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964D07">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E75228" w:rsidRDefault="00E75228">
                  <w:pPr>
                    <w:spacing w:line="400" w:lineRule="exact"/>
                    <w:rPr>
                      <w:rFonts w:ascii="楷体_GB2312" w:eastAsia="楷体_GB2312"/>
                      <w:szCs w:val="28"/>
                    </w:rPr>
                  </w:pPr>
                  <w:r>
                    <w:rPr>
                      <w:rFonts w:ascii="楷体_GB2312" w:eastAsia="楷体_GB2312" w:hint="eastAsia"/>
                      <w:szCs w:val="28"/>
                    </w:rPr>
                    <w:t>内部资料</w:t>
                  </w:r>
                </w:p>
                <w:p w:rsidR="00E75228" w:rsidRDefault="00E75228">
                  <w:pPr>
                    <w:spacing w:line="400" w:lineRule="exact"/>
                    <w:rPr>
                      <w:rFonts w:ascii="楷体_GB2312" w:eastAsia="楷体_GB2312"/>
                      <w:szCs w:val="28"/>
                    </w:rPr>
                  </w:pPr>
                  <w:r>
                    <w:rPr>
                      <w:rFonts w:ascii="楷体_GB2312" w:eastAsia="楷体_GB2312" w:hint="eastAsia"/>
                      <w:szCs w:val="28"/>
                    </w:rPr>
                    <w:t>注意保管</w:t>
                  </w:r>
                </w:p>
                <w:p w:rsidR="00E75228" w:rsidRDefault="00E75228">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r>
        <w:rPr>
          <w:rFonts w:ascii="楷体_GB2312" w:eastAsia="楷体_GB2312" w:hint="eastAsia"/>
          <w:spacing w:val="-20"/>
          <w:sz w:val="36"/>
          <w:szCs w:val="36"/>
        </w:rPr>
        <w:t>(</w:t>
      </w:r>
      <w:r>
        <w:rPr>
          <w:rFonts w:ascii="楷体_GB2312" w:eastAsia="楷体_GB2312" w:hint="eastAsia"/>
          <w:b/>
          <w:spacing w:val="-20"/>
          <w:sz w:val="36"/>
          <w:szCs w:val="36"/>
        </w:rPr>
        <w:t>201</w:t>
      </w:r>
      <w:r w:rsidR="00703AAD">
        <w:rPr>
          <w:rFonts w:ascii="楷体_GB2312" w:eastAsia="楷体_GB2312" w:hint="eastAsia"/>
          <w:b/>
          <w:spacing w:val="-20"/>
          <w:sz w:val="36"/>
          <w:szCs w:val="36"/>
        </w:rPr>
        <w:t>6</w:t>
      </w:r>
      <w:r>
        <w:rPr>
          <w:rFonts w:ascii="楷体_GB2312" w:eastAsia="楷体_GB2312" w:hint="eastAsia"/>
          <w:b/>
          <w:spacing w:val="-20"/>
          <w:sz w:val="36"/>
          <w:szCs w:val="36"/>
        </w:rPr>
        <w:t>-</w:t>
      </w:r>
      <w:r w:rsidR="008A15E4">
        <w:rPr>
          <w:rFonts w:ascii="楷体_GB2312" w:eastAsia="楷体_GB2312" w:hint="eastAsia"/>
          <w:b/>
          <w:spacing w:val="-20"/>
          <w:sz w:val="36"/>
          <w:szCs w:val="36"/>
        </w:rPr>
        <w:t>9</w:t>
      </w:r>
      <w:r>
        <w:rPr>
          <w:rFonts w:ascii="楷体_GB2312" w:eastAsia="楷体_GB2312" w:hint="eastAsia"/>
          <w:b/>
          <w:spacing w:val="-20"/>
          <w:sz w:val="36"/>
          <w:szCs w:val="36"/>
        </w:rPr>
        <w:t>期 总</w:t>
      </w:r>
      <w:r w:rsidR="008A15E4">
        <w:rPr>
          <w:rFonts w:ascii="楷体_GB2312" w:eastAsia="楷体_GB2312" w:hint="eastAsia"/>
          <w:b/>
          <w:spacing w:val="-20"/>
          <w:sz w:val="36"/>
          <w:szCs w:val="36"/>
        </w:rPr>
        <w:t>44</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703AAD">
        <w:rPr>
          <w:rFonts w:ascii="楷体_GB2312" w:eastAsia="楷体_GB2312" w:hint="eastAsia"/>
          <w:sz w:val="36"/>
          <w:szCs w:val="36"/>
        </w:rPr>
        <w:t>六</w:t>
      </w:r>
      <w:r>
        <w:rPr>
          <w:rFonts w:ascii="楷体_GB2312" w:eastAsia="楷体_GB2312" w:hint="eastAsia"/>
          <w:sz w:val="36"/>
          <w:szCs w:val="36"/>
        </w:rPr>
        <w:t>年</w:t>
      </w:r>
      <w:r w:rsidR="008A15E4">
        <w:rPr>
          <w:rFonts w:ascii="楷体_GB2312" w:eastAsia="楷体_GB2312" w:hint="eastAsia"/>
          <w:sz w:val="36"/>
          <w:szCs w:val="36"/>
        </w:rPr>
        <w:t>十</w:t>
      </w:r>
      <w:r>
        <w:rPr>
          <w:rFonts w:ascii="楷体_GB2312" w:eastAsia="楷体_GB2312" w:hint="eastAsia"/>
          <w:sz w:val="36"/>
          <w:szCs w:val="36"/>
        </w:rPr>
        <w:t>月</w:t>
      </w:r>
      <w:r w:rsidR="003F038A">
        <w:rPr>
          <w:rFonts w:ascii="楷体_GB2312" w:eastAsia="楷体_GB2312" w:hint="eastAsia"/>
          <w:sz w:val="36"/>
          <w:szCs w:val="36"/>
        </w:rPr>
        <w:t>三十一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8A15E4">
        <w:rPr>
          <w:rFonts w:ascii="仿宋_GB2312" w:eastAsia="仿宋_GB2312" w:hint="eastAsia"/>
          <w:sz w:val="32"/>
          <w:szCs w:val="32"/>
        </w:rPr>
        <w:t>3</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在新的一年，物资管理部和物贸公司感谢大家长久以来的厚爱与支持，同时也希望大家在201</w:t>
      </w:r>
      <w:r w:rsidR="00A22629">
        <w:rPr>
          <w:rFonts w:ascii="仿宋_GB2312" w:eastAsia="仿宋_GB2312" w:hint="eastAsia"/>
          <w:sz w:val="32"/>
          <w:szCs w:val="32"/>
        </w:rPr>
        <w:t>6</w:t>
      </w:r>
      <w:r>
        <w:rPr>
          <w:rFonts w:ascii="仿宋_GB2312" w:eastAsia="仿宋_GB2312" w:hint="eastAsia"/>
          <w:sz w:val="32"/>
          <w:szCs w:val="32"/>
        </w:rPr>
        <w:t>年更加支持我们、多给我们提出宝贵建议和意见。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964D07" w:rsidP="00342194">
      <w:pPr>
        <w:ind w:firstLineChars="98" w:firstLine="328"/>
        <w:jc w:val="left"/>
        <w:rPr>
          <w:rFonts w:ascii="仿宋_GB2312" w:eastAsia="仿宋_GB2312"/>
          <w:sz w:val="32"/>
          <w:szCs w:val="32"/>
        </w:rPr>
      </w:pPr>
      <w:r w:rsidRPr="00964D07">
        <w:rPr>
          <w:rFonts w:ascii="仿宋_GB2312" w:eastAsia="仿宋_GB2312"/>
          <w:sz w:val="32"/>
          <w:szCs w:val="32"/>
        </w:rPr>
        <w:pict>
          <v:line id="Line 2466" o:spid="_x0000_s1028" style="position:absolute;left:0;text-align:left;z-index:251657728" from="2.25pt,29.4pt" to="444.65pt,29.4pt"/>
        </w:pict>
      </w:r>
      <w:r w:rsidRPr="00964D07">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964D07">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703682" w:rsidRDefault="00703682">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43DC0" w:rsidRPr="008E60F0" w:rsidRDefault="00964D07" w:rsidP="004535BD">
      <w:pPr>
        <w:pStyle w:val="10"/>
        <w:rPr>
          <w:rFonts w:ascii="Calibri" w:hAnsi="Calibri"/>
          <w:noProof/>
          <w:snapToGrid/>
          <w:color w:val="0D0D0D"/>
          <w:kern w:val="2"/>
          <w:sz w:val="21"/>
          <w:szCs w:val="22"/>
        </w:rPr>
      </w:pPr>
      <w:r w:rsidRPr="00964D07">
        <w:rPr>
          <w:rFonts w:ascii="仿宋_GB2312" w:eastAsia="仿宋_GB2312" w:hint="eastAsia"/>
          <w:b/>
          <w:sz w:val="28"/>
          <w:szCs w:val="28"/>
        </w:rPr>
        <w:fldChar w:fldCharType="begin"/>
      </w:r>
      <w:r w:rsidR="00703682">
        <w:rPr>
          <w:rFonts w:ascii="仿宋_GB2312" w:eastAsia="仿宋_GB2312" w:hint="eastAsia"/>
          <w:b/>
          <w:sz w:val="28"/>
          <w:szCs w:val="28"/>
        </w:rPr>
        <w:instrText xml:space="preserve"> TOC \o "1-3" \h \z \u </w:instrText>
      </w:r>
      <w:r w:rsidRPr="00964D07">
        <w:rPr>
          <w:rFonts w:ascii="仿宋_GB2312" w:eastAsia="仿宋_GB2312" w:hint="eastAsia"/>
          <w:b/>
          <w:sz w:val="28"/>
          <w:szCs w:val="28"/>
        </w:rPr>
        <w:fldChar w:fldCharType="separate"/>
      </w:r>
      <w:hyperlink w:anchor="_Toc437589397" w:history="1">
        <w:r w:rsidR="00543DC0" w:rsidRPr="008E60F0">
          <w:rPr>
            <w:rStyle w:val="a3"/>
            <w:rFonts w:ascii="黑体" w:eastAsia="黑体" w:hAnsi="黑体" w:hint="eastAsia"/>
            <w:noProof/>
            <w:color w:val="0D0D0D"/>
            <w:sz w:val="36"/>
            <w:szCs w:val="36"/>
          </w:rPr>
          <w:t>第一部分 物资集采信息</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_Toc437589397 \h </w:instrText>
        </w:r>
        <w:r w:rsidRPr="008E60F0">
          <w:rPr>
            <w:noProof/>
            <w:webHidden/>
            <w:color w:val="0D0D0D"/>
          </w:rPr>
        </w:r>
        <w:r w:rsidRPr="008E60F0">
          <w:rPr>
            <w:noProof/>
            <w:webHidden/>
            <w:color w:val="0D0D0D"/>
          </w:rPr>
          <w:fldChar w:fldCharType="separate"/>
        </w:r>
        <w:r w:rsidR="00390023">
          <w:rPr>
            <w:noProof/>
            <w:webHidden/>
            <w:color w:val="0D0D0D"/>
          </w:rPr>
          <w:t>5</w:t>
        </w:r>
        <w:r w:rsidRPr="008E60F0">
          <w:rPr>
            <w:noProof/>
            <w:webHidden/>
            <w:color w:val="0D0D0D"/>
          </w:rPr>
          <w:fldChar w:fldCharType="end"/>
        </w:r>
      </w:hyperlink>
    </w:p>
    <w:p w:rsidR="00607DF3" w:rsidRPr="008E60F0" w:rsidRDefault="00964D07" w:rsidP="00EC455D">
      <w:pPr>
        <w:pStyle w:val="10"/>
        <w:ind w:firstLine="30"/>
        <w:rPr>
          <w:rStyle w:val="a3"/>
          <w:noProof/>
          <w:color w:val="0D0D0D"/>
        </w:rPr>
      </w:pPr>
      <w:hyperlink w:anchor="_Toc437589399" w:history="1">
        <w:r w:rsidR="00607DF3" w:rsidRPr="008E60F0">
          <w:rPr>
            <w:rStyle w:val="a3"/>
            <w:rFonts w:ascii="楷体" w:eastAsia="楷体" w:hAnsi="楷体" w:hint="eastAsia"/>
            <w:noProof/>
            <w:color w:val="0D0D0D"/>
          </w:rPr>
          <w:t>一、</w:t>
        </w:r>
        <w:r w:rsidR="00CF6012">
          <w:rPr>
            <w:rStyle w:val="a3"/>
            <w:rFonts w:ascii="楷体" w:eastAsia="楷体" w:hAnsi="楷体" w:hint="eastAsia"/>
            <w:noProof/>
            <w:color w:val="0D0D0D"/>
          </w:rPr>
          <w:t>10</w:t>
        </w:r>
        <w:r w:rsidR="00607DF3" w:rsidRPr="008E60F0">
          <w:rPr>
            <w:rStyle w:val="a3"/>
            <w:rFonts w:ascii="楷体" w:eastAsia="楷体" w:hAnsi="楷体" w:hint="eastAsia"/>
            <w:noProof/>
            <w:color w:val="0D0D0D"/>
          </w:rPr>
          <w:t>月份物资集采供应信息</w:t>
        </w:r>
        <w:r w:rsidR="00607DF3" w:rsidRPr="008E60F0">
          <w:rPr>
            <w:noProof/>
            <w:webHidden/>
            <w:color w:val="0D0D0D"/>
          </w:rPr>
          <w:tab/>
        </w:r>
        <w:r w:rsidR="00607DF3" w:rsidRPr="008E60F0">
          <w:rPr>
            <w:rFonts w:hint="eastAsia"/>
            <w:noProof/>
            <w:webHidden/>
            <w:color w:val="0D0D0D"/>
          </w:rPr>
          <w:t>5</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399" w:history="1">
        <w:r w:rsidR="00543DC0" w:rsidRPr="008E60F0">
          <w:rPr>
            <w:rStyle w:val="a3"/>
            <w:rFonts w:ascii="楷体" w:eastAsia="楷体" w:hAnsi="楷体" w:hint="eastAsia"/>
            <w:noProof/>
            <w:color w:val="0D0D0D"/>
          </w:rPr>
          <w:t>二、</w:t>
        </w:r>
        <w:r w:rsidR="00CF6012">
          <w:rPr>
            <w:rStyle w:val="a3"/>
            <w:rFonts w:ascii="楷体" w:eastAsia="楷体" w:hAnsi="楷体" w:hint="eastAsia"/>
            <w:noProof/>
            <w:color w:val="0D0D0D"/>
          </w:rPr>
          <w:t>10</w:t>
        </w:r>
        <w:r w:rsidR="00543DC0" w:rsidRPr="008E60F0">
          <w:rPr>
            <w:rStyle w:val="a3"/>
            <w:rFonts w:ascii="楷体" w:eastAsia="楷体" w:hAnsi="楷体" w:hint="eastAsia"/>
            <w:noProof/>
            <w:color w:val="0D0D0D"/>
          </w:rPr>
          <w:t>月份电商采购额统计</w:t>
        </w:r>
        <w:r w:rsidR="00543DC0" w:rsidRPr="008E60F0">
          <w:rPr>
            <w:noProof/>
            <w:webHidden/>
            <w:color w:val="0D0D0D"/>
          </w:rPr>
          <w:tab/>
        </w:r>
        <w:r w:rsidR="002843B8">
          <w:rPr>
            <w:rFonts w:hint="eastAsia"/>
            <w:noProof/>
            <w:webHidden/>
            <w:color w:val="0D0D0D"/>
          </w:rPr>
          <w:t>5</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00" w:history="1">
        <w:r w:rsidR="00543DC0" w:rsidRPr="008E60F0">
          <w:rPr>
            <w:rStyle w:val="a3"/>
            <w:rFonts w:ascii="楷体" w:eastAsia="楷体" w:hAnsi="楷体" w:hint="eastAsia"/>
            <w:noProof/>
            <w:color w:val="0D0D0D"/>
          </w:rPr>
          <w:t>三、</w:t>
        </w:r>
        <w:r w:rsidR="00CF6012">
          <w:rPr>
            <w:rStyle w:val="a3"/>
            <w:rFonts w:ascii="楷体" w:eastAsia="楷体" w:hAnsi="楷体" w:hint="eastAsia"/>
            <w:noProof/>
            <w:color w:val="0D0D0D"/>
          </w:rPr>
          <w:t>10</w:t>
        </w:r>
        <w:r w:rsidR="00543DC0" w:rsidRPr="008E60F0">
          <w:rPr>
            <w:rStyle w:val="a3"/>
            <w:rFonts w:ascii="楷体" w:eastAsia="楷体" w:hAnsi="楷体" w:hint="eastAsia"/>
            <w:noProof/>
            <w:color w:val="0D0D0D"/>
          </w:rPr>
          <w:t>月份挂网招标工作</w:t>
        </w:r>
        <w:r w:rsidR="00543DC0" w:rsidRPr="008E60F0">
          <w:rPr>
            <w:noProof/>
            <w:webHidden/>
            <w:color w:val="0D0D0D"/>
          </w:rPr>
          <w:tab/>
        </w:r>
        <w:r w:rsidR="00612110">
          <w:rPr>
            <w:rFonts w:hint="eastAsia"/>
            <w:noProof/>
            <w:webHidden/>
            <w:color w:val="0D0D0D"/>
          </w:rPr>
          <w:t>8</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02" w:history="1">
        <w:r w:rsidR="00543DC0" w:rsidRPr="008E60F0">
          <w:rPr>
            <w:rStyle w:val="a3"/>
            <w:rFonts w:ascii="黑体" w:eastAsia="黑体" w:hAnsi="黑体" w:hint="eastAsia"/>
            <w:noProof/>
            <w:color w:val="0D0D0D"/>
            <w:sz w:val="36"/>
            <w:szCs w:val="36"/>
          </w:rPr>
          <w:t>第二部分 物资管理信息</w:t>
        </w:r>
        <w:r w:rsidR="00543DC0" w:rsidRPr="008E60F0">
          <w:rPr>
            <w:noProof/>
            <w:webHidden/>
            <w:color w:val="0D0D0D"/>
          </w:rPr>
          <w:tab/>
        </w:r>
        <w:r w:rsidR="002843B8">
          <w:rPr>
            <w:rFonts w:hint="eastAsia"/>
            <w:noProof/>
            <w:webHidden/>
            <w:color w:val="0D0D0D"/>
          </w:rPr>
          <w:t>9</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03" w:history="1">
        <w:r w:rsidR="00543DC0" w:rsidRPr="008E60F0">
          <w:rPr>
            <w:rStyle w:val="a3"/>
            <w:rFonts w:ascii="楷体" w:eastAsia="楷体" w:hAnsi="楷体" w:hint="eastAsia"/>
            <w:noProof/>
            <w:color w:val="0D0D0D"/>
          </w:rPr>
          <w:t>一、集团公司本月物资主要管理工作</w:t>
        </w:r>
        <w:r w:rsidR="00543DC0" w:rsidRPr="008E60F0">
          <w:rPr>
            <w:noProof/>
            <w:webHidden/>
            <w:color w:val="0D0D0D"/>
          </w:rPr>
          <w:tab/>
        </w:r>
        <w:r w:rsidR="002843B8">
          <w:rPr>
            <w:rFonts w:hint="eastAsia"/>
            <w:noProof/>
            <w:webHidden/>
            <w:color w:val="0D0D0D"/>
          </w:rPr>
          <w:t>9</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04" w:history="1">
        <w:r w:rsidR="00543DC0" w:rsidRPr="008E60F0">
          <w:rPr>
            <w:rStyle w:val="a3"/>
            <w:rFonts w:ascii="楷体" w:eastAsia="楷体" w:hAnsi="楷体" w:hint="eastAsia"/>
            <w:noProof/>
            <w:color w:val="0D0D0D"/>
          </w:rPr>
          <w:t>二、集团公司下月物资工作计划</w:t>
        </w:r>
        <w:r w:rsidR="00543DC0" w:rsidRPr="008E60F0">
          <w:rPr>
            <w:noProof/>
            <w:webHidden/>
            <w:color w:val="0D0D0D"/>
          </w:rPr>
          <w:tab/>
        </w:r>
        <w:r w:rsidR="00365B76">
          <w:rPr>
            <w:rFonts w:hint="eastAsia"/>
            <w:noProof/>
            <w:webHidden/>
            <w:color w:val="0D0D0D"/>
          </w:rPr>
          <w:t>12</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05" w:history="1">
        <w:r w:rsidR="00543DC0" w:rsidRPr="008E60F0">
          <w:rPr>
            <w:rStyle w:val="a3"/>
            <w:rFonts w:ascii="楷体" w:eastAsia="楷体" w:hAnsi="楷体" w:hint="eastAsia"/>
            <w:noProof/>
            <w:color w:val="0D0D0D"/>
          </w:rPr>
          <w:t>三、子分公司本月物资主要工作</w:t>
        </w:r>
        <w:r w:rsidR="00543DC0" w:rsidRPr="008E60F0">
          <w:rPr>
            <w:noProof/>
            <w:webHidden/>
            <w:color w:val="0D0D0D"/>
          </w:rPr>
          <w:tab/>
        </w:r>
        <w:r w:rsidR="00365B76">
          <w:rPr>
            <w:rFonts w:hint="eastAsia"/>
            <w:noProof/>
            <w:webHidden/>
            <w:color w:val="0D0D0D"/>
          </w:rPr>
          <w:t>1</w:t>
        </w:r>
      </w:hyperlink>
      <w:r w:rsidR="004535BD">
        <w:rPr>
          <w:rFonts w:hint="eastAsia"/>
        </w:rPr>
        <w:t>2</w:t>
      </w:r>
    </w:p>
    <w:p w:rsidR="00543DC0" w:rsidRPr="008E60F0" w:rsidRDefault="00964D07" w:rsidP="00EC455D">
      <w:pPr>
        <w:pStyle w:val="10"/>
        <w:ind w:firstLine="30"/>
        <w:rPr>
          <w:rFonts w:ascii="Calibri" w:hAnsi="Calibri"/>
          <w:noProof/>
          <w:snapToGrid/>
          <w:color w:val="0D0D0D"/>
          <w:kern w:val="2"/>
          <w:sz w:val="21"/>
          <w:szCs w:val="22"/>
        </w:rPr>
      </w:pPr>
      <w:hyperlink w:anchor="_Toc437589412" w:history="1">
        <w:r w:rsidR="00543DC0" w:rsidRPr="008E60F0">
          <w:rPr>
            <w:rStyle w:val="a3"/>
            <w:rFonts w:ascii="楷体" w:eastAsia="楷体" w:hAnsi="楷体" w:hint="eastAsia"/>
            <w:noProof/>
            <w:color w:val="0D0D0D"/>
          </w:rPr>
          <w:t>四、子分公司</w:t>
        </w:r>
        <w:r w:rsidR="00007CD3" w:rsidRPr="008E60F0">
          <w:rPr>
            <w:rStyle w:val="a3"/>
            <w:rFonts w:ascii="楷体" w:eastAsia="楷体" w:hAnsi="楷体" w:hint="eastAsia"/>
            <w:noProof/>
            <w:color w:val="0D0D0D"/>
          </w:rPr>
          <w:t>下</w:t>
        </w:r>
        <w:r w:rsidR="00543DC0" w:rsidRPr="008E60F0">
          <w:rPr>
            <w:rStyle w:val="a3"/>
            <w:rFonts w:ascii="楷体" w:eastAsia="楷体" w:hAnsi="楷体" w:hint="eastAsia"/>
            <w:noProof/>
            <w:color w:val="0D0D0D"/>
          </w:rPr>
          <w:t>月物资工作计划</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_Toc437589412 \h </w:instrText>
        </w:r>
        <w:r w:rsidRPr="008E60F0">
          <w:rPr>
            <w:noProof/>
            <w:webHidden/>
            <w:color w:val="0D0D0D"/>
          </w:rPr>
        </w:r>
        <w:r w:rsidRPr="008E60F0">
          <w:rPr>
            <w:noProof/>
            <w:webHidden/>
            <w:color w:val="0D0D0D"/>
          </w:rPr>
          <w:fldChar w:fldCharType="separate"/>
        </w:r>
        <w:r w:rsidR="00390023">
          <w:rPr>
            <w:noProof/>
            <w:webHidden/>
            <w:color w:val="0D0D0D"/>
          </w:rPr>
          <w:t>2</w:t>
        </w:r>
        <w:r w:rsidR="002843B8">
          <w:rPr>
            <w:rFonts w:hint="eastAsia"/>
            <w:noProof/>
            <w:webHidden/>
            <w:color w:val="0D0D0D"/>
          </w:rPr>
          <w:t>1</w:t>
        </w:r>
        <w:r w:rsidRPr="008E60F0">
          <w:rPr>
            <w:noProof/>
            <w:webHidden/>
            <w:color w:val="0D0D0D"/>
          </w:rPr>
          <w:fldChar w:fldCharType="end"/>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23" w:history="1">
        <w:r w:rsidR="00543DC0" w:rsidRPr="008E60F0">
          <w:rPr>
            <w:rStyle w:val="a3"/>
            <w:rFonts w:ascii="楷体" w:eastAsia="楷体" w:hAnsi="楷体" w:hint="eastAsia"/>
            <w:noProof/>
            <w:color w:val="0D0D0D"/>
          </w:rPr>
          <w:t>五、指挥部本月主要工作</w:t>
        </w:r>
        <w:r w:rsidR="00543DC0" w:rsidRPr="008E60F0">
          <w:rPr>
            <w:noProof/>
            <w:webHidden/>
            <w:color w:val="0D0D0D"/>
          </w:rPr>
          <w:tab/>
        </w:r>
        <w:r w:rsidR="00365B76">
          <w:rPr>
            <w:rFonts w:hint="eastAsia"/>
            <w:noProof/>
            <w:webHidden/>
            <w:color w:val="0D0D0D"/>
          </w:rPr>
          <w:t>2</w:t>
        </w:r>
        <w:r w:rsidR="002843B8">
          <w:rPr>
            <w:rFonts w:hint="eastAsia"/>
            <w:noProof/>
            <w:webHidden/>
            <w:color w:val="0D0D0D"/>
          </w:rPr>
          <w:t>6</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25" w:history="1">
        <w:r w:rsidR="00543DC0" w:rsidRPr="008E60F0">
          <w:rPr>
            <w:rStyle w:val="a3"/>
            <w:rFonts w:ascii="楷体" w:eastAsia="楷体" w:hAnsi="楷体" w:hint="eastAsia"/>
            <w:noProof/>
            <w:color w:val="0D0D0D"/>
          </w:rPr>
          <w:t>六、指挥部下月主要工作</w:t>
        </w:r>
        <w:r w:rsidR="00543DC0" w:rsidRPr="008E60F0">
          <w:rPr>
            <w:noProof/>
            <w:webHidden/>
            <w:color w:val="0D0D0D"/>
          </w:rPr>
          <w:tab/>
        </w:r>
        <w:r w:rsidR="00064432">
          <w:rPr>
            <w:rFonts w:hint="eastAsia"/>
            <w:noProof/>
            <w:webHidden/>
            <w:color w:val="0D0D0D"/>
          </w:rPr>
          <w:t>2</w:t>
        </w:r>
        <w:r w:rsidR="002843B8">
          <w:rPr>
            <w:rFonts w:hint="eastAsia"/>
            <w:noProof/>
            <w:webHidden/>
            <w:color w:val="0D0D0D"/>
          </w:rPr>
          <w:t>6</w:t>
        </w:r>
      </w:hyperlink>
    </w:p>
    <w:p w:rsidR="00543DC0" w:rsidRPr="008E60F0" w:rsidRDefault="00964D07" w:rsidP="00EC455D">
      <w:pPr>
        <w:pStyle w:val="10"/>
        <w:ind w:firstLine="30"/>
        <w:rPr>
          <w:rFonts w:ascii="Calibri" w:hAnsi="Calibri"/>
          <w:noProof/>
          <w:snapToGrid/>
          <w:color w:val="0D0D0D"/>
          <w:kern w:val="2"/>
          <w:sz w:val="21"/>
          <w:szCs w:val="22"/>
        </w:rPr>
      </w:pPr>
      <w:hyperlink w:anchor="_Toc437589427" w:history="1">
        <w:r w:rsidR="00543DC0" w:rsidRPr="008E60F0">
          <w:rPr>
            <w:rStyle w:val="a3"/>
            <w:rFonts w:ascii="黑体" w:eastAsia="黑体" w:hAnsi="黑体" w:hint="eastAsia"/>
            <w:noProof/>
            <w:color w:val="0D0D0D"/>
            <w:sz w:val="36"/>
            <w:szCs w:val="36"/>
          </w:rPr>
          <w:t>第三部分 物贸工作动态</w:t>
        </w:r>
        <w:r w:rsidR="00543DC0" w:rsidRPr="008E60F0">
          <w:rPr>
            <w:noProof/>
            <w:webHidden/>
            <w:color w:val="0D0D0D"/>
          </w:rPr>
          <w:tab/>
        </w:r>
        <w:r w:rsidR="002843B8">
          <w:rPr>
            <w:rFonts w:hint="eastAsia"/>
            <w:noProof/>
            <w:webHidden/>
            <w:color w:val="0D0D0D"/>
          </w:rPr>
          <w:t>28</w:t>
        </w:r>
      </w:hyperlink>
    </w:p>
    <w:p w:rsidR="002843B8" w:rsidRDefault="002843B8" w:rsidP="002843B8">
      <w:pPr>
        <w:pStyle w:val="10"/>
        <w:ind w:firstLine="30"/>
        <w:rPr>
          <w:rFonts w:hint="eastAsia"/>
        </w:rPr>
      </w:pPr>
      <w:hyperlink w:anchor="_Toc437589405" w:history="1">
        <w:r>
          <w:rPr>
            <w:rStyle w:val="a3"/>
            <w:rFonts w:ascii="楷体" w:eastAsia="楷体" w:hAnsi="楷体" w:hint="eastAsia"/>
            <w:noProof/>
            <w:color w:val="0D0D0D"/>
          </w:rPr>
          <w:t>一</w:t>
        </w:r>
        <w:r w:rsidRPr="008E60F0">
          <w:rPr>
            <w:rStyle w:val="a3"/>
            <w:rFonts w:ascii="楷体" w:eastAsia="楷体" w:hAnsi="楷体" w:hint="eastAsia"/>
            <w:noProof/>
            <w:color w:val="0D0D0D"/>
          </w:rPr>
          <w:t>、</w:t>
        </w:r>
        <w:r w:rsidRPr="002843B8">
          <w:rPr>
            <w:rStyle w:val="a3"/>
            <w:rFonts w:ascii="楷体" w:eastAsia="楷体" w:hAnsi="楷体" w:hint="eastAsia"/>
            <w:noProof/>
            <w:color w:val="0D0D0D"/>
          </w:rPr>
          <w:t>积极协调物资供应  确保生产顺利进行</w:t>
        </w:r>
        <w:r w:rsidRPr="008E60F0">
          <w:rPr>
            <w:noProof/>
            <w:webHidden/>
            <w:color w:val="0D0D0D"/>
          </w:rPr>
          <w:tab/>
        </w:r>
        <w:r>
          <w:rPr>
            <w:rFonts w:hint="eastAsia"/>
            <w:noProof/>
            <w:webHidden/>
            <w:color w:val="0D0D0D"/>
          </w:rPr>
          <w:t>28</w:t>
        </w:r>
      </w:hyperlink>
    </w:p>
    <w:p w:rsidR="002843B8" w:rsidRPr="002843B8" w:rsidRDefault="002843B8" w:rsidP="002843B8"/>
    <w:p w:rsidR="004535BD" w:rsidRDefault="00964D07" w:rsidP="00604853">
      <w:pPr>
        <w:pStyle w:val="10"/>
        <w:spacing w:line="720" w:lineRule="exact"/>
        <w:ind w:firstLine="30"/>
        <w:rPr>
          <w:rFonts w:ascii="仿宋_GB2312" w:eastAsia="仿宋_GB2312"/>
          <w:b/>
          <w:szCs w:val="28"/>
        </w:rPr>
      </w:pPr>
      <w:r>
        <w:rPr>
          <w:rFonts w:ascii="仿宋_GB2312" w:eastAsia="仿宋_GB2312" w:hint="eastAsia"/>
          <w:b/>
          <w:szCs w:val="28"/>
        </w:rPr>
        <w:fldChar w:fldCharType="end"/>
      </w:r>
    </w:p>
    <w:p w:rsidR="002843B8" w:rsidRPr="002843B8" w:rsidRDefault="002843B8" w:rsidP="002843B8">
      <w:pPr>
        <w:pStyle w:val="10"/>
        <w:ind w:firstLine="30"/>
        <w:rPr>
          <w:rStyle w:val="a3"/>
          <w:rFonts w:ascii="楷体" w:eastAsia="楷体" w:hAnsi="楷体" w:hint="eastAsia"/>
          <w:b/>
          <w:bCs/>
          <w:noProof/>
          <w:snapToGrid/>
          <w:color w:val="0D0D0D"/>
        </w:rPr>
      </w:pPr>
      <w:hyperlink w:anchor="_Toc437589405" w:history="1">
        <w:r>
          <w:rPr>
            <w:rStyle w:val="a3"/>
            <w:rFonts w:ascii="楷体" w:eastAsia="楷体" w:hAnsi="楷体" w:hint="eastAsia"/>
            <w:noProof/>
            <w:color w:val="0D0D0D"/>
          </w:rPr>
          <w:t>二</w:t>
        </w:r>
        <w:r w:rsidRPr="002843B8">
          <w:rPr>
            <w:rStyle w:val="a3"/>
            <w:rFonts w:ascii="楷体" w:eastAsia="楷体" w:hAnsi="楷体" w:hint="eastAsia"/>
            <w:noProof/>
            <w:color w:val="0D0D0D"/>
          </w:rPr>
          <w:t>、物资消耗管控重在使用过程控制</w:t>
        </w:r>
      </w:hyperlink>
      <w:hyperlink w:anchor="_Toc437589405" w:history="1">
        <w:r w:rsidRPr="002843B8">
          <w:rPr>
            <w:rStyle w:val="a3"/>
            <w:rFonts w:ascii="楷体" w:eastAsia="楷体" w:hAnsi="楷体"/>
            <w:webHidden/>
            <w:color w:val="0D0D0D"/>
          </w:rPr>
          <w:tab/>
        </w:r>
        <w:r w:rsidRPr="002843B8">
          <w:rPr>
            <w:rFonts w:hint="eastAsia"/>
            <w:webHidden/>
          </w:rPr>
          <w:t>2</w:t>
        </w:r>
        <w:r>
          <w:rPr>
            <w:rFonts w:hint="eastAsia"/>
            <w:webHidden/>
          </w:rPr>
          <w:t>9</w:t>
        </w:r>
      </w:hyperlink>
    </w:p>
    <w:p w:rsidR="002843B8" w:rsidRDefault="002843B8" w:rsidP="002843B8">
      <w:pPr>
        <w:pStyle w:val="10"/>
        <w:ind w:firstLine="30"/>
        <w:rPr>
          <w:rFonts w:hint="eastAsia"/>
        </w:rPr>
      </w:pPr>
      <w:hyperlink w:anchor="_Toc437589405" w:history="1">
        <w:r>
          <w:rPr>
            <w:rStyle w:val="a3"/>
            <w:rFonts w:ascii="楷体" w:eastAsia="楷体" w:hAnsi="楷体" w:hint="eastAsia"/>
            <w:noProof/>
            <w:color w:val="0D0D0D"/>
          </w:rPr>
          <w:t>三</w:t>
        </w:r>
        <w:r w:rsidRPr="008E60F0">
          <w:rPr>
            <w:rStyle w:val="a3"/>
            <w:rFonts w:ascii="楷体" w:eastAsia="楷体" w:hAnsi="楷体" w:hint="eastAsia"/>
            <w:noProof/>
            <w:color w:val="0D0D0D"/>
          </w:rPr>
          <w:t>、</w:t>
        </w:r>
        <w:r w:rsidRPr="002843B8">
          <w:rPr>
            <w:rStyle w:val="a3"/>
            <w:rFonts w:ascii="楷体" w:eastAsia="楷体" w:hAnsi="楷体"/>
            <w:noProof/>
            <w:color w:val="0D0D0D"/>
          </w:rPr>
          <w:t>深化电子商务</w:t>
        </w:r>
        <w:r w:rsidRPr="002843B8">
          <w:rPr>
            <w:rStyle w:val="a3"/>
            <w:rFonts w:ascii="楷体" w:eastAsia="楷体" w:hAnsi="楷体" w:hint="eastAsia"/>
            <w:noProof/>
            <w:color w:val="0D0D0D"/>
          </w:rPr>
          <w:t>管理</w:t>
        </w:r>
        <w:r w:rsidRPr="008E60F0">
          <w:rPr>
            <w:noProof/>
            <w:webHidden/>
            <w:color w:val="0D0D0D"/>
          </w:rPr>
          <w:tab/>
        </w:r>
        <w:r>
          <w:rPr>
            <w:rFonts w:hint="eastAsia"/>
            <w:noProof/>
            <w:webHidden/>
            <w:color w:val="0D0D0D"/>
          </w:rPr>
          <w:t>30</w:t>
        </w:r>
      </w:hyperlink>
    </w:p>
    <w:p w:rsidR="00E77ED9" w:rsidRDefault="002843B8" w:rsidP="00E77ED9">
      <w:pPr>
        <w:pStyle w:val="10"/>
        <w:ind w:firstLine="30"/>
        <w:rPr>
          <w:rFonts w:hint="eastAsia"/>
        </w:rPr>
      </w:pPr>
      <w:hyperlink w:anchor="_Toc437589405" w:history="1">
        <w:r w:rsidRPr="002843B8">
          <w:rPr>
            <w:rStyle w:val="a3"/>
            <w:rFonts w:ascii="楷体" w:eastAsia="楷体" w:hAnsi="楷体" w:hint="eastAsia"/>
            <w:noProof/>
            <w:color w:val="0D0D0D"/>
          </w:rPr>
          <w:t>四、业务部组织开发账务处理软件</w:t>
        </w:r>
        <w:r w:rsidRPr="008E60F0">
          <w:rPr>
            <w:noProof/>
            <w:webHidden/>
            <w:color w:val="0D0D0D"/>
          </w:rPr>
          <w:tab/>
        </w:r>
        <w:r>
          <w:rPr>
            <w:rFonts w:hint="eastAsia"/>
            <w:noProof/>
            <w:webHidden/>
            <w:color w:val="0D0D0D"/>
          </w:rPr>
          <w:t>31</w:t>
        </w:r>
      </w:hyperlink>
    </w:p>
    <w:p w:rsidR="00E77ED9" w:rsidRDefault="00E77ED9" w:rsidP="00E77ED9">
      <w:pPr>
        <w:pStyle w:val="10"/>
        <w:ind w:firstLine="30"/>
        <w:rPr>
          <w:rFonts w:hint="eastAsia"/>
        </w:rPr>
      </w:pPr>
      <w:hyperlink w:anchor="_Toc437589405" w:history="1">
        <w:r>
          <w:rPr>
            <w:rStyle w:val="a3"/>
            <w:rFonts w:ascii="楷体" w:eastAsia="楷体" w:hAnsi="楷体" w:hint="eastAsia"/>
            <w:noProof/>
            <w:color w:val="0D0D0D"/>
          </w:rPr>
          <w:t>五</w:t>
        </w:r>
        <w:r w:rsidRPr="002843B8">
          <w:rPr>
            <w:rStyle w:val="a3"/>
            <w:rFonts w:ascii="楷体" w:eastAsia="楷体" w:hAnsi="楷体" w:hint="eastAsia"/>
            <w:noProof/>
            <w:color w:val="0D0D0D"/>
          </w:rPr>
          <w:t>、</w:t>
        </w:r>
        <w:r w:rsidRPr="00E77ED9">
          <w:rPr>
            <w:rStyle w:val="a3"/>
            <w:rFonts w:ascii="楷体" w:eastAsia="楷体" w:hAnsi="楷体" w:hint="eastAsia"/>
            <w:noProof/>
            <w:color w:val="0D0D0D"/>
          </w:rPr>
          <w:t>人员去向挂牌，行踪透明办事方便</w:t>
        </w:r>
        <w:r w:rsidRPr="008E60F0">
          <w:rPr>
            <w:noProof/>
            <w:webHidden/>
            <w:color w:val="0D0D0D"/>
          </w:rPr>
          <w:tab/>
        </w:r>
        <w:r>
          <w:rPr>
            <w:rFonts w:hint="eastAsia"/>
            <w:noProof/>
            <w:webHidden/>
            <w:color w:val="0D0D0D"/>
          </w:rPr>
          <w:t>32</w:t>
        </w:r>
      </w:hyperlink>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2843B8" w:rsidRDefault="002843B8" w:rsidP="00604853">
      <w:pPr>
        <w:rPr>
          <w:rFonts w:hint="eastAsia"/>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37589397"/>
      <w:r>
        <w:rPr>
          <w:rFonts w:hint="eastAsia"/>
        </w:rPr>
        <w:t>物资集采信息</w:t>
      </w:r>
      <w:bookmarkEnd w:id="0"/>
    </w:p>
    <w:p w:rsidR="003E00C7" w:rsidRDefault="003E00C7"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r w:rsidR="00D77A81" w:rsidRPr="00D77A81">
        <w:rPr>
          <w:rFonts w:ascii="宋体" w:hAnsi="宋体" w:hint="eastAsia"/>
          <w:b/>
          <w:sz w:val="32"/>
          <w:szCs w:val="32"/>
        </w:rPr>
        <w:t>一、</w:t>
      </w:r>
      <w:r w:rsidR="00EA5691">
        <w:rPr>
          <w:rFonts w:ascii="宋体" w:hAnsi="宋体" w:hint="eastAsia"/>
          <w:b/>
          <w:sz w:val="32"/>
          <w:szCs w:val="32"/>
        </w:rPr>
        <w:t>10</w:t>
      </w:r>
      <w:r w:rsidR="00D77A81" w:rsidRPr="00D77A81">
        <w:rPr>
          <w:rFonts w:ascii="宋体" w:hAnsi="宋体" w:hint="eastAsia"/>
          <w:b/>
          <w:sz w:val="32"/>
          <w:szCs w:val="32"/>
        </w:rPr>
        <w:t>月物资集采信息</w:t>
      </w:r>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北京公司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10049</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106775</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123000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86.81</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244575</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43.66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太原公司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10221</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95295</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104000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91.63</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228920</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41.63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呼和公司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3617</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67482</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90000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74.98</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111260</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60.65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天津公司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20763</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71257</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75000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95.01</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137238</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51.92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石家庄公司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9054</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61907</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75000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82.54</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120535</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51.36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电务公司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1611</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27585</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20000</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137.93</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74439</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37.06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丰桥公司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4286</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51221</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50000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102.44</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106464</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48.11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建安公司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5717</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47428</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60000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79.05</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104730</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45.29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路桥公司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5896</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70375</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75000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93.83</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175438</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40.11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海外公司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1419</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4891</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20000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24.46</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64741</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7.55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交通公司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8031</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45521</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59000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77.15</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126293</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36.04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8970E0">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广州公司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5996</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39738</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45000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88.31</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112096</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35.45 </w:t>
            </w:r>
          </w:p>
        </w:tc>
      </w:tr>
      <w:tr w:rsidR="00EA5691" w:rsidRPr="007D42C8" w:rsidTr="001C1D94">
        <w:trPr>
          <w:trHeight w:val="402"/>
          <w:jc w:val="center"/>
        </w:trPr>
        <w:tc>
          <w:tcPr>
            <w:tcW w:w="644" w:type="dxa"/>
            <w:shd w:val="clear" w:color="auto" w:fill="auto"/>
            <w:noWrap/>
            <w:vAlign w:val="center"/>
            <w:hideMark/>
          </w:tcPr>
          <w:p w:rsidR="00EA5691" w:rsidRPr="007D42C8" w:rsidRDefault="00EA5691" w:rsidP="003E00C7">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EA5691" w:rsidRDefault="00EA5691">
            <w:pPr>
              <w:jc w:val="center"/>
              <w:rPr>
                <w:rFonts w:ascii="宋体" w:hAnsi="宋体" w:cs="宋体"/>
                <w:sz w:val="22"/>
                <w:szCs w:val="22"/>
              </w:rPr>
            </w:pPr>
            <w:r>
              <w:rPr>
                <w:rFonts w:hint="eastAsia"/>
                <w:sz w:val="22"/>
                <w:szCs w:val="22"/>
              </w:rPr>
              <w:t>铺架分公司</w:t>
            </w:r>
          </w:p>
        </w:tc>
        <w:tc>
          <w:tcPr>
            <w:tcW w:w="1035"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1503</w:t>
            </w:r>
          </w:p>
        </w:tc>
        <w:tc>
          <w:tcPr>
            <w:tcW w:w="1091" w:type="dxa"/>
            <w:shd w:val="clear" w:color="auto" w:fill="auto"/>
            <w:noWrap/>
            <w:vAlign w:val="center"/>
            <w:hideMark/>
          </w:tcPr>
          <w:p w:rsidR="00EA5691" w:rsidRPr="00EA5691" w:rsidRDefault="00EA5691">
            <w:pPr>
              <w:jc w:val="center"/>
              <w:rPr>
                <w:rFonts w:ascii="宋体" w:hAnsi="宋体" w:cs="宋体"/>
                <w:color w:val="0D0D0D" w:themeColor="text1" w:themeTint="F2"/>
                <w:sz w:val="22"/>
                <w:szCs w:val="22"/>
              </w:rPr>
            </w:pPr>
            <w:r w:rsidRPr="00EA5691">
              <w:rPr>
                <w:rFonts w:hint="eastAsia"/>
                <w:color w:val="0D0D0D" w:themeColor="text1" w:themeTint="F2"/>
                <w:sz w:val="22"/>
                <w:szCs w:val="22"/>
              </w:rPr>
              <w:t>8745</w:t>
            </w:r>
          </w:p>
        </w:tc>
        <w:tc>
          <w:tcPr>
            <w:tcW w:w="1134" w:type="dxa"/>
            <w:shd w:val="clear" w:color="auto" w:fill="auto"/>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4000</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218.63</w:t>
            </w:r>
          </w:p>
        </w:tc>
        <w:tc>
          <w:tcPr>
            <w:tcW w:w="1134" w:type="dxa"/>
            <w:shd w:val="clear" w:color="000000" w:fill="FFFFFF"/>
            <w:noWrap/>
            <w:vAlign w:val="center"/>
            <w:hideMark/>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48880</w:t>
            </w:r>
          </w:p>
        </w:tc>
        <w:tc>
          <w:tcPr>
            <w:tcW w:w="1089" w:type="dxa"/>
            <w:shd w:val="clear" w:color="auto" w:fill="auto"/>
            <w:noWrap/>
            <w:vAlign w:val="center"/>
            <w:hideMark/>
          </w:tcPr>
          <w:p w:rsidR="00EA5691" w:rsidRDefault="00EA5691">
            <w:pPr>
              <w:jc w:val="right"/>
              <w:rPr>
                <w:rFonts w:ascii="宋体" w:hAnsi="宋体" w:cs="宋体"/>
                <w:sz w:val="22"/>
                <w:szCs w:val="22"/>
              </w:rPr>
            </w:pPr>
            <w:r>
              <w:rPr>
                <w:rFonts w:hint="eastAsia"/>
                <w:sz w:val="22"/>
                <w:szCs w:val="22"/>
              </w:rPr>
              <w:t xml:space="preserve">17.89 </w:t>
            </w:r>
          </w:p>
        </w:tc>
      </w:tr>
      <w:tr w:rsidR="00EA5691" w:rsidRPr="007D42C8" w:rsidTr="001C1D94">
        <w:trPr>
          <w:trHeight w:val="402"/>
          <w:jc w:val="center"/>
        </w:trPr>
        <w:tc>
          <w:tcPr>
            <w:tcW w:w="644" w:type="dxa"/>
            <w:vAlign w:val="center"/>
          </w:tcPr>
          <w:p w:rsidR="00EA5691" w:rsidRPr="007D42C8" w:rsidRDefault="00EA5691" w:rsidP="008970E0">
            <w:pPr>
              <w:widowControl/>
              <w:jc w:val="left"/>
              <w:rPr>
                <w:rFonts w:ascii="宋体" w:hAnsi="宋体" w:cs="宋体"/>
                <w:color w:val="0D0D0D"/>
                <w:sz w:val="22"/>
              </w:rPr>
            </w:pPr>
          </w:p>
        </w:tc>
        <w:tc>
          <w:tcPr>
            <w:tcW w:w="1703" w:type="dxa"/>
            <w:vAlign w:val="center"/>
          </w:tcPr>
          <w:p w:rsidR="00EA5691" w:rsidRDefault="00EA5691">
            <w:pPr>
              <w:jc w:val="center"/>
              <w:rPr>
                <w:rFonts w:ascii="宋体" w:hAnsi="宋体" w:cs="宋体"/>
                <w:sz w:val="22"/>
                <w:szCs w:val="22"/>
              </w:rPr>
            </w:pPr>
            <w:r>
              <w:rPr>
                <w:rFonts w:hint="eastAsia"/>
                <w:sz w:val="22"/>
                <w:szCs w:val="22"/>
              </w:rPr>
              <w:t>合计</w:t>
            </w:r>
          </w:p>
        </w:tc>
        <w:tc>
          <w:tcPr>
            <w:tcW w:w="1035" w:type="dxa"/>
            <w:shd w:val="clear" w:color="auto" w:fill="auto"/>
            <w:noWrap/>
            <w:vAlign w:val="center"/>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88163</w:t>
            </w:r>
          </w:p>
        </w:tc>
        <w:tc>
          <w:tcPr>
            <w:tcW w:w="1091" w:type="dxa"/>
            <w:shd w:val="clear" w:color="auto" w:fill="auto"/>
            <w:noWrap/>
            <w:vAlign w:val="center"/>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698220</w:t>
            </w:r>
          </w:p>
        </w:tc>
        <w:tc>
          <w:tcPr>
            <w:tcW w:w="1134" w:type="dxa"/>
            <w:shd w:val="clear" w:color="auto" w:fill="auto"/>
            <w:noWrap/>
            <w:vAlign w:val="center"/>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800000</w:t>
            </w:r>
          </w:p>
        </w:tc>
        <w:tc>
          <w:tcPr>
            <w:tcW w:w="1134" w:type="dxa"/>
            <w:shd w:val="clear" w:color="auto" w:fill="auto"/>
            <w:noWrap/>
            <w:vAlign w:val="center"/>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87.28</w:t>
            </w:r>
          </w:p>
        </w:tc>
        <w:tc>
          <w:tcPr>
            <w:tcW w:w="1134" w:type="dxa"/>
            <w:shd w:val="clear" w:color="auto" w:fill="auto"/>
            <w:noWrap/>
            <w:vAlign w:val="center"/>
          </w:tcPr>
          <w:p w:rsidR="00EA5691" w:rsidRPr="00EA5691" w:rsidRDefault="00EA5691">
            <w:pPr>
              <w:jc w:val="right"/>
              <w:rPr>
                <w:rFonts w:ascii="宋体" w:hAnsi="宋体" w:cs="宋体"/>
                <w:color w:val="0D0D0D" w:themeColor="text1" w:themeTint="F2"/>
                <w:sz w:val="22"/>
                <w:szCs w:val="22"/>
              </w:rPr>
            </w:pPr>
            <w:r w:rsidRPr="00EA5691">
              <w:rPr>
                <w:rFonts w:hint="eastAsia"/>
                <w:color w:val="0D0D0D" w:themeColor="text1" w:themeTint="F2"/>
                <w:sz w:val="22"/>
                <w:szCs w:val="22"/>
              </w:rPr>
              <w:t>1655609</w:t>
            </w:r>
          </w:p>
        </w:tc>
        <w:tc>
          <w:tcPr>
            <w:tcW w:w="1089" w:type="dxa"/>
            <w:shd w:val="clear" w:color="auto" w:fill="auto"/>
            <w:noWrap/>
            <w:vAlign w:val="center"/>
          </w:tcPr>
          <w:p w:rsidR="00EA5691" w:rsidRDefault="00EA5691">
            <w:pPr>
              <w:jc w:val="right"/>
              <w:rPr>
                <w:rFonts w:ascii="宋体" w:hAnsi="宋体" w:cs="宋体"/>
                <w:sz w:val="22"/>
                <w:szCs w:val="22"/>
              </w:rPr>
            </w:pPr>
            <w:r>
              <w:rPr>
                <w:rFonts w:hint="eastAsia"/>
                <w:sz w:val="22"/>
                <w:szCs w:val="22"/>
              </w:rPr>
              <w:t xml:space="preserve">42.17 </w:t>
            </w:r>
          </w:p>
        </w:tc>
      </w:tr>
    </w:tbl>
    <w:p w:rsidR="003E00C7" w:rsidRDefault="003E00C7" w:rsidP="00342194">
      <w:pPr>
        <w:ind w:leftChars="-24" w:left="-71" w:firstLineChars="200" w:firstLine="670"/>
        <w:outlineLvl w:val="0"/>
        <w:rPr>
          <w:rFonts w:ascii="黑体" w:eastAsia="黑体" w:hAnsi="宋体"/>
          <w:color w:val="0D0D0D"/>
          <w:sz w:val="32"/>
          <w:szCs w:val="32"/>
        </w:rPr>
      </w:pPr>
      <w:bookmarkStart w:id="1" w:name="_Toc437589399"/>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r w:rsidRPr="00A672DC">
        <w:rPr>
          <w:rFonts w:ascii="黑体" w:eastAsia="黑体" w:hAnsi="宋体" w:hint="eastAsia"/>
          <w:color w:val="0D0D0D" w:themeColor="text1" w:themeTint="F2"/>
          <w:sz w:val="32"/>
          <w:szCs w:val="32"/>
        </w:rPr>
        <w:t>二、</w:t>
      </w:r>
      <w:r w:rsidR="00EA5691">
        <w:rPr>
          <w:rFonts w:ascii="黑体" w:eastAsia="黑体" w:hAnsi="宋体" w:hint="eastAsia"/>
          <w:color w:val="0D0D0D" w:themeColor="text1" w:themeTint="F2"/>
          <w:sz w:val="32"/>
          <w:szCs w:val="32"/>
        </w:rPr>
        <w:t>10</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1"/>
    </w:p>
    <w:p w:rsidR="00602BFE" w:rsidRPr="00A672DC" w:rsidRDefault="00602BFE" w:rsidP="00342194">
      <w:pPr>
        <w:ind w:leftChars="-24" w:left="-71" w:firstLineChars="200" w:firstLine="670"/>
        <w:outlineLvl w:val="0"/>
        <w:rPr>
          <w:rFonts w:ascii="仿宋_GB2312" w:eastAsia="仿宋_GB2312"/>
          <w:color w:val="0D0D0D" w:themeColor="text1" w:themeTint="F2"/>
          <w:sz w:val="32"/>
          <w:szCs w:val="32"/>
        </w:rPr>
      </w:pPr>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310" w:type="dxa"/>
        <w:jc w:val="center"/>
        <w:tblInd w:w="-433" w:type="dxa"/>
        <w:tblLook w:val="04A0"/>
      </w:tblPr>
      <w:tblGrid>
        <w:gridCol w:w="460"/>
        <w:gridCol w:w="1278"/>
        <w:gridCol w:w="554"/>
        <w:gridCol w:w="616"/>
        <w:gridCol w:w="1116"/>
        <w:gridCol w:w="1116"/>
        <w:gridCol w:w="1228"/>
        <w:gridCol w:w="1116"/>
        <w:gridCol w:w="1116"/>
        <w:gridCol w:w="866"/>
        <w:gridCol w:w="778"/>
        <w:gridCol w:w="1066"/>
      </w:tblGrid>
      <w:tr w:rsidR="00902D78" w:rsidRPr="00902D78" w:rsidTr="00EA5691">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62"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7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EA5691">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10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902D78" w:rsidRPr="00902D78" w:rsidTr="00EA5691">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0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31</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25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1231749</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713528</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131157628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131157628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131871157</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9000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145.73</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146.52</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30</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40255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40255</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108703359</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107365242</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107405497</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8200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130.93</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130.98</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13</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618902</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440170</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33406359</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33406359</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33846529</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7000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47.72</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48.35</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16106103</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16106103</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16106103</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27.77</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27.77</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Calibri" w:hAnsi="Calibri" w:cs="宋体"/>
                <w:color w:val="0D0D0D" w:themeColor="text1" w:themeTint="F2"/>
                <w:sz w:val="20"/>
                <w:szCs w:val="20"/>
              </w:rPr>
            </w:pPr>
            <w:r w:rsidRPr="00EA5691">
              <w:rPr>
                <w:rFonts w:ascii="Calibri" w:hAnsi="Calibri"/>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Calibri" w:hAnsi="Calibri" w:cs="宋体"/>
                <w:color w:val="0D0D0D" w:themeColor="text1" w:themeTint="F2"/>
                <w:sz w:val="20"/>
                <w:szCs w:val="20"/>
              </w:rPr>
            </w:pPr>
            <w:r w:rsidRPr="00EA5691">
              <w:rPr>
                <w:rFonts w:ascii="Calibri" w:hAnsi="Calibri"/>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Calibri" w:hAnsi="Calibri" w:cs="宋体"/>
                <w:color w:val="0D0D0D" w:themeColor="text1" w:themeTint="F2"/>
                <w:sz w:val="20"/>
                <w:szCs w:val="20"/>
              </w:rPr>
            </w:pPr>
            <w:r w:rsidRPr="00EA5691">
              <w:rPr>
                <w:rFonts w:ascii="Calibri" w:hAnsi="Calibri"/>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Calibri" w:hAnsi="Calibri" w:cs="宋体"/>
                <w:color w:val="0D0D0D" w:themeColor="text1" w:themeTint="F2"/>
                <w:sz w:val="20"/>
                <w:szCs w:val="20"/>
              </w:rPr>
            </w:pPr>
            <w:r w:rsidRPr="00EA5691">
              <w:rPr>
                <w:rFonts w:ascii="Calibri" w:hAnsi="Calibri"/>
                <w:color w:val="0D0D0D" w:themeColor="text1" w:themeTint="F2"/>
                <w:sz w:val="20"/>
                <w:szCs w:val="20"/>
              </w:rPr>
              <w:t>336901.62</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Calibri" w:hAnsi="Calibri" w:cs="宋体"/>
                <w:color w:val="0D0D0D" w:themeColor="text1" w:themeTint="F2"/>
                <w:sz w:val="20"/>
                <w:szCs w:val="20"/>
              </w:rPr>
            </w:pPr>
            <w:r w:rsidRPr="00EA5691">
              <w:rPr>
                <w:rFonts w:ascii="Calibri" w:hAnsi="Calibri"/>
                <w:color w:val="0D0D0D" w:themeColor="text1" w:themeTint="F2"/>
                <w:sz w:val="20"/>
                <w:szCs w:val="20"/>
              </w:rPr>
              <w:t>111135734</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Calibri" w:hAnsi="Calibri" w:cs="宋体"/>
                <w:color w:val="0D0D0D" w:themeColor="text1" w:themeTint="F2"/>
                <w:sz w:val="20"/>
                <w:szCs w:val="20"/>
              </w:rPr>
            </w:pPr>
            <w:r w:rsidRPr="00EA5691">
              <w:rPr>
                <w:rFonts w:ascii="Calibri" w:hAnsi="Calibri"/>
                <w:color w:val="0D0D0D" w:themeColor="text1" w:themeTint="F2"/>
                <w:sz w:val="20"/>
                <w:szCs w:val="20"/>
              </w:rPr>
              <w:t>42045725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Calibri" w:hAnsi="Calibri" w:cs="宋体"/>
                <w:color w:val="0D0D0D" w:themeColor="text1" w:themeTint="F2"/>
                <w:sz w:val="20"/>
                <w:szCs w:val="20"/>
              </w:rPr>
            </w:pPr>
            <w:r w:rsidRPr="00EA5691">
              <w:rPr>
                <w:rFonts w:ascii="Calibri" w:hAnsi="Calibri"/>
                <w:color w:val="0D0D0D" w:themeColor="text1" w:themeTint="F2"/>
                <w:sz w:val="20"/>
                <w:szCs w:val="20"/>
              </w:rPr>
              <w:t>42382627</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72.49</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73.07</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921395</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2200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4.19</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4.19</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16</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3336505</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45617117</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17569685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20906191</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3200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54.91</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65.33</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104</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21403955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6939045</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6939045</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4600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15.08</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15.08</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61</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7196169</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5189872</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29649918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25234408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30424280</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5700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44.27</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53.38</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18</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654</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17688283</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10309649</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32059456</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32059456</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42369105</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4500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71.24</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94.15</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491</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5300618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4531673</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18756662</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18756662</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23288335</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3400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55.17</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68.50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49200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49200</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2328292</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2218531</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2267716</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600</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36.98</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37.80</w:t>
            </w:r>
          </w:p>
        </w:tc>
      </w:tr>
      <w:tr w:rsidR="00EA5691" w:rsidRPr="00231723"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231723" w:rsidRDefault="00EA5691"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center"/>
              <w:rPr>
                <w:rFonts w:ascii="宋体" w:hAnsi="宋体" w:cs="宋体"/>
                <w:color w:val="0D0D0D" w:themeColor="text1" w:themeTint="F2"/>
                <w:sz w:val="20"/>
                <w:szCs w:val="20"/>
              </w:rPr>
            </w:pPr>
            <w:r w:rsidRPr="00EA5691">
              <w:rPr>
                <w:rFonts w:hint="eastAsia"/>
                <w:color w:val="0D0D0D" w:themeColor="text1" w:themeTint="F2"/>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4868</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right"/>
              <w:rPr>
                <w:rFonts w:ascii="宋体" w:hAnsi="宋体" w:cs="宋体"/>
                <w:color w:val="0D0D0D" w:themeColor="text1" w:themeTint="F2"/>
                <w:sz w:val="20"/>
                <w:szCs w:val="20"/>
              </w:rPr>
            </w:pPr>
            <w:r w:rsidRPr="00EA5691">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24.34</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24.34</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right"/>
              <w:rPr>
                <w:rFonts w:ascii="宋体" w:hAnsi="宋体" w:cs="宋体"/>
                <w:color w:val="0D0D0D" w:themeColor="text1" w:themeTint="F2"/>
                <w:sz w:val="20"/>
                <w:szCs w:val="20"/>
              </w:rPr>
            </w:pPr>
            <w:r w:rsidRPr="00EA5691">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rsidP="00E75228">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rsidP="00E75228">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right"/>
              <w:rPr>
                <w:rFonts w:ascii="宋体" w:hAnsi="宋体" w:cs="宋体"/>
                <w:color w:val="0D0D0D" w:themeColor="text1" w:themeTint="F2"/>
                <w:sz w:val="20"/>
                <w:szCs w:val="20"/>
              </w:rPr>
            </w:pPr>
            <w:r w:rsidRPr="00EA5691">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rsidP="00E75228">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rsidP="00E75228">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pPr>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EA5691" w:rsidRDefault="00EA5691" w:rsidP="00E75228">
            <w:pPr>
              <w:jc w:val="right"/>
              <w:rPr>
                <w:rFonts w:ascii="宋体" w:hAnsi="宋体" w:cs="宋体"/>
                <w:color w:val="0D0D0D" w:themeColor="text1" w:themeTint="F2"/>
                <w:sz w:val="20"/>
                <w:szCs w:val="20"/>
              </w:rPr>
            </w:pPr>
            <w:r w:rsidRPr="00EA5691">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rsidP="00E75228">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rsidP="00E75228">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局机关</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rsidP="00D213A2">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rsidP="00D213A2">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rsidP="00D213A2">
            <w:pPr>
              <w:jc w:val="right"/>
              <w:rPr>
                <w:rFonts w:ascii="宋体" w:hAnsi="宋体" w:cs="宋体"/>
                <w:sz w:val="20"/>
                <w:szCs w:val="20"/>
              </w:rPr>
            </w:pPr>
            <w:r>
              <w:rPr>
                <w:rFonts w:hint="eastAsia"/>
                <w:sz w:val="20"/>
                <w:szCs w:val="20"/>
              </w:rPr>
              <w:t>0</w:t>
            </w:r>
          </w:p>
        </w:tc>
      </w:tr>
      <w:tr w:rsidR="00EA5691" w:rsidRPr="00902D78" w:rsidTr="00EA5691">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lastRenderedPageBreak/>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62" w:type="dxa"/>
            <w:gridSpan w:val="7"/>
            <w:tcBorders>
              <w:top w:val="single" w:sz="4" w:space="0" w:color="auto"/>
              <w:left w:val="nil"/>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7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EA5691" w:rsidRPr="00902D78" w:rsidTr="00EA5691">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A5691" w:rsidRPr="00902D78" w:rsidRDefault="00EA5691"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A5691" w:rsidRPr="00902D78" w:rsidRDefault="00EA5691" w:rsidP="00F64259">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EA5691" w:rsidRPr="00902D78" w:rsidRDefault="00EA5691" w:rsidP="00F64259">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EA5691" w:rsidRPr="00902D78" w:rsidRDefault="00EA5691"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1066" w:type="dxa"/>
            <w:vMerge w:val="restart"/>
            <w:tcBorders>
              <w:top w:val="nil"/>
              <w:left w:val="single" w:sz="4" w:space="0" w:color="auto"/>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EA5691" w:rsidRPr="00902D78" w:rsidTr="00EA5691">
        <w:trPr>
          <w:trHeight w:val="89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A5691" w:rsidRPr="00902D78" w:rsidRDefault="00EA5691"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A5691" w:rsidRPr="00902D78" w:rsidRDefault="00EA5691" w:rsidP="00F64259">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EA5691" w:rsidRPr="00902D78" w:rsidRDefault="00EA5691" w:rsidP="00F64259">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EA5691" w:rsidRPr="00902D78" w:rsidRDefault="00EA5691"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询价金额</w:t>
            </w:r>
          </w:p>
        </w:tc>
        <w:tc>
          <w:tcPr>
            <w:tcW w:w="1116" w:type="dxa"/>
            <w:tcBorders>
              <w:top w:val="nil"/>
              <w:left w:val="nil"/>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EA5691" w:rsidRPr="00902D78" w:rsidRDefault="00EA5691"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EA5691" w:rsidRPr="00902D78" w:rsidRDefault="00EA5691" w:rsidP="00F64259">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A5691" w:rsidRPr="00902D78" w:rsidRDefault="00EA5691" w:rsidP="00F64259">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EA5691" w:rsidRPr="00902D78" w:rsidRDefault="00EA5691" w:rsidP="00F64259">
            <w:pPr>
              <w:widowControl/>
              <w:jc w:val="left"/>
              <w:rPr>
                <w:rFonts w:ascii="宋体" w:hAnsi="宋体" w:cs="宋体"/>
                <w:snapToGrid/>
                <w:color w:val="0D0D0D"/>
                <w:sz w:val="21"/>
                <w:szCs w:val="21"/>
              </w:rPr>
            </w:pPr>
          </w:p>
        </w:tc>
        <w:tc>
          <w:tcPr>
            <w:tcW w:w="1066" w:type="dxa"/>
            <w:vMerge/>
            <w:tcBorders>
              <w:top w:val="nil"/>
              <w:left w:val="single" w:sz="4" w:space="0" w:color="auto"/>
              <w:bottom w:val="single" w:sz="4" w:space="0" w:color="auto"/>
              <w:right w:val="single" w:sz="4" w:space="0" w:color="auto"/>
            </w:tcBorders>
            <w:vAlign w:val="center"/>
            <w:hideMark/>
          </w:tcPr>
          <w:p w:rsidR="00EA5691" w:rsidRPr="00902D78" w:rsidRDefault="00EA5691" w:rsidP="00F64259">
            <w:pPr>
              <w:widowControl/>
              <w:jc w:val="left"/>
              <w:rPr>
                <w:rFonts w:ascii="宋体" w:hAnsi="宋体" w:cs="宋体"/>
                <w:snapToGrid/>
                <w:color w:val="0D0D0D"/>
                <w:sz w:val="21"/>
                <w:szCs w:val="21"/>
              </w:rPr>
            </w:pP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19</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天津指挥部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20</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太原指挥部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21</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内蒙指挥部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22</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石家庄指</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23</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蒙华指挥部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24</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张呼项目部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25</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石济指挥部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26</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梅汕指挥部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60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27</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商合杭指</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28</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衢宁指挥部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29</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蓟港指挥部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30</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张唐指挥部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31</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宁西指挥部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32</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合福指挥部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33</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昆枢指挥部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34</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昆玉指挥部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35</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丰西指挥部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0.00</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0</w:t>
            </w:r>
          </w:p>
        </w:tc>
      </w:tr>
      <w:tr w:rsidR="00EA5691" w:rsidRPr="00902D78" w:rsidTr="00EA5691">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r w:rsidRPr="00902D78">
              <w:rPr>
                <w:rFonts w:ascii="宋体" w:hAnsi="宋体" w:cs="宋体" w:hint="eastAsia"/>
                <w:snapToGrid/>
                <w:sz w:val="21"/>
                <w:szCs w:val="21"/>
              </w:rPr>
              <w:t>36</w:t>
            </w: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京张指挥部</w:t>
            </w:r>
          </w:p>
        </w:tc>
        <w:tc>
          <w:tcPr>
            <w:tcW w:w="554"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A5691" w:rsidRDefault="00EA5691">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13000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13000</w:t>
            </w:r>
          </w:p>
        </w:tc>
        <w:tc>
          <w:tcPr>
            <w:tcW w:w="111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3</w:t>
            </w:r>
          </w:p>
        </w:tc>
        <w:tc>
          <w:tcPr>
            <w:tcW w:w="778"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43.33</w:t>
            </w:r>
          </w:p>
        </w:tc>
        <w:tc>
          <w:tcPr>
            <w:tcW w:w="1066" w:type="dxa"/>
            <w:tcBorders>
              <w:top w:val="nil"/>
              <w:left w:val="nil"/>
              <w:bottom w:val="single" w:sz="4" w:space="0" w:color="auto"/>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43.333333</w:t>
            </w:r>
          </w:p>
        </w:tc>
      </w:tr>
      <w:tr w:rsidR="00EA5691" w:rsidRPr="00902D78" w:rsidTr="00EA5691">
        <w:trPr>
          <w:trHeight w:val="273"/>
          <w:jc w:val="center"/>
        </w:trPr>
        <w:tc>
          <w:tcPr>
            <w:tcW w:w="460" w:type="dxa"/>
            <w:tcBorders>
              <w:top w:val="nil"/>
              <w:left w:val="single" w:sz="4" w:space="0" w:color="auto"/>
              <w:bottom w:val="nil"/>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p>
        </w:tc>
        <w:tc>
          <w:tcPr>
            <w:tcW w:w="1278" w:type="dxa"/>
            <w:tcBorders>
              <w:top w:val="nil"/>
              <w:left w:val="nil"/>
              <w:bottom w:val="nil"/>
              <w:right w:val="single" w:sz="4" w:space="0" w:color="auto"/>
            </w:tcBorders>
            <w:shd w:val="clear" w:color="auto" w:fill="auto"/>
            <w:noWrap/>
            <w:vAlign w:val="center"/>
            <w:hideMark/>
          </w:tcPr>
          <w:p w:rsidR="00EA5691" w:rsidRDefault="00EA5691">
            <w:pPr>
              <w:jc w:val="center"/>
              <w:rPr>
                <w:rFonts w:ascii="宋体" w:hAnsi="宋体" w:cs="宋体"/>
                <w:sz w:val="20"/>
                <w:szCs w:val="20"/>
              </w:rPr>
            </w:pPr>
            <w:r>
              <w:rPr>
                <w:rFonts w:hint="eastAsia"/>
                <w:sz w:val="20"/>
                <w:szCs w:val="20"/>
              </w:rPr>
              <w:t>合计</w:t>
            </w:r>
          </w:p>
        </w:tc>
        <w:tc>
          <w:tcPr>
            <w:tcW w:w="554"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264</w:t>
            </w:r>
          </w:p>
        </w:tc>
        <w:tc>
          <w:tcPr>
            <w:tcW w:w="616"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1253</w:t>
            </w:r>
          </w:p>
        </w:tc>
        <w:tc>
          <w:tcPr>
            <w:tcW w:w="1116"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32125177</w:t>
            </w:r>
          </w:p>
        </w:tc>
        <w:tc>
          <w:tcPr>
            <w:tcW w:w="1116"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24947755</w:t>
            </w:r>
          </w:p>
        </w:tc>
        <w:tc>
          <w:tcPr>
            <w:tcW w:w="1228"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551263845</w:t>
            </w:r>
          </w:p>
        </w:tc>
        <w:tc>
          <w:tcPr>
            <w:tcW w:w="1116"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433798108</w:t>
            </w:r>
          </w:p>
        </w:tc>
        <w:tc>
          <w:tcPr>
            <w:tcW w:w="1116"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458745847</w:t>
            </w:r>
          </w:p>
        </w:tc>
        <w:tc>
          <w:tcPr>
            <w:tcW w:w="866"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60051</w:t>
            </w:r>
          </w:p>
        </w:tc>
        <w:tc>
          <w:tcPr>
            <w:tcW w:w="778"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72.24</w:t>
            </w:r>
          </w:p>
        </w:tc>
        <w:tc>
          <w:tcPr>
            <w:tcW w:w="1066" w:type="dxa"/>
            <w:tcBorders>
              <w:top w:val="nil"/>
              <w:left w:val="nil"/>
              <w:bottom w:val="nil"/>
              <w:right w:val="single" w:sz="4" w:space="0" w:color="auto"/>
            </w:tcBorders>
            <w:shd w:val="clear" w:color="auto" w:fill="auto"/>
            <w:noWrap/>
            <w:vAlign w:val="center"/>
            <w:hideMark/>
          </w:tcPr>
          <w:p w:rsidR="00EA5691" w:rsidRDefault="00EA5691">
            <w:pPr>
              <w:jc w:val="right"/>
              <w:rPr>
                <w:rFonts w:ascii="宋体" w:hAnsi="宋体" w:cs="宋体"/>
                <w:sz w:val="20"/>
                <w:szCs w:val="20"/>
              </w:rPr>
            </w:pPr>
            <w:r>
              <w:rPr>
                <w:rFonts w:hint="eastAsia"/>
                <w:sz w:val="20"/>
                <w:szCs w:val="20"/>
              </w:rPr>
              <w:t>76.392707</w:t>
            </w:r>
          </w:p>
        </w:tc>
      </w:tr>
      <w:tr w:rsidR="00EA5691" w:rsidRPr="00902D78" w:rsidTr="00EA5691">
        <w:trPr>
          <w:trHeight w:val="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A5691" w:rsidRPr="00902D78" w:rsidRDefault="00EA5691" w:rsidP="00F64259">
            <w:pPr>
              <w:widowControl/>
              <w:jc w:val="center"/>
              <w:rPr>
                <w:rFonts w:ascii="宋体" w:hAnsi="宋体" w:cs="宋体"/>
                <w:snapToGrid/>
                <w:sz w:val="21"/>
                <w:szCs w:val="21"/>
              </w:rPr>
            </w:pPr>
          </w:p>
        </w:tc>
        <w:tc>
          <w:tcPr>
            <w:tcW w:w="1278" w:type="dxa"/>
            <w:tcBorders>
              <w:top w:val="nil"/>
              <w:left w:val="nil"/>
              <w:bottom w:val="single" w:sz="4" w:space="0" w:color="auto"/>
              <w:right w:val="single" w:sz="4" w:space="0" w:color="auto"/>
            </w:tcBorders>
            <w:shd w:val="clear" w:color="auto" w:fill="auto"/>
            <w:noWrap/>
            <w:vAlign w:val="center"/>
            <w:hideMark/>
          </w:tcPr>
          <w:p w:rsidR="00EA5691" w:rsidRDefault="00EA5691" w:rsidP="00F64259">
            <w:pPr>
              <w:jc w:val="center"/>
              <w:rPr>
                <w:rFonts w:ascii="宋体" w:hAnsi="宋体" w:cs="宋体"/>
                <w:sz w:val="20"/>
                <w:szCs w:val="20"/>
              </w:rPr>
            </w:pPr>
          </w:p>
        </w:tc>
        <w:tc>
          <w:tcPr>
            <w:tcW w:w="554"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center"/>
              <w:rPr>
                <w:rFonts w:ascii="宋体" w:hAnsi="宋体" w:cs="宋体"/>
                <w:snapToGrid/>
                <w:color w:val="0D0D0D"/>
                <w:sz w:val="21"/>
                <w:szCs w:val="21"/>
              </w:rPr>
            </w:pPr>
          </w:p>
        </w:tc>
        <w:tc>
          <w:tcPr>
            <w:tcW w:w="616"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left"/>
              <w:rPr>
                <w:rFonts w:ascii="宋体" w:hAnsi="宋体" w:cs="宋体"/>
                <w:snapToGrid/>
                <w:color w:val="0D0D0D"/>
                <w:sz w:val="21"/>
                <w:szCs w:val="21"/>
              </w:rPr>
            </w:pPr>
          </w:p>
        </w:tc>
        <w:tc>
          <w:tcPr>
            <w:tcW w:w="1228"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left"/>
              <w:rPr>
                <w:rFonts w:ascii="宋体" w:hAnsi="宋体" w:cs="宋体"/>
                <w:snapToGrid/>
                <w:color w:val="0D0D0D"/>
                <w:sz w:val="21"/>
                <w:szCs w:val="21"/>
              </w:rPr>
            </w:pPr>
          </w:p>
        </w:tc>
        <w:tc>
          <w:tcPr>
            <w:tcW w:w="866"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right"/>
              <w:rPr>
                <w:rFonts w:ascii="宋体" w:hAnsi="宋体" w:cs="宋体"/>
                <w:snapToGrid/>
                <w:color w:val="0D0D0D"/>
                <w:sz w:val="21"/>
                <w:szCs w:val="21"/>
              </w:rPr>
            </w:pPr>
          </w:p>
        </w:tc>
        <w:tc>
          <w:tcPr>
            <w:tcW w:w="778"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right"/>
              <w:rPr>
                <w:rFonts w:ascii="宋体" w:hAnsi="宋体" w:cs="宋体"/>
                <w:snapToGrid/>
                <w:color w:val="0D0D0D"/>
                <w:sz w:val="21"/>
                <w:szCs w:val="21"/>
              </w:rPr>
            </w:pPr>
          </w:p>
        </w:tc>
        <w:tc>
          <w:tcPr>
            <w:tcW w:w="1066" w:type="dxa"/>
            <w:tcBorders>
              <w:top w:val="nil"/>
              <w:left w:val="nil"/>
              <w:bottom w:val="single" w:sz="4" w:space="0" w:color="auto"/>
              <w:right w:val="single" w:sz="4" w:space="0" w:color="auto"/>
            </w:tcBorders>
            <w:shd w:val="clear" w:color="auto" w:fill="auto"/>
            <w:noWrap/>
            <w:vAlign w:val="center"/>
            <w:hideMark/>
          </w:tcPr>
          <w:p w:rsidR="00EA5691" w:rsidRPr="00217047" w:rsidRDefault="00EA5691" w:rsidP="00F64259">
            <w:pPr>
              <w:widowControl/>
              <w:jc w:val="right"/>
              <w:rPr>
                <w:rFonts w:ascii="宋体" w:hAnsi="宋体" w:cs="宋体"/>
                <w:snapToGrid/>
                <w:color w:val="0D0D0D"/>
                <w:sz w:val="21"/>
                <w:szCs w:val="21"/>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B306FA" w:rsidRDefault="00703682" w:rsidP="00342194">
      <w:pPr>
        <w:spacing w:line="500" w:lineRule="exact"/>
        <w:outlineLvl w:val="0"/>
        <w:rPr>
          <w:rFonts w:ascii="黑体" w:eastAsia="黑体" w:hAnsi="宋体"/>
          <w:color w:val="0D0D0D" w:themeColor="text1" w:themeTint="F2"/>
          <w:sz w:val="32"/>
          <w:szCs w:val="32"/>
        </w:rPr>
      </w:pPr>
      <w:bookmarkStart w:id="2" w:name="_Toc437589400"/>
      <w:r w:rsidRPr="00B306FA">
        <w:rPr>
          <w:rFonts w:ascii="黑体" w:eastAsia="黑体" w:hAnsi="宋体" w:hint="eastAsia"/>
          <w:color w:val="0D0D0D" w:themeColor="text1" w:themeTint="F2"/>
          <w:sz w:val="32"/>
          <w:szCs w:val="32"/>
        </w:rPr>
        <w:lastRenderedPageBreak/>
        <w:t>三、</w:t>
      </w:r>
      <w:r w:rsidR="00A121FD">
        <w:rPr>
          <w:rFonts w:ascii="黑体" w:eastAsia="黑体" w:hAnsi="宋体" w:hint="eastAsia"/>
          <w:color w:val="0D0D0D" w:themeColor="text1" w:themeTint="F2"/>
          <w:sz w:val="32"/>
          <w:szCs w:val="32"/>
        </w:rPr>
        <w:t>10</w:t>
      </w:r>
      <w:r w:rsidRPr="00B306FA">
        <w:rPr>
          <w:rFonts w:ascii="黑体" w:eastAsia="黑体" w:hAnsi="宋体" w:hint="eastAsia"/>
          <w:color w:val="0D0D0D" w:themeColor="text1" w:themeTint="F2"/>
          <w:sz w:val="32"/>
          <w:szCs w:val="32"/>
        </w:rPr>
        <w:t>份挂网招标工作</w:t>
      </w:r>
      <w:bookmarkEnd w:id="2"/>
    </w:p>
    <w:p w:rsidR="007F4104" w:rsidRDefault="00A121FD"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10</w:t>
      </w:r>
      <w:r w:rsidR="00342194" w:rsidRPr="00342194">
        <w:rPr>
          <w:rFonts w:ascii="仿宋_GB2312" w:eastAsia="仿宋_GB2312" w:hint="eastAsia"/>
          <w:color w:val="0D0D0D"/>
          <w:sz w:val="32"/>
          <w:szCs w:val="32"/>
        </w:rPr>
        <w:t>份，集团公司共挂网招标采购或竞争性谈判采购共</w:t>
      </w:r>
      <w:r w:rsidR="00EA5691">
        <w:rPr>
          <w:rFonts w:ascii="仿宋_GB2312" w:eastAsia="仿宋_GB2312" w:hint="eastAsia"/>
          <w:color w:val="0D0D0D"/>
          <w:sz w:val="32"/>
          <w:szCs w:val="32"/>
        </w:rPr>
        <w:t>27</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p w:rsidR="002D7D99" w:rsidRPr="007D42C8" w:rsidRDefault="002D7D99" w:rsidP="00342194">
      <w:pPr>
        <w:spacing w:line="540" w:lineRule="exact"/>
        <w:ind w:firstLineChars="221" w:firstLine="707"/>
        <w:rPr>
          <w:rFonts w:ascii="黑体" w:eastAsia="黑体" w:hAnsi="宋体"/>
          <w:color w:val="0D0D0D"/>
          <w:sz w:val="32"/>
          <w:szCs w:val="32"/>
        </w:rPr>
      </w:pPr>
    </w:p>
    <w:tbl>
      <w:tblPr>
        <w:tblW w:w="981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108"/>
        <w:gridCol w:w="1168"/>
      </w:tblGrid>
      <w:tr w:rsidR="00583D9F" w:rsidRPr="007D42C8" w:rsidTr="003900D4">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0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08" w:type="dxa"/>
            <w:shd w:val="clear" w:color="000000" w:fill="FFFFFF"/>
            <w:vAlign w:val="center"/>
            <w:hideMark/>
          </w:tcPr>
          <w:p w:rsidR="00D92CEC"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集团有限公司南沙港铁（NSGZQ-5标）工程指挥部砂石料采购谈判邀请书" w:history="1">
              <w:r>
                <w:rPr>
                  <w:rStyle w:val="a3"/>
                  <w:rFonts w:ascii="微软雅黑" w:eastAsia="微软雅黑" w:hAnsi="微软雅黑" w:hint="eastAsia"/>
                  <w:color w:val="000000"/>
                  <w:sz w:val="20"/>
                  <w:szCs w:val="20"/>
                  <w:shd w:val="clear" w:color="auto" w:fill="FFFFFF"/>
                </w:rPr>
                <w:t>中铁六局集团有限公司南沙港铁（NSGZQ-5标）工程指挥部砂石料采购谈判邀请书</w:t>
              </w:r>
            </w:hyperlink>
          </w:p>
        </w:tc>
        <w:tc>
          <w:tcPr>
            <w:tcW w:w="1168" w:type="dxa"/>
            <w:shd w:val="clear" w:color="000000" w:fill="FFFFFF"/>
            <w:vAlign w:val="center"/>
            <w:hideMark/>
          </w:tcPr>
          <w:p w:rsidR="00D92CEC"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2016-10-09</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08" w:type="dxa"/>
            <w:shd w:val="clear" w:color="000000" w:fill="FFFFFF"/>
            <w:vAlign w:val="center"/>
            <w:hideMark/>
          </w:tcPr>
          <w:p w:rsidR="00D92CEC" w:rsidRPr="007D42C8" w:rsidRDefault="00A121FD"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集团太原铁路建设有限公司霞凝货场扩建工程沥青混凝土竞争性谈判采购公告" w:history="1">
              <w:r>
                <w:rPr>
                  <w:rStyle w:val="a3"/>
                  <w:rFonts w:ascii="微软雅黑" w:eastAsia="微软雅黑" w:hAnsi="微软雅黑" w:hint="eastAsia"/>
                  <w:color w:val="000000"/>
                  <w:sz w:val="20"/>
                  <w:szCs w:val="20"/>
                  <w:shd w:val="clear" w:color="auto" w:fill="FFFFFF"/>
                </w:rPr>
                <w:t>中铁六局集团太原铁路建设有限公司霞凝货场扩建工程沥青混凝土竞争性谈判采购公告</w:t>
              </w:r>
            </w:hyperlink>
          </w:p>
        </w:tc>
        <w:tc>
          <w:tcPr>
            <w:tcW w:w="1168" w:type="dxa"/>
            <w:shd w:val="clear" w:color="000000" w:fill="FFFFFF"/>
            <w:vAlign w:val="center"/>
            <w:hideMark/>
          </w:tcPr>
          <w:p w:rsidR="00D92CEC" w:rsidRPr="007D42C8" w:rsidRDefault="00A121FD"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2016-10-09</w:t>
            </w:r>
          </w:p>
        </w:tc>
      </w:tr>
      <w:tr w:rsidR="004F4140" w:rsidRPr="007D42C8" w:rsidTr="003900D4">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08" w:type="dxa"/>
            <w:shd w:val="clear" w:color="000000" w:fill="FFFFFF"/>
            <w:vAlign w:val="center"/>
            <w:hideMark/>
          </w:tcPr>
          <w:p w:rsidR="004F4140" w:rsidRPr="007D42C8" w:rsidRDefault="00A121FD"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石济客专引入石家庄枢纽工程道砟采购竞争性谈判公告" w:history="1">
              <w:r>
                <w:rPr>
                  <w:rStyle w:val="a3"/>
                  <w:rFonts w:ascii="微软雅黑" w:eastAsia="微软雅黑" w:hAnsi="微软雅黑" w:hint="eastAsia"/>
                  <w:color w:val="000000"/>
                  <w:sz w:val="20"/>
                  <w:szCs w:val="20"/>
                  <w:shd w:val="clear" w:color="auto" w:fill="FFFFFF"/>
                </w:rPr>
                <w:t>中铁六局石济客专引入石家庄枢纽工程道砟采购竞争性谈判公告</w:t>
              </w:r>
            </w:hyperlink>
          </w:p>
        </w:tc>
        <w:tc>
          <w:tcPr>
            <w:tcW w:w="1168" w:type="dxa"/>
            <w:shd w:val="clear" w:color="000000" w:fill="FFFFFF"/>
            <w:vAlign w:val="center"/>
            <w:hideMark/>
          </w:tcPr>
          <w:p w:rsidR="004F4140"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2016-10-10</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石济客专引入石家庄枢纽工程RPC电缆槽盖板采购谈判公告" w:history="1">
              <w:r>
                <w:rPr>
                  <w:rStyle w:val="a3"/>
                  <w:rFonts w:ascii="微软雅黑" w:eastAsia="微软雅黑" w:hAnsi="微软雅黑" w:hint="eastAsia"/>
                  <w:color w:val="000000"/>
                  <w:sz w:val="20"/>
                  <w:szCs w:val="20"/>
                  <w:shd w:val="clear" w:color="auto" w:fill="FFFFFF"/>
                </w:rPr>
                <w:t>中铁六局石济客专引入石家庄枢纽工程RPC电缆槽盖板采购谈判公告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2016-10-10</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南梁至太白高速公路试验段工程二衬台车竞争性谈判采购公告" w:history="1">
              <w:r>
                <w:rPr>
                  <w:rStyle w:val="a3"/>
                  <w:rFonts w:ascii="微软雅黑" w:eastAsia="微软雅黑" w:hAnsi="微软雅黑" w:hint="eastAsia"/>
                  <w:color w:val="000000"/>
                  <w:sz w:val="20"/>
                  <w:szCs w:val="20"/>
                  <w:shd w:val="clear" w:color="auto" w:fill="FFFFFF"/>
                </w:rPr>
                <w:t>中铁六局南梁至太白高速公路试验段工程二衬台车竞争性谈判采购公告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2016-10-11</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集团太原铁路建设有限公司市政项目部新店北街道路工程混凝土竞争性谈判公告" w:history="1">
              <w:r>
                <w:rPr>
                  <w:rStyle w:val="a3"/>
                  <w:rFonts w:ascii="微软雅黑" w:eastAsia="微软雅黑" w:hAnsi="微软雅黑" w:hint="eastAsia"/>
                  <w:color w:val="000000"/>
                  <w:sz w:val="20"/>
                  <w:szCs w:val="20"/>
                  <w:shd w:val="clear" w:color="auto" w:fill="FFFFFF"/>
                </w:rPr>
                <w:t>中铁六局集团太原铁路建设有限公司市政项目部新店北街道路工程混凝土竞争性谈判公告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集团有限公司南梁至太白高速公路试验段工程地材竞争性谈判公告" w:history="1">
              <w:r>
                <w:rPr>
                  <w:rStyle w:val="a3"/>
                  <w:rFonts w:ascii="微软雅黑" w:eastAsia="微软雅黑" w:hAnsi="微软雅黑" w:hint="eastAsia"/>
                  <w:color w:val="000000"/>
                  <w:sz w:val="20"/>
                  <w:szCs w:val="20"/>
                  <w:shd w:val="clear" w:color="auto" w:fill="FFFFFF"/>
                </w:rPr>
                <w:t>中铁六局集团有限公司南梁至太白高速公路试验段工程地材竞争性谈判公告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08" w:type="dxa"/>
            <w:shd w:val="clear" w:color="000000" w:fill="FFFFFF"/>
            <w:vAlign w:val="center"/>
            <w:hideMark/>
          </w:tcPr>
          <w:p w:rsidR="009E2C5B" w:rsidRPr="007D42C8" w:rsidRDefault="00A121FD"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集团交通工程有限公司武汉地铁工程自购物资招标公告" w:history="1">
              <w:r>
                <w:rPr>
                  <w:rStyle w:val="a3"/>
                  <w:rFonts w:ascii="微软雅黑" w:eastAsia="微软雅黑" w:hAnsi="微软雅黑" w:hint="eastAsia"/>
                  <w:color w:val="000000"/>
                  <w:sz w:val="20"/>
                  <w:szCs w:val="20"/>
                  <w:shd w:val="clear" w:color="auto" w:fill="FFFFFF"/>
                </w:rPr>
                <w:t>中铁六局集团交通工程有限公司武汉地铁工程自购物资招标公告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2016-10-13</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08" w:type="dxa"/>
            <w:shd w:val="clear" w:color="000000" w:fill="FFFFFF"/>
            <w:vAlign w:val="center"/>
            <w:hideMark/>
          </w:tcPr>
          <w:p w:rsidR="009E2C5B" w:rsidRPr="007D42C8" w:rsidRDefault="00A121FD"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交通工程有限公司武汉地铁工程物资采购竞争性谈判公告" w:history="1">
              <w:r>
                <w:rPr>
                  <w:rStyle w:val="a3"/>
                  <w:rFonts w:ascii="微软雅黑" w:eastAsia="微软雅黑" w:hAnsi="微软雅黑" w:hint="eastAsia"/>
                  <w:color w:val="000000"/>
                  <w:sz w:val="20"/>
                  <w:szCs w:val="20"/>
                  <w:shd w:val="clear" w:color="auto" w:fill="FFFFFF"/>
                </w:rPr>
                <w:t>中铁六局集团交通工程有限公司武汉地铁工程物资采购竞争性谈判公告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2016-10-13</w:t>
            </w:r>
          </w:p>
        </w:tc>
      </w:tr>
      <w:tr w:rsidR="009E2C5B" w:rsidRPr="007D42C8" w:rsidTr="003900D4">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集团有限公司南梁至太白高速公路试验段工程主材采购招标公告" w:history="1">
              <w:r>
                <w:rPr>
                  <w:rStyle w:val="a3"/>
                  <w:rFonts w:ascii="微软雅黑" w:eastAsia="微软雅黑" w:hAnsi="微软雅黑" w:hint="eastAsia"/>
                  <w:color w:val="000000"/>
                  <w:sz w:val="20"/>
                  <w:szCs w:val="20"/>
                  <w:shd w:val="clear" w:color="auto" w:fill="FFFFFF"/>
                </w:rPr>
                <w:t>中铁六局集团有限公司南梁至太白高速公路试验段工程主材采购招标公告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2016-10-14</w:t>
            </w:r>
          </w:p>
        </w:tc>
      </w:tr>
      <w:tr w:rsidR="009E2C5B" w:rsidRPr="007D42C8" w:rsidTr="003900D4">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集团交通工程有限公司太原铁路枢纽西南环线盾构项目部物资招标公告" w:history="1">
              <w:r>
                <w:rPr>
                  <w:rStyle w:val="a3"/>
                  <w:rFonts w:ascii="微软雅黑" w:eastAsia="微软雅黑" w:hAnsi="微软雅黑" w:hint="eastAsia"/>
                  <w:color w:val="000000"/>
                  <w:sz w:val="20"/>
                  <w:szCs w:val="20"/>
                  <w:shd w:val="clear" w:color="auto" w:fill="FFFFFF"/>
                </w:rPr>
                <w:t>中铁六局集团交通工程有限公司太原铁路枢纽西南环线盾构项目部物资招标公告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2016-10-17</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太原铁路建设有限公司霞凝货场扩建工程渗水土竞争性谈判采购公告" w:history="1">
              <w:r>
                <w:rPr>
                  <w:rStyle w:val="a3"/>
                  <w:rFonts w:ascii="微软雅黑" w:eastAsia="微软雅黑" w:hAnsi="微软雅黑" w:hint="eastAsia"/>
                  <w:color w:val="000000"/>
                  <w:sz w:val="20"/>
                  <w:szCs w:val="20"/>
                  <w:shd w:val="clear" w:color="auto" w:fill="FFFFFF"/>
                </w:rPr>
                <w:t>中铁六局集团太原铁路建设有限公司霞凝货场扩建工程渗水土竞争性谈判采购公告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2016-10-17</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08" w:type="dxa"/>
            <w:shd w:val="clear" w:color="000000" w:fill="FFFFFF"/>
            <w:vAlign w:val="center"/>
            <w:hideMark/>
          </w:tcPr>
          <w:p w:rsidR="009E2C5B"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集团太原铁路建设有限公司朔州市开发路恢河大桥混凝土竞争性谈判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中铁六局集团太原铁路建设有限公司朔州市开发路恢河大桥混凝土竞争性谈判公告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2016-10-18</w:t>
            </w:r>
          </w:p>
        </w:tc>
      </w:tr>
      <w:tr w:rsidR="009E2C5B" w:rsidRPr="007D42C8" w:rsidTr="003900D4">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08" w:type="dxa"/>
            <w:shd w:val="clear" w:color="000000" w:fill="FFFFFF"/>
            <w:vAlign w:val="center"/>
            <w:hideMark/>
          </w:tcPr>
          <w:p w:rsidR="009E2C5B" w:rsidRPr="007D42C8" w:rsidRDefault="00A121FD"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太原铁路建设有限公司朔州市开发路恢河大桥钢材竞争性谈判采购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中铁六局集团太原铁路建设有限公司朔州市开发路恢河大桥钢材竞争性谈判采购公告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2016-10-18</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08" w:type="dxa"/>
            <w:shd w:val="clear" w:color="000000" w:fill="FFFFFF"/>
            <w:vAlign w:val="center"/>
            <w:hideMark/>
          </w:tcPr>
          <w:p w:rsidR="009E2C5B" w:rsidRPr="007D42C8" w:rsidRDefault="00A121FD"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集团太原铁路建设有限公司太原铁路枢纽新建西南环线工程道碴、混凝土物资竞争性谈判公告" w:history="1">
              <w:r>
                <w:rPr>
                  <w:rStyle w:val="a3"/>
                  <w:rFonts w:ascii="微软雅黑" w:eastAsia="微软雅黑" w:hAnsi="微软雅黑" w:hint="eastAsia"/>
                  <w:color w:val="000000"/>
                  <w:sz w:val="20"/>
                  <w:szCs w:val="20"/>
                  <w:shd w:val="clear" w:color="auto" w:fill="FFFFFF"/>
                </w:rPr>
                <w:t>中铁六局集团太原铁路建设有限公司太原铁路枢纽新建西南环线工程道碴、混凝土物资竞争性谈判公告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2016-10-18</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08" w:type="dxa"/>
            <w:shd w:val="clear" w:color="000000" w:fill="FFFFFF"/>
            <w:vAlign w:val="center"/>
            <w:hideMark/>
          </w:tcPr>
          <w:p w:rsidR="009E2C5B" w:rsidRPr="00EB2CE2" w:rsidRDefault="00A121FD"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集团交通工程有限公司西安地铁工程物资采购竞争性谈判公告" w:history="1">
              <w:r>
                <w:rPr>
                  <w:rStyle w:val="a3"/>
                  <w:rFonts w:ascii="微软雅黑" w:eastAsia="微软雅黑" w:hAnsi="微软雅黑" w:hint="eastAsia"/>
                  <w:color w:val="000000"/>
                  <w:sz w:val="20"/>
                  <w:szCs w:val="20"/>
                  <w:shd w:val="clear" w:color="auto" w:fill="FFFFFF"/>
                </w:rPr>
                <w:t>中铁六局集团交通工程有限公司西安地铁工程物资采购竞争性谈判公告</w:t>
              </w:r>
            </w:hyperlink>
          </w:p>
        </w:tc>
        <w:tc>
          <w:tcPr>
            <w:tcW w:w="1168" w:type="dxa"/>
            <w:shd w:val="clear" w:color="000000" w:fill="FFFFFF"/>
            <w:vAlign w:val="center"/>
            <w:hideMark/>
          </w:tcPr>
          <w:p w:rsidR="009E2C5B"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2016-10-19</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17</w:t>
            </w:r>
          </w:p>
        </w:tc>
        <w:tc>
          <w:tcPr>
            <w:tcW w:w="8108" w:type="dxa"/>
            <w:shd w:val="clear" w:color="000000" w:fill="FFFFFF"/>
            <w:vAlign w:val="center"/>
            <w:hideMark/>
          </w:tcPr>
          <w:p w:rsidR="00F60A0E" w:rsidRPr="007D42C8" w:rsidRDefault="00A121F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集团太原铁路建设有限公司市政项目部新店北街道路工程混凝土竞争性谈判公告" w:history="1">
              <w:r>
                <w:rPr>
                  <w:rStyle w:val="a3"/>
                  <w:rFonts w:ascii="微软雅黑" w:eastAsia="微软雅黑" w:hAnsi="微软雅黑" w:hint="eastAsia"/>
                  <w:color w:val="000000"/>
                  <w:sz w:val="20"/>
                  <w:szCs w:val="20"/>
                  <w:shd w:val="clear" w:color="auto" w:fill="FFFFFF"/>
                </w:rPr>
                <w:t>中铁六局集团太原铁路建设有限公司市政项目部新店北街道路工程混凝土竞争性谈判公告</w:t>
              </w:r>
            </w:hyperlink>
          </w:p>
        </w:tc>
        <w:tc>
          <w:tcPr>
            <w:tcW w:w="1168" w:type="dxa"/>
            <w:shd w:val="clear" w:color="000000" w:fill="FFFFFF"/>
            <w:vAlign w:val="center"/>
            <w:hideMark/>
          </w:tcPr>
          <w:p w:rsidR="00F60A0E" w:rsidRPr="007D42C8" w:rsidRDefault="00A121F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2016-10-20</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108" w:type="dxa"/>
            <w:shd w:val="clear" w:color="000000" w:fill="FFFFFF"/>
            <w:vAlign w:val="center"/>
            <w:hideMark/>
          </w:tcPr>
          <w:p w:rsidR="00F60A0E" w:rsidRPr="007D42C8" w:rsidRDefault="003134E7" w:rsidP="00FE78FD">
            <w:pPr>
              <w:widowControl/>
              <w:spacing w:line="300" w:lineRule="exac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关于中铁六局集团南梁至太白高速公路试验段工程主材采购招标变更开标时间地点的补遗公告" w:history="1">
              <w:r>
                <w:rPr>
                  <w:rStyle w:val="a3"/>
                  <w:rFonts w:ascii="微软雅黑" w:eastAsia="微软雅黑" w:hAnsi="微软雅黑" w:hint="eastAsia"/>
                  <w:color w:val="000000"/>
                  <w:sz w:val="20"/>
                  <w:szCs w:val="20"/>
                  <w:shd w:val="clear" w:color="auto" w:fill="FFFFFF"/>
                </w:rPr>
                <w:t>关于中铁六局集团南梁至太白高速公路试验段工程主材采购招标变更开标时间地点的补遗公告</w:t>
              </w:r>
            </w:hyperlink>
          </w:p>
        </w:tc>
        <w:tc>
          <w:tcPr>
            <w:tcW w:w="1168" w:type="dxa"/>
            <w:shd w:val="clear" w:color="000000" w:fill="FFFFFF"/>
            <w:vAlign w:val="center"/>
            <w:hideMark/>
          </w:tcPr>
          <w:p w:rsidR="00F60A0E" w:rsidRPr="007D42C8" w:rsidRDefault="003134E7"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2016-10-21</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108" w:type="dxa"/>
            <w:shd w:val="clear" w:color="000000" w:fill="FFFFFF"/>
            <w:vAlign w:val="center"/>
            <w:hideMark/>
          </w:tcPr>
          <w:p w:rsidR="00F60A0E" w:rsidRPr="007D42C8" w:rsidRDefault="003134E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石济客专引入石家庄枢纽工程道砟采购竞争性谈判公告" w:history="1">
              <w:r>
                <w:rPr>
                  <w:rStyle w:val="a3"/>
                  <w:rFonts w:ascii="微软雅黑" w:eastAsia="微软雅黑" w:hAnsi="微软雅黑" w:hint="eastAsia"/>
                  <w:color w:val="000000"/>
                  <w:sz w:val="20"/>
                  <w:szCs w:val="20"/>
                  <w:shd w:val="clear" w:color="auto" w:fill="FFFFFF"/>
                </w:rPr>
                <w:t>中铁六局石济客专引入石家庄枢纽工程道砟采购竞争性谈判公告</w:t>
              </w:r>
            </w:hyperlink>
          </w:p>
        </w:tc>
        <w:tc>
          <w:tcPr>
            <w:tcW w:w="1168" w:type="dxa"/>
            <w:shd w:val="clear" w:color="000000" w:fill="FFFFFF"/>
            <w:vAlign w:val="center"/>
            <w:hideMark/>
          </w:tcPr>
          <w:p w:rsidR="00F60A0E" w:rsidRPr="007D42C8" w:rsidRDefault="003134E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2016-10-21</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108" w:type="dxa"/>
            <w:shd w:val="clear" w:color="000000" w:fill="FFFFFF"/>
            <w:vAlign w:val="center"/>
            <w:hideMark/>
          </w:tcPr>
          <w:p w:rsidR="00F60A0E" w:rsidRPr="007D42C8" w:rsidRDefault="003134E7"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集团太原铁路建设有限公司霞凝货场扩建工程沥青混凝土竞争性谈判采购公告" w:history="1">
              <w:r>
                <w:rPr>
                  <w:rStyle w:val="a3"/>
                  <w:rFonts w:ascii="微软雅黑" w:eastAsia="微软雅黑" w:hAnsi="微软雅黑" w:hint="eastAsia"/>
                  <w:color w:val="000000"/>
                  <w:sz w:val="20"/>
                  <w:szCs w:val="20"/>
                  <w:shd w:val="clear" w:color="auto" w:fill="FFFFFF"/>
                </w:rPr>
                <w:t>中铁六局集团太原铁路建设有限公司霞凝货场扩建工程沥青混凝土竞争性谈判采购公告</w:t>
              </w:r>
            </w:hyperlink>
          </w:p>
        </w:tc>
        <w:tc>
          <w:tcPr>
            <w:tcW w:w="1168" w:type="dxa"/>
            <w:shd w:val="clear" w:color="000000" w:fill="FFFFFF"/>
            <w:vAlign w:val="center"/>
            <w:hideMark/>
          </w:tcPr>
          <w:p w:rsidR="00F60A0E" w:rsidRPr="007D42C8" w:rsidRDefault="003134E7"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2016-10-24</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108" w:type="dxa"/>
            <w:shd w:val="clear" w:color="000000" w:fill="FFFFFF"/>
            <w:vAlign w:val="center"/>
            <w:hideMark/>
          </w:tcPr>
          <w:p w:rsidR="00A90974" w:rsidRPr="007D42C8" w:rsidRDefault="003134E7"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交通工程有限公司太原铁路枢纽西南环线盾构项目物资采购竞争性谈判公告" w:history="1">
              <w:r>
                <w:rPr>
                  <w:rStyle w:val="a3"/>
                  <w:rFonts w:ascii="微软雅黑" w:eastAsia="微软雅黑" w:hAnsi="微软雅黑" w:hint="eastAsia"/>
                  <w:color w:val="000000"/>
                  <w:sz w:val="20"/>
                  <w:szCs w:val="20"/>
                  <w:shd w:val="clear" w:color="auto" w:fill="FFFFFF"/>
                </w:rPr>
                <w:t>中铁六局集团交通工程有限公司太原铁路枢纽西南环线盾构项目物资采购竞争性谈判公告</w:t>
              </w:r>
            </w:hyperlink>
          </w:p>
        </w:tc>
        <w:tc>
          <w:tcPr>
            <w:tcW w:w="1168" w:type="dxa"/>
            <w:shd w:val="clear" w:color="000000" w:fill="FFFFFF"/>
            <w:vAlign w:val="center"/>
            <w:hideMark/>
          </w:tcPr>
          <w:p w:rsidR="00A90974" w:rsidRPr="007D42C8" w:rsidRDefault="003134E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2016-10-24</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108" w:type="dxa"/>
            <w:shd w:val="clear" w:color="000000" w:fill="FFFFFF"/>
            <w:vAlign w:val="center"/>
            <w:hideMark/>
          </w:tcPr>
          <w:p w:rsidR="00A90974" w:rsidRPr="007D42C8" w:rsidRDefault="003134E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集团有限公司南梁至太白高速公路试验段工程主材采购招标公告" w:history="1">
              <w:r>
                <w:rPr>
                  <w:rStyle w:val="a3"/>
                  <w:rFonts w:ascii="微软雅黑" w:eastAsia="微软雅黑" w:hAnsi="微软雅黑" w:hint="eastAsia"/>
                  <w:color w:val="000000"/>
                  <w:sz w:val="20"/>
                  <w:szCs w:val="20"/>
                  <w:shd w:val="clear" w:color="auto" w:fill="FFFFFF"/>
                </w:rPr>
                <w:t>中铁六局集团有限公司南梁至太白高速公路试验段工程主材采购招标公告</w:t>
              </w:r>
            </w:hyperlink>
          </w:p>
        </w:tc>
        <w:tc>
          <w:tcPr>
            <w:tcW w:w="1168" w:type="dxa"/>
            <w:shd w:val="clear" w:color="000000" w:fill="FFFFFF"/>
            <w:vAlign w:val="center"/>
            <w:hideMark/>
          </w:tcPr>
          <w:p w:rsidR="00A90974" w:rsidRPr="007D42C8" w:rsidRDefault="003134E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2016-10-25</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108" w:type="dxa"/>
            <w:shd w:val="clear" w:color="000000" w:fill="FFFFFF"/>
            <w:vAlign w:val="center"/>
            <w:hideMark/>
          </w:tcPr>
          <w:p w:rsidR="00A90974" w:rsidRPr="007D42C8" w:rsidRDefault="003134E7"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集团有限公司南梁至太白高速公路试验段工程地材竞争性谈判公告" w:history="1">
              <w:r>
                <w:rPr>
                  <w:rStyle w:val="a3"/>
                  <w:rFonts w:ascii="微软雅黑" w:eastAsia="微软雅黑" w:hAnsi="微软雅黑" w:hint="eastAsia"/>
                  <w:color w:val="000000"/>
                  <w:sz w:val="20"/>
                  <w:szCs w:val="20"/>
                  <w:shd w:val="clear" w:color="auto" w:fill="FFFFFF"/>
                </w:rPr>
                <w:t>中铁六局集团有限公司南梁至太白高速公路试验段工程地材竞争性谈判公告</w:t>
              </w:r>
            </w:hyperlink>
          </w:p>
        </w:tc>
        <w:tc>
          <w:tcPr>
            <w:tcW w:w="1168" w:type="dxa"/>
            <w:shd w:val="clear" w:color="000000" w:fill="FFFFFF"/>
            <w:vAlign w:val="center"/>
            <w:hideMark/>
          </w:tcPr>
          <w:p w:rsidR="00A90974" w:rsidRPr="007D42C8" w:rsidRDefault="003134E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2016-10-25</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108" w:type="dxa"/>
            <w:shd w:val="clear" w:color="000000" w:fill="FFFFFF"/>
            <w:vAlign w:val="center"/>
            <w:hideMark/>
          </w:tcPr>
          <w:p w:rsidR="00A90974" w:rsidRPr="007D42C8" w:rsidRDefault="003134E7"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集团太原铁路建设有限公司太原铁路枢纽新建西南环线工程道碴、混凝土物资竞争性谈判公告" w:history="1">
              <w:r>
                <w:rPr>
                  <w:rStyle w:val="a3"/>
                  <w:rFonts w:ascii="微软雅黑" w:eastAsia="微软雅黑" w:hAnsi="微软雅黑" w:hint="eastAsia"/>
                  <w:color w:val="000000"/>
                  <w:sz w:val="20"/>
                  <w:szCs w:val="20"/>
                  <w:shd w:val="clear" w:color="auto" w:fill="FFFFFF"/>
                </w:rPr>
                <w:t>中铁六局集团太原铁路建设有限公司太原铁路枢纽新建西南环线工程道碴、混凝土物资竞争性谈判公告</w:t>
              </w:r>
            </w:hyperlink>
          </w:p>
        </w:tc>
        <w:tc>
          <w:tcPr>
            <w:tcW w:w="1168" w:type="dxa"/>
            <w:shd w:val="clear" w:color="000000" w:fill="FFFFFF"/>
            <w:vAlign w:val="center"/>
            <w:hideMark/>
          </w:tcPr>
          <w:p w:rsidR="00A90974" w:rsidRPr="007D42C8" w:rsidRDefault="003134E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2016-10-26</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08" w:type="dxa"/>
            <w:shd w:val="clear" w:color="000000" w:fill="FFFFFF"/>
            <w:vAlign w:val="center"/>
            <w:hideMark/>
          </w:tcPr>
          <w:tbl>
            <w:tblPr>
              <w:tblW w:w="4750" w:type="pct"/>
              <w:tblCellSpacing w:w="0" w:type="dxa"/>
              <w:shd w:val="clear" w:color="auto" w:fill="FFFFFF"/>
              <w:tblCellMar>
                <w:left w:w="0" w:type="dxa"/>
                <w:right w:w="0" w:type="dxa"/>
              </w:tblCellMar>
              <w:tblLook w:val="04A0"/>
            </w:tblPr>
            <w:tblGrid>
              <w:gridCol w:w="7649"/>
            </w:tblGrid>
            <w:tr w:rsidR="003134E7" w:rsidTr="003134E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7649"/>
                  </w:tblGrid>
                  <w:tr w:rsidR="003134E7">
                    <w:trPr>
                      <w:trHeight w:val="375"/>
                      <w:tblCellSpacing w:w="0" w:type="dxa"/>
                    </w:trPr>
                    <w:tc>
                      <w:tcPr>
                        <w:tcW w:w="4000" w:type="pct"/>
                        <w:vAlign w:val="center"/>
                        <w:hideMark/>
                      </w:tcPr>
                      <w:tbl>
                        <w:tblPr>
                          <w:tblW w:w="5000" w:type="pct"/>
                          <w:tblCellSpacing w:w="0" w:type="dxa"/>
                          <w:tblCellMar>
                            <w:left w:w="0" w:type="dxa"/>
                            <w:right w:w="0" w:type="dxa"/>
                          </w:tblCellMar>
                          <w:tblLook w:val="04A0"/>
                        </w:tblPr>
                        <w:tblGrid>
                          <w:gridCol w:w="7649"/>
                        </w:tblGrid>
                        <w:tr w:rsidR="003134E7">
                          <w:trPr>
                            <w:trHeight w:val="330"/>
                            <w:tblCellSpacing w:w="0" w:type="dxa"/>
                          </w:trPr>
                          <w:tc>
                            <w:tcPr>
                              <w:tcW w:w="0" w:type="auto"/>
                              <w:vAlign w:val="center"/>
                              <w:hideMark/>
                            </w:tcPr>
                            <w:p w:rsidR="003134E7" w:rsidRDefault="003134E7">
                              <w:pPr>
                                <w:spacing w:beforeAutospacing="1" w:afterAutospacing="1"/>
                                <w:rPr>
                                  <w:rFonts w:ascii="微软雅黑" w:eastAsia="微软雅黑" w:hAnsi="微软雅黑" w:cs="宋体"/>
                                  <w:sz w:val="18"/>
                                  <w:szCs w:val="18"/>
                                </w:rPr>
                              </w:pPr>
                              <w:r>
                                <w:rPr>
                                  <w:rFonts w:ascii="微软雅黑" w:eastAsia="微软雅黑" w:hAnsi="微软雅黑" w:hint="eastAsia"/>
                                  <w:sz w:val="18"/>
                                  <w:szCs w:val="18"/>
                                </w:rPr>
                                <w:t>·</w:t>
                              </w:r>
                              <w:hyperlink r:id="rId38" w:tooltip="中铁六局集团交通工程有限公司太原铁路枢纽西南环线盾构项目部物资招标公告" w:history="1">
                                <w:r>
                                  <w:rPr>
                                    <w:rStyle w:val="a3"/>
                                    <w:rFonts w:ascii="微软雅黑" w:eastAsia="微软雅黑" w:hAnsi="微软雅黑" w:hint="eastAsia"/>
                                    <w:color w:val="000000"/>
                                    <w:sz w:val="18"/>
                                    <w:szCs w:val="18"/>
                                  </w:rPr>
                                  <w:t>中铁六局集团交通工程有限公司太原铁路枢纽西南环线盾构项目部物资招标公告</w:t>
                                </w:r>
                              </w:hyperlink>
                            </w:p>
                          </w:tc>
                        </w:tr>
                      </w:tbl>
                      <w:p w:rsidR="003134E7" w:rsidRDefault="003134E7">
                        <w:pPr>
                          <w:spacing w:before="100" w:beforeAutospacing="1" w:after="100" w:afterAutospacing="1"/>
                          <w:rPr>
                            <w:rFonts w:ascii="微软雅黑" w:eastAsia="微软雅黑" w:hAnsi="微软雅黑" w:cs="宋体"/>
                            <w:sz w:val="18"/>
                            <w:szCs w:val="18"/>
                          </w:rPr>
                        </w:pPr>
                      </w:p>
                    </w:tc>
                  </w:tr>
                </w:tbl>
                <w:p w:rsidR="003134E7" w:rsidRDefault="003134E7">
                  <w:pPr>
                    <w:spacing w:before="100" w:beforeAutospacing="1" w:after="100" w:afterAutospacing="1" w:line="300" w:lineRule="atLeast"/>
                    <w:rPr>
                      <w:rFonts w:ascii="微软雅黑" w:eastAsia="微软雅黑" w:hAnsi="微软雅黑" w:cs="宋体"/>
                      <w:color w:val="000000"/>
                      <w:sz w:val="18"/>
                      <w:szCs w:val="18"/>
                    </w:rPr>
                  </w:pPr>
                </w:p>
              </w:tc>
            </w:tr>
          </w:tbl>
          <w:p w:rsidR="006F65F3" w:rsidRDefault="006F65F3" w:rsidP="00A90974">
            <w:pPr>
              <w:widowControl/>
              <w:spacing w:line="300" w:lineRule="exact"/>
              <w:jc w:val="left"/>
            </w:pPr>
          </w:p>
        </w:tc>
        <w:tc>
          <w:tcPr>
            <w:tcW w:w="1168" w:type="dxa"/>
            <w:shd w:val="clear" w:color="000000" w:fill="FFFFFF"/>
            <w:vAlign w:val="center"/>
            <w:hideMark/>
          </w:tcPr>
          <w:p w:rsidR="006F65F3" w:rsidRDefault="003134E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2016-10-26</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08" w:type="dxa"/>
            <w:shd w:val="clear" w:color="000000" w:fill="FFFFFF"/>
            <w:vAlign w:val="center"/>
            <w:hideMark/>
          </w:tcPr>
          <w:p w:rsidR="006F65F3" w:rsidRDefault="00F61ABD"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广佛江快速通道4标工程第二批次物资采购谈判公告" w:history="1">
              <w:r>
                <w:rPr>
                  <w:rStyle w:val="a3"/>
                  <w:rFonts w:ascii="微软雅黑" w:eastAsia="微软雅黑" w:hAnsi="微软雅黑" w:hint="eastAsia"/>
                  <w:color w:val="000000"/>
                  <w:sz w:val="20"/>
                  <w:szCs w:val="20"/>
                  <w:shd w:val="clear" w:color="auto" w:fill="FFFFFF"/>
                </w:rPr>
                <w:t>广佛江快速通道4标工程第二批次物资采购谈判公告</w:t>
              </w:r>
            </w:hyperlink>
          </w:p>
        </w:tc>
        <w:tc>
          <w:tcPr>
            <w:tcW w:w="1168" w:type="dxa"/>
            <w:shd w:val="clear" w:color="000000" w:fill="FFFFFF"/>
            <w:vAlign w:val="center"/>
            <w:hideMark/>
          </w:tcPr>
          <w:p w:rsidR="006F65F3" w:rsidRDefault="00F61AB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2016-10-27</w:t>
            </w:r>
          </w:p>
        </w:tc>
      </w:tr>
      <w:tr w:rsidR="005F164D" w:rsidRPr="007D42C8" w:rsidTr="003900D4">
        <w:trPr>
          <w:trHeight w:val="570"/>
          <w:jc w:val="center"/>
        </w:trPr>
        <w:tc>
          <w:tcPr>
            <w:tcW w:w="543" w:type="dxa"/>
            <w:shd w:val="clear" w:color="auto" w:fill="auto"/>
            <w:noWrap/>
            <w:vAlign w:val="center"/>
            <w:hideMark/>
          </w:tcPr>
          <w:p w:rsidR="005F164D"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08" w:type="dxa"/>
            <w:shd w:val="clear" w:color="000000" w:fill="FFFFFF"/>
            <w:vAlign w:val="center"/>
            <w:hideMark/>
          </w:tcPr>
          <w:p w:rsidR="005F164D" w:rsidRDefault="00F61ABD"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煤平朔有限公司铁路专用线安太堡装车环线及材料线大修工程自购料谈判公告" w:history="1">
              <w:r>
                <w:rPr>
                  <w:rStyle w:val="a3"/>
                  <w:rFonts w:ascii="微软雅黑" w:eastAsia="微软雅黑" w:hAnsi="微软雅黑" w:hint="eastAsia"/>
                  <w:color w:val="000000"/>
                  <w:sz w:val="20"/>
                  <w:szCs w:val="20"/>
                  <w:shd w:val="clear" w:color="auto" w:fill="FFFFFF"/>
                </w:rPr>
                <w:t>中煤平朔有限公司铁路专用线安太堡装车环线及材料线大修工程自购料谈判公告</w:t>
              </w:r>
            </w:hyperlink>
          </w:p>
        </w:tc>
        <w:tc>
          <w:tcPr>
            <w:tcW w:w="1168" w:type="dxa"/>
            <w:shd w:val="clear" w:color="000000" w:fill="FFFFFF"/>
            <w:vAlign w:val="center"/>
            <w:hideMark/>
          </w:tcPr>
          <w:p w:rsidR="005F164D" w:rsidRDefault="00F61AB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2016-10-28</w:t>
            </w:r>
          </w:p>
        </w:tc>
      </w:tr>
      <w:tr w:rsidR="00B306FA" w:rsidRPr="007D42C8" w:rsidTr="003900D4">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08"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B306FA" w:rsidRPr="007D42C8" w:rsidTr="003900D4">
        <w:trPr>
          <w:trHeight w:val="570"/>
          <w:jc w:val="center"/>
        </w:trPr>
        <w:tc>
          <w:tcPr>
            <w:tcW w:w="543" w:type="dxa"/>
            <w:shd w:val="clear" w:color="auto" w:fill="auto"/>
            <w:noWrap/>
            <w:vAlign w:val="center"/>
            <w:hideMark/>
          </w:tcPr>
          <w:p w:rsidR="00B306FA" w:rsidRDefault="004535BD"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08"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t xml:space="preserve"> </w:t>
      </w:r>
      <w:bookmarkStart w:id="3" w:name="_Toc437589402"/>
      <w:r w:rsidRPr="007D42C8">
        <w:rPr>
          <w:rFonts w:hint="eastAsia"/>
          <w:color w:val="0D0D0D"/>
        </w:rPr>
        <w:t>物资管理信息</w:t>
      </w:r>
      <w:bookmarkEnd w:id="3"/>
    </w:p>
    <w:p w:rsidR="00FD4800" w:rsidRPr="00480909" w:rsidRDefault="00703682" w:rsidP="00E75228">
      <w:pPr>
        <w:pStyle w:val="af3"/>
        <w:numPr>
          <w:ilvl w:val="0"/>
          <w:numId w:val="14"/>
        </w:numPr>
        <w:ind w:leftChars="-24" w:left="-67" w:firstLine="640"/>
        <w:outlineLvl w:val="0"/>
        <w:rPr>
          <w:rFonts w:ascii="黑体" w:eastAsia="黑体" w:hAnsi="宋体"/>
          <w:color w:val="0D0D0D" w:themeColor="text1" w:themeTint="F2"/>
          <w:sz w:val="32"/>
          <w:szCs w:val="32"/>
        </w:rPr>
      </w:pPr>
      <w:bookmarkStart w:id="4" w:name="_Toc437589403"/>
      <w:r w:rsidRPr="00480909">
        <w:rPr>
          <w:rFonts w:ascii="黑体" w:eastAsia="黑体" w:hAnsi="宋体" w:hint="eastAsia"/>
          <w:color w:val="0D0D0D"/>
          <w:sz w:val="32"/>
          <w:szCs w:val="32"/>
        </w:rPr>
        <w:t>集团公司</w:t>
      </w:r>
      <w:r w:rsidR="00480909">
        <w:rPr>
          <w:rFonts w:ascii="黑体" w:eastAsia="黑体" w:hAnsi="宋体" w:hint="eastAsia"/>
          <w:color w:val="0D0D0D"/>
          <w:sz w:val="32"/>
          <w:szCs w:val="32"/>
        </w:rPr>
        <w:t>10</w:t>
      </w:r>
      <w:r w:rsidRPr="00480909">
        <w:rPr>
          <w:rFonts w:ascii="黑体" w:eastAsia="黑体" w:hAnsi="宋体" w:hint="eastAsia"/>
          <w:color w:val="0D0D0D"/>
          <w:sz w:val="32"/>
          <w:szCs w:val="32"/>
        </w:rPr>
        <w:t>月物资主要管理工作</w:t>
      </w:r>
      <w:bookmarkStart w:id="5" w:name="_Toc437589404"/>
      <w:bookmarkEnd w:id="4"/>
    </w:p>
    <w:p w:rsidR="00480909" w:rsidRPr="005C5DA7" w:rsidRDefault="00B642F8" w:rsidP="00480909">
      <w:pPr>
        <w:widowControl/>
        <w:spacing w:line="560" w:lineRule="exact"/>
        <w:ind w:firstLineChars="200" w:firstLine="640"/>
        <w:jc w:val="left"/>
        <w:rPr>
          <w:rFonts w:ascii="仿宋_GB2312" w:eastAsia="仿宋_GB2312"/>
          <w:sz w:val="32"/>
          <w:szCs w:val="32"/>
        </w:rPr>
      </w:pPr>
      <w:r w:rsidRPr="00480909">
        <w:rPr>
          <w:rFonts w:ascii="仿宋_GB2312" w:eastAsia="仿宋_GB2312" w:hint="eastAsia"/>
          <w:sz w:val="32"/>
          <w:szCs w:val="32"/>
        </w:rPr>
        <w:t>1.</w:t>
      </w:r>
      <w:r w:rsidR="00604853">
        <w:rPr>
          <w:rFonts w:ascii="仿宋_GB2312" w:eastAsia="仿宋_GB2312" w:hint="eastAsia"/>
          <w:sz w:val="32"/>
          <w:szCs w:val="32"/>
        </w:rPr>
        <w:t>10月份共编制并下发了</w:t>
      </w:r>
      <w:r w:rsidR="00480909" w:rsidRPr="00480909">
        <w:rPr>
          <w:rFonts w:ascii="仿宋_GB2312" w:eastAsia="仿宋_GB2312" w:hint="eastAsia"/>
          <w:sz w:val="32"/>
          <w:szCs w:val="32"/>
        </w:rPr>
        <w:t>《京张铁路主要物资供应价格协调会议纪要》、《内蒙地区水泥采购价格调整会议纪要》、</w:t>
      </w:r>
      <w:r w:rsidRPr="00480909">
        <w:rPr>
          <w:rFonts w:ascii="仿宋_GB2312" w:eastAsia="仿宋_GB2312" w:hint="eastAsia"/>
          <w:sz w:val="32"/>
          <w:szCs w:val="32"/>
        </w:rPr>
        <w:t>《京张铁路钢模板供应价格协调会议纪要》</w:t>
      </w:r>
      <w:r w:rsidR="00480909">
        <w:rPr>
          <w:rFonts w:ascii="仿宋_GB2312" w:eastAsia="仿宋_GB2312" w:hint="eastAsia"/>
          <w:sz w:val="32"/>
          <w:szCs w:val="32"/>
        </w:rPr>
        <w:t>、《</w:t>
      </w:r>
      <w:r w:rsidR="00480909" w:rsidRPr="00480909">
        <w:rPr>
          <w:rFonts w:ascii="仿宋_GB2312" w:eastAsia="仿宋_GB2312" w:hint="eastAsia"/>
          <w:sz w:val="32"/>
          <w:szCs w:val="32"/>
        </w:rPr>
        <w:t>2016年四季度指导价</w:t>
      </w:r>
      <w:r w:rsidR="00480909">
        <w:rPr>
          <w:rFonts w:ascii="仿宋_GB2312" w:eastAsia="仿宋_GB2312" w:hint="eastAsia"/>
          <w:sz w:val="32"/>
          <w:szCs w:val="32"/>
        </w:rPr>
        <w:t>》《</w:t>
      </w:r>
      <w:r w:rsidR="00480909" w:rsidRPr="00480909">
        <w:rPr>
          <w:rFonts w:ascii="仿宋_GB2312" w:eastAsia="仿宋_GB2312" w:hint="eastAsia"/>
          <w:sz w:val="32"/>
          <w:szCs w:val="32"/>
        </w:rPr>
        <w:t>商合杭调价会议纪要</w:t>
      </w:r>
      <w:r w:rsidR="00604853">
        <w:rPr>
          <w:rFonts w:ascii="仿宋_GB2312" w:eastAsia="仿宋_GB2312" w:hint="eastAsia"/>
          <w:sz w:val="32"/>
          <w:szCs w:val="32"/>
        </w:rPr>
        <w:t>》</w:t>
      </w:r>
      <w:r w:rsidR="00480909">
        <w:rPr>
          <w:rFonts w:ascii="仿宋_GB2312" w:eastAsia="仿宋_GB2312" w:hint="eastAsia"/>
          <w:sz w:val="32"/>
          <w:szCs w:val="32"/>
        </w:rPr>
        <w:t>《</w:t>
      </w:r>
      <w:r w:rsidR="00480909" w:rsidRPr="00480909">
        <w:rPr>
          <w:rFonts w:ascii="仿宋_GB2312" w:eastAsia="仿宋_GB2312" w:hint="eastAsia"/>
          <w:sz w:val="32"/>
          <w:szCs w:val="32"/>
        </w:rPr>
        <w:t>京张主材定价会议</w:t>
      </w:r>
      <w:r w:rsidR="00480909">
        <w:rPr>
          <w:rFonts w:ascii="仿宋_GB2312" w:eastAsia="仿宋_GB2312" w:hint="eastAsia"/>
          <w:sz w:val="32"/>
          <w:szCs w:val="32"/>
        </w:rPr>
        <w:t>纪要》</w:t>
      </w:r>
      <w:r w:rsidR="00604853">
        <w:rPr>
          <w:rFonts w:ascii="仿宋_GB2312" w:eastAsia="仿宋_GB2312" w:hint="eastAsia"/>
          <w:sz w:val="32"/>
          <w:szCs w:val="32"/>
        </w:rPr>
        <w:t>、《关于加强物资采购合同纠纷管理的通知》和《关于参加股份公司物</w:t>
      </w:r>
      <w:r w:rsidR="00604853">
        <w:rPr>
          <w:rFonts w:ascii="仿宋_GB2312" w:eastAsia="仿宋_GB2312" w:hint="eastAsia"/>
          <w:sz w:val="32"/>
          <w:szCs w:val="32"/>
        </w:rPr>
        <w:lastRenderedPageBreak/>
        <w:t>资采购管理培训班的通知》几份文件</w:t>
      </w:r>
      <w:r w:rsidR="00480909">
        <w:rPr>
          <w:rFonts w:ascii="仿宋_GB2312" w:eastAsia="仿宋_GB2312" w:hint="eastAsia"/>
          <w:sz w:val="32"/>
          <w:szCs w:val="32"/>
        </w:rPr>
        <w:t>已在广讯通走完成流程，并下发各单位。</w:t>
      </w:r>
    </w:p>
    <w:p w:rsidR="00480909" w:rsidRDefault="00B642F8" w:rsidP="00480909">
      <w:pPr>
        <w:widowControl/>
        <w:spacing w:line="560" w:lineRule="exact"/>
        <w:ind w:firstLineChars="200" w:firstLine="640"/>
        <w:jc w:val="left"/>
        <w:rPr>
          <w:rFonts w:ascii="仿宋_GB2312" w:eastAsia="仿宋_GB2312"/>
          <w:color w:val="0D0D0D" w:themeColor="text1" w:themeTint="F2"/>
          <w:sz w:val="32"/>
          <w:szCs w:val="32"/>
        </w:rPr>
      </w:pPr>
      <w:r w:rsidRPr="00480909">
        <w:rPr>
          <w:rFonts w:ascii="仿宋_GB2312" w:eastAsia="仿宋_GB2312" w:hint="eastAsia"/>
          <w:color w:val="0D0D0D" w:themeColor="text1" w:themeTint="F2"/>
          <w:sz w:val="32"/>
          <w:szCs w:val="32"/>
        </w:rPr>
        <w:t>2.</w:t>
      </w:r>
      <w:r w:rsidR="00480909" w:rsidRPr="00480909">
        <w:rPr>
          <w:rFonts w:ascii="仿宋_GB2312" w:eastAsia="仿宋_GB2312" w:hint="eastAsia"/>
          <w:color w:val="0D0D0D" w:themeColor="text1" w:themeTint="F2"/>
          <w:sz w:val="32"/>
          <w:szCs w:val="32"/>
        </w:rPr>
        <w:t>购买中铁四局京沈钢材标书，并</w:t>
      </w:r>
      <w:r w:rsidRPr="00480909">
        <w:rPr>
          <w:rFonts w:ascii="仿宋_GB2312" w:eastAsia="仿宋_GB2312" w:hint="eastAsia"/>
          <w:color w:val="0D0D0D" w:themeColor="text1" w:themeTint="F2"/>
          <w:sz w:val="32"/>
          <w:szCs w:val="32"/>
        </w:rPr>
        <w:t>积极协调准备投标资料；</w:t>
      </w:r>
    </w:p>
    <w:p w:rsidR="00B642F8" w:rsidRPr="00480909" w:rsidRDefault="00480909" w:rsidP="00480909">
      <w:pPr>
        <w:widowControl/>
        <w:spacing w:line="560" w:lineRule="exact"/>
        <w:ind w:firstLineChars="200" w:firstLine="640"/>
        <w:jc w:val="left"/>
        <w:rPr>
          <w:rFonts w:ascii="仿宋_GB2312" w:eastAsia="仿宋_GB2312"/>
          <w:color w:val="FF0000"/>
          <w:sz w:val="32"/>
          <w:szCs w:val="32"/>
        </w:rPr>
      </w:pPr>
      <w:r>
        <w:rPr>
          <w:rFonts w:ascii="仿宋_GB2312" w:eastAsia="仿宋_GB2312" w:hint="eastAsia"/>
          <w:color w:val="0D0D0D" w:themeColor="text1" w:themeTint="F2"/>
          <w:sz w:val="32"/>
          <w:szCs w:val="32"/>
        </w:rPr>
        <w:t>3．</w:t>
      </w:r>
      <w:r>
        <w:rPr>
          <w:rFonts w:ascii="仿宋_GB2312" w:eastAsia="仿宋_GB2312" w:hint="eastAsia"/>
          <w:sz w:val="32"/>
          <w:szCs w:val="32"/>
        </w:rPr>
        <w:t>对25日所开标的中铁四局京沈京冀段钢材的投标文件和隧道局京沈13标的钢材响应文件进行了编制。</w:t>
      </w:r>
    </w:p>
    <w:p w:rsidR="00480909" w:rsidRPr="006A1B84" w:rsidRDefault="00480909" w:rsidP="00480909">
      <w:pPr>
        <w:ind w:firstLineChars="220" w:firstLine="704"/>
        <w:rPr>
          <w:rFonts w:ascii="仿宋_GB2312" w:eastAsia="仿宋_GB2312"/>
          <w:sz w:val="32"/>
          <w:szCs w:val="32"/>
        </w:rPr>
      </w:pPr>
      <w:r>
        <w:rPr>
          <w:rFonts w:ascii="仿宋_GB2312" w:eastAsia="仿宋_GB2312" w:hint="eastAsia"/>
          <w:sz w:val="32"/>
          <w:szCs w:val="32"/>
        </w:rPr>
        <w:t>4.</w:t>
      </w:r>
      <w:r w:rsidRPr="006A1B84">
        <w:rPr>
          <w:rFonts w:ascii="仿宋_GB2312" w:eastAsia="仿宋_GB2312" w:hint="eastAsia"/>
          <w:sz w:val="32"/>
          <w:szCs w:val="32"/>
        </w:rPr>
        <w:t>12日组织进行了代建京张主要物资的开标评标；</w:t>
      </w:r>
    </w:p>
    <w:p w:rsidR="00480909" w:rsidRPr="00480909" w:rsidRDefault="00480909" w:rsidP="00480909">
      <w:pPr>
        <w:ind w:firstLineChars="220" w:firstLine="704"/>
        <w:rPr>
          <w:rFonts w:ascii="仿宋_GB2312" w:eastAsia="仿宋_GB2312"/>
          <w:sz w:val="32"/>
          <w:szCs w:val="32"/>
        </w:rPr>
      </w:pPr>
      <w:r>
        <w:rPr>
          <w:rFonts w:ascii="仿宋_GB2312" w:eastAsia="仿宋_GB2312" w:hint="eastAsia"/>
          <w:sz w:val="32"/>
          <w:szCs w:val="32"/>
        </w:rPr>
        <w:t>5</w:t>
      </w:r>
      <w:r w:rsidRPr="00480909">
        <w:rPr>
          <w:rFonts w:ascii="仿宋_GB2312" w:eastAsia="仿宋_GB2312" w:hint="eastAsia"/>
          <w:sz w:val="32"/>
          <w:szCs w:val="32"/>
        </w:rPr>
        <w:t>.18日到电务公司物管中心指导、监督武汉动车所电缆线的网上开标工作，根据评标小组意见最低价中标，并要求供应商在线完成二次报价工作。拟中标价大大低于电务公司的经验报价，让电务公司比较满意。</w:t>
      </w:r>
    </w:p>
    <w:p w:rsidR="00480909" w:rsidRDefault="00480909" w:rsidP="00480909">
      <w:pPr>
        <w:ind w:firstLineChars="220" w:firstLine="704"/>
        <w:rPr>
          <w:rFonts w:ascii="仿宋_GB2312" w:eastAsia="仿宋_GB2312"/>
          <w:sz w:val="32"/>
          <w:szCs w:val="32"/>
        </w:rPr>
      </w:pPr>
      <w:r>
        <w:rPr>
          <w:rFonts w:ascii="仿宋_GB2312" w:eastAsia="仿宋_GB2312" w:hint="eastAsia"/>
          <w:sz w:val="32"/>
          <w:szCs w:val="32"/>
        </w:rPr>
        <w:t>6</w:t>
      </w:r>
      <w:r w:rsidRPr="00480909">
        <w:rPr>
          <w:rFonts w:ascii="仿宋_GB2312" w:eastAsia="仿宋_GB2312" w:hint="eastAsia"/>
          <w:sz w:val="32"/>
          <w:szCs w:val="32"/>
        </w:rPr>
        <w:t>.19日组织了石济代建道砟、电缆槽盖板的竞争性谈判，道砟因代理厂商无规定授权流标；电缆槽盖板因涉及专利问题，评审推荐厂商为专利所有人及专利授权人。</w:t>
      </w:r>
    </w:p>
    <w:p w:rsidR="00B642F8" w:rsidRPr="00480909" w:rsidRDefault="00480909" w:rsidP="00B642F8">
      <w:pPr>
        <w:widowControl/>
        <w:spacing w:line="560" w:lineRule="exact"/>
        <w:ind w:firstLineChars="196" w:firstLine="627"/>
        <w:jc w:val="left"/>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7</w:t>
      </w:r>
      <w:r w:rsidR="00B642F8" w:rsidRPr="00480909">
        <w:rPr>
          <w:rFonts w:ascii="仿宋_GB2312" w:eastAsia="仿宋_GB2312" w:hint="eastAsia"/>
          <w:color w:val="0D0D0D" w:themeColor="text1" w:themeTint="F2"/>
          <w:sz w:val="32"/>
          <w:szCs w:val="32"/>
        </w:rPr>
        <w:t>.</w:t>
      </w:r>
      <w:r>
        <w:rPr>
          <w:rFonts w:ascii="仿宋_GB2312" w:eastAsia="仿宋_GB2312" w:hint="eastAsia"/>
          <w:color w:val="0D0D0D" w:themeColor="text1" w:themeTint="F2"/>
          <w:sz w:val="32"/>
          <w:szCs w:val="32"/>
        </w:rPr>
        <w:t>完成</w:t>
      </w:r>
      <w:r w:rsidR="00B642F8" w:rsidRPr="00480909">
        <w:rPr>
          <w:rFonts w:ascii="仿宋_GB2312" w:eastAsia="仿宋_GB2312" w:hint="eastAsia"/>
          <w:color w:val="0D0D0D" w:themeColor="text1" w:themeTint="F2"/>
          <w:sz w:val="32"/>
          <w:szCs w:val="32"/>
        </w:rPr>
        <w:t>北京地铁19</w:t>
      </w:r>
      <w:r w:rsidRPr="00480909">
        <w:rPr>
          <w:rFonts w:ascii="仿宋_GB2312" w:eastAsia="仿宋_GB2312" w:hint="eastAsia"/>
          <w:color w:val="0D0D0D" w:themeColor="text1" w:themeTint="F2"/>
          <w:sz w:val="32"/>
          <w:szCs w:val="32"/>
        </w:rPr>
        <w:t>号线钢材标书，蒙华锚具</w:t>
      </w:r>
      <w:r w:rsidR="00B642F8" w:rsidRPr="00480909">
        <w:rPr>
          <w:rFonts w:ascii="仿宋_GB2312" w:eastAsia="仿宋_GB2312" w:hint="eastAsia"/>
          <w:color w:val="0D0D0D" w:themeColor="text1" w:themeTint="F2"/>
          <w:sz w:val="32"/>
          <w:szCs w:val="32"/>
        </w:rPr>
        <w:t>标书</w:t>
      </w:r>
      <w:r w:rsidRPr="00480909">
        <w:rPr>
          <w:rFonts w:ascii="仿宋_GB2312" w:eastAsia="仿宋_GB2312" w:hint="eastAsia"/>
          <w:color w:val="0D0D0D" w:themeColor="text1" w:themeTint="F2"/>
          <w:sz w:val="32"/>
          <w:szCs w:val="32"/>
        </w:rPr>
        <w:t>，</w:t>
      </w:r>
      <w:r w:rsidR="00B642F8" w:rsidRPr="00480909">
        <w:rPr>
          <w:rFonts w:ascii="仿宋_GB2312" w:eastAsia="仿宋_GB2312" w:hint="eastAsia"/>
          <w:color w:val="0D0D0D" w:themeColor="text1" w:themeTint="F2"/>
          <w:sz w:val="32"/>
          <w:szCs w:val="32"/>
        </w:rPr>
        <w:t>于13日、14日前往投标；</w:t>
      </w:r>
    </w:p>
    <w:p w:rsidR="00B642F8" w:rsidRDefault="00480909" w:rsidP="00B642F8">
      <w:pPr>
        <w:ind w:firstLineChars="200" w:firstLine="640"/>
        <w:rPr>
          <w:rFonts w:ascii="仿宋_GB2312" w:eastAsia="仿宋_GB2312"/>
          <w:sz w:val="32"/>
          <w:szCs w:val="32"/>
        </w:rPr>
      </w:pPr>
      <w:r>
        <w:rPr>
          <w:rFonts w:ascii="仿宋_GB2312" w:eastAsia="仿宋_GB2312" w:hint="eastAsia"/>
          <w:sz w:val="32"/>
          <w:szCs w:val="32"/>
        </w:rPr>
        <w:t>8.</w:t>
      </w:r>
      <w:r w:rsidR="00B642F8" w:rsidRPr="006A1B84">
        <w:rPr>
          <w:rFonts w:ascii="仿宋_GB2312" w:eastAsia="仿宋_GB2312" w:hint="eastAsia"/>
          <w:sz w:val="32"/>
          <w:szCs w:val="32"/>
        </w:rPr>
        <w:t>参加投标3项：分别是12日的代建京张铁路钢材2个包件投标（钢材1包评标推荐中标单位排名第一、钢材2包因投标人不足三家流标）、13日的蒙华铁路锚具3个包件的投标（MJ-01包报价排名第三、MJ-03包报价排名第三、MJ-04包报价排名第二）、14日的中铁四局北京地铁19号线2</w:t>
      </w:r>
      <w:r>
        <w:rPr>
          <w:rFonts w:ascii="仿宋_GB2312" w:eastAsia="仿宋_GB2312" w:hint="eastAsia"/>
          <w:sz w:val="32"/>
          <w:szCs w:val="32"/>
        </w:rPr>
        <w:t>个钢材包件投标（两个包件均排名第二）</w:t>
      </w:r>
    </w:p>
    <w:p w:rsidR="00B642F8" w:rsidRDefault="00480909" w:rsidP="00B642F8">
      <w:pPr>
        <w:ind w:firstLineChars="220" w:firstLine="704"/>
        <w:rPr>
          <w:rFonts w:ascii="仿宋_GB2312" w:eastAsia="仿宋_GB2312"/>
          <w:sz w:val="32"/>
          <w:szCs w:val="32"/>
        </w:rPr>
      </w:pPr>
      <w:r>
        <w:rPr>
          <w:rFonts w:ascii="仿宋_GB2312" w:eastAsia="仿宋_GB2312" w:hint="eastAsia"/>
          <w:sz w:val="32"/>
          <w:szCs w:val="32"/>
        </w:rPr>
        <w:t>9.</w:t>
      </w:r>
      <w:r w:rsidR="00B642F8" w:rsidRPr="006A1B84">
        <w:rPr>
          <w:rFonts w:ascii="仿宋_GB2312" w:eastAsia="仿宋_GB2312" w:hint="eastAsia"/>
          <w:sz w:val="32"/>
          <w:szCs w:val="32"/>
        </w:rPr>
        <w:t>中铁七局郑万铁路GC3-02标的中标，中标金额50326680元；</w:t>
      </w:r>
    </w:p>
    <w:p w:rsidR="00480909" w:rsidRPr="005C5DA7" w:rsidRDefault="00480909" w:rsidP="00480909">
      <w:pPr>
        <w:widowControl/>
        <w:spacing w:line="560" w:lineRule="exact"/>
        <w:ind w:firstLineChars="196" w:firstLine="627"/>
        <w:jc w:val="left"/>
        <w:rPr>
          <w:rFonts w:ascii="仿宋_GB2312" w:eastAsia="仿宋_GB2312"/>
          <w:sz w:val="32"/>
          <w:szCs w:val="32"/>
        </w:rPr>
      </w:pPr>
      <w:r>
        <w:rPr>
          <w:rFonts w:ascii="仿宋_GB2312" w:eastAsia="仿宋_GB2312" w:hint="eastAsia"/>
          <w:sz w:val="32"/>
          <w:szCs w:val="32"/>
        </w:rPr>
        <w:t>10</w:t>
      </w:r>
      <w:r w:rsidRPr="005C5DA7">
        <w:rPr>
          <w:rFonts w:ascii="仿宋_GB2312" w:eastAsia="仿宋_GB2312" w:hint="eastAsia"/>
          <w:sz w:val="32"/>
          <w:szCs w:val="32"/>
        </w:rPr>
        <w:t>.四季度指导价已编制完成，</w:t>
      </w:r>
      <w:r>
        <w:rPr>
          <w:rFonts w:ascii="仿宋_GB2312" w:eastAsia="仿宋_GB2312" w:hint="eastAsia"/>
          <w:sz w:val="32"/>
          <w:szCs w:val="32"/>
        </w:rPr>
        <w:t>已</w:t>
      </w:r>
      <w:r w:rsidRPr="005C5DA7">
        <w:rPr>
          <w:rFonts w:ascii="仿宋_GB2312" w:eastAsia="仿宋_GB2312" w:hint="eastAsia"/>
          <w:sz w:val="32"/>
          <w:szCs w:val="32"/>
        </w:rPr>
        <w:t>发布</w:t>
      </w:r>
      <w:r>
        <w:rPr>
          <w:rFonts w:ascii="仿宋_GB2312" w:eastAsia="仿宋_GB2312" w:hint="eastAsia"/>
          <w:sz w:val="32"/>
          <w:szCs w:val="32"/>
        </w:rPr>
        <w:t>；</w:t>
      </w:r>
    </w:p>
    <w:p w:rsidR="00480909" w:rsidRPr="006A1B84" w:rsidRDefault="00480909" w:rsidP="00480909">
      <w:pPr>
        <w:widowControl/>
        <w:spacing w:line="560" w:lineRule="exact"/>
        <w:ind w:firstLineChars="196" w:firstLine="627"/>
        <w:jc w:val="left"/>
        <w:rPr>
          <w:rFonts w:ascii="仿宋_GB2312" w:eastAsia="仿宋_GB2312"/>
          <w:sz w:val="32"/>
          <w:szCs w:val="32"/>
        </w:rPr>
      </w:pPr>
      <w:r>
        <w:rPr>
          <w:rFonts w:ascii="仿宋_GB2312" w:eastAsia="仿宋_GB2312" w:hint="eastAsia"/>
          <w:sz w:val="32"/>
          <w:szCs w:val="32"/>
        </w:rPr>
        <w:lastRenderedPageBreak/>
        <w:t>11</w:t>
      </w:r>
      <w:r w:rsidRPr="005C5DA7">
        <w:rPr>
          <w:rFonts w:ascii="仿宋_GB2312" w:eastAsia="仿宋_GB2312" w:hint="eastAsia"/>
          <w:sz w:val="32"/>
          <w:szCs w:val="32"/>
        </w:rPr>
        <w:t>.上报中国中铁电子商务采购平台应用流程</w:t>
      </w:r>
    </w:p>
    <w:p w:rsidR="00B642F8" w:rsidRPr="006A1B84" w:rsidRDefault="00480909" w:rsidP="00480909">
      <w:pPr>
        <w:ind w:firstLineChars="200" w:firstLine="640"/>
        <w:rPr>
          <w:rFonts w:ascii="仿宋_GB2312" w:eastAsia="仿宋_GB2312"/>
          <w:sz w:val="32"/>
          <w:szCs w:val="32"/>
        </w:rPr>
      </w:pPr>
      <w:r>
        <w:rPr>
          <w:rFonts w:ascii="仿宋_GB2312" w:eastAsia="仿宋_GB2312" w:hint="eastAsia"/>
          <w:sz w:val="32"/>
          <w:szCs w:val="32"/>
        </w:rPr>
        <w:t>12</w:t>
      </w:r>
      <w:r w:rsidR="00B642F8" w:rsidRPr="006A1B84">
        <w:rPr>
          <w:rFonts w:ascii="仿宋_GB2312" w:eastAsia="仿宋_GB2312" w:hint="eastAsia"/>
          <w:sz w:val="32"/>
          <w:szCs w:val="32"/>
        </w:rPr>
        <w:t>．参加了集团公司组织的对北京地铁6号线西延工程的经济活动分析；</w:t>
      </w:r>
    </w:p>
    <w:p w:rsidR="00B642F8" w:rsidRPr="006A1B84" w:rsidRDefault="00480909" w:rsidP="00B642F8">
      <w:pPr>
        <w:ind w:firstLineChars="220" w:firstLine="704"/>
        <w:rPr>
          <w:rFonts w:ascii="仿宋_GB2312" w:eastAsia="仿宋_GB2312"/>
          <w:sz w:val="32"/>
          <w:szCs w:val="32"/>
        </w:rPr>
      </w:pPr>
      <w:r>
        <w:rPr>
          <w:rFonts w:ascii="仿宋_GB2312" w:eastAsia="仿宋_GB2312" w:hint="eastAsia"/>
          <w:sz w:val="32"/>
          <w:szCs w:val="32"/>
        </w:rPr>
        <w:t>13</w:t>
      </w:r>
      <w:r w:rsidR="00B642F8" w:rsidRPr="006A1B84">
        <w:rPr>
          <w:rFonts w:ascii="仿宋_GB2312" w:eastAsia="仿宋_GB2312" w:hint="eastAsia"/>
          <w:sz w:val="32"/>
          <w:szCs w:val="32"/>
        </w:rPr>
        <w:t>.紧盯呼和公司解困振兴工作，按照集团公司推进部署，积极与呼和公司物资部联系，指导其加强项目管控水平，提高物资现场管理能力，加强物资成本管理力度；</w:t>
      </w:r>
    </w:p>
    <w:p w:rsidR="00B642F8" w:rsidRPr="006A1B84" w:rsidRDefault="00480909" w:rsidP="00B642F8">
      <w:pPr>
        <w:ind w:firstLineChars="220" w:firstLine="704"/>
        <w:rPr>
          <w:rFonts w:ascii="仿宋_GB2312" w:eastAsia="仿宋_GB2312"/>
          <w:sz w:val="32"/>
          <w:szCs w:val="32"/>
        </w:rPr>
      </w:pPr>
      <w:r>
        <w:rPr>
          <w:rFonts w:ascii="仿宋_GB2312" w:eastAsia="仿宋_GB2312" w:hint="eastAsia"/>
          <w:sz w:val="32"/>
          <w:szCs w:val="32"/>
        </w:rPr>
        <w:t>14</w:t>
      </w:r>
      <w:r w:rsidR="00B642F8" w:rsidRPr="006A1B84">
        <w:rPr>
          <w:rFonts w:ascii="仿宋_GB2312" w:eastAsia="仿宋_GB2312" w:hint="eastAsia"/>
          <w:sz w:val="32"/>
          <w:szCs w:val="32"/>
        </w:rPr>
        <w:t>.京张砂石料涨价谈判工作。已经和京张指挥部戈部长联系，一致认为各供应商的涨价幅度太大，戈部长将和各分部及公司进行实地调查后再与各供应商进行涨价谈判；</w:t>
      </w:r>
    </w:p>
    <w:p w:rsidR="00B642F8" w:rsidRDefault="00480909" w:rsidP="00B642F8">
      <w:pPr>
        <w:ind w:firstLineChars="220" w:firstLine="704"/>
        <w:rPr>
          <w:rFonts w:ascii="仿宋_GB2312" w:eastAsia="仿宋_GB2312"/>
          <w:sz w:val="32"/>
          <w:szCs w:val="32"/>
        </w:rPr>
      </w:pPr>
      <w:r>
        <w:rPr>
          <w:rFonts w:ascii="仿宋_GB2312" w:eastAsia="仿宋_GB2312" w:hint="eastAsia"/>
          <w:sz w:val="32"/>
          <w:szCs w:val="32"/>
        </w:rPr>
        <w:t>15</w:t>
      </w:r>
      <w:r w:rsidR="00B642F8">
        <w:rPr>
          <w:rFonts w:ascii="仿宋_GB2312" w:eastAsia="仿宋_GB2312" w:hint="eastAsia"/>
          <w:sz w:val="32"/>
          <w:szCs w:val="32"/>
        </w:rPr>
        <w:t>.刘总参加了集团公司组织的对商合杭铁路工程的经济活动分析。</w:t>
      </w:r>
    </w:p>
    <w:p w:rsidR="00B642F8" w:rsidRDefault="00480909" w:rsidP="00B642F8">
      <w:pPr>
        <w:ind w:firstLineChars="220" w:firstLine="704"/>
        <w:rPr>
          <w:rFonts w:ascii="仿宋_GB2312" w:eastAsia="仿宋_GB2312"/>
          <w:sz w:val="32"/>
          <w:szCs w:val="32"/>
        </w:rPr>
      </w:pPr>
      <w:r>
        <w:rPr>
          <w:rFonts w:ascii="仿宋_GB2312" w:eastAsia="仿宋_GB2312" w:hint="eastAsia"/>
          <w:sz w:val="32"/>
          <w:szCs w:val="32"/>
        </w:rPr>
        <w:t>16</w:t>
      </w:r>
      <w:r w:rsidR="00B642F8">
        <w:rPr>
          <w:rFonts w:ascii="仿宋_GB2312" w:eastAsia="仿宋_GB2312" w:hint="eastAsia"/>
          <w:sz w:val="32"/>
          <w:szCs w:val="32"/>
        </w:rPr>
        <w:t>.供方管理。针对太原、北京公司反映的个别供应商低价中标现在停供要求涨价的现象，管理部及时下发了通知，要求各单位对此类供方进行梳理，对存在问题的供方立即收集相关资料， 纳入集团公司不合格供方黑名单。</w:t>
      </w:r>
    </w:p>
    <w:p w:rsidR="00B642F8" w:rsidRDefault="00B642F8" w:rsidP="00B642F8">
      <w:pPr>
        <w:rPr>
          <w:rFonts w:ascii="仿宋_GB2312" w:eastAsia="仿宋_GB2312"/>
          <w:sz w:val="32"/>
          <w:szCs w:val="32"/>
        </w:rPr>
      </w:pPr>
      <w:r>
        <w:rPr>
          <w:rFonts w:ascii="仿宋_GB2312" w:eastAsia="仿宋_GB2312" w:hint="eastAsia"/>
          <w:sz w:val="32"/>
          <w:szCs w:val="32"/>
        </w:rPr>
        <w:t xml:space="preserve">   </w:t>
      </w:r>
      <w:r w:rsidR="00480909">
        <w:rPr>
          <w:rFonts w:ascii="仿宋_GB2312" w:eastAsia="仿宋_GB2312" w:hint="eastAsia"/>
          <w:sz w:val="32"/>
          <w:szCs w:val="32"/>
        </w:rPr>
        <w:t>17</w:t>
      </w:r>
      <w:r>
        <w:rPr>
          <w:rFonts w:ascii="仿宋_GB2312" w:eastAsia="仿宋_GB2312" w:hint="eastAsia"/>
          <w:sz w:val="32"/>
          <w:szCs w:val="32"/>
        </w:rPr>
        <w:t>.针对近期几起供应商恶意起诉事件，专门下发通知要求物资系统加强合同管理和验收管理，完善作业流程，杜绝此类事情的再次发生。</w:t>
      </w:r>
    </w:p>
    <w:p w:rsidR="00B642F8" w:rsidRDefault="00480909" w:rsidP="00480909">
      <w:pPr>
        <w:ind w:firstLineChars="200" w:firstLine="640"/>
        <w:rPr>
          <w:rFonts w:ascii="仿宋_GB2312" w:eastAsia="仿宋_GB2312"/>
          <w:sz w:val="32"/>
          <w:szCs w:val="32"/>
        </w:rPr>
      </w:pPr>
      <w:r>
        <w:rPr>
          <w:rFonts w:ascii="仿宋_GB2312" w:eastAsia="仿宋_GB2312" w:hint="eastAsia"/>
          <w:sz w:val="32"/>
          <w:szCs w:val="32"/>
        </w:rPr>
        <w:t>18</w:t>
      </w:r>
      <w:r w:rsidR="00B642F8">
        <w:rPr>
          <w:rFonts w:ascii="仿宋_GB2312" w:eastAsia="仿宋_GB2312" w:hint="eastAsia"/>
          <w:sz w:val="32"/>
          <w:szCs w:val="32"/>
        </w:rPr>
        <w:t>.根据股份公司要求，收集了各公司报送的2015年股份公司巡视问题整改清单，认真审核后报送股份公司采购管理部。</w:t>
      </w:r>
    </w:p>
    <w:p w:rsidR="00B642F8" w:rsidRDefault="00480909" w:rsidP="00480909">
      <w:pPr>
        <w:ind w:firstLineChars="200" w:firstLine="640"/>
        <w:rPr>
          <w:rFonts w:ascii="仿宋_GB2312" w:eastAsia="仿宋_GB2312"/>
          <w:sz w:val="32"/>
          <w:szCs w:val="32"/>
        </w:rPr>
      </w:pPr>
      <w:r>
        <w:rPr>
          <w:rFonts w:ascii="仿宋_GB2312" w:eastAsia="仿宋_GB2312" w:hint="eastAsia"/>
          <w:sz w:val="32"/>
          <w:szCs w:val="32"/>
        </w:rPr>
        <w:t>19</w:t>
      </w:r>
      <w:r w:rsidR="00B642F8">
        <w:rPr>
          <w:rFonts w:ascii="仿宋_GB2312" w:eastAsia="仿宋_GB2312" w:hint="eastAsia"/>
          <w:sz w:val="32"/>
          <w:szCs w:val="32"/>
        </w:rPr>
        <w:t>.对部门内业资料整理，为审计署检查做好迎检准备。</w:t>
      </w:r>
    </w:p>
    <w:p w:rsidR="00604853" w:rsidRDefault="00604853" w:rsidP="00480909">
      <w:pPr>
        <w:ind w:firstLineChars="200" w:firstLine="640"/>
        <w:rPr>
          <w:rFonts w:ascii="仿宋_GB2312" w:eastAsia="仿宋_GB2312"/>
          <w:sz w:val="32"/>
          <w:szCs w:val="32"/>
        </w:rPr>
      </w:pPr>
      <w:r>
        <w:rPr>
          <w:rFonts w:ascii="仿宋_GB2312" w:eastAsia="仿宋_GB2312" w:hint="eastAsia"/>
          <w:sz w:val="32"/>
          <w:szCs w:val="32"/>
        </w:rPr>
        <w:t>20.</w:t>
      </w:r>
      <w:r w:rsidRPr="00604853">
        <w:rPr>
          <w:rFonts w:ascii="仿宋_GB2312" w:eastAsia="仿宋_GB2312" w:hint="eastAsia"/>
          <w:sz w:val="32"/>
          <w:szCs w:val="32"/>
        </w:rPr>
        <w:t xml:space="preserve"> </w:t>
      </w:r>
      <w:r>
        <w:rPr>
          <w:rFonts w:ascii="仿宋_GB2312" w:eastAsia="仿宋_GB2312" w:hint="eastAsia"/>
          <w:sz w:val="32"/>
          <w:szCs w:val="32"/>
        </w:rPr>
        <w:t>25日参加了中铁四局京沈京冀段钢材的开标会</w:t>
      </w:r>
    </w:p>
    <w:p w:rsidR="00604853" w:rsidRDefault="00604853" w:rsidP="00604853">
      <w:pPr>
        <w:ind w:firstLineChars="200" w:firstLine="640"/>
        <w:rPr>
          <w:rFonts w:ascii="仿宋_GB2312" w:eastAsia="仿宋_GB2312"/>
          <w:sz w:val="32"/>
          <w:szCs w:val="32"/>
        </w:rPr>
      </w:pPr>
      <w:r>
        <w:rPr>
          <w:rFonts w:ascii="仿宋_GB2312" w:eastAsia="仿宋_GB2312" w:hint="eastAsia"/>
          <w:sz w:val="32"/>
          <w:szCs w:val="32"/>
        </w:rPr>
        <w:t>21.</w:t>
      </w:r>
      <w:r w:rsidRPr="00604853">
        <w:rPr>
          <w:rFonts w:ascii="仿宋_GB2312" w:eastAsia="仿宋_GB2312" w:hint="eastAsia"/>
          <w:sz w:val="32"/>
          <w:szCs w:val="32"/>
        </w:rPr>
        <w:t xml:space="preserve"> </w:t>
      </w:r>
      <w:r>
        <w:rPr>
          <w:rFonts w:ascii="仿宋_GB2312" w:eastAsia="仿宋_GB2312" w:hint="eastAsia"/>
          <w:sz w:val="32"/>
          <w:szCs w:val="32"/>
        </w:rPr>
        <w:t>26－28日，刘总带队开展了集团公司物资管理大检查工作，先后对丰桥、交通、电务等三个公司进行了管理检查。通过内业资料的检查，三个公司的物资管理工作虽然有所提高，但</w:t>
      </w:r>
      <w:r>
        <w:rPr>
          <w:rFonts w:ascii="仿宋_GB2312" w:eastAsia="仿宋_GB2312" w:hint="eastAsia"/>
          <w:sz w:val="32"/>
          <w:szCs w:val="32"/>
        </w:rPr>
        <w:lastRenderedPageBreak/>
        <w:t>与集团公司的要求相比还有一定的差距，管理力度不够，管理覆盖面不全，物资采购权限集中度还不够，尤其是电务公司。</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22.</w:t>
      </w:r>
      <w:r w:rsidRPr="00604853">
        <w:rPr>
          <w:rFonts w:ascii="仿宋_GB2312" w:eastAsia="仿宋_GB2312" w:hint="eastAsia"/>
          <w:sz w:val="32"/>
          <w:szCs w:val="32"/>
        </w:rPr>
        <w:t xml:space="preserve"> </w:t>
      </w:r>
      <w:r>
        <w:rPr>
          <w:rFonts w:ascii="仿宋_GB2312" w:eastAsia="仿宋_GB2312" w:hint="eastAsia"/>
          <w:sz w:val="32"/>
          <w:szCs w:val="32"/>
        </w:rPr>
        <w:t>管理部收集部分单位报送的不合格供方名单，准备将这些供方名单再征求其他公司意见，如无异议，将纳入集团公司不合格供方黑名单。</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23.</w:t>
      </w:r>
      <w:r w:rsidRPr="00604853">
        <w:rPr>
          <w:rFonts w:ascii="仿宋_GB2312" w:eastAsia="仿宋_GB2312" w:hint="eastAsia"/>
          <w:sz w:val="32"/>
          <w:szCs w:val="32"/>
        </w:rPr>
        <w:t xml:space="preserve"> </w:t>
      </w:r>
      <w:r>
        <w:rPr>
          <w:rFonts w:ascii="仿宋_GB2312" w:eastAsia="仿宋_GB2312" w:hint="eastAsia"/>
          <w:sz w:val="32"/>
          <w:szCs w:val="32"/>
        </w:rPr>
        <w:t>向局办公室报送汇报材料中集团公司物资采购管理部分。</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24..对部门内业资料继续进行整理，为审计署检查做好迎检准备。</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25.与中铁电气化局和中铁物贸联系退还投标保证金事宜，与中铁航空港联系退回郑阜投标保函事宜。</w:t>
      </w:r>
    </w:p>
    <w:p w:rsidR="002A3FD7" w:rsidRDefault="00703682" w:rsidP="002A3FD7">
      <w:pPr>
        <w:ind w:leftChars="-24" w:left="-67" w:firstLineChars="200" w:firstLine="640"/>
        <w:outlineLvl w:val="0"/>
        <w:rPr>
          <w:rFonts w:ascii="仿宋_GB2312" w:eastAsia="仿宋_GB2312" w:hAnsi="宋体"/>
          <w:color w:val="0D0D0D" w:themeColor="text1" w:themeTint="F2"/>
          <w:sz w:val="32"/>
          <w:szCs w:val="32"/>
        </w:rPr>
      </w:pPr>
      <w:r w:rsidRPr="00D213A2">
        <w:rPr>
          <w:rFonts w:ascii="黑体" w:eastAsia="黑体" w:hAnsi="宋体" w:hint="eastAsia"/>
          <w:color w:val="0D0D0D" w:themeColor="text1" w:themeTint="F2"/>
          <w:sz w:val="32"/>
          <w:szCs w:val="32"/>
        </w:rPr>
        <w:t>二、集团公司</w:t>
      </w:r>
      <w:r w:rsidR="002D5D6A" w:rsidRPr="00D213A2">
        <w:rPr>
          <w:rFonts w:ascii="黑体" w:eastAsia="黑体" w:hAnsi="宋体" w:hint="eastAsia"/>
          <w:color w:val="0D0D0D" w:themeColor="text1" w:themeTint="F2"/>
          <w:sz w:val="32"/>
          <w:szCs w:val="32"/>
        </w:rPr>
        <w:t>下</w:t>
      </w:r>
      <w:r w:rsidRPr="00D213A2">
        <w:rPr>
          <w:rFonts w:ascii="黑体" w:eastAsia="黑体" w:hAnsi="宋体" w:hint="eastAsia"/>
          <w:color w:val="0D0D0D" w:themeColor="text1" w:themeTint="F2"/>
          <w:sz w:val="32"/>
          <w:szCs w:val="32"/>
        </w:rPr>
        <w:t>月物资工作计划</w:t>
      </w:r>
      <w:bookmarkEnd w:id="5"/>
      <w:r w:rsidR="00D5728F" w:rsidRPr="00D213A2">
        <w:rPr>
          <w:rFonts w:ascii="仿宋_GB2312" w:eastAsia="仿宋_GB2312" w:hAnsi="宋体" w:hint="eastAsia"/>
          <w:color w:val="0D0D0D" w:themeColor="text1" w:themeTint="F2"/>
          <w:sz w:val="32"/>
          <w:szCs w:val="32"/>
        </w:rPr>
        <w:t xml:space="preserve">     </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1.计划开展对建安、北京、石家庄、铺架公司机关物资管理工作开展业务大检查，同时进行“一对一”约谈和三季度物资成本分析。</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2.催促北京星火站尽快提报物资计划，指导做好物资招标采购工作。</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3.继续开展部门内业资料整理，为审计署检查做好迎检准备。</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4.编制物资成本分析报告新模版，统一格式。</w:t>
      </w:r>
    </w:p>
    <w:p w:rsidR="00604853" w:rsidRDefault="00604853" w:rsidP="00604853">
      <w:pPr>
        <w:ind w:firstLineChars="220" w:firstLine="704"/>
        <w:rPr>
          <w:rFonts w:ascii="仿宋_GB2312" w:eastAsia="仿宋_GB2312"/>
          <w:sz w:val="32"/>
          <w:szCs w:val="32"/>
        </w:rPr>
      </w:pPr>
      <w:r>
        <w:rPr>
          <w:rFonts w:ascii="仿宋_GB2312" w:eastAsia="仿宋_GB2312" w:hint="eastAsia"/>
          <w:sz w:val="32"/>
          <w:szCs w:val="32"/>
        </w:rPr>
        <w:t>5.编制集团公司“十三五”规划的物资部分。</w:t>
      </w:r>
    </w:p>
    <w:p w:rsidR="00480909" w:rsidRPr="00D213A2" w:rsidRDefault="00604853" w:rsidP="00604853">
      <w:pPr>
        <w:ind w:firstLineChars="220" w:firstLine="704"/>
        <w:rPr>
          <w:rFonts w:ascii="仿宋_GB2312" w:eastAsia="仿宋_GB2312" w:hAnsi="宋体"/>
          <w:color w:val="0D0D0D" w:themeColor="text1" w:themeTint="F2"/>
          <w:sz w:val="32"/>
          <w:szCs w:val="32"/>
        </w:rPr>
      </w:pPr>
      <w:r>
        <w:rPr>
          <w:rFonts w:ascii="仿宋_GB2312" w:eastAsia="仿宋_GB2312" w:hint="eastAsia"/>
          <w:sz w:val="32"/>
          <w:szCs w:val="32"/>
        </w:rPr>
        <w:t>6.参加局公路特级资质信息化会议，编写相关报告。</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bookmarkStart w:id="6" w:name="_Toc437589405"/>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6"/>
    </w:p>
    <w:p w:rsidR="00703682" w:rsidRDefault="00703682" w:rsidP="00BE5D54">
      <w:pPr>
        <w:ind w:leftChars="-24" w:left="-67" w:firstLineChars="200" w:firstLine="643"/>
        <w:outlineLvl w:val="0"/>
        <w:rPr>
          <w:rFonts w:ascii="楷体_GB2312" w:eastAsia="楷体_GB2312" w:hAnsi="宋体"/>
          <w:b/>
          <w:color w:val="0D0D0D" w:themeColor="text1" w:themeTint="F2"/>
          <w:sz w:val="32"/>
          <w:szCs w:val="32"/>
        </w:rPr>
      </w:pPr>
      <w:bookmarkStart w:id="7" w:name="_Toc385411563"/>
      <w:bookmarkStart w:id="8" w:name="_Toc421736559"/>
      <w:bookmarkStart w:id="9" w:name="_Toc423943707"/>
      <w:bookmarkStart w:id="10" w:name="_Toc423943945"/>
      <w:bookmarkStart w:id="11" w:name="_Toc425864103"/>
      <w:bookmarkStart w:id="12" w:name="_Toc429386494"/>
      <w:bookmarkStart w:id="13" w:name="_Toc437589406"/>
      <w:r w:rsidRPr="000E33CF">
        <w:rPr>
          <w:rFonts w:ascii="楷体_GB2312" w:eastAsia="楷体_GB2312" w:hAnsi="宋体" w:hint="eastAsia"/>
          <w:b/>
          <w:color w:val="0D0D0D" w:themeColor="text1" w:themeTint="F2"/>
          <w:sz w:val="32"/>
          <w:szCs w:val="32"/>
        </w:rPr>
        <w:t>（一）北京公司</w:t>
      </w:r>
      <w:bookmarkEnd w:id="7"/>
      <w:bookmarkEnd w:id="8"/>
      <w:bookmarkEnd w:id="9"/>
      <w:bookmarkEnd w:id="10"/>
      <w:bookmarkEnd w:id="11"/>
      <w:bookmarkEnd w:id="12"/>
      <w:bookmarkEnd w:id="13"/>
    </w:p>
    <w:p w:rsidR="005B27DA" w:rsidRPr="001E5B46" w:rsidRDefault="005B27DA" w:rsidP="001E5B46">
      <w:pPr>
        <w:ind w:firstLineChars="50" w:firstLine="150"/>
        <w:rPr>
          <w:rFonts w:ascii="仿宋_GB2312" w:eastAsia="仿宋_GB2312"/>
          <w:bCs/>
          <w:sz w:val="32"/>
          <w:szCs w:val="32"/>
        </w:rPr>
      </w:pPr>
      <w:r>
        <w:rPr>
          <w:rFonts w:ascii="仿宋_GB2312" w:eastAsia="仿宋_GB2312" w:hint="eastAsia"/>
          <w:sz w:val="30"/>
          <w:szCs w:val="30"/>
        </w:rPr>
        <w:t xml:space="preserve"> </w:t>
      </w:r>
      <w:r w:rsidR="001E5B46">
        <w:rPr>
          <w:rFonts w:ascii="仿宋_GB2312" w:eastAsia="仿宋_GB2312" w:hint="eastAsia"/>
          <w:sz w:val="30"/>
          <w:szCs w:val="30"/>
        </w:rPr>
        <w:t xml:space="preserve"> </w:t>
      </w:r>
      <w:r>
        <w:rPr>
          <w:rFonts w:ascii="仿宋_GB2312" w:eastAsia="仿宋_GB2312" w:hint="eastAsia"/>
          <w:sz w:val="30"/>
          <w:szCs w:val="30"/>
        </w:rPr>
        <w:t xml:space="preserve"> </w:t>
      </w:r>
      <w:r w:rsidRPr="001E5B46">
        <w:rPr>
          <w:rFonts w:ascii="仿宋_GB2312" w:eastAsia="仿宋_GB2312" w:hint="eastAsia"/>
          <w:bCs/>
          <w:sz w:val="32"/>
          <w:szCs w:val="32"/>
        </w:rPr>
        <w:t>1. 根据公司日常管理工作要求,完成成本信息系统录入审批管理工作,配合各单位完成结算付款管理工作。</w:t>
      </w:r>
    </w:p>
    <w:p w:rsidR="005B27DA" w:rsidRPr="001E5B46" w:rsidRDefault="005B27DA" w:rsidP="005B27DA">
      <w:pPr>
        <w:ind w:firstLine="585"/>
        <w:rPr>
          <w:rFonts w:ascii="仿宋_GB2312" w:eastAsia="仿宋_GB2312"/>
          <w:bCs/>
          <w:sz w:val="32"/>
          <w:szCs w:val="32"/>
        </w:rPr>
      </w:pPr>
      <w:r w:rsidRPr="001E5B46">
        <w:rPr>
          <w:rFonts w:ascii="仿宋_GB2312" w:eastAsia="仿宋_GB2312" w:hint="eastAsia"/>
          <w:bCs/>
          <w:sz w:val="32"/>
          <w:szCs w:val="32"/>
        </w:rPr>
        <w:lastRenderedPageBreak/>
        <w:t>2. 根据集团公司物资管理要求,持续推进物资合格供方注册上报工作，积极推进中铁六局物贸商城采购管理。</w:t>
      </w:r>
    </w:p>
    <w:p w:rsidR="005B27DA" w:rsidRPr="001E5B46" w:rsidRDefault="005B27DA" w:rsidP="005B27DA">
      <w:pPr>
        <w:ind w:firstLine="585"/>
        <w:rPr>
          <w:rFonts w:ascii="仿宋_GB2312" w:eastAsia="仿宋_GB2312"/>
          <w:bCs/>
          <w:sz w:val="32"/>
          <w:szCs w:val="32"/>
        </w:rPr>
      </w:pPr>
      <w:r w:rsidRPr="001E5B46">
        <w:rPr>
          <w:rFonts w:ascii="仿宋_GB2312" w:eastAsia="仿宋_GB2312" w:hint="eastAsia"/>
          <w:bCs/>
          <w:sz w:val="32"/>
          <w:szCs w:val="32"/>
        </w:rPr>
        <w:t>3．参与北苑路北延下穿地铁13号线工程要点施工。</w:t>
      </w:r>
    </w:p>
    <w:p w:rsidR="005B27DA" w:rsidRPr="001E5B46" w:rsidRDefault="005B27DA" w:rsidP="005B27DA">
      <w:pPr>
        <w:ind w:firstLine="585"/>
        <w:rPr>
          <w:rFonts w:ascii="仿宋_GB2312" w:eastAsia="仿宋_GB2312"/>
          <w:bCs/>
          <w:sz w:val="32"/>
          <w:szCs w:val="32"/>
        </w:rPr>
      </w:pPr>
      <w:r w:rsidRPr="001E5B46">
        <w:rPr>
          <w:rFonts w:ascii="仿宋_GB2312" w:eastAsia="仿宋_GB2312" w:hint="eastAsia"/>
          <w:bCs/>
          <w:sz w:val="32"/>
          <w:szCs w:val="32"/>
        </w:rPr>
        <w:t>4. 根据公司内外审管理要求，参与公司内部各单位内审检查工作，督导整改回复管理工作。</w:t>
      </w:r>
    </w:p>
    <w:p w:rsidR="005B27DA" w:rsidRPr="001E5B46" w:rsidRDefault="005B27DA" w:rsidP="005B27DA">
      <w:pPr>
        <w:rPr>
          <w:rFonts w:ascii="仿宋_GB2312" w:eastAsia="仿宋_GB2312"/>
          <w:bCs/>
          <w:sz w:val="32"/>
          <w:szCs w:val="32"/>
        </w:rPr>
      </w:pPr>
      <w:r w:rsidRPr="001E5B46">
        <w:rPr>
          <w:rFonts w:ascii="仿宋_GB2312" w:eastAsia="仿宋_GB2312" w:hint="eastAsia"/>
          <w:bCs/>
          <w:sz w:val="32"/>
          <w:szCs w:val="32"/>
        </w:rPr>
        <w:t xml:space="preserve">    5. 根据集团公司和公司审计管理要求，完成自纠自查问题资料的收集报送管理工作。</w:t>
      </w:r>
    </w:p>
    <w:p w:rsidR="005B27DA" w:rsidRPr="001E5B46" w:rsidRDefault="005B27DA" w:rsidP="005B27DA">
      <w:pPr>
        <w:rPr>
          <w:rFonts w:ascii="仿宋_GB2312" w:eastAsia="仿宋_GB2312"/>
          <w:bCs/>
          <w:sz w:val="32"/>
          <w:szCs w:val="32"/>
        </w:rPr>
      </w:pPr>
      <w:r w:rsidRPr="001E5B46">
        <w:rPr>
          <w:rFonts w:ascii="仿宋_GB2312" w:eastAsia="仿宋_GB2312" w:hint="eastAsia"/>
          <w:bCs/>
          <w:sz w:val="32"/>
          <w:szCs w:val="32"/>
        </w:rPr>
        <w:t xml:space="preserve">    6．参加集团公司成本合同部对衢宁铁路工程成本分析调研工作。参加集团公司成本合同部组织的对北京地铁六号线工程的成本分析管理工作,参加公司成本合同部组织的对长安街西延项目部的成本分析管理工作。</w:t>
      </w:r>
    </w:p>
    <w:p w:rsidR="005B27DA" w:rsidRPr="001E5B46" w:rsidRDefault="005B27DA" w:rsidP="005B27DA">
      <w:pPr>
        <w:pStyle w:val="af4"/>
        <w:spacing w:line="560" w:lineRule="exact"/>
        <w:rPr>
          <w:rFonts w:ascii="仿宋_GB2312" w:eastAsia="仿宋_GB2312" w:hAnsi="Times New Roman"/>
          <w:bCs/>
          <w:snapToGrid w:val="0"/>
          <w:kern w:val="0"/>
          <w:sz w:val="32"/>
          <w:szCs w:val="32"/>
        </w:rPr>
      </w:pPr>
      <w:r w:rsidRPr="001E5B46">
        <w:rPr>
          <w:rFonts w:ascii="仿宋_GB2312" w:eastAsia="仿宋_GB2312" w:hAnsi="Times New Roman" w:hint="eastAsia"/>
          <w:bCs/>
          <w:snapToGrid w:val="0"/>
          <w:kern w:val="0"/>
          <w:sz w:val="32"/>
          <w:szCs w:val="32"/>
        </w:rPr>
        <w:t xml:space="preserve">    7. 组织保定站改空调、起重机报价，并指导合同签订工作。</w:t>
      </w:r>
    </w:p>
    <w:p w:rsidR="005B27DA" w:rsidRPr="001E5B46" w:rsidRDefault="005B27DA" w:rsidP="005B27DA">
      <w:pPr>
        <w:pStyle w:val="50"/>
        <w:spacing w:line="560" w:lineRule="exact"/>
        <w:rPr>
          <w:rFonts w:ascii="仿宋_GB2312" w:eastAsia="仿宋_GB2312" w:hAnsi="Times New Roman"/>
          <w:bCs/>
          <w:snapToGrid w:val="0"/>
          <w:kern w:val="0"/>
          <w:sz w:val="32"/>
          <w:szCs w:val="32"/>
        </w:rPr>
      </w:pPr>
      <w:r w:rsidRPr="001E5B46">
        <w:rPr>
          <w:rFonts w:ascii="仿宋_GB2312" w:eastAsia="仿宋_GB2312" w:hAnsi="Times New Roman" w:hint="eastAsia"/>
          <w:bCs/>
          <w:snapToGrid w:val="0"/>
          <w:kern w:val="0"/>
          <w:sz w:val="32"/>
          <w:szCs w:val="32"/>
        </w:rPr>
        <w:t xml:space="preserve">    8．组织张家口南站需用钢模板招标评审,确定供货厂家；完成张家口南站水泥、外加剂的开标工作。</w:t>
      </w:r>
    </w:p>
    <w:p w:rsidR="005B27DA" w:rsidRPr="001E5B46" w:rsidRDefault="005B27DA" w:rsidP="005B27DA">
      <w:pPr>
        <w:rPr>
          <w:rFonts w:ascii="仿宋_GB2312" w:eastAsia="仿宋_GB2312"/>
          <w:bCs/>
          <w:sz w:val="32"/>
          <w:szCs w:val="32"/>
        </w:rPr>
      </w:pPr>
      <w:r w:rsidRPr="001E5B46">
        <w:rPr>
          <w:rFonts w:ascii="仿宋_GB2312" w:eastAsia="仿宋_GB2312" w:hint="eastAsia"/>
          <w:bCs/>
          <w:sz w:val="32"/>
          <w:szCs w:val="32"/>
        </w:rPr>
        <w:t xml:space="preserve">    9. 组织京张铁路工程钢模板进场；联系租用天津公司24米D型梁进场；协调京张铁路二标电线电缆供应；组织京张铁路工程隧道台车及一体化仰拱栈桥的竞争性谈判;联系协调京张工程用再用钢轨工作；市场调查取证关于京张工程道碴受运输提价影响供应商提出涨价申请,与供应商多次谈判,现阶段维持原价工作。</w:t>
      </w:r>
    </w:p>
    <w:p w:rsidR="005B27DA" w:rsidRPr="001E5B46" w:rsidRDefault="005B27DA" w:rsidP="005B27DA">
      <w:pPr>
        <w:rPr>
          <w:rFonts w:ascii="仿宋_GB2312" w:eastAsia="仿宋_GB2312"/>
          <w:bCs/>
          <w:sz w:val="32"/>
          <w:szCs w:val="32"/>
        </w:rPr>
      </w:pPr>
      <w:r w:rsidRPr="001E5B46">
        <w:rPr>
          <w:rFonts w:ascii="仿宋_GB2312" w:eastAsia="仿宋_GB2312" w:hint="eastAsia"/>
          <w:bCs/>
          <w:sz w:val="32"/>
          <w:szCs w:val="32"/>
        </w:rPr>
        <w:t xml:space="preserve">    10. 参加成本合同部组织的唐山环线工程第19项目部精细化指导检查。</w:t>
      </w:r>
    </w:p>
    <w:p w:rsidR="005B27DA" w:rsidRPr="001E5B46" w:rsidRDefault="005B27DA" w:rsidP="005B27DA">
      <w:pPr>
        <w:rPr>
          <w:rFonts w:ascii="仿宋_GB2312" w:eastAsia="仿宋_GB2312"/>
          <w:bCs/>
          <w:sz w:val="32"/>
          <w:szCs w:val="32"/>
        </w:rPr>
      </w:pPr>
      <w:r w:rsidRPr="001E5B46">
        <w:rPr>
          <w:rFonts w:ascii="仿宋_GB2312" w:eastAsia="仿宋_GB2312" w:hint="eastAsia"/>
          <w:bCs/>
          <w:sz w:val="32"/>
          <w:szCs w:val="32"/>
        </w:rPr>
        <w:t xml:space="preserve">    11. 组织中国铁路专运中心车辆段线上料供应。</w:t>
      </w:r>
    </w:p>
    <w:p w:rsidR="005B27DA" w:rsidRPr="001E5B46" w:rsidRDefault="005B27DA" w:rsidP="005B27DA">
      <w:pPr>
        <w:rPr>
          <w:rFonts w:ascii="仿宋_GB2312" w:eastAsia="仿宋_GB2312"/>
          <w:bCs/>
          <w:sz w:val="32"/>
          <w:szCs w:val="32"/>
        </w:rPr>
      </w:pPr>
      <w:r w:rsidRPr="001E5B46">
        <w:rPr>
          <w:rFonts w:ascii="仿宋_GB2312" w:eastAsia="仿宋_GB2312" w:hint="eastAsia"/>
          <w:bCs/>
          <w:sz w:val="32"/>
          <w:szCs w:val="32"/>
        </w:rPr>
        <w:t xml:space="preserve">    12. 代建京张铁路自购物资（钢材、水泥、外加剂、粉煤灰、矿粉）开评标。</w:t>
      </w:r>
    </w:p>
    <w:p w:rsidR="005B27DA" w:rsidRPr="001E5B46" w:rsidRDefault="005B27DA" w:rsidP="005B27DA">
      <w:pPr>
        <w:rPr>
          <w:rFonts w:ascii="仿宋_GB2312" w:eastAsia="仿宋_GB2312"/>
          <w:bCs/>
          <w:sz w:val="32"/>
          <w:szCs w:val="32"/>
        </w:rPr>
      </w:pPr>
      <w:r w:rsidRPr="001E5B46">
        <w:rPr>
          <w:rFonts w:ascii="仿宋_GB2312" w:eastAsia="仿宋_GB2312" w:hint="eastAsia"/>
          <w:bCs/>
          <w:sz w:val="32"/>
          <w:szCs w:val="32"/>
        </w:rPr>
        <w:lastRenderedPageBreak/>
        <w:t xml:space="preserve">    13．完成28项目涿州工程混凝土的谈判工作。</w:t>
      </w:r>
    </w:p>
    <w:p w:rsidR="00703682" w:rsidRDefault="00703682" w:rsidP="00877377">
      <w:pPr>
        <w:ind w:leftChars="-24" w:left="-67" w:firstLineChars="200" w:firstLine="643"/>
        <w:outlineLvl w:val="0"/>
        <w:rPr>
          <w:rFonts w:ascii="楷体_GB2312" w:eastAsia="楷体_GB2312" w:hAnsi="宋体"/>
          <w:b/>
          <w:color w:val="0D0D0D" w:themeColor="text1" w:themeTint="F2"/>
          <w:sz w:val="32"/>
          <w:szCs w:val="32"/>
        </w:rPr>
      </w:pPr>
      <w:bookmarkStart w:id="14" w:name="_Toc385411564"/>
      <w:bookmarkStart w:id="15" w:name="_Toc421736560"/>
      <w:bookmarkStart w:id="16" w:name="_Toc423943708"/>
      <w:bookmarkStart w:id="17" w:name="_Toc423943946"/>
      <w:bookmarkStart w:id="18" w:name="_Toc425864104"/>
      <w:bookmarkStart w:id="19" w:name="_Toc429386495"/>
      <w:bookmarkStart w:id="20" w:name="_Toc437589407"/>
      <w:r w:rsidRPr="000E33CF">
        <w:rPr>
          <w:rFonts w:ascii="楷体_GB2312" w:eastAsia="楷体_GB2312" w:hAnsi="宋体" w:hint="eastAsia"/>
          <w:b/>
          <w:color w:val="0D0D0D" w:themeColor="text1" w:themeTint="F2"/>
          <w:sz w:val="32"/>
          <w:szCs w:val="32"/>
        </w:rPr>
        <w:t>（二）太原公司</w:t>
      </w:r>
      <w:bookmarkEnd w:id="14"/>
      <w:bookmarkEnd w:id="15"/>
      <w:bookmarkEnd w:id="16"/>
      <w:bookmarkEnd w:id="17"/>
      <w:bookmarkEnd w:id="18"/>
      <w:bookmarkEnd w:id="19"/>
      <w:bookmarkEnd w:id="20"/>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为确保西南环封锁施工顺利进行，提前做好物资供应保障工作。</w:t>
      </w:r>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派专人对蒙华项目部物资核算工作进行帮扶指导。</w:t>
      </w:r>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按集团公司要求，在全公司范围内进行审计自查自纠，并对发现的问题进行整改。</w:t>
      </w:r>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对西南环管片厂大临工程进行验收。</w:t>
      </w:r>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派专人对京张项目部大临标准化建设进行帮扶指导。</w:t>
      </w:r>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参加2016年3季度经济活动分析会。</w:t>
      </w:r>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7</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配合企发部对顶桥项目部普国路工程进行内审，编制太原公司物资系统管理体系内审报告。</w:t>
      </w:r>
    </w:p>
    <w:p w:rsidR="005B27DA" w:rsidRDefault="005B27DA" w:rsidP="005B27D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8</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派专人盯控卧虎山项目部转体施工。</w:t>
      </w:r>
    </w:p>
    <w:p w:rsidR="005B27DA" w:rsidRDefault="005B27DA" w:rsidP="005B27DA">
      <w:pPr>
        <w:widowControl/>
        <w:tabs>
          <w:tab w:val="left" w:pos="3645"/>
        </w:tabs>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9</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对恢河大桥项目部钢模板、商品混凝土、阳安项目部梁场T梁预埋件进行了竞争性谈判。</w:t>
      </w:r>
    </w:p>
    <w:p w:rsidR="005B27DA" w:rsidRPr="000E33CF" w:rsidRDefault="005B27DA" w:rsidP="005B27DA">
      <w:pPr>
        <w:widowControl/>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10</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编制南梁至太白高速公路试验段工程钢材、型钢、注浆锚杆、水泥、中砂、碎石、止水带、外加剂；</w:t>
      </w:r>
      <w:r>
        <w:rPr>
          <w:rFonts w:ascii="仿宋_GB2312" w:eastAsia="仿宋_GB2312" w:hAnsi="宋体" w:cs="宋体"/>
          <w:sz w:val="32"/>
          <w:szCs w:val="32"/>
        </w:rPr>
        <w:t>新店北街项目部混凝土</w:t>
      </w:r>
      <w:r>
        <w:rPr>
          <w:rFonts w:ascii="仿宋_GB2312" w:eastAsia="仿宋_GB2312" w:hAnsi="宋体" w:cs="宋体" w:hint="eastAsia"/>
          <w:sz w:val="32"/>
          <w:szCs w:val="32"/>
        </w:rPr>
        <w:t>；</w:t>
      </w:r>
      <w:r>
        <w:rPr>
          <w:rFonts w:ascii="仿宋_GB2312" w:eastAsia="仿宋_GB2312" w:hAnsi="宋体" w:cs="宋体"/>
          <w:sz w:val="32"/>
          <w:szCs w:val="32"/>
        </w:rPr>
        <w:t>霞凝项目</w:t>
      </w:r>
      <w:r>
        <w:rPr>
          <w:rFonts w:ascii="仿宋_GB2312" w:eastAsia="仿宋_GB2312" w:hAnsi="宋体" w:cs="宋体" w:hint="eastAsia"/>
          <w:sz w:val="32"/>
          <w:szCs w:val="32"/>
        </w:rPr>
        <w:t>部</w:t>
      </w:r>
      <w:r>
        <w:rPr>
          <w:rFonts w:ascii="仿宋_GB2312" w:eastAsia="仿宋_GB2312" w:hAnsi="宋体" w:cs="宋体"/>
          <w:sz w:val="32"/>
          <w:szCs w:val="32"/>
        </w:rPr>
        <w:t>沥青拌合料</w:t>
      </w:r>
      <w:r>
        <w:rPr>
          <w:rFonts w:ascii="仿宋_GB2312" w:eastAsia="仿宋_GB2312" w:hAnsi="宋体" w:cs="宋体" w:hint="eastAsia"/>
          <w:sz w:val="32"/>
          <w:szCs w:val="32"/>
        </w:rPr>
        <w:t>的招标文件。</w:t>
      </w:r>
    </w:p>
    <w:p w:rsidR="00703682" w:rsidRDefault="00703682" w:rsidP="00CD4A80">
      <w:pPr>
        <w:spacing w:line="540" w:lineRule="exact"/>
        <w:ind w:firstLineChars="200" w:firstLine="643"/>
        <w:rPr>
          <w:rFonts w:ascii="楷体_GB2312" w:eastAsia="楷体_GB2312" w:hAnsi="宋体"/>
          <w:b/>
          <w:color w:val="0D0D0D" w:themeColor="text1" w:themeTint="F2"/>
          <w:sz w:val="32"/>
          <w:szCs w:val="32"/>
        </w:rPr>
      </w:pPr>
      <w:bookmarkStart w:id="21" w:name="_Toc385411565"/>
      <w:bookmarkStart w:id="22" w:name="_Toc421736561"/>
      <w:bookmarkStart w:id="23" w:name="_Toc423943709"/>
      <w:bookmarkStart w:id="24" w:name="_Toc423943947"/>
      <w:bookmarkStart w:id="25" w:name="_Toc425864105"/>
      <w:bookmarkStart w:id="26" w:name="_Toc429386496"/>
      <w:r w:rsidRPr="000E33CF">
        <w:rPr>
          <w:rFonts w:ascii="楷体_GB2312" w:eastAsia="楷体_GB2312" w:hAnsi="宋体" w:hint="eastAsia"/>
          <w:b/>
          <w:color w:val="0D0D0D" w:themeColor="text1" w:themeTint="F2"/>
          <w:sz w:val="32"/>
          <w:szCs w:val="32"/>
        </w:rPr>
        <w:t>（三）</w:t>
      </w:r>
      <w:bookmarkStart w:id="27" w:name="_Toc421736563"/>
      <w:bookmarkStart w:id="28" w:name="_Toc385411566"/>
      <w:bookmarkEnd w:id="21"/>
      <w:bookmarkEnd w:id="22"/>
      <w:r w:rsidRPr="000E33CF">
        <w:rPr>
          <w:rFonts w:ascii="楷体_GB2312" w:eastAsia="楷体_GB2312" w:hAnsi="宋体" w:hint="eastAsia"/>
          <w:b/>
          <w:color w:val="0D0D0D" w:themeColor="text1" w:themeTint="F2"/>
          <w:sz w:val="32"/>
          <w:szCs w:val="32"/>
        </w:rPr>
        <w:t>呼和公司</w:t>
      </w:r>
      <w:bookmarkEnd w:id="23"/>
      <w:bookmarkEnd w:id="24"/>
      <w:bookmarkEnd w:id="25"/>
      <w:bookmarkEnd w:id="26"/>
    </w:p>
    <w:p w:rsidR="005B27DA" w:rsidRPr="00B53387" w:rsidRDefault="005B27DA" w:rsidP="005B27DA">
      <w:pPr>
        <w:ind w:firstLine="645"/>
        <w:rPr>
          <w:rFonts w:ascii="仿宋_GB2312" w:eastAsia="仿宋_GB2312"/>
          <w:bCs/>
          <w:sz w:val="32"/>
          <w:szCs w:val="32"/>
        </w:rPr>
      </w:pPr>
      <w:r w:rsidRPr="00B53387">
        <w:rPr>
          <w:rFonts w:ascii="仿宋_GB2312" w:eastAsia="仿宋_GB2312" w:hint="eastAsia"/>
          <w:bCs/>
          <w:sz w:val="32"/>
          <w:szCs w:val="32"/>
        </w:rPr>
        <w:t>1</w:t>
      </w:r>
      <w:r w:rsidR="001E5B46">
        <w:rPr>
          <w:rFonts w:ascii="仿宋_GB2312" w:eastAsia="仿宋_GB2312" w:hint="eastAsia"/>
          <w:bCs/>
          <w:sz w:val="32"/>
          <w:szCs w:val="32"/>
        </w:rPr>
        <w:t>．</w:t>
      </w:r>
      <w:r w:rsidRPr="00B53387">
        <w:rPr>
          <w:rFonts w:ascii="仿宋_GB2312" w:eastAsia="仿宋_GB2312" w:hint="eastAsia"/>
          <w:bCs/>
          <w:sz w:val="32"/>
          <w:szCs w:val="32"/>
        </w:rPr>
        <w:t>转发集团公司《公开采购样表》，要求各项目部按表中要求对公开采购物资数据进行统计汇总，保证数据的准确性；转发集团公司《中国中铁电子采购平台分级收费通知》；转发集团公司《中铁六局集团物资周刊（2016.9.22）》，要求各项目部阅读参考，控制好物资采购成本。</w:t>
      </w:r>
    </w:p>
    <w:p w:rsidR="005B27DA" w:rsidRPr="00B53387" w:rsidRDefault="005B27DA" w:rsidP="005B27DA">
      <w:pPr>
        <w:spacing w:line="560" w:lineRule="exact"/>
        <w:ind w:firstLineChars="225" w:firstLine="720"/>
        <w:rPr>
          <w:rFonts w:ascii="仿宋_GB2312" w:eastAsia="仿宋_GB2312" w:hAnsi="仿宋_GB2312" w:cs="仿宋_GB2312"/>
          <w:sz w:val="32"/>
          <w:szCs w:val="32"/>
        </w:rPr>
      </w:pPr>
      <w:r w:rsidRPr="00B53387">
        <w:rPr>
          <w:rFonts w:ascii="仿宋_GB2312" w:eastAsia="仿宋_GB2312" w:hint="eastAsia"/>
          <w:bCs/>
          <w:sz w:val="32"/>
          <w:szCs w:val="32"/>
        </w:rPr>
        <w:t>2</w:t>
      </w:r>
      <w:r w:rsidR="001E5B46">
        <w:rPr>
          <w:rFonts w:ascii="仿宋_GB2312" w:eastAsia="仿宋_GB2312" w:hint="eastAsia"/>
          <w:bCs/>
          <w:sz w:val="32"/>
          <w:szCs w:val="32"/>
        </w:rPr>
        <w:t>．</w:t>
      </w:r>
      <w:r w:rsidRPr="00B53387">
        <w:rPr>
          <w:rFonts w:ascii="仿宋_GB2312" w:eastAsia="仿宋_GB2312" w:hint="eastAsia"/>
          <w:bCs/>
          <w:sz w:val="32"/>
          <w:szCs w:val="32"/>
        </w:rPr>
        <w:t>编制并下发《</w:t>
      </w:r>
      <w:bookmarkStart w:id="29" w:name="OLE_LINK1"/>
      <w:r w:rsidRPr="00B53387">
        <w:rPr>
          <w:rFonts w:ascii="仿宋_GB2312" w:eastAsia="仿宋_GB2312" w:hint="eastAsia"/>
          <w:bCs/>
          <w:sz w:val="32"/>
          <w:szCs w:val="32"/>
        </w:rPr>
        <w:t>关于加强物资合同管理的通知</w:t>
      </w:r>
      <w:bookmarkEnd w:id="29"/>
      <w:r w:rsidRPr="00B53387">
        <w:rPr>
          <w:rFonts w:ascii="仿宋_GB2312" w:eastAsia="仿宋_GB2312" w:hint="eastAsia"/>
          <w:bCs/>
          <w:sz w:val="32"/>
          <w:szCs w:val="32"/>
        </w:rPr>
        <w:t>》，要求各</w:t>
      </w:r>
      <w:r w:rsidRPr="00B53387">
        <w:rPr>
          <w:rFonts w:ascii="仿宋_GB2312" w:eastAsia="仿宋_GB2312" w:hint="eastAsia"/>
          <w:bCs/>
          <w:sz w:val="32"/>
          <w:szCs w:val="32"/>
        </w:rPr>
        <w:lastRenderedPageBreak/>
        <w:t>项目部严格遵照通知要求做好物资合同的管理工作，提高公司物资管理规范化、标准化、精细化水平，规范物资合同的日常管理，进一步加强精细化后台管控力度和深度，将精细化管理推向新阶段，提升工程项目管理整体水平</w:t>
      </w:r>
      <w:r>
        <w:rPr>
          <w:rFonts w:ascii="仿宋_GB2312" w:eastAsia="仿宋_GB2312" w:hint="eastAsia"/>
          <w:bCs/>
          <w:sz w:val="32"/>
          <w:szCs w:val="32"/>
        </w:rPr>
        <w:t>,</w:t>
      </w:r>
      <w:r w:rsidRPr="00B53387">
        <w:rPr>
          <w:rFonts w:ascii="仿宋_GB2312" w:eastAsia="仿宋_GB2312" w:hAnsi="仿宋_GB2312" w:cs="仿宋_GB2312" w:hint="eastAsia"/>
          <w:sz w:val="32"/>
          <w:szCs w:val="32"/>
        </w:rPr>
        <w:t>各单位要引起高度重视，严格执行物资采购流程，提高合同管理意识，规范合同签订与执行，良好履约避免合同纠纷；编制下发《标准格式档案盒标签》，要求各项目部按照最新内业管理格式，整理物资档案盒并做好相关资料的归档。</w:t>
      </w:r>
    </w:p>
    <w:p w:rsidR="005B27DA" w:rsidRPr="00B53387" w:rsidRDefault="005B27DA" w:rsidP="005B27DA">
      <w:pPr>
        <w:spacing w:line="560" w:lineRule="exact"/>
        <w:ind w:firstLineChars="200" w:firstLine="640"/>
        <w:rPr>
          <w:rFonts w:ascii="仿宋_GB2312" w:eastAsia="仿宋_GB2312"/>
          <w:bCs/>
          <w:sz w:val="32"/>
          <w:szCs w:val="32"/>
        </w:rPr>
      </w:pPr>
      <w:r w:rsidRPr="00B53387">
        <w:rPr>
          <w:rFonts w:ascii="仿宋_GB2312" w:eastAsia="仿宋_GB2312" w:hint="eastAsia"/>
          <w:bCs/>
          <w:sz w:val="32"/>
          <w:szCs w:val="32"/>
        </w:rPr>
        <w:t>3</w:t>
      </w:r>
      <w:r w:rsidR="001E5B46">
        <w:rPr>
          <w:rFonts w:ascii="仿宋_GB2312" w:eastAsia="仿宋_GB2312" w:hint="eastAsia"/>
          <w:bCs/>
          <w:sz w:val="32"/>
          <w:szCs w:val="32"/>
        </w:rPr>
        <w:t>．</w:t>
      </w:r>
      <w:r w:rsidRPr="00B53387">
        <w:rPr>
          <w:rFonts w:ascii="仿宋_GB2312" w:eastAsia="仿宋_GB2312" w:hint="eastAsia"/>
          <w:bCs/>
          <w:sz w:val="32"/>
          <w:szCs w:val="32"/>
        </w:rPr>
        <w:t>参与公司内审组对呼和地铁项目部、枢纽房建项目、商合杭项目部和机关各部门的内审检查；对内业资料进行自审，梳理补全</w:t>
      </w:r>
      <w:r>
        <w:rPr>
          <w:rFonts w:ascii="仿宋_GB2312" w:eastAsia="仿宋_GB2312" w:hint="eastAsia"/>
          <w:bCs/>
          <w:sz w:val="32"/>
          <w:szCs w:val="32"/>
        </w:rPr>
        <w:t>物资</w:t>
      </w:r>
      <w:r w:rsidRPr="00B53387">
        <w:rPr>
          <w:rFonts w:ascii="仿宋_GB2312" w:eastAsia="仿宋_GB2312" w:hint="eastAsia"/>
          <w:bCs/>
          <w:sz w:val="32"/>
          <w:szCs w:val="32"/>
        </w:rPr>
        <w:t>管理资料，迎接公司内审组检查及外审检查；协调盯控新疆项目部与绥德项目部关于钢模板的调拨对接情况；协助张呼项目部迎接局检查组的物资成本分析检查；协助商合杭项目部迎接局检查组的成本分析检查；对绥延公路工程项目进行施工前物资市场调查及完成相关策划工作；参加京新项目部K296+950-K297+330路堑防护施组的方案评审会议。</w:t>
      </w:r>
    </w:p>
    <w:p w:rsidR="005B27DA" w:rsidRPr="00B53387" w:rsidRDefault="005B27DA" w:rsidP="005B27DA">
      <w:pPr>
        <w:autoSpaceDE w:val="0"/>
        <w:autoSpaceDN w:val="0"/>
        <w:adjustRightInd w:val="0"/>
        <w:spacing w:line="560" w:lineRule="exact"/>
        <w:ind w:firstLineChars="200" w:firstLine="640"/>
        <w:rPr>
          <w:rFonts w:ascii="仿宋_GB2312" w:eastAsia="仿宋_GB2312"/>
          <w:bCs/>
          <w:sz w:val="32"/>
          <w:szCs w:val="32"/>
        </w:rPr>
      </w:pPr>
      <w:r w:rsidRPr="00B53387">
        <w:rPr>
          <w:rFonts w:ascii="仿宋_GB2312" w:eastAsia="仿宋_GB2312" w:hint="eastAsia"/>
          <w:bCs/>
          <w:sz w:val="32"/>
          <w:szCs w:val="32"/>
        </w:rPr>
        <w:t>4</w:t>
      </w:r>
      <w:r w:rsidR="001E5B46">
        <w:rPr>
          <w:rFonts w:ascii="仿宋_GB2312" w:eastAsia="仿宋_GB2312" w:hint="eastAsia"/>
          <w:bCs/>
          <w:sz w:val="32"/>
          <w:szCs w:val="32"/>
        </w:rPr>
        <w:t>．</w:t>
      </w:r>
      <w:r w:rsidRPr="00B53387">
        <w:rPr>
          <w:rFonts w:ascii="仿宋_GB2312" w:eastAsia="仿宋_GB2312" w:hint="eastAsia"/>
          <w:bCs/>
          <w:sz w:val="32"/>
          <w:szCs w:val="32"/>
        </w:rPr>
        <w:t>对与太原公司对标学习进行总结并对学习情况进行汇报学习。</w:t>
      </w:r>
    </w:p>
    <w:p w:rsidR="005B27DA" w:rsidRPr="00B53387" w:rsidRDefault="005B27DA" w:rsidP="005B27DA">
      <w:pPr>
        <w:autoSpaceDE w:val="0"/>
        <w:autoSpaceDN w:val="0"/>
        <w:adjustRightInd w:val="0"/>
        <w:spacing w:line="560" w:lineRule="exact"/>
        <w:ind w:firstLineChars="200" w:firstLine="640"/>
        <w:rPr>
          <w:rFonts w:ascii="仿宋_GB2312" w:eastAsia="仿宋_GB2312"/>
          <w:bCs/>
          <w:sz w:val="32"/>
          <w:szCs w:val="32"/>
        </w:rPr>
      </w:pPr>
      <w:r w:rsidRPr="00B53387">
        <w:rPr>
          <w:rFonts w:ascii="仿宋_GB2312" w:eastAsia="仿宋_GB2312" w:hint="eastAsia"/>
          <w:bCs/>
          <w:sz w:val="32"/>
          <w:szCs w:val="32"/>
        </w:rPr>
        <w:t>5</w:t>
      </w:r>
      <w:r w:rsidR="001E5B46">
        <w:rPr>
          <w:rFonts w:ascii="仿宋_GB2312" w:eastAsia="仿宋_GB2312" w:hint="eastAsia"/>
          <w:bCs/>
          <w:sz w:val="32"/>
          <w:szCs w:val="32"/>
        </w:rPr>
        <w:t>．</w:t>
      </w:r>
      <w:r w:rsidRPr="00B53387">
        <w:rPr>
          <w:rFonts w:ascii="仿宋_GB2312" w:eastAsia="仿宋_GB2312" w:hint="eastAsia"/>
          <w:bCs/>
          <w:sz w:val="32"/>
          <w:szCs w:val="32"/>
        </w:rPr>
        <w:t>盯控各项目部物资采供情况，督促物资计划的上报；组织、盯控各项目部废旧物资处理情况，收集相关资料进行备案。</w:t>
      </w:r>
    </w:p>
    <w:p w:rsidR="005B27DA" w:rsidRPr="00B53387" w:rsidRDefault="005B27DA" w:rsidP="005B27DA">
      <w:pPr>
        <w:autoSpaceDE w:val="0"/>
        <w:autoSpaceDN w:val="0"/>
        <w:adjustRightInd w:val="0"/>
        <w:spacing w:line="560" w:lineRule="exact"/>
        <w:ind w:firstLineChars="200" w:firstLine="640"/>
        <w:rPr>
          <w:rFonts w:ascii="仿宋_GB2312" w:eastAsia="仿宋_GB2312"/>
          <w:bCs/>
          <w:sz w:val="32"/>
          <w:szCs w:val="32"/>
        </w:rPr>
      </w:pPr>
      <w:r w:rsidRPr="00B53387">
        <w:rPr>
          <w:rFonts w:ascii="仿宋_GB2312" w:eastAsia="仿宋_GB2312" w:hint="eastAsia"/>
          <w:bCs/>
          <w:sz w:val="32"/>
          <w:szCs w:val="32"/>
        </w:rPr>
        <w:t>6</w:t>
      </w:r>
      <w:r w:rsidR="001E5B46">
        <w:rPr>
          <w:rFonts w:ascii="仿宋_GB2312" w:eastAsia="仿宋_GB2312" w:hint="eastAsia"/>
          <w:bCs/>
          <w:sz w:val="32"/>
          <w:szCs w:val="32"/>
        </w:rPr>
        <w:t>．</w:t>
      </w:r>
      <w:r w:rsidRPr="00B53387">
        <w:rPr>
          <w:rFonts w:ascii="仿宋_GB2312" w:eastAsia="仿宋_GB2312" w:hint="eastAsia"/>
          <w:bCs/>
          <w:sz w:val="32"/>
          <w:szCs w:val="32"/>
        </w:rPr>
        <w:t>结合集团公司物资管理相关文件及公司解困振兴相关文件要求，对物资管理部相关管理制度及办法进行修订，进一步提</w:t>
      </w:r>
      <w:r w:rsidRPr="00B53387">
        <w:rPr>
          <w:rFonts w:ascii="仿宋_GB2312" w:eastAsia="仿宋_GB2312" w:hint="eastAsia"/>
          <w:bCs/>
          <w:sz w:val="32"/>
          <w:szCs w:val="32"/>
        </w:rPr>
        <w:lastRenderedPageBreak/>
        <w:t>升物资管理水平，有效控制物资成本。</w:t>
      </w:r>
    </w:p>
    <w:p w:rsidR="005B27DA" w:rsidRPr="00B53387" w:rsidRDefault="005B27DA" w:rsidP="005B27DA">
      <w:pPr>
        <w:ind w:firstLineChars="203" w:firstLine="650"/>
        <w:rPr>
          <w:rFonts w:ascii="仿宋_GB2312" w:eastAsia="仿宋_GB2312"/>
          <w:bCs/>
          <w:sz w:val="32"/>
          <w:szCs w:val="32"/>
        </w:rPr>
      </w:pPr>
      <w:r w:rsidRPr="00B53387">
        <w:rPr>
          <w:rFonts w:ascii="仿宋_GB2312" w:eastAsia="仿宋_GB2312" w:hint="eastAsia"/>
          <w:bCs/>
          <w:sz w:val="32"/>
          <w:szCs w:val="32"/>
        </w:rPr>
        <w:t>7</w:t>
      </w:r>
      <w:r w:rsidR="001E5B46">
        <w:rPr>
          <w:rFonts w:ascii="仿宋_GB2312" w:eastAsia="仿宋_GB2312" w:hint="eastAsia"/>
          <w:bCs/>
          <w:sz w:val="32"/>
          <w:szCs w:val="32"/>
        </w:rPr>
        <w:t>．</w:t>
      </w:r>
      <w:r w:rsidRPr="00B53387">
        <w:rPr>
          <w:rFonts w:ascii="仿宋_GB2312" w:eastAsia="仿宋_GB2312" w:hint="eastAsia"/>
          <w:bCs/>
          <w:sz w:val="32"/>
          <w:szCs w:val="32"/>
        </w:rPr>
        <w:t>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5B27DA" w:rsidRPr="000E33CF" w:rsidRDefault="005B27DA" w:rsidP="005B27DA">
      <w:pPr>
        <w:spacing w:line="560" w:lineRule="exact"/>
        <w:ind w:firstLineChars="200" w:firstLine="640"/>
        <w:rPr>
          <w:rFonts w:ascii="楷体_GB2312" w:eastAsia="楷体_GB2312" w:hAnsi="宋体"/>
          <w:b/>
          <w:color w:val="0D0D0D" w:themeColor="text1" w:themeTint="F2"/>
          <w:sz w:val="32"/>
          <w:szCs w:val="32"/>
        </w:rPr>
      </w:pPr>
      <w:r w:rsidRPr="00B53387">
        <w:rPr>
          <w:rFonts w:ascii="仿宋_GB2312" w:eastAsia="仿宋_GB2312" w:hint="eastAsia"/>
          <w:bCs/>
          <w:sz w:val="32"/>
          <w:szCs w:val="32"/>
        </w:rPr>
        <w:t>8</w:t>
      </w:r>
      <w:r w:rsidR="001E5B46">
        <w:rPr>
          <w:rFonts w:ascii="仿宋_GB2312" w:eastAsia="仿宋_GB2312" w:hint="eastAsia"/>
          <w:bCs/>
          <w:sz w:val="32"/>
          <w:szCs w:val="32"/>
        </w:rPr>
        <w:t>．</w:t>
      </w:r>
      <w:r w:rsidRPr="00B53387">
        <w:rPr>
          <w:rFonts w:ascii="仿宋_GB2312" w:eastAsia="仿宋_GB2312" w:hint="eastAsia"/>
          <w:bCs/>
          <w:sz w:val="32"/>
          <w:szCs w:val="32"/>
        </w:rPr>
        <w:t>整理汇总各项目部9月份物资库存盘点表及9月份物资成本分析资料；整理汇总各项目三季度物资成本分析资料；编制并上报《呼和公司三季度公开采购情况报表》、《呼和公司三季度招标采购统计表》；编制并报送物资月度集采报表及经营指标月报。</w:t>
      </w:r>
    </w:p>
    <w:p w:rsidR="00703682" w:rsidRDefault="00703682" w:rsidP="00BE5D54">
      <w:pPr>
        <w:ind w:leftChars="-24" w:left="-67" w:firstLineChars="200" w:firstLine="643"/>
        <w:outlineLvl w:val="0"/>
        <w:rPr>
          <w:rFonts w:ascii="楷体_GB2312" w:eastAsia="楷体_GB2312" w:hAnsi="宋体"/>
          <w:b/>
          <w:color w:val="0D0D0D" w:themeColor="text1" w:themeTint="F2"/>
          <w:sz w:val="32"/>
          <w:szCs w:val="32"/>
        </w:rPr>
      </w:pPr>
      <w:bookmarkStart w:id="30" w:name="_Toc423943948"/>
      <w:bookmarkStart w:id="31" w:name="_Toc425864106"/>
      <w:bookmarkStart w:id="32" w:name="_Toc423943710"/>
      <w:bookmarkStart w:id="33" w:name="_Toc429386497"/>
      <w:bookmarkStart w:id="34" w:name="_Toc437589408"/>
      <w:r w:rsidRPr="000E33CF">
        <w:rPr>
          <w:rFonts w:ascii="楷体_GB2312" w:eastAsia="楷体_GB2312" w:hAnsi="宋体" w:hint="eastAsia"/>
          <w:b/>
          <w:color w:val="0D0D0D" w:themeColor="text1" w:themeTint="F2"/>
          <w:sz w:val="32"/>
          <w:szCs w:val="32"/>
        </w:rPr>
        <w:t>（四）天津公司</w:t>
      </w:r>
      <w:bookmarkEnd w:id="30"/>
      <w:bookmarkEnd w:id="31"/>
      <w:bookmarkEnd w:id="32"/>
      <w:bookmarkEnd w:id="33"/>
      <w:bookmarkEnd w:id="34"/>
    </w:p>
    <w:p w:rsidR="005B27DA" w:rsidRPr="001E5B46" w:rsidRDefault="005B27DA" w:rsidP="001E5B46">
      <w:pPr>
        <w:widowControl/>
        <w:ind w:firstLineChars="200" w:firstLine="640"/>
        <w:jc w:val="left"/>
        <w:rPr>
          <w:rFonts w:ascii="仿宋_GB2312" w:eastAsia="仿宋_GB2312"/>
          <w:bCs/>
          <w:sz w:val="32"/>
          <w:szCs w:val="32"/>
        </w:rPr>
      </w:pPr>
      <w:r w:rsidRPr="001E5B46">
        <w:rPr>
          <w:rFonts w:ascii="仿宋_GB2312" w:eastAsia="仿宋_GB2312" w:hint="eastAsia"/>
          <w:bCs/>
          <w:sz w:val="32"/>
          <w:szCs w:val="32"/>
        </w:rPr>
        <w:t>1</w:t>
      </w:r>
      <w:r w:rsidR="001E5B46">
        <w:rPr>
          <w:rFonts w:ascii="仿宋_GB2312" w:eastAsia="仿宋_GB2312" w:hint="eastAsia"/>
          <w:bCs/>
          <w:sz w:val="32"/>
          <w:szCs w:val="32"/>
        </w:rPr>
        <w:t>．</w:t>
      </w:r>
      <w:r w:rsidRPr="001E5B46">
        <w:rPr>
          <w:rFonts w:ascii="仿宋_GB2312" w:eastAsia="仿宋_GB2312" w:hint="eastAsia"/>
          <w:bCs/>
          <w:sz w:val="32"/>
          <w:szCs w:val="32"/>
        </w:rPr>
        <w:t>督导张呼项目部成本分析工作，并迎接了集团公司成本分析检查；</w:t>
      </w:r>
    </w:p>
    <w:p w:rsidR="005B27DA" w:rsidRPr="001E5B46" w:rsidRDefault="005B27DA" w:rsidP="001E5B46">
      <w:pPr>
        <w:widowControl/>
        <w:ind w:firstLineChars="200" w:firstLine="640"/>
        <w:jc w:val="left"/>
        <w:rPr>
          <w:rFonts w:ascii="仿宋_GB2312" w:eastAsia="仿宋_GB2312"/>
          <w:bCs/>
          <w:sz w:val="32"/>
          <w:szCs w:val="32"/>
        </w:rPr>
      </w:pPr>
      <w:r w:rsidRPr="001E5B46">
        <w:rPr>
          <w:rFonts w:ascii="仿宋_GB2312" w:eastAsia="仿宋_GB2312" w:hint="eastAsia"/>
          <w:bCs/>
          <w:sz w:val="32"/>
          <w:szCs w:val="32"/>
        </w:rPr>
        <w:t>2</w:t>
      </w:r>
      <w:r w:rsidR="001E5B46">
        <w:rPr>
          <w:rFonts w:ascii="仿宋_GB2312" w:eastAsia="仿宋_GB2312" w:hint="eastAsia"/>
          <w:bCs/>
          <w:sz w:val="32"/>
          <w:szCs w:val="32"/>
        </w:rPr>
        <w:t>．</w:t>
      </w:r>
      <w:r w:rsidRPr="001E5B46">
        <w:rPr>
          <w:rFonts w:ascii="仿宋_GB2312" w:eastAsia="仿宋_GB2312" w:hint="eastAsia"/>
          <w:bCs/>
          <w:sz w:val="32"/>
          <w:szCs w:val="32"/>
        </w:rPr>
        <w:t>提前对商合杭项目、路桥项目进行督导检查，准备迎接外审工作；</w:t>
      </w:r>
    </w:p>
    <w:p w:rsidR="005B27DA" w:rsidRPr="001E5B46" w:rsidRDefault="005B27DA" w:rsidP="001E5B46">
      <w:pPr>
        <w:widowControl/>
        <w:ind w:firstLineChars="200" w:firstLine="640"/>
        <w:jc w:val="left"/>
        <w:rPr>
          <w:rFonts w:ascii="仿宋_GB2312" w:eastAsia="仿宋_GB2312"/>
          <w:bCs/>
          <w:sz w:val="32"/>
          <w:szCs w:val="32"/>
        </w:rPr>
      </w:pPr>
      <w:r w:rsidRPr="001E5B46">
        <w:rPr>
          <w:rFonts w:ascii="仿宋_GB2312" w:eastAsia="仿宋_GB2312" w:hint="eastAsia"/>
          <w:bCs/>
          <w:sz w:val="32"/>
          <w:szCs w:val="32"/>
        </w:rPr>
        <w:t>3</w:t>
      </w:r>
      <w:r w:rsidR="001E5B46">
        <w:rPr>
          <w:rFonts w:ascii="仿宋_GB2312" w:eastAsia="仿宋_GB2312" w:hint="eastAsia"/>
          <w:bCs/>
          <w:sz w:val="32"/>
          <w:szCs w:val="32"/>
        </w:rPr>
        <w:t>．</w:t>
      </w:r>
      <w:r w:rsidRPr="001E5B46">
        <w:rPr>
          <w:rFonts w:ascii="仿宋_GB2312" w:eastAsia="仿宋_GB2312" w:hint="eastAsia"/>
          <w:bCs/>
          <w:sz w:val="32"/>
          <w:szCs w:val="32"/>
        </w:rPr>
        <w:t>对商合杭项目进行重点督导帮扶，迎接了集团公司成本管理检查和管理工作调研；</w:t>
      </w:r>
    </w:p>
    <w:p w:rsidR="005B27DA" w:rsidRPr="001E5B46" w:rsidRDefault="005B27DA" w:rsidP="001E5B46">
      <w:pPr>
        <w:widowControl/>
        <w:ind w:firstLineChars="200" w:firstLine="640"/>
        <w:jc w:val="left"/>
        <w:rPr>
          <w:rFonts w:ascii="仿宋_GB2312" w:eastAsia="仿宋_GB2312"/>
          <w:bCs/>
          <w:sz w:val="32"/>
          <w:szCs w:val="32"/>
        </w:rPr>
      </w:pPr>
      <w:r w:rsidRPr="001E5B46">
        <w:rPr>
          <w:rFonts w:ascii="仿宋_GB2312" w:eastAsia="仿宋_GB2312" w:hint="eastAsia"/>
          <w:bCs/>
          <w:sz w:val="32"/>
          <w:szCs w:val="32"/>
        </w:rPr>
        <w:t>4</w:t>
      </w:r>
      <w:r w:rsidR="001E5B46">
        <w:rPr>
          <w:rFonts w:ascii="仿宋_GB2312" w:eastAsia="仿宋_GB2312" w:hint="eastAsia"/>
          <w:bCs/>
          <w:sz w:val="32"/>
          <w:szCs w:val="32"/>
        </w:rPr>
        <w:t>．</w:t>
      </w:r>
      <w:r w:rsidRPr="001E5B46">
        <w:rPr>
          <w:rFonts w:ascii="仿宋_GB2312" w:eastAsia="仿宋_GB2312" w:hint="eastAsia"/>
          <w:bCs/>
          <w:sz w:val="32"/>
          <w:szCs w:val="32"/>
        </w:rPr>
        <w:t>参加公司纪委组织的效能监察工作；</w:t>
      </w:r>
    </w:p>
    <w:p w:rsidR="005B27DA" w:rsidRPr="001E5B46" w:rsidRDefault="005B27DA" w:rsidP="001E5B46">
      <w:pPr>
        <w:widowControl/>
        <w:ind w:firstLineChars="200" w:firstLine="640"/>
        <w:jc w:val="left"/>
        <w:rPr>
          <w:rFonts w:ascii="仿宋_GB2312" w:eastAsia="仿宋_GB2312"/>
          <w:bCs/>
          <w:sz w:val="32"/>
          <w:szCs w:val="32"/>
        </w:rPr>
      </w:pPr>
      <w:r w:rsidRPr="001E5B46">
        <w:rPr>
          <w:rFonts w:ascii="仿宋_GB2312" w:eastAsia="仿宋_GB2312" w:hint="eastAsia"/>
          <w:bCs/>
          <w:sz w:val="32"/>
          <w:szCs w:val="32"/>
        </w:rPr>
        <w:t>5</w:t>
      </w:r>
      <w:r w:rsidR="001E5B46">
        <w:rPr>
          <w:rFonts w:ascii="仿宋_GB2312" w:eastAsia="仿宋_GB2312" w:hint="eastAsia"/>
          <w:bCs/>
          <w:sz w:val="32"/>
          <w:szCs w:val="32"/>
        </w:rPr>
        <w:t>．</w:t>
      </w:r>
      <w:r w:rsidRPr="001E5B46">
        <w:rPr>
          <w:rFonts w:ascii="仿宋_GB2312" w:eastAsia="仿宋_GB2312" w:hint="eastAsia"/>
          <w:bCs/>
          <w:sz w:val="32"/>
          <w:szCs w:val="32"/>
        </w:rPr>
        <w:t>完成三季度对10个在施项目的物资工作检查考核；</w:t>
      </w:r>
    </w:p>
    <w:p w:rsidR="00703682" w:rsidRDefault="00703682" w:rsidP="00CD4A80">
      <w:pPr>
        <w:spacing w:line="500" w:lineRule="exact"/>
        <w:ind w:leftChars="-24" w:left="-67" w:firstLineChars="200" w:firstLine="643"/>
        <w:outlineLvl w:val="0"/>
        <w:rPr>
          <w:rFonts w:ascii="楷体_GB2312" w:eastAsia="楷体_GB2312" w:hAnsi="宋体"/>
          <w:b/>
          <w:color w:val="0D0D0D" w:themeColor="text1" w:themeTint="F2"/>
          <w:sz w:val="32"/>
          <w:szCs w:val="32"/>
        </w:rPr>
      </w:pPr>
      <w:bookmarkStart w:id="35" w:name="_Toc423943712"/>
      <w:bookmarkStart w:id="36" w:name="_Toc423943950"/>
      <w:bookmarkStart w:id="37" w:name="_Toc425864107"/>
      <w:bookmarkStart w:id="38" w:name="_Toc429386498"/>
      <w:bookmarkStart w:id="39" w:name="_Toc437589409"/>
      <w:bookmarkStart w:id="40" w:name="_Toc421736564"/>
      <w:bookmarkEnd w:id="27"/>
      <w:bookmarkEnd w:id="28"/>
      <w:r w:rsidRPr="000E33CF">
        <w:rPr>
          <w:rFonts w:ascii="楷体_GB2312" w:eastAsia="楷体_GB2312" w:hAnsi="宋体" w:hint="eastAsia"/>
          <w:b/>
          <w:color w:val="0D0D0D" w:themeColor="text1" w:themeTint="F2"/>
          <w:sz w:val="32"/>
          <w:szCs w:val="32"/>
        </w:rPr>
        <w:t>（五）石家庄公司</w:t>
      </w:r>
      <w:bookmarkEnd w:id="35"/>
      <w:bookmarkEnd w:id="36"/>
      <w:bookmarkEnd w:id="37"/>
      <w:bookmarkEnd w:id="38"/>
      <w:bookmarkEnd w:id="39"/>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1.按照领导要求，按程序组织了机械分公司的废旧物资设备招标处置，公司相关部门、机械分公司参加，公司纪委监督。</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2.按照公司领导要求及工程部安排，参加平赞高速工程前期策划。</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lastRenderedPageBreak/>
        <w:t>3.按照领导要求及商合杭项目工期安排，协调商合杭工程混凝土供应。</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4.按照公司领导要求，参加商合杭工程工作组，协助项目部做好铁总监督站检查工作。</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5.按照公司领导要求及和邢工程工期安排，到和邢指挥部协调主要物资供应。</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6.根据领导要求，协助集团公司物资部组织和邢工程防护栅栏、临县北专用线工程道砟的招标工作。</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7.参加工程部组织的新中标工程评审。</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8.根据公司企业发展部通知通知，梳理物资系统文件并上报。</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9.根据审计部通知关注准朔项目部物资成本情况。</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10.根据领导要求，落实重点工程主要物资价格调整。</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11.根据公司办公室通知拟定先进单位学习内容并上报。</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12.公司各项目部三季度物资系统考核工作。</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13.根据领导要求及石济代建工期安排，关注石济代建十一项目部协调混凝土供应。</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14.按集团公司要求，及时上报各项统计报表和信息资料。</w:t>
      </w:r>
    </w:p>
    <w:p w:rsidR="005B27DA" w:rsidRPr="001E5B46" w:rsidRDefault="005B27DA" w:rsidP="001E5B46">
      <w:pPr>
        <w:autoSpaceDE w:val="0"/>
        <w:autoSpaceDN w:val="0"/>
        <w:adjustRightInd w:val="0"/>
        <w:spacing w:line="560" w:lineRule="exact"/>
        <w:ind w:firstLineChars="200" w:firstLine="640"/>
        <w:rPr>
          <w:rFonts w:ascii="仿宋_GB2312" w:eastAsia="仿宋_GB2312"/>
          <w:bCs/>
          <w:sz w:val="32"/>
          <w:szCs w:val="32"/>
        </w:rPr>
      </w:pPr>
      <w:r w:rsidRPr="001E5B46">
        <w:rPr>
          <w:rFonts w:ascii="仿宋_GB2312" w:eastAsia="仿宋_GB2312" w:hint="eastAsia"/>
          <w:bCs/>
          <w:sz w:val="32"/>
          <w:szCs w:val="32"/>
        </w:rPr>
        <w:t>15.关注石家庄地铁1号线物资管理情况，及时向地铁指挥部上报各种报表。</w:t>
      </w:r>
    </w:p>
    <w:p w:rsidR="00703682" w:rsidRPr="008D1B86" w:rsidRDefault="00703682" w:rsidP="008D1B86">
      <w:pPr>
        <w:pStyle w:val="af3"/>
        <w:numPr>
          <w:ilvl w:val="0"/>
          <w:numId w:val="29"/>
        </w:numPr>
        <w:spacing w:line="500" w:lineRule="exact"/>
        <w:ind w:firstLineChars="0"/>
        <w:outlineLvl w:val="0"/>
        <w:rPr>
          <w:rFonts w:ascii="楷体_GB2312" w:eastAsia="楷体_GB2312" w:hAnsi="宋体"/>
          <w:b/>
          <w:color w:val="0D0D0D" w:themeColor="text1" w:themeTint="F2"/>
          <w:sz w:val="32"/>
          <w:szCs w:val="32"/>
        </w:rPr>
      </w:pPr>
      <w:bookmarkStart w:id="41" w:name="_Toc423943713"/>
      <w:bookmarkStart w:id="42" w:name="_Toc423943951"/>
      <w:bookmarkStart w:id="43" w:name="_Toc425864108"/>
      <w:bookmarkStart w:id="44" w:name="_Toc429386499"/>
      <w:bookmarkStart w:id="45" w:name="_Toc437589410"/>
      <w:r w:rsidRPr="008D1B86">
        <w:rPr>
          <w:rFonts w:ascii="楷体_GB2312" w:eastAsia="楷体_GB2312" w:hAnsi="宋体" w:hint="eastAsia"/>
          <w:b/>
          <w:color w:val="0D0D0D" w:themeColor="text1" w:themeTint="F2"/>
          <w:sz w:val="32"/>
          <w:szCs w:val="32"/>
        </w:rPr>
        <w:t>路桥公司</w:t>
      </w:r>
      <w:bookmarkEnd w:id="40"/>
      <w:bookmarkEnd w:id="41"/>
      <w:bookmarkEnd w:id="42"/>
      <w:bookmarkEnd w:id="43"/>
      <w:bookmarkEnd w:id="44"/>
      <w:bookmarkEnd w:id="45"/>
    </w:p>
    <w:p w:rsidR="005B27DA" w:rsidRDefault="001E5B46" w:rsidP="001E5B46">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5B27DA">
        <w:rPr>
          <w:rFonts w:ascii="仿宋_GB2312" w:eastAsia="仿宋_GB2312" w:hint="eastAsia"/>
          <w:sz w:val="32"/>
          <w:szCs w:val="32"/>
        </w:rPr>
        <w:t>做好月份集采物资的对账、结算及调拨工作，并收集、汇总、上报各种物资报表。</w:t>
      </w:r>
    </w:p>
    <w:p w:rsidR="005B27DA" w:rsidRDefault="005B27DA" w:rsidP="005B27DA">
      <w:pPr>
        <w:widowControl/>
        <w:jc w:val="left"/>
        <w:rPr>
          <w:rFonts w:ascii="仿宋_GB2312" w:eastAsia="仿宋_GB2312"/>
          <w:sz w:val="32"/>
          <w:szCs w:val="32"/>
        </w:rPr>
      </w:pPr>
      <w:r>
        <w:rPr>
          <w:rFonts w:ascii="仿宋_GB2312" w:eastAsia="仿宋_GB2312" w:hint="eastAsia"/>
          <w:sz w:val="32"/>
          <w:szCs w:val="32"/>
        </w:rPr>
        <w:t xml:space="preserve">    2</w:t>
      </w:r>
      <w:r w:rsidR="001E5B46">
        <w:rPr>
          <w:rFonts w:ascii="仿宋_GB2312" w:eastAsia="仿宋_GB2312" w:hint="eastAsia"/>
          <w:sz w:val="32"/>
          <w:szCs w:val="32"/>
        </w:rPr>
        <w:t>．</w:t>
      </w:r>
      <w:r>
        <w:rPr>
          <w:rFonts w:ascii="仿宋_GB2312" w:eastAsia="仿宋_GB2312" w:hint="eastAsia"/>
          <w:sz w:val="32"/>
          <w:szCs w:val="32"/>
        </w:rPr>
        <w:t>配合公司成本合同部做好各项目部月度经济活动分析。</w:t>
      </w:r>
    </w:p>
    <w:p w:rsidR="005B27DA" w:rsidRDefault="005B27DA" w:rsidP="005B27DA">
      <w:pPr>
        <w:widowControl/>
        <w:jc w:val="left"/>
        <w:rPr>
          <w:rFonts w:ascii="仿宋_GB2312" w:eastAsia="仿宋_GB2312"/>
          <w:sz w:val="32"/>
          <w:szCs w:val="32"/>
        </w:rPr>
      </w:pPr>
      <w:r>
        <w:rPr>
          <w:rFonts w:ascii="仿宋_GB2312" w:eastAsia="仿宋_GB2312" w:hint="eastAsia"/>
          <w:sz w:val="32"/>
          <w:szCs w:val="32"/>
        </w:rPr>
        <w:lastRenderedPageBreak/>
        <w:t xml:space="preserve">    3</w:t>
      </w:r>
      <w:r w:rsidR="001E5B46">
        <w:rPr>
          <w:rFonts w:ascii="仿宋_GB2312" w:eastAsia="仿宋_GB2312" w:hint="eastAsia"/>
          <w:sz w:val="32"/>
          <w:szCs w:val="32"/>
        </w:rPr>
        <w:t>．</w:t>
      </w:r>
      <w:r>
        <w:rPr>
          <w:rFonts w:ascii="仿宋_GB2312" w:eastAsia="仿宋_GB2312" w:hint="eastAsia"/>
          <w:sz w:val="32"/>
          <w:szCs w:val="32"/>
        </w:rPr>
        <w:t>收集项目部4季度主要材料市场价并按集团公司4季度主要材料指导价下发公司主要材料限价文件。</w:t>
      </w:r>
    </w:p>
    <w:p w:rsidR="005B27DA" w:rsidRDefault="005B27DA" w:rsidP="005B27DA">
      <w:pPr>
        <w:widowControl/>
        <w:jc w:val="left"/>
        <w:rPr>
          <w:rFonts w:ascii="仿宋_GB2312" w:eastAsia="仿宋_GB2312"/>
          <w:sz w:val="32"/>
          <w:szCs w:val="32"/>
        </w:rPr>
      </w:pPr>
      <w:r>
        <w:rPr>
          <w:rFonts w:ascii="仿宋_GB2312" w:eastAsia="仿宋_GB2312" w:hint="eastAsia"/>
          <w:sz w:val="32"/>
          <w:szCs w:val="32"/>
        </w:rPr>
        <w:t xml:space="preserve">    4</w:t>
      </w:r>
      <w:r w:rsidR="001E5B46">
        <w:rPr>
          <w:rFonts w:ascii="仿宋_GB2312" w:eastAsia="仿宋_GB2312" w:hint="eastAsia"/>
          <w:sz w:val="32"/>
          <w:szCs w:val="32"/>
        </w:rPr>
        <w:t>．</w:t>
      </w:r>
      <w:r>
        <w:rPr>
          <w:rFonts w:ascii="仿宋_GB2312" w:eastAsia="仿宋_GB2312" w:hint="eastAsia"/>
          <w:sz w:val="32"/>
          <w:szCs w:val="32"/>
        </w:rPr>
        <w:t>组织召开公司3季度物资成本分析会。</w:t>
      </w:r>
    </w:p>
    <w:p w:rsidR="005B27DA" w:rsidRDefault="005B27DA" w:rsidP="005B27DA">
      <w:pPr>
        <w:widowControl/>
        <w:jc w:val="left"/>
        <w:rPr>
          <w:rFonts w:ascii="仿宋_GB2312" w:eastAsia="仿宋_GB2312"/>
          <w:sz w:val="32"/>
          <w:szCs w:val="32"/>
        </w:rPr>
      </w:pPr>
      <w:r>
        <w:rPr>
          <w:rFonts w:ascii="仿宋_GB2312" w:eastAsia="仿宋_GB2312" w:hint="eastAsia"/>
          <w:sz w:val="32"/>
          <w:szCs w:val="32"/>
        </w:rPr>
        <w:t xml:space="preserve">    5</w:t>
      </w:r>
      <w:r w:rsidR="001E5B46">
        <w:rPr>
          <w:rFonts w:ascii="仿宋_GB2312" w:eastAsia="仿宋_GB2312" w:hint="eastAsia"/>
          <w:sz w:val="32"/>
          <w:szCs w:val="32"/>
        </w:rPr>
        <w:t>．</w:t>
      </w:r>
      <w:r>
        <w:rPr>
          <w:rFonts w:ascii="仿宋_GB2312" w:eastAsia="仿宋_GB2312" w:hint="eastAsia"/>
          <w:sz w:val="32"/>
          <w:szCs w:val="32"/>
        </w:rPr>
        <w:t>针对公司上半年各项目部电商竞价采购指标完成情况，下发关于对项目部电商竞价采购实施考核的通知。</w:t>
      </w:r>
    </w:p>
    <w:p w:rsidR="005B27DA" w:rsidRDefault="005B27DA" w:rsidP="005B27DA">
      <w:pPr>
        <w:widowControl/>
        <w:ind w:firstLine="640"/>
        <w:jc w:val="left"/>
        <w:rPr>
          <w:rFonts w:ascii="仿宋_GB2312" w:eastAsia="仿宋_GB2312"/>
          <w:sz w:val="32"/>
          <w:szCs w:val="32"/>
        </w:rPr>
      </w:pPr>
      <w:r>
        <w:rPr>
          <w:rFonts w:ascii="仿宋_GB2312" w:eastAsia="仿宋_GB2312" w:hint="eastAsia"/>
          <w:sz w:val="32"/>
          <w:szCs w:val="32"/>
        </w:rPr>
        <w:t>6</w:t>
      </w:r>
      <w:r w:rsidR="001E5B46">
        <w:rPr>
          <w:rFonts w:ascii="仿宋_GB2312" w:eastAsia="仿宋_GB2312" w:hint="eastAsia"/>
          <w:sz w:val="32"/>
          <w:szCs w:val="32"/>
        </w:rPr>
        <w:t>．</w:t>
      </w:r>
      <w:r>
        <w:rPr>
          <w:rFonts w:ascii="仿宋_GB2312" w:eastAsia="仿宋_GB2312" w:hint="eastAsia"/>
          <w:sz w:val="32"/>
          <w:szCs w:val="32"/>
        </w:rPr>
        <w:t>参与中铁物贸组织的新建玉溪至磨憨站前工程YMZQ-1标段主要物资的招标工作。</w:t>
      </w:r>
    </w:p>
    <w:p w:rsidR="005B27DA" w:rsidRDefault="005B27DA" w:rsidP="005B27DA">
      <w:pPr>
        <w:widowControl/>
        <w:ind w:firstLineChars="200" w:firstLine="640"/>
        <w:jc w:val="left"/>
        <w:rPr>
          <w:rFonts w:ascii="仿宋_GB2312" w:eastAsia="仿宋_GB2312"/>
          <w:sz w:val="32"/>
          <w:szCs w:val="32"/>
        </w:rPr>
      </w:pPr>
      <w:r>
        <w:rPr>
          <w:rFonts w:ascii="仿宋_GB2312" w:eastAsia="仿宋_GB2312" w:hint="eastAsia"/>
          <w:sz w:val="32"/>
          <w:szCs w:val="32"/>
        </w:rPr>
        <w:t>7</w:t>
      </w:r>
      <w:r w:rsidR="001E5B46">
        <w:rPr>
          <w:rFonts w:ascii="仿宋_GB2312" w:eastAsia="仿宋_GB2312" w:hint="eastAsia"/>
          <w:sz w:val="32"/>
          <w:szCs w:val="32"/>
        </w:rPr>
        <w:t>．</w:t>
      </w:r>
      <w:r>
        <w:rPr>
          <w:rFonts w:ascii="仿宋_GB2312" w:eastAsia="仿宋_GB2312" w:hAnsi="宋体" w:cs="宋体" w:hint="eastAsia"/>
          <w:sz w:val="32"/>
          <w:szCs w:val="32"/>
        </w:rPr>
        <w:t>根据集团公司、公司关于进一步推进审计问题整改闭合工作的通知，</w:t>
      </w:r>
      <w:r>
        <w:rPr>
          <w:rFonts w:ascii="仿宋_GB2312" w:eastAsia="仿宋_GB2312" w:hint="eastAsia"/>
          <w:sz w:val="32"/>
          <w:szCs w:val="32"/>
        </w:rPr>
        <w:t>督促、指导项目部做好审计问题的整改闭合工作。</w:t>
      </w:r>
    </w:p>
    <w:p w:rsidR="005B27DA" w:rsidRDefault="005B27DA" w:rsidP="005B27DA">
      <w:pPr>
        <w:spacing w:line="560" w:lineRule="exact"/>
        <w:rPr>
          <w:rFonts w:ascii="仿宋_GB2312" w:eastAsia="仿宋_GB2312"/>
          <w:bCs/>
          <w:sz w:val="32"/>
          <w:szCs w:val="32"/>
        </w:rPr>
      </w:pPr>
      <w:r>
        <w:rPr>
          <w:rFonts w:ascii="仿宋_GB2312" w:eastAsia="仿宋_GB2312" w:hint="eastAsia"/>
          <w:sz w:val="32"/>
          <w:szCs w:val="32"/>
        </w:rPr>
        <w:t xml:space="preserve">    8</w:t>
      </w:r>
      <w:r w:rsidR="001E5B46">
        <w:rPr>
          <w:rFonts w:ascii="仿宋_GB2312" w:eastAsia="仿宋_GB2312" w:hint="eastAsia"/>
          <w:sz w:val="32"/>
          <w:szCs w:val="32"/>
        </w:rPr>
        <w:t>．</w:t>
      </w:r>
      <w:r>
        <w:rPr>
          <w:rFonts w:ascii="仿宋_GB2312" w:eastAsia="仿宋_GB2312" w:hint="eastAsia"/>
          <w:sz w:val="32"/>
          <w:szCs w:val="32"/>
        </w:rPr>
        <w:t>根据供应商管理办法的要求，对项目部上报的6家供应商资料进行审核，完成网上注册及线下会签。并</w:t>
      </w:r>
      <w:r>
        <w:rPr>
          <w:rFonts w:ascii="仿宋_GB2312" w:eastAsia="仿宋_GB2312" w:hint="eastAsia"/>
          <w:bCs/>
          <w:sz w:val="32"/>
          <w:szCs w:val="32"/>
        </w:rPr>
        <w:t>核对供应商的缴费情况。</w:t>
      </w:r>
    </w:p>
    <w:p w:rsidR="005B27DA" w:rsidRDefault="001E5B46" w:rsidP="001E5B46">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9.</w:t>
      </w:r>
      <w:r w:rsidR="005B27DA">
        <w:rPr>
          <w:rFonts w:ascii="仿宋_GB2312" w:eastAsia="仿宋_GB2312" w:hint="eastAsia"/>
          <w:bCs/>
          <w:sz w:val="32"/>
          <w:szCs w:val="32"/>
        </w:rPr>
        <w:t>鉴定、审批并参与黎湛项目部、昆绕项目部的废旧物资处理工作。</w:t>
      </w:r>
    </w:p>
    <w:p w:rsidR="005B27DA" w:rsidRDefault="001E5B46" w:rsidP="005B27DA">
      <w:pPr>
        <w:spacing w:line="560" w:lineRule="exact"/>
        <w:ind w:firstLine="640"/>
        <w:rPr>
          <w:rFonts w:ascii="楷体_GB2312" w:eastAsia="楷体_GB2312" w:hAnsi="宋体"/>
          <w:b/>
          <w:color w:val="0D0D0D" w:themeColor="text1" w:themeTint="F2"/>
          <w:sz w:val="32"/>
          <w:szCs w:val="32"/>
        </w:rPr>
      </w:pPr>
      <w:r>
        <w:rPr>
          <w:rFonts w:ascii="仿宋_GB2312" w:eastAsia="仿宋_GB2312" w:hint="eastAsia"/>
          <w:bCs/>
          <w:sz w:val="32"/>
          <w:szCs w:val="32"/>
        </w:rPr>
        <w:t>10．</w:t>
      </w:r>
      <w:r w:rsidR="005B27DA">
        <w:rPr>
          <w:rFonts w:ascii="仿宋_GB2312" w:eastAsia="仿宋_GB2312" w:hint="eastAsia"/>
          <w:bCs/>
          <w:sz w:val="32"/>
          <w:szCs w:val="32"/>
        </w:rPr>
        <w:t>参与公司组织的3季度经济活动分析会。</w:t>
      </w:r>
    </w:p>
    <w:p w:rsidR="00703682" w:rsidRDefault="001E5B46" w:rsidP="001E5B46">
      <w:pPr>
        <w:spacing w:line="50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七）</w:t>
      </w:r>
      <w:bookmarkStart w:id="46" w:name="_Toc385411567"/>
      <w:r w:rsidR="00703682" w:rsidRPr="000E33CF">
        <w:rPr>
          <w:rFonts w:ascii="楷体_GB2312" w:eastAsia="楷体_GB2312" w:hAnsi="宋体" w:hint="eastAsia"/>
          <w:b/>
          <w:color w:val="0D0D0D" w:themeColor="text1" w:themeTint="F2"/>
          <w:sz w:val="32"/>
          <w:szCs w:val="32"/>
        </w:rPr>
        <w:t>丰桥公司</w:t>
      </w:r>
      <w:bookmarkEnd w:id="46"/>
    </w:p>
    <w:p w:rsidR="005B27DA" w:rsidRPr="00E4509A" w:rsidRDefault="005B27DA" w:rsidP="005B27DA">
      <w:pPr>
        <w:ind w:firstLineChars="200" w:firstLine="640"/>
        <w:rPr>
          <w:rFonts w:ascii="仿宋_GB2312" w:eastAsia="仿宋_GB2312"/>
          <w:sz w:val="32"/>
          <w:szCs w:val="32"/>
        </w:rPr>
      </w:pPr>
      <w:r w:rsidRPr="00E4509A">
        <w:rPr>
          <w:rFonts w:ascii="仿宋_GB2312" w:eastAsia="仿宋_GB2312" w:hint="eastAsia"/>
          <w:sz w:val="32"/>
          <w:szCs w:val="32"/>
        </w:rPr>
        <w:t>1</w:t>
      </w:r>
      <w:r w:rsidR="001E5B46">
        <w:rPr>
          <w:rFonts w:ascii="仿宋_GB2312" w:eastAsia="仿宋_GB2312" w:hint="eastAsia"/>
          <w:sz w:val="32"/>
          <w:szCs w:val="32"/>
        </w:rPr>
        <w:t>．</w:t>
      </w:r>
      <w:r w:rsidRPr="00E4509A">
        <w:rPr>
          <w:rFonts w:ascii="仿宋_GB2312" w:eastAsia="仿宋_GB2312" w:hint="eastAsia"/>
          <w:sz w:val="32"/>
          <w:szCs w:val="32"/>
        </w:rPr>
        <w:t>进行三季度的各项目物资成本分析，收集相关台账及资料。</w:t>
      </w:r>
    </w:p>
    <w:p w:rsidR="005B27DA" w:rsidRPr="00E4509A" w:rsidRDefault="005B27DA" w:rsidP="005B27DA">
      <w:pPr>
        <w:ind w:firstLineChars="200" w:firstLine="640"/>
        <w:rPr>
          <w:rFonts w:ascii="仿宋_GB2312" w:eastAsia="仿宋_GB2312"/>
          <w:sz w:val="32"/>
          <w:szCs w:val="32"/>
        </w:rPr>
      </w:pPr>
      <w:r w:rsidRPr="00E4509A">
        <w:rPr>
          <w:rFonts w:ascii="仿宋_GB2312" w:eastAsia="仿宋_GB2312" w:hint="eastAsia"/>
          <w:sz w:val="32"/>
          <w:szCs w:val="32"/>
        </w:rPr>
        <w:t>2</w:t>
      </w:r>
      <w:r w:rsidR="001E5B46">
        <w:rPr>
          <w:rFonts w:ascii="仿宋_GB2312" w:eastAsia="仿宋_GB2312" w:hint="eastAsia"/>
          <w:sz w:val="32"/>
          <w:szCs w:val="32"/>
        </w:rPr>
        <w:t>．</w:t>
      </w:r>
      <w:r>
        <w:rPr>
          <w:rFonts w:ascii="仿宋_GB2312" w:eastAsia="仿宋_GB2312" w:hint="eastAsia"/>
          <w:sz w:val="32"/>
          <w:szCs w:val="32"/>
        </w:rPr>
        <w:t>修订</w:t>
      </w:r>
      <w:r w:rsidRPr="00E4509A">
        <w:rPr>
          <w:rFonts w:ascii="仿宋_GB2312" w:eastAsia="仿宋_GB2312" w:hint="eastAsia"/>
          <w:sz w:val="32"/>
          <w:szCs w:val="32"/>
        </w:rPr>
        <w:t>四季度物资采购限价文件。</w:t>
      </w:r>
    </w:p>
    <w:p w:rsidR="005B27DA" w:rsidRPr="00E4509A" w:rsidRDefault="005B27DA" w:rsidP="005B27DA">
      <w:pPr>
        <w:ind w:firstLine="630"/>
        <w:rPr>
          <w:rFonts w:ascii="仿宋_GB2312" w:eastAsia="仿宋_GB2312"/>
          <w:sz w:val="32"/>
          <w:szCs w:val="32"/>
        </w:rPr>
      </w:pPr>
      <w:r>
        <w:rPr>
          <w:rFonts w:ascii="仿宋_GB2312" w:eastAsia="仿宋_GB2312" w:hint="eastAsia"/>
          <w:sz w:val="32"/>
          <w:szCs w:val="32"/>
        </w:rPr>
        <w:t>3</w:t>
      </w:r>
      <w:r w:rsidR="001E5B46">
        <w:rPr>
          <w:rFonts w:ascii="仿宋_GB2312" w:eastAsia="仿宋_GB2312" w:hint="eastAsia"/>
          <w:sz w:val="32"/>
          <w:szCs w:val="32"/>
        </w:rPr>
        <w:t>．</w:t>
      </w:r>
      <w:r w:rsidRPr="00E4509A">
        <w:rPr>
          <w:rFonts w:ascii="仿宋_GB2312" w:eastAsia="仿宋_GB2312" w:hint="eastAsia"/>
          <w:sz w:val="32"/>
          <w:szCs w:val="32"/>
        </w:rPr>
        <w:t>协调石家庄梁场冬施工配合比试拌，减水剂厂家（海兴亿欣）调配比的事。</w:t>
      </w:r>
    </w:p>
    <w:p w:rsidR="005B27DA" w:rsidRPr="00E4509A" w:rsidRDefault="005B27DA" w:rsidP="005B27DA">
      <w:pPr>
        <w:ind w:firstLine="630"/>
        <w:rPr>
          <w:rFonts w:ascii="仿宋_GB2312" w:eastAsia="仿宋_GB2312"/>
          <w:sz w:val="32"/>
          <w:szCs w:val="32"/>
        </w:rPr>
      </w:pPr>
      <w:r>
        <w:rPr>
          <w:rFonts w:ascii="仿宋_GB2312" w:eastAsia="仿宋_GB2312" w:hint="eastAsia"/>
          <w:sz w:val="32"/>
          <w:szCs w:val="32"/>
        </w:rPr>
        <w:t>4</w:t>
      </w:r>
      <w:r w:rsidR="001E5B46">
        <w:rPr>
          <w:rFonts w:ascii="仿宋_GB2312" w:eastAsia="仿宋_GB2312" w:hint="eastAsia"/>
          <w:sz w:val="32"/>
          <w:szCs w:val="32"/>
        </w:rPr>
        <w:t>．</w:t>
      </w:r>
      <w:r w:rsidRPr="00E4509A">
        <w:rPr>
          <w:rFonts w:ascii="仿宋_GB2312" w:eastAsia="仿宋_GB2312" w:hint="eastAsia"/>
          <w:sz w:val="32"/>
          <w:szCs w:val="32"/>
        </w:rPr>
        <w:t>督促各项目对审计自查自纠及物资检查中提出来的问题进行整改，收集相关资料。</w:t>
      </w:r>
    </w:p>
    <w:p w:rsidR="005B27DA" w:rsidRPr="008D577B" w:rsidRDefault="005B27DA" w:rsidP="005B27DA">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5</w:t>
      </w:r>
      <w:r w:rsidR="001E5B46">
        <w:rPr>
          <w:rFonts w:ascii="仿宋_GB2312" w:eastAsia="仿宋_GB2312" w:hAnsi="宋体" w:hint="eastAsia"/>
          <w:sz w:val="32"/>
          <w:szCs w:val="32"/>
        </w:rPr>
        <w:t>．</w:t>
      </w:r>
      <w:r>
        <w:rPr>
          <w:rFonts w:ascii="仿宋_GB2312" w:eastAsia="仿宋_GB2312" w:hAnsi="宋体" w:hint="eastAsia"/>
          <w:sz w:val="32"/>
          <w:szCs w:val="32"/>
        </w:rPr>
        <w:t>对安徽广</w:t>
      </w:r>
      <w:r w:rsidRPr="008D577B">
        <w:rPr>
          <w:rFonts w:ascii="仿宋_GB2312" w:eastAsia="仿宋_GB2312" w:hAnsi="宋体" w:hint="eastAsia"/>
          <w:sz w:val="32"/>
          <w:szCs w:val="32"/>
        </w:rPr>
        <w:t>德</w:t>
      </w:r>
      <w:r>
        <w:rPr>
          <w:rFonts w:ascii="仿宋_GB2312" w:eastAsia="仿宋_GB2312" w:hAnsi="宋体" w:hint="eastAsia"/>
          <w:sz w:val="32"/>
          <w:szCs w:val="32"/>
        </w:rPr>
        <w:t>、宣城及邢台项目部</w:t>
      </w:r>
      <w:r w:rsidRPr="008D577B">
        <w:rPr>
          <w:rFonts w:ascii="仿宋_GB2312" w:eastAsia="仿宋_GB2312" w:hAnsi="宋体" w:hint="eastAsia"/>
          <w:sz w:val="32"/>
          <w:szCs w:val="32"/>
        </w:rPr>
        <w:t>进行</w:t>
      </w:r>
      <w:r>
        <w:rPr>
          <w:rFonts w:ascii="仿宋_GB2312" w:eastAsia="仿宋_GB2312" w:hAnsi="宋体" w:hint="eastAsia"/>
          <w:sz w:val="32"/>
          <w:szCs w:val="32"/>
        </w:rPr>
        <w:t>桥梁项目生产取证</w:t>
      </w:r>
      <w:r>
        <w:rPr>
          <w:rFonts w:ascii="仿宋_GB2312" w:eastAsia="仿宋_GB2312" w:hAnsi="宋体" w:hint="eastAsia"/>
          <w:sz w:val="32"/>
          <w:szCs w:val="32"/>
        </w:rPr>
        <w:lastRenderedPageBreak/>
        <w:t>前的物资检查工作</w:t>
      </w:r>
      <w:r w:rsidRPr="008D577B">
        <w:rPr>
          <w:rFonts w:ascii="仿宋_GB2312" w:eastAsia="仿宋_GB2312" w:hAnsi="宋体" w:hint="eastAsia"/>
          <w:sz w:val="32"/>
          <w:szCs w:val="32"/>
        </w:rPr>
        <w:t>。</w:t>
      </w:r>
    </w:p>
    <w:p w:rsidR="005B27DA" w:rsidRPr="001E5B46" w:rsidRDefault="005B27DA" w:rsidP="001E5B46">
      <w:pPr>
        <w:ind w:firstLine="630"/>
        <w:rPr>
          <w:rFonts w:ascii="仿宋_GB2312" w:eastAsia="仿宋_GB2312"/>
          <w:sz w:val="32"/>
          <w:szCs w:val="32"/>
        </w:rPr>
      </w:pPr>
      <w:r w:rsidRPr="001E5B46">
        <w:rPr>
          <w:rFonts w:ascii="仿宋_GB2312" w:eastAsia="仿宋_GB2312" w:hint="eastAsia"/>
          <w:sz w:val="32"/>
          <w:szCs w:val="32"/>
        </w:rPr>
        <w:t>6</w:t>
      </w:r>
      <w:r w:rsidR="001E5B46" w:rsidRPr="001E5B46">
        <w:rPr>
          <w:rFonts w:ascii="仿宋_GB2312" w:eastAsia="仿宋_GB2312" w:hint="eastAsia"/>
          <w:sz w:val="32"/>
          <w:szCs w:val="32"/>
        </w:rPr>
        <w:t>．</w:t>
      </w:r>
      <w:r w:rsidRPr="001E5B46">
        <w:rPr>
          <w:rFonts w:ascii="仿宋_GB2312" w:eastAsia="仿宋_GB2312" w:hint="eastAsia"/>
          <w:sz w:val="32"/>
          <w:szCs w:val="32"/>
        </w:rPr>
        <w:t>中铁物资商城上共有10个项目进行了非集采物资网络竞价采购，共采购物资33笔，订单金额159.02万元，付款479.34万元。</w:t>
      </w:r>
    </w:p>
    <w:p w:rsidR="005B27DA" w:rsidRPr="001E5B46" w:rsidRDefault="005B27DA" w:rsidP="001E5B46">
      <w:pPr>
        <w:ind w:firstLine="630"/>
        <w:rPr>
          <w:rFonts w:ascii="仿宋_GB2312" w:eastAsia="仿宋_GB2312"/>
          <w:sz w:val="32"/>
          <w:szCs w:val="32"/>
        </w:rPr>
      </w:pPr>
      <w:r w:rsidRPr="001E5B46">
        <w:rPr>
          <w:rFonts w:ascii="仿宋_GB2312" w:eastAsia="仿宋_GB2312" w:hint="eastAsia"/>
          <w:sz w:val="32"/>
          <w:szCs w:val="32"/>
        </w:rPr>
        <w:t>7</w:t>
      </w:r>
      <w:r w:rsidR="001E5B46" w:rsidRPr="001E5B46">
        <w:rPr>
          <w:rFonts w:ascii="仿宋_GB2312" w:eastAsia="仿宋_GB2312" w:hint="eastAsia"/>
          <w:sz w:val="32"/>
          <w:szCs w:val="32"/>
        </w:rPr>
        <w:t>．</w:t>
      </w:r>
      <w:r w:rsidRPr="001E5B46">
        <w:rPr>
          <w:rFonts w:ascii="仿宋_GB2312" w:eastAsia="仿宋_GB2312" w:hint="eastAsia"/>
          <w:sz w:val="32"/>
          <w:szCs w:val="32"/>
        </w:rPr>
        <w:t>对项目成本信息管理系统1.0、2.0中各项目物资采购合同、物资采购结算等信息进行审核。</w:t>
      </w:r>
    </w:p>
    <w:p w:rsidR="005B27DA" w:rsidRPr="001E5B46" w:rsidRDefault="001E5B46" w:rsidP="001E5B46">
      <w:pPr>
        <w:ind w:firstLineChars="200" w:firstLine="640"/>
        <w:rPr>
          <w:rFonts w:ascii="仿宋_GB2312" w:eastAsia="仿宋_GB2312" w:hAnsi="宋体"/>
          <w:sz w:val="32"/>
          <w:szCs w:val="32"/>
        </w:rPr>
      </w:pPr>
      <w:r>
        <w:rPr>
          <w:rFonts w:ascii="仿宋_GB2312" w:eastAsia="仿宋_GB2312" w:hint="eastAsia"/>
          <w:sz w:val="32"/>
          <w:szCs w:val="32"/>
        </w:rPr>
        <w:t>8.</w:t>
      </w:r>
      <w:r w:rsidR="005B27DA" w:rsidRPr="001E5B46">
        <w:rPr>
          <w:rFonts w:ascii="仿宋_GB2312" w:eastAsia="仿宋_GB2312" w:hint="eastAsia"/>
          <w:sz w:val="32"/>
          <w:szCs w:val="32"/>
        </w:rPr>
        <w:t>认真收集、汇总、上报物资管理相关报表及资料</w:t>
      </w:r>
      <w:r w:rsidR="005B27DA" w:rsidRPr="001E5B46">
        <w:rPr>
          <w:rFonts w:ascii="仿宋_GB2312" w:eastAsia="仿宋_GB2312" w:hAnsi="宋体" w:hint="eastAsia"/>
          <w:sz w:val="32"/>
          <w:szCs w:val="32"/>
        </w:rPr>
        <w:t>。</w:t>
      </w:r>
    </w:p>
    <w:p w:rsidR="00703682" w:rsidRPr="001E5B46" w:rsidRDefault="00877377" w:rsidP="001E5B46">
      <w:pPr>
        <w:spacing w:line="500" w:lineRule="exact"/>
        <w:ind w:firstLineChars="200" w:firstLine="643"/>
        <w:outlineLvl w:val="0"/>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w:t>
      </w:r>
      <w:r w:rsidR="00703682" w:rsidRPr="001E5B46">
        <w:rPr>
          <w:rFonts w:ascii="楷体_GB2312" w:eastAsia="楷体_GB2312" w:hAnsi="宋体" w:hint="eastAsia"/>
          <w:b/>
          <w:color w:val="0D0D0D" w:themeColor="text1" w:themeTint="F2"/>
          <w:sz w:val="32"/>
          <w:szCs w:val="32"/>
        </w:rPr>
        <w:t>八）建安公司</w:t>
      </w:r>
    </w:p>
    <w:p w:rsidR="005B27DA" w:rsidRDefault="005B27DA" w:rsidP="005B27DA">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Ansi="宋体" w:cs="宋体" w:hint="eastAsia"/>
          <w:sz w:val="32"/>
          <w:szCs w:val="32"/>
        </w:rPr>
        <w:t>组织完成厦门北站动车所电线电缆，配电箱，综合支吊架，阳光板，自购设备，地面电源，消防门，电动排烟窗招标</w:t>
      </w:r>
      <w:r>
        <w:rPr>
          <w:rFonts w:ascii="仿宋_GB2312" w:eastAsia="仿宋_GB2312" w:hint="eastAsia"/>
          <w:sz w:val="32"/>
          <w:szCs w:val="32"/>
        </w:rPr>
        <w:t>采购工作。</w:t>
      </w:r>
    </w:p>
    <w:p w:rsidR="005B27DA" w:rsidRDefault="005B27DA" w:rsidP="005B27DA">
      <w:pPr>
        <w:ind w:firstLineChars="200" w:firstLine="640"/>
        <w:rPr>
          <w:rFonts w:ascii="仿宋_GB2312" w:eastAsia="仿宋_GB2312"/>
          <w:sz w:val="32"/>
          <w:szCs w:val="32"/>
        </w:rPr>
      </w:pPr>
      <w:r>
        <w:rPr>
          <w:rFonts w:ascii="仿宋_GB2312" w:eastAsia="仿宋_GB2312" w:hint="eastAsia"/>
          <w:sz w:val="32"/>
          <w:szCs w:val="32"/>
        </w:rPr>
        <w:t>2.根据六局要求，开展审计问题自查自纠整改工作并完善整改资料，问题整改全闭合。</w:t>
      </w:r>
    </w:p>
    <w:p w:rsidR="005B27DA" w:rsidRDefault="005B27DA" w:rsidP="005B27DA">
      <w:pPr>
        <w:ind w:firstLineChars="200" w:firstLine="640"/>
        <w:rPr>
          <w:rFonts w:ascii="仿宋_GB2312" w:eastAsia="仿宋_GB2312"/>
          <w:sz w:val="32"/>
          <w:szCs w:val="32"/>
        </w:rPr>
      </w:pPr>
      <w:r>
        <w:rPr>
          <w:rFonts w:ascii="仿宋_GB2312" w:eastAsia="仿宋_GB2312" w:hint="eastAsia"/>
          <w:sz w:val="32"/>
          <w:szCs w:val="32"/>
        </w:rPr>
        <w:t>3.转发《中铁六局集团有限公司主要材料2016年四季度采购指导价格》的通知。</w:t>
      </w:r>
    </w:p>
    <w:p w:rsidR="005B27DA" w:rsidRDefault="005B27DA" w:rsidP="005B27DA">
      <w:pPr>
        <w:ind w:firstLineChars="200" w:firstLine="640"/>
        <w:rPr>
          <w:rFonts w:ascii="仿宋_GB2312" w:eastAsia="仿宋_GB2312"/>
          <w:sz w:val="32"/>
          <w:szCs w:val="32"/>
        </w:rPr>
      </w:pPr>
      <w:r>
        <w:rPr>
          <w:rFonts w:ascii="仿宋_GB2312" w:eastAsia="仿宋_GB2312" w:hint="eastAsia"/>
          <w:sz w:val="32"/>
          <w:szCs w:val="32"/>
        </w:rPr>
        <w:t>4.下发建安公司2016年四季度主要材料、周转材料、二三项材料限价。</w:t>
      </w:r>
    </w:p>
    <w:p w:rsidR="005B27DA" w:rsidRDefault="005B27DA" w:rsidP="005B27DA">
      <w:pPr>
        <w:ind w:firstLineChars="200" w:firstLine="640"/>
        <w:rPr>
          <w:rFonts w:ascii="仿宋_GB2312" w:eastAsia="仿宋_GB2312"/>
          <w:sz w:val="32"/>
          <w:szCs w:val="32"/>
        </w:rPr>
      </w:pPr>
      <w:r>
        <w:rPr>
          <w:rFonts w:ascii="仿宋_GB2312" w:eastAsia="仿宋_GB2312" w:hint="eastAsia"/>
          <w:sz w:val="32"/>
          <w:szCs w:val="32"/>
        </w:rPr>
        <w:t>5.迎接股份公司巡视组对昆明呈贡信息产业园区市政道路建设项目部进行督导及检查。</w:t>
      </w:r>
    </w:p>
    <w:p w:rsidR="005B27DA" w:rsidRDefault="005B27DA" w:rsidP="005B27DA">
      <w:pPr>
        <w:ind w:firstLineChars="200" w:firstLine="640"/>
        <w:rPr>
          <w:rFonts w:ascii="仿宋_GB2312" w:eastAsia="仿宋_GB2312"/>
          <w:sz w:val="32"/>
          <w:szCs w:val="32"/>
        </w:rPr>
      </w:pPr>
      <w:r>
        <w:rPr>
          <w:rFonts w:ascii="仿宋_GB2312" w:eastAsia="仿宋_GB2312" w:hint="eastAsia"/>
          <w:sz w:val="32"/>
          <w:szCs w:val="32"/>
        </w:rPr>
        <w:t>6.组织对昆明新南站东、西广场工程进行内部审计。</w:t>
      </w:r>
    </w:p>
    <w:p w:rsidR="005B27DA" w:rsidRPr="000E33CF" w:rsidRDefault="005B27DA" w:rsidP="00141ACB">
      <w:pPr>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7.组织召开2016年3季度物资成本分析会。</w:t>
      </w:r>
    </w:p>
    <w:p w:rsidR="00703682" w:rsidRDefault="00926CE6" w:rsidP="00877377">
      <w:pPr>
        <w:ind w:firstLine="63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（九）交通</w:t>
      </w:r>
      <w:r w:rsidR="00703682" w:rsidRPr="000E33CF">
        <w:rPr>
          <w:rFonts w:ascii="楷体_GB2312" w:eastAsia="楷体_GB2312" w:hAnsi="宋体" w:hint="eastAsia"/>
          <w:b/>
          <w:color w:val="0D0D0D" w:themeColor="text1" w:themeTint="F2"/>
          <w:sz w:val="32"/>
          <w:szCs w:val="32"/>
        </w:rPr>
        <w:t>公司</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1</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完成配合工程部和安质部对重庆项目部开展工程安全、质量、进度大检查工作。</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2</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完成对武汉项目部盾构混凝土管片和钢材在鲁班网招标</w:t>
      </w:r>
      <w:r w:rsidRPr="00E61A67">
        <w:rPr>
          <w:rFonts w:ascii="仿宋_GB2312" w:eastAsia="仿宋_GB2312" w:hAnsi="宋体" w:hint="eastAsia"/>
          <w:sz w:val="32"/>
          <w:szCs w:val="32"/>
        </w:rPr>
        <w:lastRenderedPageBreak/>
        <w:t>工作。</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3</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完成对海启项目部钢筋、减水剂、锚具、水泥、粉煤灰</w:t>
      </w:r>
      <w:r>
        <w:rPr>
          <w:rFonts w:ascii="仿宋_GB2312" w:eastAsia="仿宋_GB2312" w:hAnsi="宋体" w:hint="eastAsia"/>
          <w:sz w:val="32"/>
          <w:szCs w:val="32"/>
        </w:rPr>
        <w:t>、</w:t>
      </w:r>
      <w:r w:rsidRPr="00E61A67">
        <w:rPr>
          <w:rFonts w:ascii="仿宋_GB2312" w:eastAsia="仿宋_GB2312" w:hAnsi="宋体" w:hint="eastAsia"/>
          <w:sz w:val="32"/>
          <w:szCs w:val="32"/>
        </w:rPr>
        <w:t>兰州项目部水泥</w:t>
      </w:r>
      <w:r>
        <w:rPr>
          <w:rFonts w:ascii="仿宋_GB2312" w:eastAsia="仿宋_GB2312" w:hAnsi="宋体" w:hint="eastAsia"/>
          <w:sz w:val="32"/>
          <w:szCs w:val="32"/>
        </w:rPr>
        <w:t>和西安项目部盾构混凝土管片</w:t>
      </w:r>
      <w:r w:rsidRPr="00E61A67">
        <w:rPr>
          <w:rFonts w:ascii="仿宋_GB2312" w:eastAsia="仿宋_GB2312" w:hAnsi="宋体" w:hint="eastAsia"/>
          <w:sz w:val="32"/>
          <w:szCs w:val="32"/>
        </w:rPr>
        <w:t>第二次在鲁班网上招标工作。</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4</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w:t>
      </w:r>
      <w:r>
        <w:rPr>
          <w:rFonts w:ascii="仿宋_GB2312" w:eastAsia="仿宋_GB2312" w:hAnsi="宋体" w:hint="eastAsia"/>
          <w:sz w:val="32"/>
          <w:szCs w:val="32"/>
        </w:rPr>
        <w:t>海启项目部支座、兰州项目部钢筋和</w:t>
      </w:r>
      <w:r w:rsidRPr="00E61A67">
        <w:rPr>
          <w:rFonts w:ascii="仿宋_GB2312" w:eastAsia="仿宋_GB2312" w:hAnsi="宋体" w:hint="eastAsia"/>
          <w:sz w:val="32"/>
          <w:szCs w:val="32"/>
        </w:rPr>
        <w:t>成都项目部混凝土在鲁班网上开标工作。</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5</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完成配合集团公司对张呼项目部成本分析会。</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6</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完成长沙项目部前期市场调查。</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7</w:t>
      </w:r>
      <w:r w:rsidR="001E5B46">
        <w:rPr>
          <w:rFonts w:ascii="仿宋_GB2312" w:eastAsia="仿宋_GB2312" w:hAnsi="宋体" w:hint="eastAsia"/>
          <w:sz w:val="32"/>
          <w:szCs w:val="32"/>
        </w:rPr>
        <w:t>．</w:t>
      </w:r>
      <w:r w:rsidRPr="00E61A67">
        <w:rPr>
          <w:rFonts w:ascii="仿宋_GB2312" w:eastAsia="仿宋_GB2312" w:hAnsi="宋体" w:hint="eastAsia"/>
          <w:sz w:val="32"/>
          <w:szCs w:val="32"/>
        </w:rPr>
        <w:t>培训新成立公司物资系统人员管理工作。</w:t>
      </w:r>
    </w:p>
    <w:p w:rsidR="00141ACB" w:rsidRPr="00E61A67"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8</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完成了本月上报各类相关报表、数据统计工作。</w:t>
      </w:r>
    </w:p>
    <w:p w:rsidR="00141ACB" w:rsidRPr="004B3D9C" w:rsidRDefault="00141ACB" w:rsidP="00141ACB">
      <w:pPr>
        <w:spacing w:line="540" w:lineRule="exact"/>
        <w:ind w:firstLineChars="221" w:firstLine="707"/>
        <w:rPr>
          <w:rFonts w:ascii="仿宋_GB2312" w:eastAsia="仿宋_GB2312" w:hAnsi="宋体"/>
          <w:sz w:val="32"/>
          <w:szCs w:val="32"/>
        </w:rPr>
      </w:pPr>
      <w:r w:rsidRPr="00E61A67">
        <w:rPr>
          <w:rFonts w:ascii="仿宋_GB2312" w:eastAsia="仿宋_GB2312" w:hAnsi="宋体" w:hint="eastAsia"/>
          <w:sz w:val="32"/>
          <w:szCs w:val="32"/>
        </w:rPr>
        <w:t>9</w:t>
      </w:r>
      <w:r w:rsidR="001E5B46">
        <w:rPr>
          <w:rFonts w:ascii="仿宋_GB2312" w:eastAsia="仿宋_GB2312" w:hAnsi="宋体" w:hint="eastAsia"/>
          <w:sz w:val="32"/>
          <w:szCs w:val="32"/>
        </w:rPr>
        <w:t>．</w:t>
      </w:r>
      <w:r w:rsidRPr="00E61A67">
        <w:rPr>
          <w:rFonts w:ascii="仿宋_GB2312" w:eastAsia="仿宋_GB2312" w:hAnsi="宋体" w:hint="eastAsia"/>
          <w:sz w:val="32"/>
          <w:szCs w:val="32"/>
        </w:rPr>
        <w:t>完成物资管理部日常工作。</w:t>
      </w:r>
    </w:p>
    <w:p w:rsidR="00BA1017" w:rsidRDefault="00703682" w:rsidP="00BA1017">
      <w:pPr>
        <w:spacing w:line="500" w:lineRule="exact"/>
        <w:ind w:leftChars="-4" w:left="-11"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（十）铺架分公司</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1.石济代建防落梁挡块、商合杭灌浆料招标公示完毕，签订采购合同。</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2. 完成锡澄运河黄石大桥项目的钢板招标开标工作。</w:t>
      </w:r>
    </w:p>
    <w:p w:rsidR="002D7222" w:rsidRPr="001E5B46" w:rsidRDefault="006735AC" w:rsidP="001E5B46">
      <w:pPr>
        <w:spacing w:line="50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1. 配合集团公司编制广州南沙港铁路项目主材的招标采购和周转材料的竞争性谈判文件。</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2. 下发公司物资系统见、实习生第二阶段（10-12月份）培养计划。</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3. 办理广州南沙港铁路项目航道、海事、水务相关手续。</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4. 与财务部联合发布广州公司物资网络采购操作实施细则，加快网采速度，提高工作效率。</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5. 与公司财务部、成本合同部一起到广佛江快速通道项目部、梅汕客专项目部进行3季度经济活动现场分析。</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lastRenderedPageBreak/>
        <w:t>6. 参加公司三季度经济活动分析会议暨物资成本分析会。</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7. 组织召开广州公司物机部长工作研讨会，并到中铁建工集团广州城际中心项目部对标学习。</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8. 广州南沙港铁路项目部临建混凝土、砂石料竞争性谈判开标。</w:t>
      </w:r>
    </w:p>
    <w:p w:rsidR="00141ACB" w:rsidRPr="001E5B46" w:rsidRDefault="00141ACB" w:rsidP="001E5B46">
      <w:pPr>
        <w:ind w:firstLineChars="200" w:firstLine="640"/>
        <w:rPr>
          <w:rFonts w:ascii="仿宋_GB2312" w:eastAsia="仿宋_GB2312"/>
          <w:sz w:val="32"/>
          <w:szCs w:val="32"/>
        </w:rPr>
      </w:pPr>
      <w:r w:rsidRPr="001E5B46">
        <w:rPr>
          <w:rFonts w:ascii="仿宋_GB2312" w:eastAsia="仿宋_GB2312" w:hint="eastAsia"/>
          <w:sz w:val="32"/>
          <w:szCs w:val="32"/>
        </w:rPr>
        <w:t>9. 与集团公司物贸公司洽谈材料款集中支付事宜。</w:t>
      </w:r>
    </w:p>
    <w:p w:rsidR="00E670DB" w:rsidRDefault="00E670DB" w:rsidP="00E670DB">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（十二）海外公司</w:t>
      </w:r>
    </w:p>
    <w:p w:rsidR="00141ACB" w:rsidRPr="00141ACB" w:rsidRDefault="00141ACB" w:rsidP="00141ACB">
      <w:pPr>
        <w:spacing w:line="540" w:lineRule="exact"/>
        <w:ind w:firstLineChars="221" w:firstLine="707"/>
        <w:rPr>
          <w:rFonts w:ascii="仿宋_GB2312" w:eastAsia="仿宋_GB2312" w:hAnsi="宋体"/>
          <w:sz w:val="32"/>
          <w:szCs w:val="32"/>
        </w:rPr>
      </w:pPr>
      <w:r w:rsidRPr="00141ACB">
        <w:rPr>
          <w:rFonts w:ascii="仿宋_GB2312" w:eastAsia="仿宋_GB2312" w:hAnsi="宋体" w:hint="eastAsia"/>
          <w:sz w:val="32"/>
          <w:szCs w:val="32"/>
        </w:rPr>
        <w:t>1.越南河内轻轨</w:t>
      </w:r>
      <w:r w:rsidRPr="00141ACB">
        <w:rPr>
          <w:rFonts w:ascii="仿宋_GB2312" w:eastAsia="仿宋_GB2312" w:hAnsi="宋体"/>
          <w:sz w:val="32"/>
          <w:szCs w:val="32"/>
        </w:rPr>
        <w:t>项目</w:t>
      </w:r>
      <w:r w:rsidRPr="00141ACB">
        <w:rPr>
          <w:rFonts w:ascii="仿宋_GB2312" w:eastAsia="仿宋_GB2312" w:hAnsi="宋体" w:hint="eastAsia"/>
          <w:sz w:val="32"/>
          <w:szCs w:val="32"/>
        </w:rPr>
        <w:t>第六批、第七批</w:t>
      </w:r>
      <w:r w:rsidRPr="00141ACB">
        <w:rPr>
          <w:rFonts w:ascii="仿宋_GB2312" w:eastAsia="仿宋_GB2312" w:hAnsi="宋体"/>
          <w:sz w:val="32"/>
          <w:szCs w:val="32"/>
        </w:rPr>
        <w:t>扣</w:t>
      </w:r>
      <w:r w:rsidRPr="00141ACB">
        <w:rPr>
          <w:rFonts w:ascii="仿宋_GB2312" w:eastAsia="仿宋_GB2312" w:hAnsi="宋体" w:hint="eastAsia"/>
          <w:sz w:val="32"/>
          <w:szCs w:val="32"/>
        </w:rPr>
        <w:t>及第二批混凝土枕</w:t>
      </w:r>
      <w:r w:rsidRPr="00141ACB">
        <w:rPr>
          <w:rFonts w:ascii="仿宋_GB2312" w:eastAsia="仿宋_GB2312" w:hAnsi="宋体"/>
          <w:sz w:val="32"/>
          <w:szCs w:val="32"/>
        </w:rPr>
        <w:t>的</w:t>
      </w:r>
      <w:r w:rsidRPr="00141ACB">
        <w:rPr>
          <w:rFonts w:ascii="仿宋_GB2312" w:eastAsia="仿宋_GB2312" w:hAnsi="宋体" w:hint="eastAsia"/>
          <w:sz w:val="32"/>
          <w:szCs w:val="32"/>
        </w:rPr>
        <w:t>集货</w:t>
      </w:r>
      <w:r w:rsidRPr="00141ACB">
        <w:rPr>
          <w:rFonts w:ascii="仿宋_GB2312" w:eastAsia="仿宋_GB2312" w:hAnsi="宋体"/>
          <w:sz w:val="32"/>
          <w:szCs w:val="32"/>
        </w:rPr>
        <w:t>发货等相关工作</w:t>
      </w:r>
      <w:r w:rsidRPr="00141ACB">
        <w:rPr>
          <w:rFonts w:ascii="仿宋_GB2312" w:eastAsia="仿宋_GB2312" w:hAnsi="宋体" w:hint="eastAsia"/>
          <w:sz w:val="32"/>
          <w:szCs w:val="32"/>
        </w:rPr>
        <w:t>。</w:t>
      </w:r>
    </w:p>
    <w:p w:rsidR="00141ACB" w:rsidRPr="00141ACB" w:rsidRDefault="00141ACB" w:rsidP="00141ACB">
      <w:pPr>
        <w:spacing w:line="540" w:lineRule="exact"/>
        <w:ind w:firstLineChars="221" w:firstLine="707"/>
        <w:rPr>
          <w:rFonts w:ascii="仿宋_GB2312" w:eastAsia="仿宋_GB2312" w:hAnsi="宋体"/>
          <w:sz w:val="32"/>
          <w:szCs w:val="32"/>
        </w:rPr>
      </w:pPr>
      <w:r w:rsidRPr="00141ACB">
        <w:rPr>
          <w:rFonts w:ascii="仿宋_GB2312" w:eastAsia="仿宋_GB2312" w:hAnsi="宋体" w:hint="eastAsia"/>
          <w:sz w:val="32"/>
          <w:szCs w:val="32"/>
        </w:rPr>
        <w:t>2.越南河内轻轨</w:t>
      </w:r>
      <w:r w:rsidRPr="00141ACB">
        <w:rPr>
          <w:rFonts w:ascii="仿宋_GB2312" w:eastAsia="仿宋_GB2312" w:hAnsi="宋体"/>
          <w:sz w:val="32"/>
          <w:szCs w:val="32"/>
        </w:rPr>
        <w:t>项目</w:t>
      </w:r>
      <w:r w:rsidRPr="00141ACB">
        <w:rPr>
          <w:rFonts w:ascii="仿宋_GB2312" w:eastAsia="仿宋_GB2312" w:hAnsi="宋体" w:hint="eastAsia"/>
          <w:sz w:val="32"/>
          <w:szCs w:val="32"/>
        </w:rPr>
        <w:t>第六批、第七批</w:t>
      </w:r>
      <w:r w:rsidRPr="00141ACB">
        <w:rPr>
          <w:rFonts w:ascii="仿宋_GB2312" w:eastAsia="仿宋_GB2312" w:hAnsi="宋体"/>
          <w:sz w:val="32"/>
          <w:szCs w:val="32"/>
        </w:rPr>
        <w:t>扣件</w:t>
      </w:r>
      <w:r w:rsidRPr="00141ACB">
        <w:rPr>
          <w:rFonts w:ascii="仿宋_GB2312" w:eastAsia="仿宋_GB2312" w:hAnsi="宋体" w:hint="eastAsia"/>
          <w:sz w:val="32"/>
          <w:szCs w:val="32"/>
        </w:rPr>
        <w:t>及第二批混凝土枕</w:t>
      </w:r>
      <w:r w:rsidRPr="00141ACB">
        <w:rPr>
          <w:rFonts w:ascii="仿宋_GB2312" w:eastAsia="仿宋_GB2312" w:hAnsi="宋体"/>
          <w:sz w:val="32"/>
          <w:szCs w:val="32"/>
        </w:rPr>
        <w:t>收货及清关通关</w:t>
      </w:r>
      <w:r w:rsidRPr="00141ACB">
        <w:rPr>
          <w:rFonts w:ascii="仿宋_GB2312" w:eastAsia="仿宋_GB2312" w:hAnsi="宋体" w:hint="eastAsia"/>
          <w:sz w:val="32"/>
          <w:szCs w:val="32"/>
        </w:rPr>
        <w:t>等相关</w:t>
      </w:r>
      <w:r w:rsidRPr="00141ACB">
        <w:rPr>
          <w:rFonts w:ascii="仿宋_GB2312" w:eastAsia="仿宋_GB2312" w:hAnsi="宋体"/>
          <w:sz w:val="32"/>
          <w:szCs w:val="32"/>
        </w:rPr>
        <w:t>工作</w:t>
      </w:r>
    </w:p>
    <w:p w:rsidR="00141ACB" w:rsidRPr="00141ACB" w:rsidRDefault="00141ACB" w:rsidP="00141ACB">
      <w:pPr>
        <w:spacing w:line="540" w:lineRule="exact"/>
        <w:ind w:firstLineChars="221" w:firstLine="707"/>
        <w:rPr>
          <w:rFonts w:ascii="仿宋_GB2312" w:eastAsia="仿宋_GB2312" w:hAnsi="宋体"/>
          <w:sz w:val="32"/>
          <w:szCs w:val="32"/>
        </w:rPr>
      </w:pPr>
      <w:r w:rsidRPr="00141ACB">
        <w:rPr>
          <w:rFonts w:ascii="仿宋_GB2312" w:eastAsia="仿宋_GB2312" w:hAnsi="宋体" w:hint="eastAsia"/>
          <w:sz w:val="32"/>
          <w:szCs w:val="32"/>
        </w:rPr>
        <w:t>3.越南河内轻轨项目的护轮轨收货清关</w:t>
      </w:r>
      <w:r w:rsidRPr="00141ACB">
        <w:rPr>
          <w:rFonts w:ascii="仿宋_GB2312" w:eastAsia="仿宋_GB2312" w:hAnsi="宋体"/>
          <w:sz w:val="32"/>
          <w:szCs w:val="32"/>
        </w:rPr>
        <w:t>等相关工作</w:t>
      </w:r>
      <w:r w:rsidRPr="00141ACB">
        <w:rPr>
          <w:rFonts w:ascii="仿宋_GB2312" w:eastAsia="仿宋_GB2312" w:hAnsi="宋体" w:hint="eastAsia"/>
          <w:sz w:val="32"/>
          <w:szCs w:val="32"/>
        </w:rPr>
        <w:t>。</w:t>
      </w:r>
    </w:p>
    <w:p w:rsidR="00141ACB" w:rsidRPr="00141ACB" w:rsidRDefault="00141ACB" w:rsidP="00141ACB">
      <w:pPr>
        <w:spacing w:line="540" w:lineRule="exact"/>
        <w:ind w:firstLineChars="221" w:firstLine="707"/>
        <w:rPr>
          <w:rFonts w:ascii="仿宋_GB2312" w:eastAsia="仿宋_GB2312" w:hAnsi="宋体"/>
          <w:sz w:val="32"/>
          <w:szCs w:val="32"/>
        </w:rPr>
      </w:pPr>
      <w:r w:rsidRPr="00141ACB">
        <w:rPr>
          <w:rFonts w:ascii="仿宋_GB2312" w:eastAsia="仿宋_GB2312" w:hAnsi="宋体" w:hint="eastAsia"/>
          <w:sz w:val="32"/>
          <w:szCs w:val="32"/>
        </w:rPr>
        <w:t>4.第二批道岔集货发货等相关工作。</w:t>
      </w:r>
    </w:p>
    <w:p w:rsidR="00A3747E" w:rsidRPr="000E33CF" w:rsidRDefault="00A3747E" w:rsidP="002D7222">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w:t>
      </w:r>
      <w:r w:rsidR="00E670DB" w:rsidRPr="000E33CF">
        <w:rPr>
          <w:rFonts w:ascii="楷体_GB2312" w:eastAsia="楷体_GB2312" w:hAnsi="宋体" w:hint="eastAsia"/>
          <w:b/>
          <w:color w:val="0D0D0D" w:themeColor="text1" w:themeTint="F2"/>
          <w:sz w:val="32"/>
          <w:szCs w:val="32"/>
        </w:rPr>
        <w:t>三</w:t>
      </w:r>
      <w:r w:rsidRPr="000E33CF">
        <w:rPr>
          <w:rFonts w:ascii="楷体_GB2312" w:eastAsia="楷体_GB2312" w:hAnsi="宋体" w:hint="eastAsia"/>
          <w:b/>
          <w:color w:val="0D0D0D" w:themeColor="text1" w:themeTint="F2"/>
          <w:sz w:val="32"/>
          <w:szCs w:val="32"/>
        </w:rPr>
        <w:t>）电务公司</w:t>
      </w:r>
    </w:p>
    <w:p w:rsidR="00141ACB" w:rsidRPr="00141ACB" w:rsidRDefault="00141ACB" w:rsidP="00141ACB">
      <w:pPr>
        <w:spacing w:line="540" w:lineRule="exact"/>
        <w:ind w:firstLineChars="221" w:firstLine="707"/>
        <w:rPr>
          <w:rFonts w:ascii="仿宋_GB2312" w:eastAsia="仿宋_GB2312" w:hAnsi="宋体"/>
          <w:sz w:val="32"/>
          <w:szCs w:val="32"/>
        </w:rPr>
      </w:pPr>
      <w:bookmarkStart w:id="47" w:name="_Toc437589412"/>
      <w:r w:rsidRPr="00141ACB">
        <w:rPr>
          <w:rFonts w:ascii="仿宋_GB2312" w:eastAsia="仿宋_GB2312" w:hAnsi="宋体" w:hint="eastAsia"/>
          <w:sz w:val="32"/>
          <w:szCs w:val="32"/>
        </w:rPr>
        <w:t>1、全力保障曹妃甸、厦门北、西南环、京张、邯郸等项目开通的物资供应。</w:t>
      </w:r>
    </w:p>
    <w:p w:rsidR="00141ACB" w:rsidRDefault="00141ACB" w:rsidP="00141ACB">
      <w:pPr>
        <w:spacing w:line="540" w:lineRule="exact"/>
        <w:ind w:firstLineChars="221" w:firstLine="707"/>
        <w:rPr>
          <w:rFonts w:ascii="仿宋_GB2312" w:eastAsia="仿宋_GB2312" w:hAnsi="宋体"/>
          <w:sz w:val="32"/>
          <w:szCs w:val="32"/>
        </w:rPr>
      </w:pPr>
      <w:r w:rsidRPr="00141ACB">
        <w:rPr>
          <w:rFonts w:ascii="仿宋_GB2312" w:eastAsia="仿宋_GB2312" w:hAnsi="宋体" w:hint="eastAsia"/>
          <w:sz w:val="32"/>
          <w:szCs w:val="32"/>
        </w:rPr>
        <w:t>2、梳理前三个季度工作，查遗补漏，完善资料。</w:t>
      </w:r>
    </w:p>
    <w:p w:rsidR="00141ACB" w:rsidRPr="00141ACB" w:rsidRDefault="00141ACB" w:rsidP="00141ACB">
      <w:pPr>
        <w:spacing w:line="540" w:lineRule="exact"/>
        <w:ind w:firstLineChars="200" w:firstLine="640"/>
        <w:rPr>
          <w:rFonts w:ascii="仿宋_GB2312" w:eastAsia="仿宋_GB2312" w:hAnsi="宋体"/>
          <w:sz w:val="32"/>
          <w:szCs w:val="32"/>
        </w:rPr>
      </w:pPr>
      <w:r w:rsidRPr="00141ACB">
        <w:rPr>
          <w:rFonts w:ascii="仿宋_GB2312" w:eastAsia="仿宋_GB2312" w:hAnsi="宋体"/>
          <w:sz w:val="32"/>
          <w:szCs w:val="32"/>
        </w:rPr>
        <w:t>3</w:t>
      </w:r>
      <w:r w:rsidRPr="00141ACB">
        <w:rPr>
          <w:rFonts w:ascii="仿宋_GB2312" w:eastAsia="仿宋_GB2312" w:hAnsi="宋体" w:hint="eastAsia"/>
          <w:sz w:val="32"/>
          <w:szCs w:val="32"/>
        </w:rPr>
        <w:t>、继续梳理盘点夯实物资实际成本，消减库存，减少资金占用。</w:t>
      </w:r>
    </w:p>
    <w:p w:rsidR="00FD4800" w:rsidRPr="00141ACB" w:rsidRDefault="00141ACB" w:rsidP="00141ACB">
      <w:pPr>
        <w:spacing w:line="540" w:lineRule="exact"/>
        <w:ind w:firstLineChars="200" w:firstLine="640"/>
        <w:rPr>
          <w:rFonts w:ascii="仿宋_GB2312" w:eastAsia="仿宋_GB2312" w:hAnsi="宋体"/>
          <w:sz w:val="32"/>
          <w:szCs w:val="32"/>
        </w:rPr>
      </w:pPr>
      <w:r w:rsidRPr="00141ACB">
        <w:rPr>
          <w:rFonts w:ascii="仿宋_GB2312" w:eastAsia="仿宋_GB2312" w:hAnsi="宋体"/>
          <w:sz w:val="32"/>
          <w:szCs w:val="32"/>
        </w:rPr>
        <w:t>4</w:t>
      </w:r>
      <w:r w:rsidRPr="00141ACB">
        <w:rPr>
          <w:rFonts w:ascii="仿宋_GB2312" w:eastAsia="仿宋_GB2312" w:hAnsi="宋体" w:hint="eastAsia"/>
          <w:sz w:val="32"/>
          <w:szCs w:val="32"/>
        </w:rPr>
        <w:t>、完成</w:t>
      </w:r>
      <w:r w:rsidRPr="00141ACB">
        <w:rPr>
          <w:rFonts w:ascii="仿宋_GB2312" w:eastAsia="仿宋_GB2312" w:hAnsi="宋体"/>
          <w:sz w:val="32"/>
          <w:szCs w:val="32"/>
        </w:rPr>
        <w:t>公司</w:t>
      </w:r>
      <w:r w:rsidRPr="00141ACB">
        <w:rPr>
          <w:rFonts w:ascii="仿宋_GB2312" w:eastAsia="仿宋_GB2312" w:hAnsi="宋体" w:hint="eastAsia"/>
          <w:sz w:val="32"/>
          <w:szCs w:val="32"/>
        </w:rPr>
        <w:t>布置</w:t>
      </w:r>
      <w:r w:rsidRPr="00141ACB">
        <w:rPr>
          <w:rFonts w:ascii="仿宋_GB2312" w:eastAsia="仿宋_GB2312" w:hAnsi="宋体"/>
          <w:sz w:val="32"/>
          <w:szCs w:val="32"/>
        </w:rPr>
        <w:t>的其他活动及本部事务性工作</w:t>
      </w:r>
      <w:r w:rsidRPr="00141ACB">
        <w:rPr>
          <w:rFonts w:ascii="仿宋_GB2312" w:eastAsia="仿宋_GB2312" w:hAnsi="宋体" w:hint="eastAsia"/>
          <w:sz w:val="32"/>
          <w:szCs w:val="32"/>
        </w:rPr>
        <w:t>。</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47"/>
    </w:p>
    <w:p w:rsidR="00AD4447" w:rsidRDefault="00703682" w:rsidP="00AD4447">
      <w:pPr>
        <w:ind w:firstLineChars="200" w:firstLine="643"/>
        <w:rPr>
          <w:rFonts w:ascii="楷体_GB2312" w:eastAsia="楷体_GB2312" w:hAnsi="宋体"/>
          <w:b/>
          <w:color w:val="0D0D0D" w:themeColor="text1" w:themeTint="F2"/>
          <w:sz w:val="32"/>
          <w:szCs w:val="32"/>
        </w:rPr>
      </w:pPr>
      <w:bookmarkStart w:id="48" w:name="_Toc385411576"/>
      <w:bookmarkStart w:id="49" w:name="_Toc421736571"/>
      <w:bookmarkStart w:id="50" w:name="_Toc423943715"/>
      <w:bookmarkStart w:id="51" w:name="_Toc423943954"/>
      <w:bookmarkStart w:id="52" w:name="_Toc425864110"/>
      <w:bookmarkStart w:id="53" w:name="_Toc429386501"/>
      <w:bookmarkStart w:id="54" w:name="_Toc437589413"/>
      <w:r w:rsidRPr="000E33CF">
        <w:rPr>
          <w:rFonts w:ascii="楷体_GB2312" w:eastAsia="楷体_GB2312" w:hAnsi="宋体" w:hint="eastAsia"/>
          <w:b/>
          <w:color w:val="0D0D0D" w:themeColor="text1" w:themeTint="F2"/>
          <w:sz w:val="32"/>
          <w:szCs w:val="32"/>
        </w:rPr>
        <w:t>（一）北京公司</w:t>
      </w:r>
      <w:bookmarkEnd w:id="48"/>
      <w:bookmarkEnd w:id="49"/>
      <w:bookmarkEnd w:id="50"/>
      <w:bookmarkEnd w:id="51"/>
      <w:bookmarkEnd w:id="52"/>
      <w:bookmarkEnd w:id="53"/>
      <w:bookmarkEnd w:id="54"/>
    </w:p>
    <w:p w:rsidR="00831576" w:rsidRPr="00BC7827" w:rsidRDefault="00831576" w:rsidP="00BC7827">
      <w:pPr>
        <w:spacing w:line="540" w:lineRule="exact"/>
        <w:ind w:firstLineChars="200" w:firstLine="640"/>
        <w:rPr>
          <w:rFonts w:ascii="仿宋_GB2312" w:eastAsia="仿宋_GB2312" w:hAnsi="宋体"/>
          <w:sz w:val="32"/>
          <w:szCs w:val="32"/>
        </w:rPr>
      </w:pPr>
      <w:r w:rsidRPr="00BC7827">
        <w:rPr>
          <w:rFonts w:ascii="仿宋_GB2312" w:eastAsia="仿宋_GB2312" w:hAnsi="宋体" w:hint="eastAsia"/>
          <w:sz w:val="32"/>
          <w:szCs w:val="32"/>
        </w:rPr>
        <w:t>1. 根据成本信息系统使用管理要求,开展常规物资信息录入工作，持续推进1.0及2.0成本信息系统使用管理工作；完成</w:t>
      </w:r>
      <w:r w:rsidRPr="00BC7827">
        <w:rPr>
          <w:rFonts w:ascii="仿宋_GB2312" w:eastAsia="仿宋_GB2312" w:hAnsi="宋体" w:hint="eastAsia"/>
          <w:sz w:val="32"/>
          <w:szCs w:val="32"/>
        </w:rPr>
        <w:lastRenderedPageBreak/>
        <w:t>非上线物资付款审批管理工作。</w:t>
      </w:r>
    </w:p>
    <w:p w:rsidR="00831576" w:rsidRPr="00BC7827" w:rsidRDefault="00831576" w:rsidP="00BC7827">
      <w:pPr>
        <w:spacing w:line="540" w:lineRule="exact"/>
        <w:ind w:firstLineChars="150" w:firstLine="480"/>
        <w:rPr>
          <w:rFonts w:ascii="仿宋_GB2312" w:eastAsia="仿宋_GB2312" w:hAnsi="宋体"/>
          <w:sz w:val="32"/>
          <w:szCs w:val="32"/>
        </w:rPr>
      </w:pPr>
      <w:r w:rsidRPr="00BC7827">
        <w:rPr>
          <w:rFonts w:ascii="仿宋_GB2312" w:eastAsia="仿宋_GB2312" w:hAnsi="宋体" w:hint="eastAsia"/>
          <w:sz w:val="32"/>
          <w:szCs w:val="32"/>
        </w:rPr>
        <w:t xml:space="preserve"> 2. 继续配合审计部对天津西站审计管理工作。</w:t>
      </w:r>
    </w:p>
    <w:p w:rsidR="00831576" w:rsidRPr="00BC7827" w:rsidRDefault="00831576" w:rsidP="00BC7827">
      <w:pPr>
        <w:spacing w:line="540" w:lineRule="exact"/>
        <w:ind w:firstLineChars="200" w:firstLine="640"/>
        <w:rPr>
          <w:rFonts w:ascii="仿宋_GB2312" w:eastAsia="仿宋_GB2312" w:hAnsi="宋体"/>
          <w:sz w:val="32"/>
          <w:szCs w:val="32"/>
        </w:rPr>
      </w:pPr>
      <w:r w:rsidRPr="00BC7827">
        <w:rPr>
          <w:rFonts w:ascii="仿宋_GB2312" w:eastAsia="仿宋_GB2312" w:hAnsi="宋体" w:hint="eastAsia"/>
          <w:sz w:val="32"/>
          <w:szCs w:val="32"/>
        </w:rPr>
        <w:t>3. 组织开展2016年3季度物资例会管理工作。</w:t>
      </w:r>
    </w:p>
    <w:p w:rsidR="00831576" w:rsidRPr="00BC7827" w:rsidRDefault="00831576" w:rsidP="00BC7827">
      <w:pPr>
        <w:spacing w:line="540" w:lineRule="exact"/>
        <w:ind w:firstLineChars="221" w:firstLine="707"/>
        <w:rPr>
          <w:rFonts w:ascii="仿宋_GB2312" w:eastAsia="仿宋_GB2312" w:hAnsi="宋体"/>
          <w:sz w:val="32"/>
          <w:szCs w:val="32"/>
        </w:rPr>
      </w:pPr>
      <w:r w:rsidRPr="00BC7827">
        <w:rPr>
          <w:rFonts w:ascii="仿宋_GB2312" w:eastAsia="仿宋_GB2312" w:hAnsi="宋体" w:hint="eastAsia"/>
          <w:sz w:val="32"/>
          <w:szCs w:val="32"/>
        </w:rPr>
        <w:t>4．参与公司组织的2016年3季度成本分析管理工作。</w:t>
      </w:r>
    </w:p>
    <w:p w:rsidR="00831576" w:rsidRPr="00BC7827" w:rsidRDefault="00831576" w:rsidP="00BC7827">
      <w:pPr>
        <w:spacing w:line="540" w:lineRule="exact"/>
        <w:ind w:firstLineChars="221" w:firstLine="707"/>
        <w:rPr>
          <w:rFonts w:ascii="仿宋_GB2312" w:eastAsia="仿宋_GB2312" w:hAnsi="宋体"/>
          <w:sz w:val="32"/>
          <w:szCs w:val="32"/>
        </w:rPr>
      </w:pPr>
      <w:r w:rsidRPr="00BC7827">
        <w:rPr>
          <w:rFonts w:ascii="仿宋_GB2312" w:eastAsia="仿宋_GB2312" w:hAnsi="宋体" w:hint="eastAsia"/>
          <w:sz w:val="32"/>
          <w:szCs w:val="32"/>
        </w:rPr>
        <w:t>5．完成公司所属各单位2016年3季度物资管理考核评审工作。</w:t>
      </w:r>
    </w:p>
    <w:p w:rsidR="00831576" w:rsidRPr="00BC7827" w:rsidRDefault="00831576" w:rsidP="00BC7827">
      <w:pPr>
        <w:spacing w:line="540" w:lineRule="exact"/>
        <w:ind w:firstLineChars="221" w:firstLine="707"/>
        <w:rPr>
          <w:rFonts w:ascii="仿宋_GB2312" w:eastAsia="仿宋_GB2312" w:hAnsi="宋体"/>
          <w:sz w:val="32"/>
          <w:szCs w:val="32"/>
        </w:rPr>
      </w:pPr>
      <w:r w:rsidRPr="00BC7827">
        <w:rPr>
          <w:rFonts w:ascii="仿宋_GB2312" w:eastAsia="仿宋_GB2312" w:hAnsi="宋体" w:hint="eastAsia"/>
          <w:sz w:val="32"/>
          <w:szCs w:val="32"/>
        </w:rPr>
        <w:t>6. 整理完善物资管理相关资料，迎接外审检查及国家审计管理工作。</w:t>
      </w:r>
    </w:p>
    <w:p w:rsidR="00831576" w:rsidRPr="00BC7827" w:rsidRDefault="00831576" w:rsidP="00BC7827">
      <w:pPr>
        <w:spacing w:line="540" w:lineRule="exact"/>
        <w:ind w:firstLineChars="221" w:firstLine="707"/>
        <w:rPr>
          <w:rFonts w:ascii="仿宋_GB2312" w:eastAsia="仿宋_GB2312" w:hAnsi="宋体"/>
          <w:sz w:val="32"/>
          <w:szCs w:val="32"/>
        </w:rPr>
      </w:pPr>
      <w:r w:rsidRPr="00BC7827">
        <w:rPr>
          <w:rFonts w:ascii="仿宋_GB2312" w:eastAsia="仿宋_GB2312" w:hAnsi="宋体" w:hint="eastAsia"/>
          <w:sz w:val="32"/>
          <w:szCs w:val="32"/>
        </w:rPr>
        <w:t>7. 重点盯控京张工程10.30开通前集采物资供应。</w:t>
      </w:r>
    </w:p>
    <w:p w:rsidR="006961FC" w:rsidRDefault="00703682" w:rsidP="00CC2BD2">
      <w:pPr>
        <w:spacing w:line="500" w:lineRule="exact"/>
        <w:ind w:leftChars="-24" w:left="-67" w:firstLineChars="200" w:firstLine="643"/>
        <w:outlineLvl w:val="0"/>
        <w:rPr>
          <w:rFonts w:ascii="楷体_GB2312" w:eastAsia="楷体_GB2312" w:hAnsi="宋体"/>
          <w:b/>
          <w:color w:val="0D0D0D" w:themeColor="text1" w:themeTint="F2"/>
          <w:sz w:val="32"/>
          <w:szCs w:val="32"/>
        </w:rPr>
      </w:pPr>
      <w:bookmarkStart w:id="55" w:name="_Toc385411578"/>
      <w:bookmarkStart w:id="56" w:name="_Toc421736572"/>
      <w:bookmarkStart w:id="57" w:name="_Toc423943716"/>
      <w:bookmarkStart w:id="58" w:name="_Toc423943955"/>
      <w:bookmarkStart w:id="59" w:name="_Toc425864111"/>
      <w:bookmarkStart w:id="60" w:name="_Toc429386502"/>
      <w:bookmarkStart w:id="61" w:name="_Toc437589414"/>
      <w:r w:rsidRPr="000E33CF">
        <w:rPr>
          <w:rFonts w:ascii="楷体_GB2312" w:eastAsia="楷体_GB2312" w:hAnsi="宋体" w:hint="eastAsia"/>
          <w:b/>
          <w:color w:val="0D0D0D" w:themeColor="text1" w:themeTint="F2"/>
          <w:sz w:val="32"/>
          <w:szCs w:val="32"/>
        </w:rPr>
        <w:t>（二）太原公司</w:t>
      </w:r>
      <w:bookmarkStart w:id="62" w:name="_Toc423943717"/>
      <w:bookmarkStart w:id="63" w:name="_Toc423943956"/>
      <w:bookmarkStart w:id="64" w:name="_Toc425864112"/>
      <w:bookmarkStart w:id="65" w:name="_Toc429386503"/>
      <w:bookmarkStart w:id="66" w:name="_Toc437589415"/>
      <w:bookmarkStart w:id="67" w:name="_Toc385411579"/>
      <w:bookmarkStart w:id="68" w:name="_Toc421736574"/>
      <w:bookmarkEnd w:id="55"/>
      <w:bookmarkEnd w:id="56"/>
      <w:bookmarkEnd w:id="57"/>
      <w:bookmarkEnd w:id="58"/>
      <w:bookmarkEnd w:id="59"/>
      <w:bookmarkEnd w:id="60"/>
      <w:bookmarkEnd w:id="61"/>
    </w:p>
    <w:p w:rsidR="00831576" w:rsidRDefault="00831576" w:rsidP="00831576">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发布太原公司2016年4季度采购及租赁限价。</w:t>
      </w:r>
    </w:p>
    <w:p w:rsidR="00831576" w:rsidRDefault="00831576" w:rsidP="00831576">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1E5B46">
        <w:rPr>
          <w:rFonts w:ascii="仿宋_GB2312" w:eastAsia="仿宋_GB2312" w:hAnsi="宋体" w:cs="宋体" w:hint="eastAsia"/>
          <w:sz w:val="32"/>
          <w:szCs w:val="32"/>
        </w:rPr>
        <w:t>．</w:t>
      </w:r>
      <w:r>
        <w:rPr>
          <w:rFonts w:ascii="仿宋_GB2312" w:eastAsia="仿宋_GB2312" w:hAnsi="宋体" w:cs="宋体" w:hint="eastAsia"/>
          <w:sz w:val="32"/>
          <w:szCs w:val="32"/>
        </w:rPr>
        <w:t>做好迎接外审相关准备工作。</w:t>
      </w:r>
    </w:p>
    <w:p w:rsidR="00831576" w:rsidRPr="000E33CF" w:rsidRDefault="00831576" w:rsidP="00831576">
      <w:pPr>
        <w:widowControl/>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3、对南太项目部钢材、地材、水泥、台车等物资进行竞争性谈判。</w:t>
      </w:r>
    </w:p>
    <w:p w:rsidR="00AD4447" w:rsidRDefault="00703682" w:rsidP="00AD4447">
      <w:pPr>
        <w:spacing w:line="60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62"/>
      <w:bookmarkEnd w:id="63"/>
      <w:bookmarkEnd w:id="64"/>
      <w:bookmarkEnd w:id="65"/>
      <w:bookmarkEnd w:id="66"/>
    </w:p>
    <w:p w:rsidR="00831576" w:rsidRPr="00B53387" w:rsidRDefault="00831576" w:rsidP="00831576">
      <w:pPr>
        <w:spacing w:line="600" w:lineRule="exact"/>
        <w:ind w:firstLineChars="203" w:firstLine="650"/>
        <w:rPr>
          <w:rFonts w:ascii="仿宋_GB2312" w:eastAsia="仿宋_GB2312"/>
          <w:sz w:val="32"/>
          <w:szCs w:val="32"/>
        </w:rPr>
      </w:pPr>
      <w:r w:rsidRPr="00B53387">
        <w:rPr>
          <w:rFonts w:ascii="仿宋_GB2312" w:eastAsia="仿宋_GB2312" w:hint="eastAsia"/>
          <w:sz w:val="32"/>
          <w:szCs w:val="32"/>
        </w:rPr>
        <w:t>1</w:t>
      </w:r>
      <w:r w:rsidR="00BC7827">
        <w:rPr>
          <w:rFonts w:ascii="仿宋_GB2312" w:eastAsia="仿宋_GB2312" w:hint="eastAsia"/>
          <w:sz w:val="32"/>
          <w:szCs w:val="32"/>
        </w:rPr>
        <w:t>．</w:t>
      </w:r>
      <w:r w:rsidRPr="00B53387">
        <w:rPr>
          <w:rFonts w:ascii="仿宋_GB2312" w:eastAsia="仿宋_GB2312" w:hint="eastAsia"/>
          <w:sz w:val="32"/>
          <w:szCs w:val="32"/>
        </w:rPr>
        <w:t>关注各新开项目部前期物资需用及供应的情况，做好项目组建初期各项工作的推进；及时收集项目主要材料供应方式及采购计划，组织采购计划的报送及招标准备。</w:t>
      </w:r>
    </w:p>
    <w:p w:rsidR="00831576" w:rsidRPr="00B53387" w:rsidRDefault="00831576" w:rsidP="00831576">
      <w:pPr>
        <w:spacing w:line="600" w:lineRule="exact"/>
        <w:ind w:firstLineChars="203" w:firstLine="650"/>
        <w:rPr>
          <w:rFonts w:ascii="仿宋_GB2312" w:eastAsia="仿宋_GB2312"/>
          <w:sz w:val="32"/>
          <w:szCs w:val="32"/>
        </w:rPr>
      </w:pPr>
      <w:r w:rsidRPr="00B53387">
        <w:rPr>
          <w:rFonts w:ascii="仿宋_GB2312" w:eastAsia="仿宋_GB2312" w:hint="eastAsia"/>
          <w:sz w:val="32"/>
          <w:szCs w:val="32"/>
        </w:rPr>
        <w:t>2</w:t>
      </w:r>
      <w:r w:rsidR="00BC7827">
        <w:rPr>
          <w:rFonts w:ascii="仿宋_GB2312" w:eastAsia="仿宋_GB2312" w:hint="eastAsia"/>
          <w:sz w:val="32"/>
          <w:szCs w:val="32"/>
        </w:rPr>
        <w:t>．</w:t>
      </w:r>
      <w:r w:rsidRPr="00B53387">
        <w:rPr>
          <w:rFonts w:ascii="仿宋_GB2312" w:eastAsia="仿宋_GB2312" w:hint="eastAsia"/>
          <w:sz w:val="32"/>
          <w:szCs w:val="32"/>
        </w:rPr>
        <w:t>结合解困振兴文件的相关要求，</w:t>
      </w:r>
      <w:r w:rsidRPr="00B53387">
        <w:rPr>
          <w:rFonts w:ascii="仿宋_GB2312" w:eastAsia="仿宋_GB2312" w:hint="eastAsia"/>
          <w:bCs/>
          <w:sz w:val="32"/>
          <w:szCs w:val="32"/>
        </w:rPr>
        <w:t>对物资管理部相关管理制度及办法进行修订，</w:t>
      </w:r>
      <w:r w:rsidRPr="00B53387">
        <w:rPr>
          <w:rFonts w:ascii="仿宋_GB2312" w:eastAsia="仿宋_GB2312" w:hint="eastAsia"/>
          <w:sz w:val="32"/>
          <w:szCs w:val="32"/>
        </w:rPr>
        <w:t>提升过程中管控能力，提高物资管理水平。</w:t>
      </w:r>
    </w:p>
    <w:p w:rsidR="00831576" w:rsidRPr="00B53387" w:rsidRDefault="00831576" w:rsidP="00831576">
      <w:pPr>
        <w:spacing w:line="600" w:lineRule="exact"/>
        <w:ind w:firstLineChars="203" w:firstLine="650"/>
        <w:rPr>
          <w:rFonts w:ascii="仿宋_GB2312" w:eastAsia="仿宋_GB2312"/>
          <w:sz w:val="32"/>
          <w:szCs w:val="32"/>
        </w:rPr>
      </w:pPr>
      <w:r w:rsidRPr="00B53387">
        <w:rPr>
          <w:rFonts w:ascii="仿宋_GB2312" w:eastAsia="仿宋_GB2312" w:hint="eastAsia"/>
          <w:sz w:val="32"/>
          <w:szCs w:val="32"/>
        </w:rPr>
        <w:t>3</w:t>
      </w:r>
      <w:r w:rsidR="00BC7827">
        <w:rPr>
          <w:rFonts w:ascii="仿宋_GB2312" w:eastAsia="仿宋_GB2312" w:hint="eastAsia"/>
          <w:sz w:val="32"/>
          <w:szCs w:val="32"/>
        </w:rPr>
        <w:t>．</w:t>
      </w:r>
      <w:r w:rsidRPr="00B53387">
        <w:rPr>
          <w:rFonts w:ascii="仿宋_GB2312" w:eastAsia="仿宋_GB2312" w:hint="eastAsia"/>
          <w:sz w:val="32"/>
          <w:szCs w:val="32"/>
        </w:rPr>
        <w:t>盯控各项目部物资采供情况，保障施工顺利进行。</w:t>
      </w:r>
    </w:p>
    <w:p w:rsidR="00831576" w:rsidRPr="000E33CF" w:rsidRDefault="00831576" w:rsidP="00831576">
      <w:pPr>
        <w:spacing w:line="600" w:lineRule="exact"/>
        <w:ind w:firstLineChars="203" w:firstLine="650"/>
        <w:rPr>
          <w:rFonts w:ascii="楷体_GB2312" w:eastAsia="楷体_GB2312" w:hAnsi="宋体"/>
          <w:b/>
          <w:color w:val="0D0D0D" w:themeColor="text1" w:themeTint="F2"/>
          <w:sz w:val="32"/>
          <w:szCs w:val="32"/>
        </w:rPr>
      </w:pPr>
      <w:r w:rsidRPr="00B53387">
        <w:rPr>
          <w:rFonts w:ascii="仿宋_GB2312" w:eastAsia="仿宋_GB2312" w:hint="eastAsia"/>
          <w:sz w:val="32"/>
          <w:szCs w:val="32"/>
        </w:rPr>
        <w:t>4</w:t>
      </w:r>
      <w:r w:rsidR="00BC7827">
        <w:rPr>
          <w:rFonts w:ascii="仿宋_GB2312" w:eastAsia="仿宋_GB2312" w:hint="eastAsia"/>
          <w:sz w:val="32"/>
          <w:szCs w:val="32"/>
        </w:rPr>
        <w:t>．</w:t>
      </w:r>
      <w:r w:rsidRPr="00B53387">
        <w:rPr>
          <w:rFonts w:ascii="仿宋_GB2312" w:eastAsia="仿宋_GB2312" w:hint="eastAsia"/>
          <w:sz w:val="32"/>
          <w:szCs w:val="32"/>
        </w:rPr>
        <w:t>盯控新中标项目前期物资现场调查及相关筹备工作。</w:t>
      </w:r>
    </w:p>
    <w:p w:rsidR="00703682" w:rsidRDefault="00703682" w:rsidP="00FF4E8C">
      <w:pPr>
        <w:spacing w:line="600" w:lineRule="exact"/>
        <w:ind w:firstLineChars="203" w:firstLine="652"/>
        <w:rPr>
          <w:rFonts w:ascii="楷体_GB2312" w:eastAsia="楷体_GB2312" w:hAnsi="宋体"/>
          <w:b/>
          <w:color w:val="0D0D0D" w:themeColor="text1" w:themeTint="F2"/>
          <w:sz w:val="32"/>
          <w:szCs w:val="32"/>
        </w:rPr>
      </w:pPr>
      <w:bookmarkStart w:id="69" w:name="_Toc423943718"/>
      <w:bookmarkStart w:id="70" w:name="_Toc423943957"/>
      <w:bookmarkStart w:id="71" w:name="_Toc425864113"/>
      <w:bookmarkStart w:id="72" w:name="_Toc429386504"/>
      <w:bookmarkStart w:id="73" w:name="_Toc437589416"/>
      <w:r w:rsidRPr="000E33CF">
        <w:rPr>
          <w:rFonts w:ascii="楷体_GB2312" w:eastAsia="楷体_GB2312" w:hAnsi="宋体" w:hint="eastAsia"/>
          <w:b/>
          <w:color w:val="0D0D0D" w:themeColor="text1" w:themeTint="F2"/>
          <w:sz w:val="32"/>
          <w:szCs w:val="32"/>
        </w:rPr>
        <w:t>（四）天津公司</w:t>
      </w:r>
      <w:bookmarkEnd w:id="69"/>
      <w:bookmarkEnd w:id="70"/>
      <w:bookmarkEnd w:id="71"/>
      <w:bookmarkEnd w:id="72"/>
      <w:bookmarkEnd w:id="73"/>
    </w:p>
    <w:p w:rsidR="001E5B46" w:rsidRPr="001E5B46" w:rsidRDefault="001E5B46" w:rsidP="001E5B46">
      <w:pPr>
        <w:spacing w:line="600" w:lineRule="exact"/>
        <w:ind w:firstLineChars="203" w:firstLine="650"/>
        <w:rPr>
          <w:rFonts w:ascii="仿宋_GB2312" w:eastAsia="仿宋_GB2312"/>
          <w:sz w:val="32"/>
          <w:szCs w:val="32"/>
        </w:rPr>
      </w:pPr>
      <w:r w:rsidRPr="001E5B46">
        <w:rPr>
          <w:rFonts w:ascii="仿宋_GB2312" w:eastAsia="仿宋_GB2312"/>
          <w:sz w:val="32"/>
          <w:szCs w:val="32"/>
        </w:rPr>
        <w:lastRenderedPageBreak/>
        <w:t>1</w:t>
      </w:r>
      <w:r w:rsidR="00BC7827">
        <w:rPr>
          <w:rFonts w:ascii="仿宋_GB2312" w:eastAsia="仿宋_GB2312" w:hint="eastAsia"/>
          <w:sz w:val="32"/>
          <w:szCs w:val="32"/>
        </w:rPr>
        <w:t>．</w:t>
      </w:r>
      <w:r w:rsidRPr="001E5B46">
        <w:rPr>
          <w:rFonts w:ascii="仿宋_GB2312" w:eastAsia="仿宋_GB2312" w:hint="eastAsia"/>
          <w:sz w:val="32"/>
          <w:szCs w:val="32"/>
        </w:rPr>
        <w:t>参加公司三季度经济活动分析，对公司物资总体成本情况进行汇总，准备参加集团公司三季度物资成本分析工作；</w:t>
      </w:r>
    </w:p>
    <w:p w:rsidR="001E5B46" w:rsidRPr="001E5B46" w:rsidRDefault="001E5B46" w:rsidP="001E5B46">
      <w:pPr>
        <w:spacing w:line="600" w:lineRule="exact"/>
        <w:ind w:firstLineChars="203" w:firstLine="650"/>
        <w:rPr>
          <w:rFonts w:ascii="仿宋_GB2312" w:eastAsia="仿宋_GB2312"/>
          <w:sz w:val="32"/>
          <w:szCs w:val="32"/>
        </w:rPr>
      </w:pPr>
      <w:r w:rsidRPr="001E5B46">
        <w:rPr>
          <w:rFonts w:ascii="仿宋_GB2312" w:eastAsia="仿宋_GB2312" w:hint="eastAsia"/>
          <w:sz w:val="32"/>
          <w:szCs w:val="32"/>
        </w:rPr>
        <w:t>2</w:t>
      </w:r>
      <w:r w:rsidR="00BC7827">
        <w:rPr>
          <w:rFonts w:ascii="仿宋_GB2312" w:eastAsia="仿宋_GB2312" w:hint="eastAsia"/>
          <w:sz w:val="32"/>
          <w:szCs w:val="32"/>
        </w:rPr>
        <w:t>．</w:t>
      </w:r>
      <w:r w:rsidRPr="001E5B46">
        <w:rPr>
          <w:rFonts w:ascii="仿宋_GB2312" w:eastAsia="仿宋_GB2312" w:hint="eastAsia"/>
          <w:sz w:val="32"/>
          <w:szCs w:val="32"/>
        </w:rPr>
        <w:t>重点关注商合杭项目即将迎接的集团公司财务部组织的成本分析工作，细化成本分析资料，保证准确；</w:t>
      </w:r>
    </w:p>
    <w:p w:rsidR="00831576" w:rsidRDefault="001E5B46" w:rsidP="001E5B46">
      <w:pPr>
        <w:spacing w:line="600" w:lineRule="exact"/>
        <w:ind w:firstLineChars="203" w:firstLine="650"/>
        <w:rPr>
          <w:rFonts w:ascii="仿宋_GB2312" w:eastAsia="仿宋_GB2312"/>
          <w:sz w:val="32"/>
          <w:szCs w:val="32"/>
        </w:rPr>
      </w:pPr>
      <w:r w:rsidRPr="001E5B46">
        <w:rPr>
          <w:rFonts w:ascii="仿宋_GB2312" w:eastAsia="仿宋_GB2312" w:hint="eastAsia"/>
          <w:sz w:val="32"/>
          <w:szCs w:val="32"/>
        </w:rPr>
        <w:t>3</w:t>
      </w:r>
      <w:r w:rsidR="00BC7827">
        <w:rPr>
          <w:rFonts w:ascii="仿宋_GB2312" w:eastAsia="仿宋_GB2312" w:hint="eastAsia"/>
          <w:sz w:val="32"/>
          <w:szCs w:val="32"/>
        </w:rPr>
        <w:t>．</w:t>
      </w:r>
      <w:r w:rsidRPr="001E5B46">
        <w:rPr>
          <w:rFonts w:ascii="仿宋_GB2312" w:eastAsia="仿宋_GB2312" w:hint="eastAsia"/>
          <w:sz w:val="32"/>
          <w:szCs w:val="32"/>
        </w:rPr>
        <w:t>按照集团公司、公司审计工作要求，对审计涉及问题进行持续自查自纠。</w:t>
      </w:r>
      <w:r w:rsidRPr="001E5B46">
        <w:rPr>
          <w:rFonts w:ascii="仿宋_GB2312" w:eastAsia="仿宋_GB2312"/>
          <w:sz w:val="32"/>
          <w:szCs w:val="32"/>
        </w:rPr>
        <w:tab/>
      </w:r>
    </w:p>
    <w:p w:rsidR="001E5B46" w:rsidRPr="001E5B46" w:rsidRDefault="001E5B46" w:rsidP="001E5B46">
      <w:pPr>
        <w:spacing w:line="500" w:lineRule="exact"/>
        <w:ind w:leftChars="-24" w:left="-67" w:firstLineChars="200" w:firstLine="643"/>
        <w:outlineLvl w:val="0"/>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（五）石家庄公司</w:t>
      </w:r>
    </w:p>
    <w:p w:rsidR="001E5B46" w:rsidRPr="00BC7827" w:rsidRDefault="001E5B46" w:rsidP="00BC7827">
      <w:pPr>
        <w:spacing w:line="560" w:lineRule="exact"/>
        <w:ind w:firstLineChars="200" w:firstLine="640"/>
        <w:rPr>
          <w:rFonts w:ascii="仿宋_GB2312" w:eastAsia="仿宋_GB2312"/>
          <w:sz w:val="32"/>
          <w:szCs w:val="32"/>
        </w:rPr>
      </w:pPr>
      <w:r w:rsidRPr="00BC7827">
        <w:rPr>
          <w:rFonts w:ascii="仿宋_GB2312" w:eastAsia="仿宋_GB2312" w:hint="eastAsia"/>
          <w:sz w:val="32"/>
          <w:szCs w:val="32"/>
        </w:rPr>
        <w:t>1.组织和邢工程防护栅栏拟中标单位考察工作。</w:t>
      </w:r>
    </w:p>
    <w:p w:rsidR="001E5B46" w:rsidRPr="00BC7827" w:rsidRDefault="001E5B46" w:rsidP="00BC7827">
      <w:pPr>
        <w:spacing w:line="560" w:lineRule="exact"/>
        <w:ind w:firstLineChars="200" w:firstLine="640"/>
        <w:rPr>
          <w:rFonts w:ascii="仿宋_GB2312" w:eastAsia="仿宋_GB2312"/>
          <w:sz w:val="32"/>
          <w:szCs w:val="32"/>
        </w:rPr>
      </w:pPr>
      <w:r w:rsidRPr="00BC7827">
        <w:rPr>
          <w:rFonts w:ascii="仿宋_GB2312" w:eastAsia="仿宋_GB2312" w:hint="eastAsia"/>
          <w:sz w:val="32"/>
          <w:szCs w:val="32"/>
        </w:rPr>
        <w:t>2.根据商合杭项目工期要求，关注混凝土供应工作。</w:t>
      </w:r>
    </w:p>
    <w:p w:rsidR="001E5B46" w:rsidRPr="00BC7827" w:rsidRDefault="001E5B46" w:rsidP="00BC7827">
      <w:pPr>
        <w:spacing w:line="560" w:lineRule="exact"/>
        <w:ind w:firstLineChars="200" w:firstLine="640"/>
        <w:rPr>
          <w:rFonts w:ascii="仿宋_GB2312" w:eastAsia="仿宋_GB2312"/>
          <w:sz w:val="32"/>
          <w:szCs w:val="32"/>
        </w:rPr>
      </w:pPr>
      <w:r w:rsidRPr="00BC7827">
        <w:rPr>
          <w:rFonts w:ascii="仿宋_GB2312" w:eastAsia="仿宋_GB2312" w:hint="eastAsia"/>
          <w:sz w:val="32"/>
          <w:szCs w:val="32"/>
        </w:rPr>
        <w:t>3.根据石济代建工期及公司领导要求，关注石济代建项目部混凝土供应。</w:t>
      </w:r>
    </w:p>
    <w:p w:rsidR="001E5B46" w:rsidRPr="00BC7827" w:rsidRDefault="001E5B46" w:rsidP="00BC7827">
      <w:pPr>
        <w:spacing w:line="560" w:lineRule="exact"/>
        <w:ind w:firstLineChars="200" w:firstLine="640"/>
        <w:rPr>
          <w:rFonts w:ascii="仿宋_GB2312" w:eastAsia="仿宋_GB2312"/>
          <w:sz w:val="32"/>
          <w:szCs w:val="32"/>
        </w:rPr>
      </w:pPr>
      <w:r w:rsidRPr="00BC7827">
        <w:rPr>
          <w:rFonts w:ascii="仿宋_GB2312" w:eastAsia="仿宋_GB2312" w:hint="eastAsia"/>
          <w:sz w:val="32"/>
          <w:szCs w:val="32"/>
        </w:rPr>
        <w:t>4.根据集团公司批复或委托，冀南新区工程、阳大</w:t>
      </w:r>
      <w:r w:rsidRPr="00BC7827">
        <w:rPr>
          <w:rFonts w:ascii="仿宋_GB2312" w:eastAsia="仿宋_GB2312"/>
          <w:sz w:val="32"/>
          <w:szCs w:val="32"/>
        </w:rPr>
        <w:t>工程主要物资</w:t>
      </w:r>
      <w:r w:rsidRPr="00BC7827">
        <w:rPr>
          <w:rFonts w:ascii="仿宋_GB2312" w:eastAsia="仿宋_GB2312" w:hint="eastAsia"/>
          <w:sz w:val="32"/>
          <w:szCs w:val="32"/>
        </w:rPr>
        <w:t>的招标采购工作。</w:t>
      </w:r>
    </w:p>
    <w:p w:rsidR="001E5B46" w:rsidRPr="00BC7827" w:rsidRDefault="001E5B46" w:rsidP="00BC7827">
      <w:pPr>
        <w:spacing w:line="560" w:lineRule="exact"/>
        <w:ind w:firstLineChars="200" w:firstLine="640"/>
        <w:rPr>
          <w:rFonts w:ascii="仿宋_GB2312" w:eastAsia="仿宋_GB2312"/>
          <w:sz w:val="32"/>
          <w:szCs w:val="32"/>
        </w:rPr>
      </w:pPr>
      <w:r w:rsidRPr="00BC7827">
        <w:rPr>
          <w:rFonts w:ascii="仿宋_GB2312" w:eastAsia="仿宋_GB2312" w:hint="eastAsia"/>
          <w:sz w:val="32"/>
          <w:szCs w:val="32"/>
        </w:rPr>
        <w:t>5.根据公司统一安排，对项目部进行精细化、执行力综合检查。</w:t>
      </w:r>
    </w:p>
    <w:p w:rsidR="001E5B46" w:rsidRPr="00BC7827" w:rsidRDefault="001E5B46" w:rsidP="00BC7827">
      <w:pPr>
        <w:spacing w:line="560" w:lineRule="exact"/>
        <w:ind w:firstLineChars="200" w:firstLine="640"/>
        <w:rPr>
          <w:rFonts w:ascii="仿宋_GB2312" w:eastAsia="仿宋_GB2312"/>
          <w:sz w:val="32"/>
          <w:szCs w:val="32"/>
        </w:rPr>
      </w:pPr>
      <w:r w:rsidRPr="00BC7827">
        <w:rPr>
          <w:rFonts w:ascii="仿宋_GB2312" w:eastAsia="仿宋_GB2312" w:hint="eastAsia"/>
          <w:sz w:val="32"/>
          <w:szCs w:val="32"/>
        </w:rPr>
        <w:t>6.</w:t>
      </w:r>
      <w:r w:rsidRPr="00BC7827">
        <w:rPr>
          <w:rFonts w:ascii="仿宋_GB2312" w:eastAsia="仿宋_GB2312"/>
          <w:sz w:val="32"/>
          <w:szCs w:val="32"/>
        </w:rPr>
        <w:t>按照</w:t>
      </w:r>
      <w:r w:rsidRPr="00BC7827">
        <w:rPr>
          <w:rFonts w:ascii="仿宋_GB2312" w:eastAsia="仿宋_GB2312" w:hint="eastAsia"/>
          <w:sz w:val="32"/>
          <w:szCs w:val="32"/>
        </w:rPr>
        <w:t>领导</w:t>
      </w:r>
      <w:r w:rsidRPr="00BC7827">
        <w:rPr>
          <w:rFonts w:ascii="仿宋_GB2312" w:eastAsia="仿宋_GB2312"/>
          <w:sz w:val="32"/>
          <w:szCs w:val="32"/>
        </w:rPr>
        <w:t>要求</w:t>
      </w:r>
      <w:r w:rsidRPr="00BC7827">
        <w:rPr>
          <w:rFonts w:ascii="仿宋_GB2312" w:eastAsia="仿宋_GB2312" w:hint="eastAsia"/>
          <w:sz w:val="32"/>
          <w:szCs w:val="32"/>
        </w:rPr>
        <w:t>，石家庄地铁二号线工程系统一对一培训工作。</w:t>
      </w:r>
    </w:p>
    <w:p w:rsidR="001E5B46" w:rsidRPr="00BC7827" w:rsidRDefault="001E5B46" w:rsidP="00BC7827">
      <w:pPr>
        <w:spacing w:line="560" w:lineRule="exact"/>
        <w:ind w:firstLineChars="200" w:firstLine="640"/>
        <w:rPr>
          <w:rFonts w:ascii="仿宋_GB2312" w:eastAsia="仿宋_GB2312"/>
          <w:sz w:val="32"/>
          <w:szCs w:val="32"/>
        </w:rPr>
      </w:pPr>
      <w:r w:rsidRPr="00BC7827">
        <w:rPr>
          <w:rFonts w:ascii="仿宋_GB2312" w:eastAsia="仿宋_GB2312" w:hint="eastAsia"/>
          <w:sz w:val="32"/>
          <w:szCs w:val="32"/>
        </w:rPr>
        <w:t xml:space="preserve">7.按集团公司要求积极推进公司集中采购和非集采物资的电子商务采购工作。 </w:t>
      </w:r>
    </w:p>
    <w:p w:rsidR="00FF4E8C" w:rsidRDefault="00703682" w:rsidP="00FF4E8C">
      <w:pPr>
        <w:spacing w:line="500" w:lineRule="exact"/>
        <w:ind w:leftChars="-24" w:left="-67" w:firstLineChars="200" w:firstLine="643"/>
        <w:outlineLvl w:val="0"/>
        <w:rPr>
          <w:rFonts w:ascii="楷体_GB2312" w:eastAsia="楷体_GB2312" w:hAnsi="宋体"/>
          <w:b/>
          <w:color w:val="0D0D0D" w:themeColor="text1" w:themeTint="F2"/>
          <w:sz w:val="32"/>
          <w:szCs w:val="32"/>
        </w:rPr>
      </w:pPr>
      <w:bookmarkStart w:id="74" w:name="_Toc423943723"/>
      <w:bookmarkStart w:id="75" w:name="_Toc423943962"/>
      <w:bookmarkStart w:id="76" w:name="_Toc385411581"/>
      <w:bookmarkStart w:id="77" w:name="_Toc421736576"/>
      <w:bookmarkStart w:id="78" w:name="_Toc425864115"/>
      <w:bookmarkStart w:id="79" w:name="_Toc429386506"/>
      <w:bookmarkStart w:id="80" w:name="_Toc437589418"/>
      <w:bookmarkEnd w:id="67"/>
      <w:bookmarkEnd w:id="68"/>
      <w:r w:rsidRPr="000E33CF">
        <w:rPr>
          <w:rFonts w:ascii="楷体_GB2312" w:eastAsia="楷体_GB2312" w:hAnsi="宋体" w:hint="eastAsia"/>
          <w:b/>
          <w:color w:val="0D0D0D" w:themeColor="text1" w:themeTint="F2"/>
          <w:sz w:val="32"/>
          <w:szCs w:val="32"/>
        </w:rPr>
        <w:t>（六）路桥公司</w:t>
      </w:r>
      <w:bookmarkStart w:id="81" w:name="_Toc421736581"/>
      <w:bookmarkStart w:id="82" w:name="_Toc423943731"/>
      <w:bookmarkStart w:id="83" w:name="_Toc423943970"/>
      <w:bookmarkStart w:id="84" w:name="_Toc425864116"/>
      <w:bookmarkStart w:id="85" w:name="_Toc429386507"/>
      <w:bookmarkStart w:id="86" w:name="_Toc385411583"/>
      <w:bookmarkEnd w:id="74"/>
      <w:bookmarkEnd w:id="75"/>
      <w:bookmarkEnd w:id="76"/>
      <w:bookmarkEnd w:id="77"/>
      <w:bookmarkEnd w:id="78"/>
      <w:bookmarkEnd w:id="79"/>
      <w:bookmarkEnd w:id="80"/>
    </w:p>
    <w:p w:rsidR="001E5B46" w:rsidRDefault="001E5B46" w:rsidP="001E5B46">
      <w:pPr>
        <w:spacing w:line="560" w:lineRule="exact"/>
        <w:ind w:firstLineChars="200" w:firstLine="640"/>
        <w:rPr>
          <w:rFonts w:ascii="仿宋_GB2312" w:eastAsia="仿宋_GB2312"/>
          <w:bCs/>
          <w:sz w:val="32"/>
          <w:szCs w:val="32"/>
        </w:rPr>
      </w:pPr>
      <w:r>
        <w:rPr>
          <w:rFonts w:ascii="仿宋_GB2312" w:eastAsia="仿宋_GB2312" w:hint="eastAsia"/>
          <w:sz w:val="32"/>
          <w:szCs w:val="32"/>
        </w:rPr>
        <w:t>1</w:t>
      </w:r>
      <w:r w:rsidR="00BC7827">
        <w:rPr>
          <w:rFonts w:ascii="仿宋_GB2312" w:eastAsia="仿宋_GB2312" w:hint="eastAsia"/>
          <w:sz w:val="32"/>
          <w:szCs w:val="32"/>
        </w:rPr>
        <w:t>．</w:t>
      </w:r>
      <w:r>
        <w:rPr>
          <w:rFonts w:ascii="仿宋_GB2312" w:eastAsia="仿宋_GB2312" w:hint="eastAsia"/>
          <w:bCs/>
          <w:sz w:val="32"/>
          <w:szCs w:val="32"/>
        </w:rPr>
        <w:t>组织参与第二项目管理部中煤平朔铁路专用线安太堡装车环线及材料线大修工程主要材料的招标工作。</w:t>
      </w:r>
    </w:p>
    <w:p w:rsidR="001E5B46" w:rsidRDefault="001E5B46" w:rsidP="001E5B46">
      <w:pPr>
        <w:widowControl/>
        <w:jc w:val="left"/>
        <w:rPr>
          <w:rFonts w:ascii="仿宋_GB2312" w:eastAsia="仿宋_GB2312"/>
          <w:sz w:val="32"/>
          <w:szCs w:val="32"/>
        </w:rPr>
      </w:pPr>
      <w:r>
        <w:rPr>
          <w:rFonts w:ascii="仿宋_GB2312" w:eastAsia="仿宋_GB2312" w:hint="eastAsia"/>
          <w:sz w:val="32"/>
          <w:szCs w:val="32"/>
        </w:rPr>
        <w:lastRenderedPageBreak/>
        <w:t xml:space="preserve">    2</w:t>
      </w:r>
      <w:r w:rsidR="00BC7827">
        <w:rPr>
          <w:rFonts w:ascii="仿宋_GB2312" w:eastAsia="仿宋_GB2312" w:hint="eastAsia"/>
          <w:sz w:val="32"/>
          <w:szCs w:val="32"/>
        </w:rPr>
        <w:t>．</w:t>
      </w:r>
      <w:r>
        <w:rPr>
          <w:rFonts w:ascii="仿宋_GB2312" w:eastAsia="仿宋_GB2312" w:hAnsi="宋体" w:cs="宋体" w:hint="eastAsia"/>
          <w:sz w:val="32"/>
          <w:szCs w:val="32"/>
        </w:rPr>
        <w:t>根据集团公司、公司关于进一步推进审计问题整改闭合工作的通知，</w:t>
      </w:r>
      <w:r>
        <w:rPr>
          <w:rFonts w:ascii="仿宋_GB2312" w:eastAsia="仿宋_GB2312" w:hint="eastAsia"/>
          <w:sz w:val="32"/>
          <w:szCs w:val="32"/>
        </w:rPr>
        <w:t>督促、指导项目部做好审计问题的整改闭合工作。</w:t>
      </w:r>
    </w:p>
    <w:p w:rsidR="001E5B46" w:rsidRDefault="001E5B46" w:rsidP="001E5B46">
      <w:pPr>
        <w:widowControl/>
        <w:jc w:val="left"/>
        <w:rPr>
          <w:rFonts w:ascii="仿宋_GB2312" w:eastAsia="仿宋_GB2312"/>
          <w:sz w:val="32"/>
          <w:szCs w:val="32"/>
        </w:rPr>
      </w:pPr>
      <w:r>
        <w:rPr>
          <w:rFonts w:ascii="仿宋_GB2312" w:eastAsia="仿宋_GB2312" w:hint="eastAsia"/>
          <w:sz w:val="32"/>
          <w:szCs w:val="32"/>
        </w:rPr>
        <w:t xml:space="preserve">    3</w:t>
      </w:r>
      <w:r w:rsidR="00BC7827">
        <w:rPr>
          <w:rFonts w:ascii="仿宋_GB2312" w:eastAsia="仿宋_GB2312" w:hint="eastAsia"/>
          <w:sz w:val="32"/>
          <w:szCs w:val="32"/>
        </w:rPr>
        <w:t>．</w:t>
      </w:r>
      <w:r>
        <w:rPr>
          <w:rFonts w:ascii="仿宋_GB2312" w:eastAsia="仿宋_GB2312" w:hint="eastAsia"/>
          <w:sz w:val="32"/>
          <w:szCs w:val="32"/>
        </w:rPr>
        <w:t>配合公司成本合同部做好月度经济活动分析。</w:t>
      </w:r>
    </w:p>
    <w:p w:rsidR="001E5B46" w:rsidRPr="000E33CF" w:rsidRDefault="001E5B46" w:rsidP="001E5B46">
      <w:pPr>
        <w:widowControl/>
        <w:jc w:val="left"/>
        <w:rPr>
          <w:rFonts w:ascii="楷体_GB2312" w:eastAsia="楷体_GB2312" w:hAnsi="宋体"/>
          <w:b/>
          <w:color w:val="0D0D0D" w:themeColor="text1" w:themeTint="F2"/>
          <w:sz w:val="32"/>
          <w:szCs w:val="32"/>
        </w:rPr>
      </w:pPr>
      <w:r>
        <w:rPr>
          <w:rFonts w:ascii="仿宋_GB2312" w:eastAsia="仿宋_GB2312" w:hint="eastAsia"/>
          <w:sz w:val="32"/>
          <w:szCs w:val="32"/>
        </w:rPr>
        <w:t xml:space="preserve">    4</w:t>
      </w:r>
      <w:r w:rsidR="00BC7827">
        <w:rPr>
          <w:rFonts w:ascii="仿宋_GB2312" w:eastAsia="仿宋_GB2312" w:hint="eastAsia"/>
          <w:sz w:val="32"/>
          <w:szCs w:val="32"/>
        </w:rPr>
        <w:t>．</w:t>
      </w:r>
      <w:r>
        <w:rPr>
          <w:rFonts w:ascii="仿宋_GB2312" w:eastAsia="仿宋_GB2312" w:hint="eastAsia"/>
          <w:sz w:val="32"/>
          <w:szCs w:val="32"/>
        </w:rPr>
        <w:t>组织公司物资人员进行业务培训。</w:t>
      </w:r>
    </w:p>
    <w:p w:rsidR="00AD4447" w:rsidRDefault="00703682" w:rsidP="00BA1017">
      <w:pPr>
        <w:spacing w:line="540" w:lineRule="exact"/>
        <w:ind w:firstLineChars="221" w:firstLine="71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七</w:t>
      </w:r>
      <w:r w:rsidRPr="000E33CF">
        <w:rPr>
          <w:rFonts w:ascii="楷体_GB2312" w:eastAsia="楷体_GB2312" w:hAnsi="宋体" w:hint="eastAsia"/>
          <w:b/>
          <w:color w:val="0D0D0D" w:themeColor="text1" w:themeTint="F2"/>
          <w:sz w:val="32"/>
          <w:szCs w:val="32"/>
        </w:rPr>
        <w:t>）丰桥公司</w:t>
      </w:r>
      <w:bookmarkStart w:id="87" w:name="_Toc423943971"/>
      <w:bookmarkStart w:id="88" w:name="_Toc425864117"/>
      <w:bookmarkStart w:id="89" w:name="_Toc423943732"/>
      <w:bookmarkStart w:id="90" w:name="_Toc429386508"/>
      <w:bookmarkStart w:id="91" w:name="_Toc437589419"/>
      <w:bookmarkEnd w:id="81"/>
      <w:bookmarkEnd w:id="82"/>
      <w:bookmarkEnd w:id="83"/>
      <w:bookmarkEnd w:id="84"/>
      <w:bookmarkEnd w:id="85"/>
    </w:p>
    <w:p w:rsidR="001E5B46" w:rsidRPr="008D577B" w:rsidRDefault="001E5B46" w:rsidP="00BC7827">
      <w:pPr>
        <w:spacing w:line="360" w:lineRule="auto"/>
        <w:ind w:firstLineChars="200" w:firstLine="640"/>
        <w:rPr>
          <w:rFonts w:ascii="仿宋_GB2312" w:eastAsia="仿宋_GB2312" w:hAnsi="宋体"/>
          <w:sz w:val="32"/>
          <w:szCs w:val="32"/>
        </w:rPr>
      </w:pPr>
      <w:r w:rsidRPr="008D577B">
        <w:rPr>
          <w:rFonts w:ascii="仿宋_GB2312" w:eastAsia="仿宋_GB2312" w:hAnsi="宋体" w:hint="eastAsia"/>
          <w:sz w:val="32"/>
          <w:szCs w:val="32"/>
        </w:rPr>
        <w:t>1</w:t>
      </w:r>
      <w:r w:rsidR="00BC7827">
        <w:rPr>
          <w:rFonts w:ascii="仿宋_GB2312" w:eastAsia="仿宋_GB2312" w:hAnsi="宋体" w:hint="eastAsia"/>
          <w:sz w:val="32"/>
          <w:szCs w:val="32"/>
        </w:rPr>
        <w:t>．</w:t>
      </w:r>
      <w:r>
        <w:rPr>
          <w:rFonts w:ascii="仿宋_GB2312" w:eastAsia="仿宋_GB2312" w:hAnsi="宋体" w:hint="eastAsia"/>
          <w:sz w:val="32"/>
          <w:szCs w:val="32"/>
        </w:rPr>
        <w:t>协调石家庄项目物资供应工作</w:t>
      </w:r>
      <w:r w:rsidRPr="008D577B">
        <w:rPr>
          <w:rFonts w:ascii="仿宋_GB2312" w:eastAsia="仿宋_GB2312" w:hAnsi="宋体" w:hint="eastAsia"/>
          <w:sz w:val="32"/>
          <w:szCs w:val="32"/>
        </w:rPr>
        <w:t>。</w:t>
      </w:r>
    </w:p>
    <w:p w:rsidR="001E5B46" w:rsidRPr="000E33CF" w:rsidRDefault="001E5B46" w:rsidP="00BC7827">
      <w:pPr>
        <w:ind w:firstLineChars="200" w:firstLine="640"/>
        <w:rPr>
          <w:rFonts w:ascii="楷体_GB2312" w:eastAsia="楷体_GB2312" w:hAnsi="宋体"/>
          <w:b/>
          <w:color w:val="0D0D0D" w:themeColor="text1" w:themeTint="F2"/>
          <w:sz w:val="32"/>
          <w:szCs w:val="32"/>
        </w:rPr>
      </w:pPr>
      <w:r w:rsidRPr="008D577B">
        <w:rPr>
          <w:rFonts w:ascii="仿宋_GB2312" w:eastAsia="仿宋_GB2312" w:hAnsi="宋体" w:hint="eastAsia"/>
          <w:sz w:val="32"/>
          <w:szCs w:val="32"/>
        </w:rPr>
        <w:t>2</w:t>
      </w:r>
      <w:r w:rsidR="00BC7827">
        <w:rPr>
          <w:rFonts w:ascii="仿宋_GB2312" w:eastAsia="仿宋_GB2312" w:hAnsi="宋体" w:hint="eastAsia"/>
          <w:sz w:val="32"/>
          <w:szCs w:val="32"/>
        </w:rPr>
        <w:t>．</w:t>
      </w:r>
      <w:r w:rsidRPr="00E4509A">
        <w:rPr>
          <w:rFonts w:ascii="仿宋_GB2312" w:eastAsia="仿宋_GB2312" w:hint="eastAsia"/>
          <w:sz w:val="32"/>
          <w:szCs w:val="32"/>
        </w:rPr>
        <w:t>由于</w:t>
      </w:r>
      <w:smartTag w:uri="urn:schemas-microsoft-com:office:smarttags" w:element="chsdate">
        <w:smartTagPr>
          <w:attr w:name="IsROCDate" w:val="False"/>
          <w:attr w:name="IsLunarDate" w:val="False"/>
          <w:attr w:name="Day" w:val="21"/>
          <w:attr w:name="Month" w:val="9"/>
          <w:attr w:name="Year" w:val="2016"/>
        </w:smartTagPr>
        <w:r w:rsidRPr="00E4509A">
          <w:rPr>
            <w:rFonts w:ascii="仿宋_GB2312" w:eastAsia="仿宋_GB2312" w:hint="eastAsia"/>
            <w:sz w:val="32"/>
            <w:szCs w:val="32"/>
          </w:rPr>
          <w:t>9月21日</w:t>
        </w:r>
      </w:smartTag>
      <w:r w:rsidRPr="00E4509A">
        <w:rPr>
          <w:rFonts w:ascii="仿宋_GB2312" w:eastAsia="仿宋_GB2312" w:hint="eastAsia"/>
          <w:sz w:val="32"/>
          <w:szCs w:val="32"/>
        </w:rPr>
        <w:t>交通运输部和公安部出台了治理超载超限的规定，各项目部面临着运输费用</w:t>
      </w:r>
      <w:r>
        <w:rPr>
          <w:rFonts w:ascii="仿宋_GB2312" w:eastAsia="仿宋_GB2312" w:hint="eastAsia"/>
          <w:sz w:val="32"/>
          <w:szCs w:val="32"/>
        </w:rPr>
        <w:t>上</w:t>
      </w:r>
      <w:r w:rsidRPr="00E4509A">
        <w:rPr>
          <w:rFonts w:ascii="仿宋_GB2312" w:eastAsia="仿宋_GB2312" w:hint="eastAsia"/>
          <w:sz w:val="32"/>
          <w:szCs w:val="32"/>
        </w:rPr>
        <w:t>涨的</w:t>
      </w:r>
      <w:r>
        <w:rPr>
          <w:rFonts w:ascii="仿宋_GB2312" w:eastAsia="仿宋_GB2312" w:hint="eastAsia"/>
          <w:sz w:val="32"/>
          <w:szCs w:val="32"/>
        </w:rPr>
        <w:t>问题</w:t>
      </w:r>
      <w:r w:rsidRPr="00E4509A">
        <w:rPr>
          <w:rFonts w:ascii="仿宋_GB2312" w:eastAsia="仿宋_GB2312" w:hint="eastAsia"/>
          <w:sz w:val="32"/>
          <w:szCs w:val="32"/>
        </w:rPr>
        <w:t>，组织协调调研相关事宜。</w:t>
      </w:r>
    </w:p>
    <w:p w:rsidR="00831576" w:rsidRDefault="00BB24E2" w:rsidP="00831576">
      <w:pPr>
        <w:ind w:firstLineChars="200" w:firstLine="643"/>
        <w:rPr>
          <w:rFonts w:ascii="楷体_GB2312" w:eastAsia="楷体_GB2312" w:hAnsi="宋体"/>
          <w:b/>
          <w:color w:val="0D0D0D" w:themeColor="text1" w:themeTint="F2"/>
          <w:sz w:val="32"/>
          <w:szCs w:val="32"/>
        </w:rPr>
      </w:pPr>
      <w:r w:rsidRPr="00831576">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八</w:t>
      </w:r>
      <w:r w:rsidR="00703682" w:rsidRPr="000E33CF">
        <w:rPr>
          <w:rFonts w:ascii="楷体_GB2312" w:eastAsia="楷体_GB2312" w:hAnsi="宋体" w:hint="eastAsia"/>
          <w:b/>
          <w:color w:val="0D0D0D" w:themeColor="text1" w:themeTint="F2"/>
          <w:sz w:val="32"/>
          <w:szCs w:val="32"/>
        </w:rPr>
        <w:t>）建安公司</w:t>
      </w:r>
      <w:bookmarkStart w:id="92" w:name="_Toc423943972"/>
      <w:bookmarkStart w:id="93" w:name="_Toc425864118"/>
      <w:bookmarkStart w:id="94" w:name="_Toc423943733"/>
      <w:bookmarkStart w:id="95" w:name="_Toc429386509"/>
      <w:bookmarkStart w:id="96" w:name="_Toc437589420"/>
      <w:bookmarkEnd w:id="87"/>
      <w:bookmarkEnd w:id="88"/>
      <w:bookmarkEnd w:id="89"/>
      <w:bookmarkEnd w:id="90"/>
      <w:bookmarkEnd w:id="91"/>
    </w:p>
    <w:p w:rsidR="001E5B46" w:rsidRDefault="001E5B46" w:rsidP="001E5B46">
      <w:pPr>
        <w:ind w:firstLineChars="200" w:firstLine="640"/>
        <w:rPr>
          <w:rFonts w:ascii="仿宋_GB2312" w:eastAsia="仿宋_GB2312"/>
          <w:sz w:val="32"/>
          <w:szCs w:val="32"/>
        </w:rPr>
      </w:pPr>
      <w:r>
        <w:rPr>
          <w:rFonts w:ascii="仿宋_GB2312" w:eastAsia="仿宋_GB2312" w:hint="eastAsia"/>
          <w:sz w:val="32"/>
          <w:szCs w:val="32"/>
        </w:rPr>
        <w:t>1.组织协调各项工程集采物资采购供应工作。</w:t>
      </w:r>
    </w:p>
    <w:p w:rsidR="001E5B46" w:rsidRDefault="001E5B46" w:rsidP="001E5B46">
      <w:pPr>
        <w:ind w:firstLineChars="200" w:firstLine="640"/>
        <w:rPr>
          <w:rFonts w:ascii="仿宋_GB2312" w:eastAsia="仿宋_GB2312"/>
          <w:sz w:val="32"/>
          <w:szCs w:val="32"/>
        </w:rPr>
      </w:pPr>
      <w:r>
        <w:rPr>
          <w:rFonts w:ascii="仿宋_GB2312" w:eastAsia="仿宋_GB2312" w:hAnsi="宋体" w:cs="宋体" w:hint="eastAsia"/>
          <w:sz w:val="32"/>
          <w:szCs w:val="32"/>
        </w:rPr>
        <w:t>2.对公司重点项目进行督导检查，不断提升项目物资管理水平。</w:t>
      </w:r>
    </w:p>
    <w:p w:rsidR="001E5B46" w:rsidRDefault="001E5B46" w:rsidP="001E5B46">
      <w:pPr>
        <w:ind w:firstLineChars="200" w:firstLine="640"/>
        <w:rPr>
          <w:rFonts w:ascii="仿宋_GB2312" w:eastAsia="仿宋_GB2312" w:hAnsi="宋体" w:cs="宋体"/>
          <w:sz w:val="32"/>
          <w:szCs w:val="32"/>
        </w:rPr>
      </w:pPr>
      <w:r>
        <w:rPr>
          <w:rFonts w:ascii="仿宋_GB2312" w:eastAsia="仿宋_GB2312" w:hint="eastAsia"/>
          <w:sz w:val="32"/>
          <w:szCs w:val="32"/>
        </w:rPr>
        <w:t>3.继续抓好自查自纠和问题整改等工作，做好国家审计署对中国中铁的审计迎检工作。</w:t>
      </w:r>
    </w:p>
    <w:p w:rsidR="00703682" w:rsidRDefault="00703682" w:rsidP="00831576">
      <w:pPr>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九</w:t>
      </w:r>
      <w:r w:rsidRPr="000E33CF">
        <w:rPr>
          <w:rFonts w:ascii="楷体_GB2312" w:eastAsia="楷体_GB2312" w:hAnsi="宋体" w:hint="eastAsia"/>
          <w:b/>
          <w:color w:val="0D0D0D" w:themeColor="text1" w:themeTint="F2"/>
          <w:sz w:val="32"/>
          <w:szCs w:val="32"/>
        </w:rPr>
        <w:t>）</w:t>
      </w:r>
      <w:r w:rsidR="00AD4447" w:rsidRPr="000E33CF">
        <w:rPr>
          <w:rFonts w:ascii="楷体_GB2312" w:eastAsia="楷体_GB2312" w:hAnsi="宋体" w:hint="eastAsia"/>
          <w:b/>
          <w:color w:val="0D0D0D" w:themeColor="text1" w:themeTint="F2"/>
          <w:sz w:val="32"/>
          <w:szCs w:val="32"/>
        </w:rPr>
        <w:t>交通</w:t>
      </w:r>
      <w:r w:rsidRPr="000E33CF">
        <w:rPr>
          <w:rFonts w:ascii="楷体_GB2312" w:eastAsia="楷体_GB2312" w:hAnsi="宋体" w:hint="eastAsia"/>
          <w:b/>
          <w:color w:val="0D0D0D" w:themeColor="text1" w:themeTint="F2"/>
          <w:sz w:val="32"/>
          <w:szCs w:val="32"/>
        </w:rPr>
        <w:t>公司</w:t>
      </w:r>
      <w:bookmarkEnd w:id="92"/>
      <w:bookmarkEnd w:id="93"/>
      <w:bookmarkEnd w:id="94"/>
      <w:bookmarkEnd w:id="95"/>
      <w:bookmarkEnd w:id="96"/>
    </w:p>
    <w:p w:rsidR="001E5B46" w:rsidRPr="006D0677" w:rsidRDefault="001E5B46" w:rsidP="001E5B46">
      <w:pPr>
        <w:spacing w:line="540" w:lineRule="exact"/>
        <w:ind w:firstLineChars="221" w:firstLine="707"/>
        <w:rPr>
          <w:rFonts w:ascii="仿宋_GB2312" w:eastAsia="仿宋_GB2312" w:hAnsi="宋体"/>
          <w:sz w:val="32"/>
          <w:szCs w:val="32"/>
        </w:rPr>
      </w:pPr>
      <w:bookmarkStart w:id="97" w:name="_Toc423943743"/>
      <w:bookmarkStart w:id="98" w:name="_Toc423943982"/>
      <w:bookmarkStart w:id="99" w:name="_Toc425864119"/>
      <w:bookmarkStart w:id="100" w:name="_Toc429386510"/>
      <w:r w:rsidRPr="006D0677">
        <w:rPr>
          <w:rFonts w:ascii="仿宋_GB2312" w:eastAsia="仿宋_GB2312" w:hAnsi="宋体" w:hint="eastAsia"/>
          <w:sz w:val="32"/>
          <w:szCs w:val="32"/>
        </w:rPr>
        <w:t>1</w:t>
      </w:r>
      <w:r w:rsidR="00BC7827">
        <w:rPr>
          <w:rFonts w:ascii="仿宋_GB2312" w:eastAsia="仿宋_GB2312" w:hAnsi="宋体" w:hint="eastAsia"/>
          <w:sz w:val="32"/>
          <w:szCs w:val="32"/>
        </w:rPr>
        <w:t>．</w:t>
      </w:r>
      <w:r w:rsidRPr="006D0677">
        <w:rPr>
          <w:rFonts w:ascii="仿宋_GB2312" w:eastAsia="仿宋_GB2312" w:hAnsi="宋体" w:hint="eastAsia"/>
          <w:sz w:val="32"/>
          <w:szCs w:val="32"/>
        </w:rPr>
        <w:t>继续盯控各项目部成本信息系统1.0、2.0的录入工作。</w:t>
      </w:r>
    </w:p>
    <w:p w:rsidR="001E5B46" w:rsidRPr="006D0677" w:rsidRDefault="001E5B46" w:rsidP="001E5B46">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2</w:t>
      </w:r>
      <w:r w:rsidR="00BC7827">
        <w:rPr>
          <w:rFonts w:ascii="仿宋_GB2312" w:eastAsia="仿宋_GB2312" w:hAnsi="宋体" w:hint="eastAsia"/>
          <w:sz w:val="32"/>
          <w:szCs w:val="32"/>
        </w:rPr>
        <w:t>．</w:t>
      </w:r>
      <w:r w:rsidRPr="006D0677">
        <w:rPr>
          <w:rFonts w:ascii="仿宋_GB2312" w:eastAsia="仿宋_GB2312" w:hAnsi="宋体" w:hint="eastAsia"/>
          <w:sz w:val="32"/>
          <w:szCs w:val="32"/>
        </w:rPr>
        <w:t>对公司各项目部集采物资及时上报集团公司审批。</w:t>
      </w:r>
    </w:p>
    <w:p w:rsidR="001E5B46" w:rsidRPr="006D0677" w:rsidRDefault="001E5B46" w:rsidP="001E5B46">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3</w:t>
      </w:r>
      <w:r w:rsidR="00BC7827">
        <w:rPr>
          <w:rFonts w:ascii="仿宋_GB2312" w:eastAsia="仿宋_GB2312" w:hAnsi="宋体" w:hint="eastAsia"/>
          <w:sz w:val="32"/>
          <w:szCs w:val="32"/>
        </w:rPr>
        <w:t>．</w:t>
      </w:r>
      <w:r w:rsidRPr="006D0677">
        <w:rPr>
          <w:rFonts w:ascii="仿宋_GB2312" w:eastAsia="仿宋_GB2312" w:hAnsi="宋体" w:hint="eastAsia"/>
          <w:sz w:val="32"/>
          <w:szCs w:val="32"/>
        </w:rPr>
        <w:t>继续配合工程部、安质部与物资部对公司各项目部开展工程安全、质量、进度大检查工作。</w:t>
      </w:r>
    </w:p>
    <w:p w:rsidR="001E5B46" w:rsidRDefault="001E5B46" w:rsidP="001E5B46">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4</w:t>
      </w:r>
      <w:r w:rsidR="00BC7827">
        <w:rPr>
          <w:rFonts w:ascii="仿宋_GB2312" w:eastAsia="仿宋_GB2312" w:hAnsi="宋体" w:hint="eastAsia"/>
          <w:sz w:val="32"/>
          <w:szCs w:val="32"/>
        </w:rPr>
        <w:t>．</w:t>
      </w:r>
      <w:r w:rsidRPr="006D0677">
        <w:rPr>
          <w:rFonts w:ascii="仿宋_GB2312" w:eastAsia="仿宋_GB2312" w:hAnsi="宋体" w:hint="eastAsia"/>
          <w:sz w:val="32"/>
          <w:szCs w:val="32"/>
        </w:rPr>
        <w:t>完善</w:t>
      </w:r>
      <w:r>
        <w:rPr>
          <w:rFonts w:ascii="仿宋_GB2312" w:eastAsia="仿宋_GB2312" w:hAnsi="宋体" w:hint="eastAsia"/>
          <w:sz w:val="32"/>
          <w:szCs w:val="32"/>
        </w:rPr>
        <w:t>海启项目部支座、兰州项目部钢筋和</w:t>
      </w:r>
      <w:r w:rsidRPr="006D0677">
        <w:rPr>
          <w:rFonts w:ascii="仿宋_GB2312" w:eastAsia="仿宋_GB2312" w:hAnsi="宋体" w:hint="eastAsia"/>
          <w:sz w:val="32"/>
          <w:szCs w:val="32"/>
        </w:rPr>
        <w:t>成都项目部混凝土</w:t>
      </w:r>
      <w:r>
        <w:rPr>
          <w:rFonts w:ascii="仿宋_GB2312" w:eastAsia="仿宋_GB2312" w:hAnsi="宋体" w:hint="eastAsia"/>
          <w:sz w:val="32"/>
          <w:szCs w:val="32"/>
        </w:rPr>
        <w:t>开标后在鲁班网上评标报告。</w:t>
      </w:r>
    </w:p>
    <w:p w:rsidR="001E5B46" w:rsidRDefault="001E5B46" w:rsidP="001E5B46">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w:t>
      </w:r>
      <w:r w:rsidR="00BC7827">
        <w:rPr>
          <w:rFonts w:ascii="仿宋_GB2312" w:eastAsia="仿宋_GB2312" w:hAnsi="宋体" w:hint="eastAsia"/>
          <w:sz w:val="32"/>
          <w:szCs w:val="32"/>
        </w:rPr>
        <w:t>．</w:t>
      </w:r>
      <w:r>
        <w:rPr>
          <w:rFonts w:ascii="仿宋_GB2312" w:eastAsia="仿宋_GB2312" w:hAnsi="宋体" w:hint="eastAsia"/>
          <w:sz w:val="32"/>
          <w:szCs w:val="32"/>
        </w:rPr>
        <w:t>完善</w:t>
      </w:r>
      <w:r w:rsidRPr="006D0677">
        <w:rPr>
          <w:rFonts w:ascii="仿宋_GB2312" w:eastAsia="仿宋_GB2312" w:hAnsi="宋体" w:hint="eastAsia"/>
          <w:sz w:val="32"/>
          <w:szCs w:val="32"/>
        </w:rPr>
        <w:t>太原</w:t>
      </w:r>
      <w:r>
        <w:rPr>
          <w:rFonts w:ascii="仿宋_GB2312" w:eastAsia="仿宋_GB2312" w:hAnsi="宋体" w:hint="eastAsia"/>
          <w:sz w:val="32"/>
          <w:szCs w:val="32"/>
        </w:rPr>
        <w:t>项目部地材、防水材料、油脂和泡沫在鲁班网上挂网招标工作。</w:t>
      </w:r>
    </w:p>
    <w:p w:rsidR="001E5B46" w:rsidRPr="006D0677" w:rsidRDefault="001E5B46" w:rsidP="001E5B46">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6</w:t>
      </w:r>
      <w:r w:rsidR="00BC7827">
        <w:rPr>
          <w:rFonts w:ascii="仿宋_GB2312" w:eastAsia="仿宋_GB2312" w:hAnsi="宋体" w:hint="eastAsia"/>
          <w:sz w:val="32"/>
          <w:szCs w:val="32"/>
        </w:rPr>
        <w:t>．</w:t>
      </w:r>
      <w:r>
        <w:rPr>
          <w:rFonts w:ascii="仿宋_GB2312" w:eastAsia="仿宋_GB2312" w:hAnsi="宋体" w:hint="eastAsia"/>
          <w:sz w:val="32"/>
          <w:szCs w:val="32"/>
        </w:rPr>
        <w:t>完善海启项目部钢筋、锚具、</w:t>
      </w:r>
      <w:r w:rsidRPr="006D0677">
        <w:rPr>
          <w:rFonts w:ascii="仿宋_GB2312" w:eastAsia="仿宋_GB2312" w:hAnsi="宋体" w:hint="eastAsia"/>
          <w:sz w:val="32"/>
          <w:szCs w:val="32"/>
        </w:rPr>
        <w:t>西安</w:t>
      </w:r>
      <w:r>
        <w:rPr>
          <w:rFonts w:ascii="仿宋_GB2312" w:eastAsia="仿宋_GB2312" w:hAnsi="宋体" w:hint="eastAsia"/>
          <w:sz w:val="32"/>
          <w:szCs w:val="32"/>
        </w:rPr>
        <w:t>盾构混凝土</w:t>
      </w:r>
      <w:r w:rsidRPr="006D0677">
        <w:rPr>
          <w:rFonts w:ascii="仿宋_GB2312" w:eastAsia="仿宋_GB2312" w:hAnsi="宋体" w:hint="eastAsia"/>
          <w:sz w:val="32"/>
          <w:szCs w:val="32"/>
        </w:rPr>
        <w:t>管片</w:t>
      </w:r>
      <w:r>
        <w:rPr>
          <w:rFonts w:ascii="仿宋_GB2312" w:eastAsia="仿宋_GB2312" w:hAnsi="宋体" w:hint="eastAsia"/>
          <w:sz w:val="32"/>
          <w:szCs w:val="32"/>
        </w:rPr>
        <w:t>和</w:t>
      </w:r>
      <w:r w:rsidRPr="006D0677">
        <w:rPr>
          <w:rFonts w:ascii="仿宋_GB2312" w:eastAsia="仿宋_GB2312" w:hAnsi="宋体" w:hint="eastAsia"/>
          <w:sz w:val="32"/>
          <w:szCs w:val="32"/>
        </w:rPr>
        <w:t>太原</w:t>
      </w:r>
      <w:r>
        <w:rPr>
          <w:rFonts w:ascii="仿宋_GB2312" w:eastAsia="仿宋_GB2312" w:hAnsi="宋体" w:hint="eastAsia"/>
          <w:sz w:val="32"/>
          <w:szCs w:val="32"/>
        </w:rPr>
        <w:t>项目部地材、防水材料、油脂和泡沫</w:t>
      </w:r>
      <w:r w:rsidRPr="006D0677">
        <w:rPr>
          <w:rFonts w:ascii="仿宋_GB2312" w:eastAsia="仿宋_GB2312" w:hAnsi="宋体" w:hint="eastAsia"/>
          <w:sz w:val="32"/>
          <w:szCs w:val="32"/>
        </w:rPr>
        <w:t>在鲁班网上的</w:t>
      </w:r>
      <w:r>
        <w:rPr>
          <w:rFonts w:ascii="仿宋_GB2312" w:eastAsia="仿宋_GB2312" w:hAnsi="宋体" w:hint="eastAsia"/>
          <w:sz w:val="32"/>
          <w:szCs w:val="32"/>
        </w:rPr>
        <w:t>开标</w:t>
      </w:r>
      <w:r w:rsidRPr="006D0677">
        <w:rPr>
          <w:rFonts w:ascii="仿宋_GB2312" w:eastAsia="仿宋_GB2312" w:hAnsi="宋体" w:hint="eastAsia"/>
          <w:sz w:val="32"/>
          <w:szCs w:val="32"/>
        </w:rPr>
        <w:t>工作。</w:t>
      </w:r>
    </w:p>
    <w:bookmarkEnd w:id="97"/>
    <w:bookmarkEnd w:id="98"/>
    <w:bookmarkEnd w:id="99"/>
    <w:bookmarkEnd w:id="100"/>
    <w:p w:rsidR="001E5B46" w:rsidRPr="006D0677" w:rsidRDefault="001E5B46" w:rsidP="001E5B46">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7</w:t>
      </w:r>
      <w:r w:rsidR="00BC7827">
        <w:rPr>
          <w:rFonts w:ascii="仿宋_GB2312" w:eastAsia="仿宋_GB2312" w:hAnsi="宋体" w:hint="eastAsia"/>
          <w:sz w:val="32"/>
          <w:szCs w:val="32"/>
        </w:rPr>
        <w:t>．</w:t>
      </w:r>
      <w:r w:rsidRPr="006D0677">
        <w:rPr>
          <w:rFonts w:ascii="仿宋_GB2312" w:eastAsia="仿宋_GB2312" w:hAnsi="宋体" w:hint="eastAsia"/>
          <w:sz w:val="32"/>
          <w:szCs w:val="32"/>
        </w:rPr>
        <w:t>继续培训公司物资系统人员管理工作。</w:t>
      </w:r>
    </w:p>
    <w:p w:rsidR="001E5B46" w:rsidRPr="006D0677" w:rsidRDefault="001E5B46" w:rsidP="001E5B46">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8</w:t>
      </w:r>
      <w:r w:rsidR="00BC7827">
        <w:rPr>
          <w:rFonts w:ascii="仿宋_GB2312" w:eastAsia="仿宋_GB2312" w:hAnsi="宋体" w:hint="eastAsia"/>
          <w:sz w:val="32"/>
          <w:szCs w:val="32"/>
        </w:rPr>
        <w:t>．</w:t>
      </w:r>
      <w:r w:rsidRPr="006D0677">
        <w:rPr>
          <w:rFonts w:ascii="仿宋_GB2312" w:eastAsia="仿宋_GB2312" w:hAnsi="宋体" w:hint="eastAsia"/>
          <w:sz w:val="32"/>
          <w:szCs w:val="32"/>
        </w:rPr>
        <w:t>继续做好上报各类相关报表、数据统计工作。</w:t>
      </w:r>
    </w:p>
    <w:p w:rsidR="001E5B46" w:rsidRPr="000E33CF" w:rsidRDefault="001E5B46" w:rsidP="001E5B46">
      <w:pPr>
        <w:spacing w:line="540" w:lineRule="exact"/>
        <w:ind w:firstLineChars="221" w:firstLine="707"/>
        <w:rPr>
          <w:rFonts w:ascii="楷体_GB2312" w:eastAsia="楷体_GB2312" w:hAnsi="宋体"/>
          <w:b/>
          <w:color w:val="0D0D0D" w:themeColor="text1" w:themeTint="F2"/>
          <w:sz w:val="32"/>
          <w:szCs w:val="32"/>
        </w:rPr>
      </w:pPr>
      <w:r w:rsidRPr="006D0677">
        <w:rPr>
          <w:rFonts w:ascii="仿宋_GB2312" w:eastAsia="仿宋_GB2312" w:hAnsi="宋体" w:hint="eastAsia"/>
          <w:sz w:val="32"/>
          <w:szCs w:val="32"/>
        </w:rPr>
        <w:t>9</w:t>
      </w:r>
      <w:r w:rsidR="00BC7827">
        <w:rPr>
          <w:rFonts w:ascii="仿宋_GB2312" w:eastAsia="仿宋_GB2312" w:hAnsi="宋体" w:hint="eastAsia"/>
          <w:sz w:val="32"/>
          <w:szCs w:val="32"/>
        </w:rPr>
        <w:t>．</w:t>
      </w:r>
      <w:r w:rsidRPr="006D0677">
        <w:rPr>
          <w:rFonts w:ascii="仿宋_GB2312" w:eastAsia="仿宋_GB2312" w:hAnsi="宋体" w:hint="eastAsia"/>
          <w:sz w:val="32"/>
          <w:szCs w:val="32"/>
        </w:rPr>
        <w:t>完成物资管理部日常工作。</w:t>
      </w:r>
    </w:p>
    <w:p w:rsidR="00AD4447" w:rsidRDefault="00E37D35" w:rsidP="00831576">
      <w:pPr>
        <w:ind w:firstLineChars="200" w:firstLine="643"/>
        <w:rPr>
          <w:rFonts w:ascii="楷体_GB2312" w:eastAsia="楷体_GB2312" w:hAnsi="宋体"/>
          <w:b/>
          <w:color w:val="0D0D0D" w:themeColor="text1" w:themeTint="F2"/>
          <w:sz w:val="32"/>
          <w:szCs w:val="32"/>
        </w:rPr>
      </w:pPr>
      <w:bookmarkStart w:id="101" w:name="_Toc423943744"/>
      <w:bookmarkStart w:id="102" w:name="_Toc423943983"/>
      <w:bookmarkStart w:id="103" w:name="_Toc425864120"/>
      <w:bookmarkStart w:id="104" w:name="_Toc429386511"/>
      <w:bookmarkStart w:id="105" w:name="_Toc437589421"/>
      <w:bookmarkEnd w:id="86"/>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01"/>
      <w:bookmarkEnd w:id="102"/>
      <w:bookmarkEnd w:id="103"/>
      <w:bookmarkEnd w:id="104"/>
      <w:bookmarkEnd w:id="105"/>
    </w:p>
    <w:p w:rsidR="001E5B46" w:rsidRPr="00BC7827" w:rsidRDefault="001E5B46" w:rsidP="00BC7827">
      <w:pPr>
        <w:spacing w:line="540" w:lineRule="exact"/>
        <w:ind w:firstLineChars="221" w:firstLine="707"/>
        <w:rPr>
          <w:rFonts w:ascii="仿宋_GB2312" w:eastAsia="仿宋_GB2312" w:hAnsi="宋体"/>
          <w:sz w:val="32"/>
          <w:szCs w:val="32"/>
        </w:rPr>
      </w:pPr>
      <w:r w:rsidRPr="00BC7827">
        <w:rPr>
          <w:rFonts w:ascii="仿宋_GB2312" w:eastAsia="仿宋_GB2312" w:hAnsi="宋体" w:hint="eastAsia"/>
          <w:sz w:val="32"/>
          <w:szCs w:val="32"/>
        </w:rPr>
        <w:t>1.完成锡澄运河黄石大桥项目的钢板招标中标结果公示工作。</w:t>
      </w:r>
    </w:p>
    <w:p w:rsidR="001E5B46" w:rsidRPr="00BC7827" w:rsidRDefault="001E5B46" w:rsidP="00BC7827">
      <w:pPr>
        <w:spacing w:line="540" w:lineRule="exact"/>
        <w:ind w:firstLineChars="221" w:firstLine="707"/>
        <w:rPr>
          <w:rFonts w:ascii="仿宋_GB2312" w:eastAsia="仿宋_GB2312" w:hAnsi="宋体"/>
          <w:sz w:val="32"/>
          <w:szCs w:val="32"/>
        </w:rPr>
      </w:pPr>
      <w:r w:rsidRPr="00BC7827">
        <w:rPr>
          <w:rFonts w:ascii="仿宋_GB2312" w:eastAsia="仿宋_GB2312" w:hAnsi="宋体" w:hint="eastAsia"/>
          <w:sz w:val="32"/>
          <w:szCs w:val="32"/>
        </w:rPr>
        <w:t>2.完成商合杭最新分劈物资的计划上报工作。</w:t>
      </w:r>
    </w:p>
    <w:p w:rsidR="001E5B46" w:rsidRPr="001E5B46" w:rsidRDefault="001E5B46" w:rsidP="001E5B46">
      <w:pPr>
        <w:spacing w:line="560" w:lineRule="exact"/>
        <w:ind w:firstLineChars="200" w:firstLine="640"/>
        <w:rPr>
          <w:rFonts w:ascii="仿宋_GB2312" w:eastAsia="仿宋_GB2312"/>
          <w:sz w:val="32"/>
          <w:szCs w:val="32"/>
        </w:rPr>
      </w:pPr>
      <w:r w:rsidRPr="001E5B46">
        <w:rPr>
          <w:rFonts w:ascii="仿宋_GB2312" w:eastAsia="仿宋_GB2312" w:hint="eastAsia"/>
          <w:sz w:val="32"/>
          <w:szCs w:val="32"/>
        </w:rPr>
        <w:t>3.配合合同部完成铺架分公司项目部三季度经营活动分析工作。</w:t>
      </w:r>
    </w:p>
    <w:p w:rsidR="006735AC" w:rsidRDefault="006735AC" w:rsidP="00A3747E">
      <w:pPr>
        <w:spacing w:line="500" w:lineRule="exact"/>
        <w:ind w:firstLineChars="200" w:firstLine="643"/>
        <w:outlineLvl w:val="0"/>
        <w:rPr>
          <w:rFonts w:ascii="楷体_GB2312" w:eastAsia="楷体_GB2312" w:hAnsi="宋体"/>
          <w:b/>
          <w:color w:val="0D0D0D" w:themeColor="text1" w:themeTint="F2"/>
          <w:sz w:val="32"/>
          <w:szCs w:val="32"/>
        </w:rPr>
      </w:pPr>
      <w:bookmarkStart w:id="106" w:name="_Toc437589422"/>
      <w:r w:rsidRPr="000E33CF">
        <w:rPr>
          <w:rFonts w:ascii="楷体_GB2312" w:eastAsia="楷体_GB2312" w:hAnsi="宋体" w:hint="eastAsia"/>
          <w:b/>
          <w:color w:val="0D0D0D" w:themeColor="text1" w:themeTint="F2"/>
          <w:sz w:val="32"/>
          <w:szCs w:val="32"/>
        </w:rPr>
        <w:t>（十</w:t>
      </w:r>
      <w:r w:rsidR="00473B03" w:rsidRPr="000E33CF">
        <w:rPr>
          <w:rFonts w:ascii="楷体_GB2312" w:eastAsia="楷体_GB2312" w:hAnsi="宋体" w:hint="eastAsia"/>
          <w:b/>
          <w:color w:val="0D0D0D" w:themeColor="text1" w:themeTint="F2"/>
          <w:sz w:val="32"/>
          <w:szCs w:val="32"/>
        </w:rPr>
        <w:t>一</w:t>
      </w:r>
      <w:r w:rsidRPr="000E33CF">
        <w:rPr>
          <w:rFonts w:ascii="楷体_GB2312" w:eastAsia="楷体_GB2312" w:hAnsi="宋体" w:hint="eastAsia"/>
          <w:b/>
          <w:color w:val="0D0D0D" w:themeColor="text1" w:themeTint="F2"/>
          <w:sz w:val="32"/>
          <w:szCs w:val="32"/>
        </w:rPr>
        <w:t>）广州公司</w:t>
      </w:r>
      <w:bookmarkEnd w:id="106"/>
    </w:p>
    <w:p w:rsidR="001E5B46" w:rsidRPr="001E5B46" w:rsidRDefault="001E5B46" w:rsidP="001E5B46">
      <w:pPr>
        <w:spacing w:line="560" w:lineRule="exact"/>
        <w:ind w:firstLineChars="200" w:firstLine="640"/>
        <w:rPr>
          <w:rFonts w:ascii="仿宋_GB2312" w:eastAsia="仿宋_GB2312"/>
          <w:sz w:val="32"/>
          <w:szCs w:val="32"/>
        </w:rPr>
      </w:pPr>
      <w:r w:rsidRPr="001E5B46">
        <w:rPr>
          <w:rFonts w:ascii="仿宋_GB2312" w:eastAsia="仿宋_GB2312" w:hint="eastAsia"/>
          <w:sz w:val="32"/>
          <w:szCs w:val="32"/>
        </w:rPr>
        <w:t>1. 配合集团公司物贸公司完成广州南沙港铁路项目主材的招标采购和周转材料的竞争性谈判采购。</w:t>
      </w:r>
    </w:p>
    <w:p w:rsidR="001E5B46" w:rsidRPr="001E5B46" w:rsidRDefault="001E5B46" w:rsidP="001E5B46">
      <w:pPr>
        <w:spacing w:line="560" w:lineRule="exact"/>
        <w:ind w:firstLineChars="200" w:firstLine="640"/>
        <w:rPr>
          <w:rFonts w:ascii="仿宋_GB2312" w:eastAsia="仿宋_GB2312"/>
          <w:sz w:val="32"/>
          <w:szCs w:val="32"/>
        </w:rPr>
      </w:pPr>
      <w:r w:rsidRPr="001E5B46">
        <w:rPr>
          <w:rFonts w:ascii="仿宋_GB2312" w:eastAsia="仿宋_GB2312" w:hint="eastAsia"/>
          <w:sz w:val="32"/>
          <w:szCs w:val="32"/>
        </w:rPr>
        <w:t>2. 参加集团公司物资管理部组织的三季度物资成本分析会。</w:t>
      </w:r>
    </w:p>
    <w:p w:rsidR="001E5B46" w:rsidRPr="001E5B46" w:rsidRDefault="001E5B46" w:rsidP="001E5B46">
      <w:pPr>
        <w:spacing w:line="560" w:lineRule="exact"/>
        <w:ind w:firstLineChars="200" w:firstLine="640"/>
        <w:rPr>
          <w:rFonts w:ascii="仿宋_GB2312" w:eastAsia="仿宋_GB2312"/>
          <w:sz w:val="32"/>
          <w:szCs w:val="32"/>
        </w:rPr>
      </w:pPr>
      <w:r w:rsidRPr="001E5B46">
        <w:rPr>
          <w:rFonts w:ascii="仿宋_GB2312" w:eastAsia="仿宋_GB2312" w:hint="eastAsia"/>
          <w:sz w:val="32"/>
          <w:szCs w:val="32"/>
        </w:rPr>
        <w:t>3. 对中铁建工集团的对标学习情况进行总结，提高项目物资管理规范程度。</w:t>
      </w:r>
    </w:p>
    <w:p w:rsidR="001E5B46" w:rsidRPr="001E5B46" w:rsidRDefault="001E5B46" w:rsidP="001E5B46">
      <w:pPr>
        <w:spacing w:line="560" w:lineRule="exact"/>
        <w:ind w:firstLineChars="200" w:firstLine="640"/>
        <w:rPr>
          <w:rFonts w:ascii="仿宋_GB2312" w:eastAsia="仿宋_GB2312"/>
          <w:sz w:val="32"/>
          <w:szCs w:val="32"/>
        </w:rPr>
      </w:pPr>
      <w:r w:rsidRPr="001E5B46">
        <w:rPr>
          <w:rFonts w:ascii="仿宋_GB2312" w:eastAsia="仿宋_GB2312" w:hint="eastAsia"/>
          <w:sz w:val="32"/>
          <w:szCs w:val="32"/>
        </w:rPr>
        <w:t>4. 梅汕铁路项目部桥梁预埋件招标采购。</w:t>
      </w:r>
    </w:p>
    <w:p w:rsidR="003F4377" w:rsidRDefault="003F4377" w:rsidP="0013279C">
      <w:pPr>
        <w:ind w:firstLineChars="200" w:firstLine="602"/>
        <w:rPr>
          <w:rFonts w:ascii="仿宋_GB2312" w:eastAsia="仿宋_GB2312"/>
          <w:b/>
          <w:color w:val="0D0D0D" w:themeColor="text1" w:themeTint="F2"/>
          <w:sz w:val="30"/>
          <w:szCs w:val="30"/>
        </w:rPr>
      </w:pPr>
      <w:bookmarkStart w:id="107" w:name="_Toc437589423"/>
      <w:r w:rsidRPr="000E33CF">
        <w:rPr>
          <w:rFonts w:ascii="仿宋_GB2312" w:eastAsia="仿宋_GB2312" w:hint="eastAsia"/>
          <w:b/>
          <w:color w:val="0D0D0D" w:themeColor="text1" w:themeTint="F2"/>
          <w:sz w:val="30"/>
          <w:szCs w:val="30"/>
        </w:rPr>
        <w:t>（十二）海外公司</w:t>
      </w:r>
    </w:p>
    <w:p w:rsidR="001E5B46" w:rsidRPr="001E5B46" w:rsidRDefault="001E5B46" w:rsidP="00BC7827">
      <w:pPr>
        <w:ind w:firstLineChars="200" w:firstLine="640"/>
        <w:rPr>
          <w:rFonts w:ascii="仿宋_GB2312" w:eastAsia="仿宋_GB2312"/>
          <w:sz w:val="32"/>
          <w:szCs w:val="32"/>
        </w:rPr>
      </w:pPr>
      <w:r w:rsidRPr="001E5B46">
        <w:rPr>
          <w:rFonts w:ascii="仿宋_GB2312" w:eastAsia="仿宋_GB2312" w:hint="eastAsia"/>
          <w:sz w:val="32"/>
          <w:szCs w:val="32"/>
        </w:rPr>
        <w:t>1</w:t>
      </w:r>
      <w:r>
        <w:rPr>
          <w:rFonts w:ascii="仿宋_GB2312" w:eastAsia="仿宋_GB2312" w:hint="eastAsia"/>
          <w:sz w:val="32"/>
          <w:szCs w:val="32"/>
        </w:rPr>
        <w:t>．</w:t>
      </w:r>
      <w:r w:rsidRPr="001E5B46">
        <w:rPr>
          <w:rFonts w:ascii="仿宋_GB2312" w:eastAsia="仿宋_GB2312" w:hint="eastAsia"/>
          <w:sz w:val="32"/>
          <w:szCs w:val="32"/>
        </w:rPr>
        <w:t>越南河内轻轨</w:t>
      </w:r>
      <w:r w:rsidRPr="001E5B46">
        <w:rPr>
          <w:rFonts w:ascii="仿宋_GB2312" w:eastAsia="仿宋_GB2312"/>
          <w:sz w:val="32"/>
          <w:szCs w:val="32"/>
        </w:rPr>
        <w:t>项目</w:t>
      </w:r>
      <w:r w:rsidRPr="001E5B46">
        <w:rPr>
          <w:rFonts w:ascii="仿宋_GB2312" w:eastAsia="仿宋_GB2312" w:hint="eastAsia"/>
          <w:sz w:val="32"/>
          <w:szCs w:val="32"/>
        </w:rPr>
        <w:t>第八批。第九批扣件发货</w:t>
      </w:r>
      <w:r w:rsidRPr="001E5B46">
        <w:rPr>
          <w:rFonts w:ascii="仿宋_GB2312" w:eastAsia="仿宋_GB2312"/>
          <w:sz w:val="32"/>
          <w:szCs w:val="32"/>
        </w:rPr>
        <w:t>。</w:t>
      </w:r>
    </w:p>
    <w:p w:rsidR="00BC7827" w:rsidRDefault="00DE235B" w:rsidP="00BC7827">
      <w:pPr>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1E5B46" w:rsidRPr="00BC7827" w:rsidRDefault="001E5B46" w:rsidP="00BC7827">
      <w:pPr>
        <w:ind w:firstLineChars="200" w:firstLine="640"/>
        <w:rPr>
          <w:rFonts w:ascii="仿宋_GB2312" w:eastAsia="仿宋_GB2312"/>
          <w:b/>
          <w:color w:val="0D0D0D" w:themeColor="text1" w:themeTint="F2"/>
          <w:sz w:val="32"/>
          <w:szCs w:val="32"/>
        </w:rPr>
      </w:pPr>
      <w:r w:rsidRPr="001E5B46">
        <w:rPr>
          <w:rFonts w:ascii="仿宋_GB2312" w:eastAsia="仿宋_GB2312" w:hint="eastAsia"/>
          <w:sz w:val="32"/>
          <w:szCs w:val="32"/>
        </w:rPr>
        <w:t>1．10月份开通项目多，密切关注物资设备供应，保障开通所需物资的供应。</w:t>
      </w:r>
    </w:p>
    <w:p w:rsidR="001E5B46" w:rsidRPr="001E5B46" w:rsidRDefault="001E5B46" w:rsidP="001E5B46">
      <w:pPr>
        <w:rPr>
          <w:rFonts w:ascii="仿宋_GB2312" w:eastAsia="仿宋_GB2312"/>
          <w:sz w:val="32"/>
          <w:szCs w:val="32"/>
        </w:rPr>
      </w:pPr>
      <w:r w:rsidRPr="001E5B46">
        <w:rPr>
          <w:rFonts w:ascii="仿宋_GB2312" w:eastAsia="仿宋_GB2312" w:hint="eastAsia"/>
          <w:sz w:val="32"/>
          <w:szCs w:val="32"/>
        </w:rPr>
        <w:t xml:space="preserve">    2．组织项目部核查年内竣工项目的成本，关注应列未列及</w:t>
      </w:r>
      <w:r w:rsidRPr="001E5B46">
        <w:rPr>
          <w:rFonts w:ascii="仿宋_GB2312" w:eastAsia="仿宋_GB2312" w:hint="eastAsia"/>
          <w:sz w:val="32"/>
          <w:szCs w:val="32"/>
        </w:rPr>
        <w:lastRenderedPageBreak/>
        <w:t>甲供物资设备。</w:t>
      </w:r>
    </w:p>
    <w:p w:rsidR="001E5B46" w:rsidRPr="001E5B46" w:rsidRDefault="001E5B46" w:rsidP="00BC7827">
      <w:pPr>
        <w:rPr>
          <w:rFonts w:ascii="仿宋_GB2312" w:eastAsia="仿宋_GB2312"/>
          <w:sz w:val="32"/>
          <w:szCs w:val="32"/>
        </w:rPr>
      </w:pPr>
      <w:r w:rsidRPr="001E5B46">
        <w:rPr>
          <w:rFonts w:ascii="仿宋_GB2312" w:eastAsia="仿宋_GB2312" w:hint="eastAsia"/>
          <w:sz w:val="32"/>
          <w:szCs w:val="32"/>
        </w:rPr>
        <w:t xml:space="preserve">    3．收集、统计本年度主要工作，按要求完成好年度任务。</w:t>
      </w:r>
    </w:p>
    <w:p w:rsidR="00703682" w:rsidRPr="000E63AD" w:rsidRDefault="00703682">
      <w:pPr>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07"/>
    </w:p>
    <w:p w:rsidR="006961FC" w:rsidRDefault="006961FC" w:rsidP="006961FC">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BC7827" w:rsidRDefault="00BC7827" w:rsidP="00BC7827">
      <w:pPr>
        <w:ind w:firstLine="645"/>
        <w:outlineLvl w:val="0"/>
        <w:rPr>
          <w:rFonts w:ascii="仿宋_GB2312" w:eastAsia="仿宋_GB2312"/>
          <w:sz w:val="32"/>
          <w:szCs w:val="32"/>
        </w:rPr>
      </w:pPr>
      <w:r>
        <w:rPr>
          <w:rFonts w:ascii="仿宋_GB2312" w:eastAsia="仿宋_GB2312" w:hint="eastAsia"/>
          <w:sz w:val="32"/>
          <w:szCs w:val="32"/>
        </w:rPr>
        <w:t>1.晋豫指挥部质量部、物设部来我项目部就8月份抽检的土工格栅再次进行复检，复检结果合格。</w:t>
      </w:r>
    </w:p>
    <w:p w:rsidR="00BC7827" w:rsidRPr="0025696A" w:rsidRDefault="00BC7827" w:rsidP="00BC7827">
      <w:pPr>
        <w:ind w:firstLine="645"/>
        <w:outlineLvl w:val="0"/>
        <w:rPr>
          <w:rFonts w:ascii="仿宋_GB2312" w:eastAsia="仿宋_GB2312"/>
          <w:sz w:val="32"/>
          <w:szCs w:val="32"/>
        </w:rPr>
      </w:pPr>
      <w:r>
        <w:rPr>
          <w:rFonts w:ascii="仿宋_GB2312" w:eastAsia="仿宋_GB2312" w:hint="eastAsia"/>
          <w:sz w:val="32"/>
          <w:szCs w:val="32"/>
        </w:rPr>
        <w:t>2.</w:t>
      </w:r>
      <w:r w:rsidRPr="0025696A">
        <w:rPr>
          <w:rFonts w:ascii="仿宋_GB2312" w:eastAsia="仿宋_GB2312" w:hint="eastAsia"/>
          <w:sz w:val="32"/>
          <w:szCs w:val="32"/>
        </w:rPr>
        <w:t xml:space="preserve"> </w:t>
      </w:r>
      <w:r>
        <w:rPr>
          <w:rFonts w:ascii="仿宋_GB2312" w:eastAsia="仿宋_GB2312" w:hint="eastAsia"/>
          <w:sz w:val="32"/>
          <w:szCs w:val="32"/>
        </w:rPr>
        <w:t>就因交通部超限新规实施引起的自购物资粉煤灰供应问题，多次与中国中铁蒙华项目供应中心、供应厂商进行协商、约谈，最后形成应急供应会议纪要。</w:t>
      </w:r>
    </w:p>
    <w:p w:rsidR="00BC7827" w:rsidRPr="005B7795" w:rsidRDefault="00BC7827" w:rsidP="00BC7827">
      <w:pPr>
        <w:ind w:firstLine="645"/>
        <w:outlineLvl w:val="0"/>
        <w:rPr>
          <w:rFonts w:ascii="仿宋_GB2312" w:eastAsia="仿宋_GB2312"/>
          <w:sz w:val="32"/>
          <w:szCs w:val="32"/>
        </w:rPr>
      </w:pPr>
      <w:r>
        <w:rPr>
          <w:rFonts w:ascii="仿宋_GB2312" w:eastAsia="仿宋_GB2312" w:hint="eastAsia"/>
          <w:sz w:val="32"/>
          <w:szCs w:val="32"/>
        </w:rPr>
        <w:t>3.就因交通部超限新规实施引起的联采物资钢筋、水泥供应问题，多次与供应厂商、晋豫指挥部进行协商、约谈。</w:t>
      </w:r>
    </w:p>
    <w:p w:rsidR="00BC7827" w:rsidRDefault="00BC7827" w:rsidP="00BC7827">
      <w:pPr>
        <w:ind w:firstLine="645"/>
        <w:outlineLvl w:val="0"/>
        <w:rPr>
          <w:rFonts w:ascii="仿宋_GB2312" w:eastAsia="仿宋_GB2312"/>
          <w:sz w:val="32"/>
          <w:szCs w:val="32"/>
        </w:rPr>
      </w:pPr>
      <w:r>
        <w:rPr>
          <w:rFonts w:ascii="仿宋_GB2312" w:eastAsia="仿宋_GB2312" w:hint="eastAsia"/>
          <w:sz w:val="32"/>
          <w:szCs w:val="32"/>
        </w:rPr>
        <w:t>4.梳理蒙华项目后期周转材料二衬台车、仰拱栈桥剩余需求计划，与局物贸公司联系采购事宜。</w:t>
      </w:r>
    </w:p>
    <w:p w:rsidR="00BC7827" w:rsidRPr="004535BD" w:rsidRDefault="00BC7827" w:rsidP="00BC7827">
      <w:pPr>
        <w:ind w:firstLine="645"/>
        <w:outlineLvl w:val="0"/>
        <w:rPr>
          <w:rFonts w:ascii="楷体_GB2312" w:eastAsia="楷体_GB2312" w:hAnsi="宋体"/>
          <w:b/>
          <w:color w:val="0D0D0D" w:themeColor="text1" w:themeTint="F2"/>
          <w:sz w:val="32"/>
          <w:szCs w:val="32"/>
        </w:rPr>
      </w:pPr>
      <w:r>
        <w:rPr>
          <w:rFonts w:ascii="仿宋_GB2312" w:eastAsia="仿宋_GB2312" w:hint="eastAsia"/>
          <w:sz w:val="32"/>
          <w:szCs w:val="32"/>
        </w:rPr>
        <w:t>5.组织签订蒙华项目联采物资二次招标合同。</w:t>
      </w:r>
    </w:p>
    <w:p w:rsidR="0037336F" w:rsidRDefault="0037336F" w:rsidP="0037336F">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BC7827" w:rsidRPr="00BC7827" w:rsidRDefault="00BC7827" w:rsidP="00BC7827">
      <w:pPr>
        <w:ind w:firstLine="645"/>
        <w:outlineLvl w:val="0"/>
        <w:rPr>
          <w:rFonts w:ascii="仿宋_GB2312" w:eastAsia="仿宋_GB2312"/>
          <w:sz w:val="32"/>
          <w:szCs w:val="32"/>
        </w:rPr>
      </w:pPr>
      <w:r w:rsidRPr="00BC7827">
        <w:rPr>
          <w:rFonts w:ascii="仿宋_GB2312" w:eastAsia="仿宋_GB2312" w:hint="eastAsia"/>
          <w:sz w:val="32"/>
          <w:szCs w:val="32"/>
        </w:rPr>
        <w:t>1</w:t>
      </w:r>
      <w:r>
        <w:rPr>
          <w:rFonts w:ascii="仿宋_GB2312" w:eastAsia="仿宋_GB2312" w:hint="eastAsia"/>
          <w:sz w:val="32"/>
          <w:szCs w:val="32"/>
        </w:rPr>
        <w:t>．</w:t>
      </w:r>
      <w:r w:rsidRPr="00BC7827">
        <w:rPr>
          <w:rFonts w:ascii="仿宋_GB2312" w:eastAsia="仿宋_GB2312" w:hint="eastAsia"/>
          <w:sz w:val="32"/>
          <w:szCs w:val="32"/>
        </w:rPr>
        <w:t>物贸公司所供应的两站过渡工程黄土店线上料都已到位。</w:t>
      </w:r>
    </w:p>
    <w:p w:rsidR="00BC7827" w:rsidRPr="00BC7827" w:rsidRDefault="00BC7827" w:rsidP="00BC7827">
      <w:pPr>
        <w:ind w:firstLine="645"/>
        <w:outlineLvl w:val="0"/>
        <w:rPr>
          <w:rFonts w:ascii="仿宋_GB2312" w:eastAsia="仿宋_GB2312"/>
          <w:sz w:val="32"/>
          <w:szCs w:val="32"/>
        </w:rPr>
      </w:pPr>
      <w:r w:rsidRPr="00BC7827">
        <w:rPr>
          <w:rFonts w:ascii="仿宋_GB2312" w:eastAsia="仿宋_GB2312" w:hint="eastAsia"/>
          <w:sz w:val="32"/>
          <w:szCs w:val="32"/>
        </w:rPr>
        <w:t>2</w:t>
      </w:r>
      <w:r>
        <w:rPr>
          <w:rFonts w:ascii="仿宋_GB2312" w:eastAsia="仿宋_GB2312" w:hint="eastAsia"/>
          <w:sz w:val="32"/>
          <w:szCs w:val="32"/>
        </w:rPr>
        <w:t>．</w:t>
      </w:r>
      <w:r w:rsidRPr="00BC7827">
        <w:rPr>
          <w:rFonts w:ascii="仿宋_GB2312" w:eastAsia="仿宋_GB2312" w:hint="eastAsia"/>
          <w:sz w:val="32"/>
          <w:szCs w:val="32"/>
        </w:rPr>
        <w:t>两站过渡甲供物资除昌平北、京通线部分轨枕工地无法卸车外，其他基本到位，不影响月底开通，已安排分部抓紧协调卸车位置，避免耽误物资进场。</w:t>
      </w:r>
    </w:p>
    <w:p w:rsidR="00BC7827" w:rsidRPr="00BC7827" w:rsidRDefault="00BC7827" w:rsidP="00BC7827">
      <w:pPr>
        <w:ind w:firstLine="645"/>
        <w:outlineLvl w:val="0"/>
        <w:rPr>
          <w:rFonts w:ascii="仿宋_GB2312" w:eastAsia="仿宋_GB2312"/>
          <w:sz w:val="32"/>
          <w:szCs w:val="32"/>
        </w:rPr>
      </w:pPr>
      <w:r w:rsidRPr="00BC7827">
        <w:rPr>
          <w:rFonts w:ascii="仿宋_GB2312" w:eastAsia="仿宋_GB2312" w:hint="eastAsia"/>
          <w:sz w:val="32"/>
          <w:szCs w:val="32"/>
        </w:rPr>
        <w:t>3</w:t>
      </w:r>
      <w:r>
        <w:rPr>
          <w:rFonts w:ascii="仿宋_GB2312" w:eastAsia="仿宋_GB2312" w:hint="eastAsia"/>
          <w:sz w:val="32"/>
          <w:szCs w:val="32"/>
        </w:rPr>
        <w:t>．</w:t>
      </w:r>
      <w:r w:rsidRPr="00BC7827">
        <w:rPr>
          <w:rFonts w:ascii="仿宋_GB2312" w:eastAsia="仿宋_GB2312" w:hint="eastAsia"/>
          <w:sz w:val="32"/>
          <w:szCs w:val="32"/>
        </w:rPr>
        <w:t>配合业主对甲供热泵型空调二次开标。</w:t>
      </w:r>
      <w:r w:rsidRPr="00BC7827">
        <w:rPr>
          <w:rFonts w:ascii="仿宋_GB2312" w:eastAsia="仿宋_GB2312"/>
          <w:sz w:val="32"/>
          <w:szCs w:val="32"/>
        </w:rPr>
        <w:t xml:space="preserve"> </w:t>
      </w:r>
    </w:p>
    <w:p w:rsidR="00BC7827" w:rsidRPr="00BC7827" w:rsidRDefault="00BC7827" w:rsidP="00BC7827">
      <w:pPr>
        <w:ind w:firstLine="645"/>
        <w:outlineLvl w:val="0"/>
        <w:rPr>
          <w:rFonts w:ascii="仿宋_GB2312" w:eastAsia="仿宋_GB2312"/>
          <w:sz w:val="32"/>
          <w:szCs w:val="32"/>
        </w:rPr>
      </w:pPr>
      <w:r w:rsidRPr="00BC7827">
        <w:rPr>
          <w:rFonts w:ascii="仿宋_GB2312" w:eastAsia="仿宋_GB2312" w:hint="eastAsia"/>
          <w:sz w:val="32"/>
          <w:szCs w:val="32"/>
        </w:rPr>
        <w:t>4</w:t>
      </w:r>
      <w:r>
        <w:rPr>
          <w:rFonts w:ascii="仿宋_GB2312" w:eastAsia="仿宋_GB2312" w:hint="eastAsia"/>
          <w:sz w:val="32"/>
          <w:szCs w:val="32"/>
        </w:rPr>
        <w:t>．</w:t>
      </w:r>
      <w:r w:rsidRPr="00BC7827">
        <w:rPr>
          <w:rFonts w:ascii="仿宋_GB2312" w:eastAsia="仿宋_GB2312" w:hint="eastAsia"/>
          <w:sz w:val="32"/>
          <w:szCs w:val="32"/>
        </w:rPr>
        <w:t>钢材、水泥、外加剂、粉煤灰等物资正常供应。</w:t>
      </w:r>
    </w:p>
    <w:p w:rsidR="00BC7827" w:rsidRPr="00BC7827" w:rsidRDefault="00BC7827" w:rsidP="00BC7827">
      <w:pPr>
        <w:ind w:firstLine="645"/>
        <w:outlineLvl w:val="0"/>
        <w:rPr>
          <w:rFonts w:ascii="仿宋_GB2312" w:eastAsia="仿宋_GB2312"/>
          <w:sz w:val="32"/>
          <w:szCs w:val="32"/>
        </w:rPr>
      </w:pPr>
      <w:r w:rsidRPr="00BC7827">
        <w:rPr>
          <w:rFonts w:ascii="仿宋_GB2312" w:eastAsia="仿宋_GB2312" w:hint="eastAsia"/>
          <w:sz w:val="32"/>
          <w:szCs w:val="32"/>
        </w:rPr>
        <w:t>5</w:t>
      </w:r>
      <w:r>
        <w:rPr>
          <w:rFonts w:ascii="仿宋_GB2312" w:eastAsia="仿宋_GB2312" w:hint="eastAsia"/>
          <w:sz w:val="32"/>
          <w:szCs w:val="32"/>
        </w:rPr>
        <w:t>．</w:t>
      </w:r>
      <w:r w:rsidRPr="00BC7827">
        <w:rPr>
          <w:rFonts w:ascii="仿宋_GB2312" w:eastAsia="仿宋_GB2312" w:hint="eastAsia"/>
          <w:sz w:val="32"/>
          <w:szCs w:val="32"/>
        </w:rPr>
        <w:t>对物贸公司付款950万，因承兑问题没有全部付出。</w:t>
      </w:r>
    </w:p>
    <w:p w:rsidR="00BC7827" w:rsidRPr="00BC7827" w:rsidRDefault="00BC7827" w:rsidP="00BC7827">
      <w:pPr>
        <w:ind w:firstLine="645"/>
        <w:outlineLvl w:val="0"/>
        <w:rPr>
          <w:rFonts w:ascii="仿宋_GB2312" w:eastAsia="仿宋_GB2312"/>
          <w:sz w:val="32"/>
          <w:szCs w:val="32"/>
        </w:rPr>
      </w:pPr>
      <w:r w:rsidRPr="00BC7827">
        <w:rPr>
          <w:rFonts w:ascii="仿宋_GB2312" w:eastAsia="仿宋_GB2312" w:hint="eastAsia"/>
          <w:sz w:val="32"/>
          <w:szCs w:val="32"/>
        </w:rPr>
        <w:t>6</w:t>
      </w:r>
      <w:r>
        <w:rPr>
          <w:rFonts w:ascii="仿宋_GB2312" w:eastAsia="仿宋_GB2312" w:hint="eastAsia"/>
          <w:sz w:val="32"/>
          <w:szCs w:val="32"/>
        </w:rPr>
        <w:t>．</w:t>
      </w:r>
      <w:r w:rsidRPr="00BC7827">
        <w:rPr>
          <w:rFonts w:ascii="仿宋_GB2312" w:eastAsia="仿宋_GB2312"/>
          <w:sz w:val="32"/>
          <w:szCs w:val="32"/>
        </w:rPr>
        <w:t>会同工程部、安质部对各分部进行了安全检查</w:t>
      </w:r>
    </w:p>
    <w:p w:rsidR="00703682" w:rsidRPr="000E63AD" w:rsidRDefault="00703682">
      <w:pPr>
        <w:ind w:leftChars="-24" w:left="-67" w:firstLineChars="242" w:firstLine="774"/>
        <w:outlineLvl w:val="0"/>
        <w:rPr>
          <w:rFonts w:ascii="黑体" w:eastAsia="黑体" w:hAnsi="宋体"/>
          <w:color w:val="0D0D0D"/>
          <w:sz w:val="32"/>
          <w:szCs w:val="32"/>
        </w:rPr>
      </w:pPr>
      <w:bookmarkStart w:id="108" w:name="_Toc437589425"/>
      <w:r w:rsidRPr="000E63AD">
        <w:rPr>
          <w:rFonts w:ascii="黑体" w:eastAsia="黑体" w:hAnsi="宋体" w:hint="eastAsia"/>
          <w:color w:val="0D0D0D"/>
          <w:sz w:val="32"/>
          <w:szCs w:val="32"/>
        </w:rPr>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08"/>
    </w:p>
    <w:p w:rsidR="006961FC" w:rsidRDefault="006961FC" w:rsidP="006961FC">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BC7827" w:rsidRDefault="00BC7827" w:rsidP="00BC7827">
      <w:pPr>
        <w:ind w:firstLine="630"/>
        <w:outlineLvl w:val="0"/>
        <w:rPr>
          <w:rFonts w:ascii="仿宋_GB2312" w:eastAsia="仿宋_GB2312"/>
          <w:sz w:val="32"/>
          <w:szCs w:val="32"/>
        </w:rPr>
      </w:pPr>
      <w:r>
        <w:rPr>
          <w:rFonts w:ascii="仿宋_GB2312" w:eastAsia="仿宋_GB2312" w:hint="eastAsia"/>
          <w:sz w:val="32"/>
          <w:szCs w:val="32"/>
        </w:rPr>
        <w:t>1.继续协调联采物资、水泥供应。</w:t>
      </w:r>
    </w:p>
    <w:p w:rsidR="00BC7827" w:rsidRDefault="00BC7827" w:rsidP="00BC7827">
      <w:pPr>
        <w:ind w:firstLine="630"/>
        <w:outlineLvl w:val="0"/>
        <w:rPr>
          <w:rFonts w:ascii="仿宋_GB2312" w:eastAsia="仿宋_GB2312"/>
          <w:sz w:val="32"/>
          <w:szCs w:val="32"/>
        </w:rPr>
      </w:pPr>
      <w:r>
        <w:rPr>
          <w:rFonts w:ascii="仿宋_GB2312" w:eastAsia="仿宋_GB2312" w:hint="eastAsia"/>
          <w:sz w:val="32"/>
          <w:szCs w:val="32"/>
        </w:rPr>
        <w:lastRenderedPageBreak/>
        <w:t>2.协调试验部门对联采物资水泥第2、3名做混凝土配合比。</w:t>
      </w:r>
    </w:p>
    <w:p w:rsidR="00BC7827" w:rsidRDefault="00BC7827" w:rsidP="00BC7827">
      <w:pPr>
        <w:ind w:firstLine="630"/>
        <w:outlineLvl w:val="0"/>
        <w:rPr>
          <w:rFonts w:ascii="仿宋_GB2312" w:eastAsia="仿宋_GB2312"/>
          <w:sz w:val="32"/>
          <w:szCs w:val="32"/>
        </w:rPr>
      </w:pPr>
      <w:r>
        <w:rPr>
          <w:rFonts w:ascii="仿宋_GB2312" w:eastAsia="仿宋_GB2312" w:hint="eastAsia"/>
          <w:sz w:val="32"/>
          <w:szCs w:val="32"/>
        </w:rPr>
        <w:t>3.协调技术部门做好道砟储备方案。</w:t>
      </w:r>
    </w:p>
    <w:p w:rsidR="00BC7827" w:rsidRPr="004535BD" w:rsidRDefault="00BC7827" w:rsidP="00BC7827">
      <w:pPr>
        <w:ind w:firstLine="630"/>
        <w:outlineLvl w:val="0"/>
        <w:rPr>
          <w:rFonts w:ascii="楷体_GB2312" w:eastAsia="楷体_GB2312" w:hAnsi="宋体"/>
          <w:b/>
          <w:color w:val="0D0D0D" w:themeColor="text1" w:themeTint="F2"/>
          <w:sz w:val="32"/>
          <w:szCs w:val="32"/>
        </w:rPr>
      </w:pPr>
      <w:r>
        <w:rPr>
          <w:rFonts w:ascii="仿宋_GB2312" w:eastAsia="仿宋_GB2312" w:hint="eastAsia"/>
          <w:sz w:val="32"/>
          <w:szCs w:val="32"/>
        </w:rPr>
        <w:t>4.考虑到部分联采物资钢筋供应厂商12月底可能因合同约定供货期提出解除合同的要求，开始储备钢筋。</w:t>
      </w:r>
    </w:p>
    <w:p w:rsidR="00770B22" w:rsidRDefault="0037336F" w:rsidP="00BC7827">
      <w:pPr>
        <w:spacing w:line="500" w:lineRule="exact"/>
        <w:ind w:leftChars="-4" w:left="-11" w:firstLineChars="200" w:firstLine="643"/>
        <w:rPr>
          <w:rFonts w:ascii="仿宋" w:eastAsia="仿宋" w:hAnsi="仿宋"/>
          <w:szCs w:val="28"/>
        </w:rPr>
      </w:pPr>
      <w:r w:rsidRPr="004535BD">
        <w:rPr>
          <w:rFonts w:ascii="楷体_GB2312" w:eastAsia="楷体_GB2312" w:hAnsi="宋体" w:hint="eastAsia"/>
          <w:b/>
          <w:color w:val="0D0D0D" w:themeColor="text1" w:themeTint="F2"/>
          <w:sz w:val="32"/>
          <w:szCs w:val="32"/>
        </w:rPr>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BC7827" w:rsidRPr="00BC7827" w:rsidRDefault="00BC7827" w:rsidP="00BC7827">
      <w:pPr>
        <w:spacing w:line="520" w:lineRule="exact"/>
        <w:ind w:firstLineChars="200" w:firstLine="640"/>
        <w:rPr>
          <w:rFonts w:ascii="仿宋_GB2312" w:eastAsia="仿宋_GB2312"/>
          <w:sz w:val="32"/>
          <w:szCs w:val="32"/>
        </w:rPr>
      </w:pPr>
      <w:r w:rsidRPr="00BC7827">
        <w:rPr>
          <w:rFonts w:ascii="仿宋_GB2312" w:eastAsia="仿宋_GB2312" w:hint="eastAsia"/>
          <w:sz w:val="32"/>
          <w:szCs w:val="32"/>
        </w:rPr>
        <w:t>1</w:t>
      </w:r>
      <w:r>
        <w:rPr>
          <w:rFonts w:ascii="仿宋_GB2312" w:eastAsia="仿宋_GB2312" w:hint="eastAsia"/>
          <w:sz w:val="32"/>
          <w:szCs w:val="32"/>
        </w:rPr>
        <w:t>．</w:t>
      </w:r>
      <w:r w:rsidRPr="00BC7827">
        <w:rPr>
          <w:rFonts w:ascii="仿宋_GB2312" w:eastAsia="仿宋_GB2312" w:hint="eastAsia"/>
          <w:sz w:val="32"/>
          <w:szCs w:val="32"/>
        </w:rPr>
        <w:t>十月底两站保开通</w:t>
      </w:r>
    </w:p>
    <w:p w:rsidR="00BC7827" w:rsidRPr="00BC7827" w:rsidRDefault="00BC7827" w:rsidP="00BC7827">
      <w:pPr>
        <w:spacing w:line="520" w:lineRule="exact"/>
        <w:ind w:firstLineChars="200" w:firstLine="640"/>
        <w:rPr>
          <w:rFonts w:ascii="仿宋_GB2312" w:eastAsia="仿宋_GB2312"/>
          <w:sz w:val="32"/>
          <w:szCs w:val="32"/>
        </w:rPr>
      </w:pPr>
      <w:r w:rsidRPr="00BC7827">
        <w:rPr>
          <w:rFonts w:ascii="仿宋_GB2312" w:eastAsia="仿宋_GB2312" w:hint="eastAsia"/>
          <w:sz w:val="32"/>
          <w:szCs w:val="32"/>
        </w:rPr>
        <w:t>2</w:t>
      </w:r>
      <w:r>
        <w:rPr>
          <w:rFonts w:ascii="仿宋_GB2312" w:eastAsia="仿宋_GB2312" w:hint="eastAsia"/>
          <w:sz w:val="32"/>
          <w:szCs w:val="32"/>
        </w:rPr>
        <w:t>．</w:t>
      </w:r>
      <w:r w:rsidRPr="00BC7827">
        <w:rPr>
          <w:rFonts w:ascii="仿宋_GB2312" w:eastAsia="仿宋_GB2312" w:hint="eastAsia"/>
          <w:sz w:val="32"/>
          <w:szCs w:val="32"/>
        </w:rPr>
        <w:t>10月29号国家铁路局对京张工程全线进行检查</w:t>
      </w:r>
    </w:p>
    <w:p w:rsidR="00BC7827" w:rsidRPr="00BC7827" w:rsidRDefault="00BC7827" w:rsidP="00BC7827">
      <w:pPr>
        <w:spacing w:line="520" w:lineRule="exact"/>
        <w:ind w:firstLineChars="200" w:firstLine="640"/>
        <w:rPr>
          <w:rFonts w:ascii="仿宋_GB2312" w:eastAsia="仿宋_GB2312"/>
          <w:sz w:val="32"/>
          <w:szCs w:val="32"/>
        </w:rPr>
      </w:pPr>
      <w:r w:rsidRPr="00BC7827">
        <w:rPr>
          <w:rFonts w:ascii="仿宋_GB2312" w:eastAsia="仿宋_GB2312" w:hint="eastAsia"/>
          <w:sz w:val="32"/>
          <w:szCs w:val="32"/>
        </w:rPr>
        <w:t>3</w:t>
      </w:r>
      <w:r>
        <w:rPr>
          <w:rFonts w:ascii="仿宋_GB2312" w:eastAsia="仿宋_GB2312" w:hint="eastAsia"/>
          <w:sz w:val="32"/>
          <w:szCs w:val="32"/>
        </w:rPr>
        <w:t>．</w:t>
      </w:r>
      <w:r w:rsidRPr="00BC7827">
        <w:rPr>
          <w:rFonts w:ascii="仿宋_GB2312" w:eastAsia="仿宋_GB2312" w:hint="eastAsia"/>
          <w:sz w:val="32"/>
          <w:szCs w:val="32"/>
        </w:rPr>
        <w:t>全利配合物贸公司抓紧结算，争取在11月全部结算完毕，资金到位后尽快付款</w:t>
      </w:r>
    </w:p>
    <w:p w:rsidR="00BC7827" w:rsidRPr="00BC7827" w:rsidRDefault="00BC7827" w:rsidP="00BC7827">
      <w:pPr>
        <w:spacing w:line="520" w:lineRule="exact"/>
        <w:ind w:firstLineChars="200" w:firstLine="640"/>
        <w:rPr>
          <w:rFonts w:ascii="仿宋_GB2312" w:eastAsia="仿宋_GB2312"/>
          <w:sz w:val="32"/>
          <w:szCs w:val="32"/>
        </w:rPr>
      </w:pPr>
      <w:r w:rsidRPr="00BC7827">
        <w:rPr>
          <w:rFonts w:ascii="仿宋_GB2312" w:eastAsia="仿宋_GB2312" w:hint="eastAsia"/>
          <w:sz w:val="32"/>
          <w:szCs w:val="32"/>
        </w:rPr>
        <w:t>4</w:t>
      </w:r>
      <w:r>
        <w:rPr>
          <w:rFonts w:ascii="仿宋_GB2312" w:eastAsia="仿宋_GB2312" w:hint="eastAsia"/>
          <w:sz w:val="32"/>
          <w:szCs w:val="32"/>
        </w:rPr>
        <w:t>．</w:t>
      </w:r>
      <w:r w:rsidRPr="00BC7827">
        <w:rPr>
          <w:rFonts w:ascii="仿宋_GB2312" w:eastAsia="仿宋_GB2312" w:hint="eastAsia"/>
          <w:sz w:val="32"/>
          <w:szCs w:val="32"/>
        </w:rPr>
        <w:t>对砂石料等物资涨价问题需集团公司物资部尽快协调</w:t>
      </w:r>
    </w:p>
    <w:p w:rsidR="00BC7827" w:rsidRPr="00BC7827" w:rsidRDefault="00BC7827" w:rsidP="00BC7827">
      <w:pPr>
        <w:spacing w:line="520" w:lineRule="exact"/>
        <w:ind w:firstLineChars="200" w:firstLine="640"/>
        <w:rPr>
          <w:rFonts w:ascii="仿宋_GB2312" w:eastAsia="仿宋_GB2312"/>
          <w:sz w:val="32"/>
          <w:szCs w:val="32"/>
        </w:rPr>
      </w:pPr>
      <w:r w:rsidRPr="00BC7827">
        <w:rPr>
          <w:rFonts w:ascii="仿宋_GB2312" w:eastAsia="仿宋_GB2312" w:hint="eastAsia"/>
          <w:sz w:val="32"/>
          <w:szCs w:val="32"/>
        </w:rPr>
        <w:t>5</w:t>
      </w:r>
      <w:r>
        <w:rPr>
          <w:rFonts w:ascii="仿宋_GB2312" w:eastAsia="仿宋_GB2312" w:hint="eastAsia"/>
          <w:sz w:val="32"/>
          <w:szCs w:val="32"/>
        </w:rPr>
        <w:t>．</w:t>
      </w:r>
      <w:r w:rsidRPr="00BC7827">
        <w:rPr>
          <w:rFonts w:ascii="仿宋_GB2312" w:eastAsia="仿宋_GB2312" w:hint="eastAsia"/>
          <w:sz w:val="32"/>
          <w:szCs w:val="32"/>
        </w:rPr>
        <w:t>京张二标部分补充协议、九标协议尽快完善</w:t>
      </w:r>
      <w:r>
        <w:rPr>
          <w:rFonts w:ascii="仿宋_GB2312" w:eastAsia="仿宋_GB2312" w:hint="eastAsia"/>
          <w:sz w:val="32"/>
          <w:szCs w:val="32"/>
        </w:rPr>
        <w:t>。</w:t>
      </w:r>
    </w:p>
    <w:p w:rsidR="00BC7827" w:rsidRDefault="00BC7827" w:rsidP="0037336F">
      <w:pPr>
        <w:ind w:firstLine="630"/>
        <w:outlineLvl w:val="0"/>
        <w:rPr>
          <w:rFonts w:ascii="仿宋" w:eastAsia="仿宋" w:hAnsi="仿宋"/>
          <w:szCs w:val="28"/>
        </w:rPr>
      </w:pPr>
    </w:p>
    <w:p w:rsidR="00BC7827" w:rsidRDefault="00BC7827" w:rsidP="0037336F">
      <w:pPr>
        <w:ind w:firstLine="630"/>
        <w:outlineLvl w:val="0"/>
        <w:rPr>
          <w:rFonts w:ascii="仿宋" w:eastAsia="仿宋" w:hAnsi="仿宋"/>
          <w:szCs w:val="28"/>
        </w:rPr>
      </w:pPr>
    </w:p>
    <w:p w:rsidR="00BC7827" w:rsidRDefault="00BC7827" w:rsidP="0037336F">
      <w:pPr>
        <w:ind w:firstLine="630"/>
        <w:outlineLvl w:val="0"/>
        <w:rPr>
          <w:rFonts w:ascii="仿宋" w:eastAsia="仿宋" w:hAnsi="仿宋"/>
          <w:szCs w:val="28"/>
        </w:rPr>
      </w:pPr>
    </w:p>
    <w:p w:rsidR="00770B22" w:rsidRDefault="00770B22"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09" w:name="_Toc437589427"/>
      <w:r w:rsidRPr="006A0F4D">
        <w:rPr>
          <w:rFonts w:hint="eastAsia"/>
          <w:color w:val="0D0D0D"/>
        </w:rPr>
        <w:t>物贸工作动态</w:t>
      </w:r>
      <w:bookmarkStart w:id="110" w:name="_Toc437589428"/>
      <w:bookmarkEnd w:id="109"/>
    </w:p>
    <w:bookmarkEnd w:id="110"/>
    <w:p w:rsidR="00E75228" w:rsidRDefault="00E75228" w:rsidP="00E75228">
      <w:pPr>
        <w:pStyle w:val="2"/>
        <w:spacing w:line="640" w:lineRule="exact"/>
        <w:jc w:val="center"/>
        <w:rPr>
          <w:rFonts w:ascii="方正小标宋简体" w:eastAsia="方正小标宋简体" w:hint="eastAsia"/>
          <w:b w:val="0"/>
          <w:sz w:val="44"/>
          <w:szCs w:val="44"/>
        </w:rPr>
      </w:pPr>
    </w:p>
    <w:p w:rsidR="00E75228" w:rsidRPr="00306BD9" w:rsidRDefault="00306BD9" w:rsidP="00306BD9">
      <w:pPr>
        <w:pStyle w:val="1"/>
        <w:numPr>
          <w:ilvl w:val="0"/>
          <w:numId w:val="0"/>
        </w:numPr>
        <w:spacing w:line="600" w:lineRule="exact"/>
        <w:ind w:left="-6"/>
        <w:rPr>
          <w:rFonts w:ascii="黑体" w:eastAsia="黑体" w:hAnsi="黑体" w:cs="黑体" w:hint="eastAsia"/>
          <w:b w:val="0"/>
          <w:color w:val="0D0D0D"/>
          <w:kern w:val="0"/>
          <w:sz w:val="36"/>
          <w:szCs w:val="36"/>
        </w:rPr>
      </w:pPr>
      <w:r w:rsidRPr="0038619E">
        <w:rPr>
          <w:rFonts w:ascii="黑体" w:eastAsia="黑体" w:hAnsi="黑体" w:cs="黑体" w:hint="eastAsia"/>
          <w:b w:val="0"/>
          <w:color w:val="0D0D0D"/>
          <w:kern w:val="0"/>
          <w:sz w:val="36"/>
          <w:szCs w:val="36"/>
        </w:rPr>
        <w:t>（</w:t>
      </w:r>
      <w:r>
        <w:rPr>
          <w:rFonts w:ascii="黑体" w:eastAsia="黑体" w:hAnsi="黑体" w:cs="黑体" w:hint="eastAsia"/>
          <w:b w:val="0"/>
          <w:color w:val="0D0D0D"/>
          <w:kern w:val="0"/>
          <w:sz w:val="36"/>
          <w:szCs w:val="36"/>
        </w:rPr>
        <w:t>一</w:t>
      </w:r>
      <w:r w:rsidRPr="0038619E">
        <w:rPr>
          <w:rFonts w:ascii="黑体" w:eastAsia="黑体" w:hAnsi="黑体" w:cs="黑体" w:hint="eastAsia"/>
          <w:b w:val="0"/>
          <w:color w:val="0D0D0D"/>
          <w:kern w:val="0"/>
          <w:sz w:val="36"/>
          <w:szCs w:val="36"/>
        </w:rPr>
        <w:t>）</w:t>
      </w:r>
      <w:r w:rsidR="00E75228" w:rsidRPr="00306BD9">
        <w:rPr>
          <w:rFonts w:ascii="黑体" w:eastAsia="黑体" w:hAnsi="黑体" w:cs="黑体" w:hint="eastAsia"/>
          <w:b w:val="0"/>
          <w:color w:val="0D0D0D"/>
          <w:kern w:val="0"/>
          <w:sz w:val="36"/>
          <w:szCs w:val="36"/>
        </w:rPr>
        <w:t>积极协调物资供应  确保生产顺利进行</w:t>
      </w:r>
    </w:p>
    <w:p w:rsidR="00E75228" w:rsidRPr="00306BD9" w:rsidRDefault="00E75228" w:rsidP="00306BD9">
      <w:pPr>
        <w:ind w:firstLineChars="200" w:firstLine="640"/>
        <w:jc w:val="left"/>
        <w:rPr>
          <w:rFonts w:ascii="仿宋_GB2312" w:eastAsia="仿宋_GB2312" w:hint="eastAsia"/>
          <w:sz w:val="32"/>
          <w:szCs w:val="32"/>
        </w:rPr>
      </w:pPr>
      <w:r w:rsidRPr="00306BD9">
        <w:rPr>
          <w:rFonts w:ascii="仿宋_GB2312" w:eastAsia="仿宋_GB2312" w:hint="eastAsia"/>
          <w:sz w:val="32"/>
          <w:szCs w:val="32"/>
        </w:rPr>
        <w:t>9月份，物贸公司带动集团公司物资系统积极协调物资供应工作，成功实现了为黄金时期施工生产保驾护航。</w:t>
      </w:r>
    </w:p>
    <w:p w:rsidR="00E75228" w:rsidRPr="00306BD9" w:rsidRDefault="00E75228" w:rsidP="00306BD9">
      <w:pPr>
        <w:ind w:firstLineChars="200" w:firstLine="640"/>
        <w:jc w:val="left"/>
        <w:rPr>
          <w:rFonts w:ascii="仿宋_GB2312" w:eastAsia="仿宋_GB2312" w:hint="eastAsia"/>
          <w:sz w:val="32"/>
          <w:szCs w:val="32"/>
        </w:rPr>
      </w:pPr>
      <w:r w:rsidRPr="00306BD9">
        <w:rPr>
          <w:rFonts w:ascii="仿宋_GB2312" w:eastAsia="仿宋_GB2312" w:hint="eastAsia"/>
          <w:sz w:val="32"/>
          <w:szCs w:val="32"/>
        </w:rPr>
        <w:t>截至9月底，进行集采供应项目数量172个，年累进行集采供应项目数量264个；当月采购供应总额90914万元，其中集采供应额89326万元，物资集中采购度已达到98.25%；年累集采供应额609890万元，已达股份公司下达年度集采指标74亿元的82.4%，占自定指标80亿元的76.2%。</w:t>
      </w:r>
    </w:p>
    <w:p w:rsidR="00E75228" w:rsidRPr="00306BD9" w:rsidRDefault="00E75228" w:rsidP="00306BD9">
      <w:pPr>
        <w:ind w:firstLineChars="200" w:firstLine="640"/>
        <w:jc w:val="left"/>
        <w:rPr>
          <w:rFonts w:ascii="仿宋_GB2312" w:eastAsia="仿宋_GB2312" w:hint="eastAsia"/>
          <w:sz w:val="32"/>
          <w:szCs w:val="32"/>
        </w:rPr>
      </w:pPr>
      <w:r w:rsidRPr="00306BD9">
        <w:rPr>
          <w:rFonts w:ascii="仿宋_GB2312" w:eastAsia="仿宋_GB2312" w:hint="eastAsia"/>
          <w:sz w:val="32"/>
          <w:szCs w:val="32"/>
        </w:rPr>
        <w:t>9月份有153个项目部开展电商采购，成交金额7418.1万元，其中中铁物资商城结算金额7256万元，阿里巴巴中铁六局采购专区成交金额162.1万元；今年有201个项目部开展电商采购，累计成交金额38764.9万元，占年度电商指标6亿元的64.6%，其中中铁物资商城成交金额36590.2万元，占年度电商指标6亿元的60.9%。</w:t>
      </w:r>
    </w:p>
    <w:p w:rsidR="00C7428E" w:rsidRDefault="00C7428E"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pStyle w:val="1"/>
        <w:numPr>
          <w:ilvl w:val="0"/>
          <w:numId w:val="0"/>
        </w:numPr>
        <w:spacing w:line="600" w:lineRule="exact"/>
        <w:ind w:left="-6"/>
        <w:rPr>
          <w:rFonts w:hint="eastAsia"/>
          <w:sz w:val="28"/>
          <w:szCs w:val="28"/>
        </w:rPr>
      </w:pPr>
      <w:r>
        <w:rPr>
          <w:rFonts w:ascii="黑体" w:eastAsia="黑体" w:hAnsi="黑体" w:cs="黑体" w:hint="eastAsia"/>
          <w:b w:val="0"/>
          <w:color w:val="0D0D0D"/>
          <w:kern w:val="0"/>
          <w:sz w:val="36"/>
          <w:szCs w:val="36"/>
        </w:rPr>
        <w:lastRenderedPageBreak/>
        <w:t>（二）</w:t>
      </w:r>
      <w:r w:rsidRPr="00306BD9">
        <w:rPr>
          <w:rFonts w:ascii="黑体" w:eastAsia="黑体" w:hAnsi="黑体" w:cs="黑体" w:hint="eastAsia"/>
          <w:b w:val="0"/>
          <w:color w:val="0D0D0D"/>
          <w:kern w:val="0"/>
          <w:sz w:val="36"/>
          <w:szCs w:val="36"/>
        </w:rPr>
        <w:t>物资消耗管控重在使用过程控制</w:t>
      </w:r>
    </w:p>
    <w:p w:rsidR="00306BD9" w:rsidRPr="00306BD9" w:rsidRDefault="00306BD9" w:rsidP="00306BD9">
      <w:pPr>
        <w:ind w:firstLine="645"/>
        <w:outlineLvl w:val="0"/>
        <w:rPr>
          <w:rFonts w:ascii="仿宋_GB2312" w:eastAsia="仿宋_GB2312"/>
          <w:sz w:val="32"/>
          <w:szCs w:val="32"/>
        </w:rPr>
      </w:pPr>
      <w:r w:rsidRPr="00306BD9">
        <w:rPr>
          <w:rFonts w:ascii="仿宋_GB2312" w:eastAsia="仿宋_GB2312" w:hint="eastAsia"/>
          <w:sz w:val="32"/>
          <w:szCs w:val="32"/>
        </w:rPr>
        <w:t>物资过程使用既物资数量的消耗是物资管理工作环节的重中之重，也是成本管理的核心环节，物资消耗的合理控制，是体现物资管理水平的重要指标，物资消耗的管控需要物资系统共同参与管控才能达到成本的控制要求。</w:t>
      </w:r>
    </w:p>
    <w:p w:rsidR="00306BD9" w:rsidRDefault="00306BD9" w:rsidP="00306BD9">
      <w:pPr>
        <w:ind w:firstLine="645"/>
        <w:outlineLvl w:val="0"/>
        <w:rPr>
          <w:rFonts w:ascii="仿宋_GB2312" w:eastAsia="仿宋_GB2312" w:hint="eastAsia"/>
          <w:sz w:val="32"/>
          <w:szCs w:val="32"/>
        </w:rPr>
      </w:pPr>
      <w:r w:rsidRPr="00306BD9">
        <w:rPr>
          <w:rFonts w:ascii="仿宋_GB2312" w:eastAsia="仿宋_GB2312" w:hint="eastAsia"/>
          <w:sz w:val="32"/>
          <w:szCs w:val="32"/>
        </w:rPr>
        <w:t>首先，发挥物资管理中的核算体系，做到事先控制，按照需用计划限额发料，对于超耗用料应及时发出预警提示，事后要立即分析原因并且及时总结，指定对策并且采取纠正措施，这是保证物资正常消耗的有效手段之一；其次，建立加工半成品的工厂化管理模式，发挥专业技术优势，加强钢筋制作原材料的合理下料、混凝土加工生产中原材料的合理配制及二次出库制度，是降低原材料消耗的重要途径；第三，合理布局材料的库存场地，减少重复搬运工作，现场材料应堆码整齐、标示清晰、避免混乱错拿现象发生，适量安排采购进度，尽量减少库存；第四，健全物资消耗节超奖罚制度，增强各级物资管理人员及劳务人员的责任意识，减少因各自管理不善造成的材料损耗，对于因新工艺、新技术、新材料和无偷工减料的节约应给予适当奖励</w:t>
      </w:r>
      <w:r>
        <w:rPr>
          <w:rFonts w:ascii="仿宋_GB2312" w:eastAsia="仿宋_GB2312" w:hint="eastAsia"/>
          <w:sz w:val="32"/>
          <w:szCs w:val="32"/>
        </w:rPr>
        <w:t>。</w:t>
      </w:r>
    </w:p>
    <w:p w:rsidR="00306BD9" w:rsidRDefault="00306BD9" w:rsidP="00306BD9">
      <w:pPr>
        <w:ind w:firstLine="645"/>
        <w:outlineLvl w:val="0"/>
        <w:rPr>
          <w:rFonts w:ascii="仿宋_GB2312" w:eastAsia="仿宋_GB2312" w:hint="eastAsia"/>
          <w:sz w:val="32"/>
          <w:szCs w:val="32"/>
        </w:rPr>
      </w:pPr>
    </w:p>
    <w:p w:rsidR="00306BD9" w:rsidRDefault="00306BD9" w:rsidP="00306BD9">
      <w:pPr>
        <w:ind w:firstLine="645"/>
        <w:outlineLvl w:val="0"/>
        <w:rPr>
          <w:rFonts w:ascii="仿宋_GB2312" w:eastAsia="仿宋_GB2312" w:hint="eastAsia"/>
          <w:sz w:val="32"/>
          <w:szCs w:val="32"/>
        </w:rPr>
      </w:pPr>
    </w:p>
    <w:p w:rsidR="00306BD9" w:rsidRDefault="00306BD9" w:rsidP="00306BD9">
      <w:pPr>
        <w:ind w:firstLine="645"/>
        <w:outlineLvl w:val="0"/>
        <w:rPr>
          <w:rFonts w:ascii="仿宋_GB2312" w:eastAsia="仿宋_GB2312" w:hint="eastAsia"/>
          <w:sz w:val="32"/>
          <w:szCs w:val="32"/>
        </w:rPr>
      </w:pPr>
    </w:p>
    <w:p w:rsidR="00306BD9" w:rsidRDefault="00306BD9" w:rsidP="00306BD9">
      <w:pPr>
        <w:ind w:firstLine="645"/>
        <w:outlineLvl w:val="0"/>
        <w:rPr>
          <w:rFonts w:ascii="仿宋_GB2312" w:eastAsia="仿宋_GB2312" w:hint="eastAsia"/>
          <w:sz w:val="32"/>
          <w:szCs w:val="32"/>
        </w:rPr>
      </w:pPr>
    </w:p>
    <w:p w:rsidR="00306BD9" w:rsidRDefault="00306BD9" w:rsidP="00306BD9">
      <w:pPr>
        <w:ind w:firstLine="645"/>
        <w:outlineLvl w:val="0"/>
        <w:rPr>
          <w:rFonts w:ascii="仿宋_GB2312" w:eastAsia="仿宋_GB2312" w:hint="eastAsia"/>
          <w:sz w:val="32"/>
          <w:szCs w:val="32"/>
        </w:rPr>
      </w:pPr>
    </w:p>
    <w:p w:rsidR="00306BD9" w:rsidRDefault="00306BD9" w:rsidP="00306BD9">
      <w:pPr>
        <w:ind w:firstLine="645"/>
        <w:outlineLvl w:val="0"/>
        <w:rPr>
          <w:rFonts w:ascii="仿宋_GB2312" w:eastAsia="仿宋_GB2312" w:hint="eastAsia"/>
          <w:sz w:val="32"/>
          <w:szCs w:val="32"/>
        </w:rPr>
      </w:pPr>
    </w:p>
    <w:p w:rsidR="00306BD9" w:rsidRDefault="00306BD9" w:rsidP="00306BD9">
      <w:pPr>
        <w:ind w:firstLine="645"/>
        <w:outlineLvl w:val="0"/>
        <w:rPr>
          <w:rFonts w:ascii="仿宋_GB2312" w:eastAsia="仿宋_GB2312" w:hint="eastAsia"/>
          <w:sz w:val="32"/>
          <w:szCs w:val="32"/>
        </w:rPr>
      </w:pPr>
    </w:p>
    <w:p w:rsidR="00306BD9" w:rsidRDefault="00306BD9" w:rsidP="00306BD9">
      <w:pPr>
        <w:ind w:firstLine="645"/>
        <w:outlineLvl w:val="0"/>
        <w:rPr>
          <w:rFonts w:ascii="仿宋_GB2312" w:eastAsia="仿宋_GB2312" w:hint="eastAsia"/>
          <w:sz w:val="32"/>
          <w:szCs w:val="32"/>
        </w:rPr>
      </w:pPr>
    </w:p>
    <w:p w:rsidR="00306BD9" w:rsidRDefault="00306BD9" w:rsidP="00306BD9">
      <w:pPr>
        <w:pStyle w:val="1"/>
        <w:numPr>
          <w:ilvl w:val="0"/>
          <w:numId w:val="0"/>
        </w:numPr>
        <w:spacing w:line="600" w:lineRule="exact"/>
        <w:ind w:left="-6"/>
        <w:rPr>
          <w:kern w:val="0"/>
          <w:sz w:val="36"/>
          <w:szCs w:val="36"/>
        </w:rPr>
      </w:pPr>
      <w:r>
        <w:rPr>
          <w:rFonts w:ascii="黑体" w:eastAsia="黑体" w:hAnsi="黑体" w:cs="黑体" w:hint="eastAsia"/>
          <w:b w:val="0"/>
          <w:color w:val="0D0D0D"/>
          <w:kern w:val="0"/>
          <w:sz w:val="36"/>
          <w:szCs w:val="36"/>
        </w:rPr>
        <w:lastRenderedPageBreak/>
        <w:t>（三）</w:t>
      </w:r>
      <w:r w:rsidRPr="00306BD9">
        <w:rPr>
          <w:rFonts w:ascii="黑体" w:eastAsia="黑体" w:hAnsi="黑体" w:cs="黑体"/>
          <w:b w:val="0"/>
          <w:color w:val="0D0D0D"/>
          <w:kern w:val="0"/>
          <w:sz w:val="36"/>
          <w:szCs w:val="36"/>
        </w:rPr>
        <w:t>深化电子商务</w:t>
      </w:r>
      <w:r w:rsidRPr="00306BD9">
        <w:rPr>
          <w:rFonts w:ascii="黑体" w:eastAsia="黑体" w:hAnsi="黑体" w:cs="黑体" w:hint="eastAsia"/>
          <w:b w:val="0"/>
          <w:color w:val="0D0D0D"/>
          <w:kern w:val="0"/>
          <w:sz w:val="36"/>
          <w:szCs w:val="36"/>
        </w:rPr>
        <w:t>管理</w:t>
      </w:r>
    </w:p>
    <w:p w:rsidR="00306BD9" w:rsidRPr="00306BD9" w:rsidRDefault="00306BD9" w:rsidP="00306BD9">
      <w:pPr>
        <w:ind w:firstLineChars="200" w:firstLine="640"/>
        <w:jc w:val="left"/>
        <w:rPr>
          <w:rFonts w:ascii="仿宋_GB2312" w:eastAsia="仿宋_GB2312"/>
          <w:sz w:val="32"/>
          <w:szCs w:val="32"/>
        </w:rPr>
      </w:pPr>
      <w:r w:rsidRPr="00306BD9">
        <w:rPr>
          <w:rFonts w:ascii="仿宋_GB2312" w:eastAsia="仿宋_GB2312" w:hint="eastAsia"/>
          <w:sz w:val="32"/>
          <w:szCs w:val="32"/>
        </w:rPr>
        <w:t xml:space="preserve">为深入贯彻集团公司物资设备工作会议和精细化管理文件精神，有效推动信息化管理工作，物贸公司物资管理工作紧紧围绕“降成本、提效益”的要求，加大推行二三项料物资网络竞价采购管理工作。 </w:t>
      </w:r>
    </w:p>
    <w:p w:rsidR="00306BD9" w:rsidRDefault="00306BD9" w:rsidP="00306BD9">
      <w:pPr>
        <w:ind w:firstLineChars="200" w:firstLine="640"/>
        <w:jc w:val="left"/>
        <w:rPr>
          <w:rFonts w:ascii="仿宋_GB2312" w:eastAsia="仿宋_GB2312" w:hint="eastAsia"/>
          <w:sz w:val="32"/>
          <w:szCs w:val="32"/>
        </w:rPr>
      </w:pPr>
      <w:r w:rsidRPr="00306BD9">
        <w:rPr>
          <w:rFonts w:ascii="仿宋_GB2312" w:eastAsia="仿宋_GB2312"/>
          <w:sz w:val="32"/>
          <w:szCs w:val="32"/>
        </w:rPr>
        <w:t>深化电子商务</w:t>
      </w:r>
      <w:r w:rsidRPr="00306BD9">
        <w:rPr>
          <w:rFonts w:ascii="仿宋_GB2312" w:eastAsia="仿宋_GB2312" w:hint="eastAsia"/>
          <w:sz w:val="32"/>
          <w:szCs w:val="32"/>
        </w:rPr>
        <w:t>管理，网络竞价采购是集团公司集约化管理在物资管理方面的深入体现，既充分显示出零星物资的阳光采购和廉政建设的强化，又可大幅降低采购成本，提高企业经济效益。</w:t>
      </w:r>
      <w:r w:rsidRPr="00306BD9">
        <w:rPr>
          <w:rFonts w:ascii="仿宋_GB2312" w:eastAsia="仿宋_GB2312"/>
          <w:sz w:val="32"/>
          <w:szCs w:val="32"/>
        </w:rPr>
        <w:t>利用</w:t>
      </w:r>
      <w:r w:rsidRPr="00306BD9">
        <w:rPr>
          <w:rFonts w:ascii="仿宋_GB2312" w:eastAsia="仿宋_GB2312" w:hint="eastAsia"/>
          <w:sz w:val="32"/>
          <w:szCs w:val="32"/>
        </w:rPr>
        <w:t>公司特色平台</w:t>
      </w:r>
      <w:r w:rsidRPr="00306BD9">
        <w:rPr>
          <w:rFonts w:ascii="仿宋_GB2312" w:eastAsia="仿宋_GB2312"/>
          <w:sz w:val="32"/>
          <w:szCs w:val="32"/>
        </w:rPr>
        <w:t xml:space="preserve"> </w:t>
      </w:r>
      <w:r w:rsidRPr="00306BD9">
        <w:rPr>
          <w:rFonts w:ascii="仿宋_GB2312" w:eastAsia="仿宋_GB2312"/>
          <w:sz w:val="32"/>
          <w:szCs w:val="32"/>
        </w:rPr>
        <w:t>“</w:t>
      </w:r>
      <w:r w:rsidRPr="00306BD9">
        <w:rPr>
          <w:rFonts w:ascii="仿宋_GB2312" w:eastAsia="仿宋_GB2312"/>
          <w:sz w:val="32"/>
          <w:szCs w:val="32"/>
        </w:rPr>
        <w:t>中铁六局物资商城</w:t>
      </w:r>
      <w:r w:rsidRPr="00306BD9">
        <w:rPr>
          <w:rFonts w:ascii="仿宋_GB2312" w:eastAsia="仿宋_GB2312"/>
          <w:sz w:val="32"/>
          <w:szCs w:val="32"/>
        </w:rPr>
        <w:t>”</w:t>
      </w:r>
      <w:r w:rsidRPr="00306BD9">
        <w:rPr>
          <w:rFonts w:ascii="仿宋_GB2312" w:eastAsia="仿宋_GB2312"/>
          <w:sz w:val="32"/>
          <w:szCs w:val="32"/>
        </w:rPr>
        <w:t>网络交易平台</w:t>
      </w:r>
      <w:r w:rsidRPr="00306BD9">
        <w:rPr>
          <w:rFonts w:ascii="仿宋_GB2312" w:eastAsia="仿宋_GB2312" w:hint="eastAsia"/>
          <w:sz w:val="32"/>
          <w:szCs w:val="32"/>
        </w:rPr>
        <w:t>优势</w:t>
      </w:r>
      <w:r w:rsidRPr="00306BD9">
        <w:rPr>
          <w:rFonts w:ascii="仿宋_GB2312" w:eastAsia="仿宋_GB2312"/>
          <w:sz w:val="32"/>
          <w:szCs w:val="32"/>
        </w:rPr>
        <w:t xml:space="preserve">，积极开展电子商务采购业务。 </w:t>
      </w:r>
      <w:r w:rsidRPr="00306BD9">
        <w:rPr>
          <w:rFonts w:ascii="仿宋_GB2312" w:eastAsia="仿宋_GB2312"/>
          <w:sz w:val="32"/>
          <w:szCs w:val="32"/>
        </w:rPr>
        <w:t>“</w:t>
      </w:r>
      <w:r w:rsidRPr="00306BD9">
        <w:rPr>
          <w:rFonts w:ascii="仿宋_GB2312" w:eastAsia="仿宋_GB2312"/>
          <w:sz w:val="32"/>
          <w:szCs w:val="32"/>
        </w:rPr>
        <w:t>中铁六局物资商城</w:t>
      </w:r>
      <w:r w:rsidRPr="00306BD9">
        <w:rPr>
          <w:rFonts w:ascii="仿宋_GB2312" w:eastAsia="仿宋_GB2312"/>
          <w:sz w:val="32"/>
          <w:szCs w:val="32"/>
        </w:rPr>
        <w:t>”</w:t>
      </w:r>
      <w:r w:rsidRPr="00306BD9">
        <w:rPr>
          <w:rFonts w:ascii="仿宋_GB2312" w:eastAsia="仿宋_GB2312"/>
          <w:sz w:val="32"/>
          <w:szCs w:val="32"/>
        </w:rPr>
        <w:t>具有的渠道优势、价格优势、质量优势、服务优势、资金支付灵活优势。为</w:t>
      </w:r>
      <w:r w:rsidRPr="00306BD9">
        <w:rPr>
          <w:rFonts w:ascii="仿宋_GB2312" w:eastAsia="仿宋_GB2312" w:hint="eastAsia"/>
          <w:sz w:val="32"/>
          <w:szCs w:val="32"/>
        </w:rPr>
        <w:t>集团公司各单位</w:t>
      </w:r>
      <w:r w:rsidRPr="00306BD9">
        <w:rPr>
          <w:rFonts w:ascii="仿宋_GB2312" w:eastAsia="仿宋_GB2312"/>
          <w:sz w:val="32"/>
          <w:szCs w:val="32"/>
        </w:rPr>
        <w:t>全部建立了</w:t>
      </w:r>
      <w:r w:rsidRPr="00306BD9">
        <w:rPr>
          <w:rFonts w:ascii="仿宋_GB2312" w:eastAsia="仿宋_GB2312"/>
          <w:sz w:val="32"/>
          <w:szCs w:val="32"/>
        </w:rPr>
        <w:t>“</w:t>
      </w:r>
      <w:r w:rsidRPr="00306BD9">
        <w:rPr>
          <w:rFonts w:ascii="仿宋_GB2312" w:eastAsia="仿宋_GB2312"/>
          <w:sz w:val="32"/>
          <w:szCs w:val="32"/>
        </w:rPr>
        <w:t>中铁六局物资商城</w:t>
      </w:r>
      <w:r w:rsidRPr="00306BD9">
        <w:rPr>
          <w:rFonts w:ascii="仿宋_GB2312" w:eastAsia="仿宋_GB2312"/>
          <w:sz w:val="32"/>
          <w:szCs w:val="32"/>
        </w:rPr>
        <w:t>”</w:t>
      </w:r>
      <w:r w:rsidRPr="00306BD9">
        <w:rPr>
          <w:rFonts w:ascii="仿宋_GB2312" w:eastAsia="仿宋_GB2312"/>
          <w:sz w:val="32"/>
          <w:szCs w:val="32"/>
        </w:rPr>
        <w:t>子账户，</w:t>
      </w:r>
      <w:r w:rsidRPr="00306BD9">
        <w:rPr>
          <w:rFonts w:ascii="仿宋_GB2312" w:eastAsia="仿宋_GB2312" w:hint="eastAsia"/>
          <w:sz w:val="32"/>
          <w:szCs w:val="32"/>
        </w:rPr>
        <w:t>三级公司所属各项目部</w:t>
      </w:r>
      <w:r w:rsidRPr="00306BD9">
        <w:rPr>
          <w:rFonts w:ascii="仿宋_GB2312" w:eastAsia="仿宋_GB2312"/>
          <w:sz w:val="32"/>
          <w:szCs w:val="32"/>
        </w:rPr>
        <w:t>负责发布采购</w:t>
      </w:r>
      <w:r w:rsidRPr="00306BD9">
        <w:rPr>
          <w:rFonts w:ascii="仿宋_GB2312" w:eastAsia="仿宋_GB2312" w:hint="eastAsia"/>
          <w:sz w:val="32"/>
          <w:szCs w:val="32"/>
        </w:rPr>
        <w:t>询价单</w:t>
      </w:r>
      <w:r w:rsidRPr="00306BD9">
        <w:rPr>
          <w:rFonts w:ascii="仿宋_GB2312" w:eastAsia="仿宋_GB2312"/>
          <w:sz w:val="32"/>
          <w:szCs w:val="32"/>
        </w:rPr>
        <w:t>、甄选报价、下达订单、</w:t>
      </w:r>
      <w:r w:rsidRPr="00306BD9">
        <w:rPr>
          <w:rFonts w:ascii="仿宋_GB2312" w:eastAsia="仿宋_GB2312" w:hint="eastAsia"/>
          <w:sz w:val="32"/>
          <w:szCs w:val="32"/>
        </w:rPr>
        <w:t>强化</w:t>
      </w:r>
      <w:r w:rsidRPr="00306BD9">
        <w:rPr>
          <w:rFonts w:ascii="仿宋_GB2312" w:eastAsia="仿宋_GB2312"/>
          <w:sz w:val="32"/>
          <w:szCs w:val="32"/>
        </w:rPr>
        <w:t>验收</w:t>
      </w:r>
      <w:r w:rsidRPr="00306BD9">
        <w:rPr>
          <w:rFonts w:ascii="仿宋_GB2312" w:eastAsia="仿宋_GB2312" w:hint="eastAsia"/>
          <w:sz w:val="32"/>
          <w:szCs w:val="32"/>
        </w:rPr>
        <w:t>、确认签收</w:t>
      </w:r>
      <w:r w:rsidRPr="00306BD9">
        <w:rPr>
          <w:rFonts w:ascii="仿宋_GB2312" w:eastAsia="仿宋_GB2312"/>
          <w:sz w:val="32"/>
          <w:szCs w:val="32"/>
        </w:rPr>
        <w:t>管理。</w:t>
      </w:r>
      <w:r w:rsidRPr="00306BD9">
        <w:rPr>
          <w:rFonts w:ascii="仿宋_GB2312" w:eastAsia="仿宋_GB2312" w:hint="eastAsia"/>
          <w:sz w:val="32"/>
          <w:szCs w:val="32"/>
        </w:rPr>
        <w:t>中层管理（三级公司）人员</w:t>
      </w:r>
      <w:r w:rsidRPr="00306BD9">
        <w:rPr>
          <w:rFonts w:ascii="仿宋_GB2312" w:eastAsia="仿宋_GB2312"/>
          <w:sz w:val="32"/>
          <w:szCs w:val="32"/>
        </w:rPr>
        <w:t>负责</w:t>
      </w:r>
      <w:r w:rsidRPr="00306BD9">
        <w:rPr>
          <w:rFonts w:ascii="仿宋_GB2312" w:eastAsia="仿宋_GB2312" w:hint="eastAsia"/>
          <w:sz w:val="32"/>
          <w:szCs w:val="32"/>
        </w:rPr>
        <w:t>集中</w:t>
      </w:r>
      <w:r w:rsidRPr="00306BD9">
        <w:rPr>
          <w:rFonts w:ascii="仿宋_GB2312" w:eastAsia="仿宋_GB2312"/>
          <w:sz w:val="32"/>
          <w:szCs w:val="32"/>
        </w:rPr>
        <w:t>审核、结算付款</w:t>
      </w:r>
      <w:r w:rsidRPr="00306BD9">
        <w:rPr>
          <w:rFonts w:ascii="仿宋_GB2312" w:eastAsia="仿宋_GB2312" w:hint="eastAsia"/>
          <w:sz w:val="32"/>
          <w:szCs w:val="32"/>
        </w:rPr>
        <w:t>及采购监督指导</w:t>
      </w:r>
      <w:r w:rsidRPr="00306BD9">
        <w:rPr>
          <w:rFonts w:ascii="仿宋_GB2312" w:eastAsia="仿宋_GB2312"/>
          <w:sz w:val="32"/>
          <w:szCs w:val="32"/>
        </w:rPr>
        <w:t>，实现了项目和品种全覆盖</w:t>
      </w:r>
      <w:r w:rsidRPr="00306BD9">
        <w:rPr>
          <w:rFonts w:ascii="仿宋_GB2312" w:eastAsia="仿宋_GB2312" w:hint="eastAsia"/>
          <w:sz w:val="32"/>
          <w:szCs w:val="32"/>
        </w:rPr>
        <w:t>。在结算付款方面，</w:t>
      </w:r>
      <w:r w:rsidRPr="00306BD9">
        <w:rPr>
          <w:rFonts w:ascii="仿宋_GB2312" w:eastAsia="仿宋_GB2312"/>
          <w:sz w:val="32"/>
          <w:szCs w:val="32"/>
        </w:rPr>
        <w:t>通过资金统一结算支付，保障</w:t>
      </w:r>
      <w:r w:rsidRPr="00306BD9">
        <w:rPr>
          <w:rFonts w:ascii="仿宋_GB2312" w:eastAsia="仿宋_GB2312" w:hint="eastAsia"/>
          <w:sz w:val="32"/>
          <w:szCs w:val="32"/>
        </w:rPr>
        <w:t>了</w:t>
      </w:r>
      <w:r w:rsidRPr="00306BD9">
        <w:rPr>
          <w:rFonts w:ascii="仿宋_GB2312" w:eastAsia="仿宋_GB2312"/>
          <w:sz w:val="32"/>
          <w:szCs w:val="32"/>
        </w:rPr>
        <w:t>各</w:t>
      </w:r>
      <w:r w:rsidRPr="00306BD9">
        <w:rPr>
          <w:rFonts w:ascii="仿宋_GB2312" w:eastAsia="仿宋_GB2312" w:hint="eastAsia"/>
          <w:sz w:val="32"/>
          <w:szCs w:val="32"/>
        </w:rPr>
        <w:t>单位</w:t>
      </w:r>
      <w:r w:rsidRPr="00306BD9">
        <w:rPr>
          <w:rFonts w:ascii="仿宋_GB2312" w:eastAsia="仿宋_GB2312"/>
          <w:sz w:val="32"/>
          <w:szCs w:val="32"/>
        </w:rPr>
        <w:t>物资供应</w:t>
      </w:r>
      <w:r w:rsidRPr="00306BD9">
        <w:rPr>
          <w:rFonts w:ascii="仿宋_GB2312" w:eastAsia="仿宋_GB2312" w:hint="eastAsia"/>
          <w:sz w:val="32"/>
          <w:szCs w:val="32"/>
        </w:rPr>
        <w:t>工作，</w:t>
      </w:r>
      <w:r w:rsidRPr="00306BD9">
        <w:rPr>
          <w:rFonts w:ascii="仿宋_GB2312" w:eastAsia="仿宋_GB2312"/>
          <w:sz w:val="32"/>
          <w:szCs w:val="32"/>
        </w:rPr>
        <w:t>充分发挥了</w:t>
      </w:r>
      <w:r w:rsidRPr="00306BD9">
        <w:rPr>
          <w:rFonts w:ascii="仿宋_GB2312" w:eastAsia="仿宋_GB2312" w:hint="eastAsia"/>
          <w:sz w:val="32"/>
          <w:szCs w:val="32"/>
        </w:rPr>
        <w:t>网采平台的相关优势，提高了电商管理的工作质量。</w:t>
      </w: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Default="00306BD9" w:rsidP="00306BD9">
      <w:pPr>
        <w:ind w:firstLineChars="200" w:firstLine="640"/>
        <w:jc w:val="left"/>
        <w:rPr>
          <w:rFonts w:ascii="仿宋_GB2312" w:eastAsia="仿宋_GB2312" w:hint="eastAsia"/>
          <w:sz w:val="32"/>
          <w:szCs w:val="32"/>
        </w:rPr>
      </w:pPr>
    </w:p>
    <w:p w:rsidR="00306BD9" w:rsidRPr="00306BD9" w:rsidRDefault="00306BD9" w:rsidP="00306BD9">
      <w:pPr>
        <w:ind w:firstLineChars="200" w:firstLine="640"/>
        <w:jc w:val="left"/>
        <w:rPr>
          <w:rFonts w:ascii="仿宋_GB2312" w:eastAsia="仿宋_GB2312"/>
          <w:sz w:val="32"/>
          <w:szCs w:val="32"/>
        </w:rPr>
      </w:pPr>
    </w:p>
    <w:p w:rsidR="00306BD9" w:rsidRPr="00306BD9" w:rsidRDefault="00306BD9" w:rsidP="00306BD9">
      <w:pPr>
        <w:pStyle w:val="1"/>
        <w:numPr>
          <w:ilvl w:val="0"/>
          <w:numId w:val="0"/>
        </w:numPr>
        <w:spacing w:line="600" w:lineRule="exact"/>
        <w:ind w:left="-6"/>
        <w:rPr>
          <w:rFonts w:ascii="黑体" w:eastAsia="黑体" w:hAnsi="黑体" w:cs="黑体" w:hint="eastAsia"/>
          <w:b w:val="0"/>
          <w:color w:val="0D0D0D"/>
          <w:kern w:val="0"/>
          <w:sz w:val="36"/>
          <w:szCs w:val="36"/>
        </w:rPr>
      </w:pPr>
      <w:r>
        <w:rPr>
          <w:rFonts w:ascii="黑体" w:eastAsia="黑体" w:hAnsi="黑体" w:cs="黑体" w:hint="eastAsia"/>
          <w:b w:val="0"/>
          <w:color w:val="0D0D0D"/>
          <w:kern w:val="0"/>
          <w:sz w:val="36"/>
          <w:szCs w:val="36"/>
        </w:rPr>
        <w:lastRenderedPageBreak/>
        <w:t>（四）</w:t>
      </w:r>
      <w:r w:rsidRPr="00306BD9">
        <w:rPr>
          <w:rFonts w:ascii="黑体" w:eastAsia="黑体" w:hAnsi="黑体" w:cs="黑体" w:hint="eastAsia"/>
          <w:b w:val="0"/>
          <w:color w:val="0D0D0D"/>
          <w:kern w:val="0"/>
          <w:sz w:val="36"/>
          <w:szCs w:val="36"/>
        </w:rPr>
        <w:t>业务部组织开发账务处理软件</w:t>
      </w:r>
    </w:p>
    <w:p w:rsidR="00306BD9" w:rsidRDefault="00306BD9" w:rsidP="00306BD9">
      <w:pPr>
        <w:ind w:firstLineChars="200" w:firstLine="640"/>
        <w:jc w:val="left"/>
        <w:rPr>
          <w:rFonts w:ascii="宋体" w:hAnsi="宋体"/>
          <w:szCs w:val="28"/>
        </w:rPr>
      </w:pPr>
      <w:r w:rsidRPr="00306BD9">
        <w:rPr>
          <w:rFonts w:ascii="仿宋_GB2312" w:eastAsia="仿宋_GB2312" w:hint="eastAsia"/>
          <w:sz w:val="32"/>
          <w:szCs w:val="32"/>
        </w:rPr>
        <w:t xml:space="preserve">随着业务量的增加，为了更好地适应实际工作，有效提高工作效率。业务部与梦龙公司合作开发一套针对物贸公司贸易业务的账务处理软件，相关人员上周就开发需求进行了进一步明确。从采购计划、合同管理、收发料及各类报表，实现全过程全流程电子化管理。                  </w:t>
      </w:r>
    </w:p>
    <w:p w:rsidR="00306BD9" w:rsidRDefault="00306B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Default="00E77ED9" w:rsidP="00E77ED9">
      <w:pPr>
        <w:outlineLvl w:val="0"/>
        <w:rPr>
          <w:rFonts w:ascii="仿宋_GB2312" w:eastAsia="仿宋_GB2312" w:hint="eastAsia"/>
          <w:sz w:val="32"/>
          <w:szCs w:val="32"/>
        </w:rPr>
      </w:pPr>
    </w:p>
    <w:p w:rsidR="00E77ED9" w:rsidRPr="00E77ED9" w:rsidRDefault="00E77ED9" w:rsidP="00E77ED9">
      <w:pPr>
        <w:pStyle w:val="1"/>
        <w:numPr>
          <w:ilvl w:val="0"/>
          <w:numId w:val="0"/>
        </w:numPr>
        <w:spacing w:line="600" w:lineRule="exact"/>
        <w:ind w:left="-6"/>
        <w:rPr>
          <w:rFonts w:ascii="黑体" w:eastAsia="黑体" w:hAnsi="黑体" w:cs="黑体" w:hint="eastAsia"/>
          <w:b w:val="0"/>
          <w:color w:val="0D0D0D"/>
          <w:kern w:val="0"/>
          <w:sz w:val="36"/>
          <w:szCs w:val="36"/>
        </w:rPr>
      </w:pPr>
      <w:r>
        <w:rPr>
          <w:rFonts w:ascii="黑体" w:eastAsia="黑体" w:hAnsi="黑体" w:cs="黑体" w:hint="eastAsia"/>
          <w:b w:val="0"/>
          <w:color w:val="0D0D0D"/>
          <w:kern w:val="0"/>
          <w:sz w:val="36"/>
          <w:szCs w:val="36"/>
        </w:rPr>
        <w:lastRenderedPageBreak/>
        <w:t>（五）</w:t>
      </w:r>
      <w:r w:rsidRPr="00E77ED9">
        <w:rPr>
          <w:rFonts w:ascii="黑体" w:eastAsia="黑体" w:hAnsi="黑体" w:cs="黑体" w:hint="eastAsia"/>
          <w:b w:val="0"/>
          <w:color w:val="0D0D0D"/>
          <w:kern w:val="0"/>
          <w:sz w:val="36"/>
          <w:szCs w:val="36"/>
        </w:rPr>
        <w:t>人员去向挂牌，行踪透明办事方便</w:t>
      </w:r>
    </w:p>
    <w:p w:rsidR="00E77ED9" w:rsidRPr="00E77ED9" w:rsidRDefault="00E77ED9" w:rsidP="00E77ED9">
      <w:pPr>
        <w:ind w:firstLineChars="200" w:firstLine="300"/>
        <w:jc w:val="left"/>
        <w:rPr>
          <w:rFonts w:ascii="仿宋_GB2312" w:eastAsia="仿宋_GB2312" w:hint="eastAsia"/>
          <w:sz w:val="32"/>
          <w:szCs w:val="32"/>
        </w:rPr>
      </w:pPr>
      <w:r>
        <w:rPr>
          <w:color w:val="333333"/>
          <w:sz w:val="15"/>
          <w:szCs w:val="15"/>
        </w:rPr>
        <w:t>  </w:t>
      </w:r>
      <w:r w:rsidRPr="00E77ED9">
        <w:rPr>
          <w:rFonts w:ascii="仿宋_GB2312" w:eastAsia="仿宋_GB2312" w:hint="eastAsia"/>
          <w:sz w:val="32"/>
          <w:szCs w:val="32"/>
        </w:rPr>
        <w:t> </w:t>
      </w:r>
      <w:r w:rsidRPr="00E77ED9">
        <w:rPr>
          <w:rFonts w:ascii="仿宋_GB2312" w:eastAsia="仿宋_GB2312" w:hint="eastAsia"/>
          <w:sz w:val="32"/>
          <w:szCs w:val="32"/>
        </w:rPr>
        <w:t>“有了这块牌子，人员去向一目了然，让前来办事寻人的来往人员走对门，找对人，办成事，不再为找不到人而犯难，不再为办不成事不了解情况而着急，真是小公司大智慧。”10月18日前来交流工作的外部单位同事这样评价说。</w:t>
      </w:r>
    </w:p>
    <w:p w:rsidR="00E77ED9" w:rsidRPr="00E77ED9" w:rsidRDefault="00E77ED9" w:rsidP="00E77ED9">
      <w:pPr>
        <w:ind w:firstLineChars="200" w:firstLine="640"/>
        <w:jc w:val="left"/>
        <w:rPr>
          <w:rFonts w:ascii="仿宋_GB2312" w:eastAsia="仿宋_GB2312" w:hint="eastAsia"/>
          <w:sz w:val="32"/>
          <w:szCs w:val="32"/>
        </w:rPr>
      </w:pPr>
      <w:r w:rsidRPr="00E77ED9">
        <w:rPr>
          <w:rFonts w:ascii="仿宋_GB2312" w:eastAsia="仿宋_GB2312" w:hint="eastAsia"/>
          <w:sz w:val="32"/>
          <w:szCs w:val="32"/>
        </w:rPr>
        <w:t>“去向告知”是快节奏社会人性化服务的需要。从另一个角度看，也是促进阳光企业文化建设的需要。公司把“人员去向牌”作为人员动态情况的一个缩影，对内严肃工作纪律，加强员工的自我监督，提高工作效能；对外方便服务对象，提高办事效率和透明度，使员工的行踪透明化。同时，为使“人员去向牌”真正发挥作用，公司特别下发《员工去向牌管理制度》，将“小公司大智慧”真正融入员工日常生活和工作考核，综合部对“人员去向牌”的使用情况严格进行管理和监督，对“人员去向牌”的告知情况进行不定期抽查核实，凡发现工作人员的行为与“人员去向牌”上的告知有出入，将对其予以批评，督其整改。</w:t>
      </w:r>
      <w:r w:rsidRPr="00E77ED9">
        <w:rPr>
          <w:rFonts w:ascii="仿宋_GB2312" w:eastAsia="仿宋_GB2312" w:hint="eastAsia"/>
          <w:sz w:val="32"/>
          <w:szCs w:val="32"/>
        </w:rPr>
        <w:t>  </w:t>
      </w:r>
    </w:p>
    <w:p w:rsidR="00E77ED9" w:rsidRPr="00E77ED9" w:rsidRDefault="00E77ED9" w:rsidP="00E77ED9">
      <w:pPr>
        <w:ind w:firstLineChars="200" w:firstLine="640"/>
        <w:jc w:val="left"/>
        <w:rPr>
          <w:rFonts w:ascii="仿宋_GB2312" w:eastAsia="仿宋_GB2312" w:hint="eastAsia"/>
          <w:sz w:val="32"/>
          <w:szCs w:val="32"/>
        </w:rPr>
      </w:pPr>
      <w:r w:rsidRPr="00E77ED9">
        <w:rPr>
          <w:rFonts w:ascii="仿宋_GB2312" w:eastAsia="仿宋_GB2312" w:hint="eastAsia"/>
          <w:sz w:val="32"/>
          <w:szCs w:val="32"/>
        </w:rPr>
        <w:t>物贸公司以较短的时间不断创新探索，关注细节，塑造形象，为宣传独具特色的物贸风貌不断添砖加瓦，鼓励员工共建和谐。</w:t>
      </w:r>
    </w:p>
    <w:p w:rsidR="00E77ED9" w:rsidRPr="00306BD9" w:rsidRDefault="00E77ED9" w:rsidP="00E77ED9">
      <w:pPr>
        <w:ind w:firstLineChars="200" w:firstLine="640"/>
        <w:jc w:val="left"/>
        <w:rPr>
          <w:rFonts w:ascii="仿宋_GB2312" w:eastAsia="仿宋_GB2312"/>
          <w:sz w:val="32"/>
          <w:szCs w:val="32"/>
        </w:rPr>
      </w:pPr>
    </w:p>
    <w:sectPr w:rsidR="00E77ED9" w:rsidRPr="00306BD9" w:rsidSect="001B0B80">
      <w:headerReference w:type="even" r:id="rId41"/>
      <w:footerReference w:type="even" r:id="rId42"/>
      <w:footerReference w:type="default" r:id="rId43"/>
      <w:footerReference w:type="first" r:id="rId44"/>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E20" w:rsidRDefault="00A75E20">
      <w:r>
        <w:separator/>
      </w:r>
    </w:p>
  </w:endnote>
  <w:endnote w:type="continuationSeparator" w:id="0">
    <w:p w:rsidR="00A75E20" w:rsidRDefault="00A75E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E77ED9">
      <w:rPr>
        <w:rFonts w:ascii="宋体" w:hAnsi="宋体"/>
        <w:noProof/>
        <w:sz w:val="28"/>
        <w:szCs w:val="28"/>
      </w:rPr>
      <w:t>6</w:t>
    </w:r>
    <w:r>
      <w:rPr>
        <w:rFonts w:ascii="宋体" w:hAnsi="宋体"/>
        <w:sz w:val="28"/>
        <w:szCs w:val="28"/>
      </w:rPr>
      <w:fldChar w:fldCharType="end"/>
    </w:r>
    <w:r>
      <w:rPr>
        <w:rFonts w:ascii="宋体" w:hAnsi="宋体"/>
        <w:sz w:val="28"/>
        <w:szCs w:val="28"/>
      </w:rPr>
      <w:t xml:space="preserve"> —</w:t>
    </w:r>
  </w:p>
  <w:p w:rsidR="00E75228" w:rsidRDefault="00E75228">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77ED9" w:rsidRPr="00E77ED9">
      <w:rPr>
        <w:rFonts w:ascii="宋体" w:hAnsi="宋体"/>
        <w:noProof/>
        <w:sz w:val="28"/>
        <w:szCs w:val="28"/>
        <w:lang w:val="zh-CN"/>
      </w:rPr>
      <w:t>3</w:t>
    </w:r>
    <w:r>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E77ED9">
      <w:rPr>
        <w:rStyle w:val="a4"/>
        <w:noProof/>
        <w:sz w:val="32"/>
        <w:szCs w:val="32"/>
      </w:rPr>
      <w:t>32</w:t>
    </w:r>
    <w:r>
      <w:rPr>
        <w:sz w:val="32"/>
        <w:szCs w:val="32"/>
      </w:rPr>
      <w:fldChar w:fldCharType="end"/>
    </w:r>
    <w:r>
      <w:rPr>
        <w:rStyle w:val="a4"/>
        <w:rFonts w:hint="eastAsia"/>
        <w:sz w:val="32"/>
        <w:szCs w:val="32"/>
      </w:rPr>
      <w:t>—</w:t>
    </w:r>
  </w:p>
  <w:p w:rsidR="00E75228" w:rsidRDefault="00E75228">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E77ED9">
      <w:rPr>
        <w:rStyle w:val="a4"/>
        <w:noProof/>
        <w:sz w:val="32"/>
        <w:szCs w:val="32"/>
      </w:rPr>
      <w:t>31</w:t>
    </w:r>
    <w:r>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E20" w:rsidRDefault="00A75E20">
      <w:r>
        <w:separator/>
      </w:r>
    </w:p>
  </w:footnote>
  <w:footnote w:type="continuationSeparator" w:id="0">
    <w:p w:rsidR="00A75E20" w:rsidRDefault="00A75E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E75228" w:rsidRDefault="00E75228">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E75228" w:rsidRDefault="00E75228">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E75228" w:rsidRDefault="00E75228">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228" w:rsidRDefault="00E75228">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E75228" w:rsidRDefault="00E75228">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98F"/>
    <w:multiLevelType w:val="hybridMultilevel"/>
    <w:tmpl w:val="50986568"/>
    <w:lvl w:ilvl="0" w:tplc="F5766C7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1BD615EA"/>
    <w:multiLevelType w:val="hybridMultilevel"/>
    <w:tmpl w:val="681ECEE6"/>
    <w:lvl w:ilvl="0" w:tplc="14986CD4">
      <w:start w:val="8"/>
      <w:numFmt w:val="decimal"/>
      <w:lvlText w:val="%1．"/>
      <w:lvlJc w:val="left"/>
      <w:pPr>
        <w:ind w:left="1350" w:hanging="720"/>
      </w:pPr>
      <w:rPr>
        <w:rFonts w:hAnsi="Times New Roman"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237F6E72"/>
    <w:multiLevelType w:val="hybridMultilevel"/>
    <w:tmpl w:val="078034F4"/>
    <w:lvl w:ilvl="0" w:tplc="2162220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5">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
    <w:nsid w:val="57674627"/>
    <w:multiLevelType w:val="singleLevel"/>
    <w:tmpl w:val="57674627"/>
    <w:lvl w:ilvl="0">
      <w:start w:val="2"/>
      <w:numFmt w:val="decimal"/>
      <w:suff w:val="nothing"/>
      <w:lvlText w:val="%1."/>
      <w:lvlJc w:val="left"/>
    </w:lvl>
  </w:abstractNum>
  <w:abstractNum w:abstractNumId="7">
    <w:nsid w:val="57B6A4A0"/>
    <w:multiLevelType w:val="singleLevel"/>
    <w:tmpl w:val="57B6A4A0"/>
    <w:lvl w:ilvl="0">
      <w:start w:val="6"/>
      <w:numFmt w:val="decimal"/>
      <w:suff w:val="nothing"/>
      <w:lvlText w:val="%1、"/>
      <w:lvlJc w:val="left"/>
    </w:lvl>
  </w:abstractNum>
  <w:abstractNum w:abstractNumId="8">
    <w:nsid w:val="57DF5EA3"/>
    <w:multiLevelType w:val="singleLevel"/>
    <w:tmpl w:val="57DF5EA3"/>
    <w:lvl w:ilvl="0">
      <w:start w:val="1"/>
      <w:numFmt w:val="decimal"/>
      <w:suff w:val="nothing"/>
      <w:lvlText w:val="%1、"/>
      <w:lvlJc w:val="left"/>
    </w:lvl>
  </w:abstractNum>
  <w:abstractNum w:abstractNumId="9">
    <w:nsid w:val="58086C4F"/>
    <w:multiLevelType w:val="singleLevel"/>
    <w:tmpl w:val="58086C4F"/>
    <w:lvl w:ilvl="0">
      <w:start w:val="10"/>
      <w:numFmt w:val="decimal"/>
      <w:suff w:val="nothing"/>
      <w:lvlText w:val="%1、"/>
      <w:lvlJc w:val="left"/>
    </w:lvl>
  </w:abstractNum>
  <w:abstractNum w:abstractNumId="10">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1">
    <w:nsid w:val="678C437F"/>
    <w:multiLevelType w:val="hybridMultilevel"/>
    <w:tmpl w:val="F2F68DF8"/>
    <w:lvl w:ilvl="0" w:tplc="FC2A67F0">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2">
    <w:nsid w:val="7CBC0208"/>
    <w:multiLevelType w:val="hybridMultilevel"/>
    <w:tmpl w:val="B3AC57EA"/>
    <w:lvl w:ilvl="0" w:tplc="DD56BDD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3"/>
  </w:num>
  <w:num w:numId="2">
    <w:abstractNumId w:val="6"/>
  </w:num>
  <w:num w:numId="3">
    <w:abstractNumId w:val="11"/>
  </w:num>
  <w:num w:numId="4">
    <w:abstractNumId w:val="3"/>
  </w:num>
  <w:num w:numId="5">
    <w:abstractNumId w:val="3"/>
  </w:num>
  <w:num w:numId="6">
    <w:abstractNumId w:val="0"/>
  </w:num>
  <w:num w:numId="7">
    <w:abstractNumId w:val="12"/>
  </w:num>
  <w:num w:numId="8">
    <w:abstractNumId w:val="2"/>
  </w:num>
  <w:num w:numId="9">
    <w:abstractNumId w:val="5"/>
  </w:num>
  <w:num w:numId="10">
    <w:abstractNumId w:val="3"/>
  </w:num>
  <w:num w:numId="11">
    <w:abstractNumId w:val="3"/>
  </w:num>
  <w:num w:numId="12">
    <w:abstractNumId w:val="3"/>
  </w:num>
  <w:num w:numId="13">
    <w:abstractNumId w:val="3"/>
  </w:num>
  <w:num w:numId="14">
    <w:abstractNumId w:val="10"/>
  </w:num>
  <w:num w:numId="15">
    <w:abstractNumId w:val="7"/>
  </w:num>
  <w:num w:numId="16">
    <w:abstractNumId w:val="3"/>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num>
  <w:num w:numId="21">
    <w:abstractNumId w:val="3"/>
  </w:num>
  <w:num w:numId="22">
    <w:abstractNumId w:val="3"/>
  </w:num>
  <w:num w:numId="23">
    <w:abstractNumId w:val="3"/>
  </w:num>
  <w:num w:numId="24">
    <w:abstractNumId w:val="8"/>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num>
  <w:num w:numId="28">
    <w:abstractNumId w:val="3"/>
  </w:num>
  <w:num w:numId="29">
    <w:abstractNumId w:val="4"/>
  </w:num>
  <w:num w:numId="30">
    <w:abstractNumId w:val="9"/>
  </w:num>
  <w:num w:numId="31">
    <w:abstractNumId w:val="1"/>
  </w:num>
  <w:num w:numId="32">
    <w:abstractNumId w:val="3"/>
  </w:num>
  <w:num w:numId="33">
    <w:abstractNumId w:val="3"/>
  </w:num>
  <w:num w:numId="34">
    <w:abstractNumId w:val="3"/>
  </w:num>
  <w:num w:numId="35">
    <w:abstractNumId w:val="3"/>
  </w:num>
  <w:num w:numId="36">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6451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9F"/>
    <w:rsid w:val="00012689"/>
    <w:rsid w:val="00012925"/>
    <w:rsid w:val="00013CE4"/>
    <w:rsid w:val="00014385"/>
    <w:rsid w:val="00014C93"/>
    <w:rsid w:val="00016D99"/>
    <w:rsid w:val="00016F69"/>
    <w:rsid w:val="000172E5"/>
    <w:rsid w:val="000173A7"/>
    <w:rsid w:val="00017976"/>
    <w:rsid w:val="00020045"/>
    <w:rsid w:val="00020566"/>
    <w:rsid w:val="000208C0"/>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9E0"/>
    <w:rsid w:val="00032B54"/>
    <w:rsid w:val="00032CCD"/>
    <w:rsid w:val="000332B8"/>
    <w:rsid w:val="000335B0"/>
    <w:rsid w:val="00034291"/>
    <w:rsid w:val="00034775"/>
    <w:rsid w:val="00035771"/>
    <w:rsid w:val="00035A28"/>
    <w:rsid w:val="000365CF"/>
    <w:rsid w:val="00037233"/>
    <w:rsid w:val="00037282"/>
    <w:rsid w:val="0003763B"/>
    <w:rsid w:val="00037BC6"/>
    <w:rsid w:val="00037E1D"/>
    <w:rsid w:val="00037FB0"/>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61B8"/>
    <w:rsid w:val="000766E6"/>
    <w:rsid w:val="00076763"/>
    <w:rsid w:val="00080028"/>
    <w:rsid w:val="00080275"/>
    <w:rsid w:val="00080CFF"/>
    <w:rsid w:val="000813A9"/>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1ACB"/>
    <w:rsid w:val="00142432"/>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4AB1"/>
    <w:rsid w:val="00155031"/>
    <w:rsid w:val="00155BC2"/>
    <w:rsid w:val="00155F23"/>
    <w:rsid w:val="00156469"/>
    <w:rsid w:val="00156ABE"/>
    <w:rsid w:val="00156D71"/>
    <w:rsid w:val="0015710B"/>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F26"/>
    <w:rsid w:val="001D6571"/>
    <w:rsid w:val="001D662E"/>
    <w:rsid w:val="001D6882"/>
    <w:rsid w:val="001D68F4"/>
    <w:rsid w:val="001D7E57"/>
    <w:rsid w:val="001E023B"/>
    <w:rsid w:val="001E0992"/>
    <w:rsid w:val="001E1303"/>
    <w:rsid w:val="001E1963"/>
    <w:rsid w:val="001E1ACA"/>
    <w:rsid w:val="001E2BE8"/>
    <w:rsid w:val="001E2D13"/>
    <w:rsid w:val="001E355C"/>
    <w:rsid w:val="001E3BEA"/>
    <w:rsid w:val="001E3D2A"/>
    <w:rsid w:val="001E3EB7"/>
    <w:rsid w:val="001E4021"/>
    <w:rsid w:val="001E4ECA"/>
    <w:rsid w:val="001E5689"/>
    <w:rsid w:val="001E56B4"/>
    <w:rsid w:val="001E5B46"/>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DDD"/>
    <w:rsid w:val="002411BE"/>
    <w:rsid w:val="0024177C"/>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B00"/>
    <w:rsid w:val="00263056"/>
    <w:rsid w:val="0026397B"/>
    <w:rsid w:val="00263ADD"/>
    <w:rsid w:val="00264146"/>
    <w:rsid w:val="00264340"/>
    <w:rsid w:val="002644BE"/>
    <w:rsid w:val="002648F9"/>
    <w:rsid w:val="00264BD8"/>
    <w:rsid w:val="00264D63"/>
    <w:rsid w:val="00264DB8"/>
    <w:rsid w:val="0026570A"/>
    <w:rsid w:val="00265A4B"/>
    <w:rsid w:val="00265BE2"/>
    <w:rsid w:val="00266151"/>
    <w:rsid w:val="00266B57"/>
    <w:rsid w:val="002679EB"/>
    <w:rsid w:val="00267A53"/>
    <w:rsid w:val="00267D37"/>
    <w:rsid w:val="00270033"/>
    <w:rsid w:val="0027123C"/>
    <w:rsid w:val="0027163D"/>
    <w:rsid w:val="0027217F"/>
    <w:rsid w:val="00272420"/>
    <w:rsid w:val="002725CB"/>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6AFD"/>
    <w:rsid w:val="002A77B1"/>
    <w:rsid w:val="002A7EA9"/>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4E7"/>
    <w:rsid w:val="00313C6E"/>
    <w:rsid w:val="003143FE"/>
    <w:rsid w:val="00314A23"/>
    <w:rsid w:val="00314B0C"/>
    <w:rsid w:val="0031532C"/>
    <w:rsid w:val="003158C4"/>
    <w:rsid w:val="00315A27"/>
    <w:rsid w:val="00315ADD"/>
    <w:rsid w:val="00315C49"/>
    <w:rsid w:val="00315C7A"/>
    <w:rsid w:val="00315DEE"/>
    <w:rsid w:val="00316A27"/>
    <w:rsid w:val="00316AB8"/>
    <w:rsid w:val="00316C03"/>
    <w:rsid w:val="00316EFC"/>
    <w:rsid w:val="0032013A"/>
    <w:rsid w:val="00321FD0"/>
    <w:rsid w:val="0032205D"/>
    <w:rsid w:val="0032316F"/>
    <w:rsid w:val="003233D3"/>
    <w:rsid w:val="003234BF"/>
    <w:rsid w:val="0032354D"/>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70B2E"/>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61C9"/>
    <w:rsid w:val="003A633F"/>
    <w:rsid w:val="003A6769"/>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735"/>
    <w:rsid w:val="003E4BD4"/>
    <w:rsid w:val="003E4D6E"/>
    <w:rsid w:val="003E621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7AB"/>
    <w:rsid w:val="003F4C17"/>
    <w:rsid w:val="003F4FB1"/>
    <w:rsid w:val="003F52C5"/>
    <w:rsid w:val="003F584D"/>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FA6"/>
    <w:rsid w:val="00437FA9"/>
    <w:rsid w:val="004404F8"/>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B3F"/>
    <w:rsid w:val="00447D71"/>
    <w:rsid w:val="004501D8"/>
    <w:rsid w:val="004503C6"/>
    <w:rsid w:val="0045188C"/>
    <w:rsid w:val="00451B5F"/>
    <w:rsid w:val="00451CA0"/>
    <w:rsid w:val="004535BD"/>
    <w:rsid w:val="004537AA"/>
    <w:rsid w:val="004537C5"/>
    <w:rsid w:val="00453EFB"/>
    <w:rsid w:val="00454EE8"/>
    <w:rsid w:val="004560C4"/>
    <w:rsid w:val="00456186"/>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909"/>
    <w:rsid w:val="00480AFC"/>
    <w:rsid w:val="00480D14"/>
    <w:rsid w:val="00480D9D"/>
    <w:rsid w:val="004811C6"/>
    <w:rsid w:val="00482444"/>
    <w:rsid w:val="00483060"/>
    <w:rsid w:val="004839A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92"/>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11C8"/>
    <w:rsid w:val="00531238"/>
    <w:rsid w:val="00532045"/>
    <w:rsid w:val="00532EF1"/>
    <w:rsid w:val="00532F3F"/>
    <w:rsid w:val="00534BE6"/>
    <w:rsid w:val="00534C19"/>
    <w:rsid w:val="00535CD5"/>
    <w:rsid w:val="00535F51"/>
    <w:rsid w:val="00536061"/>
    <w:rsid w:val="0053652C"/>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A48"/>
    <w:rsid w:val="0055317D"/>
    <w:rsid w:val="005531DE"/>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889"/>
    <w:rsid w:val="005D092A"/>
    <w:rsid w:val="005D0DE8"/>
    <w:rsid w:val="005D196A"/>
    <w:rsid w:val="005D1DB2"/>
    <w:rsid w:val="005D1DBC"/>
    <w:rsid w:val="005D25D7"/>
    <w:rsid w:val="005D37A4"/>
    <w:rsid w:val="005D3F12"/>
    <w:rsid w:val="005D428C"/>
    <w:rsid w:val="005D4AE0"/>
    <w:rsid w:val="005D5120"/>
    <w:rsid w:val="005D5C8E"/>
    <w:rsid w:val="005D6574"/>
    <w:rsid w:val="005D673B"/>
    <w:rsid w:val="005D6A21"/>
    <w:rsid w:val="005D720D"/>
    <w:rsid w:val="005D7B7B"/>
    <w:rsid w:val="005E0744"/>
    <w:rsid w:val="005E0859"/>
    <w:rsid w:val="005E0C83"/>
    <w:rsid w:val="005E0E44"/>
    <w:rsid w:val="005E0FBA"/>
    <w:rsid w:val="005E16FD"/>
    <w:rsid w:val="005E1813"/>
    <w:rsid w:val="005E1B3E"/>
    <w:rsid w:val="005E224E"/>
    <w:rsid w:val="005E27F2"/>
    <w:rsid w:val="005E2800"/>
    <w:rsid w:val="005E28A9"/>
    <w:rsid w:val="005E2F15"/>
    <w:rsid w:val="005E322C"/>
    <w:rsid w:val="005E3476"/>
    <w:rsid w:val="005E349A"/>
    <w:rsid w:val="005E34E4"/>
    <w:rsid w:val="005E4C7D"/>
    <w:rsid w:val="005E4CB6"/>
    <w:rsid w:val="005E62B3"/>
    <w:rsid w:val="005E7226"/>
    <w:rsid w:val="005E7B4D"/>
    <w:rsid w:val="005E7DBD"/>
    <w:rsid w:val="005F06E6"/>
    <w:rsid w:val="005F082B"/>
    <w:rsid w:val="005F0A9C"/>
    <w:rsid w:val="005F103C"/>
    <w:rsid w:val="005F1425"/>
    <w:rsid w:val="005F164D"/>
    <w:rsid w:val="005F1688"/>
    <w:rsid w:val="005F1A61"/>
    <w:rsid w:val="005F22CB"/>
    <w:rsid w:val="005F26A0"/>
    <w:rsid w:val="005F3219"/>
    <w:rsid w:val="005F34AF"/>
    <w:rsid w:val="005F359C"/>
    <w:rsid w:val="005F4106"/>
    <w:rsid w:val="005F4317"/>
    <w:rsid w:val="005F46B2"/>
    <w:rsid w:val="005F5321"/>
    <w:rsid w:val="005F5405"/>
    <w:rsid w:val="005F5AE6"/>
    <w:rsid w:val="005F6169"/>
    <w:rsid w:val="005F6A89"/>
    <w:rsid w:val="005F6FA8"/>
    <w:rsid w:val="005F7170"/>
    <w:rsid w:val="005F71E8"/>
    <w:rsid w:val="005F741E"/>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EED"/>
    <w:rsid w:val="00620139"/>
    <w:rsid w:val="00620333"/>
    <w:rsid w:val="006205C1"/>
    <w:rsid w:val="0062062B"/>
    <w:rsid w:val="006206B7"/>
    <w:rsid w:val="006209F5"/>
    <w:rsid w:val="00620FE7"/>
    <w:rsid w:val="006215C4"/>
    <w:rsid w:val="006217AF"/>
    <w:rsid w:val="00621A14"/>
    <w:rsid w:val="00621D27"/>
    <w:rsid w:val="00621DBF"/>
    <w:rsid w:val="0062300E"/>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67EA"/>
    <w:rsid w:val="0063717C"/>
    <w:rsid w:val="006374C4"/>
    <w:rsid w:val="006404D0"/>
    <w:rsid w:val="00640597"/>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630"/>
    <w:rsid w:val="00674691"/>
    <w:rsid w:val="006746AE"/>
    <w:rsid w:val="00674BE8"/>
    <w:rsid w:val="006754E3"/>
    <w:rsid w:val="0067627C"/>
    <w:rsid w:val="00676629"/>
    <w:rsid w:val="0067690C"/>
    <w:rsid w:val="0067757E"/>
    <w:rsid w:val="00680445"/>
    <w:rsid w:val="006806C1"/>
    <w:rsid w:val="0068080F"/>
    <w:rsid w:val="0068186E"/>
    <w:rsid w:val="006827B4"/>
    <w:rsid w:val="0068298D"/>
    <w:rsid w:val="006829FE"/>
    <w:rsid w:val="00683DC0"/>
    <w:rsid w:val="00684B90"/>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1356"/>
    <w:rsid w:val="006C1436"/>
    <w:rsid w:val="006C17BC"/>
    <w:rsid w:val="006C1D0B"/>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7F6"/>
    <w:rsid w:val="00705ADA"/>
    <w:rsid w:val="00705CA1"/>
    <w:rsid w:val="00705F32"/>
    <w:rsid w:val="00705FF0"/>
    <w:rsid w:val="00706B07"/>
    <w:rsid w:val="0070701D"/>
    <w:rsid w:val="0071046F"/>
    <w:rsid w:val="00710554"/>
    <w:rsid w:val="007109F1"/>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608EC"/>
    <w:rsid w:val="00760EF3"/>
    <w:rsid w:val="00760FF4"/>
    <w:rsid w:val="0076131E"/>
    <w:rsid w:val="00762672"/>
    <w:rsid w:val="007628FC"/>
    <w:rsid w:val="00762C8A"/>
    <w:rsid w:val="00762CBB"/>
    <w:rsid w:val="00763040"/>
    <w:rsid w:val="007633B7"/>
    <w:rsid w:val="007638F1"/>
    <w:rsid w:val="00763E11"/>
    <w:rsid w:val="0076427B"/>
    <w:rsid w:val="007648DB"/>
    <w:rsid w:val="00765A79"/>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6268"/>
    <w:rsid w:val="0079687B"/>
    <w:rsid w:val="00796901"/>
    <w:rsid w:val="00796B4A"/>
    <w:rsid w:val="00796BC6"/>
    <w:rsid w:val="00796DEF"/>
    <w:rsid w:val="00797A02"/>
    <w:rsid w:val="00797ADB"/>
    <w:rsid w:val="00797C98"/>
    <w:rsid w:val="007A073C"/>
    <w:rsid w:val="007A0CAE"/>
    <w:rsid w:val="007A19D6"/>
    <w:rsid w:val="007A32D4"/>
    <w:rsid w:val="007A35D0"/>
    <w:rsid w:val="007A3A67"/>
    <w:rsid w:val="007A3AE2"/>
    <w:rsid w:val="007A4127"/>
    <w:rsid w:val="007A45EB"/>
    <w:rsid w:val="007A4966"/>
    <w:rsid w:val="007A563D"/>
    <w:rsid w:val="007A6A21"/>
    <w:rsid w:val="007A7511"/>
    <w:rsid w:val="007B0EA8"/>
    <w:rsid w:val="007B0EB6"/>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CCE"/>
    <w:rsid w:val="00805EBA"/>
    <w:rsid w:val="00806DE9"/>
    <w:rsid w:val="00807189"/>
    <w:rsid w:val="008118AA"/>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CC"/>
    <w:rsid w:val="00844E44"/>
    <w:rsid w:val="00844FAB"/>
    <w:rsid w:val="00845260"/>
    <w:rsid w:val="008468A3"/>
    <w:rsid w:val="00846DDF"/>
    <w:rsid w:val="00847D02"/>
    <w:rsid w:val="008507DD"/>
    <w:rsid w:val="008508DB"/>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3AF"/>
    <w:rsid w:val="008563DF"/>
    <w:rsid w:val="00856A6D"/>
    <w:rsid w:val="008570DB"/>
    <w:rsid w:val="008570EF"/>
    <w:rsid w:val="00857949"/>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5470"/>
    <w:rsid w:val="0086552E"/>
    <w:rsid w:val="00866469"/>
    <w:rsid w:val="008664FF"/>
    <w:rsid w:val="00866B66"/>
    <w:rsid w:val="00866EDB"/>
    <w:rsid w:val="0086744F"/>
    <w:rsid w:val="008678F0"/>
    <w:rsid w:val="00867D1B"/>
    <w:rsid w:val="00870153"/>
    <w:rsid w:val="00870CD1"/>
    <w:rsid w:val="00871277"/>
    <w:rsid w:val="00871892"/>
    <w:rsid w:val="00871B74"/>
    <w:rsid w:val="00871D84"/>
    <w:rsid w:val="00871E2D"/>
    <w:rsid w:val="0087206D"/>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52EE"/>
    <w:rsid w:val="008853A3"/>
    <w:rsid w:val="008858EC"/>
    <w:rsid w:val="00885A51"/>
    <w:rsid w:val="00885C65"/>
    <w:rsid w:val="008864BE"/>
    <w:rsid w:val="00886661"/>
    <w:rsid w:val="00886693"/>
    <w:rsid w:val="00886725"/>
    <w:rsid w:val="008877D2"/>
    <w:rsid w:val="0089002B"/>
    <w:rsid w:val="008907B4"/>
    <w:rsid w:val="00890E93"/>
    <w:rsid w:val="008917A6"/>
    <w:rsid w:val="00891AD3"/>
    <w:rsid w:val="008925B9"/>
    <w:rsid w:val="00892AA0"/>
    <w:rsid w:val="00892F62"/>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93C"/>
    <w:rsid w:val="008A0C52"/>
    <w:rsid w:val="008A0D85"/>
    <w:rsid w:val="008A15E4"/>
    <w:rsid w:val="008A187C"/>
    <w:rsid w:val="008A189D"/>
    <w:rsid w:val="008A18E6"/>
    <w:rsid w:val="008A1ABB"/>
    <w:rsid w:val="008A21A2"/>
    <w:rsid w:val="008A2C09"/>
    <w:rsid w:val="008A3D2E"/>
    <w:rsid w:val="008A3E30"/>
    <w:rsid w:val="008A4471"/>
    <w:rsid w:val="008A4557"/>
    <w:rsid w:val="008A4613"/>
    <w:rsid w:val="008A58E2"/>
    <w:rsid w:val="008A61AE"/>
    <w:rsid w:val="008A620A"/>
    <w:rsid w:val="008A6F45"/>
    <w:rsid w:val="008A72A7"/>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6A08"/>
    <w:rsid w:val="00956E61"/>
    <w:rsid w:val="00956EF3"/>
    <w:rsid w:val="00957724"/>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AEA"/>
    <w:rsid w:val="009A4CB2"/>
    <w:rsid w:val="009A4D76"/>
    <w:rsid w:val="009A530A"/>
    <w:rsid w:val="009A53F3"/>
    <w:rsid w:val="009A5990"/>
    <w:rsid w:val="009A610A"/>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5020"/>
    <w:rsid w:val="009F562B"/>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637C"/>
    <w:rsid w:val="00A263D0"/>
    <w:rsid w:val="00A2694C"/>
    <w:rsid w:val="00A2706B"/>
    <w:rsid w:val="00A2708F"/>
    <w:rsid w:val="00A270A1"/>
    <w:rsid w:val="00A274B8"/>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37E"/>
    <w:rsid w:val="00A44AC1"/>
    <w:rsid w:val="00A45111"/>
    <w:rsid w:val="00A45988"/>
    <w:rsid w:val="00A462BB"/>
    <w:rsid w:val="00A46377"/>
    <w:rsid w:val="00A46524"/>
    <w:rsid w:val="00A46526"/>
    <w:rsid w:val="00A47735"/>
    <w:rsid w:val="00A47AC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EA4"/>
    <w:rsid w:val="00A712E3"/>
    <w:rsid w:val="00A71381"/>
    <w:rsid w:val="00A71660"/>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9B4"/>
    <w:rsid w:val="00AD2A32"/>
    <w:rsid w:val="00AD3014"/>
    <w:rsid w:val="00AD33A0"/>
    <w:rsid w:val="00AD3F95"/>
    <w:rsid w:val="00AD404A"/>
    <w:rsid w:val="00AD4447"/>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455"/>
    <w:rsid w:val="00AF2436"/>
    <w:rsid w:val="00AF25E7"/>
    <w:rsid w:val="00AF2D70"/>
    <w:rsid w:val="00AF308A"/>
    <w:rsid w:val="00AF36A3"/>
    <w:rsid w:val="00AF3B25"/>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A5D"/>
    <w:rsid w:val="00B073A0"/>
    <w:rsid w:val="00B075CA"/>
    <w:rsid w:val="00B079A2"/>
    <w:rsid w:val="00B07A9C"/>
    <w:rsid w:val="00B10782"/>
    <w:rsid w:val="00B11125"/>
    <w:rsid w:val="00B111DC"/>
    <w:rsid w:val="00B1141A"/>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4700"/>
    <w:rsid w:val="00B2478B"/>
    <w:rsid w:val="00B2489F"/>
    <w:rsid w:val="00B25645"/>
    <w:rsid w:val="00B256E0"/>
    <w:rsid w:val="00B25F4D"/>
    <w:rsid w:val="00B26F76"/>
    <w:rsid w:val="00B27323"/>
    <w:rsid w:val="00B279A6"/>
    <w:rsid w:val="00B30022"/>
    <w:rsid w:val="00B30321"/>
    <w:rsid w:val="00B304C7"/>
    <w:rsid w:val="00B306FA"/>
    <w:rsid w:val="00B32E27"/>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DAF"/>
    <w:rsid w:val="00B64261"/>
    <w:rsid w:val="00B642F2"/>
    <w:rsid w:val="00B642F8"/>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BA9"/>
    <w:rsid w:val="00BA1DF8"/>
    <w:rsid w:val="00BA242B"/>
    <w:rsid w:val="00BA275E"/>
    <w:rsid w:val="00BA27B5"/>
    <w:rsid w:val="00BA297E"/>
    <w:rsid w:val="00BA2AC4"/>
    <w:rsid w:val="00BA355E"/>
    <w:rsid w:val="00BA3E41"/>
    <w:rsid w:val="00BA41E9"/>
    <w:rsid w:val="00BA4818"/>
    <w:rsid w:val="00BA5156"/>
    <w:rsid w:val="00BA54E0"/>
    <w:rsid w:val="00BA56CE"/>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5D"/>
    <w:rsid w:val="00BC7079"/>
    <w:rsid w:val="00BC7827"/>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AE5"/>
    <w:rsid w:val="00C01D23"/>
    <w:rsid w:val="00C0286F"/>
    <w:rsid w:val="00C02C87"/>
    <w:rsid w:val="00C02D06"/>
    <w:rsid w:val="00C02E39"/>
    <w:rsid w:val="00C03005"/>
    <w:rsid w:val="00C03755"/>
    <w:rsid w:val="00C043F7"/>
    <w:rsid w:val="00C04C0B"/>
    <w:rsid w:val="00C04D03"/>
    <w:rsid w:val="00C04E9B"/>
    <w:rsid w:val="00C0523A"/>
    <w:rsid w:val="00C0529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704"/>
    <w:rsid w:val="00CD7F6C"/>
    <w:rsid w:val="00CE0D2F"/>
    <w:rsid w:val="00CE1394"/>
    <w:rsid w:val="00CE18F0"/>
    <w:rsid w:val="00CE2E1E"/>
    <w:rsid w:val="00CE3FA1"/>
    <w:rsid w:val="00CE412D"/>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E10"/>
    <w:rsid w:val="00D7543D"/>
    <w:rsid w:val="00D7636B"/>
    <w:rsid w:val="00D76C26"/>
    <w:rsid w:val="00D77A81"/>
    <w:rsid w:val="00D8049F"/>
    <w:rsid w:val="00D80877"/>
    <w:rsid w:val="00D80FE8"/>
    <w:rsid w:val="00D813AE"/>
    <w:rsid w:val="00D822BC"/>
    <w:rsid w:val="00D8297C"/>
    <w:rsid w:val="00D83337"/>
    <w:rsid w:val="00D83371"/>
    <w:rsid w:val="00D833A9"/>
    <w:rsid w:val="00D8392A"/>
    <w:rsid w:val="00D839EA"/>
    <w:rsid w:val="00D84C3C"/>
    <w:rsid w:val="00D84F2C"/>
    <w:rsid w:val="00D85D11"/>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7C4"/>
    <w:rsid w:val="00DA3A27"/>
    <w:rsid w:val="00DA43D8"/>
    <w:rsid w:val="00DA46D1"/>
    <w:rsid w:val="00DA47DD"/>
    <w:rsid w:val="00DA4A4E"/>
    <w:rsid w:val="00DA5448"/>
    <w:rsid w:val="00DA5BC0"/>
    <w:rsid w:val="00DA6054"/>
    <w:rsid w:val="00DA6816"/>
    <w:rsid w:val="00DA6A7A"/>
    <w:rsid w:val="00DA6A8C"/>
    <w:rsid w:val="00DB0322"/>
    <w:rsid w:val="00DB0DA0"/>
    <w:rsid w:val="00DB0E88"/>
    <w:rsid w:val="00DB1018"/>
    <w:rsid w:val="00DB1033"/>
    <w:rsid w:val="00DB1779"/>
    <w:rsid w:val="00DB197D"/>
    <w:rsid w:val="00DB1F7E"/>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5927"/>
    <w:rsid w:val="00DD626E"/>
    <w:rsid w:val="00DD64E1"/>
    <w:rsid w:val="00DD6585"/>
    <w:rsid w:val="00DD6712"/>
    <w:rsid w:val="00DD715A"/>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729"/>
    <w:rsid w:val="00DF2A6D"/>
    <w:rsid w:val="00DF2BBF"/>
    <w:rsid w:val="00DF32CB"/>
    <w:rsid w:val="00DF3B42"/>
    <w:rsid w:val="00DF3C57"/>
    <w:rsid w:val="00DF4915"/>
    <w:rsid w:val="00DF4972"/>
    <w:rsid w:val="00DF49B3"/>
    <w:rsid w:val="00DF4CC4"/>
    <w:rsid w:val="00DF4E89"/>
    <w:rsid w:val="00DF4F2D"/>
    <w:rsid w:val="00DF565D"/>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DA7"/>
    <w:rsid w:val="00E32023"/>
    <w:rsid w:val="00E32F43"/>
    <w:rsid w:val="00E3302A"/>
    <w:rsid w:val="00E33B2E"/>
    <w:rsid w:val="00E33B5C"/>
    <w:rsid w:val="00E34C45"/>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6A2"/>
    <w:rsid w:val="00E6276C"/>
    <w:rsid w:val="00E63868"/>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7D0"/>
    <w:rsid w:val="00E72600"/>
    <w:rsid w:val="00E72A8F"/>
    <w:rsid w:val="00E72E2D"/>
    <w:rsid w:val="00E73083"/>
    <w:rsid w:val="00E73B89"/>
    <w:rsid w:val="00E73F73"/>
    <w:rsid w:val="00E742A2"/>
    <w:rsid w:val="00E74CE2"/>
    <w:rsid w:val="00E75228"/>
    <w:rsid w:val="00E75BBE"/>
    <w:rsid w:val="00E765D3"/>
    <w:rsid w:val="00E767EC"/>
    <w:rsid w:val="00E7707C"/>
    <w:rsid w:val="00E77906"/>
    <w:rsid w:val="00E7794A"/>
    <w:rsid w:val="00E77ED9"/>
    <w:rsid w:val="00E80958"/>
    <w:rsid w:val="00E80A4B"/>
    <w:rsid w:val="00E80B64"/>
    <w:rsid w:val="00E80DC7"/>
    <w:rsid w:val="00E80FC6"/>
    <w:rsid w:val="00E81270"/>
    <w:rsid w:val="00E827D8"/>
    <w:rsid w:val="00E82B50"/>
    <w:rsid w:val="00E82DAB"/>
    <w:rsid w:val="00E82EAA"/>
    <w:rsid w:val="00E82ED3"/>
    <w:rsid w:val="00E83132"/>
    <w:rsid w:val="00E83A66"/>
    <w:rsid w:val="00E83A9E"/>
    <w:rsid w:val="00E84377"/>
    <w:rsid w:val="00E84410"/>
    <w:rsid w:val="00E844FB"/>
    <w:rsid w:val="00E84ACE"/>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3B5F"/>
    <w:rsid w:val="00E94086"/>
    <w:rsid w:val="00E940A0"/>
    <w:rsid w:val="00E9460D"/>
    <w:rsid w:val="00E94AF5"/>
    <w:rsid w:val="00E95883"/>
    <w:rsid w:val="00E958D6"/>
    <w:rsid w:val="00E9618E"/>
    <w:rsid w:val="00E96409"/>
    <w:rsid w:val="00E96765"/>
    <w:rsid w:val="00E96854"/>
    <w:rsid w:val="00E96C71"/>
    <w:rsid w:val="00E96F6D"/>
    <w:rsid w:val="00E9793E"/>
    <w:rsid w:val="00E97F4D"/>
    <w:rsid w:val="00EA0783"/>
    <w:rsid w:val="00EA0EEC"/>
    <w:rsid w:val="00EA1C6D"/>
    <w:rsid w:val="00EA1F7A"/>
    <w:rsid w:val="00EA244A"/>
    <w:rsid w:val="00EA329E"/>
    <w:rsid w:val="00EA340B"/>
    <w:rsid w:val="00EA3A4F"/>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75BE"/>
    <w:rsid w:val="00EB7782"/>
    <w:rsid w:val="00EB7D7E"/>
    <w:rsid w:val="00EB7E99"/>
    <w:rsid w:val="00EC0B94"/>
    <w:rsid w:val="00EC0DDC"/>
    <w:rsid w:val="00EC0E85"/>
    <w:rsid w:val="00EC1553"/>
    <w:rsid w:val="00EC1D44"/>
    <w:rsid w:val="00EC2011"/>
    <w:rsid w:val="00EC2988"/>
    <w:rsid w:val="00EC31DD"/>
    <w:rsid w:val="00EC3E15"/>
    <w:rsid w:val="00EC3F96"/>
    <w:rsid w:val="00EC455D"/>
    <w:rsid w:val="00EC455E"/>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E4E"/>
    <w:rsid w:val="00EE4541"/>
    <w:rsid w:val="00EE4D72"/>
    <w:rsid w:val="00EE5B8C"/>
    <w:rsid w:val="00EE61CD"/>
    <w:rsid w:val="00EE62AF"/>
    <w:rsid w:val="00EE6817"/>
    <w:rsid w:val="00EE68F7"/>
    <w:rsid w:val="00EE69E0"/>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E5"/>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23FE"/>
    <w:rsid w:val="00F62AD8"/>
    <w:rsid w:val="00F64256"/>
    <w:rsid w:val="00F64259"/>
    <w:rsid w:val="00F64F41"/>
    <w:rsid w:val="00F6574B"/>
    <w:rsid w:val="00F658D3"/>
    <w:rsid w:val="00F66D0C"/>
    <w:rsid w:val="00F6704F"/>
    <w:rsid w:val="00F67C16"/>
    <w:rsid w:val="00F7057A"/>
    <w:rsid w:val="00F70D42"/>
    <w:rsid w:val="00F70E84"/>
    <w:rsid w:val="00F7177D"/>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61A"/>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DEE"/>
    <w:rsid w:val="00FA6EAC"/>
    <w:rsid w:val="00FA729D"/>
    <w:rsid w:val="00FA7B10"/>
    <w:rsid w:val="00FA7BEC"/>
    <w:rsid w:val="00FA7F03"/>
    <w:rsid w:val="00FB01B6"/>
    <w:rsid w:val="00FB0397"/>
    <w:rsid w:val="00FB1474"/>
    <w:rsid w:val="00FB1EA8"/>
    <w:rsid w:val="00FB1F61"/>
    <w:rsid w:val="00FB238B"/>
    <w:rsid w:val="00FB2637"/>
    <w:rsid w:val="00FB2B74"/>
    <w:rsid w:val="00FB3063"/>
    <w:rsid w:val="00FB32F7"/>
    <w:rsid w:val="00FB33ED"/>
    <w:rsid w:val="00FB3B64"/>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DC4"/>
    <w:rsid w:val="00FF49C5"/>
    <w:rsid w:val="00FF4AFE"/>
    <w:rsid w:val="00FF4CDF"/>
    <w:rsid w:val="00FF4E8C"/>
    <w:rsid w:val="00FF5204"/>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451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m.crsg.com.cn/9-1.asp?ID=583" TargetMode="External"/><Relationship Id="rId26" Type="http://schemas.openxmlformats.org/officeDocument/2006/relationships/hyperlink" Target="http://wm.crsg.com.cn/9-1.asp?ID=591" TargetMode="External"/><Relationship Id="rId39" Type="http://schemas.openxmlformats.org/officeDocument/2006/relationships/hyperlink" Target="http://wm.crsg.com.cn/9-1.asp?ID=605" TargetMode="External"/><Relationship Id="rId3" Type="http://schemas.openxmlformats.org/officeDocument/2006/relationships/styles" Target="styles.xml"/><Relationship Id="rId21" Type="http://schemas.openxmlformats.org/officeDocument/2006/relationships/hyperlink" Target="http://wm.crsg.com.cn/9-1.asp?ID=586" TargetMode="External"/><Relationship Id="rId34" Type="http://schemas.openxmlformats.org/officeDocument/2006/relationships/hyperlink" Target="http://wm.crsg.com.cn/9-1.asp?ID=600"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582" TargetMode="External"/><Relationship Id="rId25" Type="http://schemas.openxmlformats.org/officeDocument/2006/relationships/hyperlink" Target="http://wm.crsg.com.cn/9-1.asp?ID=590" TargetMode="External"/><Relationship Id="rId33" Type="http://schemas.openxmlformats.org/officeDocument/2006/relationships/hyperlink" Target="http://wm.crsg.com.cn/9-1.asp?ID=599" TargetMode="External"/><Relationship Id="rId38" Type="http://schemas.openxmlformats.org/officeDocument/2006/relationships/hyperlink" Target="http://wm.crsg.com.cn/9-1.asp?ID=60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m.crsg.com.cn/9-1.asp?ID=581" TargetMode="External"/><Relationship Id="rId20" Type="http://schemas.openxmlformats.org/officeDocument/2006/relationships/hyperlink" Target="http://wm.crsg.com.cn/9-1.asp?ID=585" TargetMode="External"/><Relationship Id="rId29" Type="http://schemas.openxmlformats.org/officeDocument/2006/relationships/hyperlink" Target="http://wm.crsg.com.cn/9-1.asp?ID=594"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589" TargetMode="External"/><Relationship Id="rId32" Type="http://schemas.openxmlformats.org/officeDocument/2006/relationships/hyperlink" Target="http://wm.crsg.com.cn/9-1.asp?ID=598" TargetMode="External"/><Relationship Id="rId37" Type="http://schemas.openxmlformats.org/officeDocument/2006/relationships/hyperlink" Target="http://wm.crsg.com.cn/9-1.asp?ID=603" TargetMode="External"/><Relationship Id="rId40" Type="http://schemas.openxmlformats.org/officeDocument/2006/relationships/hyperlink" Target="http://wm.crsg.com.cn/9-1.asp?ID=60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m.crsg.com.cn/9-1.asp?ID=580" TargetMode="External"/><Relationship Id="rId23" Type="http://schemas.openxmlformats.org/officeDocument/2006/relationships/hyperlink" Target="http://wm.crsg.com.cn/9-1.asp?ID=588" TargetMode="External"/><Relationship Id="rId28" Type="http://schemas.openxmlformats.org/officeDocument/2006/relationships/hyperlink" Target="http://wm.crsg.com.cn/9-1.asp?ID=593" TargetMode="External"/><Relationship Id="rId36" Type="http://schemas.openxmlformats.org/officeDocument/2006/relationships/hyperlink" Target="http://wm.crsg.com.cn/9-1.asp?ID=602" TargetMode="External"/><Relationship Id="rId10" Type="http://schemas.openxmlformats.org/officeDocument/2006/relationships/header" Target="header2.xml"/><Relationship Id="rId19" Type="http://schemas.openxmlformats.org/officeDocument/2006/relationships/hyperlink" Target="http://wm.crsg.com.cn/9-1.asp?ID=584" TargetMode="External"/><Relationship Id="rId31" Type="http://schemas.openxmlformats.org/officeDocument/2006/relationships/hyperlink" Target="http://wm.crsg.com.cn/9-1.asp?ID=597"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579" TargetMode="External"/><Relationship Id="rId22" Type="http://schemas.openxmlformats.org/officeDocument/2006/relationships/hyperlink" Target="http://wm.crsg.com.cn/9-1.asp?ID=587" TargetMode="External"/><Relationship Id="rId27" Type="http://schemas.openxmlformats.org/officeDocument/2006/relationships/hyperlink" Target="http://wm.crsg.com.cn/9-1.asp?ID=592" TargetMode="External"/><Relationship Id="rId30" Type="http://schemas.openxmlformats.org/officeDocument/2006/relationships/hyperlink" Target="http://wm.crsg.com.cn/9-1.asp?ID=595" TargetMode="External"/><Relationship Id="rId35" Type="http://schemas.openxmlformats.org/officeDocument/2006/relationships/hyperlink" Target="http://wm.crsg.com.cn/9-1.asp?ID=601" TargetMode="External"/><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85926-8F7A-4BAC-B42B-7E1064B7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TotalTime>
  <Pages>32</Pages>
  <Words>2842</Words>
  <Characters>16204</Characters>
  <Application>Microsoft Office Word</Application>
  <DocSecurity>0</DocSecurity>
  <PresentationFormat/>
  <Lines>135</Lines>
  <Paragraphs>38</Paragraphs>
  <Slides>0</Slides>
  <Notes>0</Notes>
  <HiddenSlides>0</HiddenSlides>
  <MMClips>0</MMClips>
  <ScaleCrop>false</ScaleCrop>
  <Company>Lenovo (Beijing) Limited</Company>
  <LinksUpToDate>false</LinksUpToDate>
  <CharactersWithSpaces>19008</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106</cp:revision>
  <cp:lastPrinted>2016-10-10T03:04:00Z</cp:lastPrinted>
  <dcterms:created xsi:type="dcterms:W3CDTF">2016-07-07T03:22:00Z</dcterms:created>
  <dcterms:modified xsi:type="dcterms:W3CDTF">2016-11-01T01:15:00Z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