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FC2D0F">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w:txbxContent>
                <w:p w:rsidR="0094710D" w:rsidRDefault="0094710D">
                  <w:pPr>
                    <w:spacing w:line="400" w:lineRule="exact"/>
                    <w:rPr>
                      <w:rFonts w:ascii="楷体_GB2312" w:eastAsia="楷体_GB2312"/>
                      <w:szCs w:val="28"/>
                    </w:rPr>
                  </w:pPr>
                  <w:r>
                    <w:rPr>
                      <w:rFonts w:ascii="楷体_GB2312" w:eastAsia="楷体_GB2312" w:hint="eastAsia"/>
                      <w:szCs w:val="28"/>
                    </w:rPr>
                    <w:t>内部资料</w:t>
                  </w:r>
                </w:p>
                <w:p w:rsidR="0094710D" w:rsidRDefault="0094710D">
                  <w:pPr>
                    <w:spacing w:line="400" w:lineRule="exact"/>
                    <w:rPr>
                      <w:rFonts w:ascii="楷体_GB2312" w:eastAsia="楷体_GB2312"/>
                      <w:szCs w:val="28"/>
                    </w:rPr>
                  </w:pPr>
                  <w:r>
                    <w:rPr>
                      <w:rFonts w:ascii="楷体_GB2312" w:eastAsia="楷体_GB2312" w:hint="eastAsia"/>
                      <w:szCs w:val="28"/>
                    </w:rPr>
                    <w:t>注意保管</w:t>
                  </w:r>
                </w:p>
                <w:p w:rsidR="0094710D" w:rsidRDefault="0094710D">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r>
        <w:rPr>
          <w:rFonts w:ascii="楷体_GB2312" w:eastAsia="楷体_GB2312" w:hint="eastAsia"/>
          <w:spacing w:val="-20"/>
          <w:sz w:val="36"/>
          <w:szCs w:val="36"/>
        </w:rPr>
        <w:t>(</w:t>
      </w:r>
      <w:r>
        <w:rPr>
          <w:rFonts w:ascii="楷体_GB2312" w:eastAsia="楷体_GB2312" w:hint="eastAsia"/>
          <w:b/>
          <w:spacing w:val="-20"/>
          <w:sz w:val="36"/>
          <w:szCs w:val="36"/>
        </w:rPr>
        <w:t>201</w:t>
      </w:r>
      <w:r w:rsidR="00703AAD">
        <w:rPr>
          <w:rFonts w:ascii="楷体_GB2312" w:eastAsia="楷体_GB2312" w:hint="eastAsia"/>
          <w:b/>
          <w:spacing w:val="-20"/>
          <w:sz w:val="36"/>
          <w:szCs w:val="36"/>
        </w:rPr>
        <w:t>6</w:t>
      </w:r>
      <w:r>
        <w:rPr>
          <w:rFonts w:ascii="楷体_GB2312" w:eastAsia="楷体_GB2312" w:hint="eastAsia"/>
          <w:b/>
          <w:spacing w:val="-20"/>
          <w:sz w:val="36"/>
          <w:szCs w:val="36"/>
        </w:rPr>
        <w:t>-</w:t>
      </w:r>
      <w:r w:rsidR="009A32AE">
        <w:rPr>
          <w:rFonts w:ascii="楷体_GB2312" w:eastAsia="楷体_GB2312" w:hint="eastAsia"/>
          <w:b/>
          <w:spacing w:val="-20"/>
          <w:sz w:val="36"/>
          <w:szCs w:val="36"/>
        </w:rPr>
        <w:t>7</w:t>
      </w:r>
      <w:r>
        <w:rPr>
          <w:rFonts w:ascii="楷体_GB2312" w:eastAsia="楷体_GB2312" w:hint="eastAsia"/>
          <w:b/>
          <w:spacing w:val="-20"/>
          <w:sz w:val="36"/>
          <w:szCs w:val="36"/>
        </w:rPr>
        <w:t>期 总</w:t>
      </w:r>
      <w:r w:rsidR="009D5B26">
        <w:rPr>
          <w:rFonts w:ascii="楷体_GB2312" w:eastAsia="楷体_GB2312" w:hint="eastAsia"/>
          <w:b/>
          <w:spacing w:val="-20"/>
          <w:sz w:val="36"/>
          <w:szCs w:val="36"/>
        </w:rPr>
        <w:t>4</w:t>
      </w:r>
      <w:r w:rsidR="009A32AE">
        <w:rPr>
          <w:rFonts w:ascii="楷体_GB2312" w:eastAsia="楷体_GB2312" w:hint="eastAsia"/>
          <w:b/>
          <w:spacing w:val="-20"/>
          <w:sz w:val="36"/>
          <w:szCs w:val="36"/>
        </w:rPr>
        <w:t>2</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703AAD">
        <w:rPr>
          <w:rFonts w:ascii="楷体_GB2312" w:eastAsia="楷体_GB2312" w:hint="eastAsia"/>
          <w:sz w:val="36"/>
          <w:szCs w:val="36"/>
        </w:rPr>
        <w:t>六</w:t>
      </w:r>
      <w:r>
        <w:rPr>
          <w:rFonts w:ascii="楷体_GB2312" w:eastAsia="楷体_GB2312" w:hint="eastAsia"/>
          <w:sz w:val="36"/>
          <w:szCs w:val="36"/>
        </w:rPr>
        <w:t>年</w:t>
      </w:r>
      <w:r w:rsidR="006F65F3">
        <w:rPr>
          <w:rFonts w:ascii="楷体_GB2312" w:eastAsia="楷体_GB2312" w:hint="eastAsia"/>
          <w:sz w:val="36"/>
          <w:szCs w:val="36"/>
        </w:rPr>
        <w:t>八</w:t>
      </w:r>
      <w:r>
        <w:rPr>
          <w:rFonts w:ascii="楷体_GB2312" w:eastAsia="楷体_GB2312" w:hint="eastAsia"/>
          <w:sz w:val="36"/>
          <w:szCs w:val="36"/>
        </w:rPr>
        <w:t>月</w:t>
      </w:r>
      <w:r w:rsidR="009D5B26">
        <w:rPr>
          <w:rFonts w:ascii="楷体_GB2312" w:eastAsia="楷体_GB2312" w:hint="eastAsia"/>
          <w:sz w:val="36"/>
          <w:szCs w:val="36"/>
        </w:rPr>
        <w:t>二十</w:t>
      </w:r>
      <w:r w:rsidR="006F65F3">
        <w:rPr>
          <w:rFonts w:ascii="楷体_GB2312" w:eastAsia="楷体_GB2312" w:hint="eastAsia"/>
          <w:sz w:val="36"/>
          <w:szCs w:val="36"/>
        </w:rPr>
        <w:t>九</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30723F">
        <w:rPr>
          <w:rFonts w:ascii="仿宋_GB2312" w:eastAsia="仿宋_GB2312" w:hint="eastAsia"/>
          <w:sz w:val="32"/>
          <w:szCs w:val="32"/>
        </w:rPr>
        <w:t>4</w:t>
      </w:r>
      <w:r w:rsidR="009A32AE">
        <w:rPr>
          <w:rFonts w:ascii="仿宋_GB2312" w:eastAsia="仿宋_GB2312" w:hint="eastAsia"/>
          <w:sz w:val="32"/>
          <w:szCs w:val="32"/>
        </w:rPr>
        <w:t>1</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在新的一年，物资管理部和物贸公司感谢大家长久以来的厚爱与支持，同时也希望大家在201</w:t>
      </w:r>
      <w:r w:rsidR="00A22629">
        <w:rPr>
          <w:rFonts w:ascii="仿宋_GB2312" w:eastAsia="仿宋_GB2312" w:hint="eastAsia"/>
          <w:sz w:val="32"/>
          <w:szCs w:val="32"/>
        </w:rPr>
        <w:t>6</w:t>
      </w:r>
      <w:r>
        <w:rPr>
          <w:rFonts w:ascii="仿宋_GB2312" w:eastAsia="仿宋_GB2312" w:hint="eastAsia"/>
          <w:sz w:val="32"/>
          <w:szCs w:val="32"/>
        </w:rPr>
        <w:t>年更加支持我们、多给我们提出宝贵建议和意见。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FC2D0F" w:rsidP="00342194">
      <w:pPr>
        <w:ind w:firstLineChars="98" w:firstLine="328"/>
        <w:jc w:val="left"/>
        <w:rPr>
          <w:rFonts w:ascii="仿宋_GB2312" w:eastAsia="仿宋_GB2312"/>
          <w:sz w:val="32"/>
          <w:szCs w:val="32"/>
        </w:rPr>
      </w:pPr>
      <w:r w:rsidRPr="00FC2D0F">
        <w:rPr>
          <w:rFonts w:ascii="仿宋_GB2312" w:eastAsia="仿宋_GB2312"/>
          <w:sz w:val="32"/>
          <w:szCs w:val="32"/>
        </w:rPr>
        <w:pict>
          <v:line id="Line 2466" o:spid="_x0000_s1028" style="position:absolute;left:0;text-align:left;z-index:251657728" from="2.25pt,29.4pt" to="444.65pt,29.4pt"/>
        </w:pict>
      </w:r>
      <w:r w:rsidRPr="00FC2D0F">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FC2D0F">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集团公司领导，各部门、各子分公司、局指挥部。</w:t>
      </w:r>
    </w:p>
    <w:p w:rsidR="00703682" w:rsidRDefault="00703682">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543DC0" w:rsidRPr="008E60F0" w:rsidRDefault="00FC2D0F" w:rsidP="00342194">
      <w:pPr>
        <w:pStyle w:val="10"/>
        <w:rPr>
          <w:rFonts w:ascii="Calibri" w:hAnsi="Calibri"/>
          <w:noProof/>
          <w:snapToGrid/>
          <w:color w:val="0D0D0D"/>
          <w:kern w:val="2"/>
          <w:sz w:val="21"/>
          <w:szCs w:val="22"/>
        </w:rPr>
      </w:pPr>
      <w:r w:rsidRPr="00FC2D0F">
        <w:rPr>
          <w:rFonts w:ascii="仿宋_GB2312" w:eastAsia="仿宋_GB2312" w:hint="eastAsia"/>
          <w:b/>
          <w:sz w:val="28"/>
          <w:szCs w:val="28"/>
        </w:rPr>
        <w:fldChar w:fldCharType="begin"/>
      </w:r>
      <w:r w:rsidR="00703682">
        <w:rPr>
          <w:rFonts w:ascii="仿宋_GB2312" w:eastAsia="仿宋_GB2312" w:hint="eastAsia"/>
          <w:b/>
          <w:sz w:val="28"/>
          <w:szCs w:val="28"/>
        </w:rPr>
        <w:instrText xml:space="preserve"> TOC \o "1-3" \h \z \u </w:instrText>
      </w:r>
      <w:r w:rsidRPr="00FC2D0F">
        <w:rPr>
          <w:rFonts w:ascii="仿宋_GB2312" w:eastAsia="仿宋_GB2312" w:hint="eastAsia"/>
          <w:b/>
          <w:sz w:val="28"/>
          <w:szCs w:val="28"/>
        </w:rPr>
        <w:fldChar w:fldCharType="separate"/>
      </w:r>
      <w:hyperlink w:anchor="_Toc437589397" w:history="1">
        <w:r w:rsidR="00543DC0" w:rsidRPr="008E60F0">
          <w:rPr>
            <w:rStyle w:val="a3"/>
            <w:rFonts w:ascii="黑体" w:eastAsia="黑体" w:hAnsi="黑体" w:hint="eastAsia"/>
            <w:noProof/>
            <w:color w:val="0D0D0D"/>
            <w:sz w:val="36"/>
            <w:szCs w:val="36"/>
          </w:rPr>
          <w:t>第一部分 物资集采信息</w:t>
        </w:r>
        <w:r w:rsidR="00543DC0" w:rsidRPr="008E60F0">
          <w:rPr>
            <w:noProof/>
            <w:webHidden/>
            <w:color w:val="0D0D0D"/>
          </w:rPr>
          <w:tab/>
        </w:r>
        <w:r w:rsidRPr="008E60F0">
          <w:rPr>
            <w:noProof/>
            <w:webHidden/>
            <w:color w:val="0D0D0D"/>
          </w:rPr>
          <w:fldChar w:fldCharType="begin"/>
        </w:r>
        <w:r w:rsidR="00543DC0" w:rsidRPr="008E60F0">
          <w:rPr>
            <w:noProof/>
            <w:webHidden/>
            <w:color w:val="0D0D0D"/>
          </w:rPr>
          <w:instrText xml:space="preserve"> PAGEREF _Toc437589397 \h </w:instrText>
        </w:r>
        <w:r w:rsidRPr="008E60F0">
          <w:rPr>
            <w:noProof/>
            <w:webHidden/>
            <w:color w:val="0D0D0D"/>
          </w:rPr>
        </w:r>
        <w:r w:rsidRPr="008E60F0">
          <w:rPr>
            <w:noProof/>
            <w:webHidden/>
            <w:color w:val="0D0D0D"/>
          </w:rPr>
          <w:fldChar w:fldCharType="separate"/>
        </w:r>
        <w:r w:rsidR="00A67486">
          <w:rPr>
            <w:noProof/>
            <w:webHidden/>
            <w:color w:val="0D0D0D"/>
          </w:rPr>
          <w:t>5</w:t>
        </w:r>
        <w:r w:rsidRPr="008E60F0">
          <w:rPr>
            <w:noProof/>
            <w:webHidden/>
            <w:color w:val="0D0D0D"/>
          </w:rPr>
          <w:fldChar w:fldCharType="end"/>
        </w:r>
      </w:hyperlink>
    </w:p>
    <w:p w:rsidR="00607DF3" w:rsidRPr="008E60F0" w:rsidRDefault="00FC2D0F" w:rsidP="00EC455D">
      <w:pPr>
        <w:pStyle w:val="10"/>
        <w:ind w:firstLine="30"/>
        <w:rPr>
          <w:rStyle w:val="a3"/>
          <w:noProof/>
          <w:color w:val="0D0D0D"/>
        </w:rPr>
      </w:pPr>
      <w:hyperlink w:anchor="_Toc437589399" w:history="1">
        <w:r w:rsidR="00607DF3" w:rsidRPr="008E60F0">
          <w:rPr>
            <w:rStyle w:val="a3"/>
            <w:rFonts w:ascii="楷体" w:eastAsia="楷体" w:hAnsi="楷体" w:hint="eastAsia"/>
            <w:noProof/>
            <w:color w:val="0D0D0D"/>
          </w:rPr>
          <w:t>一、</w:t>
        </w:r>
        <w:r w:rsidR="003E621B">
          <w:rPr>
            <w:rStyle w:val="a3"/>
            <w:rFonts w:ascii="楷体" w:eastAsia="楷体" w:hAnsi="楷体" w:hint="eastAsia"/>
            <w:noProof/>
            <w:color w:val="0D0D0D"/>
          </w:rPr>
          <w:t>8</w:t>
        </w:r>
        <w:r w:rsidR="00607DF3" w:rsidRPr="008E60F0">
          <w:rPr>
            <w:rStyle w:val="a3"/>
            <w:rFonts w:ascii="楷体" w:eastAsia="楷体" w:hAnsi="楷体" w:hint="eastAsia"/>
            <w:noProof/>
            <w:color w:val="0D0D0D"/>
          </w:rPr>
          <w:t>月份物资集采供应信息</w:t>
        </w:r>
        <w:r w:rsidR="00607DF3" w:rsidRPr="008E60F0">
          <w:rPr>
            <w:noProof/>
            <w:webHidden/>
            <w:color w:val="0D0D0D"/>
          </w:rPr>
          <w:tab/>
        </w:r>
        <w:r w:rsidR="00607DF3" w:rsidRPr="008E60F0">
          <w:rPr>
            <w:rFonts w:hint="eastAsia"/>
            <w:noProof/>
            <w:webHidden/>
            <w:color w:val="0D0D0D"/>
          </w:rPr>
          <w:t>5</w:t>
        </w:r>
      </w:hyperlink>
    </w:p>
    <w:p w:rsidR="00543DC0" w:rsidRPr="008E60F0" w:rsidRDefault="00FC2D0F" w:rsidP="00EC455D">
      <w:pPr>
        <w:pStyle w:val="10"/>
        <w:ind w:firstLine="30"/>
        <w:rPr>
          <w:rFonts w:ascii="Calibri" w:hAnsi="Calibri"/>
          <w:noProof/>
          <w:snapToGrid/>
          <w:color w:val="0D0D0D"/>
          <w:kern w:val="2"/>
          <w:sz w:val="21"/>
          <w:szCs w:val="22"/>
        </w:rPr>
      </w:pPr>
      <w:hyperlink w:anchor="_Toc437589399" w:history="1">
        <w:r w:rsidR="00543DC0" w:rsidRPr="008E60F0">
          <w:rPr>
            <w:rStyle w:val="a3"/>
            <w:rFonts w:ascii="楷体" w:eastAsia="楷体" w:hAnsi="楷体" w:hint="eastAsia"/>
            <w:noProof/>
            <w:color w:val="0D0D0D"/>
          </w:rPr>
          <w:t>二、</w:t>
        </w:r>
        <w:r w:rsidR="003E621B">
          <w:rPr>
            <w:rStyle w:val="a3"/>
            <w:rFonts w:ascii="楷体" w:eastAsia="楷体" w:hAnsi="楷体" w:hint="eastAsia"/>
            <w:noProof/>
            <w:color w:val="0D0D0D"/>
          </w:rPr>
          <w:t>8</w:t>
        </w:r>
        <w:r w:rsidR="00543DC0" w:rsidRPr="008E60F0">
          <w:rPr>
            <w:rStyle w:val="a3"/>
            <w:rFonts w:ascii="楷体" w:eastAsia="楷体" w:hAnsi="楷体" w:hint="eastAsia"/>
            <w:noProof/>
            <w:color w:val="0D0D0D"/>
          </w:rPr>
          <w:t>月份电商采购额统计</w:t>
        </w:r>
        <w:r w:rsidR="00543DC0" w:rsidRPr="008E60F0">
          <w:rPr>
            <w:noProof/>
            <w:webHidden/>
            <w:color w:val="0D0D0D"/>
          </w:rPr>
          <w:tab/>
        </w:r>
        <w:r w:rsidR="00873B9C" w:rsidRPr="008E60F0">
          <w:rPr>
            <w:rFonts w:hint="eastAsia"/>
            <w:noProof/>
            <w:webHidden/>
            <w:color w:val="0D0D0D"/>
          </w:rPr>
          <w:t>5</w:t>
        </w:r>
      </w:hyperlink>
    </w:p>
    <w:p w:rsidR="00543DC0" w:rsidRPr="008E60F0" w:rsidRDefault="00FC2D0F" w:rsidP="00EC455D">
      <w:pPr>
        <w:pStyle w:val="10"/>
        <w:ind w:firstLine="30"/>
        <w:rPr>
          <w:rFonts w:ascii="Calibri" w:hAnsi="Calibri"/>
          <w:noProof/>
          <w:snapToGrid/>
          <w:color w:val="0D0D0D"/>
          <w:kern w:val="2"/>
          <w:sz w:val="21"/>
          <w:szCs w:val="22"/>
        </w:rPr>
      </w:pPr>
      <w:hyperlink w:anchor="_Toc437589400" w:history="1">
        <w:r w:rsidR="00543DC0" w:rsidRPr="008E60F0">
          <w:rPr>
            <w:rStyle w:val="a3"/>
            <w:rFonts w:ascii="楷体" w:eastAsia="楷体" w:hAnsi="楷体" w:hint="eastAsia"/>
            <w:noProof/>
            <w:color w:val="0D0D0D"/>
          </w:rPr>
          <w:t>三、</w:t>
        </w:r>
        <w:r w:rsidR="003E621B">
          <w:rPr>
            <w:rStyle w:val="a3"/>
            <w:rFonts w:ascii="楷体" w:eastAsia="楷体" w:hAnsi="楷体" w:hint="eastAsia"/>
            <w:noProof/>
            <w:color w:val="0D0D0D"/>
          </w:rPr>
          <w:t>8</w:t>
        </w:r>
        <w:r w:rsidR="00543DC0" w:rsidRPr="008E60F0">
          <w:rPr>
            <w:rStyle w:val="a3"/>
            <w:rFonts w:ascii="楷体" w:eastAsia="楷体" w:hAnsi="楷体" w:hint="eastAsia"/>
            <w:noProof/>
            <w:color w:val="0D0D0D"/>
          </w:rPr>
          <w:t>月份挂网招标工作</w:t>
        </w:r>
        <w:r w:rsidR="00543DC0" w:rsidRPr="008E60F0">
          <w:rPr>
            <w:noProof/>
            <w:webHidden/>
            <w:color w:val="0D0D0D"/>
          </w:rPr>
          <w:tab/>
        </w:r>
        <w:r w:rsidR="00612110">
          <w:rPr>
            <w:rFonts w:hint="eastAsia"/>
            <w:noProof/>
            <w:webHidden/>
            <w:color w:val="0D0D0D"/>
          </w:rPr>
          <w:t>8</w:t>
        </w:r>
      </w:hyperlink>
    </w:p>
    <w:p w:rsidR="00543DC0" w:rsidRPr="008E60F0" w:rsidRDefault="00FC2D0F" w:rsidP="00EC455D">
      <w:pPr>
        <w:pStyle w:val="10"/>
        <w:ind w:firstLine="30"/>
        <w:rPr>
          <w:rFonts w:ascii="Calibri" w:hAnsi="Calibri"/>
          <w:noProof/>
          <w:snapToGrid/>
          <w:color w:val="0D0D0D"/>
          <w:kern w:val="2"/>
          <w:sz w:val="21"/>
          <w:szCs w:val="22"/>
        </w:rPr>
      </w:pPr>
      <w:hyperlink w:anchor="_Toc437589402" w:history="1">
        <w:r w:rsidR="00543DC0" w:rsidRPr="008E60F0">
          <w:rPr>
            <w:rStyle w:val="a3"/>
            <w:rFonts w:ascii="黑体" w:eastAsia="黑体" w:hAnsi="黑体" w:hint="eastAsia"/>
            <w:noProof/>
            <w:color w:val="0D0D0D"/>
            <w:sz w:val="36"/>
            <w:szCs w:val="36"/>
          </w:rPr>
          <w:t>第二部分 物资管理信息</w:t>
        </w:r>
        <w:r w:rsidR="00543DC0" w:rsidRPr="008E60F0">
          <w:rPr>
            <w:noProof/>
            <w:webHidden/>
            <w:color w:val="0D0D0D"/>
          </w:rPr>
          <w:tab/>
        </w:r>
        <w:r w:rsidR="00612110">
          <w:rPr>
            <w:rFonts w:hint="eastAsia"/>
            <w:noProof/>
            <w:webHidden/>
            <w:color w:val="0D0D0D"/>
          </w:rPr>
          <w:t>9</w:t>
        </w:r>
      </w:hyperlink>
    </w:p>
    <w:p w:rsidR="00543DC0" w:rsidRPr="008E60F0" w:rsidRDefault="00FC2D0F" w:rsidP="00EC455D">
      <w:pPr>
        <w:pStyle w:val="10"/>
        <w:ind w:firstLine="30"/>
        <w:rPr>
          <w:rFonts w:ascii="Calibri" w:hAnsi="Calibri"/>
          <w:noProof/>
          <w:snapToGrid/>
          <w:color w:val="0D0D0D"/>
          <w:kern w:val="2"/>
          <w:sz w:val="21"/>
          <w:szCs w:val="22"/>
        </w:rPr>
      </w:pPr>
      <w:hyperlink w:anchor="_Toc437589403" w:history="1">
        <w:r w:rsidR="00543DC0" w:rsidRPr="008E60F0">
          <w:rPr>
            <w:rStyle w:val="a3"/>
            <w:rFonts w:ascii="楷体" w:eastAsia="楷体" w:hAnsi="楷体" w:hint="eastAsia"/>
            <w:noProof/>
            <w:color w:val="0D0D0D"/>
          </w:rPr>
          <w:t>一、集团公司本月物资主要管理工作</w:t>
        </w:r>
        <w:r w:rsidR="00543DC0" w:rsidRPr="008E60F0">
          <w:rPr>
            <w:noProof/>
            <w:webHidden/>
            <w:color w:val="0D0D0D"/>
          </w:rPr>
          <w:tab/>
        </w:r>
        <w:r w:rsidR="00612110">
          <w:rPr>
            <w:rFonts w:hint="eastAsia"/>
            <w:noProof/>
            <w:webHidden/>
            <w:color w:val="0D0D0D"/>
          </w:rPr>
          <w:t>9</w:t>
        </w:r>
      </w:hyperlink>
    </w:p>
    <w:p w:rsidR="00543DC0" w:rsidRPr="008E60F0" w:rsidRDefault="00FC2D0F" w:rsidP="00EC455D">
      <w:pPr>
        <w:pStyle w:val="10"/>
        <w:ind w:firstLine="30"/>
        <w:rPr>
          <w:rFonts w:ascii="Calibri" w:hAnsi="Calibri"/>
          <w:noProof/>
          <w:snapToGrid/>
          <w:color w:val="0D0D0D"/>
          <w:kern w:val="2"/>
          <w:sz w:val="21"/>
          <w:szCs w:val="22"/>
        </w:rPr>
      </w:pPr>
      <w:hyperlink w:anchor="_Toc437589404" w:history="1">
        <w:r w:rsidR="00543DC0" w:rsidRPr="008E60F0">
          <w:rPr>
            <w:rStyle w:val="a3"/>
            <w:rFonts w:ascii="楷体" w:eastAsia="楷体" w:hAnsi="楷体" w:hint="eastAsia"/>
            <w:noProof/>
            <w:color w:val="0D0D0D"/>
          </w:rPr>
          <w:t>二、集团公司下月物资工作计划</w:t>
        </w:r>
        <w:r w:rsidR="00543DC0" w:rsidRPr="008E60F0">
          <w:rPr>
            <w:noProof/>
            <w:webHidden/>
            <w:color w:val="0D0D0D"/>
          </w:rPr>
          <w:tab/>
        </w:r>
        <w:r w:rsidR="00365B76">
          <w:rPr>
            <w:rFonts w:hint="eastAsia"/>
            <w:noProof/>
            <w:webHidden/>
            <w:color w:val="0D0D0D"/>
          </w:rPr>
          <w:t>12</w:t>
        </w:r>
      </w:hyperlink>
    </w:p>
    <w:p w:rsidR="00543DC0" w:rsidRPr="008E60F0" w:rsidRDefault="00FC2D0F" w:rsidP="00EC455D">
      <w:pPr>
        <w:pStyle w:val="10"/>
        <w:ind w:firstLine="30"/>
        <w:rPr>
          <w:rFonts w:ascii="Calibri" w:hAnsi="Calibri"/>
          <w:noProof/>
          <w:snapToGrid/>
          <w:color w:val="0D0D0D"/>
          <w:kern w:val="2"/>
          <w:sz w:val="21"/>
          <w:szCs w:val="22"/>
        </w:rPr>
      </w:pPr>
      <w:hyperlink w:anchor="_Toc437589405" w:history="1">
        <w:r w:rsidR="00543DC0" w:rsidRPr="008E60F0">
          <w:rPr>
            <w:rStyle w:val="a3"/>
            <w:rFonts w:ascii="楷体" w:eastAsia="楷体" w:hAnsi="楷体" w:hint="eastAsia"/>
            <w:noProof/>
            <w:color w:val="0D0D0D"/>
          </w:rPr>
          <w:t>三、子分公司本月物资主要工作</w:t>
        </w:r>
        <w:r w:rsidR="00543DC0" w:rsidRPr="008E60F0">
          <w:rPr>
            <w:noProof/>
            <w:webHidden/>
            <w:color w:val="0D0D0D"/>
          </w:rPr>
          <w:tab/>
        </w:r>
        <w:r w:rsidR="00365B76">
          <w:rPr>
            <w:rFonts w:hint="eastAsia"/>
            <w:noProof/>
            <w:webHidden/>
            <w:color w:val="0D0D0D"/>
          </w:rPr>
          <w:t>13</w:t>
        </w:r>
      </w:hyperlink>
    </w:p>
    <w:p w:rsidR="00543DC0" w:rsidRPr="008E60F0" w:rsidRDefault="00FC2D0F" w:rsidP="00EC455D">
      <w:pPr>
        <w:pStyle w:val="10"/>
        <w:ind w:firstLine="30"/>
        <w:rPr>
          <w:rFonts w:ascii="Calibri" w:hAnsi="Calibri"/>
          <w:noProof/>
          <w:snapToGrid/>
          <w:color w:val="0D0D0D"/>
          <w:kern w:val="2"/>
          <w:sz w:val="21"/>
          <w:szCs w:val="22"/>
        </w:rPr>
      </w:pPr>
      <w:hyperlink w:anchor="_Toc437589412" w:history="1">
        <w:r w:rsidR="00543DC0" w:rsidRPr="008E60F0">
          <w:rPr>
            <w:rStyle w:val="a3"/>
            <w:rFonts w:ascii="楷体" w:eastAsia="楷体" w:hAnsi="楷体" w:hint="eastAsia"/>
            <w:noProof/>
            <w:color w:val="0D0D0D"/>
          </w:rPr>
          <w:t>四、子分公司</w:t>
        </w:r>
        <w:r w:rsidR="00007CD3" w:rsidRPr="008E60F0">
          <w:rPr>
            <w:rStyle w:val="a3"/>
            <w:rFonts w:ascii="楷体" w:eastAsia="楷体" w:hAnsi="楷体" w:hint="eastAsia"/>
            <w:noProof/>
            <w:color w:val="0D0D0D"/>
          </w:rPr>
          <w:t>下</w:t>
        </w:r>
        <w:r w:rsidR="00543DC0" w:rsidRPr="008E60F0">
          <w:rPr>
            <w:rStyle w:val="a3"/>
            <w:rFonts w:ascii="楷体" w:eastAsia="楷体" w:hAnsi="楷体" w:hint="eastAsia"/>
            <w:noProof/>
            <w:color w:val="0D0D0D"/>
          </w:rPr>
          <w:t>月物资工作计划</w:t>
        </w:r>
        <w:r w:rsidR="00543DC0" w:rsidRPr="008E60F0">
          <w:rPr>
            <w:noProof/>
            <w:webHidden/>
            <w:color w:val="0D0D0D"/>
          </w:rPr>
          <w:tab/>
        </w:r>
        <w:r w:rsidRPr="008E60F0">
          <w:rPr>
            <w:noProof/>
            <w:webHidden/>
            <w:color w:val="0D0D0D"/>
          </w:rPr>
          <w:fldChar w:fldCharType="begin"/>
        </w:r>
        <w:r w:rsidR="00543DC0" w:rsidRPr="008E60F0">
          <w:rPr>
            <w:noProof/>
            <w:webHidden/>
            <w:color w:val="0D0D0D"/>
          </w:rPr>
          <w:instrText xml:space="preserve"> PAGEREF _Toc437589412 \h </w:instrText>
        </w:r>
        <w:r w:rsidRPr="008E60F0">
          <w:rPr>
            <w:noProof/>
            <w:webHidden/>
            <w:color w:val="0D0D0D"/>
          </w:rPr>
        </w:r>
        <w:r w:rsidRPr="008E60F0">
          <w:rPr>
            <w:noProof/>
            <w:webHidden/>
            <w:color w:val="0D0D0D"/>
          </w:rPr>
          <w:fldChar w:fldCharType="separate"/>
        </w:r>
        <w:r w:rsidR="00A67486">
          <w:rPr>
            <w:noProof/>
            <w:webHidden/>
            <w:color w:val="0D0D0D"/>
          </w:rPr>
          <w:t>22</w:t>
        </w:r>
        <w:r w:rsidRPr="008E60F0">
          <w:rPr>
            <w:noProof/>
            <w:webHidden/>
            <w:color w:val="0D0D0D"/>
          </w:rPr>
          <w:fldChar w:fldCharType="end"/>
        </w:r>
      </w:hyperlink>
    </w:p>
    <w:p w:rsidR="00543DC0" w:rsidRPr="008E60F0" w:rsidRDefault="00FC2D0F" w:rsidP="00EC455D">
      <w:pPr>
        <w:pStyle w:val="10"/>
        <w:ind w:firstLine="30"/>
        <w:rPr>
          <w:rFonts w:ascii="Calibri" w:hAnsi="Calibri"/>
          <w:noProof/>
          <w:snapToGrid/>
          <w:color w:val="0D0D0D"/>
          <w:kern w:val="2"/>
          <w:sz w:val="21"/>
          <w:szCs w:val="22"/>
        </w:rPr>
      </w:pPr>
      <w:hyperlink w:anchor="_Toc437589423" w:history="1">
        <w:r w:rsidR="00543DC0" w:rsidRPr="008E60F0">
          <w:rPr>
            <w:rStyle w:val="a3"/>
            <w:rFonts w:ascii="楷体" w:eastAsia="楷体" w:hAnsi="楷体" w:hint="eastAsia"/>
            <w:noProof/>
            <w:color w:val="0D0D0D"/>
          </w:rPr>
          <w:t>五、指挥部本月主要工作</w:t>
        </w:r>
        <w:r w:rsidR="00543DC0" w:rsidRPr="008E60F0">
          <w:rPr>
            <w:noProof/>
            <w:webHidden/>
            <w:color w:val="0D0D0D"/>
          </w:rPr>
          <w:tab/>
        </w:r>
        <w:r w:rsidR="00365B76">
          <w:rPr>
            <w:rFonts w:hint="eastAsia"/>
            <w:noProof/>
            <w:webHidden/>
            <w:color w:val="0D0D0D"/>
          </w:rPr>
          <w:t>2</w:t>
        </w:r>
        <w:r w:rsidR="00611EAD">
          <w:rPr>
            <w:rFonts w:hint="eastAsia"/>
            <w:noProof/>
            <w:webHidden/>
            <w:color w:val="0D0D0D"/>
          </w:rPr>
          <w:t>8</w:t>
        </w:r>
      </w:hyperlink>
    </w:p>
    <w:p w:rsidR="00543DC0" w:rsidRPr="008E60F0" w:rsidRDefault="00FC2D0F" w:rsidP="00EC455D">
      <w:pPr>
        <w:pStyle w:val="10"/>
        <w:ind w:firstLine="30"/>
        <w:rPr>
          <w:rFonts w:ascii="Calibri" w:hAnsi="Calibri"/>
          <w:noProof/>
          <w:snapToGrid/>
          <w:color w:val="0D0D0D"/>
          <w:kern w:val="2"/>
          <w:sz w:val="21"/>
          <w:szCs w:val="22"/>
        </w:rPr>
      </w:pPr>
      <w:hyperlink w:anchor="_Toc437589425" w:history="1">
        <w:r w:rsidR="00543DC0" w:rsidRPr="008E60F0">
          <w:rPr>
            <w:rStyle w:val="a3"/>
            <w:rFonts w:ascii="楷体" w:eastAsia="楷体" w:hAnsi="楷体" w:hint="eastAsia"/>
            <w:noProof/>
            <w:color w:val="0D0D0D"/>
          </w:rPr>
          <w:t>六、指挥部下月主要工作</w:t>
        </w:r>
        <w:r w:rsidR="00543DC0" w:rsidRPr="008E60F0">
          <w:rPr>
            <w:noProof/>
            <w:webHidden/>
            <w:color w:val="0D0D0D"/>
          </w:rPr>
          <w:tab/>
        </w:r>
        <w:r w:rsidR="001331B8">
          <w:rPr>
            <w:rFonts w:hint="eastAsia"/>
            <w:noProof/>
            <w:webHidden/>
            <w:color w:val="0D0D0D"/>
          </w:rPr>
          <w:t>2</w:t>
        </w:r>
        <w:r w:rsidR="00365B76">
          <w:rPr>
            <w:rFonts w:hint="eastAsia"/>
            <w:noProof/>
            <w:webHidden/>
            <w:color w:val="0D0D0D"/>
          </w:rPr>
          <w:t>9</w:t>
        </w:r>
      </w:hyperlink>
    </w:p>
    <w:p w:rsidR="00543DC0" w:rsidRPr="008E60F0" w:rsidRDefault="00FC2D0F" w:rsidP="00EC455D">
      <w:pPr>
        <w:pStyle w:val="10"/>
        <w:ind w:firstLine="30"/>
        <w:rPr>
          <w:rFonts w:ascii="Calibri" w:hAnsi="Calibri"/>
          <w:noProof/>
          <w:snapToGrid/>
          <w:color w:val="0D0D0D"/>
          <w:kern w:val="2"/>
          <w:sz w:val="21"/>
          <w:szCs w:val="22"/>
        </w:rPr>
      </w:pPr>
      <w:hyperlink w:anchor="_Toc437589427" w:history="1">
        <w:r w:rsidR="00543DC0" w:rsidRPr="008E60F0">
          <w:rPr>
            <w:rStyle w:val="a3"/>
            <w:rFonts w:ascii="黑体" w:eastAsia="黑体" w:hAnsi="黑体" w:hint="eastAsia"/>
            <w:noProof/>
            <w:color w:val="0D0D0D"/>
            <w:sz w:val="36"/>
            <w:szCs w:val="36"/>
          </w:rPr>
          <w:t>第三部分 物贸工作动态</w:t>
        </w:r>
        <w:r w:rsidR="00543DC0" w:rsidRPr="008E60F0">
          <w:rPr>
            <w:noProof/>
            <w:webHidden/>
            <w:color w:val="0D0D0D"/>
          </w:rPr>
          <w:tab/>
        </w:r>
        <w:r w:rsidR="00611EAD">
          <w:rPr>
            <w:rFonts w:hint="eastAsia"/>
            <w:noProof/>
            <w:webHidden/>
            <w:color w:val="0D0D0D"/>
          </w:rPr>
          <w:t>29</w:t>
        </w:r>
      </w:hyperlink>
    </w:p>
    <w:p w:rsidR="002D46C2" w:rsidRDefault="00FC2D0F" w:rsidP="002D46C2">
      <w:pPr>
        <w:pStyle w:val="10"/>
        <w:ind w:firstLine="30"/>
      </w:pPr>
      <w:hyperlink w:anchor="_Toc437589428" w:history="1">
        <w:r w:rsidR="00543DC0" w:rsidRPr="00B54CD9">
          <w:rPr>
            <w:rStyle w:val="a3"/>
            <w:rFonts w:ascii="楷体" w:eastAsia="楷体" w:hAnsi="楷体" w:hint="eastAsia"/>
            <w:noProof/>
            <w:color w:val="0D0D0D" w:themeColor="text1" w:themeTint="F2"/>
          </w:rPr>
          <w:t>一、</w:t>
        </w:r>
        <w:r w:rsidR="002D46C2">
          <w:rPr>
            <w:rStyle w:val="a3"/>
            <w:rFonts w:ascii="楷体" w:eastAsia="楷体" w:hAnsi="楷体" w:hint="eastAsia"/>
            <w:noProof/>
            <w:color w:val="0D0D0D"/>
          </w:rPr>
          <w:t>“以物易物”新思路决定新出路</w:t>
        </w:r>
        <w:r w:rsidR="00543DC0" w:rsidRPr="00B54CD9">
          <w:rPr>
            <w:noProof/>
            <w:webHidden/>
            <w:color w:val="0D0D0D" w:themeColor="text1" w:themeTint="F2"/>
          </w:rPr>
          <w:tab/>
        </w:r>
        <w:r w:rsidR="00611EAD">
          <w:rPr>
            <w:rFonts w:hint="eastAsia"/>
            <w:noProof/>
            <w:webHidden/>
            <w:color w:val="0D0D0D" w:themeColor="text1" w:themeTint="F2"/>
          </w:rPr>
          <w:t>29</w:t>
        </w:r>
      </w:hyperlink>
    </w:p>
    <w:p w:rsidR="00184B28" w:rsidRPr="002D46C2" w:rsidRDefault="00FC2D0F" w:rsidP="002D46C2">
      <w:pPr>
        <w:pStyle w:val="10"/>
        <w:ind w:firstLine="30"/>
        <w:rPr>
          <w:rStyle w:val="a3"/>
          <w:rFonts w:ascii="楷体" w:eastAsia="楷体" w:hAnsi="楷体"/>
          <w:noProof/>
          <w:color w:val="0D0D0D"/>
        </w:rPr>
      </w:pPr>
      <w:hyperlink w:anchor="_Toc437589429" w:history="1">
        <w:r w:rsidR="00543DC0" w:rsidRPr="002D46C2">
          <w:rPr>
            <w:rStyle w:val="a3"/>
            <w:rFonts w:ascii="楷体" w:eastAsia="楷体" w:hAnsi="楷体" w:hint="eastAsia"/>
            <w:noProof/>
            <w:color w:val="0D0D0D"/>
          </w:rPr>
          <w:t>二、</w:t>
        </w:r>
        <w:r w:rsidR="002D46C2" w:rsidRPr="002D46C2">
          <w:rPr>
            <w:rStyle w:val="a3"/>
            <w:rFonts w:ascii="楷体" w:eastAsia="楷体" w:hAnsi="楷体" w:hint="eastAsia"/>
            <w:noProof/>
            <w:color w:val="0D0D0D"/>
          </w:rPr>
          <w:t>物贸公司赴中铁电气化局物贸</w:t>
        </w:r>
      </w:hyperlink>
      <w:r w:rsidR="002D46C2" w:rsidRPr="002D46C2">
        <w:rPr>
          <w:rStyle w:val="a3"/>
          <w:rFonts w:ascii="楷体" w:eastAsia="楷体" w:hAnsi="楷体" w:hint="eastAsia"/>
          <w:noProof/>
          <w:color w:val="0D0D0D"/>
        </w:rPr>
        <w:t>公司学习调研</w:t>
      </w:r>
      <w:r w:rsidR="00F844E4" w:rsidRPr="002D46C2">
        <w:rPr>
          <w:rStyle w:val="a3"/>
          <w:rFonts w:ascii="楷体" w:eastAsia="楷体" w:hAnsi="楷体"/>
          <w:noProof/>
          <w:color w:val="0D0D0D"/>
        </w:rPr>
        <w:t>……………</w:t>
      </w:r>
      <w:r w:rsidR="00F844E4" w:rsidRPr="002D46C2">
        <w:rPr>
          <w:rStyle w:val="a3"/>
          <w:rFonts w:ascii="楷体" w:eastAsia="楷体" w:hAnsi="楷体" w:hint="eastAsia"/>
          <w:noProof/>
          <w:color w:val="0D0D0D"/>
        </w:rPr>
        <w:t xml:space="preserve"> </w:t>
      </w:r>
      <w:r w:rsidR="001331B8" w:rsidRPr="002D46C2">
        <w:rPr>
          <w:rStyle w:val="a3"/>
          <w:rFonts w:ascii="楷体" w:eastAsia="楷体" w:hAnsi="楷体" w:hint="eastAsia"/>
          <w:noProof/>
          <w:color w:val="0D0D0D"/>
        </w:rPr>
        <w:t>3</w:t>
      </w:r>
      <w:r w:rsidR="00611EAD">
        <w:rPr>
          <w:rStyle w:val="a3"/>
          <w:rFonts w:ascii="楷体" w:eastAsia="楷体" w:hAnsi="楷体" w:hint="eastAsia"/>
          <w:noProof/>
          <w:color w:val="0D0D0D"/>
        </w:rPr>
        <w:t>0</w:t>
      </w:r>
    </w:p>
    <w:p w:rsidR="002D46C2" w:rsidRDefault="00FC2D0F" w:rsidP="00F844E4">
      <w:hyperlink w:anchor="_Toc437589431" w:history="1">
        <w:r w:rsidR="00C528AD" w:rsidRPr="00B54CD9">
          <w:rPr>
            <w:rStyle w:val="a3"/>
            <w:rFonts w:ascii="楷体" w:eastAsia="楷体" w:hAnsi="楷体" w:hint="eastAsia"/>
            <w:noProof/>
            <w:color w:val="0D0D0D" w:themeColor="text1" w:themeTint="F2"/>
          </w:rPr>
          <w:t>三</w:t>
        </w:r>
        <w:r w:rsidR="0059007C" w:rsidRPr="00B54CD9">
          <w:rPr>
            <w:rStyle w:val="a3"/>
            <w:rFonts w:ascii="楷体" w:eastAsia="楷体" w:hAnsi="楷体" w:hint="eastAsia"/>
            <w:noProof/>
            <w:color w:val="0D0D0D" w:themeColor="text1" w:themeTint="F2"/>
          </w:rPr>
          <w:t>、</w:t>
        </w:r>
        <w:r w:rsidR="002D46C2" w:rsidRPr="002D46C2">
          <w:rPr>
            <w:rStyle w:val="a3"/>
            <w:rFonts w:ascii="楷体" w:eastAsia="楷体" w:hAnsi="楷体" w:hint="eastAsia"/>
            <w:noProof/>
            <w:color w:val="0D0D0D"/>
            <w:sz w:val="32"/>
            <w:szCs w:val="32"/>
          </w:rPr>
          <w:t>扎实开展项目管理实验室活动全面促进物资管理效能提</w:t>
        </w:r>
        <w:r w:rsidR="002D46C2">
          <w:rPr>
            <w:rStyle w:val="a3"/>
            <w:rFonts w:ascii="楷体" w:eastAsia="楷体" w:hAnsi="楷体" w:hint="eastAsia"/>
            <w:noProof/>
            <w:color w:val="0D0D0D"/>
            <w:kern w:val="36"/>
            <w:sz w:val="32"/>
            <w:szCs w:val="32"/>
          </w:rPr>
          <w:lastRenderedPageBreak/>
          <w:t>升</w:t>
        </w:r>
        <w:r w:rsidR="00F844E4" w:rsidRPr="00F844E4">
          <w:rPr>
            <w:b/>
            <w:bCs/>
            <w:noProof/>
            <w:snapToGrid/>
            <w:color w:val="0D0D0D"/>
            <w:sz w:val="32"/>
            <w:szCs w:val="32"/>
          </w:rPr>
          <w:t>…………</w:t>
        </w:r>
        <w:r w:rsidR="002D46C2" w:rsidRPr="002D46C2">
          <w:rPr>
            <w:b/>
            <w:bCs/>
            <w:noProof/>
            <w:snapToGrid/>
            <w:color w:val="0D0D0D"/>
            <w:sz w:val="32"/>
            <w:szCs w:val="32"/>
          </w:rPr>
          <w:t>……………………………………………………</w:t>
        </w:r>
        <w:r w:rsidR="00C27E74">
          <w:rPr>
            <w:rFonts w:hint="eastAsia"/>
            <w:b/>
            <w:bCs/>
            <w:noProof/>
            <w:snapToGrid/>
            <w:color w:val="0D0D0D"/>
            <w:sz w:val="32"/>
            <w:szCs w:val="32"/>
          </w:rPr>
          <w:t xml:space="preserve">  </w:t>
        </w:r>
        <w:r w:rsidR="0059007C" w:rsidRPr="00C27E74">
          <w:rPr>
            <w:rFonts w:ascii="宋体" w:hAnsi="宋体" w:hint="eastAsia"/>
            <w:noProof/>
            <w:webHidden/>
            <w:color w:val="0D0D0D"/>
            <w:sz w:val="32"/>
            <w:szCs w:val="32"/>
          </w:rPr>
          <w:t>3</w:t>
        </w:r>
        <w:r w:rsidR="00611EAD">
          <w:rPr>
            <w:rFonts w:ascii="宋体" w:hAnsi="宋体" w:hint="eastAsia"/>
            <w:noProof/>
            <w:webHidden/>
            <w:color w:val="0D0D0D"/>
            <w:sz w:val="32"/>
            <w:szCs w:val="32"/>
          </w:rPr>
          <w:t>1</w:t>
        </w:r>
      </w:hyperlink>
    </w:p>
    <w:p w:rsidR="00CA6657" w:rsidRDefault="00CA6657" w:rsidP="00CA6657">
      <w:pPr>
        <w:pStyle w:val="1"/>
        <w:numPr>
          <w:ilvl w:val="0"/>
          <w:numId w:val="0"/>
        </w:numPr>
        <w:spacing w:line="600" w:lineRule="exact"/>
        <w:ind w:left="-6"/>
        <w:rPr>
          <w:rStyle w:val="a3"/>
          <w:rFonts w:ascii="楷体" w:eastAsia="楷体" w:hAnsi="楷体" w:cs="Times New Roman"/>
          <w:b w:val="0"/>
          <w:noProof/>
          <w:webHidden/>
          <w:color w:val="0D0D0D"/>
          <w:sz w:val="32"/>
          <w:szCs w:val="32"/>
        </w:rPr>
      </w:pPr>
      <w:r>
        <w:rPr>
          <w:rStyle w:val="a3"/>
          <w:rFonts w:ascii="楷体" w:eastAsia="楷体" w:hAnsi="楷体" w:cs="Times New Roman" w:hint="eastAsia"/>
          <w:b w:val="0"/>
          <w:noProof/>
          <w:color w:val="0D0D0D"/>
          <w:sz w:val="32"/>
          <w:szCs w:val="32"/>
        </w:rPr>
        <w:t>四</w:t>
      </w:r>
      <w:r w:rsidRPr="005E2800">
        <w:rPr>
          <w:rStyle w:val="a3"/>
          <w:rFonts w:ascii="楷体" w:eastAsia="楷体" w:hAnsi="楷体" w:cs="Times New Roman" w:hint="eastAsia"/>
          <w:b w:val="0"/>
          <w:noProof/>
          <w:color w:val="0D0D0D"/>
          <w:sz w:val="32"/>
          <w:szCs w:val="32"/>
        </w:rPr>
        <w:t>、</w:t>
      </w:r>
      <w:r w:rsidRPr="00CA6657">
        <w:rPr>
          <w:rFonts w:ascii="楷体" w:eastAsia="楷体" w:hAnsi="楷体" w:hint="eastAsia"/>
          <w:b w:val="0"/>
          <w:color w:val="0D0D0D" w:themeColor="text1" w:themeTint="F2"/>
          <w:sz w:val="32"/>
          <w:szCs w:val="32"/>
        </w:rPr>
        <w:t>抗酷暑斗洪水，积极协调供应</w:t>
      </w:r>
      <w:r>
        <w:rPr>
          <w:rStyle w:val="a3"/>
          <w:rFonts w:ascii="楷体" w:eastAsia="楷体" w:hAnsi="楷体" w:cs="Times New Roman"/>
          <w:b w:val="0"/>
          <w:noProof/>
          <w:color w:val="0D0D0D"/>
          <w:sz w:val="32"/>
          <w:szCs w:val="32"/>
        </w:rPr>
        <w:t>…</w:t>
      </w:r>
      <w:r w:rsidRPr="00C27E74">
        <w:rPr>
          <w:rFonts w:ascii="楷体" w:eastAsia="楷体" w:hAnsi="楷体"/>
          <w:color w:val="0D0D0D" w:themeColor="text1" w:themeTint="F2"/>
          <w:sz w:val="32"/>
          <w:szCs w:val="32"/>
        </w:rPr>
        <w:t>……</w:t>
      </w:r>
      <w:r w:rsidRPr="002D46C2">
        <w:rPr>
          <w:rFonts w:ascii="楷体" w:eastAsia="楷体" w:hAnsi="楷体"/>
          <w:color w:val="0D0D0D" w:themeColor="text1" w:themeTint="F2"/>
          <w:sz w:val="32"/>
          <w:szCs w:val="32"/>
        </w:rPr>
        <w:t>…</w:t>
      </w:r>
      <w:r w:rsidRPr="00C27E74">
        <w:rPr>
          <w:rFonts w:ascii="楷体" w:eastAsia="楷体" w:hAnsi="楷体"/>
          <w:color w:val="0D0D0D" w:themeColor="text1" w:themeTint="F2"/>
          <w:sz w:val="32"/>
          <w:szCs w:val="32"/>
        </w:rPr>
        <w:t>……</w:t>
      </w:r>
      <w:r w:rsidRPr="002D46C2">
        <w:rPr>
          <w:rFonts w:ascii="楷体" w:eastAsia="楷体" w:hAnsi="楷体"/>
          <w:color w:val="0D0D0D" w:themeColor="text1" w:themeTint="F2"/>
          <w:sz w:val="32"/>
          <w:szCs w:val="32"/>
        </w:rPr>
        <w:t>…</w:t>
      </w:r>
      <w:r w:rsidRPr="00C27E74">
        <w:rPr>
          <w:rFonts w:ascii="楷体" w:eastAsia="楷体" w:hAnsi="楷体"/>
          <w:color w:val="0D0D0D" w:themeColor="text1" w:themeTint="F2"/>
          <w:sz w:val="32"/>
          <w:szCs w:val="32"/>
        </w:rPr>
        <w:t>……</w:t>
      </w:r>
      <w:r w:rsidRPr="002D46C2">
        <w:rPr>
          <w:rFonts w:ascii="楷体" w:eastAsia="楷体" w:hAnsi="楷体"/>
          <w:color w:val="0D0D0D" w:themeColor="text1" w:themeTint="F2"/>
          <w:sz w:val="32"/>
          <w:szCs w:val="32"/>
        </w:rPr>
        <w:t>…</w:t>
      </w:r>
      <w:r w:rsidRPr="005E2800">
        <w:rPr>
          <w:rStyle w:val="a3"/>
          <w:rFonts w:ascii="楷体" w:eastAsia="楷体" w:hAnsi="楷体" w:cs="Times New Roman" w:hint="eastAsia"/>
          <w:b w:val="0"/>
          <w:noProof/>
          <w:color w:val="0D0D0D"/>
          <w:sz w:val="32"/>
          <w:szCs w:val="32"/>
        </w:rPr>
        <w:t xml:space="preserve"> </w:t>
      </w:r>
      <w:r w:rsidRPr="005E2800">
        <w:rPr>
          <w:rStyle w:val="a3"/>
          <w:rFonts w:ascii="楷体" w:eastAsia="楷体" w:hAnsi="楷体" w:cs="Times New Roman" w:hint="eastAsia"/>
          <w:b w:val="0"/>
          <w:noProof/>
          <w:webHidden/>
          <w:color w:val="0D0D0D"/>
          <w:sz w:val="32"/>
          <w:szCs w:val="32"/>
        </w:rPr>
        <w:t>3</w:t>
      </w:r>
      <w:r w:rsidR="00611EAD">
        <w:rPr>
          <w:rStyle w:val="a3"/>
          <w:rFonts w:ascii="楷体" w:eastAsia="楷体" w:hAnsi="楷体" w:cs="Times New Roman" w:hint="eastAsia"/>
          <w:b w:val="0"/>
          <w:noProof/>
          <w:webHidden/>
          <w:color w:val="0D0D0D"/>
          <w:sz w:val="32"/>
          <w:szCs w:val="32"/>
        </w:rPr>
        <w:t>2</w:t>
      </w:r>
    </w:p>
    <w:p w:rsidR="006C6BC5" w:rsidRPr="00B54CD9" w:rsidRDefault="00FC2D0F" w:rsidP="00C73443">
      <w:pPr>
        <w:rPr>
          <w:rStyle w:val="a3"/>
          <w:rFonts w:ascii="楷体" w:eastAsia="楷体" w:hAnsi="楷体"/>
          <w:b/>
          <w:noProof/>
          <w:color w:val="0D0D0D" w:themeColor="text1" w:themeTint="F2"/>
          <w:sz w:val="32"/>
          <w:szCs w:val="32"/>
        </w:rPr>
      </w:pPr>
      <w:hyperlink w:anchor="_Toc437589431" w:history="1">
        <w:r w:rsidR="002D46C2">
          <w:rPr>
            <w:rStyle w:val="a3"/>
            <w:rFonts w:ascii="楷体" w:eastAsia="楷体" w:hAnsi="楷体" w:hint="eastAsia"/>
            <w:noProof/>
            <w:color w:val="0D0D0D"/>
            <w:kern w:val="36"/>
            <w:sz w:val="32"/>
            <w:szCs w:val="32"/>
          </w:rPr>
          <w:t>五、中铁物资商城中信支付周交易额破历史高点</w:t>
        </w:r>
        <w:r w:rsidR="00C73443" w:rsidRPr="00C73443">
          <w:rPr>
            <w:rStyle w:val="a3"/>
            <w:b/>
            <w:bCs/>
            <w:noProof/>
            <w:color w:val="0D0D0D" w:themeColor="text1" w:themeTint="F2"/>
            <w:sz w:val="32"/>
            <w:szCs w:val="32"/>
          </w:rPr>
          <w:t>…………</w:t>
        </w:r>
        <w:r w:rsidR="002D46C2">
          <w:rPr>
            <w:rStyle w:val="a3"/>
            <w:rFonts w:hint="eastAsia"/>
            <w:b/>
            <w:bCs/>
            <w:noProof/>
            <w:color w:val="0D0D0D" w:themeColor="text1" w:themeTint="F2"/>
            <w:sz w:val="32"/>
            <w:szCs w:val="32"/>
          </w:rPr>
          <w:t>...</w:t>
        </w:r>
        <w:r w:rsidR="00F70D42">
          <w:rPr>
            <w:rStyle w:val="a3"/>
            <w:rFonts w:hint="eastAsia"/>
            <w:b/>
            <w:bCs/>
            <w:noProof/>
            <w:color w:val="0D0D0D" w:themeColor="text1" w:themeTint="F2"/>
            <w:sz w:val="32"/>
            <w:szCs w:val="32"/>
          </w:rPr>
          <w:t xml:space="preserve"> </w:t>
        </w:r>
        <w:r w:rsidR="002D46C2">
          <w:rPr>
            <w:rStyle w:val="a3"/>
            <w:b/>
            <w:bCs/>
            <w:noProof/>
            <w:color w:val="0D0D0D" w:themeColor="text1" w:themeTint="F2"/>
            <w:sz w:val="32"/>
            <w:szCs w:val="32"/>
          </w:rPr>
          <w:t>…</w:t>
        </w:r>
        <w:r w:rsidR="006C6BC5" w:rsidRPr="00F70D42">
          <w:rPr>
            <w:rFonts w:ascii="宋体" w:hAnsi="宋体" w:hint="eastAsia"/>
            <w:noProof/>
            <w:webHidden/>
            <w:color w:val="0D0D0D"/>
          </w:rPr>
          <w:t>3</w:t>
        </w:r>
        <w:r w:rsidR="00611EAD">
          <w:rPr>
            <w:rFonts w:ascii="宋体" w:hAnsi="宋体" w:hint="eastAsia"/>
            <w:noProof/>
            <w:webHidden/>
            <w:color w:val="0D0D0D"/>
          </w:rPr>
          <w:t>3</w:t>
        </w:r>
      </w:hyperlink>
    </w:p>
    <w:p w:rsidR="008507DD" w:rsidRDefault="00FC2D0F" w:rsidP="008507DD">
      <w:pPr>
        <w:pStyle w:val="1"/>
        <w:numPr>
          <w:ilvl w:val="0"/>
          <w:numId w:val="0"/>
        </w:numPr>
        <w:spacing w:line="600" w:lineRule="exact"/>
        <w:ind w:left="-6"/>
        <w:rPr>
          <w:color w:val="0D0D0D" w:themeColor="text1" w:themeTint="F2"/>
        </w:rPr>
      </w:pPr>
      <w:hyperlink w:anchor="_Toc437589431" w:history="1">
        <w:r w:rsidR="008507DD" w:rsidRPr="005E2800">
          <w:rPr>
            <w:rStyle w:val="a3"/>
            <w:rFonts w:ascii="楷体" w:eastAsia="楷体" w:hAnsi="楷体" w:cs="Times New Roman" w:hint="eastAsia"/>
            <w:b w:val="0"/>
            <w:bCs w:val="0"/>
            <w:noProof/>
            <w:snapToGrid w:val="0"/>
            <w:color w:val="0D0D0D"/>
            <w:sz w:val="32"/>
            <w:szCs w:val="32"/>
          </w:rPr>
          <w:t>六、</w:t>
        </w:r>
        <w:r w:rsidR="002D46C2">
          <w:rPr>
            <w:rStyle w:val="a3"/>
            <w:rFonts w:ascii="楷体" w:eastAsia="楷体" w:hAnsi="楷体" w:cs="Times New Roman" w:hint="eastAsia"/>
            <w:b w:val="0"/>
            <w:bCs w:val="0"/>
            <w:noProof/>
            <w:snapToGrid w:val="0"/>
            <w:color w:val="0D0D0D"/>
            <w:sz w:val="32"/>
            <w:szCs w:val="32"/>
          </w:rPr>
          <w:t>物贸公司波纹管加工业务在商合杭工程师成功推广</w:t>
        </w:r>
        <w:r w:rsidR="005E2800" w:rsidRPr="005E2800">
          <w:rPr>
            <w:rStyle w:val="a3"/>
            <w:rFonts w:cs="Times New Roman"/>
            <w:b w:val="0"/>
            <w:bCs w:val="0"/>
            <w:noProof/>
            <w:snapToGrid w:val="0"/>
            <w:color w:val="0D0D0D" w:themeColor="text1" w:themeTint="F2"/>
            <w:sz w:val="32"/>
            <w:szCs w:val="32"/>
          </w:rPr>
          <w:t>……</w:t>
        </w:r>
        <w:r w:rsidR="005E2800">
          <w:rPr>
            <w:rStyle w:val="a3"/>
            <w:rFonts w:cs="Times New Roman" w:hint="eastAsia"/>
            <w:b w:val="0"/>
            <w:bCs w:val="0"/>
            <w:noProof/>
            <w:snapToGrid w:val="0"/>
            <w:color w:val="0D0D0D" w:themeColor="text1" w:themeTint="F2"/>
            <w:sz w:val="32"/>
            <w:szCs w:val="32"/>
          </w:rPr>
          <w:t xml:space="preserve"> </w:t>
        </w:r>
        <w:r w:rsidR="008507DD" w:rsidRPr="00B54CD9">
          <w:rPr>
            <w:rStyle w:val="a3"/>
            <w:rFonts w:hint="eastAsia"/>
            <w:b w:val="0"/>
            <w:webHidden/>
            <w:color w:val="0D0D0D" w:themeColor="text1" w:themeTint="F2"/>
            <w:sz w:val="32"/>
            <w:szCs w:val="32"/>
          </w:rPr>
          <w:t>3</w:t>
        </w:r>
        <w:r w:rsidR="00611EAD">
          <w:rPr>
            <w:rStyle w:val="a3"/>
            <w:rFonts w:hint="eastAsia"/>
            <w:b w:val="0"/>
            <w:webHidden/>
            <w:color w:val="0D0D0D" w:themeColor="text1" w:themeTint="F2"/>
            <w:sz w:val="32"/>
            <w:szCs w:val="32"/>
          </w:rPr>
          <w:t>4</w:t>
        </w:r>
      </w:hyperlink>
    </w:p>
    <w:p w:rsidR="005E2800" w:rsidRDefault="005E2800" w:rsidP="008507DD">
      <w:pPr>
        <w:pStyle w:val="1"/>
        <w:numPr>
          <w:ilvl w:val="0"/>
          <w:numId w:val="0"/>
        </w:numPr>
        <w:spacing w:line="600" w:lineRule="exact"/>
        <w:ind w:left="-6"/>
        <w:rPr>
          <w:rStyle w:val="a3"/>
          <w:rFonts w:ascii="楷体" w:eastAsia="楷体" w:hAnsi="楷体" w:cs="Times New Roman"/>
          <w:b w:val="0"/>
          <w:noProof/>
          <w:webHidden/>
          <w:color w:val="0D0D0D"/>
          <w:sz w:val="32"/>
          <w:szCs w:val="32"/>
        </w:rPr>
      </w:pPr>
      <w:r w:rsidRPr="005E2800">
        <w:rPr>
          <w:rStyle w:val="a3"/>
          <w:rFonts w:ascii="楷体" w:eastAsia="楷体" w:hAnsi="楷体" w:cs="Times New Roman" w:hint="eastAsia"/>
          <w:b w:val="0"/>
          <w:noProof/>
          <w:color w:val="0D0D0D"/>
          <w:sz w:val="32"/>
          <w:szCs w:val="32"/>
        </w:rPr>
        <w:t>七、</w:t>
      </w:r>
      <w:r w:rsidR="002D46C2">
        <w:rPr>
          <w:rStyle w:val="a3"/>
          <w:rFonts w:ascii="楷体" w:eastAsia="楷体" w:hAnsi="楷体" w:cs="Times New Roman" w:hint="eastAsia"/>
          <w:b w:val="0"/>
          <w:noProof/>
          <w:color w:val="0D0D0D"/>
          <w:sz w:val="32"/>
          <w:szCs w:val="32"/>
        </w:rPr>
        <w:t>把工厂搬进现场“物贸制造”挺起商合杭加工脊梁</w:t>
      </w:r>
      <w:r w:rsidRPr="005E2800">
        <w:rPr>
          <w:rStyle w:val="a3"/>
          <w:rFonts w:ascii="楷体" w:eastAsia="楷体" w:hAnsi="楷体" w:cs="Times New Roman"/>
          <w:b w:val="0"/>
          <w:noProof/>
          <w:color w:val="0D0D0D"/>
          <w:sz w:val="32"/>
          <w:szCs w:val="32"/>
        </w:rPr>
        <w:t>……</w:t>
      </w:r>
      <w:r w:rsidRPr="005E2800">
        <w:rPr>
          <w:rStyle w:val="a3"/>
          <w:rFonts w:ascii="楷体" w:eastAsia="楷体" w:hAnsi="楷体" w:cs="Times New Roman" w:hint="eastAsia"/>
          <w:b w:val="0"/>
          <w:noProof/>
          <w:color w:val="0D0D0D"/>
          <w:sz w:val="32"/>
          <w:szCs w:val="32"/>
        </w:rPr>
        <w:t xml:space="preserve"> </w:t>
      </w:r>
      <w:r w:rsidRPr="005E2800">
        <w:rPr>
          <w:rStyle w:val="a3"/>
          <w:rFonts w:ascii="楷体" w:eastAsia="楷体" w:hAnsi="楷体" w:cs="Times New Roman" w:hint="eastAsia"/>
          <w:b w:val="0"/>
          <w:noProof/>
          <w:webHidden/>
          <w:color w:val="0D0D0D"/>
          <w:sz w:val="32"/>
          <w:szCs w:val="32"/>
        </w:rPr>
        <w:t>3</w:t>
      </w:r>
      <w:r w:rsidR="00611EAD">
        <w:rPr>
          <w:rStyle w:val="a3"/>
          <w:rFonts w:ascii="楷体" w:eastAsia="楷体" w:hAnsi="楷体" w:cs="Times New Roman" w:hint="eastAsia"/>
          <w:b w:val="0"/>
          <w:noProof/>
          <w:webHidden/>
          <w:color w:val="0D0D0D"/>
          <w:sz w:val="32"/>
          <w:szCs w:val="32"/>
        </w:rPr>
        <w:t>5</w:t>
      </w:r>
    </w:p>
    <w:p w:rsidR="002D46C2" w:rsidRDefault="00FC2D0F" w:rsidP="002D46C2">
      <w:pPr>
        <w:pStyle w:val="1"/>
        <w:numPr>
          <w:ilvl w:val="0"/>
          <w:numId w:val="0"/>
        </w:numPr>
        <w:spacing w:line="600" w:lineRule="exact"/>
        <w:ind w:left="-6"/>
        <w:rPr>
          <w:color w:val="0D0D0D" w:themeColor="text1" w:themeTint="F2"/>
        </w:rPr>
      </w:pPr>
      <w:hyperlink w:anchor="_Toc437589431" w:history="1">
        <w:r w:rsidR="00DF1737">
          <w:rPr>
            <w:rStyle w:val="a3"/>
            <w:rFonts w:ascii="楷体" w:eastAsia="楷体" w:hAnsi="楷体" w:cs="Times New Roman" w:hint="eastAsia"/>
            <w:b w:val="0"/>
            <w:bCs w:val="0"/>
            <w:noProof/>
            <w:snapToGrid w:val="0"/>
            <w:color w:val="0D0D0D"/>
            <w:sz w:val="32"/>
            <w:szCs w:val="32"/>
          </w:rPr>
          <w:t>八</w:t>
        </w:r>
        <w:r w:rsidR="002D46C2" w:rsidRPr="005E2800">
          <w:rPr>
            <w:rStyle w:val="a3"/>
            <w:rFonts w:ascii="楷体" w:eastAsia="楷体" w:hAnsi="楷体" w:cs="Times New Roman" w:hint="eastAsia"/>
            <w:b w:val="0"/>
            <w:bCs w:val="0"/>
            <w:noProof/>
            <w:snapToGrid w:val="0"/>
            <w:color w:val="0D0D0D"/>
            <w:sz w:val="32"/>
            <w:szCs w:val="32"/>
          </w:rPr>
          <w:t>、</w:t>
        </w:r>
        <w:r w:rsidR="002D46C2">
          <w:rPr>
            <w:rStyle w:val="a3"/>
            <w:rFonts w:ascii="楷体" w:eastAsia="楷体" w:hAnsi="楷体" w:cs="Times New Roman" w:hint="eastAsia"/>
            <w:b w:val="0"/>
            <w:bCs w:val="0"/>
            <w:noProof/>
            <w:snapToGrid w:val="0"/>
            <w:color w:val="0D0D0D"/>
            <w:sz w:val="32"/>
            <w:szCs w:val="32"/>
          </w:rPr>
          <w:t>创新采购新思路实现三方均受益</w:t>
        </w:r>
        <w:r w:rsidR="002D46C2" w:rsidRPr="005E2800">
          <w:rPr>
            <w:rStyle w:val="a3"/>
            <w:rFonts w:cs="Times New Roman"/>
            <w:b w:val="0"/>
            <w:bCs w:val="0"/>
            <w:noProof/>
            <w:snapToGrid w:val="0"/>
            <w:color w:val="0D0D0D" w:themeColor="text1" w:themeTint="F2"/>
            <w:sz w:val="32"/>
            <w:szCs w:val="32"/>
          </w:rPr>
          <w:t>……</w:t>
        </w:r>
        <w:r w:rsidR="002D46C2" w:rsidRPr="002D46C2">
          <w:rPr>
            <w:rStyle w:val="a3"/>
            <w:rFonts w:cs="Times New Roman"/>
            <w:b w:val="0"/>
            <w:bCs w:val="0"/>
            <w:noProof/>
            <w:snapToGrid w:val="0"/>
            <w:color w:val="0D0D0D" w:themeColor="text1" w:themeTint="F2"/>
            <w:sz w:val="32"/>
            <w:szCs w:val="32"/>
          </w:rPr>
          <w:t>………………………</w:t>
        </w:r>
        <w:r w:rsidR="002D46C2" w:rsidRPr="00B54CD9">
          <w:rPr>
            <w:rStyle w:val="a3"/>
            <w:rFonts w:hint="eastAsia"/>
            <w:b w:val="0"/>
            <w:webHidden/>
            <w:color w:val="0D0D0D" w:themeColor="text1" w:themeTint="F2"/>
            <w:sz w:val="32"/>
            <w:szCs w:val="32"/>
          </w:rPr>
          <w:t>3</w:t>
        </w:r>
        <w:r w:rsidR="00611EAD">
          <w:rPr>
            <w:rStyle w:val="a3"/>
            <w:rFonts w:hint="eastAsia"/>
            <w:b w:val="0"/>
            <w:webHidden/>
            <w:color w:val="0D0D0D" w:themeColor="text1" w:themeTint="F2"/>
            <w:sz w:val="32"/>
            <w:szCs w:val="32"/>
          </w:rPr>
          <w:t>7</w:t>
        </w:r>
      </w:hyperlink>
    </w:p>
    <w:p w:rsidR="002D46C2" w:rsidRDefault="00DF1737" w:rsidP="002D46C2">
      <w:pPr>
        <w:pStyle w:val="1"/>
        <w:numPr>
          <w:ilvl w:val="0"/>
          <w:numId w:val="0"/>
        </w:numPr>
        <w:spacing w:line="600" w:lineRule="exact"/>
        <w:ind w:left="-6"/>
        <w:rPr>
          <w:rStyle w:val="a3"/>
          <w:rFonts w:ascii="楷体" w:eastAsia="楷体" w:hAnsi="楷体" w:cs="Times New Roman"/>
          <w:b w:val="0"/>
          <w:noProof/>
          <w:webHidden/>
          <w:color w:val="0D0D0D"/>
          <w:sz w:val="32"/>
          <w:szCs w:val="32"/>
        </w:rPr>
      </w:pPr>
      <w:r>
        <w:rPr>
          <w:rStyle w:val="a3"/>
          <w:rFonts w:ascii="楷体" w:eastAsia="楷体" w:hAnsi="楷体" w:cs="Times New Roman" w:hint="eastAsia"/>
          <w:b w:val="0"/>
          <w:noProof/>
          <w:color w:val="0D0D0D"/>
          <w:sz w:val="32"/>
          <w:szCs w:val="32"/>
        </w:rPr>
        <w:t>九</w:t>
      </w:r>
      <w:r w:rsidR="002D46C2" w:rsidRPr="005E2800">
        <w:rPr>
          <w:rStyle w:val="a3"/>
          <w:rFonts w:ascii="楷体" w:eastAsia="楷体" w:hAnsi="楷体" w:cs="Times New Roman" w:hint="eastAsia"/>
          <w:b w:val="0"/>
          <w:noProof/>
          <w:color w:val="0D0D0D"/>
          <w:sz w:val="32"/>
          <w:szCs w:val="32"/>
        </w:rPr>
        <w:t>、</w:t>
      </w:r>
      <w:r w:rsidR="002D46C2">
        <w:rPr>
          <w:rStyle w:val="a3"/>
          <w:rFonts w:ascii="楷体" w:eastAsia="楷体" w:hAnsi="楷体" w:cs="Times New Roman" w:hint="eastAsia"/>
          <w:b w:val="0"/>
          <w:noProof/>
          <w:color w:val="0D0D0D"/>
          <w:sz w:val="32"/>
          <w:szCs w:val="32"/>
        </w:rPr>
        <w:t>物贸公司成功获得中央投资项目招标代理机构资格</w:t>
      </w:r>
      <w:r w:rsidR="002D46C2">
        <w:rPr>
          <w:rStyle w:val="a3"/>
          <w:rFonts w:ascii="楷体" w:eastAsia="楷体" w:hAnsi="楷体" w:cs="Times New Roman"/>
          <w:b w:val="0"/>
          <w:noProof/>
          <w:color w:val="0D0D0D"/>
          <w:sz w:val="32"/>
          <w:szCs w:val="32"/>
        </w:rPr>
        <w:t>…</w:t>
      </w:r>
      <w:r w:rsidR="002D46C2" w:rsidRPr="005E2800">
        <w:rPr>
          <w:rStyle w:val="a3"/>
          <w:rFonts w:ascii="楷体" w:eastAsia="楷体" w:hAnsi="楷体" w:cs="Times New Roman" w:hint="eastAsia"/>
          <w:b w:val="0"/>
          <w:noProof/>
          <w:color w:val="0D0D0D"/>
          <w:sz w:val="32"/>
          <w:szCs w:val="32"/>
        </w:rPr>
        <w:t xml:space="preserve"> </w:t>
      </w:r>
      <w:r w:rsidR="00611EAD">
        <w:rPr>
          <w:rStyle w:val="a3"/>
          <w:rFonts w:ascii="楷体" w:eastAsia="楷体" w:hAnsi="楷体" w:cs="Times New Roman" w:hint="eastAsia"/>
          <w:b w:val="0"/>
          <w:noProof/>
          <w:webHidden/>
          <w:color w:val="0D0D0D"/>
          <w:sz w:val="32"/>
          <w:szCs w:val="32"/>
        </w:rPr>
        <w:t>38</w:t>
      </w:r>
    </w:p>
    <w:p w:rsidR="002D46C2" w:rsidRPr="00B54CD9" w:rsidRDefault="002D46C2" w:rsidP="005E2800">
      <w:pPr>
        <w:rPr>
          <w:rFonts w:ascii="黑体" w:eastAsia="黑体" w:hAnsi="黑体" w:cs="黑体"/>
          <w:color w:val="0D0D0D"/>
          <w:sz w:val="36"/>
          <w:szCs w:val="36"/>
        </w:rPr>
      </w:pPr>
    </w:p>
    <w:p w:rsidR="005E2800" w:rsidRPr="005E2800" w:rsidRDefault="005E2800" w:rsidP="008507DD">
      <w:pPr>
        <w:pStyle w:val="1"/>
        <w:numPr>
          <w:ilvl w:val="0"/>
          <w:numId w:val="0"/>
        </w:numPr>
        <w:spacing w:line="600" w:lineRule="exact"/>
        <w:ind w:left="-6"/>
        <w:rPr>
          <w:rStyle w:val="a3"/>
          <w:rFonts w:ascii="楷体" w:eastAsia="楷体" w:hAnsi="楷体" w:cs="Times New Roman"/>
          <w:b w:val="0"/>
          <w:noProof/>
          <w:color w:val="0D0D0D"/>
          <w:sz w:val="32"/>
          <w:szCs w:val="32"/>
        </w:rPr>
      </w:pPr>
    </w:p>
    <w:p w:rsidR="003E621B" w:rsidRPr="001461EF" w:rsidRDefault="003E621B" w:rsidP="0059007C">
      <w:pPr>
        <w:rPr>
          <w:rStyle w:val="a3"/>
          <w:rFonts w:ascii="楷体" w:eastAsia="楷体" w:hAnsi="楷体"/>
          <w:noProof/>
          <w:sz w:val="32"/>
          <w:szCs w:val="32"/>
        </w:rPr>
      </w:pPr>
    </w:p>
    <w:p w:rsidR="0059007C" w:rsidRPr="0059007C" w:rsidRDefault="0059007C" w:rsidP="0059007C">
      <w:pPr>
        <w:rPr>
          <w:rFonts w:ascii="Tahoma" w:eastAsia="楷体_GB2312" w:hAnsi="Tahoma"/>
          <w:kern w:val="2"/>
          <w:sz w:val="21"/>
          <w:szCs w:val="21"/>
        </w:rPr>
      </w:pPr>
    </w:p>
    <w:p w:rsidR="00CB5390" w:rsidRDefault="00CB5390" w:rsidP="00CB5390">
      <w:pPr>
        <w:rPr>
          <w:rFonts w:ascii="Tahoma" w:eastAsia="楷体_GB2312" w:hAnsi="Tahoma"/>
          <w:kern w:val="2"/>
          <w:sz w:val="21"/>
          <w:szCs w:val="21"/>
        </w:rPr>
      </w:pPr>
    </w:p>
    <w:p w:rsidR="000B69D1" w:rsidRDefault="000B69D1" w:rsidP="00CB5390">
      <w:pPr>
        <w:rPr>
          <w:rFonts w:ascii="Tahoma" w:eastAsia="楷体_GB2312" w:hAnsi="Tahoma"/>
          <w:kern w:val="2"/>
          <w:sz w:val="21"/>
          <w:szCs w:val="21"/>
        </w:rPr>
      </w:pPr>
    </w:p>
    <w:p w:rsidR="000B69D1" w:rsidRDefault="000B69D1" w:rsidP="00CB5390">
      <w:pPr>
        <w:rPr>
          <w:rFonts w:ascii="Tahoma" w:eastAsia="楷体_GB2312" w:hAnsi="Tahoma"/>
          <w:kern w:val="2"/>
          <w:sz w:val="21"/>
          <w:szCs w:val="21"/>
        </w:rPr>
      </w:pPr>
    </w:p>
    <w:p w:rsidR="000B69D1" w:rsidRDefault="000B69D1" w:rsidP="00CB5390">
      <w:pPr>
        <w:rPr>
          <w:rFonts w:ascii="Tahoma" w:eastAsia="楷体_GB2312" w:hAnsi="Tahoma"/>
          <w:kern w:val="2"/>
          <w:sz w:val="21"/>
          <w:szCs w:val="21"/>
        </w:rPr>
      </w:pPr>
    </w:p>
    <w:p w:rsidR="003900D4" w:rsidRPr="00CB5390" w:rsidRDefault="003900D4" w:rsidP="00CB5390">
      <w:pPr>
        <w:rPr>
          <w:rFonts w:ascii="Tahoma" w:eastAsia="楷体_GB2312" w:hAnsi="Tahoma"/>
          <w:kern w:val="2"/>
          <w:sz w:val="21"/>
          <w:szCs w:val="21"/>
        </w:rPr>
      </w:pPr>
    </w:p>
    <w:p w:rsidR="007D407A" w:rsidRDefault="00FC2D0F" w:rsidP="005A1B7E">
      <w:pPr>
        <w:pStyle w:val="10"/>
        <w:spacing w:line="720" w:lineRule="exact"/>
        <w:ind w:firstLine="30"/>
        <w:rPr>
          <w:rFonts w:ascii="Tahoma" w:eastAsia="楷体_GB2312" w:hAnsi="Tahoma"/>
          <w:kern w:val="2"/>
          <w:sz w:val="21"/>
          <w:szCs w:val="21"/>
        </w:rPr>
      </w:pPr>
      <w:r>
        <w:rPr>
          <w:rFonts w:ascii="仿宋_GB2312" w:eastAsia="仿宋_GB2312" w:hint="eastAsia"/>
          <w:b/>
          <w:szCs w:val="28"/>
        </w:rPr>
        <w:fldChar w:fldCharType="end"/>
      </w:r>
    </w:p>
    <w:p w:rsidR="00703682" w:rsidRDefault="00703682" w:rsidP="00342194">
      <w:pPr>
        <w:pStyle w:val="1"/>
        <w:spacing w:line="520" w:lineRule="exact"/>
        <w:ind w:leftChars="-5" w:left="-5" w:hangingChars="2" w:hanging="10"/>
        <w:jc w:val="center"/>
      </w:pPr>
      <w:r>
        <w:rPr>
          <w:rFonts w:hint="eastAsia"/>
        </w:rPr>
        <w:lastRenderedPageBreak/>
        <w:t xml:space="preserve">  </w:t>
      </w:r>
      <w:bookmarkStart w:id="0" w:name="_Toc437589397"/>
      <w:r>
        <w:rPr>
          <w:rFonts w:hint="eastAsia"/>
        </w:rPr>
        <w:t>物资集采信息</w:t>
      </w:r>
      <w:bookmarkEnd w:id="0"/>
    </w:p>
    <w:p w:rsidR="003E00C7" w:rsidRDefault="003E00C7" w:rsidP="007329D2">
      <w:pPr>
        <w:ind w:leftChars="-24" w:left="-71" w:firstLineChars="200" w:firstLine="670"/>
        <w:outlineLvl w:val="0"/>
        <w:rPr>
          <w:rFonts w:ascii="黑体" w:eastAsia="黑体" w:hAnsi="宋体"/>
          <w:color w:val="0D0D0D"/>
          <w:sz w:val="32"/>
          <w:szCs w:val="32"/>
        </w:rPr>
      </w:pPr>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r w:rsidR="00D77A81" w:rsidRPr="00D77A81">
        <w:rPr>
          <w:rFonts w:ascii="宋体" w:hAnsi="宋体" w:hint="eastAsia"/>
          <w:b/>
          <w:sz w:val="32"/>
          <w:szCs w:val="32"/>
        </w:rPr>
        <w:t>一、</w:t>
      </w:r>
      <w:r w:rsidR="007F3018">
        <w:rPr>
          <w:rFonts w:ascii="宋体" w:hAnsi="宋体" w:hint="eastAsia"/>
          <w:b/>
          <w:sz w:val="32"/>
          <w:szCs w:val="32"/>
        </w:rPr>
        <w:t>8</w:t>
      </w:r>
      <w:r w:rsidR="00D77A81" w:rsidRPr="00D77A81">
        <w:rPr>
          <w:rFonts w:ascii="宋体" w:hAnsi="宋体" w:hint="eastAsia"/>
          <w:b/>
          <w:sz w:val="32"/>
          <w:szCs w:val="32"/>
        </w:rPr>
        <w:t>月物资集采信息</w:t>
      </w:r>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342194" w:rsidRPr="007D42C8" w:rsidTr="001C1D94">
        <w:trPr>
          <w:trHeight w:val="402"/>
          <w:jc w:val="center"/>
        </w:trPr>
        <w:tc>
          <w:tcPr>
            <w:tcW w:w="644" w:type="dxa"/>
            <w:vMerge w:val="restart"/>
            <w:shd w:val="clear" w:color="auto" w:fill="auto"/>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342194" w:rsidRPr="007D42C8" w:rsidTr="001C1D94">
        <w:trPr>
          <w:trHeight w:val="270"/>
          <w:jc w:val="center"/>
        </w:trPr>
        <w:tc>
          <w:tcPr>
            <w:tcW w:w="644" w:type="dxa"/>
            <w:vMerge/>
            <w:vAlign w:val="center"/>
            <w:hideMark/>
          </w:tcPr>
          <w:p w:rsidR="00342194" w:rsidRPr="007D42C8" w:rsidRDefault="00342194" w:rsidP="008970E0">
            <w:pPr>
              <w:widowControl/>
              <w:jc w:val="left"/>
              <w:rPr>
                <w:rFonts w:ascii="宋体" w:hAnsi="宋体" w:cs="宋体"/>
                <w:color w:val="0D0D0D"/>
                <w:sz w:val="22"/>
              </w:rPr>
            </w:pPr>
          </w:p>
        </w:tc>
        <w:tc>
          <w:tcPr>
            <w:tcW w:w="1703" w:type="dxa"/>
            <w:vMerge/>
            <w:vAlign w:val="center"/>
            <w:hideMark/>
          </w:tcPr>
          <w:p w:rsidR="00342194" w:rsidRPr="007D42C8" w:rsidRDefault="00342194" w:rsidP="008970E0">
            <w:pPr>
              <w:widowControl/>
              <w:jc w:val="left"/>
              <w:rPr>
                <w:rFonts w:ascii="宋体" w:hAnsi="宋体" w:cs="宋体"/>
                <w:color w:val="0D0D0D"/>
                <w:sz w:val="22"/>
              </w:rPr>
            </w:pPr>
          </w:p>
        </w:tc>
        <w:tc>
          <w:tcPr>
            <w:tcW w:w="1035" w:type="dxa"/>
            <w:shd w:val="clear" w:color="auto" w:fill="auto"/>
            <w:noWrap/>
            <w:vAlign w:val="center"/>
            <w:hideMark/>
          </w:tcPr>
          <w:p w:rsidR="00342194" w:rsidRPr="007D42C8" w:rsidRDefault="00A5463D" w:rsidP="001C1D94">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比例</w:t>
            </w:r>
          </w:p>
        </w:tc>
      </w:tr>
      <w:tr w:rsidR="007A19D6" w:rsidRPr="007D42C8" w:rsidTr="001C1D94">
        <w:trPr>
          <w:trHeight w:val="402"/>
          <w:jc w:val="center"/>
        </w:trPr>
        <w:tc>
          <w:tcPr>
            <w:tcW w:w="644" w:type="dxa"/>
            <w:shd w:val="clear" w:color="auto" w:fill="auto"/>
            <w:noWrap/>
            <w:vAlign w:val="center"/>
            <w:hideMark/>
          </w:tcPr>
          <w:p w:rsidR="007A19D6" w:rsidRPr="007D42C8" w:rsidRDefault="007A19D6" w:rsidP="008970E0">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7A19D6" w:rsidRDefault="007A19D6">
            <w:pPr>
              <w:jc w:val="center"/>
              <w:rPr>
                <w:rFonts w:ascii="宋体" w:hAnsi="宋体" w:cs="宋体"/>
                <w:sz w:val="22"/>
                <w:szCs w:val="22"/>
              </w:rPr>
            </w:pPr>
            <w:r>
              <w:rPr>
                <w:rFonts w:hint="eastAsia"/>
                <w:sz w:val="22"/>
                <w:szCs w:val="22"/>
              </w:rPr>
              <w:t>北京公司</w:t>
            </w:r>
          </w:p>
        </w:tc>
        <w:tc>
          <w:tcPr>
            <w:tcW w:w="1035"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17377</w:t>
            </w:r>
          </w:p>
        </w:tc>
        <w:tc>
          <w:tcPr>
            <w:tcW w:w="1091"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72090</w:t>
            </w:r>
          </w:p>
        </w:tc>
        <w:tc>
          <w:tcPr>
            <w:tcW w:w="1134"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123000</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58.61</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201519</w:t>
            </w:r>
          </w:p>
        </w:tc>
        <w:tc>
          <w:tcPr>
            <w:tcW w:w="1089"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 xml:space="preserve">35.77 </w:t>
            </w:r>
          </w:p>
        </w:tc>
      </w:tr>
      <w:tr w:rsidR="007A19D6" w:rsidRPr="007D42C8" w:rsidTr="001C1D94">
        <w:trPr>
          <w:trHeight w:val="402"/>
          <w:jc w:val="center"/>
        </w:trPr>
        <w:tc>
          <w:tcPr>
            <w:tcW w:w="644" w:type="dxa"/>
            <w:shd w:val="clear" w:color="auto" w:fill="auto"/>
            <w:noWrap/>
            <w:vAlign w:val="center"/>
            <w:hideMark/>
          </w:tcPr>
          <w:p w:rsidR="007A19D6" w:rsidRPr="007D42C8" w:rsidRDefault="007A19D6" w:rsidP="008970E0">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7A19D6" w:rsidRDefault="007A19D6">
            <w:pPr>
              <w:jc w:val="center"/>
              <w:rPr>
                <w:rFonts w:ascii="宋体" w:hAnsi="宋体" w:cs="宋体"/>
                <w:sz w:val="22"/>
                <w:szCs w:val="22"/>
              </w:rPr>
            </w:pPr>
            <w:r>
              <w:rPr>
                <w:rFonts w:hint="eastAsia"/>
                <w:sz w:val="22"/>
                <w:szCs w:val="22"/>
              </w:rPr>
              <w:t>太原公司</w:t>
            </w:r>
          </w:p>
        </w:tc>
        <w:tc>
          <w:tcPr>
            <w:tcW w:w="1035"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12924</w:t>
            </w:r>
          </w:p>
        </w:tc>
        <w:tc>
          <w:tcPr>
            <w:tcW w:w="1091"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76629</w:t>
            </w:r>
          </w:p>
        </w:tc>
        <w:tc>
          <w:tcPr>
            <w:tcW w:w="1134"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104000</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73.68</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193914</w:t>
            </w:r>
          </w:p>
        </w:tc>
        <w:tc>
          <w:tcPr>
            <w:tcW w:w="1089"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 xml:space="preserve">39.52 </w:t>
            </w:r>
          </w:p>
        </w:tc>
      </w:tr>
      <w:tr w:rsidR="007A19D6" w:rsidRPr="007D42C8" w:rsidTr="001C1D94">
        <w:trPr>
          <w:trHeight w:val="402"/>
          <w:jc w:val="center"/>
        </w:trPr>
        <w:tc>
          <w:tcPr>
            <w:tcW w:w="644" w:type="dxa"/>
            <w:shd w:val="clear" w:color="auto" w:fill="auto"/>
            <w:noWrap/>
            <w:vAlign w:val="center"/>
            <w:hideMark/>
          </w:tcPr>
          <w:p w:rsidR="007A19D6" w:rsidRPr="007D42C8" w:rsidRDefault="007A19D6" w:rsidP="008970E0">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7A19D6" w:rsidRDefault="007A19D6">
            <w:pPr>
              <w:jc w:val="center"/>
              <w:rPr>
                <w:rFonts w:ascii="宋体" w:hAnsi="宋体" w:cs="宋体"/>
                <w:sz w:val="22"/>
                <w:szCs w:val="22"/>
              </w:rPr>
            </w:pPr>
            <w:r>
              <w:rPr>
                <w:rFonts w:hint="eastAsia"/>
                <w:sz w:val="22"/>
                <w:szCs w:val="22"/>
              </w:rPr>
              <w:t>呼和公司</w:t>
            </w:r>
          </w:p>
        </w:tc>
        <w:tc>
          <w:tcPr>
            <w:tcW w:w="1035"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11726</w:t>
            </w:r>
          </w:p>
        </w:tc>
        <w:tc>
          <w:tcPr>
            <w:tcW w:w="1091"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59292</w:t>
            </w:r>
          </w:p>
        </w:tc>
        <w:tc>
          <w:tcPr>
            <w:tcW w:w="1134"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90000</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65.88</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96423</w:t>
            </w:r>
          </w:p>
        </w:tc>
        <w:tc>
          <w:tcPr>
            <w:tcW w:w="1089"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 xml:space="preserve">61.49 </w:t>
            </w:r>
          </w:p>
        </w:tc>
      </w:tr>
      <w:tr w:rsidR="007A19D6" w:rsidRPr="007D42C8" w:rsidTr="001C1D94">
        <w:trPr>
          <w:trHeight w:val="402"/>
          <w:jc w:val="center"/>
        </w:trPr>
        <w:tc>
          <w:tcPr>
            <w:tcW w:w="644" w:type="dxa"/>
            <w:shd w:val="clear" w:color="auto" w:fill="auto"/>
            <w:noWrap/>
            <w:vAlign w:val="center"/>
            <w:hideMark/>
          </w:tcPr>
          <w:p w:rsidR="007A19D6" w:rsidRPr="007D42C8" w:rsidRDefault="007A19D6" w:rsidP="008970E0">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7A19D6" w:rsidRDefault="007A19D6">
            <w:pPr>
              <w:jc w:val="center"/>
              <w:rPr>
                <w:rFonts w:ascii="宋体" w:hAnsi="宋体" w:cs="宋体"/>
                <w:sz w:val="22"/>
                <w:szCs w:val="22"/>
              </w:rPr>
            </w:pPr>
            <w:r>
              <w:rPr>
                <w:rFonts w:hint="eastAsia"/>
                <w:sz w:val="22"/>
                <w:szCs w:val="22"/>
              </w:rPr>
              <w:t>天津公司</w:t>
            </w:r>
          </w:p>
        </w:tc>
        <w:tc>
          <w:tcPr>
            <w:tcW w:w="1035"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7438</w:t>
            </w:r>
          </w:p>
        </w:tc>
        <w:tc>
          <w:tcPr>
            <w:tcW w:w="1091"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41014</w:t>
            </w:r>
          </w:p>
        </w:tc>
        <w:tc>
          <w:tcPr>
            <w:tcW w:w="1134"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75000</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54.69</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116028</w:t>
            </w:r>
          </w:p>
        </w:tc>
        <w:tc>
          <w:tcPr>
            <w:tcW w:w="1089"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 xml:space="preserve">35.35 </w:t>
            </w:r>
          </w:p>
        </w:tc>
      </w:tr>
      <w:tr w:rsidR="007A19D6" w:rsidRPr="007D42C8" w:rsidTr="001C1D94">
        <w:trPr>
          <w:trHeight w:val="402"/>
          <w:jc w:val="center"/>
        </w:trPr>
        <w:tc>
          <w:tcPr>
            <w:tcW w:w="644" w:type="dxa"/>
            <w:shd w:val="clear" w:color="auto" w:fill="auto"/>
            <w:noWrap/>
            <w:vAlign w:val="center"/>
            <w:hideMark/>
          </w:tcPr>
          <w:p w:rsidR="007A19D6" w:rsidRPr="007D42C8" w:rsidRDefault="007A19D6" w:rsidP="008970E0">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7A19D6" w:rsidRDefault="007A19D6">
            <w:pPr>
              <w:jc w:val="center"/>
              <w:rPr>
                <w:rFonts w:ascii="宋体" w:hAnsi="宋体" w:cs="宋体"/>
                <w:sz w:val="22"/>
                <w:szCs w:val="22"/>
              </w:rPr>
            </w:pPr>
            <w:r>
              <w:rPr>
                <w:rFonts w:hint="eastAsia"/>
                <w:sz w:val="22"/>
                <w:szCs w:val="22"/>
              </w:rPr>
              <w:t>石家庄公司</w:t>
            </w:r>
          </w:p>
        </w:tc>
        <w:tc>
          <w:tcPr>
            <w:tcW w:w="1035"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9824</w:t>
            </w:r>
          </w:p>
        </w:tc>
        <w:tc>
          <w:tcPr>
            <w:tcW w:w="1091"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46730</w:t>
            </w:r>
          </w:p>
        </w:tc>
        <w:tc>
          <w:tcPr>
            <w:tcW w:w="1134"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75000</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62.31</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100392</w:t>
            </w:r>
          </w:p>
        </w:tc>
        <w:tc>
          <w:tcPr>
            <w:tcW w:w="1089"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 xml:space="preserve">46.55 </w:t>
            </w:r>
          </w:p>
        </w:tc>
      </w:tr>
      <w:tr w:rsidR="007A19D6" w:rsidRPr="007D42C8" w:rsidTr="001C1D94">
        <w:trPr>
          <w:trHeight w:val="402"/>
          <w:jc w:val="center"/>
        </w:trPr>
        <w:tc>
          <w:tcPr>
            <w:tcW w:w="644" w:type="dxa"/>
            <w:shd w:val="clear" w:color="auto" w:fill="auto"/>
            <w:noWrap/>
            <w:vAlign w:val="center"/>
            <w:hideMark/>
          </w:tcPr>
          <w:p w:rsidR="007A19D6" w:rsidRPr="007D42C8" w:rsidRDefault="007A19D6" w:rsidP="008970E0">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7A19D6" w:rsidRDefault="007A19D6">
            <w:pPr>
              <w:jc w:val="center"/>
              <w:rPr>
                <w:rFonts w:ascii="宋体" w:hAnsi="宋体" w:cs="宋体"/>
                <w:sz w:val="22"/>
                <w:szCs w:val="22"/>
              </w:rPr>
            </w:pPr>
            <w:r>
              <w:rPr>
                <w:rFonts w:hint="eastAsia"/>
                <w:sz w:val="22"/>
                <w:szCs w:val="22"/>
              </w:rPr>
              <w:t>电务公司</w:t>
            </w:r>
          </w:p>
        </w:tc>
        <w:tc>
          <w:tcPr>
            <w:tcW w:w="1035"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1219</w:t>
            </w:r>
          </w:p>
        </w:tc>
        <w:tc>
          <w:tcPr>
            <w:tcW w:w="1091"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24067</w:t>
            </w:r>
          </w:p>
        </w:tc>
        <w:tc>
          <w:tcPr>
            <w:tcW w:w="1134"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20000</w:t>
            </w:r>
          </w:p>
        </w:tc>
        <w:tc>
          <w:tcPr>
            <w:tcW w:w="1134"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120.34</w:t>
            </w:r>
          </w:p>
        </w:tc>
        <w:tc>
          <w:tcPr>
            <w:tcW w:w="1134"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67419</w:t>
            </w:r>
          </w:p>
        </w:tc>
        <w:tc>
          <w:tcPr>
            <w:tcW w:w="1089"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 xml:space="preserve">35.70 </w:t>
            </w:r>
          </w:p>
        </w:tc>
      </w:tr>
      <w:tr w:rsidR="007A19D6" w:rsidRPr="007D42C8" w:rsidTr="001C1D94">
        <w:trPr>
          <w:trHeight w:val="402"/>
          <w:jc w:val="center"/>
        </w:trPr>
        <w:tc>
          <w:tcPr>
            <w:tcW w:w="644" w:type="dxa"/>
            <w:shd w:val="clear" w:color="auto" w:fill="auto"/>
            <w:noWrap/>
            <w:vAlign w:val="center"/>
            <w:hideMark/>
          </w:tcPr>
          <w:p w:rsidR="007A19D6" w:rsidRPr="007D42C8" w:rsidRDefault="007A19D6" w:rsidP="008970E0">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7A19D6" w:rsidRDefault="007A19D6">
            <w:pPr>
              <w:jc w:val="center"/>
              <w:rPr>
                <w:rFonts w:ascii="宋体" w:hAnsi="宋体" w:cs="宋体"/>
                <w:sz w:val="22"/>
                <w:szCs w:val="22"/>
              </w:rPr>
            </w:pPr>
            <w:r>
              <w:rPr>
                <w:rFonts w:hint="eastAsia"/>
                <w:sz w:val="22"/>
                <w:szCs w:val="22"/>
              </w:rPr>
              <w:t>丰桥公司</w:t>
            </w:r>
          </w:p>
        </w:tc>
        <w:tc>
          <w:tcPr>
            <w:tcW w:w="1035"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4130</w:t>
            </w:r>
          </w:p>
        </w:tc>
        <w:tc>
          <w:tcPr>
            <w:tcW w:w="1091"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40833</w:t>
            </w:r>
          </w:p>
        </w:tc>
        <w:tc>
          <w:tcPr>
            <w:tcW w:w="1134"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50000</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81.67</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88407</w:t>
            </w:r>
          </w:p>
        </w:tc>
        <w:tc>
          <w:tcPr>
            <w:tcW w:w="1089"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 xml:space="preserve">46.19 </w:t>
            </w:r>
          </w:p>
        </w:tc>
      </w:tr>
      <w:tr w:rsidR="007A19D6" w:rsidRPr="007D42C8" w:rsidTr="001C1D94">
        <w:trPr>
          <w:trHeight w:val="402"/>
          <w:jc w:val="center"/>
        </w:trPr>
        <w:tc>
          <w:tcPr>
            <w:tcW w:w="644" w:type="dxa"/>
            <w:shd w:val="clear" w:color="auto" w:fill="auto"/>
            <w:noWrap/>
            <w:vAlign w:val="center"/>
            <w:hideMark/>
          </w:tcPr>
          <w:p w:rsidR="007A19D6" w:rsidRPr="007D42C8" w:rsidRDefault="007A19D6" w:rsidP="008970E0">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7A19D6" w:rsidRDefault="007A19D6">
            <w:pPr>
              <w:jc w:val="center"/>
              <w:rPr>
                <w:rFonts w:ascii="宋体" w:hAnsi="宋体" w:cs="宋体"/>
                <w:sz w:val="22"/>
                <w:szCs w:val="22"/>
              </w:rPr>
            </w:pPr>
            <w:r>
              <w:rPr>
                <w:rFonts w:hint="eastAsia"/>
                <w:sz w:val="22"/>
                <w:szCs w:val="22"/>
              </w:rPr>
              <w:t>建安公司</w:t>
            </w:r>
          </w:p>
        </w:tc>
        <w:tc>
          <w:tcPr>
            <w:tcW w:w="1035"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7472</w:t>
            </w:r>
          </w:p>
        </w:tc>
        <w:tc>
          <w:tcPr>
            <w:tcW w:w="1091"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33915</w:t>
            </w:r>
          </w:p>
        </w:tc>
        <w:tc>
          <w:tcPr>
            <w:tcW w:w="1134"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60000</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56.53</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84926</w:t>
            </w:r>
          </w:p>
        </w:tc>
        <w:tc>
          <w:tcPr>
            <w:tcW w:w="1089"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 xml:space="preserve">39.93 </w:t>
            </w:r>
          </w:p>
        </w:tc>
      </w:tr>
      <w:tr w:rsidR="007A19D6" w:rsidRPr="007D42C8" w:rsidTr="001C1D94">
        <w:trPr>
          <w:trHeight w:val="402"/>
          <w:jc w:val="center"/>
        </w:trPr>
        <w:tc>
          <w:tcPr>
            <w:tcW w:w="644" w:type="dxa"/>
            <w:shd w:val="clear" w:color="auto" w:fill="auto"/>
            <w:noWrap/>
            <w:vAlign w:val="center"/>
            <w:hideMark/>
          </w:tcPr>
          <w:p w:rsidR="007A19D6" w:rsidRPr="007D42C8" w:rsidRDefault="007A19D6" w:rsidP="008970E0">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7A19D6" w:rsidRDefault="007A19D6">
            <w:pPr>
              <w:jc w:val="center"/>
              <w:rPr>
                <w:rFonts w:ascii="宋体" w:hAnsi="宋体" w:cs="宋体"/>
                <w:sz w:val="22"/>
                <w:szCs w:val="22"/>
              </w:rPr>
            </w:pPr>
            <w:r>
              <w:rPr>
                <w:rFonts w:hint="eastAsia"/>
                <w:sz w:val="22"/>
                <w:szCs w:val="22"/>
              </w:rPr>
              <w:t>路桥公司</w:t>
            </w:r>
          </w:p>
        </w:tc>
        <w:tc>
          <w:tcPr>
            <w:tcW w:w="1035"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8777</w:t>
            </w:r>
          </w:p>
        </w:tc>
        <w:tc>
          <w:tcPr>
            <w:tcW w:w="1091"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57634</w:t>
            </w:r>
          </w:p>
        </w:tc>
        <w:tc>
          <w:tcPr>
            <w:tcW w:w="1134"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75000</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76.85</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151999</w:t>
            </w:r>
          </w:p>
        </w:tc>
        <w:tc>
          <w:tcPr>
            <w:tcW w:w="1089"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 xml:space="preserve">37.92 </w:t>
            </w:r>
          </w:p>
        </w:tc>
      </w:tr>
      <w:tr w:rsidR="007A19D6" w:rsidRPr="007D42C8" w:rsidTr="001C1D94">
        <w:trPr>
          <w:trHeight w:val="402"/>
          <w:jc w:val="center"/>
        </w:trPr>
        <w:tc>
          <w:tcPr>
            <w:tcW w:w="644" w:type="dxa"/>
            <w:shd w:val="clear" w:color="auto" w:fill="auto"/>
            <w:noWrap/>
            <w:vAlign w:val="center"/>
            <w:hideMark/>
          </w:tcPr>
          <w:p w:rsidR="007A19D6" w:rsidRPr="007D42C8" w:rsidRDefault="007A19D6" w:rsidP="008970E0">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7A19D6" w:rsidRDefault="007A19D6">
            <w:pPr>
              <w:jc w:val="center"/>
              <w:rPr>
                <w:rFonts w:ascii="宋体" w:hAnsi="宋体" w:cs="宋体"/>
                <w:sz w:val="22"/>
                <w:szCs w:val="22"/>
              </w:rPr>
            </w:pPr>
            <w:r>
              <w:rPr>
                <w:rFonts w:hint="eastAsia"/>
                <w:sz w:val="22"/>
                <w:szCs w:val="22"/>
              </w:rPr>
              <w:t>海外公司</w:t>
            </w:r>
          </w:p>
        </w:tc>
        <w:tc>
          <w:tcPr>
            <w:tcW w:w="1035"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441</w:t>
            </w:r>
          </w:p>
        </w:tc>
        <w:tc>
          <w:tcPr>
            <w:tcW w:w="1091"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3188</w:t>
            </w:r>
          </w:p>
        </w:tc>
        <w:tc>
          <w:tcPr>
            <w:tcW w:w="1134"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20000</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15.94</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54726</w:t>
            </w:r>
          </w:p>
        </w:tc>
        <w:tc>
          <w:tcPr>
            <w:tcW w:w="1089"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 xml:space="preserve">5.83 </w:t>
            </w:r>
          </w:p>
        </w:tc>
      </w:tr>
      <w:tr w:rsidR="007A19D6" w:rsidRPr="007D42C8" w:rsidTr="001C1D94">
        <w:trPr>
          <w:trHeight w:val="402"/>
          <w:jc w:val="center"/>
        </w:trPr>
        <w:tc>
          <w:tcPr>
            <w:tcW w:w="644" w:type="dxa"/>
            <w:shd w:val="clear" w:color="auto" w:fill="auto"/>
            <w:noWrap/>
            <w:vAlign w:val="center"/>
            <w:hideMark/>
          </w:tcPr>
          <w:p w:rsidR="007A19D6" w:rsidRPr="007D42C8" w:rsidRDefault="007A19D6" w:rsidP="008970E0">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7A19D6" w:rsidRDefault="007A19D6">
            <w:pPr>
              <w:jc w:val="center"/>
              <w:rPr>
                <w:rFonts w:ascii="宋体" w:hAnsi="宋体" w:cs="宋体"/>
                <w:sz w:val="22"/>
                <w:szCs w:val="22"/>
              </w:rPr>
            </w:pPr>
            <w:r>
              <w:rPr>
                <w:rFonts w:hint="eastAsia"/>
                <w:sz w:val="22"/>
                <w:szCs w:val="22"/>
              </w:rPr>
              <w:t>交通公司</w:t>
            </w:r>
          </w:p>
        </w:tc>
        <w:tc>
          <w:tcPr>
            <w:tcW w:w="1035"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7881</w:t>
            </w:r>
          </w:p>
        </w:tc>
        <w:tc>
          <w:tcPr>
            <w:tcW w:w="1091"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31686</w:t>
            </w:r>
          </w:p>
        </w:tc>
        <w:tc>
          <w:tcPr>
            <w:tcW w:w="1134"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59000</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53.71</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108204</w:t>
            </w:r>
          </w:p>
        </w:tc>
        <w:tc>
          <w:tcPr>
            <w:tcW w:w="1089"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 xml:space="preserve">29.28 </w:t>
            </w:r>
          </w:p>
        </w:tc>
      </w:tr>
      <w:tr w:rsidR="007A19D6" w:rsidRPr="007D42C8" w:rsidTr="001C1D94">
        <w:trPr>
          <w:trHeight w:val="402"/>
          <w:jc w:val="center"/>
        </w:trPr>
        <w:tc>
          <w:tcPr>
            <w:tcW w:w="644" w:type="dxa"/>
            <w:shd w:val="clear" w:color="auto" w:fill="auto"/>
            <w:noWrap/>
            <w:vAlign w:val="center"/>
            <w:hideMark/>
          </w:tcPr>
          <w:p w:rsidR="007A19D6" w:rsidRPr="007D42C8" w:rsidRDefault="007A19D6" w:rsidP="008970E0">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7A19D6" w:rsidRDefault="007A19D6">
            <w:pPr>
              <w:jc w:val="center"/>
              <w:rPr>
                <w:rFonts w:ascii="宋体" w:hAnsi="宋体" w:cs="宋体"/>
                <w:sz w:val="22"/>
                <w:szCs w:val="22"/>
              </w:rPr>
            </w:pPr>
            <w:r>
              <w:rPr>
                <w:rFonts w:hint="eastAsia"/>
                <w:sz w:val="22"/>
                <w:szCs w:val="22"/>
              </w:rPr>
              <w:t>广州公司</w:t>
            </w:r>
          </w:p>
        </w:tc>
        <w:tc>
          <w:tcPr>
            <w:tcW w:w="1035"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4177</w:t>
            </w:r>
          </w:p>
        </w:tc>
        <w:tc>
          <w:tcPr>
            <w:tcW w:w="1091"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27357</w:t>
            </w:r>
          </w:p>
        </w:tc>
        <w:tc>
          <w:tcPr>
            <w:tcW w:w="1134"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45000</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60.79</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98036</w:t>
            </w:r>
          </w:p>
        </w:tc>
        <w:tc>
          <w:tcPr>
            <w:tcW w:w="1089"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 xml:space="preserve">27.91 </w:t>
            </w:r>
          </w:p>
        </w:tc>
      </w:tr>
      <w:tr w:rsidR="007A19D6" w:rsidRPr="007D42C8" w:rsidTr="001C1D94">
        <w:trPr>
          <w:trHeight w:val="402"/>
          <w:jc w:val="center"/>
        </w:trPr>
        <w:tc>
          <w:tcPr>
            <w:tcW w:w="644" w:type="dxa"/>
            <w:shd w:val="clear" w:color="auto" w:fill="auto"/>
            <w:noWrap/>
            <w:vAlign w:val="center"/>
            <w:hideMark/>
          </w:tcPr>
          <w:p w:rsidR="007A19D6" w:rsidRPr="007D42C8" w:rsidRDefault="007A19D6" w:rsidP="003E00C7">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7A19D6" w:rsidRDefault="007A19D6">
            <w:pPr>
              <w:jc w:val="center"/>
              <w:rPr>
                <w:rFonts w:ascii="宋体" w:hAnsi="宋体" w:cs="宋体"/>
                <w:sz w:val="22"/>
                <w:szCs w:val="22"/>
              </w:rPr>
            </w:pPr>
            <w:r>
              <w:rPr>
                <w:rFonts w:hint="eastAsia"/>
                <w:sz w:val="22"/>
                <w:szCs w:val="22"/>
              </w:rPr>
              <w:t>铺架分公司</w:t>
            </w:r>
          </w:p>
        </w:tc>
        <w:tc>
          <w:tcPr>
            <w:tcW w:w="1035"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1079</w:t>
            </w:r>
          </w:p>
        </w:tc>
        <w:tc>
          <w:tcPr>
            <w:tcW w:w="1091"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6129</w:t>
            </w:r>
          </w:p>
        </w:tc>
        <w:tc>
          <w:tcPr>
            <w:tcW w:w="1134" w:type="dxa"/>
            <w:shd w:val="clear" w:color="auto" w:fill="auto"/>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4000</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153.23</w:t>
            </w:r>
          </w:p>
        </w:tc>
        <w:tc>
          <w:tcPr>
            <w:tcW w:w="1134" w:type="dxa"/>
            <w:shd w:val="clear" w:color="000000" w:fill="FFFFFF"/>
            <w:noWrap/>
            <w:vAlign w:val="center"/>
            <w:hideMark/>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40678</w:t>
            </w:r>
          </w:p>
        </w:tc>
        <w:tc>
          <w:tcPr>
            <w:tcW w:w="1089" w:type="dxa"/>
            <w:shd w:val="clear" w:color="auto" w:fill="auto"/>
            <w:noWrap/>
            <w:vAlign w:val="center"/>
            <w:hideMark/>
          </w:tcPr>
          <w:p w:rsidR="007A19D6" w:rsidRDefault="007A19D6">
            <w:pPr>
              <w:jc w:val="right"/>
              <w:rPr>
                <w:rFonts w:ascii="宋体" w:hAnsi="宋体" w:cs="宋体"/>
                <w:sz w:val="22"/>
                <w:szCs w:val="22"/>
              </w:rPr>
            </w:pPr>
            <w:r>
              <w:rPr>
                <w:rFonts w:hint="eastAsia"/>
                <w:sz w:val="22"/>
                <w:szCs w:val="22"/>
              </w:rPr>
              <w:t xml:space="preserve">15.07 </w:t>
            </w:r>
          </w:p>
        </w:tc>
      </w:tr>
      <w:tr w:rsidR="007A19D6" w:rsidRPr="007D42C8" w:rsidTr="001C1D94">
        <w:trPr>
          <w:trHeight w:val="402"/>
          <w:jc w:val="center"/>
        </w:trPr>
        <w:tc>
          <w:tcPr>
            <w:tcW w:w="644" w:type="dxa"/>
            <w:vAlign w:val="center"/>
          </w:tcPr>
          <w:p w:rsidR="007A19D6" w:rsidRPr="007D42C8" w:rsidRDefault="007A19D6" w:rsidP="008970E0">
            <w:pPr>
              <w:widowControl/>
              <w:jc w:val="left"/>
              <w:rPr>
                <w:rFonts w:ascii="宋体" w:hAnsi="宋体" w:cs="宋体"/>
                <w:color w:val="0D0D0D"/>
                <w:sz w:val="22"/>
              </w:rPr>
            </w:pPr>
          </w:p>
        </w:tc>
        <w:tc>
          <w:tcPr>
            <w:tcW w:w="1703" w:type="dxa"/>
            <w:vAlign w:val="center"/>
          </w:tcPr>
          <w:p w:rsidR="007A19D6" w:rsidRDefault="007A19D6">
            <w:pPr>
              <w:jc w:val="center"/>
              <w:rPr>
                <w:rFonts w:ascii="宋体" w:hAnsi="宋体" w:cs="宋体"/>
                <w:sz w:val="22"/>
                <w:szCs w:val="22"/>
              </w:rPr>
            </w:pPr>
            <w:r>
              <w:rPr>
                <w:rFonts w:hint="eastAsia"/>
                <w:sz w:val="22"/>
                <w:szCs w:val="22"/>
              </w:rPr>
              <w:t>合计</w:t>
            </w:r>
          </w:p>
        </w:tc>
        <w:tc>
          <w:tcPr>
            <w:tcW w:w="1035" w:type="dxa"/>
            <w:shd w:val="clear" w:color="auto" w:fill="auto"/>
            <w:noWrap/>
            <w:vAlign w:val="center"/>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94465</w:t>
            </w:r>
          </w:p>
        </w:tc>
        <w:tc>
          <w:tcPr>
            <w:tcW w:w="1091" w:type="dxa"/>
            <w:shd w:val="clear" w:color="auto" w:fill="auto"/>
            <w:noWrap/>
            <w:vAlign w:val="center"/>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520564</w:t>
            </w:r>
          </w:p>
        </w:tc>
        <w:tc>
          <w:tcPr>
            <w:tcW w:w="1134" w:type="dxa"/>
            <w:shd w:val="clear" w:color="auto" w:fill="auto"/>
            <w:noWrap/>
            <w:vAlign w:val="center"/>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800000</w:t>
            </w:r>
          </w:p>
        </w:tc>
        <w:tc>
          <w:tcPr>
            <w:tcW w:w="1134" w:type="dxa"/>
            <w:shd w:val="clear" w:color="auto" w:fill="auto"/>
            <w:noWrap/>
            <w:vAlign w:val="center"/>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65.07</w:t>
            </w:r>
          </w:p>
        </w:tc>
        <w:tc>
          <w:tcPr>
            <w:tcW w:w="1134" w:type="dxa"/>
            <w:shd w:val="clear" w:color="auto" w:fill="auto"/>
            <w:noWrap/>
            <w:vAlign w:val="center"/>
          </w:tcPr>
          <w:p w:rsidR="007A19D6" w:rsidRPr="004C3948" w:rsidRDefault="007A19D6">
            <w:pPr>
              <w:jc w:val="right"/>
              <w:rPr>
                <w:rFonts w:ascii="宋体" w:hAnsi="宋体" w:cs="宋体"/>
                <w:color w:val="262626" w:themeColor="text1" w:themeTint="D9"/>
                <w:sz w:val="22"/>
                <w:szCs w:val="22"/>
              </w:rPr>
            </w:pPr>
            <w:r w:rsidRPr="004C3948">
              <w:rPr>
                <w:rFonts w:hint="eastAsia"/>
                <w:color w:val="262626" w:themeColor="text1" w:themeTint="D9"/>
                <w:sz w:val="22"/>
                <w:szCs w:val="22"/>
              </w:rPr>
              <w:t>1402671</w:t>
            </w:r>
          </w:p>
        </w:tc>
        <w:tc>
          <w:tcPr>
            <w:tcW w:w="1089" w:type="dxa"/>
            <w:shd w:val="clear" w:color="auto" w:fill="auto"/>
            <w:noWrap/>
            <w:vAlign w:val="center"/>
          </w:tcPr>
          <w:p w:rsidR="007A19D6" w:rsidRDefault="007A19D6">
            <w:pPr>
              <w:jc w:val="right"/>
              <w:rPr>
                <w:rFonts w:ascii="宋体" w:hAnsi="宋体" w:cs="宋体"/>
                <w:sz w:val="22"/>
                <w:szCs w:val="22"/>
              </w:rPr>
            </w:pPr>
            <w:r>
              <w:rPr>
                <w:rFonts w:hint="eastAsia"/>
                <w:sz w:val="22"/>
                <w:szCs w:val="22"/>
              </w:rPr>
              <w:t xml:space="preserve">37.11 </w:t>
            </w:r>
          </w:p>
        </w:tc>
      </w:tr>
    </w:tbl>
    <w:p w:rsidR="003E00C7" w:rsidRDefault="003E00C7" w:rsidP="00342194">
      <w:pPr>
        <w:ind w:leftChars="-24" w:left="-71" w:firstLineChars="200" w:firstLine="670"/>
        <w:outlineLvl w:val="0"/>
        <w:rPr>
          <w:rFonts w:ascii="黑体" w:eastAsia="黑体" w:hAnsi="宋体"/>
          <w:color w:val="0D0D0D"/>
          <w:sz w:val="32"/>
          <w:szCs w:val="32"/>
        </w:rPr>
      </w:pPr>
      <w:bookmarkStart w:id="1" w:name="_Toc437589399"/>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r w:rsidRPr="00A672DC">
        <w:rPr>
          <w:rFonts w:ascii="黑体" w:eastAsia="黑体" w:hAnsi="宋体" w:hint="eastAsia"/>
          <w:color w:val="0D0D0D" w:themeColor="text1" w:themeTint="F2"/>
          <w:sz w:val="32"/>
          <w:szCs w:val="32"/>
        </w:rPr>
        <w:t>二、</w:t>
      </w:r>
      <w:r w:rsidR="00ED5C4B">
        <w:rPr>
          <w:rFonts w:ascii="黑体" w:eastAsia="黑体" w:hAnsi="宋体" w:hint="eastAsia"/>
          <w:color w:val="0D0D0D" w:themeColor="text1" w:themeTint="F2"/>
          <w:sz w:val="32"/>
          <w:szCs w:val="32"/>
        </w:rPr>
        <w:t>8</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1"/>
    </w:p>
    <w:p w:rsidR="00602BFE" w:rsidRPr="00A672DC" w:rsidRDefault="00602BFE" w:rsidP="00342194">
      <w:pPr>
        <w:ind w:leftChars="-24" w:left="-71" w:firstLineChars="200" w:firstLine="670"/>
        <w:outlineLvl w:val="0"/>
        <w:rPr>
          <w:rFonts w:ascii="仿宋_GB2312" w:eastAsia="仿宋_GB2312"/>
          <w:color w:val="0D0D0D" w:themeColor="text1" w:themeTint="F2"/>
          <w:sz w:val="32"/>
          <w:szCs w:val="32"/>
        </w:rPr>
      </w:pPr>
    </w:p>
    <w:p w:rsidR="00902D78" w:rsidRPr="007D42C8"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lastRenderedPageBreak/>
        <w:t>各子分公司具体完成情况见下表：</w:t>
      </w:r>
    </w:p>
    <w:tbl>
      <w:tblPr>
        <w:tblW w:w="11224" w:type="dxa"/>
        <w:jc w:val="center"/>
        <w:tblInd w:w="-433" w:type="dxa"/>
        <w:tblLook w:val="04A0"/>
      </w:tblPr>
      <w:tblGrid>
        <w:gridCol w:w="460"/>
        <w:gridCol w:w="1278"/>
        <w:gridCol w:w="554"/>
        <w:gridCol w:w="580"/>
        <w:gridCol w:w="1116"/>
        <w:gridCol w:w="1116"/>
        <w:gridCol w:w="1228"/>
        <w:gridCol w:w="1116"/>
        <w:gridCol w:w="1116"/>
        <w:gridCol w:w="866"/>
        <w:gridCol w:w="778"/>
        <w:gridCol w:w="1016"/>
      </w:tblGrid>
      <w:tr w:rsidR="00902D78" w:rsidRPr="00902D78" w:rsidTr="00ED5C4B">
        <w:trPr>
          <w:trHeight w:val="28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序号</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单位名称</w:t>
            </w:r>
          </w:p>
        </w:tc>
        <w:tc>
          <w:tcPr>
            <w:tcW w:w="6826" w:type="dxa"/>
            <w:gridSpan w:val="7"/>
            <w:tcBorders>
              <w:top w:val="single" w:sz="4" w:space="0" w:color="auto"/>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年累统计</w:t>
            </w:r>
          </w:p>
        </w:tc>
        <w:tc>
          <w:tcPr>
            <w:tcW w:w="26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年指标(万元)</w:t>
            </w:r>
          </w:p>
        </w:tc>
      </w:tr>
      <w:tr w:rsidR="00902D78" w:rsidRPr="00902D78" w:rsidTr="00ED5C4B">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902D78" w:rsidRDefault="00902D78" w:rsidP="00902D78">
            <w:pPr>
              <w:widowControl/>
              <w:rPr>
                <w:rFonts w:ascii="宋体" w:hAnsi="宋体" w:cs="宋体"/>
                <w:snapToGrid/>
                <w:color w:val="0D0D0D"/>
                <w:sz w:val="21"/>
                <w:szCs w:val="21"/>
              </w:rPr>
            </w:pPr>
            <w:r w:rsidRPr="00902D78">
              <w:rPr>
                <w:rFonts w:ascii="宋体" w:hAnsi="宋体" w:cs="宋体" w:hint="eastAsia"/>
                <w:snapToGrid/>
                <w:color w:val="0D0D0D"/>
                <w:sz w:val="21"/>
                <w:szCs w:val="21"/>
              </w:rPr>
              <w:t>项目数</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询价次</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阿里巴巴专区</w:t>
            </w:r>
          </w:p>
        </w:tc>
        <w:tc>
          <w:tcPr>
            <w:tcW w:w="23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中铁物资商城</w:t>
            </w:r>
          </w:p>
        </w:tc>
        <w:tc>
          <w:tcPr>
            <w:tcW w:w="11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合计金额</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年度指标</w:t>
            </w:r>
          </w:p>
        </w:tc>
        <w:tc>
          <w:tcPr>
            <w:tcW w:w="778"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902D78" w:rsidRDefault="00C859E7" w:rsidP="00C859E7">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商城指标</w:t>
            </w:r>
          </w:p>
        </w:tc>
        <w:tc>
          <w:tcPr>
            <w:tcW w:w="1016"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902D78" w:rsidRDefault="00C859E7"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完成率</w:t>
            </w:r>
          </w:p>
        </w:tc>
      </w:tr>
      <w:tr w:rsidR="00902D78" w:rsidRPr="00902D78" w:rsidTr="00ED5C4B">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554"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580"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vAlign w:val="center"/>
            <w:hideMark/>
          </w:tcPr>
          <w:p w:rsidR="003E00C7"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询价金</w:t>
            </w:r>
          </w:p>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额</w:t>
            </w:r>
          </w:p>
        </w:tc>
        <w:tc>
          <w:tcPr>
            <w:tcW w:w="1116"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228"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116"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结算金额</w:t>
            </w:r>
          </w:p>
        </w:tc>
        <w:tc>
          <w:tcPr>
            <w:tcW w:w="1116"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778"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1016"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902D78">
            <w:pPr>
              <w:widowControl/>
              <w:jc w:val="center"/>
              <w:rPr>
                <w:rFonts w:ascii="宋体" w:hAnsi="宋体" w:cs="宋体"/>
                <w:snapToGrid/>
                <w:sz w:val="21"/>
                <w:szCs w:val="21"/>
              </w:rPr>
            </w:pPr>
            <w:r w:rsidRPr="00902D78">
              <w:rPr>
                <w:rFonts w:ascii="宋体" w:hAnsi="宋体" w:cs="宋体" w:hint="eastAsia"/>
                <w:snapToGrid/>
                <w:sz w:val="21"/>
                <w:szCs w:val="21"/>
              </w:rPr>
              <w:t>1</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北京公司</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29</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1231749</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713528</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94573715</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94573715</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95287244</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9000</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105.08</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105.87</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902D78">
            <w:pPr>
              <w:widowControl/>
              <w:jc w:val="center"/>
              <w:rPr>
                <w:rFonts w:ascii="宋体" w:hAnsi="宋体" w:cs="宋体"/>
                <w:snapToGrid/>
                <w:sz w:val="21"/>
                <w:szCs w:val="21"/>
              </w:rPr>
            </w:pPr>
            <w:r w:rsidRPr="00902D78">
              <w:rPr>
                <w:rFonts w:ascii="宋体" w:hAnsi="宋体" w:cs="宋体" w:hint="eastAsia"/>
                <w:snapToGrid/>
                <w:sz w:val="21"/>
                <w:szCs w:val="21"/>
              </w:rPr>
              <w:t>2</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太原公司</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23</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40255</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40255</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78983626</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77781533</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77821788</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8200</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94.86</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94.90</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902D78">
            <w:pPr>
              <w:widowControl/>
              <w:jc w:val="center"/>
              <w:rPr>
                <w:rFonts w:ascii="宋体" w:hAnsi="宋体" w:cs="宋体"/>
                <w:snapToGrid/>
                <w:sz w:val="21"/>
                <w:szCs w:val="21"/>
              </w:rPr>
            </w:pPr>
            <w:r w:rsidRPr="00902D78">
              <w:rPr>
                <w:rFonts w:ascii="宋体" w:hAnsi="宋体" w:cs="宋体" w:hint="eastAsia"/>
                <w:snapToGrid/>
                <w:sz w:val="21"/>
                <w:szCs w:val="21"/>
              </w:rPr>
              <w:t>3</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呼和公司</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6</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550562</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371830</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26142721</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26142721</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26514550</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7000</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37.35</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37.88</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902D78">
            <w:pPr>
              <w:widowControl/>
              <w:jc w:val="center"/>
              <w:rPr>
                <w:rFonts w:ascii="宋体" w:hAnsi="宋体" w:cs="宋体"/>
                <w:snapToGrid/>
                <w:sz w:val="21"/>
                <w:szCs w:val="21"/>
              </w:rPr>
            </w:pPr>
            <w:r w:rsidRPr="00902D78">
              <w:rPr>
                <w:rFonts w:ascii="宋体" w:hAnsi="宋体" w:cs="宋体" w:hint="eastAsia"/>
                <w:snapToGrid/>
                <w:sz w:val="21"/>
                <w:szCs w:val="21"/>
              </w:rPr>
              <w:t>4</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天津公司</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15</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11565894</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11565894</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11565894</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5800</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19.94</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19.94</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902D78">
            <w:pPr>
              <w:widowControl/>
              <w:jc w:val="center"/>
              <w:rPr>
                <w:rFonts w:ascii="宋体" w:hAnsi="宋体" w:cs="宋体"/>
                <w:snapToGrid/>
                <w:sz w:val="21"/>
                <w:szCs w:val="21"/>
              </w:rPr>
            </w:pPr>
            <w:r w:rsidRPr="00902D78">
              <w:rPr>
                <w:rFonts w:ascii="宋体" w:hAnsi="宋体" w:cs="宋体" w:hint="eastAsia"/>
                <w:snapToGrid/>
                <w:sz w:val="21"/>
                <w:szCs w:val="21"/>
              </w:rPr>
              <w:t>5</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石家庄公司</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22</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336902</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86077704</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26044197</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26381099</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5800</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44.90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45.48</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902D78">
            <w:pPr>
              <w:widowControl/>
              <w:jc w:val="center"/>
              <w:rPr>
                <w:rFonts w:ascii="宋体" w:hAnsi="宋体" w:cs="宋体"/>
                <w:snapToGrid/>
                <w:sz w:val="21"/>
                <w:szCs w:val="21"/>
              </w:rPr>
            </w:pPr>
            <w:r w:rsidRPr="00902D78">
              <w:rPr>
                <w:rFonts w:ascii="宋体" w:hAnsi="宋体" w:cs="宋体" w:hint="eastAsia"/>
                <w:snapToGrid/>
                <w:sz w:val="21"/>
                <w:szCs w:val="21"/>
              </w:rPr>
              <w:t>6</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电务公司</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0</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921395</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921395</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921395</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2200</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4.19</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4.19</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902D78">
            <w:pPr>
              <w:widowControl/>
              <w:jc w:val="center"/>
              <w:rPr>
                <w:rFonts w:ascii="宋体" w:hAnsi="宋体" w:cs="宋体"/>
                <w:snapToGrid/>
                <w:sz w:val="21"/>
                <w:szCs w:val="21"/>
              </w:rPr>
            </w:pPr>
            <w:r w:rsidRPr="00902D78">
              <w:rPr>
                <w:rFonts w:ascii="宋体" w:hAnsi="宋体" w:cs="宋体" w:hint="eastAsia"/>
                <w:snapToGrid/>
                <w:sz w:val="21"/>
                <w:szCs w:val="21"/>
              </w:rPr>
              <w:t>7</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丰桥公司</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14</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3074817</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38144388</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9026776</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12101592</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3200</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28.21</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37.82</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902D78">
            <w:pPr>
              <w:widowControl/>
              <w:jc w:val="center"/>
              <w:rPr>
                <w:rFonts w:ascii="宋体" w:hAnsi="宋体" w:cs="宋体"/>
                <w:snapToGrid/>
                <w:sz w:val="21"/>
                <w:szCs w:val="21"/>
              </w:rPr>
            </w:pPr>
            <w:r w:rsidRPr="00902D78">
              <w:rPr>
                <w:rFonts w:ascii="宋体" w:hAnsi="宋体" w:cs="宋体" w:hint="eastAsia"/>
                <w:snapToGrid/>
                <w:sz w:val="21"/>
                <w:szCs w:val="21"/>
              </w:rPr>
              <w:t>8</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建安公司</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6</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16012024</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4444287</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4444287</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4600</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9.66</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9.66</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902D78">
            <w:pPr>
              <w:widowControl/>
              <w:jc w:val="center"/>
              <w:rPr>
                <w:rFonts w:ascii="宋体" w:hAnsi="宋体" w:cs="宋体"/>
                <w:snapToGrid/>
                <w:sz w:val="21"/>
                <w:szCs w:val="21"/>
              </w:rPr>
            </w:pPr>
            <w:r w:rsidRPr="00902D78">
              <w:rPr>
                <w:rFonts w:ascii="宋体" w:hAnsi="宋体" w:cs="宋体" w:hint="eastAsia"/>
                <w:snapToGrid/>
                <w:sz w:val="21"/>
                <w:szCs w:val="21"/>
              </w:rPr>
              <w:t>9</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路桥公司</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9</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7196169</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5189872</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12941001</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9989250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15179123</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5700</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17.53</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26.63</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902D78">
            <w:pPr>
              <w:widowControl/>
              <w:jc w:val="center"/>
              <w:rPr>
                <w:rFonts w:ascii="宋体" w:hAnsi="宋体" w:cs="宋体"/>
                <w:snapToGrid/>
                <w:sz w:val="21"/>
                <w:szCs w:val="21"/>
              </w:rPr>
            </w:pPr>
            <w:r w:rsidRPr="00902D78">
              <w:rPr>
                <w:rFonts w:ascii="宋体" w:hAnsi="宋体" w:cs="宋体" w:hint="eastAsia"/>
                <w:snapToGrid/>
                <w:sz w:val="21"/>
                <w:szCs w:val="21"/>
              </w:rPr>
              <w:t>10</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海外公司</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0</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0.00</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902D78">
            <w:pPr>
              <w:widowControl/>
              <w:jc w:val="center"/>
              <w:rPr>
                <w:rFonts w:ascii="宋体" w:hAnsi="宋体" w:cs="宋体"/>
                <w:snapToGrid/>
                <w:sz w:val="21"/>
                <w:szCs w:val="21"/>
              </w:rPr>
            </w:pPr>
            <w:r w:rsidRPr="00902D78">
              <w:rPr>
                <w:rFonts w:ascii="宋体" w:hAnsi="宋体" w:cs="宋体" w:hint="eastAsia"/>
                <w:snapToGrid/>
                <w:sz w:val="21"/>
                <w:szCs w:val="21"/>
              </w:rPr>
              <w:t>11</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交通公司</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16</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95</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15790433</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8411799</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24390423</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24390423</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32802222</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4500</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54.20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72.89</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902D78">
            <w:pPr>
              <w:widowControl/>
              <w:jc w:val="center"/>
              <w:rPr>
                <w:rFonts w:ascii="宋体" w:hAnsi="宋体" w:cs="宋体"/>
                <w:snapToGrid/>
                <w:sz w:val="21"/>
                <w:szCs w:val="21"/>
              </w:rPr>
            </w:pPr>
            <w:r w:rsidRPr="00902D78">
              <w:rPr>
                <w:rFonts w:ascii="宋体" w:hAnsi="宋体" w:cs="宋体" w:hint="eastAsia"/>
                <w:snapToGrid/>
                <w:sz w:val="21"/>
                <w:szCs w:val="21"/>
              </w:rPr>
              <w:t>12</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广州公司</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10</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47</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2186630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1986481</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7125355</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7125355</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9111836</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3400</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20.96</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26.80</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902D78">
            <w:pPr>
              <w:widowControl/>
              <w:jc w:val="center"/>
              <w:rPr>
                <w:rFonts w:ascii="宋体" w:hAnsi="宋体" w:cs="宋体"/>
                <w:snapToGrid/>
                <w:sz w:val="21"/>
                <w:szCs w:val="21"/>
              </w:rPr>
            </w:pPr>
            <w:r w:rsidRPr="00902D78">
              <w:rPr>
                <w:rFonts w:ascii="宋体" w:hAnsi="宋体" w:cs="宋体" w:hint="eastAsia"/>
                <w:snapToGrid/>
                <w:sz w:val="21"/>
                <w:szCs w:val="21"/>
              </w:rPr>
              <w:t>13</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铺架分公司</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3</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1348441</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1331339</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1331339</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600</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22.19</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22.19</w:t>
            </w:r>
          </w:p>
        </w:tc>
      </w:tr>
      <w:tr w:rsidR="00ED5C4B" w:rsidRPr="00231723"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231723" w:rsidRDefault="00ED5C4B" w:rsidP="00902D78">
            <w:pPr>
              <w:widowControl/>
              <w:jc w:val="center"/>
              <w:rPr>
                <w:rFonts w:ascii="宋体" w:hAnsi="宋体" w:cs="宋体"/>
                <w:snapToGrid/>
                <w:color w:val="0D0D0D"/>
                <w:sz w:val="21"/>
                <w:szCs w:val="21"/>
              </w:rPr>
            </w:pPr>
            <w:r w:rsidRPr="00231723">
              <w:rPr>
                <w:rFonts w:ascii="宋体" w:hAnsi="宋体" w:cs="宋体" w:hint="eastAsia"/>
                <w:snapToGrid/>
                <w:color w:val="0D0D0D"/>
                <w:sz w:val="21"/>
                <w:szCs w:val="21"/>
              </w:rPr>
              <w:t>14</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置业公司</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4868</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4868</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4868</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24.34</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24.34</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902D78">
            <w:pPr>
              <w:widowControl/>
              <w:jc w:val="center"/>
              <w:rPr>
                <w:rFonts w:ascii="宋体" w:hAnsi="宋体" w:cs="宋体"/>
                <w:snapToGrid/>
                <w:sz w:val="21"/>
                <w:szCs w:val="21"/>
              </w:rPr>
            </w:pPr>
            <w:r w:rsidRPr="00902D78">
              <w:rPr>
                <w:rFonts w:ascii="宋体" w:hAnsi="宋体" w:cs="宋体" w:hint="eastAsia"/>
                <w:snapToGrid/>
                <w:sz w:val="21"/>
                <w:szCs w:val="21"/>
              </w:rPr>
              <w:t>15</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信达公司</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902D78">
            <w:pPr>
              <w:widowControl/>
              <w:jc w:val="center"/>
              <w:rPr>
                <w:rFonts w:ascii="宋体" w:hAnsi="宋体" w:cs="宋体"/>
                <w:snapToGrid/>
                <w:sz w:val="21"/>
                <w:szCs w:val="21"/>
              </w:rPr>
            </w:pPr>
            <w:r w:rsidRPr="00902D78">
              <w:rPr>
                <w:rFonts w:ascii="宋体" w:hAnsi="宋体" w:cs="宋体" w:hint="eastAsia"/>
                <w:snapToGrid/>
                <w:sz w:val="21"/>
                <w:szCs w:val="21"/>
              </w:rPr>
              <w:t>16</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设计院</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902D78">
            <w:pPr>
              <w:widowControl/>
              <w:jc w:val="center"/>
              <w:rPr>
                <w:rFonts w:ascii="宋体" w:hAnsi="宋体" w:cs="宋体"/>
                <w:snapToGrid/>
                <w:sz w:val="21"/>
                <w:szCs w:val="21"/>
              </w:rPr>
            </w:pPr>
            <w:r w:rsidRPr="00902D78">
              <w:rPr>
                <w:rFonts w:ascii="宋体" w:hAnsi="宋体" w:cs="宋体" w:hint="eastAsia"/>
                <w:snapToGrid/>
                <w:sz w:val="21"/>
                <w:szCs w:val="21"/>
              </w:rPr>
              <w:t>17</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物贸公司</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902D78">
            <w:pPr>
              <w:widowControl/>
              <w:jc w:val="center"/>
              <w:rPr>
                <w:rFonts w:ascii="宋体" w:hAnsi="宋体" w:cs="宋体"/>
                <w:snapToGrid/>
                <w:sz w:val="21"/>
                <w:szCs w:val="21"/>
              </w:rPr>
            </w:pPr>
            <w:r w:rsidRPr="00902D78">
              <w:rPr>
                <w:rFonts w:ascii="宋体" w:hAnsi="宋体" w:cs="宋体" w:hint="eastAsia"/>
                <w:snapToGrid/>
                <w:sz w:val="21"/>
                <w:szCs w:val="21"/>
              </w:rPr>
              <w:t>18</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局机关</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rsidP="00D213A2">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rsidP="00D213A2">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rsidP="00D213A2">
            <w:pPr>
              <w:jc w:val="right"/>
              <w:rPr>
                <w:rFonts w:ascii="宋体" w:hAnsi="宋体" w:cs="宋体"/>
                <w:sz w:val="20"/>
                <w:szCs w:val="20"/>
              </w:rPr>
            </w:pPr>
            <w:r>
              <w:rPr>
                <w:rFonts w:hint="eastAsia"/>
                <w:sz w:val="20"/>
                <w:szCs w:val="20"/>
              </w:rPr>
              <w:t>0</w:t>
            </w:r>
          </w:p>
        </w:tc>
      </w:tr>
      <w:tr w:rsidR="00ED5C4B" w:rsidRPr="00902D78" w:rsidTr="00ED5C4B">
        <w:trPr>
          <w:trHeight w:val="28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5C4B" w:rsidRPr="00902D78" w:rsidRDefault="00ED5C4B" w:rsidP="00F64259">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lastRenderedPageBreak/>
              <w:t>序号</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5C4B" w:rsidRPr="00902D78" w:rsidRDefault="00ED5C4B" w:rsidP="00F64259">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单位名称</w:t>
            </w:r>
          </w:p>
        </w:tc>
        <w:tc>
          <w:tcPr>
            <w:tcW w:w="6826" w:type="dxa"/>
            <w:gridSpan w:val="7"/>
            <w:tcBorders>
              <w:top w:val="single" w:sz="4" w:space="0" w:color="auto"/>
              <w:left w:val="nil"/>
              <w:bottom w:val="single" w:sz="4" w:space="0" w:color="auto"/>
              <w:right w:val="single" w:sz="4" w:space="0" w:color="auto"/>
            </w:tcBorders>
            <w:shd w:val="clear" w:color="auto" w:fill="auto"/>
            <w:vAlign w:val="center"/>
            <w:hideMark/>
          </w:tcPr>
          <w:p w:rsidR="00ED5C4B" w:rsidRPr="00902D78" w:rsidRDefault="00ED5C4B"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年累统计</w:t>
            </w:r>
          </w:p>
        </w:tc>
        <w:tc>
          <w:tcPr>
            <w:tcW w:w="26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D5C4B" w:rsidRPr="00902D78" w:rsidRDefault="00ED5C4B"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年指标(万元)</w:t>
            </w:r>
          </w:p>
        </w:tc>
      </w:tr>
      <w:tr w:rsidR="00ED5C4B" w:rsidRPr="00902D78" w:rsidTr="00ED5C4B">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ED5C4B" w:rsidRPr="00902D78" w:rsidRDefault="00ED5C4B" w:rsidP="00F64259">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ED5C4B" w:rsidRPr="00902D78" w:rsidRDefault="00ED5C4B" w:rsidP="00F64259">
            <w:pPr>
              <w:widowControl/>
              <w:jc w:val="left"/>
              <w:rPr>
                <w:rFonts w:ascii="宋体" w:hAnsi="宋体" w:cs="宋体"/>
                <w:snapToGrid/>
                <w:color w:val="000000"/>
                <w:sz w:val="21"/>
                <w:szCs w:val="21"/>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ED5C4B" w:rsidRPr="00902D78" w:rsidRDefault="00ED5C4B" w:rsidP="00F64259">
            <w:pPr>
              <w:widowControl/>
              <w:rPr>
                <w:rFonts w:ascii="宋体" w:hAnsi="宋体" w:cs="宋体"/>
                <w:snapToGrid/>
                <w:color w:val="0D0D0D"/>
                <w:sz w:val="21"/>
                <w:szCs w:val="21"/>
              </w:rPr>
            </w:pPr>
            <w:r w:rsidRPr="00902D78">
              <w:rPr>
                <w:rFonts w:ascii="宋体" w:hAnsi="宋体" w:cs="宋体" w:hint="eastAsia"/>
                <w:snapToGrid/>
                <w:color w:val="0D0D0D"/>
                <w:sz w:val="21"/>
                <w:szCs w:val="21"/>
              </w:rPr>
              <w:t>项目数</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ED5C4B" w:rsidRPr="00902D78" w:rsidRDefault="00ED5C4B"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询价次</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D5C4B" w:rsidRPr="00902D78" w:rsidRDefault="00ED5C4B"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阿里巴巴专区</w:t>
            </w:r>
          </w:p>
        </w:tc>
        <w:tc>
          <w:tcPr>
            <w:tcW w:w="23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D5C4B" w:rsidRPr="00902D78" w:rsidRDefault="00ED5C4B"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中铁物资商城</w:t>
            </w:r>
          </w:p>
        </w:tc>
        <w:tc>
          <w:tcPr>
            <w:tcW w:w="11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D5C4B" w:rsidRPr="00902D78" w:rsidRDefault="00ED5C4B"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合计金额</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ED5C4B" w:rsidRPr="00902D78" w:rsidRDefault="00ED5C4B"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年度指标</w:t>
            </w:r>
          </w:p>
        </w:tc>
        <w:tc>
          <w:tcPr>
            <w:tcW w:w="778" w:type="dxa"/>
            <w:vMerge w:val="restart"/>
            <w:tcBorders>
              <w:top w:val="nil"/>
              <w:left w:val="single" w:sz="4" w:space="0" w:color="auto"/>
              <w:bottom w:val="single" w:sz="4" w:space="0" w:color="auto"/>
              <w:right w:val="single" w:sz="4" w:space="0" w:color="auto"/>
            </w:tcBorders>
            <w:shd w:val="clear" w:color="auto" w:fill="auto"/>
            <w:vAlign w:val="center"/>
            <w:hideMark/>
          </w:tcPr>
          <w:p w:rsidR="00ED5C4B" w:rsidRPr="00902D78" w:rsidRDefault="00ED5C4B" w:rsidP="00C859E7">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商城指标</w:t>
            </w:r>
          </w:p>
        </w:tc>
        <w:tc>
          <w:tcPr>
            <w:tcW w:w="1016" w:type="dxa"/>
            <w:vMerge w:val="restart"/>
            <w:tcBorders>
              <w:top w:val="nil"/>
              <w:left w:val="single" w:sz="4" w:space="0" w:color="auto"/>
              <w:bottom w:val="single" w:sz="4" w:space="0" w:color="auto"/>
              <w:right w:val="single" w:sz="4" w:space="0" w:color="auto"/>
            </w:tcBorders>
            <w:shd w:val="clear" w:color="auto" w:fill="auto"/>
            <w:vAlign w:val="center"/>
            <w:hideMark/>
          </w:tcPr>
          <w:p w:rsidR="00ED5C4B" w:rsidRPr="00902D78" w:rsidRDefault="00ED5C4B"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完成率</w:t>
            </w:r>
          </w:p>
        </w:tc>
      </w:tr>
      <w:tr w:rsidR="00ED5C4B" w:rsidRPr="00902D78" w:rsidTr="00ED5C4B">
        <w:trPr>
          <w:trHeight w:val="898"/>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ED5C4B" w:rsidRPr="00902D78" w:rsidRDefault="00ED5C4B" w:rsidP="00F64259">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ED5C4B" w:rsidRPr="00902D78" w:rsidRDefault="00ED5C4B" w:rsidP="00F64259">
            <w:pPr>
              <w:widowControl/>
              <w:jc w:val="left"/>
              <w:rPr>
                <w:rFonts w:ascii="宋体" w:hAnsi="宋体" w:cs="宋体"/>
                <w:snapToGrid/>
                <w:color w:val="000000"/>
                <w:sz w:val="21"/>
                <w:szCs w:val="21"/>
              </w:rPr>
            </w:pPr>
          </w:p>
        </w:tc>
        <w:tc>
          <w:tcPr>
            <w:tcW w:w="554" w:type="dxa"/>
            <w:vMerge/>
            <w:tcBorders>
              <w:top w:val="nil"/>
              <w:left w:val="single" w:sz="4" w:space="0" w:color="auto"/>
              <w:bottom w:val="single" w:sz="4" w:space="0" w:color="000000"/>
              <w:right w:val="single" w:sz="4" w:space="0" w:color="auto"/>
            </w:tcBorders>
            <w:vAlign w:val="center"/>
            <w:hideMark/>
          </w:tcPr>
          <w:p w:rsidR="00ED5C4B" w:rsidRPr="00902D78" w:rsidRDefault="00ED5C4B" w:rsidP="00F64259">
            <w:pPr>
              <w:widowControl/>
              <w:jc w:val="left"/>
              <w:rPr>
                <w:rFonts w:ascii="宋体" w:hAnsi="宋体" w:cs="宋体"/>
                <w:snapToGrid/>
                <w:color w:val="0D0D0D"/>
                <w:sz w:val="21"/>
                <w:szCs w:val="21"/>
              </w:rPr>
            </w:pPr>
          </w:p>
        </w:tc>
        <w:tc>
          <w:tcPr>
            <w:tcW w:w="580" w:type="dxa"/>
            <w:vMerge/>
            <w:tcBorders>
              <w:top w:val="nil"/>
              <w:left w:val="single" w:sz="4" w:space="0" w:color="auto"/>
              <w:bottom w:val="single" w:sz="4" w:space="0" w:color="000000"/>
              <w:right w:val="single" w:sz="4" w:space="0" w:color="auto"/>
            </w:tcBorders>
            <w:vAlign w:val="center"/>
            <w:hideMark/>
          </w:tcPr>
          <w:p w:rsidR="00ED5C4B" w:rsidRPr="00902D78" w:rsidRDefault="00ED5C4B" w:rsidP="00F64259">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vAlign w:val="center"/>
            <w:hideMark/>
          </w:tcPr>
          <w:p w:rsidR="00ED5C4B" w:rsidRPr="00902D78" w:rsidRDefault="00ED5C4B"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询价金额</w:t>
            </w:r>
          </w:p>
        </w:tc>
        <w:tc>
          <w:tcPr>
            <w:tcW w:w="1116" w:type="dxa"/>
            <w:tcBorders>
              <w:top w:val="nil"/>
              <w:left w:val="nil"/>
              <w:bottom w:val="single" w:sz="4" w:space="0" w:color="auto"/>
              <w:right w:val="single" w:sz="4" w:space="0" w:color="auto"/>
            </w:tcBorders>
            <w:shd w:val="clear" w:color="auto" w:fill="auto"/>
            <w:vAlign w:val="center"/>
            <w:hideMark/>
          </w:tcPr>
          <w:p w:rsidR="00ED5C4B" w:rsidRPr="00902D78" w:rsidRDefault="00ED5C4B"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228" w:type="dxa"/>
            <w:tcBorders>
              <w:top w:val="nil"/>
              <w:left w:val="nil"/>
              <w:bottom w:val="single" w:sz="4" w:space="0" w:color="auto"/>
              <w:right w:val="single" w:sz="4" w:space="0" w:color="auto"/>
            </w:tcBorders>
            <w:shd w:val="clear" w:color="auto" w:fill="auto"/>
            <w:vAlign w:val="center"/>
            <w:hideMark/>
          </w:tcPr>
          <w:p w:rsidR="00ED5C4B" w:rsidRPr="00902D78" w:rsidRDefault="00ED5C4B"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116" w:type="dxa"/>
            <w:tcBorders>
              <w:top w:val="nil"/>
              <w:left w:val="nil"/>
              <w:bottom w:val="single" w:sz="4" w:space="0" w:color="auto"/>
              <w:right w:val="single" w:sz="4" w:space="0" w:color="auto"/>
            </w:tcBorders>
            <w:shd w:val="clear" w:color="auto" w:fill="auto"/>
            <w:vAlign w:val="center"/>
            <w:hideMark/>
          </w:tcPr>
          <w:p w:rsidR="00ED5C4B" w:rsidRPr="00902D78" w:rsidRDefault="00ED5C4B"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结算金额</w:t>
            </w:r>
          </w:p>
        </w:tc>
        <w:tc>
          <w:tcPr>
            <w:tcW w:w="1116" w:type="dxa"/>
            <w:vMerge/>
            <w:tcBorders>
              <w:top w:val="nil"/>
              <w:left w:val="single" w:sz="4" w:space="0" w:color="auto"/>
              <w:bottom w:val="single" w:sz="4" w:space="0" w:color="000000"/>
              <w:right w:val="single" w:sz="4" w:space="0" w:color="auto"/>
            </w:tcBorders>
            <w:vAlign w:val="center"/>
            <w:hideMark/>
          </w:tcPr>
          <w:p w:rsidR="00ED5C4B" w:rsidRPr="00902D78" w:rsidRDefault="00ED5C4B" w:rsidP="00F64259">
            <w:pPr>
              <w:widowControl/>
              <w:jc w:val="left"/>
              <w:rPr>
                <w:rFonts w:ascii="宋体" w:hAnsi="宋体" w:cs="宋体"/>
                <w:snapToGrid/>
                <w:color w:val="0D0D0D"/>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ED5C4B" w:rsidRPr="00902D78" w:rsidRDefault="00ED5C4B" w:rsidP="00F64259">
            <w:pPr>
              <w:widowControl/>
              <w:jc w:val="left"/>
              <w:rPr>
                <w:rFonts w:ascii="宋体" w:hAnsi="宋体" w:cs="宋体"/>
                <w:snapToGrid/>
                <w:color w:val="0D0D0D"/>
                <w:sz w:val="21"/>
                <w:szCs w:val="21"/>
              </w:rPr>
            </w:pPr>
          </w:p>
        </w:tc>
        <w:tc>
          <w:tcPr>
            <w:tcW w:w="778" w:type="dxa"/>
            <w:vMerge/>
            <w:tcBorders>
              <w:top w:val="nil"/>
              <w:left w:val="single" w:sz="4" w:space="0" w:color="auto"/>
              <w:bottom w:val="single" w:sz="4" w:space="0" w:color="auto"/>
              <w:right w:val="single" w:sz="4" w:space="0" w:color="auto"/>
            </w:tcBorders>
            <w:vAlign w:val="center"/>
            <w:hideMark/>
          </w:tcPr>
          <w:p w:rsidR="00ED5C4B" w:rsidRPr="00902D78" w:rsidRDefault="00ED5C4B" w:rsidP="00F64259">
            <w:pPr>
              <w:widowControl/>
              <w:jc w:val="left"/>
              <w:rPr>
                <w:rFonts w:ascii="宋体" w:hAnsi="宋体" w:cs="宋体"/>
                <w:snapToGrid/>
                <w:color w:val="0D0D0D"/>
                <w:sz w:val="21"/>
                <w:szCs w:val="21"/>
              </w:rPr>
            </w:pPr>
          </w:p>
        </w:tc>
        <w:tc>
          <w:tcPr>
            <w:tcW w:w="1016" w:type="dxa"/>
            <w:vMerge/>
            <w:tcBorders>
              <w:top w:val="nil"/>
              <w:left w:val="single" w:sz="4" w:space="0" w:color="auto"/>
              <w:bottom w:val="single" w:sz="4" w:space="0" w:color="auto"/>
              <w:right w:val="single" w:sz="4" w:space="0" w:color="auto"/>
            </w:tcBorders>
            <w:vAlign w:val="center"/>
            <w:hideMark/>
          </w:tcPr>
          <w:p w:rsidR="00ED5C4B" w:rsidRPr="00902D78" w:rsidRDefault="00ED5C4B" w:rsidP="00F64259">
            <w:pPr>
              <w:widowControl/>
              <w:jc w:val="left"/>
              <w:rPr>
                <w:rFonts w:ascii="宋体" w:hAnsi="宋体" w:cs="宋体"/>
                <w:snapToGrid/>
                <w:color w:val="0D0D0D"/>
                <w:sz w:val="21"/>
                <w:szCs w:val="21"/>
              </w:rPr>
            </w:pP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F64259">
            <w:pPr>
              <w:widowControl/>
              <w:jc w:val="center"/>
              <w:rPr>
                <w:rFonts w:ascii="宋体" w:hAnsi="宋体" w:cs="宋体"/>
                <w:snapToGrid/>
                <w:sz w:val="21"/>
                <w:szCs w:val="21"/>
              </w:rPr>
            </w:pPr>
            <w:r w:rsidRPr="00902D78">
              <w:rPr>
                <w:rFonts w:ascii="宋体" w:hAnsi="宋体" w:cs="宋体" w:hint="eastAsia"/>
                <w:snapToGrid/>
                <w:sz w:val="21"/>
                <w:szCs w:val="21"/>
              </w:rPr>
              <w:t>19</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天津指挥部</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F64259">
            <w:pPr>
              <w:widowControl/>
              <w:jc w:val="center"/>
              <w:rPr>
                <w:rFonts w:ascii="宋体" w:hAnsi="宋体" w:cs="宋体"/>
                <w:snapToGrid/>
                <w:sz w:val="21"/>
                <w:szCs w:val="21"/>
              </w:rPr>
            </w:pPr>
            <w:r w:rsidRPr="00902D78">
              <w:rPr>
                <w:rFonts w:ascii="宋体" w:hAnsi="宋体" w:cs="宋体" w:hint="eastAsia"/>
                <w:snapToGrid/>
                <w:sz w:val="21"/>
                <w:szCs w:val="21"/>
              </w:rPr>
              <w:t>20</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太原指挥部</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F64259">
            <w:pPr>
              <w:widowControl/>
              <w:jc w:val="center"/>
              <w:rPr>
                <w:rFonts w:ascii="宋体" w:hAnsi="宋体" w:cs="宋体"/>
                <w:snapToGrid/>
                <w:sz w:val="21"/>
                <w:szCs w:val="21"/>
              </w:rPr>
            </w:pPr>
            <w:r w:rsidRPr="00902D78">
              <w:rPr>
                <w:rFonts w:ascii="宋体" w:hAnsi="宋体" w:cs="宋体" w:hint="eastAsia"/>
                <w:snapToGrid/>
                <w:sz w:val="21"/>
                <w:szCs w:val="21"/>
              </w:rPr>
              <w:t>21</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内蒙指挥部</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F64259">
            <w:pPr>
              <w:widowControl/>
              <w:jc w:val="center"/>
              <w:rPr>
                <w:rFonts w:ascii="宋体" w:hAnsi="宋体" w:cs="宋体"/>
                <w:snapToGrid/>
                <w:sz w:val="21"/>
                <w:szCs w:val="21"/>
              </w:rPr>
            </w:pPr>
            <w:r w:rsidRPr="00902D78">
              <w:rPr>
                <w:rFonts w:ascii="宋体" w:hAnsi="宋体" w:cs="宋体" w:hint="eastAsia"/>
                <w:snapToGrid/>
                <w:sz w:val="21"/>
                <w:szCs w:val="21"/>
              </w:rPr>
              <w:t>22</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石家庄指</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F64259">
            <w:pPr>
              <w:widowControl/>
              <w:jc w:val="center"/>
              <w:rPr>
                <w:rFonts w:ascii="宋体" w:hAnsi="宋体" w:cs="宋体"/>
                <w:snapToGrid/>
                <w:sz w:val="21"/>
                <w:szCs w:val="21"/>
              </w:rPr>
            </w:pPr>
            <w:r w:rsidRPr="00902D78">
              <w:rPr>
                <w:rFonts w:ascii="宋体" w:hAnsi="宋体" w:cs="宋体" w:hint="eastAsia"/>
                <w:snapToGrid/>
                <w:sz w:val="21"/>
                <w:szCs w:val="21"/>
              </w:rPr>
              <w:t>23</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蒙华指挥部</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F64259">
            <w:pPr>
              <w:widowControl/>
              <w:jc w:val="center"/>
              <w:rPr>
                <w:rFonts w:ascii="宋体" w:hAnsi="宋体" w:cs="宋体"/>
                <w:snapToGrid/>
                <w:sz w:val="21"/>
                <w:szCs w:val="21"/>
              </w:rPr>
            </w:pPr>
            <w:r w:rsidRPr="00902D78">
              <w:rPr>
                <w:rFonts w:ascii="宋体" w:hAnsi="宋体" w:cs="宋体" w:hint="eastAsia"/>
                <w:snapToGrid/>
                <w:sz w:val="21"/>
                <w:szCs w:val="21"/>
              </w:rPr>
              <w:t>24</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张呼项目部</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F64259">
            <w:pPr>
              <w:widowControl/>
              <w:jc w:val="center"/>
              <w:rPr>
                <w:rFonts w:ascii="宋体" w:hAnsi="宋体" w:cs="宋体"/>
                <w:snapToGrid/>
                <w:sz w:val="21"/>
                <w:szCs w:val="21"/>
              </w:rPr>
            </w:pPr>
            <w:r w:rsidRPr="00902D78">
              <w:rPr>
                <w:rFonts w:ascii="宋体" w:hAnsi="宋体" w:cs="宋体" w:hint="eastAsia"/>
                <w:snapToGrid/>
                <w:sz w:val="21"/>
                <w:szCs w:val="21"/>
              </w:rPr>
              <w:t>25</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石济指挥部</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F64259">
            <w:pPr>
              <w:widowControl/>
              <w:jc w:val="center"/>
              <w:rPr>
                <w:rFonts w:ascii="宋体" w:hAnsi="宋体" w:cs="宋体"/>
                <w:snapToGrid/>
                <w:sz w:val="21"/>
                <w:szCs w:val="21"/>
              </w:rPr>
            </w:pPr>
            <w:r w:rsidRPr="00902D78">
              <w:rPr>
                <w:rFonts w:ascii="宋体" w:hAnsi="宋体" w:cs="宋体" w:hint="eastAsia"/>
                <w:snapToGrid/>
                <w:sz w:val="21"/>
                <w:szCs w:val="21"/>
              </w:rPr>
              <w:t>26</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梅汕指挥部</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F64259">
            <w:pPr>
              <w:widowControl/>
              <w:jc w:val="center"/>
              <w:rPr>
                <w:rFonts w:ascii="宋体" w:hAnsi="宋体" w:cs="宋体"/>
                <w:snapToGrid/>
                <w:sz w:val="21"/>
                <w:szCs w:val="21"/>
              </w:rPr>
            </w:pPr>
            <w:r w:rsidRPr="00902D78">
              <w:rPr>
                <w:rFonts w:ascii="宋体" w:hAnsi="宋体" w:cs="宋体" w:hint="eastAsia"/>
                <w:snapToGrid/>
                <w:sz w:val="21"/>
                <w:szCs w:val="21"/>
              </w:rPr>
              <w:t>27</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商合杭指</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F64259">
            <w:pPr>
              <w:widowControl/>
              <w:jc w:val="center"/>
              <w:rPr>
                <w:rFonts w:ascii="宋体" w:hAnsi="宋体" w:cs="宋体"/>
                <w:snapToGrid/>
                <w:sz w:val="21"/>
                <w:szCs w:val="21"/>
              </w:rPr>
            </w:pPr>
            <w:r w:rsidRPr="00902D78">
              <w:rPr>
                <w:rFonts w:ascii="宋体" w:hAnsi="宋体" w:cs="宋体" w:hint="eastAsia"/>
                <w:snapToGrid/>
                <w:sz w:val="21"/>
                <w:szCs w:val="21"/>
              </w:rPr>
              <w:t>28</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衢宁指挥部</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F64259">
            <w:pPr>
              <w:widowControl/>
              <w:jc w:val="center"/>
              <w:rPr>
                <w:rFonts w:ascii="宋体" w:hAnsi="宋体" w:cs="宋体"/>
                <w:snapToGrid/>
                <w:sz w:val="21"/>
                <w:szCs w:val="21"/>
              </w:rPr>
            </w:pPr>
            <w:r w:rsidRPr="00902D78">
              <w:rPr>
                <w:rFonts w:ascii="宋体" w:hAnsi="宋体" w:cs="宋体" w:hint="eastAsia"/>
                <w:snapToGrid/>
                <w:sz w:val="21"/>
                <w:szCs w:val="21"/>
              </w:rPr>
              <w:t>29</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蓟港指挥部</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F64259">
            <w:pPr>
              <w:widowControl/>
              <w:jc w:val="center"/>
              <w:rPr>
                <w:rFonts w:ascii="宋体" w:hAnsi="宋体" w:cs="宋体"/>
                <w:snapToGrid/>
                <w:sz w:val="21"/>
                <w:szCs w:val="21"/>
              </w:rPr>
            </w:pPr>
            <w:r w:rsidRPr="00902D78">
              <w:rPr>
                <w:rFonts w:ascii="宋体" w:hAnsi="宋体" w:cs="宋体" w:hint="eastAsia"/>
                <w:snapToGrid/>
                <w:sz w:val="21"/>
                <w:szCs w:val="21"/>
              </w:rPr>
              <w:t>30</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张唐指挥部</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F64259">
            <w:pPr>
              <w:widowControl/>
              <w:jc w:val="center"/>
              <w:rPr>
                <w:rFonts w:ascii="宋体" w:hAnsi="宋体" w:cs="宋体"/>
                <w:snapToGrid/>
                <w:sz w:val="21"/>
                <w:szCs w:val="21"/>
              </w:rPr>
            </w:pPr>
            <w:r w:rsidRPr="00902D78">
              <w:rPr>
                <w:rFonts w:ascii="宋体" w:hAnsi="宋体" w:cs="宋体" w:hint="eastAsia"/>
                <w:snapToGrid/>
                <w:sz w:val="21"/>
                <w:szCs w:val="21"/>
              </w:rPr>
              <w:t>31</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宁西指挥部</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F64259">
            <w:pPr>
              <w:widowControl/>
              <w:jc w:val="center"/>
              <w:rPr>
                <w:rFonts w:ascii="宋体" w:hAnsi="宋体" w:cs="宋体"/>
                <w:snapToGrid/>
                <w:sz w:val="21"/>
                <w:szCs w:val="21"/>
              </w:rPr>
            </w:pPr>
            <w:r w:rsidRPr="00902D78">
              <w:rPr>
                <w:rFonts w:ascii="宋体" w:hAnsi="宋体" w:cs="宋体" w:hint="eastAsia"/>
                <w:snapToGrid/>
                <w:sz w:val="21"/>
                <w:szCs w:val="21"/>
              </w:rPr>
              <w:t>32</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合福指挥部</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F64259">
            <w:pPr>
              <w:widowControl/>
              <w:jc w:val="center"/>
              <w:rPr>
                <w:rFonts w:ascii="宋体" w:hAnsi="宋体" w:cs="宋体"/>
                <w:snapToGrid/>
                <w:sz w:val="21"/>
                <w:szCs w:val="21"/>
              </w:rPr>
            </w:pPr>
            <w:r w:rsidRPr="00902D78">
              <w:rPr>
                <w:rFonts w:ascii="宋体" w:hAnsi="宋体" w:cs="宋体" w:hint="eastAsia"/>
                <w:snapToGrid/>
                <w:sz w:val="21"/>
                <w:szCs w:val="21"/>
              </w:rPr>
              <w:t>33</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昆枢指挥部</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F64259">
            <w:pPr>
              <w:widowControl/>
              <w:jc w:val="center"/>
              <w:rPr>
                <w:rFonts w:ascii="宋体" w:hAnsi="宋体" w:cs="宋体"/>
                <w:snapToGrid/>
                <w:sz w:val="21"/>
                <w:szCs w:val="21"/>
              </w:rPr>
            </w:pPr>
            <w:r w:rsidRPr="00902D78">
              <w:rPr>
                <w:rFonts w:ascii="宋体" w:hAnsi="宋体" w:cs="宋体" w:hint="eastAsia"/>
                <w:snapToGrid/>
                <w:sz w:val="21"/>
                <w:szCs w:val="21"/>
              </w:rPr>
              <w:t>34</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昆玉指挥部</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r>
      <w:tr w:rsidR="00ED5C4B"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F64259">
            <w:pPr>
              <w:widowControl/>
              <w:jc w:val="center"/>
              <w:rPr>
                <w:rFonts w:ascii="宋体" w:hAnsi="宋体" w:cs="宋体"/>
                <w:snapToGrid/>
                <w:sz w:val="21"/>
                <w:szCs w:val="21"/>
              </w:rPr>
            </w:pPr>
            <w:r w:rsidRPr="00902D78">
              <w:rPr>
                <w:rFonts w:ascii="宋体" w:hAnsi="宋体" w:cs="宋体" w:hint="eastAsia"/>
                <w:snapToGrid/>
                <w:sz w:val="21"/>
                <w:szCs w:val="21"/>
              </w:rPr>
              <w:t>35</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丰西指挥部</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0</w:t>
            </w:r>
          </w:p>
        </w:tc>
      </w:tr>
      <w:tr w:rsidR="00ED5C4B" w:rsidRPr="00902D78" w:rsidTr="00ED5C4B">
        <w:trPr>
          <w:trHeight w:val="4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F64259">
            <w:pPr>
              <w:widowControl/>
              <w:jc w:val="center"/>
              <w:rPr>
                <w:rFonts w:ascii="宋体" w:hAnsi="宋体" w:cs="宋体"/>
                <w:snapToGrid/>
                <w:sz w:val="21"/>
                <w:szCs w:val="21"/>
              </w:rPr>
            </w:pPr>
            <w:r w:rsidRPr="00902D78">
              <w:rPr>
                <w:rFonts w:ascii="宋体" w:hAnsi="宋体" w:cs="宋体" w:hint="eastAsia"/>
                <w:snapToGrid/>
                <w:sz w:val="21"/>
                <w:szCs w:val="21"/>
              </w:rPr>
              <w:t>36</w:t>
            </w: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京张指挥部</w:t>
            </w:r>
          </w:p>
        </w:tc>
        <w:tc>
          <w:tcPr>
            <w:tcW w:w="554"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D5C4B" w:rsidRDefault="00ED5C4B">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13000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13000</w:t>
            </w:r>
          </w:p>
        </w:tc>
        <w:tc>
          <w:tcPr>
            <w:tcW w:w="122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13000</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3</w:t>
            </w:r>
          </w:p>
        </w:tc>
        <w:tc>
          <w:tcPr>
            <w:tcW w:w="11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43.33</w:t>
            </w:r>
          </w:p>
        </w:tc>
        <w:tc>
          <w:tcPr>
            <w:tcW w:w="86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43.3333</w:t>
            </w:r>
          </w:p>
        </w:tc>
        <w:tc>
          <w:tcPr>
            <w:tcW w:w="778"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43.33</w:t>
            </w:r>
          </w:p>
        </w:tc>
        <w:tc>
          <w:tcPr>
            <w:tcW w:w="1016" w:type="dxa"/>
            <w:tcBorders>
              <w:top w:val="nil"/>
              <w:left w:val="nil"/>
              <w:bottom w:val="single" w:sz="4" w:space="0" w:color="auto"/>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43.3333</w:t>
            </w:r>
          </w:p>
        </w:tc>
      </w:tr>
      <w:tr w:rsidR="00ED5C4B" w:rsidRPr="00902D78" w:rsidTr="00ED5C4B">
        <w:trPr>
          <w:trHeight w:val="273"/>
          <w:jc w:val="center"/>
        </w:trPr>
        <w:tc>
          <w:tcPr>
            <w:tcW w:w="460" w:type="dxa"/>
            <w:tcBorders>
              <w:top w:val="nil"/>
              <w:left w:val="single" w:sz="4" w:space="0" w:color="auto"/>
              <w:bottom w:val="nil"/>
              <w:right w:val="single" w:sz="4" w:space="0" w:color="auto"/>
            </w:tcBorders>
            <w:shd w:val="clear" w:color="auto" w:fill="auto"/>
            <w:noWrap/>
            <w:vAlign w:val="center"/>
            <w:hideMark/>
          </w:tcPr>
          <w:p w:rsidR="00ED5C4B" w:rsidRPr="00902D78" w:rsidRDefault="00ED5C4B" w:rsidP="00F64259">
            <w:pPr>
              <w:widowControl/>
              <w:jc w:val="center"/>
              <w:rPr>
                <w:rFonts w:ascii="宋体" w:hAnsi="宋体" w:cs="宋体"/>
                <w:snapToGrid/>
                <w:sz w:val="21"/>
                <w:szCs w:val="21"/>
              </w:rPr>
            </w:pPr>
          </w:p>
        </w:tc>
        <w:tc>
          <w:tcPr>
            <w:tcW w:w="1278" w:type="dxa"/>
            <w:tcBorders>
              <w:top w:val="nil"/>
              <w:left w:val="nil"/>
              <w:bottom w:val="nil"/>
              <w:right w:val="single" w:sz="4" w:space="0" w:color="auto"/>
            </w:tcBorders>
            <w:shd w:val="clear" w:color="auto" w:fill="auto"/>
            <w:noWrap/>
            <w:vAlign w:val="center"/>
            <w:hideMark/>
          </w:tcPr>
          <w:p w:rsidR="00ED5C4B" w:rsidRDefault="00ED5C4B">
            <w:pPr>
              <w:jc w:val="center"/>
              <w:rPr>
                <w:rFonts w:ascii="宋体" w:hAnsi="宋体" w:cs="宋体"/>
                <w:sz w:val="20"/>
                <w:szCs w:val="20"/>
              </w:rPr>
            </w:pPr>
            <w:r>
              <w:rPr>
                <w:rFonts w:hint="eastAsia"/>
                <w:sz w:val="20"/>
                <w:szCs w:val="20"/>
              </w:rPr>
              <w:t>合计</w:t>
            </w:r>
          </w:p>
        </w:tc>
        <w:tc>
          <w:tcPr>
            <w:tcW w:w="554" w:type="dxa"/>
            <w:tcBorders>
              <w:top w:val="nil"/>
              <w:left w:val="nil"/>
              <w:bottom w:val="nil"/>
              <w:right w:val="single" w:sz="4" w:space="0" w:color="auto"/>
            </w:tcBorders>
            <w:shd w:val="clear" w:color="auto" w:fill="auto"/>
            <w:noWrap/>
            <w:vAlign w:val="center"/>
            <w:hideMark/>
          </w:tcPr>
          <w:p w:rsidR="00ED5C4B" w:rsidRDefault="00ED5C4B">
            <w:pPr>
              <w:jc w:val="right"/>
              <w:rPr>
                <w:rFonts w:ascii="宋体" w:hAnsi="宋体" w:cs="宋体"/>
                <w:sz w:val="20"/>
                <w:szCs w:val="20"/>
              </w:rPr>
            </w:pPr>
          </w:p>
        </w:tc>
        <w:tc>
          <w:tcPr>
            <w:tcW w:w="580" w:type="dxa"/>
            <w:tcBorders>
              <w:top w:val="nil"/>
              <w:left w:val="nil"/>
              <w:bottom w:val="nil"/>
              <w:right w:val="single" w:sz="4" w:space="0" w:color="auto"/>
            </w:tcBorders>
            <w:shd w:val="clear" w:color="auto" w:fill="auto"/>
            <w:noWrap/>
            <w:vAlign w:val="center"/>
            <w:hideMark/>
          </w:tcPr>
          <w:p w:rsidR="00ED5C4B" w:rsidRDefault="00ED5C4B">
            <w:pPr>
              <w:jc w:val="right"/>
              <w:rPr>
                <w:rFonts w:ascii="宋体" w:hAnsi="宋体" w:cs="宋体"/>
                <w:sz w:val="20"/>
                <w:szCs w:val="20"/>
              </w:rPr>
            </w:pPr>
          </w:p>
        </w:tc>
        <w:tc>
          <w:tcPr>
            <w:tcW w:w="1116" w:type="dxa"/>
            <w:tcBorders>
              <w:top w:val="nil"/>
              <w:left w:val="nil"/>
              <w:bottom w:val="nil"/>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26995799</w:t>
            </w:r>
          </w:p>
        </w:tc>
        <w:tc>
          <w:tcPr>
            <w:tcW w:w="1116" w:type="dxa"/>
            <w:tcBorders>
              <w:top w:val="nil"/>
              <w:left w:val="nil"/>
              <w:bottom w:val="nil"/>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20125484</w:t>
            </w:r>
          </w:p>
        </w:tc>
        <w:tc>
          <w:tcPr>
            <w:tcW w:w="1228" w:type="dxa"/>
            <w:tcBorders>
              <w:top w:val="nil"/>
              <w:left w:val="nil"/>
              <w:bottom w:val="nil"/>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398244555</w:t>
            </w:r>
          </w:p>
        </w:tc>
        <w:tc>
          <w:tcPr>
            <w:tcW w:w="1116" w:type="dxa"/>
            <w:tcBorders>
              <w:top w:val="nil"/>
              <w:left w:val="nil"/>
              <w:bottom w:val="nil"/>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293354752</w:t>
            </w:r>
          </w:p>
        </w:tc>
        <w:tc>
          <w:tcPr>
            <w:tcW w:w="1116" w:type="dxa"/>
            <w:tcBorders>
              <w:top w:val="nil"/>
              <w:left w:val="nil"/>
              <w:bottom w:val="nil"/>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313480236</w:t>
            </w:r>
          </w:p>
        </w:tc>
        <w:tc>
          <w:tcPr>
            <w:tcW w:w="866" w:type="dxa"/>
            <w:tcBorders>
              <w:top w:val="nil"/>
              <w:left w:val="nil"/>
              <w:bottom w:val="nil"/>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60049</w:t>
            </w:r>
          </w:p>
        </w:tc>
        <w:tc>
          <w:tcPr>
            <w:tcW w:w="778" w:type="dxa"/>
            <w:tcBorders>
              <w:top w:val="nil"/>
              <w:left w:val="nil"/>
              <w:bottom w:val="nil"/>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48.85</w:t>
            </w:r>
          </w:p>
        </w:tc>
        <w:tc>
          <w:tcPr>
            <w:tcW w:w="1016" w:type="dxa"/>
            <w:tcBorders>
              <w:top w:val="nil"/>
              <w:left w:val="nil"/>
              <w:bottom w:val="nil"/>
              <w:right w:val="single" w:sz="4" w:space="0" w:color="auto"/>
            </w:tcBorders>
            <w:shd w:val="clear" w:color="auto" w:fill="auto"/>
            <w:noWrap/>
            <w:vAlign w:val="center"/>
            <w:hideMark/>
          </w:tcPr>
          <w:p w:rsidR="00ED5C4B" w:rsidRDefault="00ED5C4B">
            <w:pPr>
              <w:jc w:val="right"/>
              <w:rPr>
                <w:rFonts w:ascii="宋体" w:hAnsi="宋体" w:cs="宋体"/>
                <w:sz w:val="20"/>
                <w:szCs w:val="20"/>
              </w:rPr>
            </w:pPr>
            <w:r>
              <w:rPr>
                <w:rFonts w:hint="eastAsia"/>
                <w:sz w:val="20"/>
                <w:szCs w:val="20"/>
              </w:rPr>
              <w:t>52.2041</w:t>
            </w:r>
          </w:p>
        </w:tc>
      </w:tr>
      <w:tr w:rsidR="00ED5C4B" w:rsidRPr="00902D78" w:rsidTr="00ED5C4B">
        <w:trPr>
          <w:trHeight w:val="8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5C4B" w:rsidRPr="00902D78" w:rsidRDefault="00ED5C4B" w:rsidP="00F64259">
            <w:pPr>
              <w:widowControl/>
              <w:jc w:val="center"/>
              <w:rPr>
                <w:rFonts w:ascii="宋体" w:hAnsi="宋体" w:cs="宋体"/>
                <w:snapToGrid/>
                <w:sz w:val="21"/>
                <w:szCs w:val="21"/>
              </w:rPr>
            </w:pPr>
          </w:p>
        </w:tc>
        <w:tc>
          <w:tcPr>
            <w:tcW w:w="1278" w:type="dxa"/>
            <w:tcBorders>
              <w:top w:val="nil"/>
              <w:left w:val="nil"/>
              <w:bottom w:val="single" w:sz="4" w:space="0" w:color="auto"/>
              <w:right w:val="single" w:sz="4" w:space="0" w:color="auto"/>
            </w:tcBorders>
            <w:shd w:val="clear" w:color="auto" w:fill="auto"/>
            <w:noWrap/>
            <w:vAlign w:val="center"/>
            <w:hideMark/>
          </w:tcPr>
          <w:p w:rsidR="00ED5C4B" w:rsidRDefault="00ED5C4B" w:rsidP="00F64259">
            <w:pPr>
              <w:jc w:val="center"/>
              <w:rPr>
                <w:rFonts w:ascii="宋体" w:hAnsi="宋体" w:cs="宋体"/>
                <w:sz w:val="20"/>
                <w:szCs w:val="20"/>
              </w:rPr>
            </w:pPr>
          </w:p>
        </w:tc>
        <w:tc>
          <w:tcPr>
            <w:tcW w:w="554" w:type="dxa"/>
            <w:tcBorders>
              <w:top w:val="nil"/>
              <w:left w:val="nil"/>
              <w:bottom w:val="single" w:sz="4" w:space="0" w:color="auto"/>
              <w:right w:val="single" w:sz="4" w:space="0" w:color="auto"/>
            </w:tcBorders>
            <w:shd w:val="clear" w:color="auto" w:fill="auto"/>
            <w:noWrap/>
            <w:vAlign w:val="center"/>
            <w:hideMark/>
          </w:tcPr>
          <w:p w:rsidR="00ED5C4B" w:rsidRPr="00217047" w:rsidRDefault="00ED5C4B" w:rsidP="00F64259">
            <w:pPr>
              <w:widowControl/>
              <w:jc w:val="center"/>
              <w:rPr>
                <w:rFonts w:ascii="宋体" w:hAnsi="宋体" w:cs="宋体"/>
                <w:snapToGrid/>
                <w:color w:val="0D0D0D"/>
                <w:sz w:val="21"/>
                <w:szCs w:val="21"/>
              </w:rPr>
            </w:pPr>
          </w:p>
        </w:tc>
        <w:tc>
          <w:tcPr>
            <w:tcW w:w="580" w:type="dxa"/>
            <w:tcBorders>
              <w:top w:val="nil"/>
              <w:left w:val="nil"/>
              <w:bottom w:val="single" w:sz="4" w:space="0" w:color="auto"/>
              <w:right w:val="single" w:sz="4" w:space="0" w:color="auto"/>
            </w:tcBorders>
            <w:shd w:val="clear" w:color="auto" w:fill="auto"/>
            <w:noWrap/>
            <w:vAlign w:val="center"/>
            <w:hideMark/>
          </w:tcPr>
          <w:p w:rsidR="00ED5C4B" w:rsidRPr="00217047" w:rsidRDefault="00ED5C4B" w:rsidP="00F64259">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noWrap/>
            <w:vAlign w:val="center"/>
            <w:hideMark/>
          </w:tcPr>
          <w:p w:rsidR="00ED5C4B" w:rsidRPr="00217047" w:rsidRDefault="00ED5C4B" w:rsidP="00F64259">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noWrap/>
            <w:vAlign w:val="center"/>
            <w:hideMark/>
          </w:tcPr>
          <w:p w:rsidR="00ED5C4B" w:rsidRPr="00217047" w:rsidRDefault="00ED5C4B" w:rsidP="00F64259">
            <w:pPr>
              <w:widowControl/>
              <w:jc w:val="left"/>
              <w:rPr>
                <w:rFonts w:ascii="宋体" w:hAnsi="宋体" w:cs="宋体"/>
                <w:snapToGrid/>
                <w:color w:val="0D0D0D"/>
                <w:sz w:val="21"/>
                <w:szCs w:val="21"/>
              </w:rPr>
            </w:pPr>
          </w:p>
        </w:tc>
        <w:tc>
          <w:tcPr>
            <w:tcW w:w="1228" w:type="dxa"/>
            <w:tcBorders>
              <w:top w:val="nil"/>
              <w:left w:val="nil"/>
              <w:bottom w:val="single" w:sz="4" w:space="0" w:color="auto"/>
              <w:right w:val="single" w:sz="4" w:space="0" w:color="auto"/>
            </w:tcBorders>
            <w:shd w:val="clear" w:color="auto" w:fill="auto"/>
            <w:noWrap/>
            <w:vAlign w:val="center"/>
            <w:hideMark/>
          </w:tcPr>
          <w:p w:rsidR="00ED5C4B" w:rsidRPr="00217047" w:rsidRDefault="00ED5C4B" w:rsidP="00F64259">
            <w:pPr>
              <w:widowControl/>
              <w:jc w:val="righ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noWrap/>
            <w:vAlign w:val="center"/>
            <w:hideMark/>
          </w:tcPr>
          <w:p w:rsidR="00ED5C4B" w:rsidRPr="00217047" w:rsidRDefault="00ED5C4B" w:rsidP="00F64259">
            <w:pPr>
              <w:widowControl/>
              <w:jc w:val="righ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noWrap/>
            <w:vAlign w:val="center"/>
            <w:hideMark/>
          </w:tcPr>
          <w:p w:rsidR="00ED5C4B" w:rsidRPr="00217047" w:rsidRDefault="00ED5C4B" w:rsidP="00F64259">
            <w:pPr>
              <w:widowControl/>
              <w:jc w:val="left"/>
              <w:rPr>
                <w:rFonts w:ascii="宋体" w:hAnsi="宋体" w:cs="宋体"/>
                <w:snapToGrid/>
                <w:color w:val="0D0D0D"/>
                <w:sz w:val="21"/>
                <w:szCs w:val="21"/>
              </w:rPr>
            </w:pPr>
          </w:p>
        </w:tc>
        <w:tc>
          <w:tcPr>
            <w:tcW w:w="866" w:type="dxa"/>
            <w:tcBorders>
              <w:top w:val="nil"/>
              <w:left w:val="nil"/>
              <w:bottom w:val="single" w:sz="4" w:space="0" w:color="auto"/>
              <w:right w:val="single" w:sz="4" w:space="0" w:color="auto"/>
            </w:tcBorders>
            <w:shd w:val="clear" w:color="auto" w:fill="auto"/>
            <w:noWrap/>
            <w:vAlign w:val="center"/>
            <w:hideMark/>
          </w:tcPr>
          <w:p w:rsidR="00ED5C4B" w:rsidRPr="00217047" w:rsidRDefault="00ED5C4B" w:rsidP="00F64259">
            <w:pPr>
              <w:widowControl/>
              <w:jc w:val="right"/>
              <w:rPr>
                <w:rFonts w:ascii="宋体" w:hAnsi="宋体" w:cs="宋体"/>
                <w:snapToGrid/>
                <w:color w:val="0D0D0D"/>
                <w:sz w:val="21"/>
                <w:szCs w:val="21"/>
              </w:rPr>
            </w:pPr>
          </w:p>
        </w:tc>
        <w:tc>
          <w:tcPr>
            <w:tcW w:w="778" w:type="dxa"/>
            <w:tcBorders>
              <w:top w:val="nil"/>
              <w:left w:val="nil"/>
              <w:bottom w:val="single" w:sz="4" w:space="0" w:color="auto"/>
              <w:right w:val="single" w:sz="4" w:space="0" w:color="auto"/>
            </w:tcBorders>
            <w:shd w:val="clear" w:color="auto" w:fill="auto"/>
            <w:noWrap/>
            <w:vAlign w:val="center"/>
            <w:hideMark/>
          </w:tcPr>
          <w:p w:rsidR="00ED5C4B" w:rsidRPr="00217047" w:rsidRDefault="00ED5C4B" w:rsidP="00F64259">
            <w:pPr>
              <w:widowControl/>
              <w:jc w:val="right"/>
              <w:rPr>
                <w:rFonts w:ascii="宋体" w:hAnsi="宋体" w:cs="宋体"/>
                <w:snapToGrid/>
                <w:color w:val="0D0D0D"/>
                <w:sz w:val="21"/>
                <w:szCs w:val="21"/>
              </w:rPr>
            </w:pPr>
          </w:p>
        </w:tc>
        <w:tc>
          <w:tcPr>
            <w:tcW w:w="1016" w:type="dxa"/>
            <w:tcBorders>
              <w:top w:val="nil"/>
              <w:left w:val="nil"/>
              <w:bottom w:val="single" w:sz="4" w:space="0" w:color="auto"/>
              <w:right w:val="single" w:sz="4" w:space="0" w:color="auto"/>
            </w:tcBorders>
            <w:shd w:val="clear" w:color="auto" w:fill="auto"/>
            <w:noWrap/>
            <w:vAlign w:val="center"/>
            <w:hideMark/>
          </w:tcPr>
          <w:p w:rsidR="00ED5C4B" w:rsidRPr="00217047" w:rsidRDefault="00ED5C4B" w:rsidP="00F64259">
            <w:pPr>
              <w:widowControl/>
              <w:jc w:val="right"/>
              <w:rPr>
                <w:rFonts w:ascii="宋体" w:hAnsi="宋体" w:cs="宋体"/>
                <w:snapToGrid/>
                <w:color w:val="0D0D0D"/>
                <w:sz w:val="21"/>
                <w:szCs w:val="21"/>
              </w:rPr>
            </w:pP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2D46C2" w:rsidRDefault="00703682" w:rsidP="00342194">
      <w:pPr>
        <w:spacing w:line="500" w:lineRule="exact"/>
        <w:outlineLvl w:val="0"/>
        <w:rPr>
          <w:rFonts w:ascii="黑体" w:eastAsia="黑体" w:hAnsi="宋体"/>
          <w:color w:val="0D0D0D" w:themeColor="text1" w:themeTint="F2"/>
          <w:sz w:val="32"/>
          <w:szCs w:val="32"/>
        </w:rPr>
      </w:pPr>
      <w:bookmarkStart w:id="2" w:name="_Toc437589400"/>
      <w:r w:rsidRPr="005A1B7E">
        <w:rPr>
          <w:rFonts w:ascii="黑体" w:eastAsia="黑体" w:hAnsi="宋体" w:hint="eastAsia"/>
          <w:color w:val="0D0D0D" w:themeColor="text1" w:themeTint="F2"/>
          <w:sz w:val="32"/>
          <w:szCs w:val="32"/>
        </w:rPr>
        <w:lastRenderedPageBreak/>
        <w:t>三、</w:t>
      </w:r>
      <w:r w:rsidR="00D17BC3" w:rsidRPr="002D46C2">
        <w:rPr>
          <w:rFonts w:ascii="黑体" w:eastAsia="黑体" w:hAnsi="宋体" w:hint="eastAsia"/>
          <w:color w:val="0D0D0D" w:themeColor="text1" w:themeTint="F2"/>
          <w:sz w:val="32"/>
          <w:szCs w:val="32"/>
        </w:rPr>
        <w:t>8</w:t>
      </w:r>
      <w:r w:rsidRPr="002D46C2">
        <w:rPr>
          <w:rFonts w:ascii="黑体" w:eastAsia="黑体" w:hAnsi="宋体" w:hint="eastAsia"/>
          <w:color w:val="0D0D0D" w:themeColor="text1" w:themeTint="F2"/>
          <w:sz w:val="32"/>
          <w:szCs w:val="32"/>
        </w:rPr>
        <w:t>月份挂网招标工作</w:t>
      </w:r>
      <w:bookmarkEnd w:id="2"/>
    </w:p>
    <w:p w:rsidR="007F4104" w:rsidRDefault="00D17BC3" w:rsidP="00342194">
      <w:pPr>
        <w:spacing w:line="540" w:lineRule="exact"/>
        <w:ind w:firstLineChars="221" w:firstLine="707"/>
        <w:rPr>
          <w:rFonts w:ascii="仿宋_GB2312" w:eastAsia="仿宋_GB2312" w:hAnsi="宋体"/>
          <w:color w:val="0D0D0D"/>
          <w:sz w:val="32"/>
          <w:szCs w:val="32"/>
        </w:rPr>
      </w:pPr>
      <w:r>
        <w:rPr>
          <w:rFonts w:ascii="仿宋_GB2312" w:eastAsia="仿宋_GB2312" w:hint="eastAsia"/>
          <w:color w:val="0D0D0D"/>
          <w:sz w:val="32"/>
          <w:szCs w:val="32"/>
        </w:rPr>
        <w:t>8</w:t>
      </w:r>
      <w:r w:rsidR="00342194" w:rsidRPr="00342194">
        <w:rPr>
          <w:rFonts w:ascii="仿宋_GB2312" w:eastAsia="仿宋_GB2312" w:hint="eastAsia"/>
          <w:color w:val="0D0D0D"/>
          <w:sz w:val="32"/>
          <w:szCs w:val="32"/>
        </w:rPr>
        <w:t>月份，集团公司共挂网招标采购或竞争性谈判采购共</w:t>
      </w:r>
      <w:r w:rsidR="00FD7623" w:rsidRPr="00FD7623">
        <w:rPr>
          <w:rFonts w:ascii="仿宋_GB2312" w:eastAsia="仿宋_GB2312" w:hint="eastAsia"/>
          <w:color w:val="0D0D0D" w:themeColor="text1" w:themeTint="F2"/>
          <w:sz w:val="32"/>
          <w:szCs w:val="32"/>
        </w:rPr>
        <w:t>2</w:t>
      </w:r>
      <w:r w:rsidR="006F65F3">
        <w:rPr>
          <w:rFonts w:ascii="仿宋_GB2312" w:eastAsia="仿宋_GB2312" w:hint="eastAsia"/>
          <w:color w:val="0D0D0D" w:themeColor="text1" w:themeTint="F2"/>
          <w:sz w:val="32"/>
          <w:szCs w:val="32"/>
        </w:rPr>
        <w:t>6</w:t>
      </w:r>
      <w:r w:rsidR="00535CD5">
        <w:rPr>
          <w:rFonts w:ascii="仿宋_GB2312" w:eastAsia="仿宋_GB2312" w:hint="eastAsia"/>
          <w:color w:val="0D0D0D"/>
          <w:sz w:val="32"/>
          <w:szCs w:val="32"/>
        </w:rPr>
        <w:t>项，</w:t>
      </w:r>
      <w:r w:rsidR="00342194" w:rsidRPr="00342194">
        <w:rPr>
          <w:rFonts w:ascii="仿宋_GB2312" w:eastAsia="仿宋_GB2312" w:hint="eastAsia"/>
          <w:color w:val="0D0D0D"/>
          <w:sz w:val="32"/>
          <w:szCs w:val="32"/>
        </w:rPr>
        <w:t>对</w:t>
      </w:r>
      <w:r w:rsidR="00342194" w:rsidRPr="00342194">
        <w:rPr>
          <w:rFonts w:ascii="仿宋_GB2312" w:eastAsia="仿宋_GB2312" w:hAnsi="宋体" w:hint="eastAsia"/>
          <w:color w:val="0D0D0D"/>
          <w:sz w:val="32"/>
          <w:szCs w:val="32"/>
        </w:rPr>
        <w:t>主要物资在鲁班网、中铁六局物资网和中国采购与招标网进行了挂网。</w:t>
      </w:r>
    </w:p>
    <w:p w:rsidR="002D7D99" w:rsidRPr="007D42C8" w:rsidRDefault="002D7D99" w:rsidP="00342194">
      <w:pPr>
        <w:spacing w:line="540" w:lineRule="exact"/>
        <w:ind w:firstLineChars="221" w:firstLine="707"/>
        <w:rPr>
          <w:rFonts w:ascii="黑体" w:eastAsia="黑体" w:hAnsi="宋体"/>
          <w:color w:val="0D0D0D"/>
          <w:sz w:val="32"/>
          <w:szCs w:val="32"/>
        </w:rPr>
      </w:pPr>
    </w:p>
    <w:tbl>
      <w:tblPr>
        <w:tblW w:w="9819"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43"/>
        <w:gridCol w:w="8108"/>
        <w:gridCol w:w="1168"/>
      </w:tblGrid>
      <w:tr w:rsidR="00583D9F" w:rsidRPr="007D42C8" w:rsidTr="003900D4">
        <w:trPr>
          <w:trHeight w:val="393"/>
          <w:jc w:val="center"/>
        </w:trPr>
        <w:tc>
          <w:tcPr>
            <w:tcW w:w="54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08"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168"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3900D4">
        <w:trPr>
          <w:trHeight w:val="570"/>
          <w:jc w:val="center"/>
        </w:trPr>
        <w:tc>
          <w:tcPr>
            <w:tcW w:w="543"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08" w:type="dxa"/>
            <w:shd w:val="clear" w:color="000000" w:fill="FFFFFF"/>
            <w:vAlign w:val="center"/>
            <w:hideMark/>
          </w:tcPr>
          <w:p w:rsidR="00D92CEC" w:rsidRPr="007D42C8" w:rsidRDefault="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4" w:tooltip="中铁六局集团阳平关至安康铁路增建二线站前工程YAZQ-8标段项目经理部二分部工程物资采购竞争性谈判公告" w:history="1">
              <w:r>
                <w:rPr>
                  <w:rStyle w:val="a3"/>
                  <w:rFonts w:ascii="微软雅黑" w:eastAsia="微软雅黑" w:hAnsi="微软雅黑" w:hint="eastAsia"/>
                  <w:color w:val="000000"/>
                  <w:sz w:val="20"/>
                  <w:szCs w:val="20"/>
                  <w:shd w:val="clear" w:color="auto" w:fill="FFFFFF"/>
                </w:rPr>
                <w:t>中铁六局集团阳平关至安康铁路增建二线站前工程YAZQ-8标段项目经理部二分部工程物资采购竞争性谈判公告</w:t>
              </w:r>
            </w:hyperlink>
          </w:p>
        </w:tc>
        <w:tc>
          <w:tcPr>
            <w:tcW w:w="1168" w:type="dxa"/>
            <w:shd w:val="clear" w:color="000000" w:fill="FFFFFF"/>
            <w:vAlign w:val="center"/>
            <w:hideMark/>
          </w:tcPr>
          <w:p w:rsidR="00D92CEC" w:rsidRPr="007D42C8" w:rsidRDefault="00D17BC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2016-08-01</w:t>
            </w:r>
          </w:p>
        </w:tc>
      </w:tr>
      <w:tr w:rsidR="00D92CEC" w:rsidRPr="007D42C8" w:rsidTr="003900D4">
        <w:trPr>
          <w:trHeight w:val="570"/>
          <w:jc w:val="center"/>
        </w:trPr>
        <w:tc>
          <w:tcPr>
            <w:tcW w:w="543"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08" w:type="dxa"/>
            <w:shd w:val="clear" w:color="000000" w:fill="FFFFFF"/>
            <w:vAlign w:val="center"/>
            <w:hideMark/>
          </w:tcPr>
          <w:p w:rsidR="00D92CEC" w:rsidRPr="007D42C8" w:rsidRDefault="00D17BC3"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5" w:tooltip="中铁六局兰州轨道2号线一期2-TJ-5项目商品混凝土、河砂竞争性谈判公告" w:history="1">
              <w:r>
                <w:rPr>
                  <w:rStyle w:val="a3"/>
                  <w:rFonts w:ascii="微软雅黑" w:eastAsia="微软雅黑" w:hAnsi="微软雅黑" w:hint="eastAsia"/>
                  <w:color w:val="000000"/>
                  <w:sz w:val="20"/>
                  <w:szCs w:val="20"/>
                  <w:shd w:val="clear" w:color="auto" w:fill="FFFFFF"/>
                </w:rPr>
                <w:t>中铁六局兰州轨道2号线一期2-TJ-5项目商品混凝土、河砂竞争性谈判公告</w:t>
              </w:r>
            </w:hyperlink>
          </w:p>
        </w:tc>
        <w:tc>
          <w:tcPr>
            <w:tcW w:w="1168" w:type="dxa"/>
            <w:shd w:val="clear" w:color="000000" w:fill="FFFFFF"/>
            <w:vAlign w:val="center"/>
            <w:hideMark/>
          </w:tcPr>
          <w:p w:rsidR="00D92CEC" w:rsidRPr="007D42C8" w:rsidRDefault="00D17BC3" w:rsidP="00583D9F">
            <w:pPr>
              <w:widowControl/>
              <w:spacing w:line="300" w:lineRule="exact"/>
              <w:jc w:val="center"/>
              <w:rPr>
                <w:rFonts w:ascii="宋体" w:hAnsi="宋体" w:cs="宋体"/>
                <w:snapToGrid/>
                <w:color w:val="0D0D0D"/>
                <w:sz w:val="24"/>
              </w:rPr>
            </w:pPr>
            <w:r>
              <w:rPr>
                <w:rFonts w:ascii="微软雅黑" w:eastAsia="微软雅黑" w:hAnsi="微软雅黑" w:hint="eastAsia"/>
                <w:color w:val="000000"/>
                <w:sz w:val="20"/>
                <w:szCs w:val="20"/>
                <w:shd w:val="clear" w:color="auto" w:fill="FFFFFF"/>
              </w:rPr>
              <w:t>2016-08-01</w:t>
            </w:r>
          </w:p>
        </w:tc>
      </w:tr>
      <w:tr w:rsidR="004F4140" w:rsidRPr="007D42C8" w:rsidTr="003900D4">
        <w:trPr>
          <w:trHeight w:val="570"/>
          <w:jc w:val="center"/>
        </w:trPr>
        <w:tc>
          <w:tcPr>
            <w:tcW w:w="543" w:type="dxa"/>
            <w:shd w:val="clear" w:color="auto" w:fill="auto"/>
            <w:noWrap/>
            <w:vAlign w:val="center"/>
            <w:hideMark/>
          </w:tcPr>
          <w:p w:rsidR="004F4140" w:rsidRPr="007D42C8" w:rsidRDefault="004F4140"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08" w:type="dxa"/>
            <w:shd w:val="clear" w:color="000000" w:fill="FFFFFF"/>
            <w:vAlign w:val="center"/>
            <w:hideMark/>
          </w:tcPr>
          <w:p w:rsidR="004F4140" w:rsidRPr="007D42C8" w:rsidRDefault="00D17BC3"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6" w:tooltip="中铁六局集团广州公司新建梅州至潮汕铁路站前工程（MSSG-4标）自购预应力混凝土管桩招标公告" w:history="1">
              <w:r>
                <w:rPr>
                  <w:rStyle w:val="a3"/>
                  <w:rFonts w:ascii="微软雅黑" w:eastAsia="微软雅黑" w:hAnsi="微软雅黑" w:hint="eastAsia"/>
                  <w:color w:val="000000"/>
                  <w:sz w:val="20"/>
                  <w:szCs w:val="20"/>
                  <w:shd w:val="clear" w:color="auto" w:fill="FFFFFF"/>
                </w:rPr>
                <w:t>中铁六局集团广州公司新建梅州至潮汕铁路站前工程（MSSG-4标）自购预应力混凝土管桩招标公告</w:t>
              </w:r>
            </w:hyperlink>
          </w:p>
        </w:tc>
        <w:tc>
          <w:tcPr>
            <w:tcW w:w="1168" w:type="dxa"/>
            <w:shd w:val="clear" w:color="000000" w:fill="FFFFFF"/>
            <w:vAlign w:val="center"/>
            <w:hideMark/>
          </w:tcPr>
          <w:p w:rsidR="004F4140" w:rsidRPr="007D42C8" w:rsidRDefault="00D17BC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2016-08-02</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08" w:type="dxa"/>
            <w:shd w:val="clear" w:color="000000" w:fill="FFFFFF"/>
            <w:vAlign w:val="center"/>
            <w:hideMark/>
          </w:tcPr>
          <w:p w:rsidR="009E2C5B" w:rsidRPr="007D42C8" w:rsidRDefault="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7" w:tooltip="中铁六局集团路桥公司同煤阳高热电厂项目铁路专用线项目工程自购料谈判公告" w:history="1">
              <w:r>
                <w:rPr>
                  <w:rStyle w:val="a3"/>
                  <w:rFonts w:ascii="微软雅黑" w:eastAsia="微软雅黑" w:hAnsi="微软雅黑" w:hint="eastAsia"/>
                  <w:color w:val="000000"/>
                  <w:sz w:val="20"/>
                  <w:szCs w:val="20"/>
                  <w:shd w:val="clear" w:color="auto" w:fill="FFFFFF"/>
                </w:rPr>
                <w:t>中铁六局集团路桥公司同煤阳高热电厂项目铁路专用线项目工程自购料谈判公告</w:t>
              </w:r>
            </w:hyperlink>
          </w:p>
        </w:tc>
        <w:tc>
          <w:tcPr>
            <w:tcW w:w="1168" w:type="dxa"/>
            <w:shd w:val="clear" w:color="000000" w:fill="FFFFFF"/>
            <w:vAlign w:val="center"/>
            <w:hideMark/>
          </w:tcPr>
          <w:p w:rsidR="009E2C5B" w:rsidRPr="007D42C8" w:rsidRDefault="00D17BC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2016-08-02</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08" w:type="dxa"/>
            <w:shd w:val="clear" w:color="000000" w:fill="FFFFFF"/>
            <w:vAlign w:val="center"/>
            <w:hideMark/>
          </w:tcPr>
          <w:p w:rsidR="009E2C5B" w:rsidRPr="007D42C8" w:rsidRDefault="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8" w:tooltip="中铁六局建安公司新建厦门动车运用所及拆建既有厦门客车整备所工程商砼、地材竞争性谈判邀请函" w:history="1">
              <w:r>
                <w:rPr>
                  <w:rStyle w:val="a3"/>
                  <w:rFonts w:ascii="微软雅黑" w:eastAsia="微软雅黑" w:hAnsi="微软雅黑" w:hint="eastAsia"/>
                  <w:color w:val="000000"/>
                  <w:sz w:val="20"/>
                  <w:szCs w:val="20"/>
                  <w:shd w:val="clear" w:color="auto" w:fill="FFFFFF"/>
                </w:rPr>
                <w:t>中铁六局建安公司新建厦门动车运用所及拆建既有厦门客车整备所工程商砼、地材竞争性谈判邀请函</w:t>
              </w:r>
            </w:hyperlink>
          </w:p>
        </w:tc>
        <w:tc>
          <w:tcPr>
            <w:tcW w:w="1168" w:type="dxa"/>
            <w:shd w:val="clear" w:color="000000" w:fill="FFFFFF"/>
            <w:vAlign w:val="center"/>
            <w:hideMark/>
          </w:tcPr>
          <w:p w:rsidR="009E2C5B" w:rsidRPr="007D42C8" w:rsidRDefault="00D17BC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2016-08-03</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08" w:type="dxa"/>
            <w:shd w:val="clear" w:color="000000" w:fill="FFFFFF"/>
            <w:vAlign w:val="center"/>
            <w:hideMark/>
          </w:tcPr>
          <w:p w:rsidR="009E2C5B" w:rsidRPr="007D42C8" w:rsidRDefault="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9" w:tooltip="中铁六局新建厦门北动车运用所及迁建既有厦门客车整备所工程站后工程钢材、水泥采购招标公告" w:history="1">
              <w:r>
                <w:rPr>
                  <w:rStyle w:val="a3"/>
                  <w:rFonts w:ascii="微软雅黑" w:eastAsia="微软雅黑" w:hAnsi="微软雅黑" w:hint="eastAsia"/>
                  <w:color w:val="000000"/>
                  <w:sz w:val="20"/>
                  <w:szCs w:val="20"/>
                  <w:shd w:val="clear" w:color="auto" w:fill="FFFFFF"/>
                </w:rPr>
                <w:t>中铁六局新建厦门北动车运用所及迁建既有厦门客车整备所工程站后工程钢材、水泥采购招标公告</w:t>
              </w:r>
            </w:hyperlink>
          </w:p>
        </w:tc>
        <w:tc>
          <w:tcPr>
            <w:tcW w:w="1168" w:type="dxa"/>
            <w:shd w:val="clear" w:color="000000" w:fill="FFFFFF"/>
            <w:vAlign w:val="center"/>
            <w:hideMark/>
          </w:tcPr>
          <w:p w:rsidR="009E2C5B" w:rsidRPr="007D42C8" w:rsidRDefault="00D17BC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2016-08-03</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08" w:type="dxa"/>
            <w:shd w:val="clear" w:color="000000" w:fill="FFFFFF"/>
            <w:vAlign w:val="center"/>
            <w:hideMark/>
          </w:tcPr>
          <w:p w:rsidR="009E2C5B" w:rsidRPr="007D42C8" w:rsidRDefault="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0" w:tooltip="中铁六局集团有限公司梅汕客专（MSSG-4标）工程项目自购物资第二批次采购招标" w:history="1">
              <w:r>
                <w:rPr>
                  <w:rStyle w:val="a3"/>
                  <w:rFonts w:ascii="微软雅黑" w:eastAsia="微软雅黑" w:hAnsi="微软雅黑" w:hint="eastAsia"/>
                  <w:color w:val="000000"/>
                  <w:sz w:val="20"/>
                  <w:szCs w:val="20"/>
                  <w:shd w:val="clear" w:color="auto" w:fill="FFFFFF"/>
                </w:rPr>
                <w:t>中铁六局集团有限公司梅汕客专（MSSG-4标）工程项目自购物资第二批次采购招标</w:t>
              </w:r>
            </w:hyperlink>
          </w:p>
        </w:tc>
        <w:tc>
          <w:tcPr>
            <w:tcW w:w="1168" w:type="dxa"/>
            <w:shd w:val="clear" w:color="000000" w:fill="FFFFFF"/>
            <w:vAlign w:val="center"/>
            <w:hideMark/>
          </w:tcPr>
          <w:p w:rsidR="009E2C5B" w:rsidRPr="007D42C8" w:rsidRDefault="00D17BC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2016-08-04</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08" w:type="dxa"/>
            <w:shd w:val="clear" w:color="000000" w:fill="FFFFFF"/>
            <w:vAlign w:val="center"/>
            <w:hideMark/>
          </w:tcPr>
          <w:p w:rsidR="009E2C5B" w:rsidRPr="007D42C8" w:rsidRDefault="00D17BC3" w:rsidP="00EB2CE2">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1" w:tooltip="中铁六局建安公司哈站南出口住宅建设工程商砼竞争性谈判采购邀请函" w:history="1">
              <w:r>
                <w:rPr>
                  <w:rStyle w:val="a3"/>
                  <w:rFonts w:ascii="微软雅黑" w:eastAsia="微软雅黑" w:hAnsi="微软雅黑" w:hint="eastAsia"/>
                  <w:color w:val="000000"/>
                  <w:sz w:val="20"/>
                  <w:szCs w:val="20"/>
                  <w:shd w:val="clear" w:color="auto" w:fill="FFFFFF"/>
                </w:rPr>
                <w:t>中铁六局建安公司哈站南出口住宅建设工程商砼竞争性谈判采购邀请函</w:t>
              </w:r>
            </w:hyperlink>
          </w:p>
        </w:tc>
        <w:tc>
          <w:tcPr>
            <w:tcW w:w="1168" w:type="dxa"/>
            <w:shd w:val="clear" w:color="000000" w:fill="FFFFFF"/>
            <w:vAlign w:val="center"/>
            <w:hideMark/>
          </w:tcPr>
          <w:p w:rsidR="009E2C5B" w:rsidRPr="007D42C8" w:rsidRDefault="00D17BC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2016-08-05</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08" w:type="dxa"/>
            <w:shd w:val="clear" w:color="000000" w:fill="FFFFFF"/>
            <w:vAlign w:val="center"/>
            <w:hideMark/>
          </w:tcPr>
          <w:p w:rsidR="009E2C5B" w:rsidRPr="007D42C8" w:rsidRDefault="00D17BC3"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2" w:tooltip="中铁六局集团有限公司阳安二线工程地材竞争性谈判公告" w:history="1">
              <w:r>
                <w:rPr>
                  <w:rStyle w:val="a3"/>
                  <w:rFonts w:ascii="微软雅黑" w:eastAsia="微软雅黑" w:hAnsi="微软雅黑" w:hint="eastAsia"/>
                  <w:color w:val="000000"/>
                  <w:sz w:val="20"/>
                  <w:szCs w:val="20"/>
                  <w:shd w:val="clear" w:color="auto" w:fill="FFFFFF"/>
                </w:rPr>
                <w:t>中铁六局集团有限公司阳安二线工程地材竞争性谈判公告</w:t>
              </w:r>
            </w:hyperlink>
          </w:p>
        </w:tc>
        <w:tc>
          <w:tcPr>
            <w:tcW w:w="1168" w:type="dxa"/>
            <w:shd w:val="clear" w:color="000000" w:fill="FFFFFF"/>
            <w:vAlign w:val="center"/>
            <w:hideMark/>
          </w:tcPr>
          <w:p w:rsidR="009E2C5B" w:rsidRPr="007D42C8" w:rsidRDefault="00D17BC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2016-08-08</w:t>
            </w:r>
          </w:p>
        </w:tc>
      </w:tr>
      <w:tr w:rsidR="009E2C5B" w:rsidRPr="007D42C8" w:rsidTr="003900D4">
        <w:trPr>
          <w:trHeight w:val="473"/>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08" w:type="dxa"/>
            <w:shd w:val="clear" w:color="000000" w:fill="FFFFFF"/>
            <w:vAlign w:val="center"/>
            <w:hideMark/>
          </w:tcPr>
          <w:p w:rsidR="009E2C5B" w:rsidRPr="007D42C8" w:rsidRDefault="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3" w:tooltip="中铁六局集团广州公司新建梅州至潮汕铁路站前工程（MSSG-4标）自购预应力混凝土管桩招标公告" w:history="1">
              <w:r>
                <w:rPr>
                  <w:rStyle w:val="a3"/>
                  <w:rFonts w:ascii="微软雅黑" w:eastAsia="微软雅黑" w:hAnsi="微软雅黑" w:hint="eastAsia"/>
                  <w:color w:val="000000"/>
                  <w:sz w:val="20"/>
                  <w:szCs w:val="20"/>
                  <w:shd w:val="clear" w:color="auto" w:fill="FFFFFF"/>
                </w:rPr>
                <w:t>中铁六局集团广州公司新建梅州至潮汕铁路站前工程（MSSG-4标）自购预应力混凝土管桩招标公告</w:t>
              </w:r>
            </w:hyperlink>
          </w:p>
        </w:tc>
        <w:tc>
          <w:tcPr>
            <w:tcW w:w="1168" w:type="dxa"/>
            <w:shd w:val="clear" w:color="000000" w:fill="FFFFFF"/>
            <w:vAlign w:val="center"/>
            <w:hideMark/>
          </w:tcPr>
          <w:p w:rsidR="009E2C5B" w:rsidRPr="007D42C8" w:rsidRDefault="00D17BC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2016-08-08</w:t>
            </w:r>
          </w:p>
        </w:tc>
      </w:tr>
      <w:tr w:rsidR="009E2C5B" w:rsidRPr="007D42C8" w:rsidTr="003900D4">
        <w:trPr>
          <w:trHeight w:val="436"/>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08" w:type="dxa"/>
            <w:shd w:val="clear" w:color="000000" w:fill="FFFFFF"/>
            <w:vAlign w:val="center"/>
            <w:hideMark/>
          </w:tcPr>
          <w:p w:rsidR="009E2C5B" w:rsidRPr="007D42C8" w:rsidRDefault="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4" w:tooltip="中铁六局集团路桥公司同煤阳高热电厂项目铁路专用线项目工程自购料谈判公告" w:history="1">
              <w:r>
                <w:rPr>
                  <w:rStyle w:val="a3"/>
                  <w:rFonts w:ascii="微软雅黑" w:eastAsia="微软雅黑" w:hAnsi="微软雅黑" w:hint="eastAsia"/>
                  <w:color w:val="000000"/>
                  <w:sz w:val="20"/>
                  <w:szCs w:val="20"/>
                  <w:shd w:val="clear" w:color="auto" w:fill="FFFFFF"/>
                </w:rPr>
                <w:t>中铁六局集团路桥公司同煤阳高热电厂项目铁路专用线项目工程自购料谈判公告</w:t>
              </w:r>
            </w:hyperlink>
          </w:p>
        </w:tc>
        <w:tc>
          <w:tcPr>
            <w:tcW w:w="1168" w:type="dxa"/>
            <w:shd w:val="clear" w:color="000000" w:fill="FFFFFF"/>
            <w:vAlign w:val="center"/>
            <w:hideMark/>
          </w:tcPr>
          <w:p w:rsidR="009E2C5B" w:rsidRPr="007D42C8" w:rsidRDefault="00D17BC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2016-08-08</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08" w:type="dxa"/>
            <w:shd w:val="clear" w:color="000000" w:fill="FFFFFF"/>
            <w:vAlign w:val="center"/>
            <w:hideMark/>
          </w:tcPr>
          <w:p w:rsidR="009E2C5B" w:rsidRPr="007D42C8" w:rsidRDefault="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5" w:tooltip="中铁六局集团北京公司京台高速6标水稳采购天津外环线跨京沪铁路水稳、沥青混凝土采购竞争性谈判公告" w:history="1">
              <w:r>
                <w:rPr>
                  <w:rStyle w:val="a3"/>
                  <w:rFonts w:ascii="微软雅黑" w:eastAsia="微软雅黑" w:hAnsi="微软雅黑" w:hint="eastAsia"/>
                  <w:color w:val="000000"/>
                  <w:sz w:val="20"/>
                  <w:szCs w:val="20"/>
                  <w:shd w:val="clear" w:color="auto" w:fill="FFFFFF"/>
                </w:rPr>
                <w:t>中铁六局集团北京公司京台高速6标水稳采购天津外环线跨京沪铁路水稳、沥青混凝土采购竞争性谈判公告</w:t>
              </w:r>
            </w:hyperlink>
          </w:p>
        </w:tc>
        <w:tc>
          <w:tcPr>
            <w:tcW w:w="1168" w:type="dxa"/>
            <w:shd w:val="clear" w:color="000000" w:fill="FFFFFF"/>
            <w:vAlign w:val="center"/>
            <w:hideMark/>
          </w:tcPr>
          <w:p w:rsidR="009E2C5B" w:rsidRPr="007D42C8" w:rsidRDefault="00D17BC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2016-08-09</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08" w:type="dxa"/>
            <w:shd w:val="clear" w:color="000000" w:fill="FFFFFF"/>
            <w:vAlign w:val="center"/>
            <w:hideMark/>
          </w:tcPr>
          <w:p w:rsidR="009E2C5B" w:rsidRPr="007D42C8" w:rsidRDefault="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6" w:tooltip="中铁六局新建厦门北动车运用所及迁建既有厦门客车整备所工程站后工程钢材采购招标公告" w:history="1">
              <w:r>
                <w:rPr>
                  <w:rStyle w:val="a3"/>
                  <w:rFonts w:ascii="微软雅黑" w:eastAsia="微软雅黑" w:hAnsi="微软雅黑" w:hint="eastAsia"/>
                  <w:color w:val="000000"/>
                  <w:sz w:val="20"/>
                  <w:szCs w:val="20"/>
                  <w:shd w:val="clear" w:color="auto" w:fill="FFFFFF"/>
                </w:rPr>
                <w:t>中铁六局新建厦门北动车运用所及迁建既有厦门客车整备所工程站后工程钢材采购招标公告</w:t>
              </w:r>
            </w:hyperlink>
          </w:p>
        </w:tc>
        <w:tc>
          <w:tcPr>
            <w:tcW w:w="1168" w:type="dxa"/>
            <w:shd w:val="clear" w:color="000000" w:fill="FFFFFF"/>
            <w:vAlign w:val="center"/>
            <w:hideMark/>
          </w:tcPr>
          <w:p w:rsidR="009E2C5B" w:rsidRPr="007D42C8" w:rsidRDefault="00D17BC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2016-08-09</w:t>
            </w:r>
          </w:p>
        </w:tc>
      </w:tr>
      <w:tr w:rsidR="009E2C5B" w:rsidRPr="007D42C8" w:rsidTr="003900D4">
        <w:trPr>
          <w:trHeight w:val="652"/>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lastRenderedPageBreak/>
              <w:t>14</w:t>
            </w:r>
          </w:p>
        </w:tc>
        <w:tc>
          <w:tcPr>
            <w:tcW w:w="8108" w:type="dxa"/>
            <w:shd w:val="clear" w:color="000000" w:fill="FFFFFF"/>
            <w:vAlign w:val="center"/>
            <w:hideMark/>
          </w:tcPr>
          <w:p w:rsidR="009E2C5B" w:rsidRPr="007D42C8" w:rsidRDefault="00D17BC3"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7" w:tooltip="中铁六局铺架分公司石济代建工程防震落梁挡块采购竞争性谈判公告" w:history="1">
              <w:r>
                <w:rPr>
                  <w:rStyle w:val="a3"/>
                  <w:rFonts w:ascii="微软雅黑" w:eastAsia="微软雅黑" w:hAnsi="微软雅黑" w:hint="eastAsia"/>
                  <w:color w:val="000000"/>
                  <w:sz w:val="20"/>
                  <w:szCs w:val="20"/>
                  <w:shd w:val="clear" w:color="auto" w:fill="FFFFFF"/>
                </w:rPr>
                <w:t>中铁六局铺架分公司石济代建工程防震落梁挡块采购竞争性谈判公告</w:t>
              </w:r>
            </w:hyperlink>
          </w:p>
        </w:tc>
        <w:tc>
          <w:tcPr>
            <w:tcW w:w="1168" w:type="dxa"/>
            <w:shd w:val="clear" w:color="000000" w:fill="FFFFFF"/>
            <w:vAlign w:val="center"/>
            <w:hideMark/>
          </w:tcPr>
          <w:p w:rsidR="009E2C5B" w:rsidRPr="007D42C8" w:rsidRDefault="00D17BC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2016-08-10</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08" w:type="dxa"/>
            <w:shd w:val="clear" w:color="000000" w:fill="FFFFFF"/>
            <w:vAlign w:val="center"/>
            <w:hideMark/>
          </w:tcPr>
          <w:p w:rsidR="009E2C5B" w:rsidRPr="007D42C8" w:rsidRDefault="00D17BC3"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8" w:tooltip="中铁六局路桥公司汶马项目部自购物资招标公告补遗" w:history="1">
              <w:r>
                <w:rPr>
                  <w:rStyle w:val="a3"/>
                  <w:rFonts w:ascii="微软雅黑" w:eastAsia="微软雅黑" w:hAnsi="微软雅黑" w:hint="eastAsia"/>
                  <w:color w:val="000000"/>
                  <w:sz w:val="20"/>
                  <w:szCs w:val="20"/>
                  <w:shd w:val="clear" w:color="auto" w:fill="FFFFFF"/>
                </w:rPr>
                <w:t>中铁六局路桥公司汶马项目部自购物资招标公告补遗</w:t>
              </w:r>
            </w:hyperlink>
          </w:p>
        </w:tc>
        <w:tc>
          <w:tcPr>
            <w:tcW w:w="1168" w:type="dxa"/>
            <w:shd w:val="clear" w:color="000000" w:fill="FFFFFF"/>
            <w:vAlign w:val="center"/>
            <w:hideMark/>
          </w:tcPr>
          <w:p w:rsidR="009E2C5B" w:rsidRPr="007D42C8" w:rsidRDefault="00D17BC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2016-08-11</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08" w:type="dxa"/>
            <w:shd w:val="clear" w:color="000000" w:fill="FFFFFF"/>
            <w:vAlign w:val="center"/>
            <w:hideMark/>
          </w:tcPr>
          <w:p w:rsidR="009E2C5B" w:rsidRPr="00EB2CE2" w:rsidRDefault="00D17BC3"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9" w:tooltip="中铁六局路桥公司汶马项目部自购物资招标公告补遗" w:history="1">
              <w:r>
                <w:rPr>
                  <w:rStyle w:val="a3"/>
                  <w:rFonts w:ascii="微软雅黑" w:eastAsia="微软雅黑" w:hAnsi="微软雅黑" w:hint="eastAsia"/>
                  <w:color w:val="000000"/>
                  <w:sz w:val="20"/>
                  <w:szCs w:val="20"/>
                  <w:shd w:val="clear" w:color="auto" w:fill="FFFFFF"/>
                </w:rPr>
                <w:t>中铁六局路桥公司汶马项目部自购物资招标公告补遗</w:t>
              </w:r>
            </w:hyperlink>
          </w:p>
        </w:tc>
        <w:tc>
          <w:tcPr>
            <w:tcW w:w="1168" w:type="dxa"/>
            <w:shd w:val="clear" w:color="000000" w:fill="FFFFFF"/>
            <w:vAlign w:val="center"/>
            <w:hideMark/>
          </w:tcPr>
          <w:p w:rsidR="009E2C5B" w:rsidRPr="007D42C8" w:rsidRDefault="00D17BC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2016-08-11</w:t>
            </w:r>
          </w:p>
        </w:tc>
      </w:tr>
      <w:tr w:rsidR="00F60A0E" w:rsidRPr="007D42C8" w:rsidTr="003900D4">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08" w:type="dxa"/>
            <w:shd w:val="clear" w:color="000000" w:fill="FFFFFF"/>
            <w:vAlign w:val="center"/>
            <w:hideMark/>
          </w:tcPr>
          <w:p w:rsidR="00F60A0E" w:rsidRPr="007D42C8" w:rsidRDefault="000666A8">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0" w:tooltip="弥勒至楚雄高速公路玉溪至楚雄段工程自购料谈判公告" w:history="1">
              <w:r>
                <w:rPr>
                  <w:rStyle w:val="a3"/>
                  <w:rFonts w:ascii="微软雅黑" w:eastAsia="微软雅黑" w:hAnsi="微软雅黑" w:hint="eastAsia"/>
                  <w:color w:val="000000"/>
                  <w:sz w:val="20"/>
                  <w:szCs w:val="20"/>
                  <w:shd w:val="clear" w:color="auto" w:fill="FFFFFF"/>
                </w:rPr>
                <w:t>弥勒至楚雄高速公路玉溪至楚雄段工程自购料谈判公告</w:t>
              </w:r>
            </w:hyperlink>
          </w:p>
        </w:tc>
        <w:tc>
          <w:tcPr>
            <w:tcW w:w="1168" w:type="dxa"/>
            <w:shd w:val="clear" w:color="000000" w:fill="FFFFFF"/>
            <w:vAlign w:val="center"/>
            <w:hideMark/>
          </w:tcPr>
          <w:p w:rsidR="00F60A0E" w:rsidRPr="007D42C8" w:rsidRDefault="000666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2016-08-11</w:t>
            </w:r>
          </w:p>
        </w:tc>
      </w:tr>
      <w:tr w:rsidR="00F60A0E" w:rsidRPr="007D42C8" w:rsidTr="003900D4">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18</w:t>
            </w:r>
          </w:p>
        </w:tc>
        <w:tc>
          <w:tcPr>
            <w:tcW w:w="8108" w:type="dxa"/>
            <w:shd w:val="clear" w:color="000000" w:fill="FFFFFF"/>
            <w:vAlign w:val="center"/>
            <w:hideMark/>
          </w:tcPr>
          <w:p w:rsidR="00F60A0E" w:rsidRPr="007D42C8" w:rsidRDefault="000666A8" w:rsidP="00FE78FD">
            <w:pPr>
              <w:widowControl/>
              <w:spacing w:line="300" w:lineRule="exact"/>
              <w:jc w:val="left"/>
              <w:rPr>
                <w:rFonts w:ascii="宋体" w:hAnsi="宋体" w:cs="宋体"/>
                <w:snapToGrid/>
                <w:color w:val="0D0D0D"/>
                <w:sz w:val="24"/>
              </w:rPr>
            </w:pPr>
            <w:r>
              <w:rPr>
                <w:rFonts w:ascii="微软雅黑" w:eastAsia="微软雅黑" w:hAnsi="微软雅黑" w:hint="eastAsia"/>
                <w:color w:val="000000"/>
                <w:sz w:val="20"/>
                <w:szCs w:val="20"/>
                <w:shd w:val="clear" w:color="auto" w:fill="FFFFFF"/>
              </w:rPr>
              <w:t>·</w:t>
            </w:r>
            <w:hyperlink r:id="rId31" w:tooltip="中铁六局集团有限公司京台高速6标工程天津外环线跨京沪铁路立交桥工程沥青混凝土、水稳竞争性谈判补遗（第1号）" w:history="1">
              <w:r>
                <w:rPr>
                  <w:rStyle w:val="a3"/>
                  <w:rFonts w:ascii="微软雅黑" w:eastAsia="微软雅黑" w:hAnsi="微软雅黑" w:hint="eastAsia"/>
                  <w:color w:val="000000"/>
                  <w:sz w:val="20"/>
                  <w:szCs w:val="20"/>
                  <w:shd w:val="clear" w:color="auto" w:fill="FFFFFF"/>
                </w:rPr>
                <w:t>中铁六局集团有限公司京台高速6标工程天津外环线跨京沪铁路立交桥工程沥青混凝土、水稳竞争性谈判补遗（第1号）</w:t>
              </w:r>
            </w:hyperlink>
          </w:p>
        </w:tc>
        <w:tc>
          <w:tcPr>
            <w:tcW w:w="1168" w:type="dxa"/>
            <w:shd w:val="clear" w:color="000000" w:fill="FFFFFF"/>
            <w:vAlign w:val="center"/>
            <w:hideMark/>
          </w:tcPr>
          <w:p w:rsidR="00F60A0E" w:rsidRPr="007D42C8" w:rsidRDefault="000666A8" w:rsidP="00FE78F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20"/>
                <w:szCs w:val="20"/>
                <w:shd w:val="clear" w:color="auto" w:fill="FFFFFF"/>
              </w:rPr>
              <w:t>2016-08-15</w:t>
            </w:r>
          </w:p>
        </w:tc>
      </w:tr>
      <w:tr w:rsidR="00F60A0E" w:rsidRPr="007D42C8" w:rsidTr="003900D4">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19</w:t>
            </w:r>
          </w:p>
        </w:tc>
        <w:tc>
          <w:tcPr>
            <w:tcW w:w="8108" w:type="dxa"/>
            <w:shd w:val="clear" w:color="000000" w:fill="FFFFFF"/>
            <w:vAlign w:val="center"/>
            <w:hideMark/>
          </w:tcPr>
          <w:p w:rsidR="00F60A0E" w:rsidRPr="007D42C8" w:rsidRDefault="00FD762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2" w:tooltip="中铁六局集团路桥公司弥勒至楚雄高速公路玉溪至楚雄段工程自购料谈判公告" w:history="1">
              <w:r>
                <w:rPr>
                  <w:rStyle w:val="a3"/>
                  <w:rFonts w:ascii="微软雅黑" w:eastAsia="微软雅黑" w:hAnsi="微软雅黑" w:hint="eastAsia"/>
                  <w:color w:val="000000"/>
                  <w:sz w:val="20"/>
                  <w:szCs w:val="20"/>
                  <w:shd w:val="clear" w:color="auto" w:fill="FFFFFF"/>
                </w:rPr>
                <w:t>中铁六局集团路桥公司弥勒至楚雄高速公路玉溪至楚雄段工程自购料谈判公告</w:t>
              </w:r>
            </w:hyperlink>
          </w:p>
        </w:tc>
        <w:tc>
          <w:tcPr>
            <w:tcW w:w="1168" w:type="dxa"/>
            <w:shd w:val="clear" w:color="000000" w:fill="FFFFFF"/>
            <w:vAlign w:val="center"/>
            <w:hideMark/>
          </w:tcPr>
          <w:p w:rsidR="00F60A0E" w:rsidRPr="007D42C8" w:rsidRDefault="00FD76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2016-08-18</w:t>
            </w:r>
          </w:p>
        </w:tc>
      </w:tr>
      <w:tr w:rsidR="00F60A0E" w:rsidRPr="007D42C8" w:rsidTr="003900D4">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20</w:t>
            </w:r>
          </w:p>
        </w:tc>
        <w:tc>
          <w:tcPr>
            <w:tcW w:w="8108" w:type="dxa"/>
            <w:shd w:val="clear" w:color="000000" w:fill="FFFFFF"/>
            <w:vAlign w:val="center"/>
            <w:hideMark/>
          </w:tcPr>
          <w:p w:rsidR="00F60A0E" w:rsidRPr="007D42C8" w:rsidRDefault="00FD7623"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rPr>
              <w:t>·</w:t>
            </w:r>
            <w:hyperlink r:id="rId33" w:tooltip="中铁六局路桥公司弥勒至楚雄高速公路玉溪至楚雄段工程自购物资招标公告" w:history="1">
              <w:r>
                <w:rPr>
                  <w:rStyle w:val="a3"/>
                  <w:rFonts w:ascii="微软雅黑" w:eastAsia="微软雅黑" w:hAnsi="微软雅黑" w:hint="eastAsia"/>
                  <w:color w:val="000000"/>
                  <w:sz w:val="18"/>
                  <w:szCs w:val="18"/>
                </w:rPr>
                <w:t>中铁六局路桥公司弥勒至楚雄高速公路玉溪至楚雄段工程自购物资招标公告</w:t>
              </w:r>
            </w:hyperlink>
          </w:p>
        </w:tc>
        <w:tc>
          <w:tcPr>
            <w:tcW w:w="1168" w:type="dxa"/>
            <w:shd w:val="clear" w:color="000000" w:fill="FFFFFF"/>
            <w:vAlign w:val="center"/>
            <w:hideMark/>
          </w:tcPr>
          <w:p w:rsidR="00F60A0E" w:rsidRPr="007D42C8" w:rsidRDefault="00FD7623" w:rsidP="002C0BDD">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2016-08-18</w:t>
            </w:r>
          </w:p>
        </w:tc>
      </w:tr>
      <w:tr w:rsidR="00A90974" w:rsidRPr="007D42C8" w:rsidTr="003900D4">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21</w:t>
            </w:r>
          </w:p>
        </w:tc>
        <w:tc>
          <w:tcPr>
            <w:tcW w:w="8108" w:type="dxa"/>
            <w:shd w:val="clear" w:color="000000" w:fill="FFFFFF"/>
            <w:vAlign w:val="center"/>
            <w:hideMark/>
          </w:tcPr>
          <w:p w:rsidR="00A90974" w:rsidRPr="007D42C8" w:rsidRDefault="00FD7623"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rPr>
              <w:t>·</w:t>
            </w:r>
            <w:hyperlink r:id="rId34" w:tooltip="中铁六局建安公司长治映水兰香小区工程防水卷材竞争性谈判采购公告" w:history="1">
              <w:r>
                <w:rPr>
                  <w:rStyle w:val="a3"/>
                  <w:rFonts w:ascii="微软雅黑" w:eastAsia="微软雅黑" w:hAnsi="微软雅黑" w:hint="eastAsia"/>
                  <w:color w:val="000000"/>
                  <w:sz w:val="18"/>
                  <w:szCs w:val="18"/>
                </w:rPr>
                <w:t>中铁六局建安公司长治映水兰香小区工程防水卷材竞争性谈判采购公告</w:t>
              </w:r>
            </w:hyperlink>
          </w:p>
        </w:tc>
        <w:tc>
          <w:tcPr>
            <w:tcW w:w="1168" w:type="dxa"/>
            <w:shd w:val="clear" w:color="000000" w:fill="FFFFFF"/>
            <w:vAlign w:val="center"/>
            <w:hideMark/>
          </w:tcPr>
          <w:p w:rsidR="00A90974" w:rsidRPr="007D42C8" w:rsidRDefault="00FD76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2016-08-19</w:t>
            </w:r>
          </w:p>
        </w:tc>
      </w:tr>
      <w:tr w:rsidR="00A90974" w:rsidRPr="007D42C8" w:rsidTr="003900D4">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22</w:t>
            </w:r>
          </w:p>
        </w:tc>
        <w:tc>
          <w:tcPr>
            <w:tcW w:w="8108" w:type="dxa"/>
            <w:shd w:val="clear" w:color="000000" w:fill="FFFFFF"/>
            <w:vAlign w:val="center"/>
            <w:hideMark/>
          </w:tcPr>
          <w:p w:rsidR="00A90974" w:rsidRPr="007D42C8" w:rsidRDefault="00FD762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5" w:tooltip="中铁六局集团有限公司太原市轨道交通2号线一期工程土建施工SGTJ-216标段钢材采购招标公告" w:history="1">
              <w:r>
                <w:rPr>
                  <w:rStyle w:val="a3"/>
                  <w:rFonts w:ascii="微软雅黑" w:eastAsia="微软雅黑" w:hAnsi="微软雅黑" w:hint="eastAsia"/>
                  <w:color w:val="000000"/>
                  <w:sz w:val="20"/>
                  <w:szCs w:val="20"/>
                  <w:shd w:val="clear" w:color="auto" w:fill="FFFFFF"/>
                </w:rPr>
                <w:t>中铁六局集团有限公司太原市轨道交通2号线一期工程土建施工SGTJ-216标段钢材采购招标公告</w:t>
              </w:r>
            </w:hyperlink>
          </w:p>
        </w:tc>
        <w:tc>
          <w:tcPr>
            <w:tcW w:w="1168" w:type="dxa"/>
            <w:shd w:val="clear" w:color="000000" w:fill="FFFFFF"/>
            <w:vAlign w:val="center"/>
            <w:hideMark/>
          </w:tcPr>
          <w:p w:rsidR="00A90974" w:rsidRPr="007D42C8" w:rsidRDefault="00FD76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2016-08-23</w:t>
            </w:r>
          </w:p>
        </w:tc>
      </w:tr>
      <w:tr w:rsidR="00A90974" w:rsidRPr="007D42C8" w:rsidTr="003900D4">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23</w:t>
            </w:r>
          </w:p>
        </w:tc>
        <w:tc>
          <w:tcPr>
            <w:tcW w:w="8108" w:type="dxa"/>
            <w:shd w:val="clear" w:color="000000" w:fill="FFFFFF"/>
            <w:vAlign w:val="center"/>
            <w:hideMark/>
          </w:tcPr>
          <w:p w:rsidR="00A90974" w:rsidRPr="007D42C8" w:rsidRDefault="00FD7623"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6" w:tooltip="中铁六局集团路桥公司淮南孔李淮河大桥工程自购料谈判公告" w:history="1">
              <w:r>
                <w:rPr>
                  <w:rStyle w:val="a3"/>
                  <w:rFonts w:ascii="微软雅黑" w:eastAsia="微软雅黑" w:hAnsi="微软雅黑" w:hint="eastAsia"/>
                  <w:color w:val="000000"/>
                  <w:sz w:val="20"/>
                  <w:szCs w:val="20"/>
                  <w:shd w:val="clear" w:color="auto" w:fill="FFFFFF"/>
                </w:rPr>
                <w:t>中铁六局集团路桥公司淮南孔李淮河大桥工程自购料谈判公告</w:t>
              </w:r>
            </w:hyperlink>
          </w:p>
        </w:tc>
        <w:tc>
          <w:tcPr>
            <w:tcW w:w="1168" w:type="dxa"/>
            <w:shd w:val="clear" w:color="000000" w:fill="FFFFFF"/>
            <w:vAlign w:val="center"/>
            <w:hideMark/>
          </w:tcPr>
          <w:p w:rsidR="00A90974" w:rsidRPr="007D42C8" w:rsidRDefault="00FD76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2016-08-23</w:t>
            </w:r>
          </w:p>
        </w:tc>
      </w:tr>
      <w:tr w:rsidR="00A90974" w:rsidRPr="007D42C8" w:rsidTr="003900D4">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24</w:t>
            </w:r>
          </w:p>
        </w:tc>
        <w:tc>
          <w:tcPr>
            <w:tcW w:w="8108" w:type="dxa"/>
            <w:shd w:val="clear" w:color="000000" w:fill="FFFFFF"/>
            <w:vAlign w:val="center"/>
            <w:hideMark/>
          </w:tcPr>
          <w:p w:rsidR="00A90974" w:rsidRPr="007D42C8" w:rsidRDefault="00FC2D0F" w:rsidP="00A90974">
            <w:pPr>
              <w:widowControl/>
              <w:spacing w:line="300" w:lineRule="exact"/>
              <w:jc w:val="left"/>
              <w:rPr>
                <w:rFonts w:ascii="微软雅黑" w:eastAsia="微软雅黑" w:hAnsi="微软雅黑"/>
                <w:color w:val="0D0D0D"/>
                <w:sz w:val="20"/>
                <w:szCs w:val="20"/>
                <w:shd w:val="clear" w:color="auto" w:fill="FFFFFF"/>
              </w:rPr>
            </w:pPr>
            <w:hyperlink r:id="rId37" w:tooltip="中铁六局集团有限公司锡澄运河黄石大桥项目（XCYH-SG-HSDQ标段）钢板采购招标公告" w:history="1">
              <w:r w:rsidR="00FD7623">
                <w:rPr>
                  <w:rStyle w:val="a3"/>
                  <w:rFonts w:ascii="微软雅黑" w:eastAsia="微软雅黑" w:hAnsi="微软雅黑" w:hint="eastAsia"/>
                  <w:color w:val="000000"/>
                  <w:sz w:val="20"/>
                  <w:szCs w:val="20"/>
                  <w:shd w:val="clear" w:color="auto" w:fill="FFFFFF"/>
                </w:rPr>
                <w:t>中铁六局集团有限公司锡澄运河黄石大桥项目（XCYH-SG-HSDQ标段）钢板采购招标公告</w:t>
              </w:r>
            </w:hyperlink>
          </w:p>
        </w:tc>
        <w:tc>
          <w:tcPr>
            <w:tcW w:w="1168" w:type="dxa"/>
            <w:shd w:val="clear" w:color="000000" w:fill="FFFFFF"/>
            <w:vAlign w:val="center"/>
            <w:hideMark/>
          </w:tcPr>
          <w:p w:rsidR="00A90974" w:rsidRPr="007D42C8" w:rsidRDefault="00FD76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2016-08-25</w:t>
            </w:r>
          </w:p>
        </w:tc>
      </w:tr>
      <w:tr w:rsidR="006F65F3" w:rsidRPr="007D42C8" w:rsidTr="003900D4">
        <w:trPr>
          <w:trHeight w:val="570"/>
          <w:jc w:val="center"/>
        </w:trPr>
        <w:tc>
          <w:tcPr>
            <w:tcW w:w="543" w:type="dxa"/>
            <w:shd w:val="clear" w:color="auto" w:fill="auto"/>
            <w:noWrap/>
            <w:vAlign w:val="center"/>
            <w:hideMark/>
          </w:tcPr>
          <w:p w:rsidR="006F65F3" w:rsidRPr="007D42C8" w:rsidRDefault="006F65F3"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08" w:type="dxa"/>
            <w:shd w:val="clear" w:color="000000" w:fill="FFFFFF"/>
            <w:vAlign w:val="center"/>
            <w:hideMark/>
          </w:tcPr>
          <w:p w:rsidR="006F65F3" w:rsidRDefault="00FC2D0F" w:rsidP="00A90974">
            <w:pPr>
              <w:widowControl/>
              <w:spacing w:line="300" w:lineRule="exact"/>
              <w:jc w:val="left"/>
            </w:pPr>
            <w:hyperlink r:id="rId38" w:tooltip="中铁六局路桥公司弥勒至楚雄高速公路玉溪至楚雄段工程自购物资招标公告补遗" w:history="1">
              <w:r w:rsidR="006F65F3">
                <w:rPr>
                  <w:rStyle w:val="a3"/>
                  <w:rFonts w:ascii="微软雅黑" w:eastAsia="微软雅黑" w:hAnsi="微软雅黑" w:hint="eastAsia"/>
                  <w:color w:val="000000"/>
                  <w:sz w:val="20"/>
                  <w:szCs w:val="20"/>
                  <w:shd w:val="clear" w:color="auto" w:fill="FFFFFF"/>
                </w:rPr>
                <w:t>中铁六局路桥公司弥勒至楚雄高速公路玉溪至楚雄段工程自购物资招标公告补遗</w:t>
              </w:r>
            </w:hyperlink>
          </w:p>
        </w:tc>
        <w:tc>
          <w:tcPr>
            <w:tcW w:w="1168" w:type="dxa"/>
            <w:shd w:val="clear" w:color="000000" w:fill="FFFFFF"/>
            <w:vAlign w:val="center"/>
            <w:hideMark/>
          </w:tcPr>
          <w:p w:rsidR="006F65F3" w:rsidRDefault="006F65F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2016-08-29</w:t>
            </w:r>
          </w:p>
        </w:tc>
      </w:tr>
      <w:tr w:rsidR="006F65F3" w:rsidRPr="007D42C8" w:rsidTr="003900D4">
        <w:trPr>
          <w:trHeight w:val="570"/>
          <w:jc w:val="center"/>
        </w:trPr>
        <w:tc>
          <w:tcPr>
            <w:tcW w:w="543" w:type="dxa"/>
            <w:shd w:val="clear" w:color="auto" w:fill="auto"/>
            <w:noWrap/>
            <w:vAlign w:val="center"/>
            <w:hideMark/>
          </w:tcPr>
          <w:p w:rsidR="006F65F3" w:rsidRPr="007D42C8" w:rsidRDefault="006F65F3"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08" w:type="dxa"/>
            <w:shd w:val="clear" w:color="000000" w:fill="FFFFFF"/>
            <w:vAlign w:val="center"/>
            <w:hideMark/>
          </w:tcPr>
          <w:p w:rsidR="006F65F3" w:rsidRDefault="006F65F3"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39" w:tooltip="中铁六局建安公司铁路路网性行车乘务楼工程用木质防火门、特级防火卷帘门竞争性谈判采购公告" w:history="1">
              <w:r>
                <w:rPr>
                  <w:rStyle w:val="a3"/>
                  <w:rFonts w:ascii="微软雅黑" w:eastAsia="微软雅黑" w:hAnsi="微软雅黑" w:hint="eastAsia"/>
                  <w:color w:val="000000"/>
                  <w:sz w:val="20"/>
                  <w:szCs w:val="20"/>
                  <w:shd w:val="clear" w:color="auto" w:fill="FFFFFF"/>
                </w:rPr>
                <w:t>中铁六局建安公司铁路路网性行车乘务楼工程用木质防火门、特级防火卷帘门竞争性谈判采购公告</w:t>
              </w:r>
            </w:hyperlink>
          </w:p>
        </w:tc>
        <w:tc>
          <w:tcPr>
            <w:tcW w:w="1168" w:type="dxa"/>
            <w:shd w:val="clear" w:color="000000" w:fill="FFFFFF"/>
            <w:vAlign w:val="center"/>
            <w:hideMark/>
          </w:tcPr>
          <w:p w:rsidR="006F65F3" w:rsidRDefault="006F65F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2016-08-29</w:t>
            </w:r>
          </w:p>
        </w:tc>
      </w:tr>
    </w:tbl>
    <w:p w:rsidR="00703682" w:rsidRPr="007D42C8" w:rsidRDefault="00703682">
      <w:pPr>
        <w:pStyle w:val="1"/>
        <w:spacing w:line="600" w:lineRule="exact"/>
        <w:ind w:leftChars="-4" w:left="-11" w:firstLineChars="1" w:firstLine="5"/>
        <w:jc w:val="center"/>
        <w:rPr>
          <w:color w:val="0D0D0D"/>
        </w:rPr>
      </w:pPr>
      <w:r w:rsidRPr="007D42C8">
        <w:rPr>
          <w:rFonts w:hint="eastAsia"/>
          <w:color w:val="0D0D0D"/>
        </w:rPr>
        <w:t xml:space="preserve"> </w:t>
      </w:r>
      <w:bookmarkStart w:id="3" w:name="_Toc437589402"/>
      <w:r w:rsidRPr="007D42C8">
        <w:rPr>
          <w:rFonts w:hint="eastAsia"/>
          <w:color w:val="0D0D0D"/>
        </w:rPr>
        <w:t>物资管理信息</w:t>
      </w:r>
      <w:bookmarkEnd w:id="3"/>
    </w:p>
    <w:p w:rsidR="00B43C90" w:rsidRPr="00612110" w:rsidRDefault="00703682" w:rsidP="00612110">
      <w:pPr>
        <w:pStyle w:val="af3"/>
        <w:numPr>
          <w:ilvl w:val="0"/>
          <w:numId w:val="14"/>
        </w:numPr>
        <w:ind w:firstLineChars="0"/>
        <w:outlineLvl w:val="0"/>
        <w:rPr>
          <w:rFonts w:ascii="楷体" w:eastAsia="楷体" w:hAnsi="楷体"/>
          <w:color w:val="0D0D0D"/>
          <w:sz w:val="32"/>
          <w:szCs w:val="32"/>
        </w:rPr>
      </w:pPr>
      <w:bookmarkStart w:id="4" w:name="_Toc437589403"/>
      <w:r w:rsidRPr="00612110">
        <w:rPr>
          <w:rFonts w:ascii="黑体" w:eastAsia="黑体" w:hAnsi="宋体" w:hint="eastAsia"/>
          <w:color w:val="0D0D0D"/>
          <w:sz w:val="32"/>
          <w:szCs w:val="32"/>
        </w:rPr>
        <w:t>集团公司</w:t>
      </w:r>
      <w:r w:rsidR="00FB0397">
        <w:rPr>
          <w:rFonts w:ascii="黑体" w:eastAsia="黑体" w:hAnsi="宋体" w:hint="eastAsia"/>
          <w:color w:val="0D0D0D"/>
          <w:sz w:val="32"/>
          <w:szCs w:val="32"/>
        </w:rPr>
        <w:t>8</w:t>
      </w:r>
      <w:r w:rsidRPr="00612110">
        <w:rPr>
          <w:rFonts w:ascii="黑体" w:eastAsia="黑体" w:hAnsi="宋体" w:hint="eastAsia"/>
          <w:color w:val="0D0D0D"/>
          <w:sz w:val="32"/>
          <w:szCs w:val="32"/>
        </w:rPr>
        <w:t>月物资主要管理工作</w:t>
      </w:r>
      <w:bookmarkEnd w:id="4"/>
    </w:p>
    <w:p w:rsidR="002D46C2" w:rsidRDefault="002D46C2" w:rsidP="002D46C2">
      <w:pPr>
        <w:spacing w:line="560" w:lineRule="exact"/>
        <w:ind w:firstLineChars="200" w:firstLine="643"/>
        <w:jc w:val="left"/>
        <w:rPr>
          <w:rFonts w:ascii="仿宋_GB2312" w:eastAsia="仿宋_GB2312"/>
          <w:sz w:val="32"/>
          <w:szCs w:val="32"/>
        </w:rPr>
      </w:pPr>
      <w:bookmarkStart w:id="5" w:name="_Toc437589404"/>
      <w:r>
        <w:rPr>
          <w:rFonts w:ascii="仿宋_GB2312" w:eastAsia="仿宋_GB2312" w:hint="eastAsia"/>
          <w:b/>
          <w:sz w:val="32"/>
          <w:szCs w:val="32"/>
        </w:rPr>
        <w:t>1</w:t>
      </w:r>
      <w:r w:rsidR="00D213A2">
        <w:rPr>
          <w:rFonts w:ascii="仿宋_GB2312" w:eastAsia="仿宋_GB2312" w:hint="eastAsia"/>
          <w:b/>
          <w:sz w:val="32"/>
          <w:szCs w:val="32"/>
        </w:rPr>
        <w:t>.</w:t>
      </w:r>
      <w:r w:rsidR="00D140F8">
        <w:rPr>
          <w:rFonts w:ascii="仿宋_GB2312" w:eastAsia="仿宋_GB2312" w:hint="eastAsia"/>
          <w:sz w:val="32"/>
          <w:szCs w:val="32"/>
        </w:rPr>
        <w:t>丰桥公司石家庄制梁分部外加剂情况。中标供应商合格实验报告已</w:t>
      </w:r>
      <w:r w:rsidR="00FB0397" w:rsidRPr="00FB0397">
        <w:rPr>
          <w:rFonts w:ascii="仿宋_GB2312" w:eastAsia="仿宋_GB2312" w:hint="eastAsia"/>
          <w:sz w:val="32"/>
          <w:szCs w:val="32"/>
        </w:rPr>
        <w:t>送到项目，重新制作的试块送铁科院进行相关实验，拿到合格的实验报告即可启用</w:t>
      </w:r>
      <w:r>
        <w:rPr>
          <w:rFonts w:ascii="仿宋_GB2312" w:eastAsia="仿宋_GB2312" w:hint="eastAsia"/>
          <w:sz w:val="32"/>
          <w:szCs w:val="32"/>
        </w:rPr>
        <w:t>。</w:t>
      </w:r>
    </w:p>
    <w:p w:rsidR="00FB0397" w:rsidRPr="00FB0397" w:rsidRDefault="002D46C2" w:rsidP="00FF65E4">
      <w:pPr>
        <w:spacing w:line="560" w:lineRule="exact"/>
        <w:ind w:firstLineChars="200" w:firstLine="643"/>
        <w:rPr>
          <w:rFonts w:ascii="仿宋_GB2312" w:eastAsia="仿宋_GB2312"/>
          <w:sz w:val="32"/>
          <w:szCs w:val="32"/>
        </w:rPr>
      </w:pPr>
      <w:r>
        <w:rPr>
          <w:rFonts w:ascii="仿宋_GB2312" w:eastAsia="仿宋_GB2312" w:hint="eastAsia"/>
          <w:b/>
          <w:sz w:val="32"/>
          <w:szCs w:val="32"/>
        </w:rPr>
        <w:t>2</w:t>
      </w:r>
      <w:r w:rsidR="00D213A2">
        <w:rPr>
          <w:rFonts w:ascii="仿宋_GB2312" w:eastAsia="仿宋_GB2312" w:hint="eastAsia"/>
          <w:b/>
          <w:sz w:val="32"/>
          <w:szCs w:val="32"/>
        </w:rPr>
        <w:t>.</w:t>
      </w:r>
      <w:r w:rsidR="0094710D">
        <w:rPr>
          <w:rFonts w:ascii="仿宋_GB2312" w:eastAsia="仿宋_GB2312" w:hint="eastAsia"/>
          <w:sz w:val="32"/>
          <w:szCs w:val="32"/>
        </w:rPr>
        <w:t>招标代理业务。招标代理资质审批管理，</w:t>
      </w:r>
      <w:r w:rsidR="00FB0397" w:rsidRPr="00FB0397">
        <w:rPr>
          <w:rFonts w:ascii="仿宋_GB2312" w:eastAsia="仿宋_GB2312" w:hint="eastAsia"/>
          <w:sz w:val="32"/>
          <w:szCs w:val="32"/>
        </w:rPr>
        <w:t>将由协会负责，政府监督协会，协会监督企业，企业自行年度申报，计入企业信</w:t>
      </w:r>
      <w:r w:rsidR="00FB0397" w:rsidRPr="00FB0397">
        <w:rPr>
          <w:rFonts w:ascii="仿宋_GB2312" w:eastAsia="仿宋_GB2312" w:hint="eastAsia"/>
          <w:sz w:val="32"/>
          <w:szCs w:val="32"/>
        </w:rPr>
        <w:lastRenderedPageBreak/>
        <w:t>用系统，一旦违反，信用降低;违规违法的，将受到法律制裁，同时人社部表示，正按照国务院机构改革和职能转变方案要求，与发改委和招标协会就“招标师执业资格认定”行政审批事项取消后，招标师职业资格的定位及下一步进行工作安排，今年招标师考试仍将继续进行，管理部将继续关注招标师的相关动态；</w:t>
      </w:r>
      <w:r w:rsidR="00FF65E4" w:rsidRPr="002D46C2">
        <w:rPr>
          <w:rFonts w:ascii="仿宋_GB2312" w:eastAsia="仿宋_GB2312" w:hint="eastAsia"/>
          <w:color w:val="0D0D0D" w:themeColor="text1" w:themeTint="F2"/>
          <w:sz w:val="32"/>
          <w:szCs w:val="32"/>
        </w:rPr>
        <w:t>在公司领导的协调</w:t>
      </w:r>
      <w:r w:rsidR="00FF65E4">
        <w:rPr>
          <w:rFonts w:ascii="仿宋_GB2312" w:eastAsia="仿宋_GB2312" w:hint="eastAsia"/>
          <w:color w:val="0D0D0D" w:themeColor="text1" w:themeTint="F2"/>
          <w:sz w:val="32"/>
          <w:szCs w:val="32"/>
        </w:rPr>
        <w:t>带领</w:t>
      </w:r>
      <w:r w:rsidR="00FF65E4" w:rsidRPr="002D46C2">
        <w:rPr>
          <w:rFonts w:ascii="仿宋_GB2312" w:eastAsia="仿宋_GB2312" w:hint="eastAsia"/>
          <w:color w:val="0D0D0D" w:themeColor="text1" w:themeTint="F2"/>
          <w:sz w:val="32"/>
          <w:szCs w:val="32"/>
        </w:rPr>
        <w:t>下去中铁电化局调研学习</w:t>
      </w:r>
      <w:r w:rsidR="0094710D">
        <w:rPr>
          <w:rFonts w:ascii="仿宋_GB2312" w:eastAsia="仿宋_GB2312" w:hint="eastAsia"/>
          <w:color w:val="0D0D0D" w:themeColor="text1" w:themeTint="F2"/>
          <w:sz w:val="32"/>
          <w:szCs w:val="32"/>
        </w:rPr>
        <w:t>，初步了解操作方式与运行模式，对于招标代理方面的制度与流程我们将</w:t>
      </w:r>
      <w:r w:rsidR="00FF65E4" w:rsidRPr="002D46C2">
        <w:rPr>
          <w:rFonts w:ascii="仿宋_GB2312" w:eastAsia="仿宋_GB2312" w:hint="eastAsia"/>
          <w:color w:val="0D0D0D" w:themeColor="text1" w:themeTint="F2"/>
          <w:sz w:val="32"/>
          <w:szCs w:val="32"/>
        </w:rPr>
        <w:t>继续深入学习，制定出符合我们六局特点的一套实施细则</w:t>
      </w:r>
      <w:r w:rsidR="0094710D">
        <w:rPr>
          <w:rFonts w:ascii="仿宋_GB2312" w:eastAsia="仿宋_GB2312" w:hint="eastAsia"/>
          <w:color w:val="0D0D0D" w:themeColor="text1" w:themeTint="F2"/>
          <w:sz w:val="32"/>
          <w:szCs w:val="32"/>
        </w:rPr>
        <w:t>。</w:t>
      </w:r>
    </w:p>
    <w:p w:rsidR="00FB0397" w:rsidRPr="00FB0397" w:rsidRDefault="002D46C2" w:rsidP="000C3310">
      <w:pPr>
        <w:spacing w:line="560" w:lineRule="exact"/>
        <w:ind w:firstLineChars="200" w:firstLine="643"/>
        <w:jc w:val="left"/>
        <w:rPr>
          <w:rFonts w:ascii="仿宋_GB2312" w:eastAsia="仿宋_GB2312"/>
          <w:sz w:val="32"/>
          <w:szCs w:val="32"/>
        </w:rPr>
      </w:pPr>
      <w:r>
        <w:rPr>
          <w:rFonts w:ascii="仿宋_GB2312" w:eastAsia="仿宋_GB2312" w:hint="eastAsia"/>
          <w:b/>
          <w:sz w:val="32"/>
          <w:szCs w:val="32"/>
        </w:rPr>
        <w:t>3</w:t>
      </w:r>
      <w:r w:rsidR="00D213A2">
        <w:rPr>
          <w:rFonts w:ascii="仿宋_GB2312" w:eastAsia="仿宋_GB2312" w:hint="eastAsia"/>
          <w:b/>
          <w:sz w:val="32"/>
          <w:szCs w:val="32"/>
        </w:rPr>
        <w:t>.</w:t>
      </w:r>
      <w:r w:rsidR="00FB0397" w:rsidRPr="00FB0397">
        <w:rPr>
          <w:rFonts w:ascii="仿宋_GB2312" w:eastAsia="仿宋_GB2312" w:hint="eastAsia"/>
          <w:sz w:val="32"/>
          <w:szCs w:val="32"/>
        </w:rPr>
        <w:t>双清工作指标。截止到7月底应该收回1491万元，实际收回1085万元，完成指标73%。其中太原公司191万元，天津公司100万元，石家庄公司200万元，路桥公司15万元，建安公司100万元，丰桥公司307万元（含77万元抵账合同），广州公司151</w:t>
      </w:r>
      <w:r w:rsidR="00D140F8">
        <w:rPr>
          <w:rFonts w:ascii="仿宋_GB2312" w:eastAsia="仿宋_GB2312" w:hint="eastAsia"/>
          <w:sz w:val="32"/>
          <w:szCs w:val="32"/>
        </w:rPr>
        <w:t>万元。</w:t>
      </w:r>
      <w:r w:rsidR="00FB0397" w:rsidRPr="00FB0397">
        <w:rPr>
          <w:rFonts w:ascii="仿宋_GB2312" w:eastAsia="仿宋_GB2312" w:hint="eastAsia"/>
          <w:sz w:val="32"/>
          <w:szCs w:val="32"/>
        </w:rPr>
        <w:t>影响指标完成落空最大的是北京公司400万元；</w:t>
      </w:r>
      <w:r w:rsidRPr="002D46C2">
        <w:rPr>
          <w:rFonts w:ascii="仿宋_GB2312" w:eastAsia="仿宋_GB2312" w:hint="eastAsia"/>
          <w:color w:val="0D0D0D" w:themeColor="text1" w:themeTint="F2"/>
          <w:sz w:val="32"/>
          <w:szCs w:val="32"/>
        </w:rPr>
        <w:t>本月紧盯石家庄公司100万，天津公司100万，丰桥公司100万，</w:t>
      </w:r>
      <w:r>
        <w:rPr>
          <w:rFonts w:ascii="仿宋_GB2312" w:eastAsia="仿宋_GB2312" w:hint="eastAsia"/>
          <w:color w:val="0D0D0D" w:themeColor="text1" w:themeTint="F2"/>
          <w:sz w:val="32"/>
          <w:szCs w:val="32"/>
        </w:rPr>
        <w:t>近期</w:t>
      </w:r>
      <w:r w:rsidRPr="002D46C2">
        <w:rPr>
          <w:rFonts w:ascii="仿宋_GB2312" w:eastAsia="仿宋_GB2312" w:hint="eastAsia"/>
          <w:color w:val="0D0D0D" w:themeColor="text1" w:themeTint="F2"/>
          <w:sz w:val="32"/>
          <w:szCs w:val="32"/>
        </w:rPr>
        <w:t>路桥公司小纪汗项目支付10万元，承兑汇票已经带回，针对影响指标完成落空最大的</w:t>
      </w:r>
      <w:r w:rsidR="00D140F8">
        <w:rPr>
          <w:rFonts w:ascii="仿宋_GB2312" w:eastAsia="仿宋_GB2312" w:hint="eastAsia"/>
          <w:color w:val="0D0D0D" w:themeColor="text1" w:themeTint="F2"/>
          <w:sz w:val="32"/>
          <w:szCs w:val="32"/>
        </w:rPr>
        <w:t>是</w:t>
      </w:r>
      <w:r w:rsidRPr="002D46C2">
        <w:rPr>
          <w:rFonts w:ascii="仿宋_GB2312" w:eastAsia="仿宋_GB2312" w:hint="eastAsia"/>
          <w:color w:val="0D0D0D" w:themeColor="text1" w:themeTint="F2"/>
          <w:sz w:val="32"/>
          <w:szCs w:val="32"/>
        </w:rPr>
        <w:t>北京公司400万元</w:t>
      </w:r>
      <w:r w:rsidR="00D140F8">
        <w:rPr>
          <w:rFonts w:ascii="仿宋_GB2312" w:eastAsia="仿宋_GB2312" w:hint="eastAsia"/>
          <w:color w:val="0D0D0D" w:themeColor="text1" w:themeTint="F2"/>
          <w:sz w:val="32"/>
          <w:szCs w:val="32"/>
        </w:rPr>
        <w:t>。</w:t>
      </w:r>
    </w:p>
    <w:p w:rsidR="00217FE2" w:rsidRDefault="00DF1737" w:rsidP="00217FE2">
      <w:pPr>
        <w:spacing w:line="560" w:lineRule="exact"/>
        <w:ind w:firstLineChars="200" w:firstLine="643"/>
        <w:rPr>
          <w:rFonts w:ascii="仿宋_GB2312" w:eastAsia="仿宋_GB2312"/>
          <w:sz w:val="32"/>
          <w:szCs w:val="32"/>
        </w:rPr>
      </w:pPr>
      <w:r>
        <w:rPr>
          <w:rFonts w:ascii="仿宋_GB2312" w:eastAsia="仿宋_GB2312" w:hint="eastAsia"/>
          <w:b/>
          <w:sz w:val="32"/>
          <w:szCs w:val="32"/>
        </w:rPr>
        <w:t>4</w:t>
      </w:r>
      <w:r w:rsidR="00D213A2">
        <w:rPr>
          <w:rFonts w:ascii="仿宋_GB2312" w:eastAsia="仿宋_GB2312" w:hint="eastAsia"/>
          <w:b/>
          <w:sz w:val="32"/>
          <w:szCs w:val="32"/>
        </w:rPr>
        <w:t>.</w:t>
      </w:r>
      <w:r w:rsidRPr="00DF1737">
        <w:rPr>
          <w:rFonts w:ascii="仿宋_GB2312" w:eastAsia="仿宋_GB2312" w:hint="eastAsia"/>
          <w:sz w:val="32"/>
          <w:szCs w:val="32"/>
        </w:rPr>
        <w:t xml:space="preserve"> </w:t>
      </w:r>
      <w:r w:rsidRPr="00964617">
        <w:rPr>
          <w:rFonts w:ascii="仿宋_GB2312" w:eastAsia="仿宋_GB2312" w:hint="eastAsia"/>
          <w:sz w:val="32"/>
          <w:szCs w:val="32"/>
        </w:rPr>
        <w:t>完成</w:t>
      </w:r>
      <w:r w:rsidR="00FB0397" w:rsidRPr="00964617">
        <w:rPr>
          <w:rFonts w:ascii="仿宋_GB2312" w:eastAsia="仿宋_GB2312" w:hint="eastAsia"/>
          <w:sz w:val="32"/>
          <w:szCs w:val="32"/>
        </w:rPr>
        <w:t>再用轨的调研报告</w:t>
      </w:r>
      <w:r w:rsidR="002D46C2">
        <w:rPr>
          <w:rFonts w:ascii="仿宋_GB2312" w:eastAsia="仿宋_GB2312" w:hint="eastAsia"/>
          <w:sz w:val="32"/>
          <w:szCs w:val="32"/>
        </w:rPr>
        <w:t>。</w:t>
      </w:r>
    </w:p>
    <w:p w:rsidR="00FB0397" w:rsidRPr="00964617" w:rsidRDefault="00DF1737" w:rsidP="00217FE2">
      <w:pPr>
        <w:spacing w:line="560" w:lineRule="exact"/>
        <w:ind w:firstLineChars="200" w:firstLine="643"/>
        <w:rPr>
          <w:rFonts w:ascii="仿宋_GB2312" w:eastAsia="仿宋_GB2312"/>
          <w:sz w:val="32"/>
          <w:szCs w:val="32"/>
        </w:rPr>
      </w:pPr>
      <w:r>
        <w:rPr>
          <w:rFonts w:ascii="仿宋_GB2312" w:eastAsia="仿宋_GB2312" w:hint="eastAsia"/>
          <w:b/>
          <w:sz w:val="32"/>
          <w:szCs w:val="32"/>
        </w:rPr>
        <w:t>5</w:t>
      </w:r>
      <w:r w:rsidR="00D213A2">
        <w:rPr>
          <w:rFonts w:ascii="仿宋_GB2312" w:eastAsia="仿宋_GB2312" w:hint="eastAsia"/>
          <w:b/>
          <w:sz w:val="32"/>
          <w:szCs w:val="32"/>
        </w:rPr>
        <w:t>.</w:t>
      </w:r>
      <w:r w:rsidR="00FB0397" w:rsidRPr="00964617">
        <w:rPr>
          <w:rFonts w:ascii="仿宋_GB2312" w:eastAsia="仿宋_GB2312" w:hint="eastAsia"/>
          <w:sz w:val="32"/>
          <w:szCs w:val="32"/>
        </w:rPr>
        <w:t>股份公司区域集采工作会议的传达学习情况通报及中国中铁物资采购管理与物资管理考核办法的意见与建议，在收集机械设备部、综合办公室的意见后一并按时上报股份公司采购管理部</w:t>
      </w:r>
      <w:r w:rsidR="0094710D">
        <w:rPr>
          <w:rFonts w:ascii="仿宋_GB2312" w:eastAsia="仿宋_GB2312" w:hint="eastAsia"/>
          <w:sz w:val="32"/>
          <w:szCs w:val="32"/>
        </w:rPr>
        <w:t>。</w:t>
      </w:r>
    </w:p>
    <w:p w:rsidR="002D46C2" w:rsidRDefault="00DF1737" w:rsidP="002D46C2">
      <w:pPr>
        <w:spacing w:line="560" w:lineRule="exact"/>
        <w:ind w:firstLine="645"/>
        <w:rPr>
          <w:rFonts w:ascii="仿宋_GB2312" w:eastAsia="仿宋_GB2312"/>
          <w:sz w:val="32"/>
          <w:szCs w:val="32"/>
        </w:rPr>
      </w:pPr>
      <w:r>
        <w:rPr>
          <w:rFonts w:ascii="仿宋_GB2312" w:eastAsia="仿宋_GB2312" w:hint="eastAsia"/>
          <w:b/>
          <w:sz w:val="32"/>
          <w:szCs w:val="32"/>
        </w:rPr>
        <w:t>6</w:t>
      </w:r>
      <w:r w:rsidR="00D213A2">
        <w:rPr>
          <w:rFonts w:ascii="仿宋_GB2312" w:eastAsia="仿宋_GB2312" w:hint="eastAsia"/>
          <w:b/>
          <w:sz w:val="32"/>
          <w:szCs w:val="32"/>
        </w:rPr>
        <w:t>.</w:t>
      </w:r>
      <w:r w:rsidR="002D46C2">
        <w:rPr>
          <w:rFonts w:ascii="仿宋_GB2312" w:eastAsia="仿宋_GB2312" w:hint="eastAsia"/>
          <w:sz w:val="32"/>
          <w:szCs w:val="32"/>
        </w:rPr>
        <w:t>业务部模拟审计问题，</w:t>
      </w:r>
      <w:r w:rsidR="00FB0397" w:rsidRPr="00964617">
        <w:rPr>
          <w:rFonts w:ascii="仿宋_GB2312" w:eastAsia="仿宋_GB2312" w:hint="eastAsia"/>
          <w:sz w:val="32"/>
          <w:szCs w:val="32"/>
        </w:rPr>
        <w:t>对业务部上次发现问题进行检查，</w:t>
      </w:r>
      <w:r w:rsidR="00FB0397" w:rsidRPr="00964617">
        <w:rPr>
          <w:rFonts w:ascii="仿宋_GB2312" w:eastAsia="仿宋_GB2312" w:hint="eastAsia"/>
          <w:sz w:val="32"/>
          <w:szCs w:val="32"/>
        </w:rPr>
        <w:lastRenderedPageBreak/>
        <w:t>上次提出问题没有彻底整改或者整改不到位，仍存风险，包括合同方面、结算方面、付款方面等</w:t>
      </w:r>
      <w:r w:rsidR="002D46C2">
        <w:rPr>
          <w:rFonts w:ascii="仿宋_GB2312" w:eastAsia="仿宋_GB2312" w:hint="eastAsia"/>
          <w:sz w:val="32"/>
          <w:szCs w:val="32"/>
        </w:rPr>
        <w:t>。</w:t>
      </w:r>
      <w:r w:rsidR="0094710D">
        <w:rPr>
          <w:rFonts w:ascii="仿宋_GB2312" w:eastAsia="仿宋_GB2312" w:hint="eastAsia"/>
          <w:sz w:val="32"/>
          <w:szCs w:val="32"/>
        </w:rPr>
        <w:t>利用上</w:t>
      </w:r>
      <w:r w:rsidR="0094710D" w:rsidRPr="0018330B">
        <w:rPr>
          <w:rFonts w:ascii="仿宋_GB2312" w:eastAsia="仿宋_GB2312" w:hint="eastAsia"/>
          <w:sz w:val="32"/>
          <w:szCs w:val="32"/>
        </w:rPr>
        <w:t>周末时间对金属事业部、非金属事业部、电子商务事业部分别进行了抽样检查，较上次检查有所改观，但没有彻查彻改或者整改不到位，还需加大自查力度，</w:t>
      </w:r>
      <w:r w:rsidR="0094710D">
        <w:rPr>
          <w:rFonts w:ascii="仿宋_GB2312" w:eastAsia="仿宋_GB2312" w:hint="eastAsia"/>
          <w:sz w:val="32"/>
          <w:szCs w:val="32"/>
        </w:rPr>
        <w:t>下周物资部将继续对其进行复查。</w:t>
      </w:r>
    </w:p>
    <w:p w:rsidR="00FB0397" w:rsidRPr="00964617" w:rsidRDefault="00DF1737" w:rsidP="002D46C2">
      <w:pPr>
        <w:spacing w:line="560" w:lineRule="exact"/>
        <w:ind w:firstLine="645"/>
        <w:rPr>
          <w:rFonts w:ascii="仿宋_GB2312" w:eastAsia="仿宋_GB2312"/>
          <w:sz w:val="32"/>
          <w:szCs w:val="32"/>
        </w:rPr>
      </w:pPr>
      <w:r>
        <w:rPr>
          <w:rFonts w:ascii="仿宋_GB2312" w:eastAsia="仿宋_GB2312" w:hint="eastAsia"/>
          <w:b/>
          <w:sz w:val="32"/>
          <w:szCs w:val="32"/>
        </w:rPr>
        <w:t>7</w:t>
      </w:r>
      <w:r w:rsidR="00D213A2">
        <w:rPr>
          <w:rFonts w:ascii="仿宋_GB2312" w:eastAsia="仿宋_GB2312" w:hint="eastAsia"/>
          <w:b/>
          <w:sz w:val="32"/>
          <w:szCs w:val="32"/>
        </w:rPr>
        <w:t>.</w:t>
      </w:r>
      <w:r w:rsidR="00FB0397" w:rsidRPr="00964617">
        <w:rPr>
          <w:rFonts w:ascii="仿宋_GB2312" w:eastAsia="仿宋_GB2312" w:hint="eastAsia"/>
          <w:sz w:val="32"/>
          <w:szCs w:val="32"/>
        </w:rPr>
        <w:t>股份公司各项指标的统计结果，刘总牵头，已于股份公司进行初步交流，加强沟通，由</w:t>
      </w:r>
      <w:r w:rsidR="00FB0397">
        <w:rPr>
          <w:rFonts w:ascii="仿宋_GB2312" w:eastAsia="仿宋_GB2312" w:hint="eastAsia"/>
          <w:sz w:val="32"/>
          <w:szCs w:val="32"/>
        </w:rPr>
        <w:t>李</w:t>
      </w:r>
      <w:r w:rsidR="002D46C2">
        <w:rPr>
          <w:rFonts w:ascii="仿宋_GB2312" w:eastAsia="仿宋_GB2312" w:hint="eastAsia"/>
          <w:sz w:val="32"/>
          <w:szCs w:val="32"/>
        </w:rPr>
        <w:t>旭东负责日常交流，汇报结果，</w:t>
      </w:r>
      <w:r w:rsidR="00FB0397" w:rsidRPr="00964617">
        <w:rPr>
          <w:rFonts w:ascii="仿宋_GB2312" w:eastAsia="仿宋_GB2312" w:hint="eastAsia"/>
          <w:sz w:val="32"/>
          <w:szCs w:val="32"/>
        </w:rPr>
        <w:t>了解兄弟单位的指标完成情况</w:t>
      </w:r>
      <w:r w:rsidR="0094710D">
        <w:rPr>
          <w:rFonts w:ascii="仿宋_GB2312" w:eastAsia="仿宋_GB2312" w:hint="eastAsia"/>
          <w:sz w:val="32"/>
          <w:szCs w:val="32"/>
        </w:rPr>
        <w:t>。</w:t>
      </w:r>
    </w:p>
    <w:p w:rsidR="00FB0397" w:rsidRPr="00964617" w:rsidRDefault="00DF1737" w:rsidP="000C3310">
      <w:pPr>
        <w:spacing w:line="560" w:lineRule="exact"/>
        <w:ind w:firstLineChars="200" w:firstLine="643"/>
        <w:rPr>
          <w:rFonts w:ascii="仿宋_GB2312" w:eastAsia="仿宋_GB2312"/>
          <w:sz w:val="32"/>
          <w:szCs w:val="32"/>
        </w:rPr>
      </w:pPr>
      <w:r>
        <w:rPr>
          <w:rFonts w:ascii="仿宋_GB2312" w:eastAsia="仿宋_GB2312" w:hint="eastAsia"/>
          <w:b/>
          <w:sz w:val="32"/>
          <w:szCs w:val="32"/>
        </w:rPr>
        <w:t>8</w:t>
      </w:r>
      <w:r w:rsidR="00D213A2">
        <w:rPr>
          <w:rFonts w:ascii="仿宋_GB2312" w:eastAsia="仿宋_GB2312" w:hint="eastAsia"/>
          <w:b/>
          <w:sz w:val="32"/>
          <w:szCs w:val="32"/>
        </w:rPr>
        <w:t>.</w:t>
      </w:r>
      <w:r w:rsidR="00FB0397" w:rsidRPr="00964617">
        <w:rPr>
          <w:rFonts w:ascii="仿宋_GB2312" w:eastAsia="仿宋_GB2312" w:hint="eastAsia"/>
          <w:sz w:val="32"/>
          <w:szCs w:val="32"/>
        </w:rPr>
        <w:t>物资系统培训，初步定于月底左右进行，培训内容以物资信息系统与鲁班平台为主，达到在鲁班平台进行全流程操作，避免统计相关数据不准确或者有误差</w:t>
      </w:r>
      <w:r w:rsidR="0094710D">
        <w:rPr>
          <w:rFonts w:ascii="仿宋_GB2312" w:eastAsia="仿宋_GB2312" w:hint="eastAsia"/>
          <w:sz w:val="32"/>
          <w:szCs w:val="32"/>
        </w:rPr>
        <w:t>。</w:t>
      </w:r>
    </w:p>
    <w:p w:rsidR="002D46C2" w:rsidRDefault="00DF1737" w:rsidP="002D46C2">
      <w:pPr>
        <w:spacing w:line="560" w:lineRule="exact"/>
        <w:ind w:firstLine="630"/>
        <w:rPr>
          <w:rFonts w:ascii="仿宋_GB2312" w:eastAsia="仿宋_GB2312"/>
          <w:sz w:val="32"/>
          <w:szCs w:val="32"/>
        </w:rPr>
      </w:pPr>
      <w:r>
        <w:rPr>
          <w:rFonts w:ascii="仿宋_GB2312" w:eastAsia="仿宋_GB2312" w:hint="eastAsia"/>
          <w:b/>
          <w:sz w:val="32"/>
          <w:szCs w:val="32"/>
        </w:rPr>
        <w:t>9</w:t>
      </w:r>
      <w:r w:rsidR="00D213A2">
        <w:rPr>
          <w:rFonts w:ascii="仿宋_GB2312" w:eastAsia="仿宋_GB2312" w:hint="eastAsia"/>
          <w:b/>
          <w:sz w:val="32"/>
          <w:szCs w:val="32"/>
        </w:rPr>
        <w:t>.</w:t>
      </w:r>
      <w:r w:rsidR="0094710D" w:rsidRPr="0094710D">
        <w:rPr>
          <w:rFonts w:ascii="仿宋_GB2312" w:eastAsia="仿宋_GB2312" w:hint="eastAsia"/>
          <w:sz w:val="32"/>
          <w:szCs w:val="32"/>
        </w:rPr>
        <w:t>完成</w:t>
      </w:r>
      <w:r w:rsidR="0094710D">
        <w:rPr>
          <w:rFonts w:ascii="仿宋_GB2312" w:eastAsia="仿宋_GB2312" w:hint="eastAsia"/>
          <w:sz w:val="32"/>
          <w:szCs w:val="32"/>
        </w:rPr>
        <w:t>对各公司上半年物资成本分析工作</w:t>
      </w:r>
      <w:r w:rsidR="002D46C2">
        <w:rPr>
          <w:rFonts w:ascii="仿宋_GB2312" w:eastAsia="仿宋_GB2312" w:hint="eastAsia"/>
          <w:sz w:val="32"/>
          <w:szCs w:val="32"/>
        </w:rPr>
        <w:t>。</w:t>
      </w:r>
    </w:p>
    <w:p w:rsidR="00FB0397" w:rsidRPr="00964617" w:rsidRDefault="002D46C2" w:rsidP="002D46C2">
      <w:pPr>
        <w:spacing w:line="560" w:lineRule="exact"/>
        <w:ind w:firstLine="630"/>
        <w:rPr>
          <w:rFonts w:ascii="仿宋_GB2312" w:eastAsia="仿宋_GB2312"/>
          <w:sz w:val="32"/>
          <w:szCs w:val="32"/>
        </w:rPr>
      </w:pPr>
      <w:r>
        <w:rPr>
          <w:rFonts w:ascii="仿宋_GB2312" w:eastAsia="仿宋_GB2312" w:hint="eastAsia"/>
          <w:b/>
          <w:sz w:val="32"/>
          <w:szCs w:val="32"/>
        </w:rPr>
        <w:t>1</w:t>
      </w:r>
      <w:r w:rsidR="00DF1737">
        <w:rPr>
          <w:rFonts w:ascii="仿宋_GB2312" w:eastAsia="仿宋_GB2312" w:hint="eastAsia"/>
          <w:b/>
          <w:sz w:val="32"/>
          <w:szCs w:val="32"/>
        </w:rPr>
        <w:t>0</w:t>
      </w:r>
      <w:r w:rsidR="00D213A2">
        <w:rPr>
          <w:rFonts w:ascii="仿宋_GB2312" w:eastAsia="仿宋_GB2312" w:hint="eastAsia"/>
          <w:b/>
          <w:sz w:val="32"/>
          <w:szCs w:val="32"/>
        </w:rPr>
        <w:t>.</w:t>
      </w:r>
      <w:r w:rsidR="00FB0397" w:rsidRPr="00964617">
        <w:rPr>
          <w:rFonts w:ascii="仿宋_GB2312" w:eastAsia="仿宋_GB2312" w:hint="eastAsia"/>
          <w:sz w:val="32"/>
          <w:szCs w:val="32"/>
        </w:rPr>
        <w:t>中铁电化局地铁项目钢材、水泥的投标工作，由</w:t>
      </w:r>
      <w:r w:rsidR="00FB0397">
        <w:rPr>
          <w:rFonts w:ascii="仿宋_GB2312" w:eastAsia="仿宋_GB2312" w:hint="eastAsia"/>
          <w:sz w:val="32"/>
          <w:szCs w:val="32"/>
        </w:rPr>
        <w:t>李</w:t>
      </w:r>
      <w:r w:rsidR="00FB0397" w:rsidRPr="00964617">
        <w:rPr>
          <w:rFonts w:ascii="仿宋_GB2312" w:eastAsia="仿宋_GB2312" w:hint="eastAsia"/>
          <w:sz w:val="32"/>
          <w:szCs w:val="32"/>
        </w:rPr>
        <w:t>旭东负责编制投标文件</w:t>
      </w:r>
      <w:r>
        <w:rPr>
          <w:rFonts w:ascii="仿宋_GB2312" w:eastAsia="仿宋_GB2312" w:hint="eastAsia"/>
          <w:sz w:val="32"/>
          <w:szCs w:val="32"/>
        </w:rPr>
        <w:t>。投标的情况：</w:t>
      </w:r>
      <w:r w:rsidRPr="0018330B">
        <w:rPr>
          <w:rFonts w:ascii="仿宋_GB2312" w:eastAsia="仿宋_GB2312" w:hint="eastAsia"/>
          <w:sz w:val="32"/>
          <w:szCs w:val="32"/>
        </w:rPr>
        <w:t>从投标报价来看，钢材包件排名第三，水泥包件排名第二</w:t>
      </w:r>
      <w:r w:rsidR="0094710D">
        <w:rPr>
          <w:rFonts w:ascii="仿宋_GB2312" w:eastAsia="仿宋_GB2312" w:hint="eastAsia"/>
          <w:sz w:val="32"/>
          <w:szCs w:val="32"/>
        </w:rPr>
        <w:t>。</w:t>
      </w:r>
    </w:p>
    <w:p w:rsidR="00FB0397" w:rsidRPr="0018330B" w:rsidRDefault="002D46C2" w:rsidP="000C3310">
      <w:pPr>
        <w:spacing w:line="560" w:lineRule="exact"/>
        <w:ind w:firstLineChars="200" w:firstLine="643"/>
        <w:rPr>
          <w:rFonts w:ascii="仿宋_GB2312" w:eastAsia="仿宋_GB2312"/>
          <w:b/>
          <w:sz w:val="32"/>
          <w:szCs w:val="32"/>
        </w:rPr>
      </w:pPr>
      <w:r>
        <w:rPr>
          <w:rFonts w:ascii="仿宋_GB2312" w:eastAsia="仿宋_GB2312" w:hint="eastAsia"/>
          <w:b/>
          <w:sz w:val="32"/>
          <w:szCs w:val="32"/>
        </w:rPr>
        <w:t>1</w:t>
      </w:r>
      <w:r w:rsidR="00DF1737">
        <w:rPr>
          <w:rFonts w:ascii="仿宋_GB2312" w:eastAsia="仿宋_GB2312" w:hint="eastAsia"/>
          <w:b/>
          <w:sz w:val="32"/>
          <w:szCs w:val="32"/>
        </w:rPr>
        <w:t>1</w:t>
      </w:r>
      <w:r w:rsidR="00431E0B">
        <w:rPr>
          <w:rFonts w:ascii="仿宋_GB2312" w:eastAsia="仿宋_GB2312" w:hint="eastAsia"/>
          <w:b/>
          <w:sz w:val="32"/>
          <w:szCs w:val="32"/>
        </w:rPr>
        <w:t>.</w:t>
      </w:r>
      <w:r w:rsidR="00FB0397" w:rsidRPr="0018330B">
        <w:rPr>
          <w:rFonts w:ascii="仿宋_GB2312" w:eastAsia="仿宋_GB2312" w:hint="eastAsia"/>
          <w:sz w:val="32"/>
          <w:szCs w:val="32"/>
        </w:rPr>
        <w:t>对公司现有《中铁六局物资工贸有限公司合同管理办法》[中铁六物管（2014）2号]</w:t>
      </w:r>
      <w:r w:rsidR="0094710D">
        <w:rPr>
          <w:rFonts w:ascii="仿宋_GB2312" w:eastAsia="仿宋_GB2312" w:hint="eastAsia"/>
          <w:sz w:val="32"/>
          <w:szCs w:val="32"/>
        </w:rPr>
        <w:t>文进行修订的要求，</w:t>
      </w:r>
      <w:r w:rsidR="00FB0397" w:rsidRPr="0018330B">
        <w:rPr>
          <w:rFonts w:ascii="仿宋_GB2312" w:eastAsia="仿宋_GB2312" w:hint="eastAsia"/>
          <w:sz w:val="32"/>
          <w:szCs w:val="32"/>
        </w:rPr>
        <w:t>按领导要求进行修订，完成讨论，形成最终修订文件</w:t>
      </w:r>
      <w:r w:rsidR="0094710D">
        <w:rPr>
          <w:rFonts w:ascii="仿宋_GB2312" w:eastAsia="仿宋_GB2312" w:hint="eastAsia"/>
          <w:sz w:val="32"/>
          <w:szCs w:val="32"/>
        </w:rPr>
        <w:t>。</w:t>
      </w:r>
    </w:p>
    <w:p w:rsidR="009A610A" w:rsidRDefault="002D46C2" w:rsidP="002D46C2">
      <w:pPr>
        <w:spacing w:line="560" w:lineRule="exact"/>
        <w:ind w:firstLineChars="196" w:firstLine="630"/>
        <w:rPr>
          <w:rFonts w:ascii="黑体" w:eastAsia="黑体" w:hAnsi="宋体"/>
          <w:color w:val="0D0D0D"/>
          <w:sz w:val="32"/>
          <w:szCs w:val="32"/>
        </w:rPr>
      </w:pPr>
      <w:r>
        <w:rPr>
          <w:rFonts w:ascii="仿宋_GB2312" w:eastAsia="仿宋_GB2312" w:hint="eastAsia"/>
          <w:b/>
          <w:sz w:val="32"/>
          <w:szCs w:val="32"/>
        </w:rPr>
        <w:t>1</w:t>
      </w:r>
      <w:r w:rsidR="00DF1737">
        <w:rPr>
          <w:rFonts w:ascii="仿宋_GB2312" w:eastAsia="仿宋_GB2312" w:hint="eastAsia"/>
          <w:b/>
          <w:sz w:val="32"/>
          <w:szCs w:val="32"/>
        </w:rPr>
        <w:t>2</w:t>
      </w:r>
      <w:r w:rsidR="00431E0B">
        <w:rPr>
          <w:rFonts w:ascii="仿宋_GB2312" w:eastAsia="仿宋_GB2312" w:hint="eastAsia"/>
          <w:b/>
          <w:sz w:val="32"/>
          <w:szCs w:val="32"/>
        </w:rPr>
        <w:t>.</w:t>
      </w:r>
      <w:r w:rsidR="00FB0397" w:rsidRPr="0018330B">
        <w:rPr>
          <w:rFonts w:ascii="仿宋_GB2312" w:eastAsia="仿宋_GB2312" w:hint="eastAsia"/>
          <w:sz w:val="32"/>
          <w:szCs w:val="32"/>
        </w:rPr>
        <w:t>物资大检查的一对一资料已经完成，适时向王局汇报</w:t>
      </w:r>
      <w:r>
        <w:rPr>
          <w:rFonts w:ascii="仿宋_GB2312" w:eastAsia="仿宋_GB2312" w:hint="eastAsia"/>
          <w:sz w:val="32"/>
          <w:szCs w:val="32"/>
        </w:rPr>
        <w:t>。</w:t>
      </w:r>
    </w:p>
    <w:p w:rsidR="00D213A2" w:rsidRPr="007E577E" w:rsidRDefault="00D213A2" w:rsidP="00D213A2">
      <w:pPr>
        <w:spacing w:line="540" w:lineRule="exact"/>
        <w:ind w:firstLineChars="196" w:firstLine="627"/>
        <w:rPr>
          <w:rFonts w:ascii="仿宋_GB2312" w:eastAsia="仿宋_GB2312" w:hAnsi="宋体"/>
          <w:color w:val="000000"/>
          <w:sz w:val="32"/>
          <w:szCs w:val="32"/>
        </w:rPr>
      </w:pPr>
      <w:r>
        <w:rPr>
          <w:rFonts w:ascii="仿宋_GB2312" w:eastAsia="仿宋_GB2312" w:hint="eastAsia"/>
          <w:bCs/>
          <w:sz w:val="32"/>
          <w:szCs w:val="32"/>
        </w:rPr>
        <w:t>1</w:t>
      </w:r>
      <w:r w:rsidR="00DF1737">
        <w:rPr>
          <w:rFonts w:ascii="仿宋_GB2312" w:eastAsia="仿宋_GB2312" w:hint="eastAsia"/>
          <w:bCs/>
          <w:sz w:val="32"/>
          <w:szCs w:val="32"/>
        </w:rPr>
        <w:t>3</w:t>
      </w:r>
      <w:r w:rsidR="00431E0B">
        <w:rPr>
          <w:rFonts w:ascii="仿宋_GB2312" w:eastAsia="仿宋_GB2312" w:hint="eastAsia"/>
          <w:bCs/>
          <w:sz w:val="32"/>
          <w:szCs w:val="32"/>
        </w:rPr>
        <w:t>.</w:t>
      </w:r>
      <w:r w:rsidRPr="00804290">
        <w:rPr>
          <w:rFonts w:ascii="仿宋_GB2312" w:eastAsia="仿宋_GB2312" w:hAnsi="宋体" w:hint="eastAsia"/>
          <w:color w:val="000000"/>
          <w:sz w:val="32"/>
          <w:szCs w:val="32"/>
        </w:rPr>
        <w:t>完</w:t>
      </w:r>
      <w:r w:rsidRPr="007E577E">
        <w:rPr>
          <w:rFonts w:ascii="仿宋_GB2312" w:eastAsia="仿宋_GB2312" w:hAnsi="宋体" w:hint="eastAsia"/>
          <w:color w:val="000000"/>
          <w:sz w:val="32"/>
          <w:szCs w:val="32"/>
        </w:rPr>
        <w:t>成物贸公司合同评审实施细则初稿，</w:t>
      </w:r>
      <w:r>
        <w:rPr>
          <w:rFonts w:ascii="仿宋_GB2312" w:eastAsia="仿宋_GB2312" w:hAnsi="宋体" w:hint="eastAsia"/>
          <w:color w:val="000000"/>
          <w:sz w:val="32"/>
          <w:szCs w:val="32"/>
        </w:rPr>
        <w:t>进行</w:t>
      </w:r>
      <w:r w:rsidRPr="007E577E">
        <w:rPr>
          <w:rFonts w:ascii="仿宋_GB2312" w:eastAsia="仿宋_GB2312" w:hAnsi="宋体" w:hint="eastAsia"/>
          <w:color w:val="000000"/>
          <w:sz w:val="32"/>
          <w:szCs w:val="32"/>
        </w:rPr>
        <w:t>部门评审，</w:t>
      </w:r>
      <w:r w:rsidR="0094710D">
        <w:rPr>
          <w:rFonts w:ascii="仿宋_GB2312" w:eastAsia="仿宋_GB2312" w:hAnsi="宋体" w:hint="eastAsia"/>
          <w:color w:val="000000"/>
          <w:sz w:val="32"/>
          <w:szCs w:val="32"/>
        </w:rPr>
        <w:t>最后交总经理办公会讨论通过。</w:t>
      </w:r>
    </w:p>
    <w:p w:rsidR="00D213A2" w:rsidRPr="007E577E" w:rsidRDefault="00D213A2" w:rsidP="00D213A2">
      <w:pPr>
        <w:spacing w:line="540" w:lineRule="exact"/>
        <w:ind w:firstLineChars="200" w:firstLine="640"/>
        <w:rPr>
          <w:rFonts w:ascii="仿宋_GB2312" w:eastAsia="仿宋_GB2312" w:hAnsi="宋体"/>
          <w:color w:val="000000"/>
          <w:sz w:val="32"/>
          <w:szCs w:val="32"/>
        </w:rPr>
      </w:pPr>
      <w:r>
        <w:rPr>
          <w:rFonts w:ascii="仿宋_GB2312" w:eastAsia="仿宋_GB2312" w:hAnsi="宋体" w:hint="eastAsia"/>
          <w:color w:val="000000"/>
          <w:sz w:val="32"/>
          <w:szCs w:val="32"/>
        </w:rPr>
        <w:t>1</w:t>
      </w:r>
      <w:r w:rsidR="00DF1737">
        <w:rPr>
          <w:rFonts w:ascii="仿宋_GB2312" w:eastAsia="仿宋_GB2312" w:hAnsi="宋体" w:hint="eastAsia"/>
          <w:color w:val="000000"/>
          <w:sz w:val="32"/>
          <w:szCs w:val="32"/>
        </w:rPr>
        <w:t>4</w:t>
      </w:r>
      <w:r w:rsidR="00431E0B">
        <w:rPr>
          <w:rFonts w:ascii="仿宋_GB2312" w:eastAsia="仿宋_GB2312" w:hAnsi="宋体" w:hint="eastAsia"/>
          <w:color w:val="000000"/>
          <w:sz w:val="32"/>
          <w:szCs w:val="32"/>
        </w:rPr>
        <w:t>.</w:t>
      </w:r>
      <w:r w:rsidRPr="007E577E">
        <w:rPr>
          <w:rFonts w:ascii="仿宋_GB2312" w:eastAsia="仿宋_GB2312" w:hAnsi="宋体" w:hint="eastAsia"/>
          <w:color w:val="000000"/>
          <w:sz w:val="32"/>
          <w:szCs w:val="32"/>
        </w:rPr>
        <w:t>转发股份公司第三批不合格名单，要求各级物资管理部门加强供应商评价管理，杜绝使用不合格供应商</w:t>
      </w:r>
      <w:r w:rsidR="0094710D">
        <w:rPr>
          <w:rFonts w:ascii="仿宋_GB2312" w:eastAsia="仿宋_GB2312" w:hAnsi="宋体" w:hint="eastAsia"/>
          <w:color w:val="000000"/>
          <w:sz w:val="32"/>
          <w:szCs w:val="32"/>
        </w:rPr>
        <w:t>。</w:t>
      </w:r>
    </w:p>
    <w:p w:rsidR="00D213A2" w:rsidRPr="007E577E" w:rsidRDefault="00D213A2" w:rsidP="00D213A2">
      <w:pPr>
        <w:spacing w:line="540" w:lineRule="exact"/>
        <w:ind w:firstLineChars="200" w:firstLine="640"/>
        <w:rPr>
          <w:rFonts w:ascii="仿宋_GB2312" w:eastAsia="仿宋_GB2312" w:hAnsi="宋体"/>
          <w:color w:val="000000"/>
          <w:sz w:val="32"/>
          <w:szCs w:val="32"/>
        </w:rPr>
      </w:pPr>
      <w:r>
        <w:rPr>
          <w:rFonts w:ascii="仿宋_GB2312" w:eastAsia="仿宋_GB2312" w:hAnsi="宋体" w:hint="eastAsia"/>
          <w:color w:val="000000"/>
          <w:sz w:val="32"/>
          <w:szCs w:val="32"/>
        </w:rPr>
        <w:lastRenderedPageBreak/>
        <w:t>1</w:t>
      </w:r>
      <w:r w:rsidR="00DF1737">
        <w:rPr>
          <w:rFonts w:ascii="仿宋_GB2312" w:eastAsia="仿宋_GB2312" w:hAnsi="宋体" w:hint="eastAsia"/>
          <w:color w:val="000000"/>
          <w:sz w:val="32"/>
          <w:szCs w:val="32"/>
        </w:rPr>
        <w:t>5</w:t>
      </w:r>
      <w:r w:rsidR="00431E0B">
        <w:rPr>
          <w:rFonts w:ascii="仿宋_GB2312" w:eastAsia="仿宋_GB2312" w:hAnsi="宋体" w:hint="eastAsia"/>
          <w:color w:val="000000"/>
          <w:sz w:val="32"/>
          <w:szCs w:val="32"/>
        </w:rPr>
        <w:t>.</w:t>
      </w:r>
      <w:r w:rsidRPr="007E577E">
        <w:rPr>
          <w:rFonts w:ascii="仿宋_GB2312" w:eastAsia="仿宋_GB2312" w:hAnsi="宋体" w:hint="eastAsia"/>
          <w:color w:val="000000"/>
          <w:sz w:val="32"/>
          <w:szCs w:val="32"/>
        </w:rPr>
        <w:t>转发股份公司关于征集采购专家的通知，同时下发集团公司征集采购专家的通知，并对采购专家的报名进行汇总，进行集中评审，逐级上报</w:t>
      </w:r>
      <w:r w:rsidR="0094710D">
        <w:rPr>
          <w:rFonts w:ascii="仿宋_GB2312" w:eastAsia="仿宋_GB2312" w:hAnsi="宋体" w:hint="eastAsia"/>
          <w:color w:val="000000"/>
          <w:sz w:val="32"/>
          <w:szCs w:val="32"/>
        </w:rPr>
        <w:t>。</w:t>
      </w:r>
    </w:p>
    <w:p w:rsidR="00D213A2" w:rsidRPr="007E577E" w:rsidRDefault="00DF1737" w:rsidP="00D213A2">
      <w:pPr>
        <w:spacing w:line="540" w:lineRule="exact"/>
        <w:ind w:firstLineChars="200" w:firstLine="640"/>
        <w:rPr>
          <w:rFonts w:ascii="仿宋_GB2312" w:eastAsia="仿宋_GB2312"/>
          <w:sz w:val="32"/>
          <w:szCs w:val="32"/>
        </w:rPr>
      </w:pPr>
      <w:r>
        <w:rPr>
          <w:rFonts w:ascii="仿宋_GB2312" w:eastAsia="仿宋_GB2312" w:hint="eastAsia"/>
          <w:sz w:val="32"/>
          <w:szCs w:val="32"/>
        </w:rPr>
        <w:t>16</w:t>
      </w:r>
      <w:r w:rsidR="00D213A2" w:rsidRPr="007E577E">
        <w:rPr>
          <w:rFonts w:ascii="仿宋_GB2312" w:eastAsia="仿宋_GB2312" w:hint="eastAsia"/>
          <w:sz w:val="32"/>
          <w:szCs w:val="32"/>
        </w:rPr>
        <w:t>.转发股份公司蒙华铁路执法检查通知，要求二分部太原公司做好迎</w:t>
      </w:r>
      <w:r w:rsidR="00D213A2">
        <w:rPr>
          <w:rFonts w:ascii="仿宋_GB2312" w:eastAsia="仿宋_GB2312" w:hint="eastAsia"/>
          <w:sz w:val="32"/>
          <w:szCs w:val="32"/>
        </w:rPr>
        <w:t>检准备，尤其对前几次发现问题的整改情况要专项检查，确保整改到位</w:t>
      </w:r>
      <w:r w:rsidR="0094710D">
        <w:rPr>
          <w:rFonts w:ascii="仿宋_GB2312" w:eastAsia="仿宋_GB2312" w:hint="eastAsia"/>
          <w:sz w:val="32"/>
          <w:szCs w:val="32"/>
        </w:rPr>
        <w:t>。</w:t>
      </w:r>
    </w:p>
    <w:p w:rsidR="00D213A2" w:rsidRPr="007E577E" w:rsidRDefault="00DF1737" w:rsidP="00D213A2">
      <w:pPr>
        <w:spacing w:line="540" w:lineRule="exact"/>
        <w:ind w:firstLineChars="200" w:firstLine="640"/>
        <w:rPr>
          <w:rFonts w:ascii="仿宋_GB2312" w:eastAsia="仿宋_GB2312"/>
          <w:sz w:val="32"/>
          <w:szCs w:val="32"/>
        </w:rPr>
      </w:pPr>
      <w:r>
        <w:rPr>
          <w:rFonts w:ascii="仿宋_GB2312" w:eastAsia="仿宋_GB2312" w:hint="eastAsia"/>
          <w:sz w:val="32"/>
          <w:szCs w:val="32"/>
        </w:rPr>
        <w:t>17</w:t>
      </w:r>
      <w:r w:rsidR="00D213A2" w:rsidRPr="007E577E">
        <w:rPr>
          <w:rFonts w:ascii="仿宋_GB2312" w:eastAsia="仿宋_GB2312" w:hint="eastAsia"/>
          <w:sz w:val="32"/>
          <w:szCs w:val="32"/>
        </w:rPr>
        <w:t>.购买了新建郑州至周口至阜阳铁路河南段站前工程2、5标段自购物资（第一批次）联合采购招标钢材的5</w:t>
      </w:r>
      <w:r w:rsidR="00D213A2">
        <w:rPr>
          <w:rFonts w:ascii="仿宋_GB2312" w:eastAsia="仿宋_GB2312" w:hint="eastAsia"/>
          <w:sz w:val="32"/>
          <w:szCs w:val="32"/>
        </w:rPr>
        <w:t>个包件招标文件，开始进行投标文件的编制</w:t>
      </w:r>
      <w:r w:rsidR="0094710D">
        <w:rPr>
          <w:rFonts w:ascii="仿宋_GB2312" w:eastAsia="仿宋_GB2312" w:hint="eastAsia"/>
          <w:sz w:val="32"/>
          <w:szCs w:val="32"/>
        </w:rPr>
        <w:t>。</w:t>
      </w:r>
    </w:p>
    <w:p w:rsidR="00D213A2" w:rsidRPr="007E577E" w:rsidRDefault="00DF1737" w:rsidP="00D213A2">
      <w:pPr>
        <w:spacing w:line="540" w:lineRule="exact"/>
        <w:ind w:firstLineChars="200" w:firstLine="640"/>
        <w:rPr>
          <w:rFonts w:ascii="仿宋_GB2312" w:eastAsia="仿宋_GB2312"/>
          <w:sz w:val="32"/>
          <w:szCs w:val="32"/>
        </w:rPr>
      </w:pPr>
      <w:r>
        <w:rPr>
          <w:rFonts w:ascii="仿宋_GB2312" w:eastAsia="仿宋_GB2312" w:hint="eastAsia"/>
          <w:sz w:val="32"/>
          <w:szCs w:val="32"/>
        </w:rPr>
        <w:t>18</w:t>
      </w:r>
      <w:r w:rsidR="00D213A2" w:rsidRPr="007E577E">
        <w:rPr>
          <w:rFonts w:ascii="仿宋_GB2312" w:eastAsia="仿宋_GB2312" w:hint="eastAsia"/>
          <w:sz w:val="32"/>
          <w:szCs w:val="32"/>
        </w:rPr>
        <w:t>.</w:t>
      </w:r>
      <w:r w:rsidR="00D213A2" w:rsidRPr="007E577E">
        <w:rPr>
          <w:rFonts w:ascii="仿宋_GB2312" w:eastAsia="仿宋_GB2312"/>
          <w:sz w:val="32"/>
          <w:szCs w:val="32"/>
        </w:rPr>
        <w:t>梅汕客专主材水泥第三次邀请谈判邀请</w:t>
      </w:r>
      <w:r w:rsidR="00D213A2" w:rsidRPr="007E577E">
        <w:rPr>
          <w:rFonts w:ascii="仿宋_GB2312" w:eastAsia="仿宋_GB2312" w:hint="eastAsia"/>
          <w:sz w:val="32"/>
          <w:szCs w:val="32"/>
        </w:rPr>
        <w:t>，由于只有一家无法进行。其中由广州公司与天津公司联</w:t>
      </w:r>
      <w:r w:rsidR="00D213A2">
        <w:rPr>
          <w:rFonts w:ascii="仿宋_GB2312" w:eastAsia="仿宋_GB2312" w:hint="eastAsia"/>
          <w:sz w:val="32"/>
          <w:szCs w:val="32"/>
        </w:rPr>
        <w:t>合招标采购的钢材、水泥已经完成，价格与物贸公司招标采购价格接近</w:t>
      </w:r>
      <w:r w:rsidR="0094710D">
        <w:rPr>
          <w:rFonts w:ascii="仿宋_GB2312" w:eastAsia="仿宋_GB2312" w:hint="eastAsia"/>
          <w:sz w:val="32"/>
          <w:szCs w:val="32"/>
        </w:rPr>
        <w:t>。</w:t>
      </w:r>
    </w:p>
    <w:p w:rsidR="00D213A2" w:rsidRPr="007E577E" w:rsidRDefault="00DF1737" w:rsidP="00D213A2">
      <w:pPr>
        <w:spacing w:line="540" w:lineRule="exact"/>
        <w:ind w:firstLineChars="200" w:firstLine="640"/>
        <w:rPr>
          <w:rFonts w:ascii="仿宋_GB2312" w:eastAsia="仿宋_GB2312"/>
          <w:sz w:val="32"/>
          <w:szCs w:val="32"/>
        </w:rPr>
      </w:pPr>
      <w:r>
        <w:rPr>
          <w:rFonts w:ascii="仿宋_GB2312" w:eastAsia="仿宋_GB2312" w:hint="eastAsia"/>
          <w:sz w:val="32"/>
          <w:szCs w:val="32"/>
        </w:rPr>
        <w:t>19</w:t>
      </w:r>
      <w:r w:rsidR="00D213A2" w:rsidRPr="007E577E">
        <w:rPr>
          <w:rFonts w:ascii="仿宋_GB2312" w:eastAsia="仿宋_GB2312" w:hint="eastAsia"/>
          <w:sz w:val="32"/>
          <w:szCs w:val="32"/>
        </w:rPr>
        <w:t>.参加集团公司成本合同部组织的各公司成本分析及经济活动分析会议</w:t>
      </w:r>
      <w:r w:rsidR="0094710D">
        <w:rPr>
          <w:rFonts w:ascii="仿宋_GB2312" w:eastAsia="仿宋_GB2312" w:hint="eastAsia"/>
          <w:sz w:val="32"/>
          <w:szCs w:val="32"/>
        </w:rPr>
        <w:t>。</w:t>
      </w:r>
    </w:p>
    <w:p w:rsidR="00FB0397" w:rsidRDefault="00DF1737" w:rsidP="00D213A2">
      <w:pPr>
        <w:spacing w:line="540" w:lineRule="exact"/>
        <w:ind w:left="640"/>
        <w:rPr>
          <w:rFonts w:ascii="黑体" w:eastAsia="黑体" w:hAnsi="宋体"/>
          <w:color w:val="0D0D0D"/>
          <w:sz w:val="32"/>
          <w:szCs w:val="32"/>
        </w:rPr>
      </w:pPr>
      <w:r>
        <w:rPr>
          <w:rFonts w:ascii="仿宋_GB2312" w:eastAsia="仿宋_GB2312" w:hint="eastAsia"/>
          <w:sz w:val="32"/>
          <w:szCs w:val="32"/>
        </w:rPr>
        <w:t>20</w:t>
      </w:r>
      <w:r w:rsidR="00D213A2" w:rsidRPr="007E577E">
        <w:rPr>
          <w:rFonts w:ascii="仿宋_GB2312" w:eastAsia="仿宋_GB2312" w:hint="eastAsia"/>
          <w:sz w:val="32"/>
          <w:szCs w:val="32"/>
        </w:rPr>
        <w:t>.</w:t>
      </w:r>
      <w:r w:rsidR="00D213A2">
        <w:rPr>
          <w:rFonts w:ascii="仿宋_GB2312" w:eastAsia="仿宋_GB2312" w:hint="eastAsia"/>
          <w:sz w:val="32"/>
          <w:szCs w:val="32"/>
        </w:rPr>
        <w:t>刘总组织前去电化局继续学习招标代理工作的工作流程</w:t>
      </w:r>
      <w:r w:rsidR="00217FE2">
        <w:rPr>
          <w:rFonts w:ascii="仿宋_GB2312" w:eastAsia="仿宋_GB2312" w:hint="eastAsia"/>
          <w:sz w:val="32"/>
          <w:szCs w:val="32"/>
        </w:rPr>
        <w:t>。</w:t>
      </w:r>
    </w:p>
    <w:p w:rsidR="002A3FD7" w:rsidRPr="00D213A2" w:rsidRDefault="00703682" w:rsidP="002A3FD7">
      <w:pPr>
        <w:ind w:leftChars="-24" w:left="-67" w:firstLineChars="200" w:firstLine="640"/>
        <w:outlineLvl w:val="0"/>
        <w:rPr>
          <w:rFonts w:ascii="仿宋_GB2312" w:eastAsia="仿宋_GB2312" w:hAnsi="宋体"/>
          <w:color w:val="0D0D0D" w:themeColor="text1" w:themeTint="F2"/>
          <w:sz w:val="32"/>
          <w:szCs w:val="32"/>
        </w:rPr>
      </w:pPr>
      <w:r w:rsidRPr="00D213A2">
        <w:rPr>
          <w:rFonts w:ascii="黑体" w:eastAsia="黑体" w:hAnsi="宋体" w:hint="eastAsia"/>
          <w:color w:val="0D0D0D" w:themeColor="text1" w:themeTint="F2"/>
          <w:sz w:val="32"/>
          <w:szCs w:val="32"/>
        </w:rPr>
        <w:t>二、集团公司</w:t>
      </w:r>
      <w:r w:rsidR="002D5D6A" w:rsidRPr="00D213A2">
        <w:rPr>
          <w:rFonts w:ascii="黑体" w:eastAsia="黑体" w:hAnsi="宋体" w:hint="eastAsia"/>
          <w:color w:val="0D0D0D" w:themeColor="text1" w:themeTint="F2"/>
          <w:sz w:val="32"/>
          <w:szCs w:val="32"/>
        </w:rPr>
        <w:t>下</w:t>
      </w:r>
      <w:r w:rsidRPr="00D213A2">
        <w:rPr>
          <w:rFonts w:ascii="黑体" w:eastAsia="黑体" w:hAnsi="宋体" w:hint="eastAsia"/>
          <w:color w:val="0D0D0D" w:themeColor="text1" w:themeTint="F2"/>
          <w:sz w:val="32"/>
          <w:szCs w:val="32"/>
        </w:rPr>
        <w:t>月物资工作计划</w:t>
      </w:r>
      <w:bookmarkEnd w:id="5"/>
      <w:r w:rsidR="00D5728F" w:rsidRPr="00D213A2">
        <w:rPr>
          <w:rFonts w:ascii="仿宋_GB2312" w:eastAsia="仿宋_GB2312" w:hAnsi="宋体" w:hint="eastAsia"/>
          <w:color w:val="0D0D0D" w:themeColor="text1" w:themeTint="F2"/>
          <w:sz w:val="32"/>
          <w:szCs w:val="32"/>
        </w:rPr>
        <w:t xml:space="preserve">     </w:t>
      </w:r>
    </w:p>
    <w:p w:rsidR="00D213A2" w:rsidRPr="007E577E" w:rsidRDefault="00D213A2" w:rsidP="00D213A2">
      <w:pPr>
        <w:spacing w:line="540" w:lineRule="exact"/>
        <w:ind w:left="640"/>
        <w:rPr>
          <w:rFonts w:ascii="仿宋_GB2312" w:eastAsia="仿宋_GB2312" w:hAnsi="宋体"/>
          <w:color w:val="000000"/>
          <w:sz w:val="32"/>
          <w:szCs w:val="32"/>
        </w:rPr>
      </w:pPr>
      <w:bookmarkStart w:id="6" w:name="_Toc437589405"/>
      <w:r w:rsidRPr="007E577E">
        <w:rPr>
          <w:rFonts w:ascii="仿宋_GB2312" w:eastAsia="仿宋_GB2312" w:hAnsi="宋体" w:hint="eastAsia"/>
          <w:color w:val="000000"/>
          <w:sz w:val="32"/>
          <w:szCs w:val="32"/>
        </w:rPr>
        <w:t>1.下发物贸公司合同评审实施细则</w:t>
      </w:r>
      <w:r w:rsidR="0094710D">
        <w:rPr>
          <w:rFonts w:ascii="仿宋_GB2312" w:eastAsia="仿宋_GB2312" w:hAnsi="宋体" w:hint="eastAsia"/>
          <w:color w:val="000000"/>
          <w:sz w:val="32"/>
          <w:szCs w:val="32"/>
        </w:rPr>
        <w:t>。</w:t>
      </w:r>
    </w:p>
    <w:p w:rsidR="00D213A2" w:rsidRPr="007E577E" w:rsidRDefault="00D213A2" w:rsidP="00D213A2">
      <w:pPr>
        <w:spacing w:line="540" w:lineRule="exact"/>
        <w:ind w:left="640"/>
        <w:rPr>
          <w:rFonts w:ascii="仿宋_GB2312" w:eastAsia="仿宋_GB2312" w:hAnsi="宋体"/>
          <w:color w:val="000000"/>
          <w:sz w:val="32"/>
          <w:szCs w:val="32"/>
        </w:rPr>
      </w:pPr>
      <w:r w:rsidRPr="007E577E">
        <w:rPr>
          <w:rFonts w:ascii="仿宋_GB2312" w:eastAsia="仿宋_GB2312" w:hAnsi="宋体" w:hint="eastAsia"/>
          <w:color w:val="000000"/>
          <w:sz w:val="32"/>
          <w:szCs w:val="32"/>
        </w:rPr>
        <w:t>2.关注并现场指导蒙华项目迎接股份公司执法检查</w:t>
      </w:r>
      <w:r w:rsidR="0094710D">
        <w:rPr>
          <w:rFonts w:ascii="仿宋_GB2312" w:eastAsia="仿宋_GB2312" w:hAnsi="宋体" w:hint="eastAsia"/>
          <w:color w:val="000000"/>
          <w:sz w:val="32"/>
          <w:szCs w:val="32"/>
        </w:rPr>
        <w:t>。</w:t>
      </w:r>
    </w:p>
    <w:p w:rsidR="00D213A2" w:rsidRPr="007E577E" w:rsidRDefault="00D213A2" w:rsidP="00D213A2">
      <w:pPr>
        <w:spacing w:line="540" w:lineRule="exact"/>
        <w:ind w:firstLineChars="200" w:firstLine="640"/>
        <w:rPr>
          <w:rFonts w:ascii="仿宋_GB2312" w:eastAsia="仿宋_GB2312" w:hAnsi="宋体"/>
          <w:color w:val="000000"/>
          <w:sz w:val="32"/>
          <w:szCs w:val="32"/>
        </w:rPr>
      </w:pPr>
      <w:r w:rsidRPr="007E577E">
        <w:rPr>
          <w:rFonts w:ascii="仿宋_GB2312" w:eastAsia="仿宋_GB2312" w:hAnsi="宋体" w:hint="eastAsia"/>
          <w:color w:val="000000"/>
          <w:sz w:val="32"/>
          <w:szCs w:val="32"/>
        </w:rPr>
        <w:t>3.开始编制</w:t>
      </w:r>
      <w:r w:rsidRPr="007E577E">
        <w:rPr>
          <w:rFonts w:ascii="仿宋_GB2312" w:eastAsia="仿宋_GB2312" w:hint="eastAsia"/>
          <w:sz w:val="32"/>
          <w:szCs w:val="32"/>
        </w:rPr>
        <w:t>新建郑州至周口至阜阳铁路河南段站前工程2、5标段自购物资钢材的5个包件投标文件</w:t>
      </w:r>
      <w:r w:rsidR="0094710D">
        <w:rPr>
          <w:rFonts w:ascii="仿宋_GB2312" w:eastAsia="仿宋_GB2312" w:hint="eastAsia"/>
          <w:sz w:val="32"/>
          <w:szCs w:val="32"/>
        </w:rPr>
        <w:t>。</w:t>
      </w:r>
    </w:p>
    <w:p w:rsidR="00D213A2" w:rsidRPr="007E577E" w:rsidRDefault="00D213A2" w:rsidP="00D213A2">
      <w:pPr>
        <w:spacing w:line="540" w:lineRule="exact"/>
        <w:ind w:firstLineChars="200" w:firstLine="640"/>
        <w:rPr>
          <w:rFonts w:ascii="仿宋_GB2312" w:eastAsia="仿宋_GB2312" w:hAnsi="宋体"/>
          <w:color w:val="000000"/>
          <w:sz w:val="32"/>
          <w:szCs w:val="32"/>
        </w:rPr>
      </w:pPr>
      <w:r w:rsidRPr="007E577E">
        <w:rPr>
          <w:rFonts w:ascii="仿宋_GB2312" w:eastAsia="仿宋_GB2312" w:hAnsi="宋体" w:hint="eastAsia"/>
          <w:color w:val="000000"/>
          <w:sz w:val="32"/>
          <w:szCs w:val="32"/>
        </w:rPr>
        <w:t>4.完成股份公司关于物资管理与采购管理的调研资料收集及简要报告的初稿</w:t>
      </w:r>
      <w:r w:rsidR="0094710D">
        <w:rPr>
          <w:rFonts w:ascii="仿宋_GB2312" w:eastAsia="仿宋_GB2312" w:hAnsi="宋体" w:hint="eastAsia"/>
          <w:color w:val="000000"/>
          <w:sz w:val="32"/>
          <w:szCs w:val="32"/>
        </w:rPr>
        <w:t>。</w:t>
      </w:r>
    </w:p>
    <w:p w:rsidR="00D213A2" w:rsidRPr="007E577E" w:rsidRDefault="00D213A2" w:rsidP="00D213A2">
      <w:pPr>
        <w:spacing w:line="540" w:lineRule="exact"/>
        <w:ind w:firstLineChars="200" w:firstLine="640"/>
        <w:rPr>
          <w:rFonts w:ascii="仿宋_GB2312" w:eastAsia="仿宋_GB2312" w:hAnsi="宋体"/>
          <w:color w:val="000000"/>
          <w:sz w:val="32"/>
          <w:szCs w:val="32"/>
        </w:rPr>
      </w:pPr>
      <w:r w:rsidRPr="007E577E">
        <w:rPr>
          <w:rFonts w:ascii="仿宋_GB2312" w:eastAsia="仿宋_GB2312" w:hAnsi="宋体" w:hint="eastAsia"/>
          <w:color w:val="000000"/>
          <w:sz w:val="32"/>
          <w:szCs w:val="32"/>
        </w:rPr>
        <w:t>5.继续做好各公司欠款的催缴工作</w:t>
      </w:r>
      <w:r w:rsidR="0094710D">
        <w:rPr>
          <w:rFonts w:ascii="仿宋_GB2312" w:eastAsia="仿宋_GB2312" w:hAnsi="宋体" w:hint="eastAsia"/>
          <w:color w:val="000000"/>
          <w:sz w:val="32"/>
          <w:szCs w:val="32"/>
        </w:rPr>
        <w:t>。</w:t>
      </w:r>
    </w:p>
    <w:p w:rsidR="009A610A" w:rsidRDefault="00D213A2" w:rsidP="00D213A2">
      <w:pPr>
        <w:spacing w:line="540" w:lineRule="exact"/>
        <w:ind w:firstLineChars="200" w:firstLine="640"/>
        <w:rPr>
          <w:rFonts w:ascii="黑体" w:eastAsia="黑体" w:hAnsi="宋体"/>
          <w:color w:val="0D0D0D"/>
          <w:sz w:val="32"/>
          <w:szCs w:val="32"/>
        </w:rPr>
      </w:pPr>
      <w:r w:rsidRPr="007E577E">
        <w:rPr>
          <w:rFonts w:ascii="仿宋_GB2312" w:eastAsia="仿宋_GB2312" w:hAnsi="宋体" w:hint="eastAsia"/>
          <w:color w:val="000000"/>
          <w:sz w:val="32"/>
          <w:szCs w:val="32"/>
        </w:rPr>
        <w:lastRenderedPageBreak/>
        <w:t>6.继续关注呼和公司解困振兴的进展情况</w:t>
      </w:r>
      <w:r w:rsidR="0094710D">
        <w:rPr>
          <w:rFonts w:ascii="仿宋_GB2312" w:eastAsia="仿宋_GB2312" w:hAnsi="宋体" w:hint="eastAsia"/>
          <w:color w:val="000000"/>
          <w:sz w:val="32"/>
          <w:szCs w:val="32"/>
        </w:rPr>
        <w:t>。</w:t>
      </w:r>
    </w:p>
    <w:p w:rsidR="00703682" w:rsidRPr="000E63AD" w:rsidRDefault="00703682">
      <w:pPr>
        <w:spacing w:line="500" w:lineRule="exact"/>
        <w:ind w:leftChars="-24" w:left="-67" w:firstLineChars="200" w:firstLine="640"/>
        <w:outlineLvl w:val="0"/>
        <w:rPr>
          <w:rFonts w:ascii="黑体" w:eastAsia="黑体" w:hAnsi="宋体"/>
          <w:color w:val="0D0D0D"/>
          <w:sz w:val="32"/>
          <w:szCs w:val="32"/>
        </w:rPr>
      </w:pPr>
      <w:r w:rsidRPr="000E63AD">
        <w:rPr>
          <w:rFonts w:ascii="黑体" w:eastAsia="黑体" w:hAnsi="宋体" w:hint="eastAsia"/>
          <w:color w:val="0D0D0D"/>
          <w:sz w:val="32"/>
          <w:szCs w:val="32"/>
        </w:rPr>
        <w:t>三、子分公司</w:t>
      </w:r>
      <w:r w:rsidR="002D5D6A" w:rsidRPr="000E63AD">
        <w:rPr>
          <w:rFonts w:ascii="黑体" w:eastAsia="黑体" w:hAnsi="宋体" w:hint="eastAsia"/>
          <w:color w:val="0D0D0D"/>
          <w:sz w:val="32"/>
          <w:szCs w:val="32"/>
        </w:rPr>
        <w:t>本</w:t>
      </w:r>
      <w:r w:rsidRPr="000E63AD">
        <w:rPr>
          <w:rFonts w:ascii="黑体" w:eastAsia="黑体" w:hAnsi="宋体" w:hint="eastAsia"/>
          <w:color w:val="0D0D0D"/>
          <w:sz w:val="32"/>
          <w:szCs w:val="32"/>
        </w:rPr>
        <w:t>月物资主要工作</w:t>
      </w:r>
      <w:bookmarkEnd w:id="6"/>
    </w:p>
    <w:p w:rsidR="00703682" w:rsidRPr="002C29BE" w:rsidRDefault="00703682" w:rsidP="00BE5D54">
      <w:pPr>
        <w:ind w:leftChars="-24" w:left="-67" w:firstLineChars="200" w:firstLine="643"/>
        <w:outlineLvl w:val="0"/>
        <w:rPr>
          <w:rFonts w:ascii="楷体_GB2312" w:eastAsia="楷体_GB2312" w:hAnsi="宋体"/>
          <w:b/>
          <w:color w:val="0D0D0D"/>
          <w:sz w:val="32"/>
          <w:szCs w:val="32"/>
        </w:rPr>
      </w:pPr>
      <w:bookmarkStart w:id="7" w:name="_Toc385411563"/>
      <w:bookmarkStart w:id="8" w:name="_Toc421736559"/>
      <w:bookmarkStart w:id="9" w:name="_Toc423943707"/>
      <w:bookmarkStart w:id="10" w:name="_Toc423943945"/>
      <w:bookmarkStart w:id="11" w:name="_Toc425864103"/>
      <w:bookmarkStart w:id="12" w:name="_Toc429386494"/>
      <w:bookmarkStart w:id="13" w:name="_Toc437589406"/>
      <w:r w:rsidRPr="002C29BE">
        <w:rPr>
          <w:rFonts w:ascii="楷体_GB2312" w:eastAsia="楷体_GB2312" w:hAnsi="宋体" w:hint="eastAsia"/>
          <w:b/>
          <w:color w:val="0D0D0D"/>
          <w:sz w:val="32"/>
          <w:szCs w:val="32"/>
        </w:rPr>
        <w:t>（一）北京公司</w:t>
      </w:r>
      <w:bookmarkEnd w:id="7"/>
      <w:bookmarkEnd w:id="8"/>
      <w:bookmarkEnd w:id="9"/>
      <w:bookmarkEnd w:id="10"/>
      <w:bookmarkEnd w:id="11"/>
      <w:bookmarkEnd w:id="12"/>
      <w:bookmarkEnd w:id="13"/>
    </w:p>
    <w:p w:rsidR="002D7222" w:rsidRPr="002D46C2" w:rsidRDefault="002D7222" w:rsidP="002D46C2">
      <w:pPr>
        <w:widowControl/>
        <w:ind w:firstLineChars="200" w:firstLine="640"/>
        <w:jc w:val="left"/>
        <w:rPr>
          <w:rFonts w:ascii="仿宋_GB2312" w:eastAsia="仿宋_GB2312" w:hAnsi="宋体" w:cs="宋体"/>
          <w:sz w:val="32"/>
          <w:szCs w:val="32"/>
        </w:rPr>
      </w:pPr>
      <w:bookmarkStart w:id="14" w:name="_Toc385411564"/>
      <w:bookmarkStart w:id="15" w:name="_Toc421736560"/>
      <w:bookmarkStart w:id="16" w:name="_Toc423943708"/>
      <w:bookmarkStart w:id="17" w:name="_Toc423943946"/>
      <w:bookmarkStart w:id="18" w:name="_Toc425864104"/>
      <w:bookmarkStart w:id="19" w:name="_Toc429386495"/>
      <w:bookmarkStart w:id="20" w:name="_Toc437589407"/>
      <w:r w:rsidRPr="002D46C2">
        <w:rPr>
          <w:rFonts w:ascii="仿宋_GB2312" w:eastAsia="仿宋_GB2312" w:hAnsi="宋体" w:cs="宋体" w:hint="eastAsia"/>
          <w:sz w:val="32"/>
          <w:szCs w:val="32"/>
        </w:rPr>
        <w:t>1. 根据公司日常管理工作要求,完成成本信息系统录入审批管理工作,配合各单位完成结算付款管理工作。</w:t>
      </w:r>
    </w:p>
    <w:p w:rsidR="002D7222" w:rsidRPr="002D46C2" w:rsidRDefault="002D7222" w:rsidP="002D46C2">
      <w:pPr>
        <w:widowControl/>
        <w:ind w:firstLineChars="200" w:firstLine="640"/>
        <w:jc w:val="left"/>
        <w:rPr>
          <w:rFonts w:ascii="仿宋_GB2312" w:eastAsia="仿宋_GB2312" w:hAnsi="宋体" w:cs="宋体"/>
          <w:sz w:val="32"/>
          <w:szCs w:val="32"/>
        </w:rPr>
      </w:pPr>
      <w:r w:rsidRPr="002D46C2">
        <w:rPr>
          <w:rFonts w:ascii="仿宋_GB2312" w:eastAsia="仿宋_GB2312" w:hAnsi="宋体" w:cs="宋体" w:hint="eastAsia"/>
          <w:sz w:val="32"/>
          <w:szCs w:val="32"/>
        </w:rPr>
        <w:t>2. 根据集团公司物资管理要求,持续推进物资合格供方注册上报工作，积极推进中铁六局物贸商城采购管理。</w:t>
      </w:r>
    </w:p>
    <w:p w:rsidR="002D7222" w:rsidRPr="002D46C2" w:rsidRDefault="002D7222" w:rsidP="002D46C2">
      <w:pPr>
        <w:widowControl/>
        <w:ind w:firstLineChars="200" w:firstLine="640"/>
        <w:jc w:val="left"/>
        <w:rPr>
          <w:rFonts w:ascii="仿宋_GB2312" w:eastAsia="仿宋_GB2312" w:hAnsi="宋体" w:cs="宋体"/>
          <w:sz w:val="32"/>
          <w:szCs w:val="32"/>
        </w:rPr>
      </w:pPr>
      <w:r w:rsidRPr="002D46C2">
        <w:rPr>
          <w:rFonts w:ascii="仿宋_GB2312" w:eastAsia="仿宋_GB2312" w:hAnsi="宋体" w:cs="宋体" w:hint="eastAsia"/>
          <w:sz w:val="32"/>
          <w:szCs w:val="32"/>
        </w:rPr>
        <w:t>3．参与集团公司物资管理部及公司成本合同部组织开展的2016年2季度成本分析管理工作。</w:t>
      </w:r>
    </w:p>
    <w:p w:rsidR="002D7222" w:rsidRPr="002D46C2" w:rsidRDefault="002D7222" w:rsidP="002D46C2">
      <w:pPr>
        <w:widowControl/>
        <w:ind w:firstLineChars="200" w:firstLine="640"/>
        <w:jc w:val="left"/>
        <w:rPr>
          <w:rFonts w:ascii="仿宋_GB2312" w:eastAsia="仿宋_GB2312" w:hAnsi="宋体" w:cs="宋体"/>
          <w:sz w:val="32"/>
          <w:szCs w:val="32"/>
        </w:rPr>
      </w:pPr>
      <w:r w:rsidRPr="002D46C2">
        <w:rPr>
          <w:rFonts w:ascii="仿宋_GB2312" w:eastAsia="仿宋_GB2312" w:hAnsi="宋体" w:cs="宋体" w:hint="eastAsia"/>
          <w:sz w:val="32"/>
          <w:szCs w:val="32"/>
        </w:rPr>
        <w:t>4. 重点落实集团公司物资部《关于规范物资内业资料、统一表格的通知》督导工作。</w:t>
      </w:r>
    </w:p>
    <w:p w:rsidR="002D7222" w:rsidRPr="002D46C2" w:rsidRDefault="002D7222" w:rsidP="002D46C2">
      <w:pPr>
        <w:widowControl/>
        <w:ind w:firstLineChars="200" w:firstLine="640"/>
        <w:jc w:val="left"/>
        <w:rPr>
          <w:rFonts w:ascii="仿宋_GB2312" w:eastAsia="仿宋_GB2312" w:hAnsi="宋体" w:cs="宋体"/>
          <w:sz w:val="32"/>
          <w:szCs w:val="32"/>
        </w:rPr>
      </w:pPr>
      <w:r w:rsidRPr="002D46C2">
        <w:rPr>
          <w:rFonts w:ascii="仿宋_GB2312" w:eastAsia="仿宋_GB2312" w:hAnsi="宋体" w:cs="宋体" w:hint="eastAsia"/>
          <w:sz w:val="32"/>
          <w:szCs w:val="32"/>
        </w:rPr>
        <w:t>5. 落实京张钢模板的利用张唐模板的改造工作。组织S1线03标模板台车进场。</w:t>
      </w:r>
    </w:p>
    <w:p w:rsidR="002D7222" w:rsidRPr="002D46C2" w:rsidRDefault="002D7222" w:rsidP="002D46C2">
      <w:pPr>
        <w:widowControl/>
        <w:ind w:firstLineChars="200" w:firstLine="640"/>
        <w:jc w:val="left"/>
        <w:rPr>
          <w:rFonts w:ascii="仿宋_GB2312" w:eastAsia="仿宋_GB2312" w:hAnsi="宋体" w:cs="宋体"/>
          <w:sz w:val="32"/>
          <w:szCs w:val="32"/>
        </w:rPr>
      </w:pPr>
      <w:r w:rsidRPr="002D46C2">
        <w:rPr>
          <w:rFonts w:ascii="仿宋_GB2312" w:eastAsia="仿宋_GB2312" w:hAnsi="宋体" w:cs="宋体" w:hint="eastAsia"/>
          <w:sz w:val="32"/>
          <w:szCs w:val="32"/>
        </w:rPr>
        <w:t>6．组织唐山环线工程锚具、钢绞线、锚拉钢板开标。完成京台高速水稳二灰招标的标书和京沪外环线工程沥青混凝土、水稳的标书。完成赣州钢材应急采购。</w:t>
      </w:r>
    </w:p>
    <w:p w:rsidR="002D7222" w:rsidRPr="002D46C2" w:rsidRDefault="002D7222" w:rsidP="002D46C2">
      <w:pPr>
        <w:widowControl/>
        <w:ind w:firstLineChars="200" w:firstLine="640"/>
        <w:jc w:val="left"/>
        <w:rPr>
          <w:rFonts w:ascii="仿宋_GB2312" w:eastAsia="仿宋_GB2312" w:hAnsi="宋体" w:cs="宋体"/>
          <w:sz w:val="32"/>
          <w:szCs w:val="32"/>
        </w:rPr>
      </w:pPr>
      <w:r w:rsidRPr="002D46C2">
        <w:rPr>
          <w:rFonts w:ascii="仿宋_GB2312" w:eastAsia="仿宋_GB2312" w:hAnsi="宋体" w:cs="宋体" w:hint="eastAsia"/>
          <w:sz w:val="32"/>
          <w:szCs w:val="32"/>
        </w:rPr>
        <w:t>7. 重新签订涉及集团公司水泥换商混终止的有关合同。</w:t>
      </w:r>
    </w:p>
    <w:p w:rsidR="002D7222" w:rsidRPr="002D46C2" w:rsidRDefault="002D7222" w:rsidP="002D46C2">
      <w:pPr>
        <w:widowControl/>
        <w:ind w:firstLineChars="200" w:firstLine="640"/>
        <w:jc w:val="left"/>
        <w:rPr>
          <w:rFonts w:ascii="仿宋_GB2312" w:eastAsia="仿宋_GB2312" w:hAnsi="宋体" w:cs="宋体"/>
          <w:sz w:val="32"/>
          <w:szCs w:val="32"/>
        </w:rPr>
      </w:pPr>
      <w:r w:rsidRPr="002D46C2">
        <w:rPr>
          <w:rFonts w:ascii="仿宋_GB2312" w:eastAsia="仿宋_GB2312" w:hAnsi="宋体" w:cs="宋体" w:hint="eastAsia"/>
          <w:sz w:val="32"/>
          <w:szCs w:val="32"/>
        </w:rPr>
        <w:t>8．按照公司统一安排的改革要求，推动统谈分签分付给落实工作。协调混凝土厂家处理长安街西延、S1、六号线西延混凝土调价。</w:t>
      </w:r>
    </w:p>
    <w:p w:rsidR="002D7222" w:rsidRPr="002D46C2" w:rsidRDefault="002D7222" w:rsidP="002D46C2">
      <w:pPr>
        <w:widowControl/>
        <w:ind w:firstLineChars="200" w:firstLine="640"/>
        <w:jc w:val="left"/>
        <w:rPr>
          <w:rFonts w:ascii="仿宋_GB2312" w:eastAsia="仿宋_GB2312" w:hAnsi="宋体" w:cs="宋体"/>
          <w:sz w:val="32"/>
          <w:szCs w:val="32"/>
        </w:rPr>
      </w:pPr>
      <w:r w:rsidRPr="002D46C2">
        <w:rPr>
          <w:rFonts w:ascii="仿宋_GB2312" w:eastAsia="仿宋_GB2312" w:hAnsi="宋体" w:cs="宋体" w:hint="eastAsia"/>
          <w:sz w:val="32"/>
          <w:szCs w:val="32"/>
        </w:rPr>
        <w:t>9. 参与配合六局物资管理部对石济客专、S1线03标进行物资管理检查。</w:t>
      </w:r>
    </w:p>
    <w:p w:rsidR="002D7222" w:rsidRPr="002D46C2" w:rsidRDefault="002D7222" w:rsidP="002D46C2">
      <w:pPr>
        <w:widowControl/>
        <w:ind w:firstLineChars="200" w:firstLine="640"/>
        <w:jc w:val="left"/>
        <w:rPr>
          <w:rFonts w:ascii="仿宋_GB2312" w:eastAsia="仿宋_GB2312" w:hAnsi="宋体" w:cs="宋体"/>
          <w:sz w:val="32"/>
          <w:szCs w:val="32"/>
        </w:rPr>
      </w:pPr>
      <w:r w:rsidRPr="002D46C2">
        <w:rPr>
          <w:rFonts w:ascii="仿宋_GB2312" w:eastAsia="仿宋_GB2312" w:hAnsi="宋体" w:cs="宋体" w:hint="eastAsia"/>
          <w:sz w:val="32"/>
          <w:szCs w:val="32"/>
        </w:rPr>
        <w:t>10. 参与张家口南站工程的市场前期调查。</w:t>
      </w:r>
    </w:p>
    <w:p w:rsidR="002D7222" w:rsidRPr="002D46C2" w:rsidRDefault="002D7222" w:rsidP="002D46C2">
      <w:pPr>
        <w:widowControl/>
        <w:ind w:firstLineChars="200" w:firstLine="640"/>
        <w:jc w:val="left"/>
        <w:rPr>
          <w:rFonts w:ascii="仿宋_GB2312" w:eastAsia="仿宋_GB2312" w:hAnsi="宋体" w:cs="宋体"/>
          <w:sz w:val="32"/>
          <w:szCs w:val="32"/>
        </w:rPr>
      </w:pPr>
      <w:r w:rsidRPr="002D46C2">
        <w:rPr>
          <w:rFonts w:ascii="仿宋_GB2312" w:eastAsia="仿宋_GB2312" w:hAnsi="宋体" w:cs="宋体" w:hint="eastAsia"/>
          <w:sz w:val="32"/>
          <w:szCs w:val="32"/>
        </w:rPr>
        <w:t>11. 审核京张工程和赣州框架桥工程责任成本材料单价。</w:t>
      </w:r>
    </w:p>
    <w:p w:rsidR="002D7222" w:rsidRPr="002D46C2" w:rsidRDefault="002D7222" w:rsidP="002D46C2">
      <w:pPr>
        <w:widowControl/>
        <w:ind w:firstLineChars="200" w:firstLine="640"/>
        <w:jc w:val="left"/>
        <w:rPr>
          <w:rFonts w:ascii="仿宋_GB2312" w:eastAsia="仿宋_GB2312" w:hAnsi="宋体" w:cs="宋体"/>
          <w:sz w:val="32"/>
          <w:szCs w:val="32"/>
        </w:rPr>
      </w:pPr>
      <w:r w:rsidRPr="002D46C2">
        <w:rPr>
          <w:rFonts w:ascii="仿宋_GB2312" w:eastAsia="仿宋_GB2312" w:hAnsi="宋体" w:cs="宋体" w:hint="eastAsia"/>
          <w:sz w:val="32"/>
          <w:szCs w:val="32"/>
        </w:rPr>
        <w:t>12. 鉴定并审批公司所属各单位废旧模板、钢筋头等废旧物资处理工作。</w:t>
      </w:r>
    </w:p>
    <w:p w:rsidR="002D7222" w:rsidRPr="002D46C2" w:rsidRDefault="002D7222" w:rsidP="002D46C2">
      <w:pPr>
        <w:widowControl/>
        <w:ind w:firstLineChars="200" w:firstLine="640"/>
        <w:jc w:val="left"/>
        <w:rPr>
          <w:rFonts w:ascii="仿宋_GB2312" w:eastAsia="仿宋_GB2312" w:hAnsi="宋体" w:cs="宋体"/>
          <w:sz w:val="32"/>
          <w:szCs w:val="32"/>
        </w:rPr>
      </w:pPr>
      <w:r w:rsidRPr="002D46C2">
        <w:rPr>
          <w:rFonts w:ascii="仿宋_GB2312" w:eastAsia="仿宋_GB2312" w:hAnsi="宋体" w:cs="宋体" w:hint="eastAsia"/>
          <w:sz w:val="32"/>
          <w:szCs w:val="32"/>
        </w:rPr>
        <w:lastRenderedPageBreak/>
        <w:t>13．协助第三项目部接受集团公司对天津西工程的审计工作。</w:t>
      </w:r>
    </w:p>
    <w:p w:rsidR="002D7222" w:rsidRPr="002D46C2" w:rsidRDefault="002D7222" w:rsidP="002D46C2">
      <w:pPr>
        <w:widowControl/>
        <w:ind w:firstLineChars="200" w:firstLine="640"/>
        <w:jc w:val="left"/>
        <w:rPr>
          <w:rFonts w:ascii="仿宋_GB2312" w:eastAsia="仿宋_GB2312" w:hAnsi="宋体" w:cs="宋体"/>
          <w:sz w:val="32"/>
          <w:szCs w:val="32"/>
        </w:rPr>
      </w:pPr>
      <w:r w:rsidRPr="002D46C2">
        <w:rPr>
          <w:rFonts w:ascii="仿宋_GB2312" w:eastAsia="仿宋_GB2312" w:hAnsi="宋体" w:cs="宋体" w:hint="eastAsia"/>
          <w:sz w:val="32"/>
          <w:szCs w:val="32"/>
        </w:rPr>
        <w:t>14．组织线桥项目部、混凝土分公司、周转料租赁公司关于场地占使用的协调会。</w:t>
      </w:r>
    </w:p>
    <w:p w:rsidR="00877377" w:rsidRPr="002D46C2" w:rsidRDefault="002D7222" w:rsidP="002D46C2">
      <w:pPr>
        <w:widowControl/>
        <w:ind w:firstLineChars="200" w:firstLine="640"/>
        <w:jc w:val="left"/>
        <w:rPr>
          <w:rFonts w:ascii="仿宋_GB2312" w:eastAsia="仿宋_GB2312" w:hAnsi="宋体" w:cs="宋体"/>
          <w:sz w:val="32"/>
          <w:szCs w:val="32"/>
        </w:rPr>
      </w:pPr>
      <w:r w:rsidRPr="002D46C2">
        <w:rPr>
          <w:rFonts w:ascii="仿宋_GB2312" w:eastAsia="仿宋_GB2312" w:hAnsi="宋体" w:cs="宋体" w:hint="eastAsia"/>
          <w:sz w:val="32"/>
          <w:szCs w:val="32"/>
        </w:rPr>
        <w:t>15．积极应对各供应商的催账及协调保障供应。</w:t>
      </w:r>
    </w:p>
    <w:p w:rsidR="00703682" w:rsidRDefault="00703682" w:rsidP="00877377">
      <w:pPr>
        <w:ind w:leftChars="-24" w:left="-67" w:firstLineChars="200" w:firstLine="643"/>
        <w:outlineLvl w:val="0"/>
        <w:rPr>
          <w:rFonts w:ascii="楷体_GB2312" w:eastAsia="楷体_GB2312" w:hAnsi="宋体"/>
          <w:b/>
          <w:color w:val="0D0D0D"/>
          <w:sz w:val="32"/>
          <w:szCs w:val="32"/>
        </w:rPr>
      </w:pPr>
      <w:r w:rsidRPr="002C29BE">
        <w:rPr>
          <w:rFonts w:ascii="楷体_GB2312" w:eastAsia="楷体_GB2312" w:hAnsi="宋体" w:hint="eastAsia"/>
          <w:b/>
          <w:color w:val="0D0D0D"/>
          <w:sz w:val="32"/>
          <w:szCs w:val="32"/>
        </w:rPr>
        <w:t>（二）太原公司</w:t>
      </w:r>
      <w:bookmarkEnd w:id="14"/>
      <w:bookmarkEnd w:id="15"/>
      <w:bookmarkEnd w:id="16"/>
      <w:bookmarkEnd w:id="17"/>
      <w:bookmarkEnd w:id="18"/>
      <w:bookmarkEnd w:id="19"/>
      <w:bookmarkEnd w:id="20"/>
    </w:p>
    <w:p w:rsidR="002D7222" w:rsidRDefault="002D7222" w:rsidP="002D7222">
      <w:pPr>
        <w:widowControl/>
        <w:ind w:firstLineChars="200" w:firstLine="640"/>
        <w:jc w:val="left"/>
        <w:rPr>
          <w:rFonts w:ascii="仿宋_GB2312" w:eastAsia="仿宋_GB2312" w:hAnsi="宋体" w:cs="宋体"/>
          <w:sz w:val="32"/>
          <w:szCs w:val="32"/>
        </w:rPr>
      </w:pPr>
      <w:bookmarkStart w:id="21" w:name="_Toc385411565"/>
      <w:bookmarkStart w:id="22" w:name="_Toc421736561"/>
      <w:bookmarkStart w:id="23" w:name="_Toc423943709"/>
      <w:bookmarkStart w:id="24" w:name="_Toc423943947"/>
      <w:bookmarkStart w:id="25" w:name="_Toc425864105"/>
      <w:bookmarkStart w:id="26" w:name="_Toc429386496"/>
      <w:r>
        <w:rPr>
          <w:rFonts w:ascii="仿宋_GB2312" w:eastAsia="仿宋_GB2312" w:hAnsi="宋体" w:cs="宋体" w:hint="eastAsia"/>
          <w:sz w:val="32"/>
          <w:szCs w:val="32"/>
        </w:rPr>
        <w:t>1</w:t>
      </w:r>
      <w:r w:rsidR="00431E0B">
        <w:rPr>
          <w:rFonts w:ascii="仿宋_GB2312" w:eastAsia="仿宋_GB2312" w:hAnsi="宋体" w:cs="宋体" w:hint="eastAsia"/>
          <w:sz w:val="32"/>
          <w:szCs w:val="32"/>
        </w:rPr>
        <w:t>.</w:t>
      </w:r>
      <w:r>
        <w:rPr>
          <w:rFonts w:ascii="仿宋_GB2312" w:eastAsia="仿宋_GB2312" w:hAnsi="宋体" w:cs="宋体" w:hint="eastAsia"/>
          <w:sz w:val="32"/>
          <w:szCs w:val="32"/>
        </w:rPr>
        <w:t>根据集团公司、公司关于进一步推进审计问题整改闭合工作的通知，要求项目部进一步落实审计问题整改闭合情况，将责任落实到人，降低外审风险。</w:t>
      </w:r>
    </w:p>
    <w:p w:rsidR="002D7222" w:rsidRDefault="002D7222" w:rsidP="002D7222">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2</w:t>
      </w:r>
      <w:r w:rsidR="00431E0B">
        <w:rPr>
          <w:rFonts w:ascii="仿宋_GB2312" w:eastAsia="仿宋_GB2312" w:hAnsi="宋体" w:cs="宋体" w:hint="eastAsia"/>
          <w:sz w:val="32"/>
          <w:szCs w:val="32"/>
        </w:rPr>
        <w:t>.</w:t>
      </w:r>
      <w:r>
        <w:rPr>
          <w:rFonts w:ascii="仿宋_GB2312" w:eastAsia="仿宋_GB2312" w:hAnsi="宋体" w:cs="宋体" w:hint="eastAsia"/>
          <w:sz w:val="32"/>
          <w:szCs w:val="32"/>
        </w:rPr>
        <w:t>配合公司开发中心进行太焦线标前调查，并编制调查报告。</w:t>
      </w:r>
    </w:p>
    <w:p w:rsidR="002D7222" w:rsidRDefault="002D7222" w:rsidP="002D7222">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3</w:t>
      </w:r>
      <w:r w:rsidR="00431E0B">
        <w:rPr>
          <w:rFonts w:ascii="仿宋_GB2312" w:eastAsia="仿宋_GB2312" w:hAnsi="宋体" w:cs="宋体" w:hint="eastAsia"/>
          <w:sz w:val="32"/>
          <w:szCs w:val="32"/>
        </w:rPr>
        <w:t>.</w:t>
      </w:r>
      <w:r>
        <w:rPr>
          <w:rFonts w:ascii="仿宋_GB2312" w:eastAsia="仿宋_GB2312" w:hAnsi="宋体" w:cs="宋体" w:hint="eastAsia"/>
          <w:sz w:val="32"/>
          <w:szCs w:val="32"/>
        </w:rPr>
        <w:t>派专人对晋阳街地铁站项目部物资管理工作进行帮扶指导，接受业主检查。</w:t>
      </w:r>
    </w:p>
    <w:p w:rsidR="002D7222" w:rsidRDefault="002D7222" w:rsidP="002D7222">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4</w:t>
      </w:r>
      <w:r w:rsidR="00431E0B">
        <w:rPr>
          <w:rFonts w:ascii="仿宋_GB2312" w:eastAsia="仿宋_GB2312" w:hAnsi="宋体" w:cs="宋体" w:hint="eastAsia"/>
          <w:sz w:val="32"/>
          <w:szCs w:val="32"/>
        </w:rPr>
        <w:t>.</w:t>
      </w:r>
      <w:r>
        <w:rPr>
          <w:rFonts w:ascii="仿宋_GB2312" w:eastAsia="仿宋_GB2312" w:hAnsi="宋体" w:cs="宋体" w:hint="eastAsia"/>
          <w:sz w:val="32"/>
          <w:szCs w:val="32"/>
        </w:rPr>
        <w:t>派专人对蒙华项目部物资管理工作进行帮扶及业务指导，根据动态表、砼灌注记录等基础数据重新对蒙华项目部开累物资支出情况进行梳理，完善项目部物资核算体系。</w:t>
      </w:r>
    </w:p>
    <w:p w:rsidR="002D7222" w:rsidRDefault="002D7222" w:rsidP="002D7222">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5</w:t>
      </w:r>
      <w:r w:rsidR="00431E0B">
        <w:rPr>
          <w:rFonts w:ascii="仿宋_GB2312" w:eastAsia="仿宋_GB2312" w:hAnsi="宋体" w:cs="宋体" w:hint="eastAsia"/>
          <w:sz w:val="32"/>
          <w:szCs w:val="32"/>
        </w:rPr>
        <w:t>.</w:t>
      </w:r>
      <w:r>
        <w:rPr>
          <w:rFonts w:ascii="仿宋_GB2312" w:eastAsia="仿宋_GB2312" w:hAnsi="宋体" w:cs="宋体" w:hint="eastAsia"/>
          <w:sz w:val="32"/>
          <w:szCs w:val="32"/>
        </w:rPr>
        <w:t>发布2016年三季度物资采购及周转料租赁限价。</w:t>
      </w:r>
    </w:p>
    <w:p w:rsidR="002D7222" w:rsidRDefault="002D7222" w:rsidP="002D7222">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6</w:t>
      </w:r>
      <w:r w:rsidR="00431E0B">
        <w:rPr>
          <w:rFonts w:ascii="仿宋_GB2312" w:eastAsia="仿宋_GB2312" w:hAnsi="宋体" w:cs="宋体" w:hint="eastAsia"/>
          <w:sz w:val="32"/>
          <w:szCs w:val="32"/>
        </w:rPr>
        <w:t>.</w:t>
      </w:r>
      <w:r>
        <w:rPr>
          <w:rFonts w:ascii="仿宋_GB2312" w:eastAsia="仿宋_GB2312" w:hAnsi="宋体" w:cs="宋体" w:hint="eastAsia"/>
          <w:sz w:val="32"/>
          <w:szCs w:val="32"/>
        </w:rPr>
        <w:t>协助成峨项目部对存放于卧虎山工地的废旧钢管柱进行处理。</w:t>
      </w:r>
    </w:p>
    <w:p w:rsidR="002D7222" w:rsidRDefault="002D7222" w:rsidP="002D7222">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7</w:t>
      </w:r>
      <w:r w:rsidR="00431E0B">
        <w:rPr>
          <w:rFonts w:ascii="仿宋_GB2312" w:eastAsia="仿宋_GB2312" w:hAnsi="宋体" w:cs="宋体" w:hint="eastAsia"/>
          <w:sz w:val="32"/>
          <w:szCs w:val="32"/>
        </w:rPr>
        <w:t>.</w:t>
      </w:r>
      <w:r>
        <w:rPr>
          <w:rFonts w:ascii="仿宋_GB2312" w:eastAsia="仿宋_GB2312" w:hAnsi="宋体" w:cs="宋体" w:hint="eastAsia"/>
          <w:sz w:val="32"/>
          <w:szCs w:val="32"/>
        </w:rPr>
        <w:t>根据集团公司要求，对蒙华项目部联采物资供应情况进行统计。</w:t>
      </w:r>
    </w:p>
    <w:p w:rsidR="002D7222" w:rsidRDefault="002D7222" w:rsidP="002D7222">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8</w:t>
      </w:r>
      <w:r w:rsidR="00431E0B">
        <w:rPr>
          <w:rFonts w:ascii="仿宋_GB2312" w:eastAsia="仿宋_GB2312" w:hAnsi="宋体" w:cs="宋体" w:hint="eastAsia"/>
          <w:sz w:val="32"/>
          <w:szCs w:val="32"/>
        </w:rPr>
        <w:t>.</w:t>
      </w:r>
      <w:r>
        <w:rPr>
          <w:rFonts w:ascii="仿宋_GB2312" w:eastAsia="仿宋_GB2312" w:hAnsi="宋体" w:cs="宋体" w:hint="eastAsia"/>
          <w:sz w:val="32"/>
          <w:szCs w:val="32"/>
        </w:rPr>
        <w:t>参加集团公司物资管理部2016年上半年物资成本分析会。</w:t>
      </w:r>
    </w:p>
    <w:p w:rsidR="002D7222" w:rsidRDefault="002D7222" w:rsidP="002D7222">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9</w:t>
      </w:r>
      <w:r w:rsidR="00431E0B">
        <w:rPr>
          <w:rFonts w:ascii="仿宋_GB2312" w:eastAsia="仿宋_GB2312" w:hAnsi="宋体" w:cs="宋体" w:hint="eastAsia"/>
          <w:sz w:val="32"/>
          <w:szCs w:val="32"/>
        </w:rPr>
        <w:t>.</w:t>
      </w:r>
      <w:r>
        <w:rPr>
          <w:rFonts w:ascii="仿宋_GB2312" w:eastAsia="仿宋_GB2312" w:hAnsi="宋体" w:cs="宋体" w:hint="eastAsia"/>
          <w:sz w:val="32"/>
          <w:szCs w:val="32"/>
        </w:rPr>
        <w:t>对石家庄项目部料库闲置、废旧材料进行鉴定，拟近期对其处置；同时对项目部物资管理工作进行检查、指导。</w:t>
      </w:r>
    </w:p>
    <w:p w:rsidR="002D7222" w:rsidRDefault="002D7222" w:rsidP="002D7222">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10</w:t>
      </w:r>
      <w:r w:rsidR="00431E0B">
        <w:rPr>
          <w:rFonts w:ascii="仿宋_GB2312" w:eastAsia="仿宋_GB2312" w:hAnsi="宋体" w:cs="宋体" w:hint="eastAsia"/>
          <w:sz w:val="32"/>
          <w:szCs w:val="32"/>
        </w:rPr>
        <w:t>.</w:t>
      </w:r>
      <w:r>
        <w:rPr>
          <w:rFonts w:ascii="仿宋_GB2312" w:eastAsia="仿宋_GB2312" w:hAnsi="宋体" w:cs="宋体" w:hint="eastAsia"/>
          <w:sz w:val="32"/>
          <w:szCs w:val="32"/>
        </w:rPr>
        <w:t>配合公司对天和公司料库进行专项调研。</w:t>
      </w:r>
    </w:p>
    <w:p w:rsidR="002D7222" w:rsidRDefault="002D7222" w:rsidP="002D7222">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11</w:t>
      </w:r>
      <w:r w:rsidR="00431E0B">
        <w:rPr>
          <w:rFonts w:ascii="仿宋_GB2312" w:eastAsia="仿宋_GB2312" w:hAnsi="宋体" w:cs="宋体" w:hint="eastAsia"/>
          <w:sz w:val="32"/>
          <w:szCs w:val="32"/>
        </w:rPr>
        <w:t>.</w:t>
      </w:r>
      <w:r>
        <w:rPr>
          <w:rFonts w:ascii="仿宋_GB2312" w:eastAsia="仿宋_GB2312" w:hAnsi="宋体" w:cs="宋体" w:hint="eastAsia"/>
          <w:sz w:val="32"/>
          <w:szCs w:val="32"/>
        </w:rPr>
        <w:t>对蒙华项目部门式墩钢盖梁、太古项目部电力设备、玻璃钢桥架、电缆支架保护管箱进行了竞争性谈判。</w:t>
      </w:r>
    </w:p>
    <w:p w:rsidR="002D7222" w:rsidRDefault="002D7222" w:rsidP="002D7222">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lastRenderedPageBreak/>
        <w:t>12</w:t>
      </w:r>
      <w:r w:rsidR="00431E0B">
        <w:rPr>
          <w:rFonts w:ascii="仿宋_GB2312" w:eastAsia="仿宋_GB2312" w:hAnsi="宋体" w:cs="宋体" w:hint="eastAsia"/>
          <w:sz w:val="32"/>
          <w:szCs w:val="32"/>
        </w:rPr>
        <w:t>.</w:t>
      </w:r>
      <w:r>
        <w:rPr>
          <w:rFonts w:ascii="仿宋_GB2312" w:eastAsia="仿宋_GB2312" w:hAnsi="宋体" w:cs="宋体" w:hint="eastAsia"/>
          <w:sz w:val="32"/>
          <w:szCs w:val="32"/>
        </w:rPr>
        <w:t>编制太古项目部直接式探火管灭火装置、晋阳街地铁项目部钢材招标文件，并在中国中铁电子商务平台进行了挂网招标。</w:t>
      </w:r>
    </w:p>
    <w:p w:rsidR="00703682" w:rsidRDefault="00703682" w:rsidP="00877377">
      <w:pPr>
        <w:spacing w:line="540" w:lineRule="exact"/>
        <w:ind w:firstLineChars="200" w:firstLine="643"/>
        <w:rPr>
          <w:rFonts w:ascii="楷体_GB2312" w:eastAsia="楷体_GB2312" w:hAnsi="宋体"/>
          <w:b/>
          <w:color w:val="0D0D0D"/>
          <w:sz w:val="32"/>
          <w:szCs w:val="32"/>
        </w:rPr>
      </w:pPr>
      <w:r w:rsidRPr="002C29BE">
        <w:rPr>
          <w:rFonts w:ascii="楷体_GB2312" w:eastAsia="楷体_GB2312" w:hAnsi="宋体" w:hint="eastAsia"/>
          <w:b/>
          <w:color w:val="0D0D0D"/>
          <w:sz w:val="32"/>
          <w:szCs w:val="32"/>
        </w:rPr>
        <w:t>（三）</w:t>
      </w:r>
      <w:bookmarkStart w:id="27" w:name="_Toc421736563"/>
      <w:bookmarkStart w:id="28" w:name="_Toc385411566"/>
      <w:bookmarkEnd w:id="21"/>
      <w:bookmarkEnd w:id="22"/>
      <w:r w:rsidRPr="002C29BE">
        <w:rPr>
          <w:rFonts w:ascii="楷体_GB2312" w:eastAsia="楷体_GB2312" w:hAnsi="宋体" w:hint="eastAsia"/>
          <w:b/>
          <w:color w:val="0D0D0D"/>
          <w:sz w:val="32"/>
          <w:szCs w:val="32"/>
        </w:rPr>
        <w:t>呼和公司</w:t>
      </w:r>
      <w:bookmarkEnd w:id="23"/>
      <w:bookmarkEnd w:id="24"/>
      <w:bookmarkEnd w:id="25"/>
      <w:bookmarkEnd w:id="26"/>
    </w:p>
    <w:p w:rsidR="002D7222" w:rsidRPr="001B4CAD" w:rsidRDefault="002D7222" w:rsidP="000C3310">
      <w:pPr>
        <w:spacing w:line="560" w:lineRule="exact"/>
        <w:ind w:firstLineChars="200" w:firstLine="640"/>
        <w:rPr>
          <w:rFonts w:ascii="仿宋_GB2312" w:eastAsia="仿宋_GB2312"/>
          <w:bCs/>
          <w:sz w:val="32"/>
          <w:szCs w:val="32"/>
        </w:rPr>
      </w:pPr>
      <w:bookmarkStart w:id="29" w:name="_Toc423943948"/>
      <w:bookmarkStart w:id="30" w:name="_Toc425864106"/>
      <w:bookmarkStart w:id="31" w:name="_Toc423943710"/>
      <w:bookmarkStart w:id="32" w:name="_Toc429386497"/>
      <w:bookmarkStart w:id="33" w:name="_Toc437589408"/>
      <w:r w:rsidRPr="005C6366">
        <w:rPr>
          <w:rFonts w:ascii="仿宋_GB2312" w:eastAsia="仿宋_GB2312" w:hint="eastAsia"/>
          <w:bCs/>
          <w:sz w:val="32"/>
          <w:szCs w:val="32"/>
        </w:rPr>
        <w:t>1</w:t>
      </w:r>
      <w:r w:rsidR="00431E0B">
        <w:rPr>
          <w:rFonts w:ascii="仿宋_GB2312" w:eastAsia="仿宋_GB2312" w:hint="eastAsia"/>
          <w:bCs/>
          <w:sz w:val="32"/>
          <w:szCs w:val="32"/>
        </w:rPr>
        <w:t>.</w:t>
      </w:r>
      <w:r w:rsidRPr="001B4CAD">
        <w:rPr>
          <w:rFonts w:ascii="仿宋_GB2312" w:eastAsia="仿宋_GB2312" w:hint="eastAsia"/>
          <w:bCs/>
          <w:sz w:val="32"/>
          <w:szCs w:val="32"/>
        </w:rPr>
        <w:t>转发集团公司《关于进一步推进审计问题整改闭合工作的通知》，要求各项目部认真核实相关问题的整改回复，每项内容分部以独立文件形式上报，未认真落实整改责任，整改问题不到位及整改问题结果不实的单位，要严肃追究责任；转发《中国中铁股份有限公司钢轨道岔战略采购实施细则》的通</w:t>
      </w:r>
      <w:r w:rsidRPr="00B7096E">
        <w:rPr>
          <w:rFonts w:ascii="仿宋_GB2312" w:eastAsia="仿宋_GB2312" w:hint="eastAsia"/>
          <w:bCs/>
          <w:sz w:val="32"/>
          <w:szCs w:val="32"/>
        </w:rPr>
        <w:t>知、转发《中国中铁股份有限公司石化产品战略采购实施细则》的通知、转发《中国中铁2016年第一期柴油战略采购供应定价规则》的通知，要求各单位严格遵照文件要求，对实施战略采购的物资严禁私自采购，必须按流程上报计划进行采购，柴油采购按照第一期柴油定价规则中谈判价格进行定价，油品价格原则上不能超出该价格。</w:t>
      </w:r>
    </w:p>
    <w:p w:rsidR="002D7222" w:rsidRPr="00B7096E" w:rsidRDefault="002D7222" w:rsidP="000C3310">
      <w:pPr>
        <w:spacing w:line="520" w:lineRule="exact"/>
        <w:ind w:firstLineChars="200" w:firstLine="640"/>
        <w:jc w:val="left"/>
        <w:rPr>
          <w:rFonts w:ascii="仿宋_GB2312" w:eastAsia="仿宋_GB2312"/>
          <w:bCs/>
          <w:sz w:val="32"/>
          <w:szCs w:val="32"/>
        </w:rPr>
      </w:pPr>
      <w:r>
        <w:rPr>
          <w:rFonts w:ascii="仿宋_GB2312" w:eastAsia="仿宋_GB2312" w:hint="eastAsia"/>
          <w:bCs/>
          <w:sz w:val="32"/>
          <w:szCs w:val="32"/>
        </w:rPr>
        <w:t>2</w:t>
      </w:r>
      <w:r w:rsidR="00431E0B">
        <w:rPr>
          <w:rFonts w:ascii="仿宋_GB2312" w:eastAsia="仿宋_GB2312" w:hint="eastAsia"/>
          <w:bCs/>
          <w:sz w:val="32"/>
          <w:szCs w:val="32"/>
        </w:rPr>
        <w:t>.</w:t>
      </w:r>
      <w:r w:rsidRPr="00B7096E">
        <w:rPr>
          <w:rFonts w:ascii="仿宋_GB2312" w:eastAsia="仿宋_GB2312" w:hint="eastAsia"/>
          <w:bCs/>
          <w:sz w:val="32"/>
          <w:szCs w:val="32"/>
        </w:rPr>
        <w:t>下发《关于石化产品摸底调查的通知》，为全面掌握石化类产品管理现状，落实股份公司和集团公司石化产品集中采购战略措施，要求各单位要按照调查内容，认真统计报表信息，编制并上报《石化产品统计表》；下发《中铁六局集团有限公司</w:t>
      </w:r>
    </w:p>
    <w:p w:rsidR="002D7222" w:rsidRPr="00B7096E" w:rsidRDefault="002D7222" w:rsidP="002D7222">
      <w:pPr>
        <w:spacing w:line="520" w:lineRule="exact"/>
        <w:jc w:val="left"/>
        <w:rPr>
          <w:rFonts w:ascii="仿宋_GB2312" w:eastAsia="仿宋_GB2312"/>
          <w:bCs/>
          <w:sz w:val="32"/>
          <w:szCs w:val="32"/>
        </w:rPr>
      </w:pPr>
      <w:r w:rsidRPr="00B7096E">
        <w:rPr>
          <w:rFonts w:ascii="仿宋_GB2312" w:eastAsia="仿宋_GB2312" w:hint="eastAsia"/>
          <w:bCs/>
          <w:sz w:val="32"/>
          <w:szCs w:val="32"/>
        </w:rPr>
        <w:t>物资合格供方名录（第五批）》的通知，要求各项目部认真贯彻执行，严格按照物资供方管理办法采购及办理供方准入。</w:t>
      </w:r>
    </w:p>
    <w:p w:rsidR="002D7222" w:rsidRDefault="002D7222" w:rsidP="002D7222">
      <w:pPr>
        <w:autoSpaceDE w:val="0"/>
        <w:autoSpaceDN w:val="0"/>
        <w:adjustRightInd w:val="0"/>
        <w:spacing w:line="560" w:lineRule="exact"/>
        <w:ind w:firstLineChars="200" w:firstLine="640"/>
        <w:rPr>
          <w:rFonts w:ascii="仿宋_GB2312" w:eastAsia="仿宋_GB2312"/>
          <w:bCs/>
          <w:sz w:val="32"/>
          <w:szCs w:val="32"/>
        </w:rPr>
      </w:pPr>
      <w:r>
        <w:rPr>
          <w:rFonts w:ascii="仿宋_GB2312" w:eastAsia="仿宋_GB2312" w:hint="eastAsia"/>
          <w:bCs/>
          <w:sz w:val="32"/>
          <w:szCs w:val="32"/>
        </w:rPr>
        <w:t>3</w:t>
      </w:r>
      <w:r w:rsidR="00431E0B">
        <w:rPr>
          <w:rFonts w:ascii="仿宋_GB2312" w:eastAsia="仿宋_GB2312" w:hint="eastAsia"/>
          <w:bCs/>
          <w:sz w:val="32"/>
          <w:szCs w:val="32"/>
        </w:rPr>
        <w:t>.</w:t>
      </w:r>
      <w:r>
        <w:rPr>
          <w:rFonts w:ascii="仿宋_GB2312" w:eastAsia="仿宋_GB2312" w:hint="eastAsia"/>
          <w:bCs/>
          <w:sz w:val="32"/>
          <w:szCs w:val="32"/>
        </w:rPr>
        <w:t>进一步加强物资成本管理，</w:t>
      </w:r>
      <w:r w:rsidRPr="001B4CAD">
        <w:rPr>
          <w:rFonts w:ascii="仿宋_GB2312" w:eastAsia="仿宋_GB2312" w:hint="eastAsia"/>
          <w:bCs/>
          <w:sz w:val="32"/>
          <w:szCs w:val="32"/>
        </w:rPr>
        <w:t>实现物资集中管控，</w:t>
      </w:r>
      <w:r>
        <w:rPr>
          <w:rFonts w:ascii="仿宋_GB2312" w:eastAsia="仿宋_GB2312" w:hint="eastAsia"/>
          <w:bCs/>
          <w:sz w:val="32"/>
          <w:szCs w:val="32"/>
        </w:rPr>
        <w:t>要求各</w:t>
      </w:r>
      <w:r w:rsidRPr="001B4CAD">
        <w:rPr>
          <w:rFonts w:ascii="仿宋_GB2312" w:eastAsia="仿宋_GB2312" w:hint="eastAsia"/>
          <w:bCs/>
          <w:sz w:val="32"/>
          <w:szCs w:val="32"/>
        </w:rPr>
        <w:t>项目部要严格执行“月核算、季分析”的成本管理制度，归口部门及项目领导引起高度重视，刚性要求各部门相互配合，提供准确、有效的对比数据，提升公司物资成本管理水平。</w:t>
      </w:r>
      <w:r>
        <w:rPr>
          <w:rFonts w:ascii="仿宋_GB2312" w:eastAsia="仿宋_GB2312" w:hint="eastAsia"/>
          <w:bCs/>
          <w:sz w:val="32"/>
          <w:szCs w:val="32"/>
        </w:rPr>
        <w:t>整理汇总各项目</w:t>
      </w:r>
      <w:r>
        <w:rPr>
          <w:rFonts w:ascii="仿宋_GB2312" w:eastAsia="仿宋_GB2312" w:hint="eastAsia"/>
          <w:bCs/>
          <w:sz w:val="32"/>
          <w:szCs w:val="32"/>
        </w:rPr>
        <w:lastRenderedPageBreak/>
        <w:t>部7月份物资库存盘点表及7月份物资成本分析资料。</w:t>
      </w:r>
    </w:p>
    <w:p w:rsidR="002D7222" w:rsidRPr="005155DD" w:rsidRDefault="002D7222" w:rsidP="002D7222">
      <w:pPr>
        <w:autoSpaceDE w:val="0"/>
        <w:autoSpaceDN w:val="0"/>
        <w:adjustRightInd w:val="0"/>
        <w:spacing w:line="560" w:lineRule="exact"/>
        <w:ind w:firstLineChars="200" w:firstLine="640"/>
        <w:rPr>
          <w:rFonts w:ascii="仿宋_GB2312" w:eastAsia="仿宋_GB2312"/>
          <w:bCs/>
          <w:sz w:val="32"/>
          <w:szCs w:val="32"/>
        </w:rPr>
      </w:pPr>
      <w:r>
        <w:rPr>
          <w:rFonts w:ascii="仿宋_GB2312" w:eastAsia="仿宋_GB2312" w:hint="eastAsia"/>
          <w:bCs/>
          <w:sz w:val="32"/>
          <w:szCs w:val="32"/>
        </w:rPr>
        <w:t>4</w:t>
      </w:r>
      <w:r w:rsidR="00431E0B">
        <w:rPr>
          <w:rFonts w:ascii="仿宋_GB2312" w:eastAsia="仿宋_GB2312" w:hint="eastAsia"/>
          <w:bCs/>
          <w:sz w:val="32"/>
          <w:szCs w:val="32"/>
        </w:rPr>
        <w:t>.</w:t>
      </w:r>
      <w:r w:rsidRPr="005155DD">
        <w:rPr>
          <w:rFonts w:ascii="仿宋_GB2312" w:eastAsia="仿宋_GB2312" w:hint="eastAsia"/>
          <w:bCs/>
          <w:sz w:val="32"/>
          <w:szCs w:val="32"/>
        </w:rPr>
        <w:t>结合集团公司物资管理相关文件及公司解困振兴相关文件要求，对物资管理部相关管理制度及办法进行修订，进一步提升物资管理水平，有效控制物资成本。</w:t>
      </w:r>
    </w:p>
    <w:p w:rsidR="002D7222" w:rsidRPr="005155DD" w:rsidRDefault="002D7222" w:rsidP="002D7222">
      <w:pPr>
        <w:ind w:firstLineChars="203" w:firstLine="650"/>
        <w:rPr>
          <w:rFonts w:ascii="仿宋_GB2312" w:eastAsia="仿宋_GB2312"/>
          <w:bCs/>
          <w:sz w:val="32"/>
          <w:szCs w:val="32"/>
        </w:rPr>
      </w:pPr>
      <w:r w:rsidRPr="005155DD">
        <w:rPr>
          <w:rFonts w:ascii="仿宋_GB2312" w:eastAsia="仿宋_GB2312" w:hint="eastAsia"/>
          <w:bCs/>
          <w:sz w:val="32"/>
          <w:szCs w:val="32"/>
        </w:rPr>
        <w:t>5</w:t>
      </w:r>
      <w:r w:rsidR="00431E0B">
        <w:rPr>
          <w:rFonts w:ascii="仿宋_GB2312" w:eastAsia="仿宋_GB2312" w:hint="eastAsia"/>
          <w:bCs/>
          <w:sz w:val="32"/>
          <w:szCs w:val="32"/>
        </w:rPr>
        <w:t>.</w:t>
      </w:r>
      <w:r w:rsidRPr="005155DD">
        <w:rPr>
          <w:rFonts w:ascii="仿宋_GB2312" w:eastAsia="仿宋_GB2312" w:hint="eastAsia"/>
          <w:bCs/>
          <w:sz w:val="32"/>
          <w:szCs w:val="32"/>
        </w:rPr>
        <w:t>整理核对各项目所报供应商的网上注册内容与实际缴费情况是否相符并督促缴费，查验各供应商汇款回执并督促出具付款委托，收集及审批供方调查审批表，收集及登记供应商准入承诺书、准入申请表，进一步推进中铁物资商城采购。</w:t>
      </w:r>
    </w:p>
    <w:p w:rsidR="002D7222" w:rsidRDefault="002D7222" w:rsidP="002D7222">
      <w:pPr>
        <w:autoSpaceDE w:val="0"/>
        <w:autoSpaceDN w:val="0"/>
        <w:adjustRightInd w:val="0"/>
        <w:spacing w:line="560" w:lineRule="exact"/>
        <w:ind w:firstLineChars="200" w:firstLine="640"/>
        <w:rPr>
          <w:rFonts w:ascii="楷体_GB2312" w:eastAsia="楷体_GB2312" w:hAnsi="宋体"/>
          <w:b/>
          <w:color w:val="0D0D0D"/>
          <w:sz w:val="32"/>
          <w:szCs w:val="32"/>
        </w:rPr>
      </w:pPr>
      <w:r w:rsidRPr="005155DD">
        <w:rPr>
          <w:rFonts w:ascii="仿宋_GB2312" w:eastAsia="仿宋_GB2312" w:hint="eastAsia"/>
          <w:bCs/>
          <w:sz w:val="32"/>
          <w:szCs w:val="32"/>
        </w:rPr>
        <w:t>6</w:t>
      </w:r>
      <w:r w:rsidR="00431E0B">
        <w:rPr>
          <w:rFonts w:ascii="仿宋_GB2312" w:eastAsia="仿宋_GB2312" w:hint="eastAsia"/>
          <w:bCs/>
          <w:sz w:val="32"/>
          <w:szCs w:val="32"/>
        </w:rPr>
        <w:t>.</w:t>
      </w:r>
      <w:r w:rsidRPr="005155DD">
        <w:rPr>
          <w:rFonts w:ascii="仿宋_GB2312" w:eastAsia="仿宋_GB2312" w:hint="eastAsia"/>
          <w:bCs/>
          <w:sz w:val="32"/>
          <w:szCs w:val="32"/>
        </w:rPr>
        <w:t>编制并报送《呼和公司</w:t>
      </w:r>
      <w:r>
        <w:rPr>
          <w:rFonts w:ascii="仿宋_GB2312" w:eastAsia="仿宋_GB2312" w:hint="eastAsia"/>
          <w:bCs/>
          <w:sz w:val="32"/>
          <w:szCs w:val="32"/>
        </w:rPr>
        <w:t>8</w:t>
      </w:r>
      <w:r w:rsidRPr="005155DD">
        <w:rPr>
          <w:rFonts w:ascii="仿宋_GB2312" w:eastAsia="仿宋_GB2312" w:hint="eastAsia"/>
          <w:bCs/>
          <w:sz w:val="32"/>
          <w:szCs w:val="32"/>
        </w:rPr>
        <w:t>月份网络竞价采购统计表(月报)》；编制并报送物资月度集采报表及经营指标月报。</w:t>
      </w:r>
    </w:p>
    <w:p w:rsidR="00703682" w:rsidRDefault="00703682" w:rsidP="00BE5D54">
      <w:pPr>
        <w:ind w:leftChars="-24" w:left="-67" w:firstLineChars="200" w:firstLine="643"/>
        <w:outlineLvl w:val="0"/>
        <w:rPr>
          <w:rFonts w:ascii="楷体_GB2312" w:eastAsia="楷体_GB2312" w:hAnsi="宋体"/>
          <w:b/>
          <w:color w:val="0D0D0D"/>
          <w:sz w:val="32"/>
          <w:szCs w:val="32"/>
        </w:rPr>
      </w:pPr>
      <w:r w:rsidRPr="002C29BE">
        <w:rPr>
          <w:rFonts w:ascii="楷体_GB2312" w:eastAsia="楷体_GB2312" w:hAnsi="宋体" w:hint="eastAsia"/>
          <w:b/>
          <w:color w:val="0D0D0D"/>
          <w:sz w:val="32"/>
          <w:szCs w:val="32"/>
        </w:rPr>
        <w:t>（四）天津公司</w:t>
      </w:r>
      <w:bookmarkEnd w:id="29"/>
      <w:bookmarkEnd w:id="30"/>
      <w:bookmarkEnd w:id="31"/>
      <w:bookmarkEnd w:id="32"/>
      <w:bookmarkEnd w:id="33"/>
    </w:p>
    <w:p w:rsidR="002D7222" w:rsidRPr="00E670DB" w:rsidRDefault="002D7222" w:rsidP="00E670DB">
      <w:pPr>
        <w:ind w:firstLineChars="203" w:firstLine="650"/>
        <w:rPr>
          <w:rFonts w:ascii="仿宋_GB2312" w:eastAsia="仿宋_GB2312"/>
          <w:bCs/>
          <w:sz w:val="32"/>
          <w:szCs w:val="32"/>
        </w:rPr>
      </w:pPr>
      <w:bookmarkStart w:id="34" w:name="_Toc423943712"/>
      <w:bookmarkStart w:id="35" w:name="_Toc423943950"/>
      <w:bookmarkStart w:id="36" w:name="_Toc425864107"/>
      <w:bookmarkStart w:id="37" w:name="_Toc429386498"/>
      <w:bookmarkStart w:id="38" w:name="_Toc437589409"/>
      <w:bookmarkStart w:id="39" w:name="_Toc421736564"/>
      <w:bookmarkEnd w:id="27"/>
      <w:bookmarkEnd w:id="28"/>
      <w:r w:rsidRPr="00E670DB">
        <w:rPr>
          <w:rFonts w:ascii="仿宋_GB2312" w:eastAsia="仿宋_GB2312" w:hint="eastAsia"/>
          <w:bCs/>
          <w:sz w:val="32"/>
          <w:szCs w:val="32"/>
        </w:rPr>
        <w:t>1</w:t>
      </w:r>
      <w:r w:rsidR="00431E0B">
        <w:rPr>
          <w:rFonts w:ascii="仿宋_GB2312" w:eastAsia="仿宋_GB2312" w:hint="eastAsia"/>
          <w:bCs/>
          <w:sz w:val="32"/>
          <w:szCs w:val="32"/>
        </w:rPr>
        <w:t>.</w:t>
      </w:r>
      <w:r w:rsidRPr="00E670DB">
        <w:rPr>
          <w:rFonts w:ascii="仿宋_GB2312" w:eastAsia="仿宋_GB2312" w:hint="eastAsia"/>
          <w:bCs/>
          <w:sz w:val="32"/>
          <w:szCs w:val="32"/>
        </w:rPr>
        <w:t>参加公司二季度经济活动分析，并着重对张唐、津保、张呼等项目的物资总体成本情况进行专门分析，准备迎接集团公司的成本分析工作；</w:t>
      </w:r>
    </w:p>
    <w:p w:rsidR="002D7222" w:rsidRPr="00E670DB" w:rsidRDefault="002D7222" w:rsidP="00E670DB">
      <w:pPr>
        <w:ind w:firstLineChars="203" w:firstLine="650"/>
        <w:rPr>
          <w:rFonts w:ascii="仿宋_GB2312" w:eastAsia="仿宋_GB2312"/>
          <w:bCs/>
          <w:sz w:val="32"/>
          <w:szCs w:val="32"/>
        </w:rPr>
      </w:pPr>
      <w:r w:rsidRPr="00E670DB">
        <w:rPr>
          <w:rFonts w:ascii="仿宋_GB2312" w:eastAsia="仿宋_GB2312" w:hint="eastAsia"/>
          <w:bCs/>
          <w:sz w:val="32"/>
          <w:szCs w:val="32"/>
        </w:rPr>
        <w:t>2</w:t>
      </w:r>
      <w:r w:rsidR="00431E0B">
        <w:rPr>
          <w:rFonts w:ascii="仿宋_GB2312" w:eastAsia="仿宋_GB2312" w:hint="eastAsia"/>
          <w:bCs/>
          <w:sz w:val="32"/>
          <w:szCs w:val="32"/>
        </w:rPr>
        <w:t>.</w:t>
      </w:r>
      <w:r w:rsidRPr="00E670DB">
        <w:rPr>
          <w:rFonts w:ascii="仿宋_GB2312" w:eastAsia="仿宋_GB2312" w:hint="eastAsia"/>
          <w:bCs/>
          <w:sz w:val="32"/>
          <w:szCs w:val="32"/>
        </w:rPr>
        <w:t>参与天津轨道交通Z4线中标合同营销交底工作和前期策划工作；</w:t>
      </w:r>
    </w:p>
    <w:p w:rsidR="002D7222" w:rsidRPr="00E670DB" w:rsidRDefault="002D7222" w:rsidP="00E670DB">
      <w:pPr>
        <w:ind w:firstLineChars="203" w:firstLine="650"/>
        <w:rPr>
          <w:rFonts w:ascii="仿宋_GB2312" w:eastAsia="仿宋_GB2312"/>
          <w:bCs/>
          <w:sz w:val="32"/>
          <w:szCs w:val="32"/>
        </w:rPr>
      </w:pPr>
      <w:r w:rsidRPr="00E670DB">
        <w:rPr>
          <w:rFonts w:ascii="仿宋_GB2312" w:eastAsia="仿宋_GB2312" w:hint="eastAsia"/>
          <w:bCs/>
          <w:sz w:val="32"/>
          <w:szCs w:val="32"/>
        </w:rPr>
        <w:t>3</w:t>
      </w:r>
      <w:r w:rsidR="00431E0B">
        <w:rPr>
          <w:rFonts w:ascii="仿宋_GB2312" w:eastAsia="仿宋_GB2312" w:hint="eastAsia"/>
          <w:bCs/>
          <w:sz w:val="32"/>
          <w:szCs w:val="32"/>
        </w:rPr>
        <w:t>.</w:t>
      </w:r>
      <w:r w:rsidRPr="00E670DB">
        <w:rPr>
          <w:rFonts w:ascii="仿宋_GB2312" w:eastAsia="仿宋_GB2312" w:hint="eastAsia"/>
          <w:bCs/>
          <w:sz w:val="32"/>
          <w:szCs w:val="32"/>
        </w:rPr>
        <w:t>参与公司年度内审工作，对各项目进行平推内审检查；</w:t>
      </w:r>
    </w:p>
    <w:p w:rsidR="002D7222" w:rsidRPr="00E670DB" w:rsidRDefault="002D7222" w:rsidP="00E670DB">
      <w:pPr>
        <w:ind w:firstLineChars="203" w:firstLine="650"/>
        <w:rPr>
          <w:rFonts w:ascii="仿宋_GB2312" w:eastAsia="仿宋_GB2312"/>
          <w:bCs/>
          <w:sz w:val="32"/>
          <w:szCs w:val="32"/>
        </w:rPr>
      </w:pPr>
      <w:r w:rsidRPr="00E670DB">
        <w:rPr>
          <w:rFonts w:ascii="仿宋_GB2312" w:eastAsia="仿宋_GB2312" w:hint="eastAsia"/>
          <w:bCs/>
          <w:sz w:val="32"/>
          <w:szCs w:val="32"/>
        </w:rPr>
        <w:t>4</w:t>
      </w:r>
      <w:r w:rsidR="00431E0B">
        <w:rPr>
          <w:rFonts w:ascii="仿宋_GB2312" w:eastAsia="仿宋_GB2312" w:hint="eastAsia"/>
          <w:bCs/>
          <w:sz w:val="32"/>
          <w:szCs w:val="32"/>
        </w:rPr>
        <w:t>.</w:t>
      </w:r>
      <w:r w:rsidRPr="00E670DB">
        <w:rPr>
          <w:rFonts w:ascii="仿宋_GB2312" w:eastAsia="仿宋_GB2312" w:hint="eastAsia"/>
          <w:bCs/>
          <w:sz w:val="32"/>
          <w:szCs w:val="32"/>
        </w:rPr>
        <w:t>按照集团公司、公司相关通知要求，落实阶段性审计准备工作；</w:t>
      </w:r>
    </w:p>
    <w:p w:rsidR="00703682" w:rsidRDefault="00703682" w:rsidP="00BE5D54">
      <w:pPr>
        <w:spacing w:line="500" w:lineRule="exact"/>
        <w:ind w:leftChars="-24" w:left="-67" w:firstLineChars="200" w:firstLine="643"/>
        <w:outlineLvl w:val="0"/>
        <w:rPr>
          <w:rFonts w:ascii="楷体_GB2312" w:eastAsia="楷体_GB2312" w:hAnsi="宋体"/>
          <w:b/>
          <w:color w:val="0D0D0D"/>
          <w:sz w:val="32"/>
          <w:szCs w:val="32"/>
        </w:rPr>
      </w:pPr>
      <w:r w:rsidRPr="002C29BE">
        <w:rPr>
          <w:rFonts w:ascii="楷体_GB2312" w:eastAsia="楷体_GB2312" w:hAnsi="宋体" w:hint="eastAsia"/>
          <w:b/>
          <w:color w:val="0D0D0D"/>
          <w:sz w:val="32"/>
          <w:szCs w:val="32"/>
        </w:rPr>
        <w:t>（五）石家庄公司</w:t>
      </w:r>
      <w:bookmarkEnd w:id="34"/>
      <w:bookmarkEnd w:id="35"/>
      <w:bookmarkEnd w:id="36"/>
      <w:bookmarkEnd w:id="37"/>
      <w:bookmarkEnd w:id="38"/>
    </w:p>
    <w:p w:rsidR="002D7222" w:rsidRPr="00E670DB" w:rsidRDefault="002D7222" w:rsidP="00E670DB">
      <w:pPr>
        <w:ind w:firstLineChars="203" w:firstLine="650"/>
        <w:rPr>
          <w:rFonts w:ascii="仿宋_GB2312" w:eastAsia="仿宋_GB2312"/>
          <w:bCs/>
          <w:sz w:val="32"/>
          <w:szCs w:val="32"/>
        </w:rPr>
      </w:pPr>
      <w:bookmarkStart w:id="40" w:name="_Toc423943713"/>
      <w:bookmarkStart w:id="41" w:name="_Toc423943951"/>
      <w:bookmarkStart w:id="42" w:name="_Toc425864108"/>
      <w:bookmarkStart w:id="43" w:name="_Toc429386499"/>
      <w:bookmarkStart w:id="44" w:name="_Toc437589410"/>
      <w:r w:rsidRPr="00E670DB">
        <w:rPr>
          <w:rFonts w:ascii="仿宋_GB2312" w:eastAsia="仿宋_GB2312" w:hint="eastAsia"/>
          <w:bCs/>
          <w:sz w:val="32"/>
          <w:szCs w:val="32"/>
        </w:rPr>
        <w:t>1.按照石家庄地铁1号线工期及公司领导要求，参加石家庄地铁工程工作组，对8.30所需工程物资的到位予以盯控。</w:t>
      </w:r>
    </w:p>
    <w:p w:rsidR="002D7222" w:rsidRPr="00E670DB" w:rsidRDefault="002D7222" w:rsidP="00E670DB">
      <w:pPr>
        <w:ind w:firstLineChars="203" w:firstLine="650"/>
        <w:rPr>
          <w:rFonts w:ascii="仿宋_GB2312" w:eastAsia="仿宋_GB2312"/>
          <w:bCs/>
          <w:sz w:val="32"/>
          <w:szCs w:val="32"/>
        </w:rPr>
      </w:pPr>
      <w:r w:rsidRPr="00E670DB">
        <w:rPr>
          <w:rFonts w:ascii="仿宋_GB2312" w:eastAsia="仿宋_GB2312" w:hint="eastAsia"/>
          <w:bCs/>
          <w:sz w:val="32"/>
          <w:szCs w:val="32"/>
        </w:rPr>
        <w:t>2.根据石济代建工期及公司领导要求，派人到石济代建十一项目部协调混凝土供应。</w:t>
      </w:r>
    </w:p>
    <w:p w:rsidR="002D7222" w:rsidRPr="00E670DB" w:rsidRDefault="002D7222" w:rsidP="00E670DB">
      <w:pPr>
        <w:ind w:firstLineChars="203" w:firstLine="650"/>
        <w:rPr>
          <w:rFonts w:ascii="仿宋_GB2312" w:eastAsia="仿宋_GB2312"/>
          <w:bCs/>
          <w:sz w:val="32"/>
          <w:szCs w:val="32"/>
        </w:rPr>
      </w:pPr>
      <w:r w:rsidRPr="00E670DB">
        <w:rPr>
          <w:rFonts w:ascii="仿宋_GB2312" w:eastAsia="仿宋_GB2312" w:hint="eastAsia"/>
          <w:bCs/>
          <w:sz w:val="32"/>
          <w:szCs w:val="32"/>
        </w:rPr>
        <w:t>3.参加主要领导带队的执行力检查组，对和邢工程第九项目</w:t>
      </w:r>
      <w:r w:rsidRPr="00E670DB">
        <w:rPr>
          <w:rFonts w:ascii="仿宋_GB2312" w:eastAsia="仿宋_GB2312" w:hint="eastAsia"/>
          <w:bCs/>
          <w:sz w:val="32"/>
          <w:szCs w:val="32"/>
        </w:rPr>
        <w:lastRenderedPageBreak/>
        <w:t>部、混凝土分公司、桥梁项目部、第三项目部进行精细化、执行力检查。</w:t>
      </w:r>
    </w:p>
    <w:p w:rsidR="002D7222" w:rsidRPr="00E670DB" w:rsidRDefault="002D7222" w:rsidP="00E670DB">
      <w:pPr>
        <w:ind w:firstLineChars="203" w:firstLine="650"/>
        <w:rPr>
          <w:rFonts w:ascii="仿宋_GB2312" w:eastAsia="仿宋_GB2312"/>
          <w:bCs/>
          <w:sz w:val="32"/>
          <w:szCs w:val="32"/>
        </w:rPr>
      </w:pPr>
      <w:r w:rsidRPr="00E670DB">
        <w:rPr>
          <w:rFonts w:ascii="仿宋_GB2312" w:eastAsia="仿宋_GB2312" w:hint="eastAsia"/>
          <w:bCs/>
          <w:sz w:val="32"/>
          <w:szCs w:val="32"/>
        </w:rPr>
        <w:t>4.收集整理审核项目部二季度物资经济活动分析资料，参加各项目部经济活动分析，编制公司二季度物资成本分析报告并上报集团公司物资部。</w:t>
      </w:r>
    </w:p>
    <w:p w:rsidR="002D7222" w:rsidRPr="00E670DB" w:rsidRDefault="002D7222" w:rsidP="00E670DB">
      <w:pPr>
        <w:ind w:firstLineChars="203" w:firstLine="650"/>
        <w:rPr>
          <w:rFonts w:ascii="仿宋_GB2312" w:eastAsia="仿宋_GB2312"/>
          <w:bCs/>
          <w:sz w:val="32"/>
          <w:szCs w:val="32"/>
        </w:rPr>
      </w:pPr>
      <w:r w:rsidRPr="00E670DB">
        <w:rPr>
          <w:rFonts w:ascii="仿宋_GB2312" w:eastAsia="仿宋_GB2312" w:hint="eastAsia"/>
          <w:bCs/>
          <w:sz w:val="32"/>
          <w:szCs w:val="32"/>
        </w:rPr>
        <w:t>5.根据公司法律事务部通知，审评物资系统主管合同文本。</w:t>
      </w:r>
    </w:p>
    <w:p w:rsidR="002D7222" w:rsidRPr="00E670DB" w:rsidRDefault="002D7222" w:rsidP="00E670DB">
      <w:pPr>
        <w:ind w:firstLineChars="203" w:firstLine="650"/>
        <w:rPr>
          <w:rFonts w:ascii="仿宋_GB2312" w:eastAsia="仿宋_GB2312"/>
          <w:bCs/>
          <w:sz w:val="32"/>
          <w:szCs w:val="32"/>
        </w:rPr>
      </w:pPr>
      <w:r w:rsidRPr="00E670DB">
        <w:rPr>
          <w:rFonts w:ascii="仿宋_GB2312" w:eastAsia="仿宋_GB2312" w:hint="eastAsia"/>
          <w:bCs/>
          <w:sz w:val="32"/>
          <w:szCs w:val="32"/>
        </w:rPr>
        <w:t>6.按领导要求，</w:t>
      </w:r>
      <w:r w:rsidRPr="00E670DB">
        <w:rPr>
          <w:rFonts w:ascii="仿宋_GB2312" w:eastAsia="仿宋_GB2312"/>
          <w:bCs/>
          <w:sz w:val="32"/>
          <w:szCs w:val="32"/>
        </w:rPr>
        <w:t>参加工程部组织的工程方案评审</w:t>
      </w:r>
      <w:r w:rsidRPr="00E670DB">
        <w:rPr>
          <w:rFonts w:ascii="仿宋_GB2312" w:eastAsia="仿宋_GB2312" w:hint="eastAsia"/>
          <w:bCs/>
          <w:sz w:val="32"/>
          <w:szCs w:val="32"/>
        </w:rPr>
        <w:t>。</w:t>
      </w:r>
    </w:p>
    <w:p w:rsidR="002D7222" w:rsidRPr="00E670DB" w:rsidRDefault="002D7222" w:rsidP="00E670DB">
      <w:pPr>
        <w:ind w:firstLineChars="203" w:firstLine="650"/>
        <w:rPr>
          <w:rFonts w:ascii="仿宋_GB2312" w:eastAsia="仿宋_GB2312"/>
          <w:bCs/>
          <w:sz w:val="32"/>
          <w:szCs w:val="32"/>
        </w:rPr>
      </w:pPr>
      <w:r w:rsidRPr="00E670DB">
        <w:rPr>
          <w:rFonts w:ascii="仿宋_GB2312" w:eastAsia="仿宋_GB2312" w:hint="eastAsia"/>
          <w:bCs/>
          <w:sz w:val="32"/>
          <w:szCs w:val="32"/>
        </w:rPr>
        <w:t>7.根据集团公司物资部通知，参加对商合杭地材价格调整谈判。</w:t>
      </w:r>
    </w:p>
    <w:p w:rsidR="002D7222" w:rsidRPr="00E670DB" w:rsidRDefault="002D7222" w:rsidP="00E670DB">
      <w:pPr>
        <w:ind w:firstLineChars="203" w:firstLine="650"/>
        <w:rPr>
          <w:rFonts w:ascii="仿宋_GB2312" w:eastAsia="仿宋_GB2312"/>
          <w:bCs/>
          <w:sz w:val="32"/>
          <w:szCs w:val="32"/>
        </w:rPr>
      </w:pPr>
      <w:r w:rsidRPr="00E670DB">
        <w:rPr>
          <w:rFonts w:ascii="仿宋_GB2312" w:eastAsia="仿宋_GB2312" w:hint="eastAsia"/>
          <w:bCs/>
          <w:sz w:val="32"/>
          <w:szCs w:val="32"/>
        </w:rPr>
        <w:t>8.根据法律事务部通知，参加企业资质升级会议，并安排相关工作。</w:t>
      </w:r>
    </w:p>
    <w:p w:rsidR="002D7222" w:rsidRPr="00E670DB" w:rsidRDefault="002D7222" w:rsidP="00E670DB">
      <w:pPr>
        <w:ind w:firstLineChars="203" w:firstLine="650"/>
        <w:rPr>
          <w:rFonts w:ascii="仿宋_GB2312" w:eastAsia="仿宋_GB2312"/>
          <w:bCs/>
          <w:sz w:val="32"/>
          <w:szCs w:val="32"/>
        </w:rPr>
      </w:pPr>
      <w:r w:rsidRPr="00E670DB">
        <w:rPr>
          <w:rFonts w:ascii="仿宋_GB2312" w:eastAsia="仿宋_GB2312" w:hint="eastAsia"/>
          <w:bCs/>
          <w:sz w:val="32"/>
          <w:szCs w:val="32"/>
        </w:rPr>
        <w:t>9.根据集团公司物资部通知，参加集团公司物资部组织的上半年物资成本分析，汇报石家庄公司上半年物资成本情况。</w:t>
      </w:r>
    </w:p>
    <w:p w:rsidR="002D7222" w:rsidRPr="00E670DB" w:rsidRDefault="002D7222" w:rsidP="00E670DB">
      <w:pPr>
        <w:ind w:firstLineChars="203" w:firstLine="650"/>
        <w:rPr>
          <w:rFonts w:ascii="仿宋_GB2312" w:eastAsia="仿宋_GB2312"/>
          <w:bCs/>
          <w:sz w:val="32"/>
          <w:szCs w:val="32"/>
        </w:rPr>
      </w:pPr>
      <w:r w:rsidRPr="00E670DB">
        <w:rPr>
          <w:rFonts w:ascii="仿宋_GB2312" w:eastAsia="仿宋_GB2312" w:hint="eastAsia"/>
          <w:bCs/>
          <w:sz w:val="32"/>
          <w:szCs w:val="32"/>
        </w:rPr>
        <w:t>10.按集团公司要求，及时上报各项统计报表和信息资料。</w:t>
      </w:r>
    </w:p>
    <w:p w:rsidR="002D7222" w:rsidRPr="00E670DB" w:rsidRDefault="002D7222" w:rsidP="00E670DB">
      <w:pPr>
        <w:ind w:firstLineChars="203" w:firstLine="650"/>
        <w:rPr>
          <w:rFonts w:ascii="仿宋_GB2312" w:eastAsia="仿宋_GB2312"/>
          <w:bCs/>
          <w:sz w:val="32"/>
          <w:szCs w:val="32"/>
        </w:rPr>
      </w:pPr>
      <w:r w:rsidRPr="00E670DB">
        <w:rPr>
          <w:rFonts w:ascii="仿宋_GB2312" w:eastAsia="仿宋_GB2312" w:hint="eastAsia"/>
          <w:bCs/>
          <w:sz w:val="32"/>
          <w:szCs w:val="32"/>
        </w:rPr>
        <w:t>11.关注石家庄地铁1号线物资管理情况，及时向地铁指挥部上报各种报表。</w:t>
      </w:r>
    </w:p>
    <w:p w:rsidR="00703682" w:rsidRDefault="00703682" w:rsidP="00BE5D54">
      <w:pPr>
        <w:spacing w:line="500" w:lineRule="exact"/>
        <w:ind w:leftChars="-24" w:left="-67" w:firstLineChars="200" w:firstLine="643"/>
        <w:outlineLvl w:val="0"/>
        <w:rPr>
          <w:rFonts w:ascii="楷体_GB2312" w:eastAsia="楷体_GB2312" w:hAnsi="宋体"/>
          <w:b/>
          <w:color w:val="0D0D0D"/>
          <w:sz w:val="32"/>
          <w:szCs w:val="32"/>
        </w:rPr>
      </w:pPr>
      <w:r w:rsidRPr="002C29BE">
        <w:rPr>
          <w:rFonts w:ascii="楷体_GB2312" w:eastAsia="楷体_GB2312" w:hAnsi="宋体" w:hint="eastAsia"/>
          <w:b/>
          <w:color w:val="0D0D0D"/>
          <w:sz w:val="32"/>
          <w:szCs w:val="32"/>
        </w:rPr>
        <w:t>（六）路桥公司</w:t>
      </w:r>
      <w:bookmarkEnd w:id="39"/>
      <w:bookmarkEnd w:id="40"/>
      <w:bookmarkEnd w:id="41"/>
      <w:bookmarkEnd w:id="42"/>
      <w:bookmarkEnd w:id="43"/>
      <w:bookmarkEnd w:id="44"/>
    </w:p>
    <w:p w:rsidR="002D7222" w:rsidRDefault="002D7222" w:rsidP="002D7222">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431E0B">
        <w:rPr>
          <w:rFonts w:ascii="仿宋_GB2312" w:eastAsia="仿宋_GB2312" w:hint="eastAsia"/>
          <w:sz w:val="32"/>
          <w:szCs w:val="32"/>
        </w:rPr>
        <w:t>.</w:t>
      </w:r>
      <w:r>
        <w:rPr>
          <w:rFonts w:ascii="仿宋_GB2312" w:eastAsia="仿宋_GB2312" w:hint="eastAsia"/>
          <w:sz w:val="32"/>
          <w:szCs w:val="32"/>
        </w:rPr>
        <w:t>做好月份集采物资的对账、结算及调拨工作。</w:t>
      </w:r>
    </w:p>
    <w:p w:rsidR="002D7222" w:rsidRDefault="002D7222" w:rsidP="002D7222">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431E0B">
        <w:rPr>
          <w:rFonts w:ascii="仿宋_GB2312" w:eastAsia="仿宋_GB2312" w:hint="eastAsia"/>
          <w:sz w:val="32"/>
          <w:szCs w:val="32"/>
        </w:rPr>
        <w:t>.</w:t>
      </w:r>
      <w:r>
        <w:rPr>
          <w:rFonts w:ascii="仿宋_GB2312" w:eastAsia="仿宋_GB2312" w:hint="eastAsia"/>
          <w:sz w:val="32"/>
          <w:szCs w:val="32"/>
        </w:rPr>
        <w:t>做好月份各种物资报表的收集、汇总、统计上报工作。</w:t>
      </w:r>
    </w:p>
    <w:p w:rsidR="002D7222" w:rsidRDefault="002D7222" w:rsidP="002D7222">
      <w:pPr>
        <w:spacing w:line="560" w:lineRule="exact"/>
        <w:ind w:firstLine="640"/>
        <w:rPr>
          <w:rFonts w:ascii="仿宋_GB2312" w:eastAsia="仿宋_GB2312"/>
          <w:sz w:val="32"/>
          <w:szCs w:val="32"/>
        </w:rPr>
      </w:pPr>
      <w:r>
        <w:rPr>
          <w:rFonts w:ascii="仿宋_GB2312" w:eastAsia="仿宋_GB2312" w:hint="eastAsia"/>
          <w:sz w:val="32"/>
          <w:szCs w:val="32"/>
        </w:rPr>
        <w:t>3</w:t>
      </w:r>
      <w:r w:rsidR="00431E0B">
        <w:rPr>
          <w:rFonts w:ascii="仿宋_GB2312" w:eastAsia="仿宋_GB2312" w:hint="eastAsia"/>
          <w:sz w:val="32"/>
          <w:szCs w:val="32"/>
        </w:rPr>
        <w:t>.</w:t>
      </w:r>
      <w:r>
        <w:rPr>
          <w:rFonts w:ascii="仿宋_GB2312" w:eastAsia="仿宋_GB2312" w:hint="eastAsia"/>
          <w:sz w:val="32"/>
          <w:szCs w:val="32"/>
        </w:rPr>
        <w:t>组织参与汶马项目部钢筋网片、钢绞线及淮南项目部伸缩缝的招标工作。</w:t>
      </w:r>
    </w:p>
    <w:p w:rsidR="002D7222" w:rsidRDefault="002D7222" w:rsidP="002D7222">
      <w:pPr>
        <w:widowControl/>
        <w:ind w:firstLine="640"/>
        <w:jc w:val="left"/>
        <w:rPr>
          <w:rFonts w:ascii="仿宋_GB2312" w:eastAsia="仿宋_GB2312"/>
          <w:sz w:val="32"/>
          <w:szCs w:val="32"/>
        </w:rPr>
      </w:pPr>
      <w:r>
        <w:rPr>
          <w:rFonts w:ascii="仿宋_GB2312" w:eastAsia="仿宋_GB2312" w:hint="eastAsia"/>
          <w:sz w:val="32"/>
          <w:szCs w:val="32"/>
        </w:rPr>
        <w:t>4</w:t>
      </w:r>
      <w:r w:rsidR="00431E0B">
        <w:rPr>
          <w:rFonts w:ascii="仿宋_GB2312" w:eastAsia="仿宋_GB2312" w:hint="eastAsia"/>
          <w:sz w:val="32"/>
          <w:szCs w:val="32"/>
        </w:rPr>
        <w:t>.</w:t>
      </w:r>
      <w:r>
        <w:rPr>
          <w:rFonts w:ascii="仿宋_GB2312" w:eastAsia="仿宋_GB2312" w:hint="eastAsia"/>
          <w:sz w:val="32"/>
          <w:szCs w:val="32"/>
        </w:rPr>
        <w:t>组织参与神华项目部钢材、混凝土竞争性谈判工作。</w:t>
      </w:r>
    </w:p>
    <w:p w:rsidR="002D7222" w:rsidRDefault="002D7222" w:rsidP="002D7222">
      <w:pPr>
        <w:spacing w:line="560" w:lineRule="exact"/>
        <w:ind w:firstLine="640"/>
        <w:rPr>
          <w:rFonts w:ascii="仿宋_GB2312" w:eastAsia="仿宋_GB2312"/>
          <w:sz w:val="32"/>
          <w:szCs w:val="32"/>
        </w:rPr>
      </w:pPr>
      <w:r>
        <w:rPr>
          <w:rFonts w:ascii="仿宋_GB2312" w:eastAsia="仿宋_GB2312" w:hint="eastAsia"/>
          <w:sz w:val="32"/>
          <w:szCs w:val="32"/>
        </w:rPr>
        <w:t>5</w:t>
      </w:r>
      <w:r w:rsidR="00431E0B">
        <w:rPr>
          <w:rFonts w:ascii="仿宋_GB2312" w:eastAsia="仿宋_GB2312" w:hint="eastAsia"/>
          <w:sz w:val="32"/>
          <w:szCs w:val="32"/>
        </w:rPr>
        <w:t>.</w:t>
      </w:r>
      <w:r>
        <w:rPr>
          <w:rFonts w:ascii="仿宋_GB2312" w:eastAsia="仿宋_GB2312" w:hint="eastAsia"/>
          <w:sz w:val="32"/>
          <w:szCs w:val="32"/>
        </w:rPr>
        <w:t>做好新开同煤阳高2*350MW热电厂项目铁路专用线工程</w:t>
      </w:r>
    </w:p>
    <w:p w:rsidR="002D7222" w:rsidRDefault="002D7222" w:rsidP="002D7222">
      <w:pPr>
        <w:spacing w:line="560" w:lineRule="exact"/>
        <w:rPr>
          <w:rFonts w:ascii="仿宋_GB2312" w:eastAsia="仿宋_GB2312"/>
          <w:sz w:val="32"/>
          <w:szCs w:val="32"/>
        </w:rPr>
      </w:pPr>
      <w:r>
        <w:rPr>
          <w:rFonts w:ascii="仿宋_GB2312" w:eastAsia="仿宋_GB2312" w:hint="eastAsia"/>
          <w:sz w:val="32"/>
          <w:szCs w:val="32"/>
        </w:rPr>
        <w:t>和玉楚项目部的市场调查工作。</w:t>
      </w:r>
    </w:p>
    <w:p w:rsidR="002D7222" w:rsidRDefault="00431E0B" w:rsidP="00431E0B">
      <w:pPr>
        <w:spacing w:line="560" w:lineRule="exact"/>
        <w:ind w:firstLineChars="200" w:firstLine="640"/>
        <w:rPr>
          <w:rFonts w:ascii="仿宋_GB2312" w:eastAsia="仿宋_GB2312"/>
          <w:sz w:val="32"/>
          <w:szCs w:val="32"/>
        </w:rPr>
      </w:pPr>
      <w:r>
        <w:rPr>
          <w:rFonts w:ascii="仿宋_GB2312" w:eastAsia="仿宋_GB2312" w:hint="eastAsia"/>
          <w:sz w:val="32"/>
          <w:szCs w:val="32"/>
        </w:rPr>
        <w:t>6.</w:t>
      </w:r>
      <w:r w:rsidR="002D7222">
        <w:rPr>
          <w:rFonts w:ascii="仿宋_GB2312" w:eastAsia="仿宋_GB2312" w:hint="eastAsia"/>
          <w:sz w:val="32"/>
          <w:szCs w:val="32"/>
        </w:rPr>
        <w:t>配合公司成本合同部做好新建玉溪至磨憨站前工程</w:t>
      </w:r>
      <w:r w:rsidR="002D7222">
        <w:rPr>
          <w:rFonts w:ascii="仿宋_GB2312" w:eastAsia="仿宋_GB2312" w:hint="eastAsia"/>
          <w:sz w:val="32"/>
          <w:szCs w:val="32"/>
        </w:rPr>
        <w:lastRenderedPageBreak/>
        <w:t>YMZQ-1标段的成本测算工作。</w:t>
      </w:r>
    </w:p>
    <w:p w:rsidR="002D7222" w:rsidRDefault="002D7222" w:rsidP="002D7222">
      <w:pPr>
        <w:spacing w:line="560" w:lineRule="exact"/>
        <w:ind w:firstLine="640"/>
        <w:rPr>
          <w:rFonts w:ascii="仿宋_GB2312" w:eastAsia="仿宋_GB2312"/>
          <w:sz w:val="32"/>
          <w:szCs w:val="32"/>
        </w:rPr>
      </w:pPr>
      <w:r>
        <w:rPr>
          <w:rFonts w:ascii="仿宋_GB2312" w:eastAsia="仿宋_GB2312" w:hint="eastAsia"/>
          <w:sz w:val="32"/>
          <w:szCs w:val="32"/>
        </w:rPr>
        <w:t>7</w:t>
      </w:r>
      <w:r w:rsidR="00431E0B">
        <w:rPr>
          <w:rFonts w:ascii="仿宋_GB2312" w:eastAsia="仿宋_GB2312" w:hint="eastAsia"/>
          <w:sz w:val="32"/>
          <w:szCs w:val="32"/>
        </w:rPr>
        <w:t>.</w:t>
      </w:r>
      <w:r>
        <w:rPr>
          <w:rFonts w:ascii="仿宋_GB2312" w:eastAsia="仿宋_GB2312" w:hint="eastAsia"/>
          <w:sz w:val="32"/>
          <w:szCs w:val="32"/>
        </w:rPr>
        <w:t>配合财务部做好供应商应付账款的承兑工作。</w:t>
      </w:r>
    </w:p>
    <w:p w:rsidR="002D7222" w:rsidRDefault="002D7222" w:rsidP="002D7222">
      <w:pPr>
        <w:spacing w:line="560" w:lineRule="exact"/>
        <w:rPr>
          <w:rFonts w:ascii="仿宋_GB2312" w:eastAsia="仿宋_GB2312"/>
          <w:sz w:val="32"/>
          <w:szCs w:val="32"/>
        </w:rPr>
      </w:pPr>
      <w:r>
        <w:rPr>
          <w:rFonts w:ascii="仿宋_GB2312" w:eastAsia="仿宋_GB2312" w:hint="eastAsia"/>
          <w:sz w:val="32"/>
          <w:szCs w:val="32"/>
        </w:rPr>
        <w:t xml:space="preserve">    8</w:t>
      </w:r>
      <w:r w:rsidR="00431E0B">
        <w:rPr>
          <w:rFonts w:ascii="仿宋_GB2312" w:eastAsia="仿宋_GB2312" w:hint="eastAsia"/>
          <w:sz w:val="32"/>
          <w:szCs w:val="32"/>
        </w:rPr>
        <w:t>.</w:t>
      </w:r>
      <w:r>
        <w:rPr>
          <w:rFonts w:ascii="仿宋_GB2312" w:eastAsia="仿宋_GB2312" w:hint="eastAsia"/>
          <w:sz w:val="32"/>
          <w:szCs w:val="32"/>
        </w:rPr>
        <w:t>配合成本合同部参与贵阳项目部的成本核算工作。</w:t>
      </w:r>
    </w:p>
    <w:p w:rsidR="002D7222" w:rsidRDefault="002D7222" w:rsidP="002D7222">
      <w:pPr>
        <w:spacing w:line="560" w:lineRule="exact"/>
        <w:rPr>
          <w:rFonts w:ascii="仿宋_GB2312" w:eastAsia="仿宋_GB2312"/>
          <w:sz w:val="32"/>
          <w:szCs w:val="32"/>
        </w:rPr>
      </w:pPr>
      <w:r>
        <w:rPr>
          <w:rFonts w:ascii="仿宋_GB2312" w:eastAsia="仿宋_GB2312" w:hint="eastAsia"/>
          <w:sz w:val="32"/>
          <w:szCs w:val="32"/>
        </w:rPr>
        <w:t xml:space="preserve">    9</w:t>
      </w:r>
      <w:r w:rsidR="00431E0B">
        <w:rPr>
          <w:rFonts w:ascii="仿宋_GB2312" w:eastAsia="仿宋_GB2312" w:hint="eastAsia"/>
          <w:sz w:val="32"/>
          <w:szCs w:val="32"/>
        </w:rPr>
        <w:t>.</w:t>
      </w:r>
      <w:r>
        <w:rPr>
          <w:rFonts w:ascii="仿宋_GB2312" w:eastAsia="仿宋_GB2312" w:hint="eastAsia"/>
          <w:sz w:val="32"/>
          <w:szCs w:val="32"/>
        </w:rPr>
        <w:t>根据集团公司下发的相关文件，转发《中国中铁股份有限公司钢轨道岔战略采购实施细则》、《中国中铁股份有限公司石化产品战略采购实施细则》、《中铁六局集团有限公司物资合格供方名录（第五批））》、《中国中铁2016年第1期柴油战略采购供应定价规则》的通知。</w:t>
      </w:r>
    </w:p>
    <w:p w:rsidR="002D7222" w:rsidRDefault="002D7222" w:rsidP="002D7222">
      <w:pPr>
        <w:spacing w:line="560" w:lineRule="exact"/>
        <w:rPr>
          <w:rFonts w:ascii="楷体_GB2312" w:eastAsia="楷体_GB2312" w:hAnsi="宋体"/>
          <w:b/>
          <w:color w:val="0D0D0D"/>
          <w:sz w:val="32"/>
          <w:szCs w:val="32"/>
        </w:rPr>
      </w:pPr>
      <w:r>
        <w:rPr>
          <w:rFonts w:ascii="仿宋_GB2312" w:eastAsia="仿宋_GB2312" w:hint="eastAsia"/>
          <w:sz w:val="32"/>
          <w:szCs w:val="32"/>
        </w:rPr>
        <w:t xml:space="preserve">    10</w:t>
      </w:r>
      <w:r w:rsidR="00431E0B">
        <w:rPr>
          <w:rFonts w:ascii="仿宋_GB2312" w:eastAsia="仿宋_GB2312" w:hint="eastAsia"/>
          <w:sz w:val="32"/>
          <w:szCs w:val="32"/>
        </w:rPr>
        <w:t>.</w:t>
      </w:r>
      <w:r>
        <w:rPr>
          <w:rFonts w:ascii="仿宋_GB2312" w:eastAsia="仿宋_GB2312" w:hint="eastAsia"/>
          <w:sz w:val="32"/>
          <w:szCs w:val="32"/>
        </w:rPr>
        <w:t>根据供应商管理办法的要求，对项目部上报的6家供应商资料进行审核，完成网上注册及线下会签。</w:t>
      </w:r>
    </w:p>
    <w:p w:rsidR="00703682" w:rsidRDefault="00877377" w:rsidP="00877377">
      <w:pPr>
        <w:spacing w:line="500" w:lineRule="exact"/>
        <w:ind w:firstLineChars="200" w:firstLine="643"/>
        <w:rPr>
          <w:rFonts w:ascii="楷体_GB2312" w:eastAsia="楷体_GB2312" w:hAnsi="宋体"/>
          <w:b/>
          <w:color w:val="0D0D0D"/>
          <w:sz w:val="32"/>
          <w:szCs w:val="32"/>
        </w:rPr>
      </w:pPr>
      <w:r>
        <w:rPr>
          <w:rFonts w:ascii="楷体_GB2312" w:eastAsia="楷体_GB2312" w:hAnsi="宋体" w:hint="eastAsia"/>
          <w:b/>
          <w:color w:val="0D0D0D"/>
          <w:sz w:val="32"/>
          <w:szCs w:val="32"/>
        </w:rPr>
        <w:t>（</w:t>
      </w:r>
      <w:r w:rsidR="00703682" w:rsidRPr="002C29BE">
        <w:rPr>
          <w:rFonts w:ascii="楷体_GB2312" w:eastAsia="楷体_GB2312" w:hAnsi="宋体" w:hint="eastAsia"/>
          <w:b/>
          <w:color w:val="0D0D0D"/>
          <w:sz w:val="32"/>
          <w:szCs w:val="32"/>
        </w:rPr>
        <w:t>七）</w:t>
      </w:r>
      <w:bookmarkStart w:id="45" w:name="_Toc385411567"/>
      <w:r w:rsidR="00703682" w:rsidRPr="002C29BE">
        <w:rPr>
          <w:rFonts w:ascii="楷体_GB2312" w:eastAsia="楷体_GB2312" w:hAnsi="宋体" w:hint="eastAsia"/>
          <w:b/>
          <w:color w:val="0D0D0D"/>
          <w:sz w:val="32"/>
          <w:szCs w:val="32"/>
        </w:rPr>
        <w:t>丰桥公司</w:t>
      </w:r>
      <w:bookmarkEnd w:id="45"/>
    </w:p>
    <w:p w:rsidR="002D7222" w:rsidRPr="002D7222" w:rsidRDefault="002D7222" w:rsidP="00E670DB">
      <w:pPr>
        <w:spacing w:line="560" w:lineRule="exact"/>
        <w:ind w:firstLineChars="200" w:firstLine="640"/>
        <w:rPr>
          <w:rFonts w:ascii="仿宋_GB2312" w:eastAsia="仿宋_GB2312"/>
          <w:sz w:val="32"/>
          <w:szCs w:val="32"/>
        </w:rPr>
      </w:pPr>
      <w:r w:rsidRPr="002D7222">
        <w:rPr>
          <w:rFonts w:ascii="仿宋_GB2312" w:eastAsia="仿宋_GB2312" w:hint="eastAsia"/>
          <w:sz w:val="32"/>
          <w:szCs w:val="32"/>
        </w:rPr>
        <w:t>1</w:t>
      </w:r>
      <w:r w:rsidR="00431E0B">
        <w:rPr>
          <w:rFonts w:ascii="仿宋_GB2312" w:eastAsia="仿宋_GB2312" w:hint="eastAsia"/>
          <w:sz w:val="32"/>
          <w:szCs w:val="32"/>
        </w:rPr>
        <w:t>.</w:t>
      </w:r>
      <w:r w:rsidRPr="002D7222">
        <w:rPr>
          <w:rFonts w:ascii="仿宋_GB2312" w:eastAsia="仿宋_GB2312" w:hint="eastAsia"/>
          <w:sz w:val="32"/>
          <w:szCs w:val="32"/>
        </w:rPr>
        <w:t>配合集团公司物资管理部去商合杭项目对地材涨价一事进行谈判，经谈判，最终结算价格已确定。</w:t>
      </w:r>
    </w:p>
    <w:p w:rsidR="002D7222" w:rsidRPr="002D7222" w:rsidRDefault="002D7222" w:rsidP="00E670DB">
      <w:pPr>
        <w:spacing w:line="560" w:lineRule="exact"/>
        <w:ind w:firstLineChars="200" w:firstLine="640"/>
        <w:rPr>
          <w:rFonts w:ascii="仿宋_GB2312" w:eastAsia="仿宋_GB2312"/>
          <w:sz w:val="32"/>
          <w:szCs w:val="32"/>
        </w:rPr>
      </w:pPr>
      <w:r w:rsidRPr="002D7222">
        <w:rPr>
          <w:rFonts w:ascii="仿宋_GB2312" w:eastAsia="仿宋_GB2312" w:hint="eastAsia"/>
          <w:sz w:val="32"/>
          <w:szCs w:val="32"/>
        </w:rPr>
        <w:t>2</w:t>
      </w:r>
      <w:r w:rsidR="00431E0B">
        <w:rPr>
          <w:rFonts w:ascii="仿宋_GB2312" w:eastAsia="仿宋_GB2312" w:hint="eastAsia"/>
          <w:sz w:val="32"/>
          <w:szCs w:val="32"/>
        </w:rPr>
        <w:t>.</w:t>
      </w:r>
      <w:r w:rsidRPr="002D7222">
        <w:rPr>
          <w:rFonts w:ascii="仿宋_GB2312" w:eastAsia="仿宋_GB2312" w:hint="eastAsia"/>
          <w:sz w:val="32"/>
          <w:szCs w:val="32"/>
        </w:rPr>
        <w:t>联合设备资产部去石济客专德州梁场、吴桥梁场、呼和浩特分公司进行收尾项目的资产盘点清查。</w:t>
      </w:r>
    </w:p>
    <w:p w:rsidR="002D7222" w:rsidRPr="002D7222" w:rsidRDefault="002D7222" w:rsidP="00E670DB">
      <w:pPr>
        <w:spacing w:line="560" w:lineRule="exact"/>
        <w:ind w:firstLineChars="200" w:firstLine="640"/>
        <w:rPr>
          <w:rFonts w:ascii="仿宋_GB2312" w:eastAsia="仿宋_GB2312"/>
          <w:sz w:val="32"/>
          <w:szCs w:val="32"/>
        </w:rPr>
      </w:pPr>
      <w:r w:rsidRPr="002D7222">
        <w:rPr>
          <w:rFonts w:ascii="仿宋_GB2312" w:eastAsia="仿宋_GB2312" w:hint="eastAsia"/>
          <w:sz w:val="32"/>
          <w:szCs w:val="32"/>
        </w:rPr>
        <w:t>3</w:t>
      </w:r>
      <w:r w:rsidR="00431E0B">
        <w:rPr>
          <w:rFonts w:ascii="仿宋_GB2312" w:eastAsia="仿宋_GB2312" w:hint="eastAsia"/>
          <w:sz w:val="32"/>
          <w:szCs w:val="32"/>
        </w:rPr>
        <w:t>.</w:t>
      </w:r>
      <w:r w:rsidRPr="002D7222">
        <w:rPr>
          <w:rFonts w:ascii="仿宋_GB2312" w:eastAsia="仿宋_GB2312" w:hint="eastAsia"/>
          <w:sz w:val="32"/>
          <w:szCs w:val="32"/>
        </w:rPr>
        <w:t>配合企业发展部去北京分公司、京丰谷分公司进行三标管理体系内审。</w:t>
      </w:r>
    </w:p>
    <w:p w:rsidR="002D7222" w:rsidRPr="002D7222" w:rsidRDefault="002D7222" w:rsidP="00E670DB">
      <w:pPr>
        <w:spacing w:line="560" w:lineRule="exact"/>
        <w:ind w:firstLineChars="200" w:firstLine="640"/>
        <w:rPr>
          <w:rFonts w:ascii="仿宋_GB2312" w:eastAsia="仿宋_GB2312"/>
          <w:sz w:val="32"/>
          <w:szCs w:val="32"/>
        </w:rPr>
      </w:pPr>
      <w:r w:rsidRPr="002D7222">
        <w:rPr>
          <w:rFonts w:ascii="仿宋_GB2312" w:eastAsia="仿宋_GB2312" w:hint="eastAsia"/>
          <w:sz w:val="32"/>
          <w:szCs w:val="32"/>
        </w:rPr>
        <w:t>4</w:t>
      </w:r>
      <w:r w:rsidR="00431E0B">
        <w:rPr>
          <w:rFonts w:ascii="仿宋_GB2312" w:eastAsia="仿宋_GB2312" w:hint="eastAsia"/>
          <w:sz w:val="32"/>
          <w:szCs w:val="32"/>
        </w:rPr>
        <w:t>.</w:t>
      </w:r>
      <w:r w:rsidRPr="002D7222">
        <w:rPr>
          <w:rFonts w:ascii="仿宋_GB2312" w:eastAsia="仿宋_GB2312" w:hint="eastAsia"/>
          <w:sz w:val="32"/>
          <w:szCs w:val="32"/>
        </w:rPr>
        <w:t>配合审计部去天津西青分公司进行完工项目审计工作。</w:t>
      </w:r>
    </w:p>
    <w:p w:rsidR="002D7222" w:rsidRPr="002D7222" w:rsidRDefault="002D7222" w:rsidP="00E670DB">
      <w:pPr>
        <w:spacing w:line="560" w:lineRule="exact"/>
        <w:ind w:firstLineChars="200" w:firstLine="640"/>
        <w:rPr>
          <w:rFonts w:ascii="仿宋_GB2312" w:eastAsia="仿宋_GB2312"/>
          <w:sz w:val="32"/>
          <w:szCs w:val="32"/>
        </w:rPr>
      </w:pPr>
      <w:r w:rsidRPr="002D7222">
        <w:rPr>
          <w:rFonts w:ascii="仿宋_GB2312" w:eastAsia="仿宋_GB2312" w:hint="eastAsia"/>
          <w:sz w:val="32"/>
          <w:szCs w:val="32"/>
        </w:rPr>
        <w:t>5</w:t>
      </w:r>
      <w:r w:rsidR="00431E0B">
        <w:rPr>
          <w:rFonts w:ascii="仿宋_GB2312" w:eastAsia="仿宋_GB2312" w:hint="eastAsia"/>
          <w:sz w:val="32"/>
          <w:szCs w:val="32"/>
        </w:rPr>
        <w:t>.</w:t>
      </w:r>
      <w:r w:rsidRPr="002D7222">
        <w:rPr>
          <w:rFonts w:ascii="仿宋_GB2312" w:eastAsia="仿宋_GB2312" w:hint="eastAsia"/>
          <w:sz w:val="32"/>
          <w:szCs w:val="32"/>
        </w:rPr>
        <w:t>下发了2016年三季度物资采购限价文件。</w:t>
      </w:r>
    </w:p>
    <w:p w:rsidR="002D7222" w:rsidRPr="002D7222" w:rsidRDefault="002D7222" w:rsidP="00E670DB">
      <w:pPr>
        <w:spacing w:line="560" w:lineRule="exact"/>
        <w:ind w:firstLineChars="200" w:firstLine="640"/>
        <w:rPr>
          <w:rFonts w:ascii="仿宋_GB2312" w:eastAsia="仿宋_GB2312"/>
          <w:sz w:val="32"/>
          <w:szCs w:val="32"/>
        </w:rPr>
      </w:pPr>
      <w:r w:rsidRPr="002D7222">
        <w:rPr>
          <w:rFonts w:ascii="仿宋_GB2312" w:eastAsia="仿宋_GB2312" w:hint="eastAsia"/>
          <w:sz w:val="32"/>
          <w:szCs w:val="32"/>
        </w:rPr>
        <w:t>6</w:t>
      </w:r>
      <w:r w:rsidR="00431E0B">
        <w:rPr>
          <w:rFonts w:ascii="仿宋_GB2312" w:eastAsia="仿宋_GB2312" w:hint="eastAsia"/>
          <w:sz w:val="32"/>
          <w:szCs w:val="32"/>
        </w:rPr>
        <w:t>.</w:t>
      </w:r>
      <w:r w:rsidRPr="002D7222">
        <w:rPr>
          <w:rFonts w:ascii="仿宋_GB2312" w:eastAsia="仿宋_GB2312" w:hint="eastAsia"/>
          <w:sz w:val="32"/>
          <w:szCs w:val="32"/>
        </w:rPr>
        <w:t>参与公司文件“中铁丰桥京丰谷分公司商品混凝土风险防控制度”的编制。</w:t>
      </w:r>
    </w:p>
    <w:p w:rsidR="002D7222" w:rsidRPr="002D7222" w:rsidRDefault="002D7222" w:rsidP="002D7222">
      <w:pPr>
        <w:spacing w:line="560" w:lineRule="exact"/>
        <w:rPr>
          <w:rFonts w:ascii="仿宋_GB2312" w:eastAsia="仿宋_GB2312"/>
          <w:sz w:val="32"/>
          <w:szCs w:val="32"/>
        </w:rPr>
      </w:pPr>
      <w:r w:rsidRPr="002D7222">
        <w:rPr>
          <w:rFonts w:ascii="仿宋_GB2312" w:eastAsia="仿宋_GB2312" w:hint="eastAsia"/>
          <w:sz w:val="32"/>
          <w:szCs w:val="32"/>
        </w:rPr>
        <w:t xml:space="preserve">    7</w:t>
      </w:r>
      <w:r w:rsidR="00431E0B">
        <w:rPr>
          <w:rFonts w:ascii="仿宋_GB2312" w:eastAsia="仿宋_GB2312" w:hint="eastAsia"/>
          <w:sz w:val="32"/>
          <w:szCs w:val="32"/>
        </w:rPr>
        <w:t>.</w:t>
      </w:r>
      <w:r w:rsidRPr="002D7222">
        <w:rPr>
          <w:rFonts w:ascii="仿宋_GB2312" w:eastAsia="仿宋_GB2312" w:hint="eastAsia"/>
          <w:sz w:val="32"/>
          <w:szCs w:val="32"/>
        </w:rPr>
        <w:t>中铁物资商城上共有12个项目进行了非集采物资网络竞</w:t>
      </w:r>
      <w:r w:rsidRPr="002D7222">
        <w:rPr>
          <w:rFonts w:ascii="仿宋_GB2312" w:eastAsia="仿宋_GB2312" w:hint="eastAsia"/>
          <w:sz w:val="32"/>
          <w:szCs w:val="32"/>
        </w:rPr>
        <w:lastRenderedPageBreak/>
        <w:t>价采购，共采购物资68笔，订单金额447.08万元，付款518.82万元。</w:t>
      </w:r>
    </w:p>
    <w:p w:rsidR="002D7222" w:rsidRPr="002D7222" w:rsidRDefault="002D7222" w:rsidP="00E670DB">
      <w:pPr>
        <w:spacing w:line="560" w:lineRule="exact"/>
        <w:ind w:firstLineChars="200" w:firstLine="640"/>
        <w:rPr>
          <w:rFonts w:ascii="仿宋_GB2312" w:eastAsia="仿宋_GB2312"/>
          <w:sz w:val="32"/>
          <w:szCs w:val="32"/>
        </w:rPr>
      </w:pPr>
      <w:r w:rsidRPr="002D7222">
        <w:rPr>
          <w:rFonts w:ascii="仿宋_GB2312" w:eastAsia="仿宋_GB2312" w:hint="eastAsia"/>
          <w:sz w:val="32"/>
          <w:szCs w:val="32"/>
        </w:rPr>
        <w:t>8</w:t>
      </w:r>
      <w:r w:rsidR="00431E0B">
        <w:rPr>
          <w:rFonts w:ascii="仿宋_GB2312" w:eastAsia="仿宋_GB2312" w:hint="eastAsia"/>
          <w:sz w:val="32"/>
          <w:szCs w:val="32"/>
        </w:rPr>
        <w:t>.</w:t>
      </w:r>
      <w:r w:rsidRPr="002D7222">
        <w:rPr>
          <w:rFonts w:ascii="仿宋_GB2312" w:eastAsia="仿宋_GB2312" w:hint="eastAsia"/>
          <w:sz w:val="32"/>
          <w:szCs w:val="32"/>
        </w:rPr>
        <w:t>对成本信息系统1.0、2.0中各项目物资采购合同、物资采购结算等数据进行审核。</w:t>
      </w:r>
    </w:p>
    <w:p w:rsidR="002D7222" w:rsidRPr="002D7222" w:rsidRDefault="002D7222" w:rsidP="00E670DB">
      <w:pPr>
        <w:spacing w:line="560" w:lineRule="exact"/>
        <w:ind w:firstLineChars="200" w:firstLine="640"/>
        <w:rPr>
          <w:rFonts w:ascii="仿宋_GB2312" w:eastAsia="仿宋_GB2312"/>
          <w:sz w:val="32"/>
          <w:szCs w:val="32"/>
        </w:rPr>
      </w:pPr>
      <w:r w:rsidRPr="002D7222">
        <w:rPr>
          <w:rFonts w:ascii="仿宋_GB2312" w:eastAsia="仿宋_GB2312" w:hint="eastAsia"/>
          <w:sz w:val="32"/>
          <w:szCs w:val="32"/>
        </w:rPr>
        <w:t>9</w:t>
      </w:r>
      <w:r w:rsidR="00431E0B">
        <w:rPr>
          <w:rFonts w:ascii="仿宋_GB2312" w:eastAsia="仿宋_GB2312" w:hint="eastAsia"/>
          <w:sz w:val="32"/>
          <w:szCs w:val="32"/>
        </w:rPr>
        <w:t>.</w:t>
      </w:r>
      <w:r w:rsidRPr="002D7222">
        <w:rPr>
          <w:rFonts w:ascii="仿宋_GB2312" w:eastAsia="仿宋_GB2312" w:hint="eastAsia"/>
          <w:sz w:val="32"/>
          <w:szCs w:val="32"/>
        </w:rPr>
        <w:t>认真收集、汇总、上报物资管理相关报表及资料。</w:t>
      </w:r>
    </w:p>
    <w:p w:rsidR="00703682" w:rsidRDefault="00877377" w:rsidP="00877377">
      <w:pPr>
        <w:spacing w:line="540" w:lineRule="exact"/>
        <w:ind w:firstLineChars="200" w:firstLine="643"/>
        <w:rPr>
          <w:rFonts w:ascii="楷体_GB2312" w:eastAsia="楷体_GB2312" w:hAnsi="宋体"/>
          <w:b/>
          <w:color w:val="0D0D0D"/>
          <w:sz w:val="32"/>
          <w:szCs w:val="32"/>
        </w:rPr>
      </w:pPr>
      <w:r>
        <w:rPr>
          <w:rFonts w:ascii="楷体_GB2312" w:eastAsia="楷体_GB2312" w:hAnsi="宋体" w:hint="eastAsia"/>
          <w:b/>
          <w:color w:val="0D0D0D"/>
          <w:sz w:val="32"/>
          <w:szCs w:val="32"/>
        </w:rPr>
        <w:t>（</w:t>
      </w:r>
      <w:r w:rsidR="00703682" w:rsidRPr="002C29BE">
        <w:rPr>
          <w:rFonts w:ascii="楷体_GB2312" w:eastAsia="楷体_GB2312" w:hAnsi="宋体" w:hint="eastAsia"/>
          <w:b/>
          <w:color w:val="0D0D0D"/>
          <w:sz w:val="32"/>
          <w:szCs w:val="32"/>
        </w:rPr>
        <w:t>八）建安公司</w:t>
      </w:r>
    </w:p>
    <w:p w:rsidR="002D7222" w:rsidRDefault="002D7222" w:rsidP="002D7222">
      <w:pPr>
        <w:ind w:firstLine="640"/>
        <w:rPr>
          <w:rFonts w:ascii="仿宋_GB2312" w:eastAsia="仿宋_GB2312" w:hAnsi="宋体" w:cs="宋体"/>
          <w:sz w:val="32"/>
          <w:szCs w:val="32"/>
        </w:rPr>
      </w:pPr>
      <w:r>
        <w:rPr>
          <w:rFonts w:ascii="仿宋_GB2312" w:eastAsia="仿宋_GB2312" w:hAnsi="宋体" w:cs="宋体" w:hint="eastAsia"/>
          <w:sz w:val="32"/>
          <w:szCs w:val="32"/>
        </w:rPr>
        <w:t>1.在鲁商平台，组织完成哈尔滨站南出口住宅工程项目用商砼、钢材的公开挂网招标。</w:t>
      </w:r>
    </w:p>
    <w:p w:rsidR="002D7222" w:rsidRDefault="002D7222" w:rsidP="002D7222">
      <w:pPr>
        <w:ind w:firstLineChars="200" w:firstLine="640"/>
        <w:rPr>
          <w:rFonts w:ascii="仿宋_GB2312" w:eastAsia="仿宋_GB2312"/>
          <w:sz w:val="32"/>
          <w:szCs w:val="32"/>
        </w:rPr>
      </w:pPr>
      <w:r>
        <w:rPr>
          <w:rFonts w:ascii="仿宋_GB2312" w:eastAsia="仿宋_GB2312" w:hint="eastAsia"/>
          <w:sz w:val="32"/>
          <w:szCs w:val="32"/>
        </w:rPr>
        <w:t>2.在六局物资网平台，组织完成哈尔滨站南出口住宅工程项目用商砼、厦门北站动车所工程用商砼、水泥挂网招标采购工作。</w:t>
      </w:r>
    </w:p>
    <w:p w:rsidR="002D7222" w:rsidRDefault="002D7222" w:rsidP="002D7222">
      <w:pPr>
        <w:ind w:firstLineChars="200" w:firstLine="640"/>
        <w:rPr>
          <w:rFonts w:ascii="仿宋_GB2312" w:eastAsia="仿宋_GB2312"/>
          <w:sz w:val="32"/>
          <w:szCs w:val="32"/>
        </w:rPr>
      </w:pPr>
      <w:r>
        <w:rPr>
          <w:rFonts w:ascii="仿宋_GB2312" w:eastAsia="仿宋_GB2312" w:hint="eastAsia"/>
          <w:sz w:val="32"/>
          <w:szCs w:val="32"/>
        </w:rPr>
        <w:t>3.转发了《中铁六局集团有限公司物资合格供方名录（第五批）》的通知。</w:t>
      </w:r>
    </w:p>
    <w:p w:rsidR="002D7222" w:rsidRDefault="002D7222" w:rsidP="002D7222">
      <w:pPr>
        <w:ind w:firstLineChars="200" w:firstLine="640"/>
        <w:rPr>
          <w:rFonts w:ascii="仿宋_GB2312" w:eastAsia="仿宋_GB2312"/>
          <w:sz w:val="32"/>
          <w:szCs w:val="32"/>
        </w:rPr>
      </w:pPr>
      <w:r>
        <w:rPr>
          <w:rFonts w:ascii="仿宋_GB2312" w:eastAsia="仿宋_GB2312" w:hint="eastAsia"/>
          <w:sz w:val="32"/>
          <w:szCs w:val="32"/>
        </w:rPr>
        <w:t>4.组织对公司供应商进行评价，建立建安公司常用材料优质供应商资源库。</w:t>
      </w:r>
    </w:p>
    <w:p w:rsidR="002D7222" w:rsidRDefault="002D7222" w:rsidP="002D7222">
      <w:pPr>
        <w:ind w:firstLineChars="200" w:firstLine="640"/>
        <w:rPr>
          <w:rFonts w:ascii="仿宋_GB2312" w:eastAsia="仿宋_GB2312"/>
          <w:sz w:val="32"/>
          <w:szCs w:val="32"/>
        </w:rPr>
      </w:pPr>
      <w:r>
        <w:rPr>
          <w:rFonts w:ascii="仿宋_GB2312" w:eastAsia="仿宋_GB2312" w:hint="eastAsia"/>
          <w:sz w:val="32"/>
          <w:szCs w:val="32"/>
        </w:rPr>
        <w:t>5.转发了《中国中铁2016年第1期柴油战略采购供应定价规则》的通知，进一步规范采购手续，降低采购价格。</w:t>
      </w:r>
    </w:p>
    <w:p w:rsidR="002D7222" w:rsidRDefault="002D7222" w:rsidP="002D7222">
      <w:pPr>
        <w:ind w:firstLineChars="200" w:firstLine="640"/>
        <w:rPr>
          <w:rFonts w:ascii="仿宋_GB2312" w:eastAsia="仿宋_GB2312"/>
          <w:sz w:val="32"/>
          <w:szCs w:val="32"/>
        </w:rPr>
      </w:pPr>
      <w:r>
        <w:rPr>
          <w:rFonts w:ascii="仿宋_GB2312" w:eastAsia="仿宋_GB2312" w:hint="eastAsia"/>
          <w:sz w:val="32"/>
          <w:szCs w:val="32"/>
        </w:rPr>
        <w:t>6.根据公司电2016-68号文，组织项目部进行物资盘点与清查工作，进一步核实库存物资，做到账实相符。</w:t>
      </w:r>
    </w:p>
    <w:p w:rsidR="002D7222" w:rsidRDefault="002D7222" w:rsidP="002D7222">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7.对哈尔滨站南出口住宅工程、兰州重离子二期辅助用房进行物资管理交底。</w:t>
      </w:r>
    </w:p>
    <w:p w:rsidR="002D7222" w:rsidRDefault="002D7222" w:rsidP="002D7222">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8.组织完成厦门北站动车所物资市场调查和管理交底，编制完成项目物资管理策划书。</w:t>
      </w:r>
    </w:p>
    <w:p w:rsidR="002D7222" w:rsidRDefault="002D7222" w:rsidP="002D7222">
      <w:pPr>
        <w:ind w:firstLineChars="200" w:firstLine="640"/>
        <w:rPr>
          <w:rFonts w:ascii="仿宋_GB2312" w:eastAsia="仿宋_GB2312"/>
          <w:sz w:val="32"/>
          <w:szCs w:val="32"/>
        </w:rPr>
      </w:pPr>
      <w:r>
        <w:rPr>
          <w:rFonts w:ascii="仿宋_GB2312" w:eastAsia="仿宋_GB2312" w:hint="eastAsia"/>
          <w:sz w:val="32"/>
          <w:szCs w:val="32"/>
        </w:rPr>
        <w:t>9.对集宁货车车辆段综合改造工程、呼东信号楼工程相关内业资料进行指导梳理。</w:t>
      </w:r>
    </w:p>
    <w:p w:rsidR="002D7222" w:rsidRDefault="002D7222" w:rsidP="002D7222">
      <w:pPr>
        <w:ind w:firstLineChars="200" w:firstLine="640"/>
        <w:rPr>
          <w:rFonts w:ascii="仿宋_GB2312" w:eastAsia="仿宋_GB2312"/>
          <w:sz w:val="32"/>
          <w:szCs w:val="32"/>
        </w:rPr>
      </w:pPr>
      <w:r>
        <w:rPr>
          <w:rFonts w:ascii="仿宋_GB2312" w:eastAsia="仿宋_GB2312" w:hint="eastAsia"/>
          <w:sz w:val="32"/>
          <w:szCs w:val="32"/>
        </w:rPr>
        <w:t>10.对昆明地区项目（寻甸中医院项目部、昆明新南站项目</w:t>
      </w:r>
      <w:r>
        <w:rPr>
          <w:rFonts w:ascii="仿宋_GB2312" w:eastAsia="仿宋_GB2312" w:hint="eastAsia"/>
          <w:sz w:val="32"/>
          <w:szCs w:val="32"/>
        </w:rPr>
        <w:lastRenderedPageBreak/>
        <w:t>部、腾俊项目部、昆明呈贡信息产业园市政道路）进行了督导检查。</w:t>
      </w:r>
    </w:p>
    <w:p w:rsidR="002D7222" w:rsidRDefault="002D7222" w:rsidP="002D7222">
      <w:pPr>
        <w:ind w:firstLineChars="200" w:firstLine="640"/>
        <w:rPr>
          <w:rFonts w:ascii="仿宋_GB2312" w:eastAsia="仿宋_GB2312"/>
          <w:sz w:val="32"/>
          <w:szCs w:val="32"/>
        </w:rPr>
      </w:pPr>
      <w:r>
        <w:rPr>
          <w:rFonts w:ascii="仿宋_GB2312" w:eastAsia="仿宋_GB2312" w:hint="eastAsia"/>
          <w:sz w:val="32"/>
          <w:szCs w:val="32"/>
        </w:rPr>
        <w:t>11.参加六局召开的2016年2季度物资成本分析会。</w:t>
      </w:r>
    </w:p>
    <w:p w:rsidR="00703682" w:rsidRDefault="00926CE6" w:rsidP="00877377">
      <w:pPr>
        <w:ind w:firstLine="630"/>
        <w:rPr>
          <w:rFonts w:ascii="楷体_GB2312" w:eastAsia="楷体_GB2312" w:hAnsi="宋体"/>
          <w:b/>
          <w:color w:val="0D0D0D"/>
          <w:sz w:val="32"/>
          <w:szCs w:val="32"/>
        </w:rPr>
      </w:pPr>
      <w:r w:rsidRPr="002C29BE">
        <w:rPr>
          <w:rFonts w:ascii="楷体_GB2312" w:eastAsia="楷体_GB2312" w:hAnsi="宋体" w:hint="eastAsia"/>
          <w:b/>
          <w:color w:val="0D0D0D"/>
          <w:sz w:val="32"/>
          <w:szCs w:val="32"/>
        </w:rPr>
        <w:t>（九）交通</w:t>
      </w:r>
      <w:r w:rsidR="00703682" w:rsidRPr="002C29BE">
        <w:rPr>
          <w:rFonts w:ascii="楷体_GB2312" w:eastAsia="楷体_GB2312" w:hAnsi="宋体" w:hint="eastAsia"/>
          <w:b/>
          <w:color w:val="0D0D0D"/>
          <w:sz w:val="32"/>
          <w:szCs w:val="32"/>
        </w:rPr>
        <w:t>公司</w:t>
      </w:r>
    </w:p>
    <w:p w:rsidR="002D7222" w:rsidRPr="00D51C3F" w:rsidRDefault="002D7222" w:rsidP="002D7222">
      <w:pPr>
        <w:spacing w:line="540" w:lineRule="exact"/>
        <w:ind w:firstLineChars="221" w:firstLine="707"/>
        <w:rPr>
          <w:rFonts w:ascii="仿宋_GB2312" w:eastAsia="仿宋_GB2312" w:hAnsi="宋体"/>
          <w:sz w:val="32"/>
          <w:szCs w:val="32"/>
        </w:rPr>
      </w:pPr>
      <w:r w:rsidRPr="00D51C3F">
        <w:rPr>
          <w:rFonts w:ascii="仿宋_GB2312" w:eastAsia="仿宋_GB2312" w:hAnsi="宋体" w:hint="eastAsia"/>
          <w:sz w:val="32"/>
          <w:szCs w:val="32"/>
        </w:rPr>
        <w:t>1</w:t>
      </w:r>
      <w:r w:rsidR="00431E0B">
        <w:rPr>
          <w:rFonts w:ascii="仿宋_GB2312" w:eastAsia="仿宋_GB2312" w:hAnsi="宋体" w:hint="eastAsia"/>
          <w:sz w:val="32"/>
          <w:szCs w:val="32"/>
        </w:rPr>
        <w:t>.</w:t>
      </w:r>
      <w:r w:rsidRPr="00D51C3F">
        <w:rPr>
          <w:rFonts w:ascii="仿宋_GB2312" w:eastAsia="仿宋_GB2312" w:hAnsi="宋体" w:hint="eastAsia"/>
          <w:sz w:val="32"/>
          <w:szCs w:val="32"/>
        </w:rPr>
        <w:tab/>
        <w:t>完成工经部、物资部、工程部和财务部对张呼项目部、阳安项目部半年盘点工作。</w:t>
      </w:r>
    </w:p>
    <w:p w:rsidR="002D7222" w:rsidRPr="00D51C3F" w:rsidRDefault="002D7222" w:rsidP="002D7222">
      <w:pPr>
        <w:spacing w:line="540" w:lineRule="exact"/>
        <w:ind w:firstLineChars="200" w:firstLine="640"/>
        <w:rPr>
          <w:rFonts w:ascii="仿宋_GB2312" w:eastAsia="仿宋_GB2312" w:hAnsi="宋体"/>
          <w:sz w:val="32"/>
          <w:szCs w:val="32"/>
        </w:rPr>
      </w:pPr>
      <w:r w:rsidRPr="00D51C3F">
        <w:rPr>
          <w:rFonts w:ascii="仿宋_GB2312" w:eastAsia="仿宋_GB2312" w:hAnsi="宋体" w:hint="eastAsia"/>
          <w:sz w:val="32"/>
          <w:szCs w:val="32"/>
        </w:rPr>
        <w:t>2</w:t>
      </w:r>
      <w:r w:rsidR="00431E0B">
        <w:rPr>
          <w:rFonts w:ascii="仿宋_GB2312" w:eastAsia="仿宋_GB2312" w:hAnsi="宋体" w:hint="eastAsia"/>
          <w:sz w:val="32"/>
          <w:szCs w:val="32"/>
        </w:rPr>
        <w:t>.</w:t>
      </w:r>
      <w:r w:rsidRPr="00D51C3F">
        <w:rPr>
          <w:rFonts w:ascii="仿宋_GB2312" w:eastAsia="仿宋_GB2312" w:hAnsi="宋体" w:hint="eastAsia"/>
          <w:sz w:val="32"/>
          <w:szCs w:val="32"/>
        </w:rPr>
        <w:t>配合财务部完成了集团公司对我公司张呼项目部经济活动分析的准备工作。</w:t>
      </w:r>
    </w:p>
    <w:p w:rsidR="002D7222" w:rsidRPr="00D51C3F" w:rsidRDefault="002D7222" w:rsidP="002D7222">
      <w:pPr>
        <w:spacing w:line="540" w:lineRule="exact"/>
        <w:ind w:firstLineChars="221" w:firstLine="707"/>
        <w:rPr>
          <w:rFonts w:ascii="仿宋_GB2312" w:eastAsia="仿宋_GB2312" w:hAnsi="宋体"/>
          <w:sz w:val="32"/>
          <w:szCs w:val="32"/>
        </w:rPr>
      </w:pPr>
      <w:r w:rsidRPr="00D51C3F">
        <w:rPr>
          <w:rFonts w:ascii="仿宋_GB2312" w:eastAsia="仿宋_GB2312" w:hAnsi="宋体" w:hint="eastAsia"/>
          <w:sz w:val="32"/>
          <w:szCs w:val="32"/>
        </w:rPr>
        <w:t>3</w:t>
      </w:r>
      <w:r w:rsidR="00431E0B">
        <w:rPr>
          <w:rFonts w:ascii="仿宋_GB2312" w:eastAsia="仿宋_GB2312" w:hAnsi="宋体" w:hint="eastAsia"/>
          <w:sz w:val="32"/>
          <w:szCs w:val="32"/>
        </w:rPr>
        <w:t>.</w:t>
      </w:r>
      <w:r w:rsidRPr="00D51C3F">
        <w:rPr>
          <w:rFonts w:ascii="仿宋_GB2312" w:eastAsia="仿宋_GB2312" w:hAnsi="宋体" w:hint="eastAsia"/>
          <w:sz w:val="32"/>
          <w:szCs w:val="32"/>
        </w:rPr>
        <w:t>完成配合工程部和安质部对郑州项目部与西安项目部开展工程安全、质量、进度大检查工作。</w:t>
      </w:r>
    </w:p>
    <w:p w:rsidR="002D7222" w:rsidRPr="00D51C3F" w:rsidRDefault="002D7222" w:rsidP="002D7222">
      <w:pPr>
        <w:spacing w:line="540" w:lineRule="exact"/>
        <w:ind w:firstLineChars="221" w:firstLine="707"/>
        <w:rPr>
          <w:rFonts w:ascii="仿宋_GB2312" w:eastAsia="仿宋_GB2312" w:hAnsi="宋体"/>
          <w:sz w:val="32"/>
          <w:szCs w:val="32"/>
        </w:rPr>
      </w:pPr>
      <w:r w:rsidRPr="00D51C3F">
        <w:rPr>
          <w:rFonts w:ascii="仿宋_GB2312" w:eastAsia="仿宋_GB2312" w:hAnsi="宋体" w:hint="eastAsia"/>
          <w:sz w:val="32"/>
          <w:szCs w:val="32"/>
        </w:rPr>
        <w:t>4</w:t>
      </w:r>
      <w:r w:rsidR="00431E0B">
        <w:rPr>
          <w:rFonts w:ascii="仿宋_GB2312" w:eastAsia="仿宋_GB2312" w:hAnsi="宋体" w:hint="eastAsia"/>
          <w:sz w:val="32"/>
          <w:szCs w:val="32"/>
        </w:rPr>
        <w:t>.</w:t>
      </w:r>
      <w:r w:rsidRPr="00D51C3F">
        <w:rPr>
          <w:rFonts w:ascii="仿宋_GB2312" w:eastAsia="仿宋_GB2312" w:hAnsi="宋体" w:hint="eastAsia"/>
          <w:sz w:val="32"/>
          <w:szCs w:val="32"/>
        </w:rPr>
        <w:t>完成对兰州项目部混凝土和河沙招标工作，完成西安项目部钢材招标工作。</w:t>
      </w:r>
    </w:p>
    <w:p w:rsidR="002D7222" w:rsidRPr="00D51C3F" w:rsidRDefault="002D7222" w:rsidP="002D7222">
      <w:pPr>
        <w:spacing w:line="540" w:lineRule="exact"/>
        <w:ind w:firstLineChars="221" w:firstLine="707"/>
        <w:rPr>
          <w:rFonts w:ascii="仿宋_GB2312" w:eastAsia="仿宋_GB2312" w:hAnsi="宋体"/>
          <w:sz w:val="32"/>
          <w:szCs w:val="32"/>
        </w:rPr>
      </w:pPr>
      <w:r w:rsidRPr="00D51C3F">
        <w:rPr>
          <w:rFonts w:ascii="仿宋_GB2312" w:eastAsia="仿宋_GB2312" w:hAnsi="宋体" w:hint="eastAsia"/>
          <w:sz w:val="32"/>
          <w:szCs w:val="32"/>
        </w:rPr>
        <w:t>5</w:t>
      </w:r>
      <w:r w:rsidR="00431E0B">
        <w:rPr>
          <w:rFonts w:ascii="仿宋_GB2312" w:eastAsia="仿宋_GB2312" w:hAnsi="宋体" w:hint="eastAsia"/>
          <w:sz w:val="32"/>
          <w:szCs w:val="32"/>
        </w:rPr>
        <w:t>.</w:t>
      </w:r>
      <w:r w:rsidRPr="00D51C3F">
        <w:rPr>
          <w:rFonts w:ascii="仿宋_GB2312" w:eastAsia="仿宋_GB2312" w:hAnsi="宋体"/>
          <w:sz w:val="32"/>
          <w:szCs w:val="32"/>
        </w:rPr>
        <w:t>本月网采付款金额为</w:t>
      </w:r>
      <w:r w:rsidRPr="00D51C3F">
        <w:rPr>
          <w:rFonts w:ascii="仿宋_GB2312" w:eastAsia="仿宋_GB2312" w:hAnsi="宋体" w:hint="eastAsia"/>
          <w:sz w:val="32"/>
          <w:szCs w:val="32"/>
        </w:rPr>
        <w:t>3305951.93</w:t>
      </w:r>
      <w:r w:rsidRPr="00D51C3F">
        <w:rPr>
          <w:rFonts w:ascii="仿宋_GB2312" w:eastAsia="仿宋_GB2312" w:hAnsi="宋体"/>
          <w:sz w:val="32"/>
          <w:szCs w:val="32"/>
        </w:rPr>
        <w:t>元</w:t>
      </w:r>
      <w:r w:rsidRPr="00D51C3F">
        <w:rPr>
          <w:rFonts w:ascii="仿宋_GB2312" w:eastAsia="仿宋_GB2312" w:hAnsi="宋体" w:hint="eastAsia"/>
          <w:sz w:val="32"/>
          <w:szCs w:val="32"/>
        </w:rPr>
        <w:t>。</w:t>
      </w:r>
    </w:p>
    <w:p w:rsidR="002D7222" w:rsidRPr="00D51C3F" w:rsidRDefault="002D7222" w:rsidP="002D7222">
      <w:pPr>
        <w:spacing w:line="540" w:lineRule="exact"/>
        <w:ind w:firstLineChars="221" w:firstLine="707"/>
        <w:rPr>
          <w:rFonts w:ascii="仿宋_GB2312" w:eastAsia="仿宋_GB2312" w:hAnsi="宋体"/>
          <w:sz w:val="32"/>
          <w:szCs w:val="32"/>
        </w:rPr>
      </w:pPr>
      <w:r w:rsidRPr="00D51C3F">
        <w:rPr>
          <w:rFonts w:ascii="仿宋_GB2312" w:eastAsia="仿宋_GB2312" w:hAnsi="宋体" w:hint="eastAsia"/>
          <w:sz w:val="32"/>
          <w:szCs w:val="32"/>
        </w:rPr>
        <w:t>6</w:t>
      </w:r>
      <w:r w:rsidR="00431E0B">
        <w:rPr>
          <w:rFonts w:ascii="仿宋_GB2312" w:eastAsia="仿宋_GB2312" w:hAnsi="宋体" w:hint="eastAsia"/>
          <w:sz w:val="32"/>
          <w:szCs w:val="32"/>
        </w:rPr>
        <w:t>.</w:t>
      </w:r>
      <w:r w:rsidRPr="00D51C3F">
        <w:rPr>
          <w:rFonts w:ascii="仿宋_GB2312" w:eastAsia="仿宋_GB2312" w:hAnsi="宋体" w:hint="eastAsia"/>
          <w:sz w:val="32"/>
          <w:szCs w:val="32"/>
        </w:rPr>
        <w:t>培训新成立公司物资系统人员管理工作。</w:t>
      </w:r>
    </w:p>
    <w:p w:rsidR="002D7222" w:rsidRPr="00D51C3F" w:rsidRDefault="002D7222" w:rsidP="002D7222">
      <w:pPr>
        <w:spacing w:line="540" w:lineRule="exact"/>
        <w:ind w:firstLineChars="221" w:firstLine="707"/>
        <w:rPr>
          <w:rFonts w:ascii="仿宋_GB2312" w:eastAsia="仿宋_GB2312" w:hAnsi="宋体"/>
          <w:sz w:val="32"/>
          <w:szCs w:val="32"/>
        </w:rPr>
      </w:pPr>
      <w:r w:rsidRPr="00D51C3F">
        <w:rPr>
          <w:rFonts w:ascii="仿宋_GB2312" w:eastAsia="仿宋_GB2312" w:hAnsi="宋体" w:hint="eastAsia"/>
          <w:sz w:val="32"/>
          <w:szCs w:val="32"/>
        </w:rPr>
        <w:t>7</w:t>
      </w:r>
      <w:r w:rsidR="00431E0B">
        <w:rPr>
          <w:rFonts w:ascii="仿宋_GB2312" w:eastAsia="仿宋_GB2312" w:hAnsi="宋体" w:hint="eastAsia"/>
          <w:sz w:val="32"/>
          <w:szCs w:val="32"/>
        </w:rPr>
        <w:t>.</w:t>
      </w:r>
      <w:r w:rsidRPr="00D51C3F">
        <w:rPr>
          <w:rFonts w:ascii="仿宋_GB2312" w:eastAsia="仿宋_GB2312" w:hAnsi="宋体" w:hint="eastAsia"/>
          <w:sz w:val="32"/>
          <w:szCs w:val="32"/>
        </w:rPr>
        <w:t>完成了本月上报各类相关报表、数据统计工作。</w:t>
      </w:r>
    </w:p>
    <w:p w:rsidR="002D7222" w:rsidRDefault="002D7222" w:rsidP="002D7222">
      <w:pPr>
        <w:spacing w:line="540" w:lineRule="exact"/>
        <w:ind w:firstLineChars="221" w:firstLine="707"/>
        <w:rPr>
          <w:rFonts w:ascii="楷体_GB2312" w:eastAsia="楷体_GB2312" w:hAnsi="宋体"/>
          <w:b/>
          <w:color w:val="0D0D0D"/>
          <w:sz w:val="32"/>
          <w:szCs w:val="32"/>
        </w:rPr>
      </w:pPr>
      <w:r w:rsidRPr="00D51C3F">
        <w:rPr>
          <w:rFonts w:ascii="仿宋_GB2312" w:eastAsia="仿宋_GB2312" w:hAnsi="宋体" w:hint="eastAsia"/>
          <w:sz w:val="32"/>
          <w:szCs w:val="32"/>
        </w:rPr>
        <w:t>8</w:t>
      </w:r>
      <w:r w:rsidR="00431E0B">
        <w:rPr>
          <w:rFonts w:ascii="仿宋_GB2312" w:eastAsia="仿宋_GB2312" w:hAnsi="宋体" w:hint="eastAsia"/>
          <w:sz w:val="32"/>
          <w:szCs w:val="32"/>
        </w:rPr>
        <w:t>.</w:t>
      </w:r>
      <w:r w:rsidRPr="00D51C3F">
        <w:rPr>
          <w:rFonts w:ascii="仿宋_GB2312" w:eastAsia="仿宋_GB2312" w:hAnsi="宋体" w:hint="eastAsia"/>
          <w:sz w:val="32"/>
          <w:szCs w:val="32"/>
        </w:rPr>
        <w:t>完成物资管理部日常工作。</w:t>
      </w:r>
    </w:p>
    <w:p w:rsidR="00BA1017" w:rsidRDefault="00703682" w:rsidP="00BA1017">
      <w:pPr>
        <w:spacing w:line="500" w:lineRule="exact"/>
        <w:ind w:leftChars="-4" w:left="-11" w:firstLineChars="200" w:firstLine="643"/>
        <w:rPr>
          <w:rFonts w:ascii="楷体_GB2312" w:eastAsia="楷体_GB2312" w:hAnsi="宋体"/>
          <w:b/>
          <w:color w:val="0D0D0D"/>
          <w:sz w:val="32"/>
          <w:szCs w:val="32"/>
        </w:rPr>
      </w:pPr>
      <w:r w:rsidRPr="002C29BE">
        <w:rPr>
          <w:rFonts w:ascii="楷体_GB2312" w:eastAsia="楷体_GB2312" w:hAnsi="宋体" w:hint="eastAsia"/>
          <w:b/>
          <w:color w:val="0D0D0D"/>
          <w:sz w:val="32"/>
          <w:szCs w:val="32"/>
        </w:rPr>
        <w:t>（十）铺架分公司</w:t>
      </w:r>
    </w:p>
    <w:p w:rsidR="002D7222" w:rsidRPr="00E670DB" w:rsidRDefault="002D7222" w:rsidP="00E670DB">
      <w:pPr>
        <w:spacing w:line="540" w:lineRule="exact"/>
        <w:ind w:firstLineChars="200" w:firstLine="640"/>
        <w:rPr>
          <w:rFonts w:ascii="仿宋_GB2312" w:eastAsia="仿宋_GB2312" w:hAnsi="宋体"/>
          <w:sz w:val="32"/>
          <w:szCs w:val="32"/>
        </w:rPr>
      </w:pPr>
      <w:r w:rsidRPr="00E670DB">
        <w:rPr>
          <w:rFonts w:ascii="仿宋_GB2312" w:eastAsia="仿宋_GB2312" w:hAnsi="宋体" w:hint="eastAsia"/>
          <w:sz w:val="32"/>
          <w:szCs w:val="32"/>
        </w:rPr>
        <w:t>1.完成商合杭工程支座灌浆料的二次挂网招标的中标结果公示工作</w:t>
      </w:r>
      <w:r w:rsidR="00DF49B3">
        <w:rPr>
          <w:rFonts w:ascii="仿宋_GB2312" w:eastAsia="仿宋_GB2312" w:hAnsi="宋体" w:hint="eastAsia"/>
          <w:sz w:val="32"/>
          <w:szCs w:val="32"/>
        </w:rPr>
        <w:t>。</w:t>
      </w:r>
    </w:p>
    <w:p w:rsidR="002D7222" w:rsidRPr="00E670DB" w:rsidRDefault="002D7222" w:rsidP="00E670DB">
      <w:pPr>
        <w:spacing w:line="540" w:lineRule="exact"/>
        <w:ind w:firstLineChars="200" w:firstLine="640"/>
        <w:rPr>
          <w:rFonts w:ascii="仿宋_GB2312" w:eastAsia="仿宋_GB2312" w:hAnsi="宋体"/>
          <w:sz w:val="32"/>
          <w:szCs w:val="32"/>
        </w:rPr>
      </w:pPr>
      <w:r w:rsidRPr="00E670DB">
        <w:rPr>
          <w:rFonts w:ascii="仿宋_GB2312" w:eastAsia="仿宋_GB2312" w:hAnsi="宋体" w:hint="eastAsia"/>
          <w:sz w:val="32"/>
          <w:szCs w:val="32"/>
        </w:rPr>
        <w:t>2.按局物资管理部的批复对锡澄运河黄石大桥项目的钢板进行鲁班平台挂网工作。</w:t>
      </w:r>
    </w:p>
    <w:p w:rsidR="002D7222" w:rsidRPr="00E670DB" w:rsidRDefault="002D7222" w:rsidP="00E670DB">
      <w:pPr>
        <w:spacing w:line="540" w:lineRule="exact"/>
        <w:ind w:firstLineChars="200" w:firstLine="640"/>
        <w:rPr>
          <w:rFonts w:ascii="仿宋_GB2312" w:eastAsia="仿宋_GB2312" w:hAnsi="宋体"/>
          <w:sz w:val="32"/>
          <w:szCs w:val="32"/>
        </w:rPr>
      </w:pPr>
      <w:r w:rsidRPr="00E670DB">
        <w:rPr>
          <w:rFonts w:ascii="仿宋_GB2312" w:eastAsia="仿宋_GB2312" w:hAnsi="宋体" w:hint="eastAsia"/>
          <w:sz w:val="32"/>
          <w:szCs w:val="32"/>
        </w:rPr>
        <w:t>3.和分公司合同部对重点项目进行了物资合同管理的专项培训。</w:t>
      </w:r>
    </w:p>
    <w:p w:rsidR="002D7222" w:rsidRPr="00E670DB" w:rsidRDefault="002D7222" w:rsidP="00E670DB">
      <w:pPr>
        <w:spacing w:line="540" w:lineRule="exact"/>
        <w:ind w:firstLineChars="200" w:firstLine="640"/>
        <w:rPr>
          <w:rFonts w:ascii="仿宋_GB2312" w:eastAsia="仿宋_GB2312" w:hAnsi="宋体"/>
          <w:sz w:val="32"/>
          <w:szCs w:val="32"/>
        </w:rPr>
      </w:pPr>
      <w:r w:rsidRPr="00E670DB">
        <w:rPr>
          <w:rFonts w:ascii="仿宋_GB2312" w:eastAsia="仿宋_GB2312" w:hAnsi="宋体" w:hint="eastAsia"/>
          <w:sz w:val="32"/>
          <w:szCs w:val="32"/>
        </w:rPr>
        <w:t>4.完成了石济代建防震落梁挡块的招标工作。</w:t>
      </w:r>
    </w:p>
    <w:p w:rsidR="002D7222" w:rsidRDefault="006735AC" w:rsidP="002D7222">
      <w:pPr>
        <w:spacing w:line="540" w:lineRule="exact"/>
        <w:ind w:firstLineChars="200" w:firstLine="643"/>
        <w:rPr>
          <w:rFonts w:ascii="楷体_GB2312" w:eastAsia="楷体_GB2312" w:hAnsi="宋体"/>
          <w:b/>
          <w:color w:val="0D0D0D"/>
          <w:sz w:val="32"/>
          <w:szCs w:val="32"/>
        </w:rPr>
      </w:pPr>
      <w:r w:rsidRPr="002C29BE">
        <w:rPr>
          <w:rFonts w:ascii="楷体_GB2312" w:eastAsia="楷体_GB2312" w:hAnsi="宋体" w:hint="eastAsia"/>
          <w:b/>
          <w:color w:val="0D0D0D"/>
          <w:sz w:val="32"/>
          <w:szCs w:val="32"/>
        </w:rPr>
        <w:lastRenderedPageBreak/>
        <w:t>（十</w:t>
      </w:r>
      <w:r w:rsidR="00E37D35" w:rsidRPr="002C29BE">
        <w:rPr>
          <w:rFonts w:ascii="楷体_GB2312" w:eastAsia="楷体_GB2312" w:hAnsi="宋体" w:hint="eastAsia"/>
          <w:b/>
          <w:color w:val="0D0D0D"/>
          <w:sz w:val="32"/>
          <w:szCs w:val="32"/>
        </w:rPr>
        <w:t>一</w:t>
      </w:r>
      <w:r w:rsidRPr="002C29BE">
        <w:rPr>
          <w:rFonts w:ascii="楷体_GB2312" w:eastAsia="楷体_GB2312" w:hAnsi="宋体" w:hint="eastAsia"/>
          <w:b/>
          <w:color w:val="0D0D0D"/>
          <w:sz w:val="32"/>
          <w:szCs w:val="32"/>
        </w:rPr>
        <w:t>）广州公司</w:t>
      </w:r>
    </w:p>
    <w:p w:rsidR="002D7222" w:rsidRPr="00E670DB" w:rsidRDefault="002D7222" w:rsidP="00E670DB">
      <w:pPr>
        <w:spacing w:line="540" w:lineRule="exact"/>
        <w:ind w:firstLineChars="200" w:firstLine="640"/>
        <w:rPr>
          <w:rFonts w:ascii="仿宋_GB2312" w:eastAsia="仿宋_GB2312" w:hAnsi="宋体"/>
          <w:sz w:val="32"/>
          <w:szCs w:val="32"/>
        </w:rPr>
      </w:pPr>
      <w:r w:rsidRPr="00E670DB">
        <w:rPr>
          <w:rFonts w:ascii="仿宋_GB2312" w:eastAsia="仿宋_GB2312" w:hAnsi="宋体" w:hint="eastAsia"/>
          <w:sz w:val="32"/>
          <w:szCs w:val="32"/>
        </w:rPr>
        <w:t>1. 制定实习生分阶段培养计划，按照计划组织实习生和见习生培养工作，力争在年前让该批实习生能顶岗作业，全面提升项目物资管理水平。</w:t>
      </w:r>
    </w:p>
    <w:p w:rsidR="002D7222" w:rsidRPr="00E670DB" w:rsidRDefault="002D7222" w:rsidP="00E670DB">
      <w:pPr>
        <w:spacing w:line="540" w:lineRule="exact"/>
        <w:ind w:firstLineChars="200" w:firstLine="640"/>
        <w:rPr>
          <w:rFonts w:ascii="仿宋_GB2312" w:eastAsia="仿宋_GB2312" w:hAnsi="宋体"/>
          <w:sz w:val="32"/>
          <w:szCs w:val="32"/>
        </w:rPr>
      </w:pPr>
      <w:r w:rsidRPr="00E670DB">
        <w:rPr>
          <w:rFonts w:ascii="仿宋_GB2312" w:eastAsia="仿宋_GB2312" w:hAnsi="宋体" w:hint="eastAsia"/>
          <w:sz w:val="32"/>
          <w:szCs w:val="32"/>
        </w:rPr>
        <w:t>2. 参加公司二季度经济活动分析会，核实项目部材料节超情况，对不合理的超耗分析原因，已超耗的材料严格落实扣款。</w:t>
      </w:r>
    </w:p>
    <w:p w:rsidR="002D7222" w:rsidRPr="00E670DB" w:rsidRDefault="002D7222" w:rsidP="00E670DB">
      <w:pPr>
        <w:spacing w:line="540" w:lineRule="exact"/>
        <w:ind w:firstLineChars="200" w:firstLine="640"/>
        <w:rPr>
          <w:rFonts w:ascii="仿宋_GB2312" w:eastAsia="仿宋_GB2312" w:hAnsi="宋体"/>
          <w:sz w:val="32"/>
          <w:szCs w:val="32"/>
        </w:rPr>
      </w:pPr>
      <w:r w:rsidRPr="00E670DB">
        <w:rPr>
          <w:rFonts w:ascii="仿宋_GB2312" w:eastAsia="仿宋_GB2312" w:hAnsi="宋体" w:hint="eastAsia"/>
          <w:sz w:val="32"/>
          <w:szCs w:val="32"/>
        </w:rPr>
        <w:t>3. 参加集团公司二季度物资成本分析会议。</w:t>
      </w:r>
    </w:p>
    <w:p w:rsidR="002D7222" w:rsidRPr="00E670DB" w:rsidRDefault="002D7222" w:rsidP="00E670DB">
      <w:pPr>
        <w:spacing w:line="540" w:lineRule="exact"/>
        <w:ind w:firstLineChars="200" w:firstLine="640"/>
        <w:rPr>
          <w:rFonts w:ascii="仿宋_GB2312" w:eastAsia="仿宋_GB2312" w:hAnsi="宋体"/>
          <w:sz w:val="32"/>
          <w:szCs w:val="32"/>
        </w:rPr>
      </w:pPr>
      <w:r w:rsidRPr="00E670DB">
        <w:rPr>
          <w:rFonts w:ascii="仿宋_GB2312" w:eastAsia="仿宋_GB2312" w:hAnsi="宋体" w:hint="eastAsia"/>
          <w:sz w:val="32"/>
          <w:szCs w:val="32"/>
        </w:rPr>
        <w:t>4. 响应公司对广中江项目部进行重点帮扶的号召，派物资管理人员到项目部驻点帮扶，全力保障材料供应。</w:t>
      </w:r>
    </w:p>
    <w:p w:rsidR="002D7222" w:rsidRPr="00E670DB" w:rsidRDefault="002D7222" w:rsidP="00E670DB">
      <w:pPr>
        <w:spacing w:line="540" w:lineRule="exact"/>
        <w:ind w:firstLineChars="200" w:firstLine="640"/>
        <w:rPr>
          <w:rFonts w:ascii="仿宋_GB2312" w:eastAsia="仿宋_GB2312" w:hAnsi="宋体"/>
          <w:sz w:val="32"/>
          <w:szCs w:val="32"/>
        </w:rPr>
      </w:pPr>
      <w:r w:rsidRPr="00E670DB">
        <w:rPr>
          <w:rFonts w:ascii="仿宋_GB2312" w:eastAsia="仿宋_GB2312" w:hAnsi="宋体" w:hint="eastAsia"/>
          <w:sz w:val="32"/>
          <w:szCs w:val="32"/>
        </w:rPr>
        <w:t>5. 发布2016年上半年各项目部物资基础管理工作考核排名，对前三名的物机部团体进行奖励，后三名进行罚款。</w:t>
      </w:r>
    </w:p>
    <w:p w:rsidR="002D7222" w:rsidRPr="00E670DB" w:rsidRDefault="002D7222" w:rsidP="00E670DB">
      <w:pPr>
        <w:spacing w:line="540" w:lineRule="exact"/>
        <w:ind w:firstLineChars="200" w:firstLine="640"/>
        <w:rPr>
          <w:rFonts w:ascii="仿宋_GB2312" w:eastAsia="仿宋_GB2312" w:hAnsi="宋体"/>
          <w:sz w:val="32"/>
          <w:szCs w:val="32"/>
        </w:rPr>
      </w:pPr>
      <w:r w:rsidRPr="00E670DB">
        <w:rPr>
          <w:rFonts w:ascii="仿宋_GB2312" w:eastAsia="仿宋_GB2312" w:hAnsi="宋体" w:hint="eastAsia"/>
          <w:sz w:val="32"/>
          <w:szCs w:val="32"/>
        </w:rPr>
        <w:t>6. 督促广佛江快速通道项目部和梅汕客专项目部完成成本系统2.0的录入工作。</w:t>
      </w:r>
    </w:p>
    <w:p w:rsidR="002D7222" w:rsidRPr="00E670DB" w:rsidRDefault="002D7222" w:rsidP="00E670DB">
      <w:pPr>
        <w:spacing w:line="540" w:lineRule="exact"/>
        <w:ind w:firstLineChars="200" w:firstLine="640"/>
        <w:rPr>
          <w:rFonts w:ascii="仿宋_GB2312" w:eastAsia="仿宋_GB2312" w:hAnsi="宋体"/>
          <w:sz w:val="32"/>
          <w:szCs w:val="32"/>
        </w:rPr>
      </w:pPr>
      <w:r w:rsidRPr="00E670DB">
        <w:rPr>
          <w:rFonts w:ascii="仿宋_GB2312" w:eastAsia="仿宋_GB2312" w:hAnsi="宋体" w:hint="eastAsia"/>
          <w:sz w:val="32"/>
          <w:szCs w:val="32"/>
        </w:rPr>
        <w:t>7. 通报2016年7月份项目物资管理基础工作完成情况考核结果。</w:t>
      </w:r>
    </w:p>
    <w:p w:rsidR="002D7222" w:rsidRPr="00E670DB" w:rsidRDefault="002D7222" w:rsidP="00E670DB">
      <w:pPr>
        <w:spacing w:line="540" w:lineRule="exact"/>
        <w:ind w:firstLineChars="200" w:firstLine="640"/>
        <w:rPr>
          <w:rFonts w:ascii="仿宋_GB2312" w:eastAsia="仿宋_GB2312" w:hAnsi="宋体"/>
          <w:sz w:val="32"/>
          <w:szCs w:val="32"/>
        </w:rPr>
      </w:pPr>
      <w:r w:rsidRPr="00E670DB">
        <w:rPr>
          <w:rFonts w:ascii="仿宋_GB2312" w:eastAsia="仿宋_GB2312" w:hAnsi="宋体" w:hint="eastAsia"/>
          <w:sz w:val="32"/>
          <w:szCs w:val="32"/>
        </w:rPr>
        <w:t>8. 通报2016年7月份各项目部主材采购价格。</w:t>
      </w:r>
    </w:p>
    <w:p w:rsidR="002D7222" w:rsidRPr="00E670DB" w:rsidRDefault="002D7222" w:rsidP="00E670DB">
      <w:pPr>
        <w:spacing w:line="540" w:lineRule="exact"/>
        <w:ind w:firstLineChars="200" w:firstLine="640"/>
        <w:rPr>
          <w:rFonts w:ascii="仿宋_GB2312" w:eastAsia="仿宋_GB2312" w:hAnsi="宋体"/>
          <w:sz w:val="32"/>
          <w:szCs w:val="32"/>
        </w:rPr>
      </w:pPr>
      <w:r w:rsidRPr="00E670DB">
        <w:rPr>
          <w:rFonts w:ascii="仿宋_GB2312" w:eastAsia="仿宋_GB2312" w:hAnsi="宋体" w:hint="eastAsia"/>
          <w:sz w:val="32"/>
          <w:szCs w:val="32"/>
        </w:rPr>
        <w:t>9. 与审计部、成本合同部一起对梅汕客专、贵安新区茶园路项目进行自查自纠。</w:t>
      </w:r>
    </w:p>
    <w:p w:rsidR="00E670DB" w:rsidRDefault="00E670DB" w:rsidP="00E670DB">
      <w:pPr>
        <w:spacing w:line="540" w:lineRule="exact"/>
        <w:ind w:firstLineChars="200" w:firstLine="643"/>
        <w:rPr>
          <w:rFonts w:ascii="楷体_GB2312" w:eastAsia="楷体_GB2312" w:hAnsi="宋体"/>
          <w:b/>
          <w:color w:val="0D0D0D"/>
          <w:sz w:val="32"/>
          <w:szCs w:val="32"/>
        </w:rPr>
      </w:pPr>
      <w:r w:rsidRPr="00E670DB">
        <w:rPr>
          <w:rFonts w:ascii="楷体_GB2312" w:eastAsia="楷体_GB2312" w:hAnsi="宋体" w:hint="eastAsia"/>
          <w:b/>
          <w:color w:val="0D0D0D"/>
          <w:sz w:val="32"/>
          <w:szCs w:val="32"/>
        </w:rPr>
        <w:t>（十</w:t>
      </w:r>
      <w:r>
        <w:rPr>
          <w:rFonts w:ascii="楷体_GB2312" w:eastAsia="楷体_GB2312" w:hAnsi="宋体" w:hint="eastAsia"/>
          <w:b/>
          <w:color w:val="0D0D0D"/>
          <w:sz w:val="32"/>
          <w:szCs w:val="32"/>
        </w:rPr>
        <w:t>二</w:t>
      </w:r>
      <w:r w:rsidRPr="00E670DB">
        <w:rPr>
          <w:rFonts w:ascii="楷体_GB2312" w:eastAsia="楷体_GB2312" w:hAnsi="宋体" w:hint="eastAsia"/>
          <w:b/>
          <w:color w:val="0D0D0D"/>
          <w:sz w:val="32"/>
          <w:szCs w:val="32"/>
        </w:rPr>
        <w:t>）海外公司</w:t>
      </w:r>
    </w:p>
    <w:p w:rsidR="00E670DB" w:rsidRPr="00E670DB" w:rsidRDefault="00E670DB" w:rsidP="00E670DB">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Pr="00E670DB">
        <w:rPr>
          <w:rFonts w:ascii="仿宋_GB2312" w:eastAsia="仿宋_GB2312" w:hAnsi="宋体" w:hint="eastAsia"/>
          <w:sz w:val="32"/>
          <w:szCs w:val="32"/>
        </w:rPr>
        <w:t>做好越南河内轻轨</w:t>
      </w:r>
      <w:r w:rsidRPr="00E670DB">
        <w:rPr>
          <w:rFonts w:ascii="仿宋_GB2312" w:eastAsia="仿宋_GB2312" w:hAnsi="宋体"/>
          <w:sz w:val="32"/>
          <w:szCs w:val="32"/>
        </w:rPr>
        <w:t>项目</w:t>
      </w:r>
      <w:r w:rsidRPr="00E670DB">
        <w:rPr>
          <w:rFonts w:ascii="仿宋_GB2312" w:eastAsia="仿宋_GB2312" w:hAnsi="宋体" w:hint="eastAsia"/>
          <w:sz w:val="32"/>
          <w:szCs w:val="32"/>
        </w:rPr>
        <w:t>第四批</w:t>
      </w:r>
      <w:r w:rsidRPr="00E670DB">
        <w:rPr>
          <w:rFonts w:ascii="仿宋_GB2312" w:eastAsia="仿宋_GB2312" w:hAnsi="宋体"/>
          <w:sz w:val="32"/>
          <w:szCs w:val="32"/>
        </w:rPr>
        <w:t>扣件</w:t>
      </w:r>
      <w:r w:rsidRPr="00E670DB">
        <w:rPr>
          <w:rFonts w:ascii="仿宋_GB2312" w:eastAsia="仿宋_GB2312" w:hAnsi="宋体" w:hint="eastAsia"/>
          <w:sz w:val="32"/>
          <w:szCs w:val="32"/>
        </w:rPr>
        <w:t>及</w:t>
      </w:r>
      <w:r w:rsidRPr="00E670DB">
        <w:rPr>
          <w:rFonts w:ascii="仿宋_GB2312" w:eastAsia="仿宋_GB2312" w:hAnsi="宋体"/>
          <w:sz w:val="32"/>
          <w:szCs w:val="32"/>
        </w:rPr>
        <w:t>第一批道岔的</w:t>
      </w:r>
      <w:r w:rsidRPr="00E670DB">
        <w:rPr>
          <w:rFonts w:ascii="仿宋_GB2312" w:eastAsia="仿宋_GB2312" w:hAnsi="宋体" w:hint="eastAsia"/>
          <w:sz w:val="32"/>
          <w:szCs w:val="32"/>
        </w:rPr>
        <w:t>集货</w:t>
      </w:r>
      <w:r w:rsidRPr="00E670DB">
        <w:rPr>
          <w:rFonts w:ascii="仿宋_GB2312" w:eastAsia="仿宋_GB2312" w:hAnsi="宋体"/>
          <w:sz w:val="32"/>
          <w:szCs w:val="32"/>
        </w:rPr>
        <w:t>发货等相关工作</w:t>
      </w:r>
      <w:r w:rsidRPr="00E670DB">
        <w:rPr>
          <w:rFonts w:ascii="仿宋_GB2312" w:eastAsia="仿宋_GB2312" w:hAnsi="宋体" w:hint="eastAsia"/>
          <w:sz w:val="32"/>
          <w:szCs w:val="32"/>
        </w:rPr>
        <w:t>。</w:t>
      </w:r>
    </w:p>
    <w:p w:rsidR="00E670DB" w:rsidRPr="00E670DB" w:rsidRDefault="00E670DB" w:rsidP="00E670DB">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Pr="00E670DB">
        <w:rPr>
          <w:rFonts w:ascii="仿宋_GB2312" w:eastAsia="仿宋_GB2312" w:hAnsi="宋体" w:hint="eastAsia"/>
          <w:sz w:val="32"/>
          <w:szCs w:val="32"/>
        </w:rPr>
        <w:t>做好越南河内轻轨</w:t>
      </w:r>
      <w:r w:rsidRPr="00E670DB">
        <w:rPr>
          <w:rFonts w:ascii="仿宋_GB2312" w:eastAsia="仿宋_GB2312" w:hAnsi="宋体"/>
          <w:sz w:val="32"/>
          <w:szCs w:val="32"/>
        </w:rPr>
        <w:t>项目</w:t>
      </w:r>
      <w:r w:rsidRPr="00E670DB">
        <w:rPr>
          <w:rFonts w:ascii="仿宋_GB2312" w:eastAsia="仿宋_GB2312" w:hAnsi="宋体" w:hint="eastAsia"/>
          <w:sz w:val="32"/>
          <w:szCs w:val="32"/>
        </w:rPr>
        <w:t>第四批</w:t>
      </w:r>
      <w:r w:rsidRPr="00E670DB">
        <w:rPr>
          <w:rFonts w:ascii="仿宋_GB2312" w:eastAsia="仿宋_GB2312" w:hAnsi="宋体"/>
          <w:sz w:val="32"/>
          <w:szCs w:val="32"/>
        </w:rPr>
        <w:t>扣件</w:t>
      </w:r>
      <w:r w:rsidRPr="00E670DB">
        <w:rPr>
          <w:rFonts w:ascii="仿宋_GB2312" w:eastAsia="仿宋_GB2312" w:hAnsi="宋体" w:hint="eastAsia"/>
          <w:sz w:val="32"/>
          <w:szCs w:val="32"/>
        </w:rPr>
        <w:t>及</w:t>
      </w:r>
      <w:r w:rsidRPr="00E670DB">
        <w:rPr>
          <w:rFonts w:ascii="仿宋_GB2312" w:eastAsia="仿宋_GB2312" w:hAnsi="宋体"/>
          <w:sz w:val="32"/>
          <w:szCs w:val="32"/>
        </w:rPr>
        <w:t>第一批道岔</w:t>
      </w:r>
      <w:r w:rsidRPr="00E670DB">
        <w:rPr>
          <w:rFonts w:ascii="仿宋_GB2312" w:eastAsia="仿宋_GB2312" w:hAnsi="宋体" w:hint="eastAsia"/>
          <w:sz w:val="32"/>
          <w:szCs w:val="32"/>
        </w:rPr>
        <w:t>在</w:t>
      </w:r>
      <w:r w:rsidRPr="00E670DB">
        <w:rPr>
          <w:rFonts w:ascii="仿宋_GB2312" w:eastAsia="仿宋_GB2312" w:hAnsi="宋体"/>
          <w:sz w:val="32"/>
          <w:szCs w:val="32"/>
        </w:rPr>
        <w:t>越南的收货及清关通关</w:t>
      </w:r>
      <w:r w:rsidRPr="00E670DB">
        <w:rPr>
          <w:rFonts w:ascii="仿宋_GB2312" w:eastAsia="仿宋_GB2312" w:hAnsi="宋体" w:hint="eastAsia"/>
          <w:sz w:val="32"/>
          <w:szCs w:val="32"/>
        </w:rPr>
        <w:t>等相关</w:t>
      </w:r>
      <w:r w:rsidRPr="00E670DB">
        <w:rPr>
          <w:rFonts w:ascii="仿宋_GB2312" w:eastAsia="仿宋_GB2312" w:hAnsi="宋体"/>
          <w:sz w:val="32"/>
          <w:szCs w:val="32"/>
        </w:rPr>
        <w:t>工作。</w:t>
      </w:r>
    </w:p>
    <w:p w:rsidR="00A3747E" w:rsidRDefault="00A3747E" w:rsidP="002D7222">
      <w:pPr>
        <w:spacing w:line="540" w:lineRule="exact"/>
        <w:ind w:firstLineChars="200" w:firstLine="643"/>
        <w:rPr>
          <w:rFonts w:ascii="楷体_GB2312" w:eastAsia="楷体_GB2312" w:hAnsi="宋体"/>
          <w:b/>
          <w:color w:val="0D0D0D"/>
          <w:sz w:val="32"/>
          <w:szCs w:val="32"/>
        </w:rPr>
      </w:pPr>
      <w:r w:rsidRPr="002C29BE">
        <w:rPr>
          <w:rFonts w:ascii="楷体_GB2312" w:eastAsia="楷体_GB2312" w:hAnsi="宋体" w:hint="eastAsia"/>
          <w:b/>
          <w:color w:val="0D0D0D"/>
          <w:sz w:val="32"/>
          <w:szCs w:val="32"/>
        </w:rPr>
        <w:lastRenderedPageBreak/>
        <w:t>（十</w:t>
      </w:r>
      <w:r w:rsidR="00E670DB">
        <w:rPr>
          <w:rFonts w:ascii="楷体_GB2312" w:eastAsia="楷体_GB2312" w:hAnsi="宋体" w:hint="eastAsia"/>
          <w:b/>
          <w:color w:val="0D0D0D"/>
          <w:sz w:val="32"/>
          <w:szCs w:val="32"/>
        </w:rPr>
        <w:t>三</w:t>
      </w:r>
      <w:r w:rsidRPr="002C29BE">
        <w:rPr>
          <w:rFonts w:ascii="楷体_GB2312" w:eastAsia="楷体_GB2312" w:hAnsi="宋体" w:hint="eastAsia"/>
          <w:b/>
          <w:color w:val="0D0D0D"/>
          <w:sz w:val="32"/>
          <w:szCs w:val="32"/>
        </w:rPr>
        <w:t>）电务公司</w:t>
      </w:r>
    </w:p>
    <w:p w:rsidR="002D7222" w:rsidRDefault="002D7222" w:rsidP="002D7222">
      <w:pPr>
        <w:spacing w:line="540" w:lineRule="exact"/>
        <w:ind w:firstLineChars="221" w:firstLine="707"/>
        <w:rPr>
          <w:rFonts w:ascii="仿宋_GB2312" w:eastAsia="仿宋_GB2312" w:hAnsi="宋体"/>
          <w:sz w:val="32"/>
          <w:szCs w:val="32"/>
        </w:rPr>
      </w:pPr>
      <w:r w:rsidRPr="002D7222">
        <w:rPr>
          <w:rFonts w:ascii="仿宋_GB2312" w:eastAsia="仿宋_GB2312" w:hAnsi="宋体" w:hint="eastAsia"/>
          <w:sz w:val="32"/>
          <w:szCs w:val="32"/>
        </w:rPr>
        <w:t>1、根据季度项目物机成本报表，对成都地铁、成峨项目进行成本核查，整体工作有序，项目存在归列项目成本不及时现象，已责令整改。</w:t>
      </w:r>
    </w:p>
    <w:p w:rsidR="002D7222" w:rsidRPr="002D7222" w:rsidRDefault="002D7222" w:rsidP="002D7222">
      <w:pPr>
        <w:spacing w:line="540" w:lineRule="exact"/>
        <w:ind w:firstLineChars="221" w:firstLine="707"/>
        <w:rPr>
          <w:rFonts w:ascii="仿宋_GB2312" w:eastAsia="仿宋_GB2312" w:hAnsi="宋体"/>
          <w:sz w:val="32"/>
          <w:szCs w:val="32"/>
        </w:rPr>
      </w:pPr>
      <w:r w:rsidRPr="002D7222">
        <w:rPr>
          <w:rFonts w:ascii="仿宋_GB2312" w:eastAsia="仿宋_GB2312" w:hAnsi="宋体" w:hint="eastAsia"/>
          <w:sz w:val="32"/>
          <w:szCs w:val="32"/>
        </w:rPr>
        <w:t>2</w:t>
      </w:r>
      <w:r w:rsidR="00431E0B">
        <w:rPr>
          <w:rFonts w:ascii="仿宋_GB2312" w:eastAsia="仿宋_GB2312" w:hAnsi="宋体" w:hint="eastAsia"/>
          <w:sz w:val="32"/>
          <w:szCs w:val="32"/>
        </w:rPr>
        <w:t>.</w:t>
      </w:r>
      <w:r w:rsidRPr="002D7222">
        <w:rPr>
          <w:rFonts w:ascii="仿宋_GB2312" w:eastAsia="仿宋_GB2312" w:hAnsi="宋体" w:hint="eastAsia"/>
          <w:sz w:val="32"/>
          <w:szCs w:val="32"/>
        </w:rPr>
        <w:t>8月份完成公司集采7笔，金额</w:t>
      </w:r>
      <w:r w:rsidRPr="002D7222">
        <w:rPr>
          <w:rFonts w:ascii="仿宋_GB2312" w:eastAsia="仿宋_GB2312" w:hAnsi="宋体"/>
          <w:sz w:val="32"/>
          <w:szCs w:val="32"/>
        </w:rPr>
        <w:t>661万</w:t>
      </w:r>
      <w:r w:rsidRPr="002D7222">
        <w:rPr>
          <w:rFonts w:ascii="仿宋_GB2312" w:eastAsia="仿宋_GB2312" w:hAnsi="宋体" w:hint="eastAsia"/>
          <w:sz w:val="32"/>
          <w:szCs w:val="32"/>
        </w:rPr>
        <w:t>元。今年开累完成集采22848万元，完成集团公司下达2亿元的任务，另集团公司下达的电采任务2200万元，目前只完成约200万元，受各项目资金限制，后5个月任务不轻。</w:t>
      </w:r>
    </w:p>
    <w:p w:rsidR="002D7222" w:rsidRPr="002D7222" w:rsidRDefault="002D7222" w:rsidP="002D7222">
      <w:pPr>
        <w:spacing w:line="540" w:lineRule="exact"/>
        <w:ind w:firstLineChars="221" w:firstLine="707"/>
        <w:rPr>
          <w:rFonts w:ascii="仿宋_GB2312" w:eastAsia="仿宋_GB2312" w:hAnsi="宋体"/>
          <w:sz w:val="32"/>
          <w:szCs w:val="32"/>
        </w:rPr>
      </w:pPr>
      <w:r w:rsidRPr="002D7222">
        <w:rPr>
          <w:rFonts w:ascii="仿宋_GB2312" w:eastAsia="仿宋_GB2312" w:hAnsi="宋体" w:hint="eastAsia"/>
          <w:sz w:val="32"/>
          <w:szCs w:val="32"/>
        </w:rPr>
        <w:t>3</w:t>
      </w:r>
      <w:r w:rsidR="00431E0B">
        <w:rPr>
          <w:rFonts w:ascii="仿宋_GB2312" w:eastAsia="仿宋_GB2312" w:hAnsi="宋体" w:hint="eastAsia"/>
          <w:sz w:val="32"/>
          <w:szCs w:val="32"/>
        </w:rPr>
        <w:t>.</w:t>
      </w:r>
      <w:r w:rsidRPr="002D7222">
        <w:rPr>
          <w:rFonts w:ascii="仿宋_GB2312" w:eastAsia="仿宋_GB2312" w:hAnsi="宋体"/>
          <w:sz w:val="32"/>
          <w:szCs w:val="32"/>
        </w:rPr>
        <w:t>监控项目物资到货情况</w:t>
      </w:r>
      <w:r w:rsidRPr="002D7222">
        <w:rPr>
          <w:rFonts w:ascii="仿宋_GB2312" w:eastAsia="仿宋_GB2312" w:hAnsi="宋体" w:hint="eastAsia"/>
          <w:sz w:val="32"/>
          <w:szCs w:val="32"/>
        </w:rPr>
        <w:t>，</w:t>
      </w:r>
      <w:r w:rsidRPr="002D7222">
        <w:rPr>
          <w:rFonts w:ascii="仿宋_GB2312" w:eastAsia="仿宋_GB2312" w:hAnsi="宋体"/>
          <w:sz w:val="32"/>
          <w:szCs w:val="32"/>
        </w:rPr>
        <w:t>满足生产需求</w:t>
      </w:r>
      <w:r w:rsidRPr="002D7222">
        <w:rPr>
          <w:rFonts w:ascii="仿宋_GB2312" w:eastAsia="仿宋_GB2312" w:hAnsi="宋体" w:hint="eastAsia"/>
          <w:sz w:val="32"/>
          <w:szCs w:val="32"/>
        </w:rPr>
        <w:t>。参加公司组织的其他生产经营活动。</w:t>
      </w:r>
    </w:p>
    <w:p w:rsidR="002D7222" w:rsidRPr="002D7222" w:rsidRDefault="002D7222" w:rsidP="002D7222">
      <w:pPr>
        <w:spacing w:line="540" w:lineRule="exact"/>
        <w:ind w:firstLineChars="221" w:firstLine="707"/>
        <w:rPr>
          <w:rFonts w:ascii="仿宋_GB2312" w:eastAsia="仿宋_GB2312" w:hAnsi="宋体"/>
          <w:sz w:val="32"/>
          <w:szCs w:val="32"/>
        </w:rPr>
      </w:pPr>
      <w:r w:rsidRPr="002D7222">
        <w:rPr>
          <w:rFonts w:ascii="仿宋_GB2312" w:eastAsia="仿宋_GB2312" w:hAnsi="宋体" w:hint="eastAsia"/>
          <w:sz w:val="32"/>
          <w:szCs w:val="32"/>
        </w:rPr>
        <w:t>4</w:t>
      </w:r>
      <w:r w:rsidR="00431E0B">
        <w:rPr>
          <w:rFonts w:ascii="仿宋_GB2312" w:eastAsia="仿宋_GB2312" w:hAnsi="宋体" w:hint="eastAsia"/>
          <w:sz w:val="32"/>
          <w:szCs w:val="32"/>
        </w:rPr>
        <w:t>.</w:t>
      </w:r>
      <w:r w:rsidRPr="002D7222">
        <w:rPr>
          <w:rFonts w:ascii="仿宋_GB2312" w:eastAsia="仿宋_GB2312" w:hAnsi="宋体"/>
          <w:sz w:val="32"/>
          <w:szCs w:val="32"/>
        </w:rPr>
        <w:t>组织项目部完成</w:t>
      </w:r>
      <w:r w:rsidRPr="002D7222">
        <w:rPr>
          <w:rFonts w:ascii="仿宋_GB2312" w:eastAsia="仿宋_GB2312" w:hAnsi="宋体" w:hint="eastAsia"/>
          <w:sz w:val="32"/>
          <w:szCs w:val="32"/>
        </w:rPr>
        <w:t>京</w:t>
      </w:r>
      <w:r w:rsidRPr="002D7222">
        <w:rPr>
          <w:rFonts w:ascii="仿宋_GB2312" w:eastAsia="仿宋_GB2312" w:hAnsi="宋体"/>
          <w:sz w:val="32"/>
          <w:szCs w:val="32"/>
        </w:rPr>
        <w:t>张</w:t>
      </w:r>
      <w:r w:rsidRPr="002D7222">
        <w:rPr>
          <w:rFonts w:ascii="仿宋_GB2312" w:eastAsia="仿宋_GB2312" w:hAnsi="宋体" w:hint="eastAsia"/>
          <w:sz w:val="32"/>
          <w:szCs w:val="32"/>
        </w:rPr>
        <w:t>、</w:t>
      </w:r>
      <w:r w:rsidRPr="002D7222">
        <w:rPr>
          <w:rFonts w:ascii="仿宋_GB2312" w:eastAsia="仿宋_GB2312" w:hAnsi="宋体"/>
          <w:sz w:val="32"/>
          <w:szCs w:val="32"/>
        </w:rPr>
        <w:t>京广</w:t>
      </w:r>
      <w:r w:rsidRPr="002D7222">
        <w:rPr>
          <w:rFonts w:ascii="仿宋_GB2312" w:eastAsia="仿宋_GB2312" w:hAnsi="宋体" w:hint="eastAsia"/>
          <w:sz w:val="32"/>
          <w:szCs w:val="32"/>
        </w:rPr>
        <w:t>、</w:t>
      </w:r>
      <w:r w:rsidRPr="002D7222">
        <w:rPr>
          <w:rFonts w:ascii="仿宋_GB2312" w:eastAsia="仿宋_GB2312" w:hAnsi="宋体"/>
          <w:sz w:val="32"/>
          <w:szCs w:val="32"/>
        </w:rPr>
        <w:t>京哈及涿州电厂等项目物资设备的招标采购工作</w:t>
      </w:r>
      <w:r w:rsidRPr="002D7222">
        <w:rPr>
          <w:rFonts w:ascii="仿宋_GB2312" w:eastAsia="仿宋_GB2312" w:hAnsi="宋体" w:hint="eastAsia"/>
          <w:sz w:val="32"/>
          <w:szCs w:val="32"/>
        </w:rPr>
        <w:t>，</w:t>
      </w:r>
      <w:r w:rsidRPr="002D7222">
        <w:rPr>
          <w:rFonts w:ascii="仿宋_GB2312" w:eastAsia="仿宋_GB2312" w:hAnsi="宋体"/>
          <w:sz w:val="32"/>
          <w:szCs w:val="32"/>
        </w:rPr>
        <w:t>利用有限资源</w:t>
      </w:r>
      <w:r w:rsidRPr="002D7222">
        <w:rPr>
          <w:rFonts w:ascii="仿宋_GB2312" w:eastAsia="仿宋_GB2312" w:hAnsi="宋体" w:hint="eastAsia"/>
          <w:sz w:val="32"/>
          <w:szCs w:val="32"/>
        </w:rPr>
        <w:t>，</w:t>
      </w:r>
      <w:r w:rsidRPr="002D7222">
        <w:rPr>
          <w:rFonts w:ascii="仿宋_GB2312" w:eastAsia="仿宋_GB2312" w:hAnsi="宋体"/>
          <w:sz w:val="32"/>
          <w:szCs w:val="32"/>
        </w:rPr>
        <w:t>创造条件</w:t>
      </w:r>
      <w:r w:rsidRPr="002D7222">
        <w:rPr>
          <w:rFonts w:ascii="仿宋_GB2312" w:eastAsia="仿宋_GB2312" w:hAnsi="宋体" w:hint="eastAsia"/>
          <w:sz w:val="32"/>
          <w:szCs w:val="32"/>
        </w:rPr>
        <w:t>，</w:t>
      </w:r>
      <w:r w:rsidRPr="002D7222">
        <w:rPr>
          <w:rFonts w:ascii="仿宋_GB2312" w:eastAsia="仿宋_GB2312" w:hAnsi="宋体"/>
          <w:sz w:val="32"/>
          <w:szCs w:val="32"/>
        </w:rPr>
        <w:t>实施供应</w:t>
      </w:r>
      <w:r w:rsidRPr="002D7222">
        <w:rPr>
          <w:rFonts w:ascii="仿宋_GB2312" w:eastAsia="仿宋_GB2312" w:hAnsi="宋体" w:hint="eastAsia"/>
          <w:sz w:val="32"/>
          <w:szCs w:val="32"/>
        </w:rPr>
        <w:t>。</w:t>
      </w:r>
    </w:p>
    <w:p w:rsidR="005D6A21" w:rsidRPr="002C29BE" w:rsidRDefault="002D7222" w:rsidP="002D7222">
      <w:pPr>
        <w:spacing w:line="540" w:lineRule="exact"/>
        <w:ind w:firstLineChars="221" w:firstLine="707"/>
        <w:rPr>
          <w:rFonts w:ascii="楷体_GB2312" w:eastAsia="楷体_GB2312" w:hAnsi="宋体"/>
          <w:b/>
          <w:color w:val="0D0D0D"/>
          <w:sz w:val="32"/>
          <w:szCs w:val="32"/>
        </w:rPr>
      </w:pPr>
      <w:r w:rsidRPr="002D7222">
        <w:rPr>
          <w:rFonts w:ascii="仿宋_GB2312" w:eastAsia="仿宋_GB2312" w:hAnsi="宋体" w:hint="eastAsia"/>
          <w:sz w:val="32"/>
          <w:szCs w:val="32"/>
        </w:rPr>
        <w:t>5</w:t>
      </w:r>
      <w:r w:rsidR="00431E0B">
        <w:rPr>
          <w:rFonts w:ascii="仿宋_GB2312" w:eastAsia="仿宋_GB2312" w:hAnsi="宋体" w:hint="eastAsia"/>
          <w:sz w:val="32"/>
          <w:szCs w:val="32"/>
        </w:rPr>
        <w:t>.</w:t>
      </w:r>
      <w:r w:rsidRPr="002D7222">
        <w:rPr>
          <w:rFonts w:ascii="仿宋_GB2312" w:eastAsia="仿宋_GB2312" w:hAnsi="宋体" w:hint="eastAsia"/>
          <w:sz w:val="32"/>
          <w:szCs w:val="32"/>
        </w:rPr>
        <w:t>完成石家庄货迁、津秦客专、保定站改、张唐项目的甲供物资设备最终核对确认。</w:t>
      </w:r>
    </w:p>
    <w:p w:rsidR="00703682" w:rsidRPr="000E63AD" w:rsidRDefault="00703682">
      <w:pPr>
        <w:spacing w:line="500" w:lineRule="exact"/>
        <w:ind w:leftChars="-24" w:left="-67" w:firstLineChars="200" w:firstLine="640"/>
        <w:outlineLvl w:val="0"/>
        <w:rPr>
          <w:rFonts w:ascii="黑体" w:eastAsia="黑体" w:hAnsi="宋体"/>
          <w:color w:val="0D0D0D"/>
          <w:sz w:val="32"/>
          <w:szCs w:val="32"/>
        </w:rPr>
      </w:pPr>
      <w:bookmarkStart w:id="46" w:name="_Toc437589412"/>
      <w:r w:rsidRPr="000E63AD">
        <w:rPr>
          <w:rFonts w:ascii="黑体" w:eastAsia="黑体" w:hAnsi="宋体" w:hint="eastAsia"/>
          <w:color w:val="0D0D0D"/>
          <w:sz w:val="32"/>
          <w:szCs w:val="32"/>
        </w:rPr>
        <w:t>四、子分公司</w:t>
      </w:r>
      <w:r w:rsidR="00CC2BD2" w:rsidRPr="000E63AD">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46"/>
    </w:p>
    <w:p w:rsidR="00AD4447" w:rsidRDefault="00703682" w:rsidP="00AD4447">
      <w:pPr>
        <w:ind w:firstLineChars="200" w:firstLine="643"/>
        <w:rPr>
          <w:rFonts w:ascii="楷体_GB2312" w:eastAsia="楷体_GB2312" w:hAnsi="宋体"/>
          <w:b/>
          <w:color w:val="0D0D0D"/>
          <w:sz w:val="32"/>
          <w:szCs w:val="32"/>
        </w:rPr>
      </w:pPr>
      <w:bookmarkStart w:id="47" w:name="_Toc385411576"/>
      <w:bookmarkStart w:id="48" w:name="_Toc421736571"/>
      <w:bookmarkStart w:id="49" w:name="_Toc423943715"/>
      <w:bookmarkStart w:id="50" w:name="_Toc423943954"/>
      <w:bookmarkStart w:id="51" w:name="_Toc425864110"/>
      <w:bookmarkStart w:id="52" w:name="_Toc429386501"/>
      <w:bookmarkStart w:id="53" w:name="_Toc437589413"/>
      <w:r w:rsidRPr="002C29BE">
        <w:rPr>
          <w:rFonts w:ascii="楷体_GB2312" w:eastAsia="楷体_GB2312" w:hAnsi="宋体" w:hint="eastAsia"/>
          <w:b/>
          <w:color w:val="0D0D0D"/>
          <w:sz w:val="32"/>
          <w:szCs w:val="32"/>
        </w:rPr>
        <w:t>（一）北京公司</w:t>
      </w:r>
      <w:bookmarkEnd w:id="47"/>
      <w:bookmarkEnd w:id="48"/>
      <w:bookmarkEnd w:id="49"/>
      <w:bookmarkEnd w:id="50"/>
      <w:bookmarkEnd w:id="51"/>
      <w:bookmarkEnd w:id="52"/>
      <w:bookmarkEnd w:id="53"/>
    </w:p>
    <w:p w:rsidR="00496E29" w:rsidRPr="00496E29" w:rsidRDefault="00496E29" w:rsidP="00496E29">
      <w:pPr>
        <w:spacing w:line="540" w:lineRule="exact"/>
        <w:ind w:firstLineChars="221" w:firstLine="707"/>
        <w:rPr>
          <w:rFonts w:ascii="仿宋_GB2312" w:eastAsia="仿宋_GB2312" w:hAnsi="宋体"/>
          <w:sz w:val="32"/>
          <w:szCs w:val="32"/>
        </w:rPr>
      </w:pPr>
      <w:r w:rsidRPr="00496E29">
        <w:rPr>
          <w:rFonts w:ascii="仿宋_GB2312" w:eastAsia="仿宋_GB2312" w:hAnsi="宋体" w:hint="eastAsia"/>
          <w:sz w:val="32"/>
          <w:szCs w:val="32"/>
        </w:rPr>
        <w:t>1. 根据成本信息系统使用管理要求,开展常规物资信息录入工作，持续推进1.0及2.0成本信息系统使用管理工作；完成非上线物资付款审批管理工作。</w:t>
      </w:r>
    </w:p>
    <w:p w:rsidR="00496E29" w:rsidRPr="00496E29" w:rsidRDefault="00496E29" w:rsidP="00496E29">
      <w:pPr>
        <w:spacing w:line="540" w:lineRule="exact"/>
        <w:ind w:firstLineChars="221" w:firstLine="707"/>
        <w:rPr>
          <w:rFonts w:ascii="仿宋_GB2312" w:eastAsia="仿宋_GB2312" w:hAnsi="宋体"/>
          <w:sz w:val="32"/>
          <w:szCs w:val="32"/>
        </w:rPr>
      </w:pPr>
      <w:r w:rsidRPr="00496E29">
        <w:rPr>
          <w:rFonts w:ascii="仿宋_GB2312" w:eastAsia="仿宋_GB2312" w:hAnsi="宋体" w:hint="eastAsia"/>
          <w:sz w:val="32"/>
          <w:szCs w:val="32"/>
        </w:rPr>
        <w:t>2. 继续配合盯控天津西站审计管理工作。</w:t>
      </w:r>
    </w:p>
    <w:p w:rsidR="00496E29" w:rsidRPr="00496E29" w:rsidRDefault="00496E29" w:rsidP="00496E29">
      <w:pPr>
        <w:spacing w:line="540" w:lineRule="exact"/>
        <w:ind w:firstLineChars="221" w:firstLine="707"/>
        <w:rPr>
          <w:rFonts w:ascii="仿宋_GB2312" w:eastAsia="仿宋_GB2312" w:hAnsi="宋体"/>
          <w:sz w:val="32"/>
          <w:szCs w:val="32"/>
        </w:rPr>
      </w:pPr>
      <w:r w:rsidRPr="00496E29">
        <w:rPr>
          <w:rFonts w:ascii="仿宋_GB2312" w:eastAsia="仿宋_GB2312" w:hAnsi="宋体" w:hint="eastAsia"/>
          <w:sz w:val="32"/>
          <w:szCs w:val="32"/>
        </w:rPr>
        <w:t>3. 关注协调衢宁工程、京张工程、蒙华工程、长安街西延及唐山环线等工程的周转料供应。</w:t>
      </w:r>
    </w:p>
    <w:p w:rsidR="00496E29" w:rsidRPr="00496E29" w:rsidRDefault="00496E29" w:rsidP="00496E29">
      <w:pPr>
        <w:spacing w:line="540" w:lineRule="exact"/>
        <w:ind w:firstLineChars="221" w:firstLine="707"/>
        <w:rPr>
          <w:rFonts w:ascii="仿宋_GB2312" w:eastAsia="仿宋_GB2312" w:hAnsi="宋体"/>
          <w:sz w:val="32"/>
          <w:szCs w:val="32"/>
        </w:rPr>
      </w:pPr>
      <w:r w:rsidRPr="00496E29">
        <w:rPr>
          <w:rFonts w:ascii="仿宋_GB2312" w:eastAsia="仿宋_GB2312" w:hAnsi="宋体" w:hint="eastAsia"/>
          <w:sz w:val="32"/>
          <w:szCs w:val="32"/>
        </w:rPr>
        <w:t>4．组织张家口南站钢材、混凝土招标采购准备工作。</w:t>
      </w:r>
    </w:p>
    <w:p w:rsidR="00496E29" w:rsidRPr="00496E29" w:rsidRDefault="00496E29" w:rsidP="00496E29">
      <w:pPr>
        <w:spacing w:line="540" w:lineRule="exact"/>
        <w:ind w:firstLineChars="221" w:firstLine="707"/>
        <w:rPr>
          <w:rFonts w:ascii="仿宋_GB2312" w:eastAsia="仿宋_GB2312" w:hAnsi="宋体"/>
          <w:sz w:val="32"/>
          <w:szCs w:val="32"/>
        </w:rPr>
      </w:pPr>
      <w:r w:rsidRPr="00496E29">
        <w:rPr>
          <w:rFonts w:ascii="仿宋_GB2312" w:eastAsia="仿宋_GB2312" w:hAnsi="宋体" w:hint="eastAsia"/>
          <w:sz w:val="32"/>
          <w:szCs w:val="32"/>
        </w:rPr>
        <w:lastRenderedPageBreak/>
        <w:t>5．积极应对各供应商的催账及协调保障供应。</w:t>
      </w:r>
    </w:p>
    <w:p w:rsidR="00496E29" w:rsidRPr="00496E29" w:rsidRDefault="00496E29" w:rsidP="00496E29">
      <w:pPr>
        <w:spacing w:line="540" w:lineRule="exact"/>
        <w:ind w:firstLineChars="221" w:firstLine="707"/>
        <w:rPr>
          <w:rFonts w:ascii="仿宋_GB2312" w:eastAsia="仿宋_GB2312" w:hAnsi="宋体"/>
          <w:sz w:val="32"/>
          <w:szCs w:val="32"/>
        </w:rPr>
      </w:pPr>
      <w:r w:rsidRPr="00496E29">
        <w:rPr>
          <w:rFonts w:ascii="仿宋_GB2312" w:eastAsia="仿宋_GB2312" w:hAnsi="宋体" w:hint="eastAsia"/>
          <w:sz w:val="32"/>
          <w:szCs w:val="32"/>
        </w:rPr>
        <w:t>6. 落实关于征集物资管理通讯稿件的通知的要求。</w:t>
      </w:r>
    </w:p>
    <w:p w:rsidR="00496E29" w:rsidRPr="002C29BE" w:rsidRDefault="00496E29" w:rsidP="00496E29">
      <w:pPr>
        <w:spacing w:line="540" w:lineRule="exact"/>
        <w:ind w:firstLineChars="221" w:firstLine="707"/>
        <w:rPr>
          <w:rFonts w:ascii="楷体_GB2312" w:eastAsia="楷体_GB2312" w:hAnsi="宋体"/>
          <w:b/>
          <w:color w:val="0D0D0D"/>
          <w:sz w:val="32"/>
          <w:szCs w:val="32"/>
        </w:rPr>
      </w:pPr>
      <w:r w:rsidRPr="00496E29">
        <w:rPr>
          <w:rFonts w:ascii="仿宋_GB2312" w:eastAsia="仿宋_GB2312" w:hAnsi="宋体" w:hint="eastAsia"/>
          <w:sz w:val="32"/>
          <w:szCs w:val="32"/>
        </w:rPr>
        <w:t>7. 开展公司物资成本分析质量检查工作。</w:t>
      </w:r>
    </w:p>
    <w:p w:rsidR="006961FC" w:rsidRPr="002C29BE" w:rsidRDefault="00703682" w:rsidP="00CC2BD2">
      <w:pPr>
        <w:spacing w:line="500" w:lineRule="exact"/>
        <w:ind w:leftChars="-24" w:left="-67" w:firstLineChars="200" w:firstLine="643"/>
        <w:outlineLvl w:val="0"/>
        <w:rPr>
          <w:rFonts w:ascii="楷体_GB2312" w:eastAsia="楷体_GB2312" w:hAnsi="宋体"/>
          <w:b/>
          <w:color w:val="1D1B11"/>
          <w:sz w:val="32"/>
          <w:szCs w:val="32"/>
        </w:rPr>
      </w:pPr>
      <w:bookmarkStart w:id="54" w:name="_Toc385411578"/>
      <w:bookmarkStart w:id="55" w:name="_Toc421736572"/>
      <w:bookmarkStart w:id="56" w:name="_Toc423943716"/>
      <w:bookmarkStart w:id="57" w:name="_Toc423943955"/>
      <w:bookmarkStart w:id="58" w:name="_Toc425864111"/>
      <w:bookmarkStart w:id="59" w:name="_Toc429386502"/>
      <w:bookmarkStart w:id="60" w:name="_Toc437589414"/>
      <w:r w:rsidRPr="002C29BE">
        <w:rPr>
          <w:rFonts w:ascii="楷体_GB2312" w:eastAsia="楷体_GB2312" w:hAnsi="宋体" w:hint="eastAsia"/>
          <w:b/>
          <w:color w:val="1D1B11"/>
          <w:sz w:val="32"/>
          <w:szCs w:val="32"/>
        </w:rPr>
        <w:t>（二）太原公司</w:t>
      </w:r>
      <w:bookmarkStart w:id="61" w:name="_Toc423943717"/>
      <w:bookmarkStart w:id="62" w:name="_Toc423943956"/>
      <w:bookmarkStart w:id="63" w:name="_Toc425864112"/>
      <w:bookmarkStart w:id="64" w:name="_Toc429386503"/>
      <w:bookmarkStart w:id="65" w:name="_Toc437589415"/>
      <w:bookmarkStart w:id="66" w:name="_Toc385411579"/>
      <w:bookmarkStart w:id="67" w:name="_Toc421736574"/>
      <w:bookmarkEnd w:id="54"/>
      <w:bookmarkEnd w:id="55"/>
      <w:bookmarkEnd w:id="56"/>
      <w:bookmarkEnd w:id="57"/>
      <w:bookmarkEnd w:id="58"/>
      <w:bookmarkEnd w:id="59"/>
      <w:bookmarkEnd w:id="60"/>
    </w:p>
    <w:p w:rsidR="00496E29" w:rsidRDefault="00496E29" w:rsidP="00496E29">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w:t>
      </w:r>
      <w:r w:rsidR="00431E0B">
        <w:rPr>
          <w:rFonts w:ascii="仿宋_GB2312" w:eastAsia="仿宋_GB2312" w:hAnsi="宋体" w:cs="宋体" w:hint="eastAsia"/>
          <w:sz w:val="32"/>
          <w:szCs w:val="32"/>
        </w:rPr>
        <w:t>.</w:t>
      </w:r>
      <w:r>
        <w:rPr>
          <w:rFonts w:ascii="仿宋_GB2312" w:eastAsia="仿宋_GB2312" w:hAnsi="宋体" w:cs="宋体" w:hint="eastAsia"/>
          <w:sz w:val="32"/>
          <w:szCs w:val="32"/>
        </w:rPr>
        <w:t>根据公司通知要求，做好2016年管理体系物资审核工作。</w:t>
      </w:r>
    </w:p>
    <w:p w:rsidR="00496E29" w:rsidRDefault="00496E29" w:rsidP="00496E29">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2</w:t>
      </w:r>
      <w:r w:rsidR="00431E0B">
        <w:rPr>
          <w:rFonts w:ascii="仿宋_GB2312" w:eastAsia="仿宋_GB2312" w:hAnsi="宋体" w:cs="宋体" w:hint="eastAsia"/>
          <w:sz w:val="32"/>
          <w:szCs w:val="32"/>
        </w:rPr>
        <w:t>.</w:t>
      </w:r>
      <w:r>
        <w:rPr>
          <w:rFonts w:ascii="仿宋_GB2312" w:eastAsia="仿宋_GB2312" w:hAnsi="宋体" w:cs="宋体" w:hint="eastAsia"/>
          <w:sz w:val="32"/>
          <w:szCs w:val="32"/>
        </w:rPr>
        <w:t>对石家庄项目部料库闲置、废旧材料进行处置。</w:t>
      </w:r>
    </w:p>
    <w:p w:rsidR="00496E29" w:rsidRDefault="00496E29" w:rsidP="00496E29">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3</w:t>
      </w:r>
      <w:r w:rsidR="00431E0B">
        <w:rPr>
          <w:rFonts w:ascii="仿宋_GB2312" w:eastAsia="仿宋_GB2312" w:hAnsi="宋体" w:cs="宋体" w:hint="eastAsia"/>
          <w:sz w:val="32"/>
          <w:szCs w:val="32"/>
        </w:rPr>
        <w:t>.</w:t>
      </w:r>
      <w:r>
        <w:rPr>
          <w:rFonts w:ascii="仿宋_GB2312" w:eastAsia="仿宋_GB2312" w:hAnsi="宋体" w:cs="宋体" w:hint="eastAsia"/>
          <w:sz w:val="32"/>
          <w:szCs w:val="32"/>
        </w:rPr>
        <w:t>参加公司2016年8月份经济活动分析会。</w:t>
      </w:r>
    </w:p>
    <w:p w:rsidR="00877377" w:rsidRPr="00617B5C" w:rsidRDefault="00496E29" w:rsidP="00877377">
      <w:pPr>
        <w:widowControl/>
        <w:ind w:firstLineChars="200" w:firstLine="640"/>
        <w:jc w:val="left"/>
        <w:rPr>
          <w:rFonts w:ascii="仿宋_GB2312" w:eastAsia="仿宋_GB2312" w:hAnsi="宋体" w:cs="宋体"/>
          <w:sz w:val="32"/>
          <w:szCs w:val="32"/>
          <w:highlight w:val="yellow"/>
        </w:rPr>
      </w:pPr>
      <w:r>
        <w:rPr>
          <w:rFonts w:ascii="仿宋_GB2312" w:eastAsia="仿宋_GB2312" w:hAnsi="宋体" w:cs="宋体" w:hint="eastAsia"/>
          <w:sz w:val="32"/>
          <w:szCs w:val="32"/>
        </w:rPr>
        <w:t>4</w:t>
      </w:r>
      <w:r w:rsidR="00431E0B">
        <w:rPr>
          <w:rFonts w:ascii="仿宋_GB2312" w:eastAsia="仿宋_GB2312" w:hAnsi="宋体" w:cs="宋体" w:hint="eastAsia"/>
          <w:sz w:val="32"/>
          <w:szCs w:val="32"/>
        </w:rPr>
        <w:t>.</w:t>
      </w:r>
      <w:r>
        <w:rPr>
          <w:rFonts w:ascii="仿宋_GB2312" w:eastAsia="仿宋_GB2312" w:hAnsi="宋体" w:cs="宋体" w:hint="eastAsia"/>
          <w:sz w:val="32"/>
          <w:szCs w:val="32"/>
        </w:rPr>
        <w:t>对太古项目部</w:t>
      </w:r>
      <w:r>
        <w:rPr>
          <w:rFonts w:ascii="仿宋_GB2312" w:eastAsia="仿宋_GB2312" w:hAnsi="宋体" w:cs="宋体"/>
          <w:sz w:val="32"/>
          <w:szCs w:val="32"/>
        </w:rPr>
        <w:t>直接式探火管灭火装置</w:t>
      </w:r>
      <w:r>
        <w:rPr>
          <w:rFonts w:ascii="仿宋_GB2312" w:eastAsia="仿宋_GB2312" w:hAnsi="宋体" w:cs="宋体" w:hint="eastAsia"/>
          <w:sz w:val="32"/>
          <w:szCs w:val="32"/>
        </w:rPr>
        <w:t>、晋阳街地铁项目部钢材进行竞争性谈判。</w:t>
      </w:r>
    </w:p>
    <w:p w:rsidR="00AD4447" w:rsidRPr="002C29BE" w:rsidRDefault="00703682" w:rsidP="00AD4447">
      <w:pPr>
        <w:spacing w:line="600" w:lineRule="exact"/>
        <w:ind w:firstLineChars="203" w:firstLine="652"/>
        <w:rPr>
          <w:rFonts w:ascii="楷体_GB2312" w:eastAsia="楷体_GB2312" w:hAnsi="宋体"/>
          <w:b/>
          <w:color w:val="1D1B11"/>
          <w:sz w:val="32"/>
          <w:szCs w:val="32"/>
        </w:rPr>
      </w:pPr>
      <w:r w:rsidRPr="002C29BE">
        <w:rPr>
          <w:rFonts w:ascii="楷体_GB2312" w:eastAsia="楷体_GB2312" w:hAnsi="宋体" w:hint="eastAsia"/>
          <w:b/>
          <w:color w:val="1D1B11"/>
          <w:sz w:val="32"/>
          <w:szCs w:val="32"/>
        </w:rPr>
        <w:t>（三）呼和公司</w:t>
      </w:r>
      <w:bookmarkEnd w:id="61"/>
      <w:bookmarkEnd w:id="62"/>
      <w:bookmarkEnd w:id="63"/>
      <w:bookmarkEnd w:id="64"/>
      <w:bookmarkEnd w:id="65"/>
    </w:p>
    <w:p w:rsidR="00496E29" w:rsidRPr="005155DD" w:rsidRDefault="00496E29" w:rsidP="00496E29">
      <w:pPr>
        <w:spacing w:line="600" w:lineRule="exact"/>
        <w:ind w:firstLineChars="203" w:firstLine="650"/>
        <w:rPr>
          <w:rFonts w:ascii="仿宋_GB2312" w:eastAsia="仿宋_GB2312"/>
          <w:sz w:val="32"/>
          <w:szCs w:val="32"/>
        </w:rPr>
      </w:pPr>
      <w:bookmarkStart w:id="68" w:name="_Toc423943718"/>
      <w:bookmarkStart w:id="69" w:name="_Toc423943957"/>
      <w:bookmarkStart w:id="70" w:name="_Toc425864113"/>
      <w:bookmarkStart w:id="71" w:name="_Toc429386504"/>
      <w:bookmarkStart w:id="72" w:name="_Toc437589416"/>
      <w:r w:rsidRPr="005155DD">
        <w:rPr>
          <w:rFonts w:ascii="仿宋_GB2312" w:eastAsia="仿宋_GB2312" w:hint="eastAsia"/>
          <w:sz w:val="32"/>
          <w:szCs w:val="32"/>
        </w:rPr>
        <w:t>1</w:t>
      </w:r>
      <w:r w:rsidR="00431E0B">
        <w:rPr>
          <w:rFonts w:ascii="仿宋_GB2312" w:eastAsia="仿宋_GB2312" w:hint="eastAsia"/>
          <w:sz w:val="32"/>
          <w:szCs w:val="32"/>
        </w:rPr>
        <w:t>.</w:t>
      </w:r>
      <w:r w:rsidRPr="005155DD">
        <w:rPr>
          <w:rFonts w:ascii="仿宋_GB2312" w:eastAsia="仿宋_GB2312" w:hint="eastAsia"/>
          <w:sz w:val="32"/>
          <w:szCs w:val="32"/>
        </w:rPr>
        <w:t>关注各新开项目部前期物资需用及供应的情况，做好项目组建初期各项工作的推进；及时收集项目主要材料供应方式及采购计划，组织采购计划的报送及招标准备。</w:t>
      </w:r>
    </w:p>
    <w:p w:rsidR="00496E29" w:rsidRPr="005155DD" w:rsidRDefault="00496E29" w:rsidP="00431E0B">
      <w:pPr>
        <w:spacing w:line="600" w:lineRule="exact"/>
        <w:ind w:firstLineChars="200" w:firstLine="640"/>
        <w:rPr>
          <w:rFonts w:ascii="仿宋_GB2312" w:eastAsia="仿宋_GB2312"/>
          <w:sz w:val="32"/>
          <w:szCs w:val="32"/>
        </w:rPr>
      </w:pPr>
      <w:r w:rsidRPr="005155DD">
        <w:rPr>
          <w:rFonts w:ascii="仿宋_GB2312" w:eastAsia="仿宋_GB2312" w:hint="eastAsia"/>
          <w:sz w:val="32"/>
          <w:szCs w:val="32"/>
        </w:rPr>
        <w:t>2</w:t>
      </w:r>
      <w:r w:rsidR="00431E0B">
        <w:rPr>
          <w:rFonts w:ascii="仿宋_GB2312" w:eastAsia="仿宋_GB2312" w:hint="eastAsia"/>
          <w:sz w:val="32"/>
          <w:szCs w:val="32"/>
        </w:rPr>
        <w:t>.</w:t>
      </w:r>
      <w:r w:rsidRPr="005155DD">
        <w:rPr>
          <w:rFonts w:ascii="仿宋_GB2312" w:eastAsia="仿宋_GB2312" w:hint="eastAsia"/>
          <w:sz w:val="32"/>
          <w:szCs w:val="32"/>
        </w:rPr>
        <w:t>结合解困振兴文件的相关要求，</w:t>
      </w:r>
      <w:r w:rsidRPr="005155DD">
        <w:rPr>
          <w:rFonts w:ascii="仿宋_GB2312" w:eastAsia="仿宋_GB2312" w:hint="eastAsia"/>
          <w:bCs/>
          <w:sz w:val="32"/>
          <w:szCs w:val="32"/>
        </w:rPr>
        <w:t>对物资管理部相关管理制度及办法进行修订，</w:t>
      </w:r>
      <w:r w:rsidRPr="005155DD">
        <w:rPr>
          <w:rFonts w:ascii="仿宋_GB2312" w:eastAsia="仿宋_GB2312" w:hint="eastAsia"/>
          <w:sz w:val="32"/>
          <w:szCs w:val="32"/>
        </w:rPr>
        <w:t>提升过程中管控能力，提高物资管理水平。</w:t>
      </w:r>
    </w:p>
    <w:p w:rsidR="00590795" w:rsidRDefault="00496E29" w:rsidP="00496E29">
      <w:pPr>
        <w:spacing w:line="600" w:lineRule="exact"/>
        <w:ind w:firstLineChars="203" w:firstLine="650"/>
        <w:rPr>
          <w:rFonts w:ascii="楷体_GB2312" w:eastAsia="楷体_GB2312" w:hAnsi="宋体"/>
          <w:b/>
          <w:color w:val="0D0D0D"/>
          <w:sz w:val="32"/>
          <w:szCs w:val="32"/>
        </w:rPr>
      </w:pPr>
      <w:r w:rsidRPr="005155DD">
        <w:rPr>
          <w:rFonts w:ascii="仿宋_GB2312" w:eastAsia="仿宋_GB2312" w:hint="eastAsia"/>
          <w:sz w:val="32"/>
          <w:szCs w:val="32"/>
        </w:rPr>
        <w:t>3</w:t>
      </w:r>
      <w:r w:rsidR="00431E0B">
        <w:rPr>
          <w:rFonts w:ascii="仿宋_GB2312" w:eastAsia="仿宋_GB2312" w:hint="eastAsia"/>
          <w:sz w:val="32"/>
          <w:szCs w:val="32"/>
        </w:rPr>
        <w:t>.</w:t>
      </w:r>
      <w:r w:rsidRPr="005155DD">
        <w:rPr>
          <w:rFonts w:ascii="仿宋_GB2312" w:eastAsia="仿宋_GB2312" w:hint="eastAsia"/>
          <w:sz w:val="32"/>
          <w:szCs w:val="32"/>
        </w:rPr>
        <w:t>盯控各项目部物资采供情况，保障施工顺利进行</w:t>
      </w:r>
      <w:r>
        <w:rPr>
          <w:rFonts w:ascii="仿宋_GB2312" w:eastAsia="仿宋_GB2312" w:hint="eastAsia"/>
          <w:sz w:val="32"/>
          <w:szCs w:val="32"/>
        </w:rPr>
        <w:t>。</w:t>
      </w:r>
      <w:r w:rsidR="00590795" w:rsidRPr="00675D7C">
        <w:rPr>
          <w:rFonts w:ascii="仿宋_GB2312" w:eastAsia="仿宋_GB2312" w:hint="eastAsia"/>
          <w:sz w:val="32"/>
          <w:szCs w:val="32"/>
        </w:rPr>
        <w:t xml:space="preserve">   </w:t>
      </w:r>
    </w:p>
    <w:p w:rsidR="00703682" w:rsidRDefault="00703682" w:rsidP="008D21FE">
      <w:pPr>
        <w:spacing w:line="600" w:lineRule="exact"/>
        <w:ind w:firstLineChars="203" w:firstLine="652"/>
        <w:rPr>
          <w:rFonts w:ascii="楷体_GB2312" w:eastAsia="楷体_GB2312" w:hAnsi="宋体"/>
          <w:b/>
          <w:color w:val="0D0D0D"/>
          <w:sz w:val="32"/>
          <w:szCs w:val="32"/>
        </w:rPr>
      </w:pPr>
      <w:r w:rsidRPr="002C29BE">
        <w:rPr>
          <w:rFonts w:ascii="楷体_GB2312" w:eastAsia="楷体_GB2312" w:hAnsi="宋体" w:hint="eastAsia"/>
          <w:b/>
          <w:color w:val="0D0D0D"/>
          <w:sz w:val="32"/>
          <w:szCs w:val="32"/>
        </w:rPr>
        <w:t>（四）天津公司</w:t>
      </w:r>
      <w:bookmarkEnd w:id="68"/>
      <w:bookmarkEnd w:id="69"/>
      <w:bookmarkEnd w:id="70"/>
      <w:bookmarkEnd w:id="71"/>
      <w:bookmarkEnd w:id="72"/>
    </w:p>
    <w:p w:rsidR="00496E29" w:rsidRPr="00496E29" w:rsidRDefault="00496E29" w:rsidP="00496E29">
      <w:pPr>
        <w:spacing w:line="600" w:lineRule="exact"/>
        <w:ind w:firstLineChars="203" w:firstLine="650"/>
        <w:rPr>
          <w:rFonts w:ascii="仿宋_GB2312" w:eastAsia="仿宋_GB2312"/>
          <w:sz w:val="32"/>
          <w:szCs w:val="32"/>
        </w:rPr>
      </w:pPr>
      <w:r w:rsidRPr="00496E29">
        <w:rPr>
          <w:rFonts w:ascii="仿宋_GB2312" w:eastAsia="仿宋_GB2312"/>
          <w:sz w:val="32"/>
          <w:szCs w:val="32"/>
        </w:rPr>
        <w:t>1</w:t>
      </w:r>
      <w:r w:rsidR="00431E0B">
        <w:rPr>
          <w:rFonts w:ascii="仿宋_GB2312" w:eastAsia="仿宋_GB2312" w:hint="eastAsia"/>
          <w:sz w:val="32"/>
          <w:szCs w:val="32"/>
        </w:rPr>
        <w:t>.</w:t>
      </w:r>
      <w:r w:rsidRPr="00496E29">
        <w:rPr>
          <w:rFonts w:ascii="仿宋_GB2312" w:eastAsia="仿宋_GB2312" w:hint="eastAsia"/>
          <w:sz w:val="32"/>
          <w:szCs w:val="32"/>
        </w:rPr>
        <w:t>参加集团公司针对津保、张唐项目的成本分析工作；</w:t>
      </w:r>
    </w:p>
    <w:p w:rsidR="00496E29" w:rsidRPr="00496E29" w:rsidRDefault="00496E29" w:rsidP="00496E29">
      <w:pPr>
        <w:spacing w:line="600" w:lineRule="exact"/>
        <w:ind w:firstLineChars="203" w:firstLine="650"/>
        <w:rPr>
          <w:rFonts w:ascii="仿宋_GB2312" w:eastAsia="仿宋_GB2312"/>
          <w:sz w:val="32"/>
          <w:szCs w:val="32"/>
        </w:rPr>
      </w:pPr>
      <w:r w:rsidRPr="00496E29">
        <w:rPr>
          <w:rFonts w:ascii="仿宋_GB2312" w:eastAsia="仿宋_GB2312" w:hint="eastAsia"/>
          <w:sz w:val="32"/>
          <w:szCs w:val="32"/>
        </w:rPr>
        <w:t>2</w:t>
      </w:r>
      <w:r w:rsidR="00431E0B">
        <w:rPr>
          <w:rFonts w:ascii="仿宋_GB2312" w:eastAsia="仿宋_GB2312" w:hint="eastAsia"/>
          <w:sz w:val="32"/>
          <w:szCs w:val="32"/>
        </w:rPr>
        <w:t>.</w:t>
      </w:r>
      <w:r w:rsidRPr="00496E29">
        <w:rPr>
          <w:rFonts w:ascii="仿宋_GB2312" w:eastAsia="仿宋_GB2312" w:hint="eastAsia"/>
          <w:sz w:val="32"/>
          <w:szCs w:val="32"/>
        </w:rPr>
        <w:t>组织物资系统培训和交流会，重点对于基础工作质量进行提升；</w:t>
      </w:r>
    </w:p>
    <w:p w:rsidR="00496E29" w:rsidRPr="00496E29" w:rsidRDefault="00496E29" w:rsidP="00496E29">
      <w:pPr>
        <w:spacing w:line="600" w:lineRule="exact"/>
        <w:ind w:firstLineChars="203" w:firstLine="650"/>
        <w:rPr>
          <w:rFonts w:ascii="仿宋_GB2312" w:eastAsia="仿宋_GB2312"/>
          <w:sz w:val="32"/>
          <w:szCs w:val="32"/>
        </w:rPr>
      </w:pPr>
      <w:r w:rsidRPr="00496E29">
        <w:rPr>
          <w:rFonts w:ascii="仿宋_GB2312" w:eastAsia="仿宋_GB2312" w:hint="eastAsia"/>
          <w:sz w:val="32"/>
          <w:szCs w:val="32"/>
        </w:rPr>
        <w:t>3</w:t>
      </w:r>
      <w:r w:rsidR="00431E0B">
        <w:rPr>
          <w:rFonts w:ascii="仿宋_GB2312" w:eastAsia="仿宋_GB2312" w:hint="eastAsia"/>
          <w:sz w:val="32"/>
          <w:szCs w:val="32"/>
        </w:rPr>
        <w:t>.</w:t>
      </w:r>
      <w:r w:rsidRPr="00496E29">
        <w:rPr>
          <w:rFonts w:ascii="仿宋_GB2312" w:eastAsia="仿宋_GB2312" w:hint="eastAsia"/>
          <w:sz w:val="32"/>
          <w:szCs w:val="32"/>
        </w:rPr>
        <w:t>继续开展针对审计工作的自查自纠，对各项目的自查和整改情况持续关注，重点督促整改。</w:t>
      </w:r>
      <w:r w:rsidRPr="00496E29">
        <w:rPr>
          <w:rFonts w:ascii="仿宋_GB2312" w:eastAsia="仿宋_GB2312"/>
          <w:sz w:val="32"/>
          <w:szCs w:val="32"/>
        </w:rPr>
        <w:tab/>
      </w:r>
    </w:p>
    <w:p w:rsidR="00703682" w:rsidRDefault="00703682" w:rsidP="00BE5D54">
      <w:pPr>
        <w:spacing w:line="500" w:lineRule="exact"/>
        <w:ind w:leftChars="-24" w:left="-67" w:firstLineChars="200" w:firstLine="643"/>
        <w:outlineLvl w:val="0"/>
        <w:rPr>
          <w:rFonts w:ascii="楷体_GB2312" w:eastAsia="楷体_GB2312" w:hAnsi="宋体"/>
          <w:b/>
          <w:color w:val="0D0D0D"/>
          <w:sz w:val="32"/>
          <w:szCs w:val="32"/>
        </w:rPr>
      </w:pPr>
      <w:bookmarkStart w:id="73" w:name="_Toc425864114"/>
      <w:bookmarkStart w:id="74" w:name="_Toc429386505"/>
      <w:bookmarkStart w:id="75" w:name="_Toc437589417"/>
      <w:bookmarkStart w:id="76" w:name="_Toc423943723"/>
      <w:bookmarkStart w:id="77" w:name="_Toc423943962"/>
      <w:r w:rsidRPr="002C29BE">
        <w:rPr>
          <w:rFonts w:ascii="楷体_GB2312" w:eastAsia="楷体_GB2312" w:hAnsi="宋体" w:hint="eastAsia"/>
          <w:b/>
          <w:color w:val="0D0D0D"/>
          <w:sz w:val="32"/>
          <w:szCs w:val="32"/>
        </w:rPr>
        <w:lastRenderedPageBreak/>
        <w:t>（五）</w:t>
      </w:r>
      <w:bookmarkStart w:id="78" w:name="_Toc385411581"/>
      <w:bookmarkStart w:id="79" w:name="_Toc421736576"/>
      <w:bookmarkEnd w:id="66"/>
      <w:bookmarkEnd w:id="67"/>
      <w:r w:rsidRPr="002C29BE">
        <w:rPr>
          <w:rFonts w:ascii="楷体_GB2312" w:eastAsia="楷体_GB2312" w:hAnsi="宋体" w:hint="eastAsia"/>
          <w:b/>
          <w:color w:val="0D0D0D"/>
          <w:sz w:val="32"/>
          <w:szCs w:val="32"/>
        </w:rPr>
        <w:t>石家庄公司</w:t>
      </w:r>
      <w:bookmarkEnd w:id="73"/>
      <w:bookmarkEnd w:id="74"/>
      <w:bookmarkEnd w:id="75"/>
    </w:p>
    <w:p w:rsidR="00496E29" w:rsidRPr="00E670DB" w:rsidRDefault="00496E29" w:rsidP="00E670DB">
      <w:pPr>
        <w:spacing w:line="540" w:lineRule="exact"/>
        <w:ind w:firstLineChars="221" w:firstLine="707"/>
        <w:rPr>
          <w:rFonts w:ascii="仿宋_GB2312" w:eastAsia="仿宋_GB2312" w:hAnsi="宋体"/>
          <w:sz w:val="32"/>
          <w:szCs w:val="32"/>
        </w:rPr>
      </w:pPr>
      <w:r w:rsidRPr="00E670DB">
        <w:rPr>
          <w:rFonts w:ascii="仿宋_GB2312" w:eastAsia="仿宋_GB2312" w:hAnsi="宋体" w:hint="eastAsia"/>
          <w:sz w:val="32"/>
          <w:szCs w:val="32"/>
        </w:rPr>
        <w:t>1.根据集团公司批复或委托，临县北专用线、和邢等重点工程主要材料招标采购工作。</w:t>
      </w:r>
    </w:p>
    <w:p w:rsidR="00496E29" w:rsidRPr="00E670DB" w:rsidRDefault="00496E29" w:rsidP="00E670DB">
      <w:pPr>
        <w:spacing w:line="540" w:lineRule="exact"/>
        <w:ind w:firstLineChars="221" w:firstLine="707"/>
        <w:rPr>
          <w:rFonts w:ascii="仿宋_GB2312" w:eastAsia="仿宋_GB2312" w:hAnsi="宋体"/>
          <w:sz w:val="32"/>
          <w:szCs w:val="32"/>
        </w:rPr>
      </w:pPr>
      <w:r w:rsidRPr="00E670DB">
        <w:rPr>
          <w:rFonts w:ascii="仿宋_GB2312" w:eastAsia="仿宋_GB2312" w:hAnsi="宋体" w:hint="eastAsia"/>
          <w:sz w:val="32"/>
          <w:szCs w:val="32"/>
        </w:rPr>
        <w:t>2.各项目部主要物资的协调供应，主要是路外项目部。</w:t>
      </w:r>
    </w:p>
    <w:p w:rsidR="00496E29" w:rsidRPr="00E670DB" w:rsidRDefault="00496E29" w:rsidP="00E670DB">
      <w:pPr>
        <w:spacing w:line="540" w:lineRule="exact"/>
        <w:ind w:firstLineChars="221" w:firstLine="707"/>
        <w:rPr>
          <w:rFonts w:ascii="仿宋_GB2312" w:eastAsia="仿宋_GB2312" w:hAnsi="宋体"/>
          <w:sz w:val="32"/>
          <w:szCs w:val="32"/>
        </w:rPr>
      </w:pPr>
      <w:r w:rsidRPr="00E670DB">
        <w:rPr>
          <w:rFonts w:ascii="仿宋_GB2312" w:eastAsia="仿宋_GB2312" w:hAnsi="宋体" w:hint="eastAsia"/>
          <w:sz w:val="32"/>
          <w:szCs w:val="32"/>
        </w:rPr>
        <w:t>3. 根据石济代建工期及公司领导要求，关注石济代建项目部混凝土供应。</w:t>
      </w:r>
    </w:p>
    <w:p w:rsidR="00496E29" w:rsidRPr="00E670DB" w:rsidRDefault="00496E29" w:rsidP="00E670DB">
      <w:pPr>
        <w:spacing w:line="540" w:lineRule="exact"/>
        <w:ind w:firstLineChars="221" w:firstLine="707"/>
        <w:rPr>
          <w:rFonts w:ascii="仿宋_GB2312" w:eastAsia="仿宋_GB2312" w:hAnsi="宋体"/>
          <w:sz w:val="32"/>
          <w:szCs w:val="32"/>
        </w:rPr>
      </w:pPr>
      <w:r w:rsidRPr="00E670DB">
        <w:rPr>
          <w:rFonts w:ascii="仿宋_GB2312" w:eastAsia="仿宋_GB2312" w:hAnsi="宋体" w:hint="eastAsia"/>
          <w:sz w:val="32"/>
          <w:szCs w:val="32"/>
        </w:rPr>
        <w:t>4.按照公司领导要求及石家庄地铁项目节点工期安排，盯控石家庄地铁工程主要物资的采购供应工作。</w:t>
      </w:r>
    </w:p>
    <w:p w:rsidR="00496E29" w:rsidRPr="00E670DB" w:rsidRDefault="00496E29" w:rsidP="00E670DB">
      <w:pPr>
        <w:spacing w:line="540" w:lineRule="exact"/>
        <w:ind w:firstLineChars="221" w:firstLine="707"/>
        <w:rPr>
          <w:rFonts w:ascii="仿宋_GB2312" w:eastAsia="仿宋_GB2312" w:hAnsi="宋体"/>
          <w:sz w:val="32"/>
          <w:szCs w:val="32"/>
        </w:rPr>
      </w:pPr>
      <w:r w:rsidRPr="00E670DB">
        <w:rPr>
          <w:rFonts w:ascii="仿宋_GB2312" w:eastAsia="仿宋_GB2312" w:hAnsi="宋体" w:hint="eastAsia"/>
          <w:sz w:val="32"/>
          <w:szCs w:val="32"/>
        </w:rPr>
        <w:t>5.根据公司统一安排，对项目部进行精细化、执行力检查。</w:t>
      </w:r>
    </w:p>
    <w:p w:rsidR="00496E29" w:rsidRPr="00E670DB" w:rsidRDefault="00496E29" w:rsidP="00E670DB">
      <w:pPr>
        <w:spacing w:line="540" w:lineRule="exact"/>
        <w:ind w:firstLineChars="221" w:firstLine="707"/>
        <w:rPr>
          <w:rFonts w:ascii="仿宋_GB2312" w:eastAsia="仿宋_GB2312" w:hAnsi="宋体"/>
          <w:sz w:val="32"/>
          <w:szCs w:val="32"/>
        </w:rPr>
      </w:pPr>
      <w:r w:rsidRPr="00E670DB">
        <w:rPr>
          <w:rFonts w:ascii="仿宋_GB2312" w:eastAsia="仿宋_GB2312" w:hAnsi="宋体" w:hint="eastAsia"/>
          <w:sz w:val="32"/>
          <w:szCs w:val="32"/>
        </w:rPr>
        <w:t xml:space="preserve">6.按集团公司要求积极推进公司集中采购和非集采物资的电子商务采购工作。 </w:t>
      </w:r>
    </w:p>
    <w:p w:rsidR="00703682" w:rsidRPr="002C29BE" w:rsidRDefault="00703682" w:rsidP="00BE5D54">
      <w:pPr>
        <w:spacing w:line="500" w:lineRule="exact"/>
        <w:ind w:leftChars="-24" w:left="-67" w:firstLineChars="200" w:firstLine="643"/>
        <w:outlineLvl w:val="0"/>
        <w:rPr>
          <w:rFonts w:ascii="楷体_GB2312" w:eastAsia="楷体_GB2312" w:hAnsi="宋体"/>
          <w:b/>
          <w:color w:val="0D0D0D"/>
          <w:sz w:val="32"/>
          <w:szCs w:val="32"/>
        </w:rPr>
      </w:pPr>
      <w:bookmarkStart w:id="80" w:name="_Toc425864115"/>
      <w:bookmarkStart w:id="81" w:name="_Toc429386506"/>
      <w:bookmarkStart w:id="82" w:name="_Toc437589418"/>
      <w:r w:rsidRPr="002C29BE">
        <w:rPr>
          <w:rFonts w:ascii="楷体_GB2312" w:eastAsia="楷体_GB2312" w:hAnsi="宋体" w:hint="eastAsia"/>
          <w:b/>
          <w:color w:val="0D0D0D"/>
          <w:sz w:val="32"/>
          <w:szCs w:val="32"/>
        </w:rPr>
        <w:t>（六）路桥公司</w:t>
      </w:r>
      <w:bookmarkEnd w:id="76"/>
      <w:bookmarkEnd w:id="77"/>
      <w:bookmarkEnd w:id="78"/>
      <w:bookmarkEnd w:id="79"/>
      <w:bookmarkEnd w:id="80"/>
      <w:bookmarkEnd w:id="81"/>
      <w:bookmarkEnd w:id="82"/>
    </w:p>
    <w:p w:rsidR="00496E29" w:rsidRDefault="00496E29" w:rsidP="00496E29">
      <w:pPr>
        <w:widowControl/>
        <w:ind w:firstLineChars="200" w:firstLine="640"/>
        <w:jc w:val="left"/>
        <w:rPr>
          <w:rFonts w:ascii="仿宋_GB2312" w:eastAsia="仿宋_GB2312"/>
          <w:sz w:val="32"/>
          <w:szCs w:val="32"/>
        </w:rPr>
      </w:pPr>
      <w:bookmarkStart w:id="83" w:name="_Toc421736581"/>
      <w:bookmarkStart w:id="84" w:name="_Toc423943731"/>
      <w:bookmarkStart w:id="85" w:name="_Toc423943970"/>
      <w:bookmarkStart w:id="86" w:name="_Toc425864116"/>
      <w:bookmarkStart w:id="87" w:name="_Toc429386507"/>
      <w:bookmarkStart w:id="88" w:name="_Toc385411583"/>
      <w:r>
        <w:rPr>
          <w:rFonts w:ascii="仿宋_GB2312" w:eastAsia="仿宋_GB2312" w:hint="eastAsia"/>
          <w:sz w:val="32"/>
          <w:szCs w:val="32"/>
        </w:rPr>
        <w:t>1</w:t>
      </w:r>
      <w:r w:rsidR="00431E0B">
        <w:rPr>
          <w:rFonts w:ascii="仿宋_GB2312" w:eastAsia="仿宋_GB2312" w:hint="eastAsia"/>
          <w:sz w:val="32"/>
          <w:szCs w:val="32"/>
        </w:rPr>
        <w:t>.</w:t>
      </w:r>
      <w:r>
        <w:rPr>
          <w:rFonts w:ascii="仿宋_GB2312" w:eastAsia="仿宋_GB2312" w:hint="eastAsia"/>
          <w:sz w:val="32"/>
          <w:szCs w:val="32"/>
        </w:rPr>
        <w:t>参与公司黎湛项目部工作组，并展开系统工作。</w:t>
      </w:r>
    </w:p>
    <w:p w:rsidR="00496E29" w:rsidRDefault="00496E29" w:rsidP="00496E29">
      <w:pPr>
        <w:widowControl/>
        <w:jc w:val="left"/>
        <w:rPr>
          <w:rFonts w:ascii="仿宋_GB2312" w:eastAsia="仿宋_GB2312"/>
          <w:sz w:val="32"/>
          <w:szCs w:val="32"/>
        </w:rPr>
      </w:pPr>
      <w:r>
        <w:rPr>
          <w:rFonts w:ascii="仿宋_GB2312" w:eastAsia="仿宋_GB2312" w:hint="eastAsia"/>
          <w:sz w:val="32"/>
          <w:szCs w:val="32"/>
        </w:rPr>
        <w:t xml:space="preserve">    2</w:t>
      </w:r>
      <w:r w:rsidR="00431E0B">
        <w:rPr>
          <w:rFonts w:ascii="仿宋_GB2312" w:eastAsia="仿宋_GB2312" w:hint="eastAsia"/>
          <w:sz w:val="32"/>
          <w:szCs w:val="32"/>
        </w:rPr>
        <w:t>.</w:t>
      </w:r>
      <w:r>
        <w:rPr>
          <w:rFonts w:ascii="仿宋_GB2312" w:eastAsia="仿宋_GB2312" w:hint="eastAsia"/>
          <w:sz w:val="32"/>
          <w:szCs w:val="32"/>
        </w:rPr>
        <w:t>组织参与玉楚项目部台车、钢模板、地材的竞争性谈判工作。</w:t>
      </w:r>
    </w:p>
    <w:p w:rsidR="00496E29" w:rsidRDefault="00496E29" w:rsidP="00496E29">
      <w:pPr>
        <w:widowControl/>
        <w:jc w:val="left"/>
        <w:rPr>
          <w:rFonts w:ascii="仿宋_GB2312" w:eastAsia="仿宋_GB2312"/>
          <w:sz w:val="32"/>
          <w:szCs w:val="32"/>
        </w:rPr>
      </w:pPr>
      <w:r>
        <w:rPr>
          <w:rFonts w:ascii="仿宋_GB2312" w:eastAsia="仿宋_GB2312" w:hint="eastAsia"/>
          <w:sz w:val="32"/>
          <w:szCs w:val="32"/>
        </w:rPr>
        <w:t xml:space="preserve">    3</w:t>
      </w:r>
      <w:r w:rsidR="00431E0B">
        <w:rPr>
          <w:rFonts w:ascii="仿宋_GB2312" w:eastAsia="仿宋_GB2312" w:hint="eastAsia"/>
          <w:sz w:val="32"/>
          <w:szCs w:val="32"/>
        </w:rPr>
        <w:t>.</w:t>
      </w:r>
      <w:r>
        <w:rPr>
          <w:rFonts w:ascii="仿宋_GB2312" w:eastAsia="仿宋_GB2312" w:hint="eastAsia"/>
          <w:sz w:val="32"/>
          <w:szCs w:val="32"/>
        </w:rPr>
        <w:t>组织参与玉楚项目部粉煤灰、外加剂的招标工作。</w:t>
      </w:r>
    </w:p>
    <w:p w:rsidR="00496E29" w:rsidRDefault="00496E29" w:rsidP="00496E29">
      <w:pPr>
        <w:widowControl/>
        <w:jc w:val="left"/>
        <w:rPr>
          <w:rFonts w:ascii="仿宋_GB2312" w:eastAsia="仿宋_GB2312"/>
          <w:sz w:val="32"/>
          <w:szCs w:val="32"/>
        </w:rPr>
      </w:pPr>
      <w:r>
        <w:rPr>
          <w:rFonts w:ascii="仿宋_GB2312" w:eastAsia="仿宋_GB2312" w:hint="eastAsia"/>
          <w:sz w:val="32"/>
          <w:szCs w:val="32"/>
        </w:rPr>
        <w:t xml:space="preserve">    4</w:t>
      </w:r>
      <w:r w:rsidR="00431E0B">
        <w:rPr>
          <w:rFonts w:ascii="仿宋_GB2312" w:eastAsia="仿宋_GB2312" w:hint="eastAsia"/>
          <w:sz w:val="32"/>
          <w:szCs w:val="32"/>
        </w:rPr>
        <w:t>.</w:t>
      </w:r>
      <w:r>
        <w:rPr>
          <w:rFonts w:ascii="仿宋_GB2312" w:eastAsia="仿宋_GB2312" w:hint="eastAsia"/>
          <w:sz w:val="32"/>
          <w:szCs w:val="32"/>
        </w:rPr>
        <w:t>组织参与淮南项目部变电站竞争性谈判工作。</w:t>
      </w:r>
    </w:p>
    <w:p w:rsidR="00877377" w:rsidRDefault="00496E29" w:rsidP="00496E29">
      <w:pPr>
        <w:widowControl/>
        <w:jc w:val="left"/>
        <w:rPr>
          <w:rFonts w:ascii="仿宋_GB2312" w:eastAsia="仿宋_GB2312"/>
          <w:sz w:val="32"/>
          <w:szCs w:val="32"/>
        </w:rPr>
      </w:pPr>
      <w:r>
        <w:rPr>
          <w:rFonts w:ascii="仿宋_GB2312" w:eastAsia="仿宋_GB2312" w:hint="eastAsia"/>
          <w:sz w:val="32"/>
          <w:szCs w:val="32"/>
        </w:rPr>
        <w:t xml:space="preserve">    5</w:t>
      </w:r>
      <w:r w:rsidR="00431E0B">
        <w:rPr>
          <w:rFonts w:ascii="仿宋_GB2312" w:eastAsia="仿宋_GB2312" w:hint="eastAsia"/>
          <w:sz w:val="32"/>
          <w:szCs w:val="32"/>
        </w:rPr>
        <w:t>.</w:t>
      </w:r>
      <w:r>
        <w:rPr>
          <w:rFonts w:ascii="仿宋_GB2312" w:eastAsia="仿宋_GB2312" w:hint="eastAsia"/>
          <w:sz w:val="32"/>
          <w:szCs w:val="32"/>
        </w:rPr>
        <w:t>配合成本合同部做好项目部的成本核算工作。</w:t>
      </w:r>
    </w:p>
    <w:p w:rsidR="00AD4447" w:rsidRDefault="00703682" w:rsidP="00BA1017">
      <w:pPr>
        <w:spacing w:line="540" w:lineRule="exact"/>
        <w:ind w:firstLineChars="221" w:firstLine="710"/>
        <w:rPr>
          <w:rFonts w:ascii="楷体_GB2312" w:eastAsia="楷体_GB2312" w:hAnsi="宋体"/>
          <w:b/>
          <w:color w:val="0D0D0D"/>
          <w:sz w:val="32"/>
          <w:szCs w:val="32"/>
        </w:rPr>
      </w:pPr>
      <w:r w:rsidRPr="002C29BE">
        <w:rPr>
          <w:rFonts w:ascii="楷体_GB2312" w:eastAsia="楷体_GB2312" w:hAnsi="宋体" w:hint="eastAsia"/>
          <w:b/>
          <w:color w:val="0D0D0D"/>
          <w:sz w:val="32"/>
          <w:szCs w:val="32"/>
        </w:rPr>
        <w:t>（</w:t>
      </w:r>
      <w:r w:rsidR="00473B03" w:rsidRPr="002C29BE">
        <w:rPr>
          <w:rFonts w:ascii="楷体_GB2312" w:eastAsia="楷体_GB2312" w:hAnsi="宋体" w:hint="eastAsia"/>
          <w:b/>
          <w:color w:val="0D0D0D"/>
          <w:sz w:val="32"/>
          <w:szCs w:val="32"/>
        </w:rPr>
        <w:t>七</w:t>
      </w:r>
      <w:r w:rsidRPr="002C29BE">
        <w:rPr>
          <w:rFonts w:ascii="楷体_GB2312" w:eastAsia="楷体_GB2312" w:hAnsi="宋体" w:hint="eastAsia"/>
          <w:b/>
          <w:color w:val="0D0D0D"/>
          <w:sz w:val="32"/>
          <w:szCs w:val="32"/>
        </w:rPr>
        <w:t>）丰桥公司</w:t>
      </w:r>
      <w:bookmarkStart w:id="89" w:name="_Toc423943971"/>
      <w:bookmarkStart w:id="90" w:name="_Toc425864117"/>
      <w:bookmarkStart w:id="91" w:name="_Toc423943732"/>
      <w:bookmarkStart w:id="92" w:name="_Toc429386508"/>
      <w:bookmarkStart w:id="93" w:name="_Toc437589419"/>
      <w:bookmarkEnd w:id="83"/>
      <w:bookmarkEnd w:id="84"/>
      <w:bookmarkEnd w:id="85"/>
      <w:bookmarkEnd w:id="86"/>
      <w:bookmarkEnd w:id="87"/>
    </w:p>
    <w:p w:rsidR="00496E29" w:rsidRPr="00496E29" w:rsidRDefault="00496E29" w:rsidP="00496E29">
      <w:pPr>
        <w:widowControl/>
        <w:ind w:firstLineChars="200" w:firstLine="640"/>
        <w:jc w:val="left"/>
        <w:rPr>
          <w:rFonts w:ascii="仿宋_GB2312" w:eastAsia="仿宋_GB2312"/>
          <w:sz w:val="32"/>
          <w:szCs w:val="32"/>
        </w:rPr>
      </w:pPr>
      <w:r w:rsidRPr="00496E29">
        <w:rPr>
          <w:rFonts w:ascii="仿宋_GB2312" w:eastAsia="仿宋_GB2312" w:hint="eastAsia"/>
          <w:sz w:val="32"/>
          <w:szCs w:val="32"/>
        </w:rPr>
        <w:t>1</w:t>
      </w:r>
      <w:r w:rsidR="00431E0B">
        <w:rPr>
          <w:rFonts w:ascii="仿宋_GB2312" w:eastAsia="仿宋_GB2312" w:hint="eastAsia"/>
          <w:sz w:val="32"/>
          <w:szCs w:val="32"/>
        </w:rPr>
        <w:t>.</w:t>
      </w:r>
      <w:r w:rsidRPr="00496E29">
        <w:rPr>
          <w:rFonts w:ascii="仿宋_GB2312" w:eastAsia="仿宋_GB2312" w:hint="eastAsia"/>
          <w:sz w:val="32"/>
          <w:szCs w:val="32"/>
        </w:rPr>
        <w:t>根据物资管理相关要求及现场工作实际情况，继续对目前执行的部分物资管理文件进行修改完善。</w:t>
      </w:r>
    </w:p>
    <w:p w:rsidR="00496E29" w:rsidRPr="00496E29" w:rsidRDefault="00496E29" w:rsidP="00496E29">
      <w:pPr>
        <w:widowControl/>
        <w:ind w:firstLineChars="200" w:firstLine="640"/>
        <w:jc w:val="left"/>
        <w:rPr>
          <w:rFonts w:ascii="仿宋_GB2312" w:eastAsia="仿宋_GB2312"/>
          <w:sz w:val="32"/>
          <w:szCs w:val="32"/>
        </w:rPr>
      </w:pPr>
      <w:r w:rsidRPr="00496E29">
        <w:rPr>
          <w:rFonts w:ascii="仿宋_GB2312" w:eastAsia="仿宋_GB2312" w:hint="eastAsia"/>
          <w:sz w:val="32"/>
          <w:szCs w:val="32"/>
        </w:rPr>
        <w:t>2</w:t>
      </w:r>
      <w:r w:rsidR="00431E0B">
        <w:rPr>
          <w:rFonts w:ascii="仿宋_GB2312" w:eastAsia="仿宋_GB2312" w:hint="eastAsia"/>
          <w:sz w:val="32"/>
          <w:szCs w:val="32"/>
        </w:rPr>
        <w:t>.</w:t>
      </w:r>
      <w:r w:rsidRPr="00496E29">
        <w:rPr>
          <w:rFonts w:ascii="仿宋_GB2312" w:eastAsia="仿宋_GB2312" w:hint="eastAsia"/>
          <w:sz w:val="32"/>
          <w:szCs w:val="32"/>
        </w:rPr>
        <w:t>加强项目物资成本管理工作，完善成本分析资料，提高分析准确性。</w:t>
      </w:r>
    </w:p>
    <w:p w:rsidR="00496E29" w:rsidRPr="00496E29" w:rsidRDefault="00496E29" w:rsidP="00496E29">
      <w:pPr>
        <w:widowControl/>
        <w:ind w:firstLineChars="200" w:firstLine="640"/>
        <w:jc w:val="left"/>
        <w:rPr>
          <w:rFonts w:ascii="仿宋_GB2312" w:eastAsia="仿宋_GB2312"/>
          <w:sz w:val="32"/>
          <w:szCs w:val="32"/>
        </w:rPr>
      </w:pPr>
      <w:r w:rsidRPr="00496E29">
        <w:rPr>
          <w:rFonts w:ascii="仿宋_GB2312" w:eastAsia="仿宋_GB2312" w:hint="eastAsia"/>
          <w:sz w:val="32"/>
          <w:szCs w:val="32"/>
        </w:rPr>
        <w:t>3</w:t>
      </w:r>
      <w:r w:rsidR="00431E0B">
        <w:rPr>
          <w:rFonts w:ascii="仿宋_GB2312" w:eastAsia="仿宋_GB2312" w:hint="eastAsia"/>
          <w:sz w:val="32"/>
          <w:szCs w:val="32"/>
        </w:rPr>
        <w:t>.</w:t>
      </w:r>
      <w:r w:rsidRPr="00496E29">
        <w:rPr>
          <w:rFonts w:ascii="仿宋_GB2312" w:eastAsia="仿宋_GB2312" w:hint="eastAsia"/>
          <w:sz w:val="32"/>
          <w:szCs w:val="32"/>
        </w:rPr>
        <w:t>配合审计工作安排去商合杭、漳平、景德镇等项目部进行项目物资审计工作。</w:t>
      </w:r>
    </w:p>
    <w:p w:rsidR="00703682" w:rsidRDefault="00BB24E2" w:rsidP="00BF1144">
      <w:pPr>
        <w:spacing w:line="360" w:lineRule="auto"/>
        <w:ind w:firstLineChars="200" w:firstLine="643"/>
        <w:rPr>
          <w:rFonts w:ascii="楷体_GB2312" w:eastAsia="楷体_GB2312" w:hAnsi="宋体"/>
          <w:b/>
          <w:color w:val="0D0D0D"/>
          <w:sz w:val="32"/>
          <w:szCs w:val="32"/>
        </w:rPr>
      </w:pPr>
      <w:r w:rsidRPr="002C29BE">
        <w:rPr>
          <w:rFonts w:ascii="仿宋_GB2312" w:eastAsia="仿宋_GB2312" w:hAnsi="宋体" w:cs="宋体" w:hint="eastAsia"/>
          <w:b/>
          <w:color w:val="0D0D0D"/>
          <w:sz w:val="32"/>
          <w:szCs w:val="32"/>
        </w:rPr>
        <w:lastRenderedPageBreak/>
        <w:t>（</w:t>
      </w:r>
      <w:r w:rsidR="00473B03" w:rsidRPr="002C29BE">
        <w:rPr>
          <w:rFonts w:ascii="楷体_GB2312" w:eastAsia="楷体_GB2312" w:hAnsi="宋体" w:hint="eastAsia"/>
          <w:b/>
          <w:color w:val="0D0D0D"/>
          <w:sz w:val="32"/>
          <w:szCs w:val="32"/>
        </w:rPr>
        <w:t>八</w:t>
      </w:r>
      <w:r w:rsidR="00703682" w:rsidRPr="002C29BE">
        <w:rPr>
          <w:rFonts w:ascii="楷体_GB2312" w:eastAsia="楷体_GB2312" w:hAnsi="宋体" w:hint="eastAsia"/>
          <w:b/>
          <w:color w:val="0D0D0D"/>
          <w:sz w:val="32"/>
          <w:szCs w:val="32"/>
        </w:rPr>
        <w:t>）建安公司</w:t>
      </w:r>
      <w:bookmarkEnd w:id="89"/>
      <w:bookmarkEnd w:id="90"/>
      <w:bookmarkEnd w:id="91"/>
      <w:bookmarkEnd w:id="92"/>
      <w:bookmarkEnd w:id="93"/>
    </w:p>
    <w:p w:rsidR="00496E29" w:rsidRDefault="00496E29" w:rsidP="00496E29">
      <w:pPr>
        <w:ind w:firstLineChars="200" w:firstLine="640"/>
        <w:rPr>
          <w:rFonts w:ascii="仿宋_GB2312" w:eastAsia="仿宋_GB2312"/>
          <w:sz w:val="32"/>
          <w:szCs w:val="32"/>
        </w:rPr>
      </w:pPr>
      <w:r>
        <w:rPr>
          <w:rFonts w:ascii="仿宋_GB2312" w:eastAsia="仿宋_GB2312" w:hint="eastAsia"/>
          <w:sz w:val="32"/>
          <w:szCs w:val="32"/>
        </w:rPr>
        <w:t>1.组织协调各项工程集采物资采购供应工作。</w:t>
      </w:r>
    </w:p>
    <w:p w:rsidR="00496E29" w:rsidRDefault="00496E29" w:rsidP="00496E29">
      <w:pPr>
        <w:ind w:firstLineChars="200" w:firstLine="640"/>
        <w:rPr>
          <w:rFonts w:ascii="仿宋_GB2312" w:eastAsia="仿宋_GB2312" w:hAnsi="宋体" w:cs="宋体"/>
          <w:sz w:val="32"/>
          <w:szCs w:val="32"/>
        </w:rPr>
      </w:pPr>
      <w:r>
        <w:rPr>
          <w:rFonts w:ascii="仿宋_GB2312" w:eastAsia="仿宋_GB2312" w:hint="eastAsia"/>
          <w:sz w:val="32"/>
          <w:szCs w:val="32"/>
        </w:rPr>
        <w:t>2.</w:t>
      </w:r>
      <w:r>
        <w:rPr>
          <w:rFonts w:ascii="仿宋_GB2312" w:eastAsia="仿宋_GB2312" w:hAnsi="宋体" w:cs="宋体" w:hint="eastAsia"/>
          <w:sz w:val="32"/>
          <w:szCs w:val="32"/>
        </w:rPr>
        <w:t>对厦门北站动车所工程用钢材、水泥</w:t>
      </w:r>
      <w:r>
        <w:rPr>
          <w:rFonts w:ascii="仿宋_GB2312" w:eastAsia="仿宋_GB2312" w:hint="eastAsia"/>
          <w:sz w:val="32"/>
          <w:szCs w:val="32"/>
        </w:rPr>
        <w:t>进</w:t>
      </w:r>
      <w:r>
        <w:rPr>
          <w:rFonts w:ascii="仿宋_GB2312" w:eastAsia="仿宋_GB2312" w:hAnsi="宋体" w:cs="宋体" w:hint="eastAsia"/>
          <w:sz w:val="32"/>
          <w:szCs w:val="32"/>
        </w:rPr>
        <w:t>行挂网招标。</w:t>
      </w:r>
    </w:p>
    <w:p w:rsidR="00496E29" w:rsidRDefault="00496E29" w:rsidP="00496E29">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3.对长治防水卷材重新进行竞争性谈判采购挂网工作。</w:t>
      </w:r>
    </w:p>
    <w:p w:rsidR="00496E29" w:rsidRDefault="00496E29" w:rsidP="00496E29">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4.对公司重点项目进行督导检查，不断提升项目物资管理水平。</w:t>
      </w:r>
    </w:p>
    <w:p w:rsidR="00496E29" w:rsidRDefault="00496E29" w:rsidP="00496E29">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5.收集公司区域二三项材料需求计划，加强区域供方资源管理，不断理顺供应链条。</w:t>
      </w:r>
    </w:p>
    <w:p w:rsidR="00703682" w:rsidRPr="002C29BE" w:rsidRDefault="00703682" w:rsidP="00BE5D54">
      <w:pPr>
        <w:spacing w:line="500" w:lineRule="exact"/>
        <w:ind w:leftChars="-24" w:left="-67" w:firstLineChars="200" w:firstLine="643"/>
        <w:outlineLvl w:val="0"/>
        <w:rPr>
          <w:rFonts w:ascii="楷体_GB2312" w:eastAsia="楷体_GB2312" w:hAnsi="宋体"/>
          <w:b/>
          <w:color w:val="0D0D0D"/>
          <w:sz w:val="32"/>
          <w:szCs w:val="32"/>
        </w:rPr>
      </w:pPr>
      <w:bookmarkStart w:id="94" w:name="_Toc423943972"/>
      <w:bookmarkStart w:id="95" w:name="_Toc425864118"/>
      <w:bookmarkStart w:id="96" w:name="_Toc423943733"/>
      <w:bookmarkStart w:id="97" w:name="_Toc429386509"/>
      <w:bookmarkStart w:id="98" w:name="_Toc437589420"/>
      <w:r w:rsidRPr="002C29BE">
        <w:rPr>
          <w:rFonts w:ascii="楷体_GB2312" w:eastAsia="楷体_GB2312" w:hAnsi="宋体" w:hint="eastAsia"/>
          <w:b/>
          <w:color w:val="0D0D0D"/>
          <w:sz w:val="32"/>
          <w:szCs w:val="32"/>
        </w:rPr>
        <w:t>（</w:t>
      </w:r>
      <w:r w:rsidR="00473B03" w:rsidRPr="002C29BE">
        <w:rPr>
          <w:rFonts w:ascii="楷体_GB2312" w:eastAsia="楷体_GB2312" w:hAnsi="宋体" w:hint="eastAsia"/>
          <w:b/>
          <w:color w:val="0D0D0D"/>
          <w:sz w:val="32"/>
          <w:szCs w:val="32"/>
        </w:rPr>
        <w:t>九</w:t>
      </w:r>
      <w:r w:rsidRPr="002C29BE">
        <w:rPr>
          <w:rFonts w:ascii="楷体_GB2312" w:eastAsia="楷体_GB2312" w:hAnsi="宋体" w:hint="eastAsia"/>
          <w:b/>
          <w:color w:val="0D0D0D"/>
          <w:sz w:val="32"/>
          <w:szCs w:val="32"/>
        </w:rPr>
        <w:t>）</w:t>
      </w:r>
      <w:r w:rsidR="00AD4447" w:rsidRPr="002C29BE">
        <w:rPr>
          <w:rFonts w:ascii="楷体_GB2312" w:eastAsia="楷体_GB2312" w:hAnsi="宋体" w:hint="eastAsia"/>
          <w:b/>
          <w:color w:val="0D0D0D"/>
          <w:sz w:val="32"/>
          <w:szCs w:val="32"/>
        </w:rPr>
        <w:t>交通</w:t>
      </w:r>
      <w:r w:rsidRPr="002C29BE">
        <w:rPr>
          <w:rFonts w:ascii="楷体_GB2312" w:eastAsia="楷体_GB2312" w:hAnsi="宋体" w:hint="eastAsia"/>
          <w:b/>
          <w:color w:val="0D0D0D"/>
          <w:sz w:val="32"/>
          <w:szCs w:val="32"/>
        </w:rPr>
        <w:t>公司</w:t>
      </w:r>
      <w:bookmarkEnd w:id="94"/>
      <w:bookmarkEnd w:id="95"/>
      <w:bookmarkEnd w:id="96"/>
      <w:bookmarkEnd w:id="97"/>
      <w:bookmarkEnd w:id="98"/>
    </w:p>
    <w:p w:rsidR="00496E29" w:rsidRDefault="00496E29" w:rsidP="00496E29">
      <w:pPr>
        <w:spacing w:line="540" w:lineRule="exact"/>
        <w:ind w:firstLineChars="221" w:firstLine="707"/>
        <w:rPr>
          <w:rFonts w:ascii="仿宋_GB2312" w:eastAsia="仿宋_GB2312" w:hAnsi="宋体"/>
          <w:sz w:val="32"/>
          <w:szCs w:val="32"/>
        </w:rPr>
      </w:pPr>
      <w:bookmarkStart w:id="99" w:name="_Toc423943743"/>
      <w:bookmarkStart w:id="100" w:name="_Toc423943982"/>
      <w:bookmarkStart w:id="101" w:name="_Toc425864119"/>
      <w:bookmarkStart w:id="102" w:name="_Toc429386510"/>
      <w:bookmarkStart w:id="103" w:name="_Toc423943744"/>
      <w:bookmarkStart w:id="104" w:name="_Toc423943983"/>
      <w:bookmarkStart w:id="105" w:name="_Toc425864120"/>
      <w:bookmarkStart w:id="106" w:name="_Toc429386511"/>
      <w:bookmarkStart w:id="107" w:name="_Toc437589421"/>
      <w:bookmarkEnd w:id="88"/>
      <w:r>
        <w:rPr>
          <w:rFonts w:ascii="仿宋_GB2312" w:eastAsia="仿宋_GB2312" w:hAnsi="宋体" w:hint="eastAsia"/>
          <w:sz w:val="32"/>
          <w:szCs w:val="32"/>
        </w:rPr>
        <w:t>1</w:t>
      </w:r>
      <w:r w:rsidR="00EA723D">
        <w:rPr>
          <w:rFonts w:ascii="仿宋_GB2312" w:eastAsia="仿宋_GB2312" w:hAnsi="宋体" w:hint="eastAsia"/>
          <w:sz w:val="32"/>
          <w:szCs w:val="32"/>
        </w:rPr>
        <w:t>.</w:t>
      </w:r>
      <w:r w:rsidRPr="008D1854">
        <w:rPr>
          <w:rFonts w:ascii="仿宋_GB2312" w:eastAsia="仿宋_GB2312" w:hAnsi="宋体" w:hint="eastAsia"/>
          <w:sz w:val="32"/>
          <w:szCs w:val="32"/>
        </w:rPr>
        <w:t>继续盯控各项目部成本信息系统1.0、2.0的录入工作。</w:t>
      </w:r>
    </w:p>
    <w:p w:rsidR="00496E29" w:rsidRPr="00D51C3F" w:rsidRDefault="00496E29" w:rsidP="00496E29">
      <w:pPr>
        <w:spacing w:line="540" w:lineRule="exact"/>
        <w:ind w:firstLineChars="221" w:firstLine="707"/>
        <w:rPr>
          <w:rFonts w:ascii="仿宋_GB2312" w:eastAsia="仿宋_GB2312" w:hAnsi="宋体"/>
          <w:sz w:val="32"/>
          <w:szCs w:val="32"/>
        </w:rPr>
      </w:pPr>
      <w:r w:rsidRPr="00D51C3F">
        <w:rPr>
          <w:rFonts w:ascii="仿宋_GB2312" w:eastAsia="仿宋_GB2312" w:hAnsi="宋体" w:hint="eastAsia"/>
          <w:sz w:val="32"/>
          <w:szCs w:val="32"/>
        </w:rPr>
        <w:t>2</w:t>
      </w:r>
      <w:r w:rsidR="00EA723D">
        <w:rPr>
          <w:rFonts w:ascii="仿宋_GB2312" w:eastAsia="仿宋_GB2312" w:hAnsi="宋体" w:hint="eastAsia"/>
          <w:sz w:val="32"/>
          <w:szCs w:val="32"/>
        </w:rPr>
        <w:t>.</w:t>
      </w:r>
      <w:r w:rsidRPr="00D51C3F">
        <w:rPr>
          <w:rFonts w:ascii="仿宋_GB2312" w:eastAsia="仿宋_GB2312" w:hAnsi="宋体" w:hint="eastAsia"/>
          <w:sz w:val="32"/>
          <w:szCs w:val="32"/>
        </w:rPr>
        <w:t>继续配合工经部、工程部、财务部与物资部对公司各项目部半年盘点工作。</w:t>
      </w:r>
    </w:p>
    <w:p w:rsidR="00496E29" w:rsidRPr="00D51C3F" w:rsidRDefault="00496E29" w:rsidP="00496E29">
      <w:pPr>
        <w:spacing w:line="540" w:lineRule="exact"/>
        <w:ind w:firstLineChars="221" w:firstLine="707"/>
        <w:rPr>
          <w:rFonts w:ascii="仿宋_GB2312" w:eastAsia="仿宋_GB2312" w:hAnsi="宋体"/>
          <w:sz w:val="32"/>
          <w:szCs w:val="32"/>
        </w:rPr>
      </w:pPr>
      <w:r w:rsidRPr="00D51C3F">
        <w:rPr>
          <w:rFonts w:ascii="仿宋_GB2312" w:eastAsia="仿宋_GB2312" w:hAnsi="宋体" w:hint="eastAsia"/>
          <w:sz w:val="32"/>
          <w:szCs w:val="32"/>
        </w:rPr>
        <w:t>3</w:t>
      </w:r>
      <w:r w:rsidR="00EA723D">
        <w:rPr>
          <w:rFonts w:ascii="仿宋_GB2312" w:eastAsia="仿宋_GB2312" w:hAnsi="宋体" w:hint="eastAsia"/>
          <w:sz w:val="32"/>
          <w:szCs w:val="32"/>
        </w:rPr>
        <w:t>.</w:t>
      </w:r>
      <w:r w:rsidRPr="00D51C3F">
        <w:rPr>
          <w:rFonts w:ascii="仿宋_GB2312" w:eastAsia="仿宋_GB2312" w:hAnsi="宋体" w:hint="eastAsia"/>
          <w:sz w:val="32"/>
          <w:szCs w:val="32"/>
        </w:rPr>
        <w:t>继续配合工程部、安质部与物资部对公司各项目部开展工程安全、质量、进度大检查工作。</w:t>
      </w:r>
    </w:p>
    <w:p w:rsidR="00496E29" w:rsidRPr="00D51C3F" w:rsidRDefault="00496E29" w:rsidP="00496E29">
      <w:pPr>
        <w:spacing w:line="540" w:lineRule="exact"/>
        <w:ind w:firstLineChars="221" w:firstLine="707"/>
        <w:rPr>
          <w:rFonts w:ascii="仿宋_GB2312" w:eastAsia="仿宋_GB2312" w:hAnsi="宋体"/>
          <w:sz w:val="32"/>
          <w:szCs w:val="32"/>
        </w:rPr>
      </w:pPr>
      <w:r w:rsidRPr="00D51C3F">
        <w:rPr>
          <w:rFonts w:ascii="仿宋_GB2312" w:eastAsia="仿宋_GB2312" w:hAnsi="宋体" w:hint="eastAsia"/>
          <w:sz w:val="32"/>
          <w:szCs w:val="32"/>
        </w:rPr>
        <w:t>4</w:t>
      </w:r>
      <w:r w:rsidR="00EA723D">
        <w:rPr>
          <w:rFonts w:ascii="仿宋_GB2312" w:eastAsia="仿宋_GB2312" w:hAnsi="宋体" w:hint="eastAsia"/>
          <w:sz w:val="32"/>
          <w:szCs w:val="32"/>
        </w:rPr>
        <w:t>.</w:t>
      </w:r>
      <w:r w:rsidRPr="00D51C3F">
        <w:rPr>
          <w:rFonts w:ascii="仿宋_GB2312" w:eastAsia="仿宋_GB2312" w:hAnsi="宋体" w:hint="eastAsia"/>
          <w:sz w:val="32"/>
          <w:szCs w:val="32"/>
        </w:rPr>
        <w:t>完善兰州项目部钢材、水泥在鲁班网上的招标工作。</w:t>
      </w:r>
    </w:p>
    <w:bookmarkEnd w:id="99"/>
    <w:bookmarkEnd w:id="100"/>
    <w:bookmarkEnd w:id="101"/>
    <w:bookmarkEnd w:id="102"/>
    <w:p w:rsidR="00496E29" w:rsidRPr="00CF6C45" w:rsidRDefault="00496E29" w:rsidP="00496E29">
      <w:pPr>
        <w:spacing w:line="540" w:lineRule="exact"/>
        <w:ind w:firstLineChars="221" w:firstLine="707"/>
        <w:rPr>
          <w:rFonts w:ascii="仿宋_GB2312" w:eastAsia="仿宋_GB2312" w:hAnsi="宋体"/>
          <w:sz w:val="32"/>
          <w:szCs w:val="32"/>
        </w:rPr>
      </w:pPr>
      <w:r w:rsidRPr="00D51C3F">
        <w:rPr>
          <w:rFonts w:ascii="仿宋_GB2312" w:eastAsia="仿宋_GB2312" w:hAnsi="宋体" w:hint="eastAsia"/>
          <w:sz w:val="32"/>
          <w:szCs w:val="32"/>
        </w:rPr>
        <w:t>5</w:t>
      </w:r>
      <w:r w:rsidR="00EA723D">
        <w:rPr>
          <w:rFonts w:ascii="仿宋_GB2312" w:eastAsia="仿宋_GB2312" w:hAnsi="宋体" w:hint="eastAsia"/>
          <w:sz w:val="32"/>
          <w:szCs w:val="32"/>
        </w:rPr>
        <w:t>.</w:t>
      </w:r>
      <w:r w:rsidRPr="00D51C3F">
        <w:rPr>
          <w:rFonts w:ascii="仿宋_GB2312" w:eastAsia="仿宋_GB2312" w:hAnsi="宋体" w:hint="eastAsia"/>
          <w:sz w:val="32"/>
          <w:szCs w:val="32"/>
        </w:rPr>
        <w:t>继续培训公司物资系统人员管理工作。</w:t>
      </w:r>
    </w:p>
    <w:p w:rsidR="00496E29" w:rsidRPr="00CF6C45" w:rsidRDefault="00496E29" w:rsidP="00496E29">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6</w:t>
      </w:r>
      <w:r w:rsidR="00EA723D">
        <w:rPr>
          <w:rFonts w:ascii="仿宋_GB2312" w:eastAsia="仿宋_GB2312" w:hAnsi="宋体" w:hint="eastAsia"/>
          <w:sz w:val="32"/>
          <w:szCs w:val="32"/>
        </w:rPr>
        <w:t>.</w:t>
      </w:r>
      <w:r w:rsidRPr="00CF6C45">
        <w:rPr>
          <w:rFonts w:ascii="仿宋_GB2312" w:eastAsia="仿宋_GB2312" w:hAnsi="宋体" w:hint="eastAsia"/>
          <w:sz w:val="32"/>
          <w:szCs w:val="32"/>
        </w:rPr>
        <w:t>继续做好上报各类相关报表、数据统计工作。</w:t>
      </w:r>
    </w:p>
    <w:p w:rsidR="00877377" w:rsidRDefault="00496E29" w:rsidP="00496E29">
      <w:pPr>
        <w:spacing w:line="540" w:lineRule="exact"/>
        <w:ind w:firstLineChars="221" w:firstLine="707"/>
        <w:rPr>
          <w:rFonts w:ascii="楷体_GB2312" w:eastAsia="楷体_GB2312" w:hAnsi="宋体"/>
          <w:b/>
          <w:color w:val="0D0D0D"/>
          <w:sz w:val="32"/>
          <w:szCs w:val="32"/>
        </w:rPr>
      </w:pPr>
      <w:r>
        <w:rPr>
          <w:rFonts w:ascii="仿宋_GB2312" w:eastAsia="仿宋_GB2312" w:hAnsi="宋体" w:hint="eastAsia"/>
          <w:sz w:val="32"/>
          <w:szCs w:val="32"/>
        </w:rPr>
        <w:t>7</w:t>
      </w:r>
      <w:r w:rsidR="00EA723D">
        <w:rPr>
          <w:rFonts w:ascii="仿宋_GB2312" w:eastAsia="仿宋_GB2312" w:hAnsi="宋体" w:hint="eastAsia"/>
          <w:sz w:val="32"/>
          <w:szCs w:val="32"/>
        </w:rPr>
        <w:t>.</w:t>
      </w:r>
      <w:r w:rsidRPr="00CF6C45">
        <w:rPr>
          <w:rFonts w:ascii="仿宋_GB2312" w:eastAsia="仿宋_GB2312" w:hAnsi="宋体" w:hint="eastAsia"/>
          <w:sz w:val="32"/>
          <w:szCs w:val="32"/>
        </w:rPr>
        <w:t>完成物资管理部日常工作。</w:t>
      </w:r>
    </w:p>
    <w:p w:rsidR="00AD4447" w:rsidRDefault="00E37D35" w:rsidP="00BA1017">
      <w:pPr>
        <w:spacing w:line="500" w:lineRule="exact"/>
        <w:ind w:leftChars="-24" w:left="-67" w:firstLineChars="200" w:firstLine="643"/>
        <w:outlineLvl w:val="0"/>
        <w:rPr>
          <w:rFonts w:ascii="楷体_GB2312" w:eastAsia="楷体_GB2312" w:hAnsi="宋体"/>
          <w:b/>
          <w:color w:val="0D0D0D"/>
          <w:sz w:val="32"/>
          <w:szCs w:val="32"/>
        </w:rPr>
      </w:pPr>
      <w:r w:rsidRPr="002C29BE">
        <w:rPr>
          <w:rFonts w:ascii="楷体_GB2312" w:eastAsia="楷体_GB2312" w:hAnsi="宋体" w:hint="eastAsia"/>
          <w:b/>
          <w:color w:val="0D0D0D"/>
          <w:sz w:val="32"/>
          <w:szCs w:val="32"/>
        </w:rPr>
        <w:t>（</w:t>
      </w:r>
      <w:r w:rsidR="00473B03" w:rsidRPr="002C29BE">
        <w:rPr>
          <w:rFonts w:ascii="楷体_GB2312" w:eastAsia="楷体_GB2312" w:hAnsi="宋体" w:hint="eastAsia"/>
          <w:b/>
          <w:color w:val="0D0D0D"/>
          <w:sz w:val="32"/>
          <w:szCs w:val="32"/>
        </w:rPr>
        <w:t>十</w:t>
      </w:r>
      <w:r w:rsidRPr="002C29BE">
        <w:rPr>
          <w:rFonts w:ascii="楷体_GB2312" w:eastAsia="楷体_GB2312" w:hAnsi="宋体" w:hint="eastAsia"/>
          <w:b/>
          <w:color w:val="0D0D0D"/>
          <w:sz w:val="32"/>
          <w:szCs w:val="32"/>
        </w:rPr>
        <w:t>）铺架分公司</w:t>
      </w:r>
      <w:bookmarkEnd w:id="103"/>
      <w:bookmarkEnd w:id="104"/>
      <w:bookmarkEnd w:id="105"/>
      <w:bookmarkEnd w:id="106"/>
      <w:bookmarkEnd w:id="107"/>
    </w:p>
    <w:p w:rsidR="00496E29" w:rsidRPr="00E670DB" w:rsidRDefault="00496E29" w:rsidP="00E670DB">
      <w:pPr>
        <w:spacing w:line="540" w:lineRule="exact"/>
        <w:ind w:firstLineChars="221" w:firstLine="707"/>
        <w:rPr>
          <w:rFonts w:ascii="仿宋_GB2312" w:eastAsia="仿宋_GB2312" w:hAnsi="宋体"/>
          <w:sz w:val="32"/>
          <w:szCs w:val="32"/>
        </w:rPr>
      </w:pPr>
      <w:r w:rsidRPr="00E670DB">
        <w:rPr>
          <w:rFonts w:ascii="仿宋_GB2312" w:eastAsia="仿宋_GB2312" w:hAnsi="宋体" w:hint="eastAsia"/>
          <w:sz w:val="32"/>
          <w:szCs w:val="32"/>
        </w:rPr>
        <w:t>1.完成对九景衢、成峨项目部物资合同管理的专项培训。</w:t>
      </w:r>
    </w:p>
    <w:p w:rsidR="00496E29" w:rsidRPr="002C29BE" w:rsidRDefault="00496E29" w:rsidP="00E670DB">
      <w:pPr>
        <w:spacing w:line="540" w:lineRule="exact"/>
        <w:ind w:firstLineChars="221" w:firstLine="707"/>
        <w:rPr>
          <w:rFonts w:ascii="楷体_GB2312" w:eastAsia="楷体_GB2312" w:hAnsi="宋体"/>
          <w:b/>
          <w:color w:val="0D0D0D"/>
          <w:sz w:val="32"/>
          <w:szCs w:val="32"/>
        </w:rPr>
      </w:pPr>
      <w:r w:rsidRPr="00E670DB">
        <w:rPr>
          <w:rFonts w:ascii="仿宋_GB2312" w:eastAsia="仿宋_GB2312" w:hAnsi="宋体" w:hint="eastAsia"/>
          <w:sz w:val="32"/>
          <w:szCs w:val="32"/>
        </w:rPr>
        <w:t>2.完成锡澄运河黄石大桥项目的钢板招标工作</w:t>
      </w:r>
      <w:r w:rsidRPr="00E670DB">
        <w:rPr>
          <w:rFonts w:ascii="楷体_GB2312" w:eastAsia="楷体_GB2312" w:hAnsi="宋体" w:hint="eastAsia"/>
          <w:b/>
          <w:color w:val="0D0D0D"/>
          <w:sz w:val="32"/>
          <w:szCs w:val="32"/>
        </w:rPr>
        <w:t>。</w:t>
      </w:r>
    </w:p>
    <w:p w:rsidR="006735AC" w:rsidRDefault="006735AC" w:rsidP="00A3747E">
      <w:pPr>
        <w:spacing w:line="500" w:lineRule="exact"/>
        <w:ind w:firstLineChars="200" w:firstLine="643"/>
        <w:outlineLvl w:val="0"/>
        <w:rPr>
          <w:rFonts w:ascii="楷体_GB2312" w:eastAsia="楷体_GB2312" w:hAnsi="宋体"/>
          <w:b/>
          <w:color w:val="0D0D0D"/>
          <w:sz w:val="32"/>
          <w:szCs w:val="32"/>
        </w:rPr>
      </w:pPr>
      <w:bookmarkStart w:id="108" w:name="_Toc437589422"/>
      <w:r w:rsidRPr="002C29BE">
        <w:rPr>
          <w:rFonts w:ascii="楷体_GB2312" w:eastAsia="楷体_GB2312" w:hAnsi="宋体" w:hint="eastAsia"/>
          <w:b/>
          <w:color w:val="0D0D0D"/>
          <w:sz w:val="32"/>
          <w:szCs w:val="32"/>
        </w:rPr>
        <w:t>（十</w:t>
      </w:r>
      <w:r w:rsidR="00473B03" w:rsidRPr="002C29BE">
        <w:rPr>
          <w:rFonts w:ascii="楷体_GB2312" w:eastAsia="楷体_GB2312" w:hAnsi="宋体" w:hint="eastAsia"/>
          <w:b/>
          <w:color w:val="0D0D0D"/>
          <w:sz w:val="32"/>
          <w:szCs w:val="32"/>
        </w:rPr>
        <w:t>一</w:t>
      </w:r>
      <w:r w:rsidRPr="002C29BE">
        <w:rPr>
          <w:rFonts w:ascii="楷体_GB2312" w:eastAsia="楷体_GB2312" w:hAnsi="宋体" w:hint="eastAsia"/>
          <w:b/>
          <w:color w:val="0D0D0D"/>
          <w:sz w:val="32"/>
          <w:szCs w:val="32"/>
        </w:rPr>
        <w:t>）广州公司</w:t>
      </w:r>
      <w:bookmarkEnd w:id="108"/>
    </w:p>
    <w:p w:rsidR="008E5B0B" w:rsidRPr="00E670DB" w:rsidRDefault="008E5B0B" w:rsidP="00E670DB">
      <w:pPr>
        <w:widowControl/>
        <w:ind w:firstLineChars="200" w:firstLine="640"/>
        <w:jc w:val="left"/>
        <w:rPr>
          <w:rFonts w:ascii="仿宋_GB2312" w:eastAsia="仿宋_GB2312"/>
          <w:sz w:val="32"/>
          <w:szCs w:val="32"/>
        </w:rPr>
      </w:pPr>
      <w:r w:rsidRPr="00E670DB">
        <w:rPr>
          <w:rFonts w:ascii="仿宋_GB2312" w:eastAsia="仿宋_GB2312" w:hint="eastAsia"/>
          <w:sz w:val="32"/>
          <w:szCs w:val="32"/>
        </w:rPr>
        <w:t>1. 梅汕客专隧道用钢材、水泥、声测管等招标于8月25日在项目部开标。</w:t>
      </w:r>
    </w:p>
    <w:p w:rsidR="008E5B0B" w:rsidRPr="00E670DB" w:rsidRDefault="008E5B0B" w:rsidP="00E670DB">
      <w:pPr>
        <w:widowControl/>
        <w:ind w:firstLineChars="200" w:firstLine="640"/>
        <w:jc w:val="left"/>
        <w:rPr>
          <w:rFonts w:ascii="仿宋_GB2312" w:eastAsia="仿宋_GB2312"/>
          <w:sz w:val="32"/>
          <w:szCs w:val="32"/>
        </w:rPr>
      </w:pPr>
      <w:r w:rsidRPr="00E670DB">
        <w:rPr>
          <w:rFonts w:ascii="仿宋_GB2312" w:eastAsia="仿宋_GB2312" w:hint="eastAsia"/>
          <w:sz w:val="32"/>
          <w:szCs w:val="32"/>
        </w:rPr>
        <w:lastRenderedPageBreak/>
        <w:t>2. 梅汕客专混凝土管桩招标于8月30日在项目部开标。</w:t>
      </w:r>
    </w:p>
    <w:p w:rsidR="008E5B0B" w:rsidRPr="00E670DB" w:rsidRDefault="008E5B0B" w:rsidP="00E670DB">
      <w:pPr>
        <w:widowControl/>
        <w:ind w:firstLineChars="200" w:firstLine="640"/>
        <w:jc w:val="left"/>
        <w:rPr>
          <w:rFonts w:ascii="仿宋_GB2312" w:eastAsia="仿宋_GB2312"/>
          <w:sz w:val="32"/>
          <w:szCs w:val="32"/>
        </w:rPr>
      </w:pPr>
      <w:r w:rsidRPr="00E670DB">
        <w:rPr>
          <w:rFonts w:ascii="仿宋_GB2312" w:eastAsia="仿宋_GB2312" w:hint="eastAsia"/>
          <w:sz w:val="32"/>
          <w:szCs w:val="32"/>
        </w:rPr>
        <w:t>3. 与成本合同部、财务部一起对梅汕客专项目部的税务工作进行筹划。</w:t>
      </w:r>
    </w:p>
    <w:p w:rsidR="008E5B0B" w:rsidRPr="00E670DB" w:rsidRDefault="008E5B0B" w:rsidP="00E670DB">
      <w:pPr>
        <w:widowControl/>
        <w:ind w:firstLineChars="200" w:firstLine="640"/>
        <w:jc w:val="left"/>
        <w:rPr>
          <w:rFonts w:ascii="仿宋_GB2312" w:eastAsia="仿宋_GB2312"/>
          <w:sz w:val="32"/>
          <w:szCs w:val="32"/>
        </w:rPr>
      </w:pPr>
      <w:r w:rsidRPr="00E670DB">
        <w:rPr>
          <w:rFonts w:ascii="仿宋_GB2312" w:eastAsia="仿宋_GB2312" w:hint="eastAsia"/>
          <w:sz w:val="32"/>
          <w:szCs w:val="32"/>
        </w:rPr>
        <w:t>4. 推动物资管理通讯报道工作，要求各项目部自由撰稿，采用后按50元/篇进行奖励。</w:t>
      </w:r>
    </w:p>
    <w:p w:rsidR="008E5B0B" w:rsidRPr="00E670DB" w:rsidRDefault="008E5B0B" w:rsidP="00E670DB">
      <w:pPr>
        <w:widowControl/>
        <w:ind w:firstLineChars="200" w:firstLine="640"/>
        <w:jc w:val="left"/>
        <w:rPr>
          <w:rFonts w:ascii="仿宋_GB2312" w:eastAsia="仿宋_GB2312"/>
          <w:sz w:val="32"/>
          <w:szCs w:val="32"/>
        </w:rPr>
      </w:pPr>
      <w:r w:rsidRPr="00E670DB">
        <w:rPr>
          <w:rFonts w:ascii="仿宋_GB2312" w:eastAsia="仿宋_GB2312" w:hint="eastAsia"/>
          <w:sz w:val="32"/>
          <w:szCs w:val="32"/>
        </w:rPr>
        <w:t>5. 广州公司通用型钢模板框架协议采购招标工作。</w:t>
      </w:r>
    </w:p>
    <w:p w:rsidR="008E5B0B" w:rsidRPr="00E670DB" w:rsidRDefault="008E5B0B" w:rsidP="00E670DB">
      <w:pPr>
        <w:widowControl/>
        <w:ind w:firstLineChars="200" w:firstLine="640"/>
        <w:jc w:val="left"/>
        <w:rPr>
          <w:rFonts w:ascii="仿宋_GB2312" w:eastAsia="仿宋_GB2312"/>
          <w:sz w:val="32"/>
          <w:szCs w:val="32"/>
        </w:rPr>
      </w:pPr>
      <w:r w:rsidRPr="00E670DB">
        <w:rPr>
          <w:rFonts w:ascii="仿宋_GB2312" w:eastAsia="仿宋_GB2312" w:hint="eastAsia"/>
          <w:sz w:val="32"/>
          <w:szCs w:val="32"/>
        </w:rPr>
        <w:t>加强各项目部现场标准化建设，包括围蔽、材料堆码、标识标牌悬挂等方面。</w:t>
      </w:r>
    </w:p>
    <w:p w:rsidR="00496E29" w:rsidRPr="00E670DB" w:rsidRDefault="008E5B0B" w:rsidP="00E670DB">
      <w:pPr>
        <w:widowControl/>
        <w:ind w:firstLineChars="200" w:firstLine="640"/>
        <w:jc w:val="left"/>
        <w:rPr>
          <w:rFonts w:ascii="仿宋_GB2312" w:eastAsia="仿宋_GB2312"/>
          <w:sz w:val="32"/>
          <w:szCs w:val="32"/>
        </w:rPr>
      </w:pPr>
      <w:r w:rsidRPr="00E670DB">
        <w:rPr>
          <w:rFonts w:ascii="仿宋_GB2312" w:eastAsia="仿宋_GB2312" w:hint="eastAsia"/>
          <w:sz w:val="32"/>
          <w:szCs w:val="32"/>
        </w:rPr>
        <w:t>6. 与审计部、成本合同部一起对东海岛铁路项目进行自查自纠。</w:t>
      </w:r>
    </w:p>
    <w:p w:rsidR="003F4377" w:rsidRDefault="003F4377" w:rsidP="0013279C">
      <w:pPr>
        <w:ind w:firstLineChars="200" w:firstLine="602"/>
        <w:rPr>
          <w:rFonts w:ascii="仿宋_GB2312" w:eastAsia="仿宋_GB2312"/>
          <w:b/>
          <w:color w:val="0D0D0D"/>
          <w:sz w:val="30"/>
          <w:szCs w:val="30"/>
        </w:rPr>
      </w:pPr>
      <w:bookmarkStart w:id="109" w:name="_Toc437589423"/>
      <w:r w:rsidRPr="002C29BE">
        <w:rPr>
          <w:rFonts w:ascii="仿宋_GB2312" w:eastAsia="仿宋_GB2312" w:hint="eastAsia"/>
          <w:b/>
          <w:color w:val="0D0D0D"/>
          <w:sz w:val="30"/>
          <w:szCs w:val="30"/>
        </w:rPr>
        <w:t>（十二）海外公司</w:t>
      </w:r>
    </w:p>
    <w:p w:rsidR="008E5B0B" w:rsidRPr="00E670DB" w:rsidRDefault="008E5B0B" w:rsidP="00E670DB">
      <w:pPr>
        <w:widowControl/>
        <w:ind w:firstLineChars="200" w:firstLine="640"/>
        <w:jc w:val="left"/>
        <w:rPr>
          <w:rFonts w:ascii="仿宋_GB2312" w:eastAsia="仿宋_GB2312"/>
          <w:sz w:val="32"/>
          <w:szCs w:val="32"/>
        </w:rPr>
      </w:pPr>
      <w:r w:rsidRPr="00E670DB">
        <w:rPr>
          <w:rFonts w:ascii="仿宋_GB2312" w:eastAsia="仿宋_GB2312" w:hint="eastAsia"/>
          <w:sz w:val="32"/>
          <w:szCs w:val="32"/>
        </w:rPr>
        <w:t>1</w:t>
      </w:r>
      <w:r w:rsidR="00EA723D">
        <w:rPr>
          <w:rFonts w:ascii="仿宋_GB2312" w:eastAsia="仿宋_GB2312" w:hint="eastAsia"/>
          <w:sz w:val="32"/>
          <w:szCs w:val="32"/>
        </w:rPr>
        <w:t>.</w:t>
      </w:r>
      <w:r w:rsidRPr="00E670DB">
        <w:rPr>
          <w:rFonts w:ascii="仿宋_GB2312" w:eastAsia="仿宋_GB2312" w:hint="eastAsia"/>
          <w:sz w:val="32"/>
          <w:szCs w:val="32"/>
        </w:rPr>
        <w:t>越南河内轻轨</w:t>
      </w:r>
      <w:r w:rsidRPr="00E670DB">
        <w:rPr>
          <w:rFonts w:ascii="仿宋_GB2312" w:eastAsia="仿宋_GB2312"/>
          <w:sz w:val="32"/>
          <w:szCs w:val="32"/>
        </w:rPr>
        <w:t>项目</w:t>
      </w:r>
      <w:r w:rsidRPr="00E670DB">
        <w:rPr>
          <w:rFonts w:ascii="仿宋_GB2312" w:eastAsia="仿宋_GB2312" w:hint="eastAsia"/>
          <w:sz w:val="32"/>
          <w:szCs w:val="32"/>
        </w:rPr>
        <w:t>护轮轨发货</w:t>
      </w:r>
      <w:r w:rsidRPr="00E670DB">
        <w:rPr>
          <w:rFonts w:ascii="仿宋_GB2312" w:eastAsia="仿宋_GB2312"/>
          <w:sz w:val="32"/>
          <w:szCs w:val="32"/>
        </w:rPr>
        <w:t>。</w:t>
      </w:r>
    </w:p>
    <w:p w:rsidR="008E5B0B" w:rsidRPr="00E670DB" w:rsidRDefault="008E5B0B" w:rsidP="00E670DB">
      <w:pPr>
        <w:widowControl/>
        <w:ind w:firstLineChars="200" w:firstLine="640"/>
        <w:jc w:val="left"/>
        <w:rPr>
          <w:rFonts w:ascii="仿宋_GB2312" w:eastAsia="仿宋_GB2312"/>
          <w:sz w:val="32"/>
          <w:szCs w:val="32"/>
        </w:rPr>
      </w:pPr>
      <w:r w:rsidRPr="00E670DB">
        <w:rPr>
          <w:rFonts w:ascii="仿宋_GB2312" w:eastAsia="仿宋_GB2312" w:hint="eastAsia"/>
          <w:sz w:val="32"/>
          <w:szCs w:val="32"/>
        </w:rPr>
        <w:t>2</w:t>
      </w:r>
      <w:r w:rsidR="00EA723D">
        <w:rPr>
          <w:rFonts w:ascii="仿宋_GB2312" w:eastAsia="仿宋_GB2312" w:hint="eastAsia"/>
          <w:sz w:val="32"/>
          <w:szCs w:val="32"/>
        </w:rPr>
        <w:t>.</w:t>
      </w:r>
      <w:r w:rsidRPr="00E670DB">
        <w:rPr>
          <w:rFonts w:ascii="仿宋_GB2312" w:eastAsia="仿宋_GB2312" w:hint="eastAsia"/>
          <w:sz w:val="32"/>
          <w:szCs w:val="32"/>
        </w:rPr>
        <w:t>通信</w:t>
      </w:r>
      <w:r w:rsidRPr="00E670DB">
        <w:rPr>
          <w:rFonts w:ascii="仿宋_GB2312" w:eastAsia="仿宋_GB2312"/>
          <w:sz w:val="32"/>
          <w:szCs w:val="32"/>
        </w:rPr>
        <w:t>信号专业光电缆及电缆槽</w:t>
      </w:r>
      <w:r w:rsidRPr="00E670DB">
        <w:rPr>
          <w:rFonts w:ascii="仿宋_GB2312" w:eastAsia="仿宋_GB2312" w:hint="eastAsia"/>
          <w:sz w:val="32"/>
          <w:szCs w:val="32"/>
        </w:rPr>
        <w:t>招标</w:t>
      </w:r>
      <w:r w:rsidRPr="00E670DB">
        <w:rPr>
          <w:rFonts w:ascii="仿宋_GB2312" w:eastAsia="仿宋_GB2312"/>
          <w:sz w:val="32"/>
          <w:szCs w:val="32"/>
        </w:rPr>
        <w:t>。</w:t>
      </w:r>
    </w:p>
    <w:p w:rsidR="008E5B0B" w:rsidRPr="00E670DB" w:rsidRDefault="008E5B0B" w:rsidP="00E670DB">
      <w:pPr>
        <w:widowControl/>
        <w:ind w:firstLineChars="200" w:firstLine="640"/>
        <w:jc w:val="left"/>
        <w:rPr>
          <w:rFonts w:ascii="仿宋_GB2312" w:eastAsia="仿宋_GB2312"/>
          <w:sz w:val="32"/>
          <w:szCs w:val="32"/>
        </w:rPr>
      </w:pPr>
      <w:r w:rsidRPr="00E670DB">
        <w:rPr>
          <w:rFonts w:ascii="仿宋_GB2312" w:eastAsia="仿宋_GB2312" w:hint="eastAsia"/>
          <w:sz w:val="32"/>
          <w:szCs w:val="32"/>
        </w:rPr>
        <w:t>3</w:t>
      </w:r>
      <w:r w:rsidR="00EA723D">
        <w:rPr>
          <w:rFonts w:ascii="仿宋_GB2312" w:eastAsia="仿宋_GB2312" w:hint="eastAsia"/>
          <w:sz w:val="32"/>
          <w:szCs w:val="32"/>
        </w:rPr>
        <w:t>.</w:t>
      </w:r>
      <w:r w:rsidRPr="00E670DB">
        <w:rPr>
          <w:rFonts w:ascii="仿宋_GB2312" w:eastAsia="仿宋_GB2312" w:hint="eastAsia"/>
          <w:sz w:val="32"/>
          <w:szCs w:val="32"/>
        </w:rPr>
        <w:t>越南河内轻轨</w:t>
      </w:r>
      <w:r w:rsidRPr="00E670DB">
        <w:rPr>
          <w:rFonts w:ascii="仿宋_GB2312" w:eastAsia="仿宋_GB2312"/>
          <w:sz w:val="32"/>
          <w:szCs w:val="32"/>
        </w:rPr>
        <w:t>项目</w:t>
      </w:r>
      <w:r w:rsidRPr="00E670DB">
        <w:rPr>
          <w:rFonts w:ascii="仿宋_GB2312" w:eastAsia="仿宋_GB2312" w:hint="eastAsia"/>
          <w:sz w:val="32"/>
          <w:szCs w:val="32"/>
        </w:rPr>
        <w:t>木枕及</w:t>
      </w:r>
      <w:r w:rsidRPr="00E670DB">
        <w:rPr>
          <w:rFonts w:ascii="仿宋_GB2312" w:eastAsia="仿宋_GB2312"/>
          <w:sz w:val="32"/>
          <w:szCs w:val="32"/>
        </w:rPr>
        <w:t>混凝土枕</w:t>
      </w:r>
      <w:r w:rsidRPr="00E670DB">
        <w:rPr>
          <w:rFonts w:ascii="仿宋_GB2312" w:eastAsia="仿宋_GB2312" w:hint="eastAsia"/>
          <w:sz w:val="32"/>
          <w:szCs w:val="32"/>
        </w:rPr>
        <w:t>发货</w:t>
      </w:r>
      <w:r w:rsidRPr="00E670DB">
        <w:rPr>
          <w:rFonts w:ascii="仿宋_GB2312" w:eastAsia="仿宋_GB2312"/>
          <w:sz w:val="32"/>
          <w:szCs w:val="32"/>
        </w:rPr>
        <w:t>。</w:t>
      </w:r>
    </w:p>
    <w:p w:rsidR="00DE235B" w:rsidRDefault="00DE235B" w:rsidP="00DE235B">
      <w:pPr>
        <w:ind w:firstLineChars="200" w:firstLine="643"/>
        <w:rPr>
          <w:rFonts w:ascii="仿宋_GB2312" w:eastAsia="仿宋_GB2312"/>
          <w:b/>
          <w:color w:val="0D0D0D"/>
          <w:sz w:val="32"/>
          <w:szCs w:val="32"/>
        </w:rPr>
      </w:pPr>
      <w:r w:rsidRPr="002C29BE">
        <w:rPr>
          <w:rFonts w:ascii="仿宋_GB2312" w:eastAsia="仿宋_GB2312" w:hint="eastAsia"/>
          <w:b/>
          <w:color w:val="0D0D0D"/>
          <w:sz w:val="32"/>
          <w:szCs w:val="32"/>
        </w:rPr>
        <w:t>（十三）电务公司</w:t>
      </w:r>
    </w:p>
    <w:p w:rsidR="008E5B0B" w:rsidRPr="00E670DB" w:rsidRDefault="008E5B0B" w:rsidP="00E670DB">
      <w:pPr>
        <w:widowControl/>
        <w:ind w:firstLineChars="200" w:firstLine="640"/>
        <w:jc w:val="left"/>
        <w:rPr>
          <w:rFonts w:ascii="仿宋_GB2312" w:eastAsia="仿宋_GB2312"/>
          <w:sz w:val="32"/>
          <w:szCs w:val="32"/>
        </w:rPr>
      </w:pPr>
      <w:r w:rsidRPr="00E670DB">
        <w:rPr>
          <w:rFonts w:ascii="仿宋_GB2312" w:eastAsia="仿宋_GB2312" w:hint="eastAsia"/>
          <w:sz w:val="32"/>
          <w:szCs w:val="32"/>
        </w:rPr>
        <w:t>1</w:t>
      </w:r>
      <w:r w:rsidR="00EA723D">
        <w:rPr>
          <w:rFonts w:ascii="仿宋_GB2312" w:eastAsia="仿宋_GB2312" w:hint="eastAsia"/>
          <w:sz w:val="32"/>
          <w:szCs w:val="32"/>
        </w:rPr>
        <w:t>.</w:t>
      </w:r>
      <w:r w:rsidRPr="00E670DB">
        <w:rPr>
          <w:rFonts w:ascii="仿宋_GB2312" w:eastAsia="仿宋_GB2312" w:hint="eastAsia"/>
          <w:sz w:val="32"/>
          <w:szCs w:val="32"/>
        </w:rPr>
        <w:t>继续对主要项目进行现场成本核查。</w:t>
      </w:r>
    </w:p>
    <w:p w:rsidR="008E5B0B" w:rsidRPr="00E670DB" w:rsidRDefault="008E5B0B" w:rsidP="00E670DB">
      <w:pPr>
        <w:widowControl/>
        <w:ind w:firstLineChars="200" w:firstLine="640"/>
        <w:jc w:val="left"/>
        <w:rPr>
          <w:rFonts w:ascii="仿宋_GB2312" w:eastAsia="仿宋_GB2312"/>
          <w:sz w:val="32"/>
          <w:szCs w:val="32"/>
        </w:rPr>
      </w:pPr>
      <w:r w:rsidRPr="00E670DB">
        <w:rPr>
          <w:rFonts w:ascii="仿宋_GB2312" w:eastAsia="仿宋_GB2312" w:hint="eastAsia"/>
          <w:sz w:val="32"/>
          <w:szCs w:val="32"/>
        </w:rPr>
        <w:t>2</w:t>
      </w:r>
      <w:r w:rsidR="00EA723D">
        <w:rPr>
          <w:rFonts w:ascii="仿宋_GB2312" w:eastAsia="仿宋_GB2312" w:hint="eastAsia"/>
          <w:sz w:val="32"/>
          <w:szCs w:val="32"/>
        </w:rPr>
        <w:t>.</w:t>
      </w:r>
      <w:r w:rsidRPr="00E670DB">
        <w:rPr>
          <w:rFonts w:ascii="仿宋_GB2312" w:eastAsia="仿宋_GB2312"/>
          <w:sz w:val="32"/>
          <w:szCs w:val="32"/>
        </w:rPr>
        <w:t>核查各项目剩余材料</w:t>
      </w:r>
      <w:r w:rsidRPr="00E670DB">
        <w:rPr>
          <w:rFonts w:ascii="仿宋_GB2312" w:eastAsia="仿宋_GB2312" w:hint="eastAsia"/>
          <w:sz w:val="32"/>
          <w:szCs w:val="32"/>
        </w:rPr>
        <w:t>，</w:t>
      </w:r>
      <w:r w:rsidRPr="00E670DB">
        <w:rPr>
          <w:rFonts w:ascii="仿宋_GB2312" w:eastAsia="仿宋_GB2312"/>
          <w:sz w:val="32"/>
          <w:szCs w:val="32"/>
        </w:rPr>
        <w:t>建立公司级实物库存台账</w:t>
      </w:r>
      <w:r w:rsidRPr="00E670DB">
        <w:rPr>
          <w:rFonts w:ascii="仿宋_GB2312" w:eastAsia="仿宋_GB2312" w:hint="eastAsia"/>
          <w:sz w:val="32"/>
          <w:szCs w:val="32"/>
        </w:rPr>
        <w:t>，</w:t>
      </w:r>
      <w:r w:rsidRPr="00E670DB">
        <w:rPr>
          <w:rFonts w:ascii="仿宋_GB2312" w:eastAsia="仿宋_GB2312"/>
          <w:sz w:val="32"/>
          <w:szCs w:val="32"/>
        </w:rPr>
        <w:t>以便充分利库</w:t>
      </w:r>
      <w:r w:rsidRPr="00E670DB">
        <w:rPr>
          <w:rFonts w:ascii="仿宋_GB2312" w:eastAsia="仿宋_GB2312" w:hint="eastAsia"/>
          <w:sz w:val="32"/>
          <w:szCs w:val="32"/>
        </w:rPr>
        <w:t>。</w:t>
      </w:r>
    </w:p>
    <w:p w:rsidR="008E5B0B" w:rsidRPr="00E670DB" w:rsidRDefault="008E5B0B" w:rsidP="00E670DB">
      <w:pPr>
        <w:widowControl/>
        <w:ind w:firstLineChars="200" w:firstLine="640"/>
        <w:jc w:val="left"/>
        <w:rPr>
          <w:rFonts w:ascii="仿宋_GB2312" w:eastAsia="仿宋_GB2312"/>
          <w:sz w:val="32"/>
          <w:szCs w:val="32"/>
        </w:rPr>
      </w:pPr>
      <w:r w:rsidRPr="00E670DB">
        <w:rPr>
          <w:rFonts w:ascii="仿宋_GB2312" w:eastAsia="仿宋_GB2312" w:hint="eastAsia"/>
          <w:sz w:val="32"/>
          <w:szCs w:val="32"/>
        </w:rPr>
        <w:t>3</w:t>
      </w:r>
      <w:r w:rsidR="00EA723D">
        <w:rPr>
          <w:rFonts w:ascii="仿宋_GB2312" w:eastAsia="仿宋_GB2312" w:hint="eastAsia"/>
          <w:sz w:val="32"/>
          <w:szCs w:val="32"/>
        </w:rPr>
        <w:t>.</w:t>
      </w:r>
      <w:r w:rsidRPr="00E670DB">
        <w:rPr>
          <w:rFonts w:ascii="仿宋_GB2312" w:eastAsia="仿宋_GB2312"/>
          <w:sz w:val="32"/>
          <w:szCs w:val="32"/>
        </w:rPr>
        <w:t>针对项目出现的去年审计问题的反弹</w:t>
      </w:r>
      <w:r w:rsidRPr="00E670DB">
        <w:rPr>
          <w:rFonts w:ascii="仿宋_GB2312" w:eastAsia="仿宋_GB2312" w:hint="eastAsia"/>
          <w:sz w:val="32"/>
          <w:szCs w:val="32"/>
        </w:rPr>
        <w:t>，</w:t>
      </w:r>
      <w:r w:rsidRPr="00E670DB">
        <w:rPr>
          <w:rFonts w:ascii="仿宋_GB2312" w:eastAsia="仿宋_GB2312"/>
          <w:sz w:val="32"/>
          <w:szCs w:val="32"/>
        </w:rPr>
        <w:t>进行专项整治</w:t>
      </w:r>
      <w:r w:rsidRPr="00E670DB">
        <w:rPr>
          <w:rFonts w:ascii="仿宋_GB2312" w:eastAsia="仿宋_GB2312" w:hint="eastAsia"/>
          <w:sz w:val="32"/>
          <w:szCs w:val="32"/>
        </w:rPr>
        <w:t>。</w:t>
      </w:r>
    </w:p>
    <w:p w:rsidR="008E5B0B" w:rsidRPr="00E670DB" w:rsidRDefault="008E5B0B" w:rsidP="00E670DB">
      <w:pPr>
        <w:widowControl/>
        <w:ind w:firstLineChars="200" w:firstLine="640"/>
        <w:jc w:val="left"/>
        <w:rPr>
          <w:rFonts w:ascii="仿宋_GB2312" w:eastAsia="仿宋_GB2312"/>
          <w:sz w:val="32"/>
          <w:szCs w:val="32"/>
        </w:rPr>
      </w:pPr>
      <w:r w:rsidRPr="00E670DB">
        <w:rPr>
          <w:rFonts w:ascii="仿宋_GB2312" w:eastAsia="仿宋_GB2312" w:hint="eastAsia"/>
          <w:sz w:val="32"/>
          <w:szCs w:val="32"/>
        </w:rPr>
        <w:t>4</w:t>
      </w:r>
      <w:r w:rsidR="00EA723D">
        <w:rPr>
          <w:rFonts w:ascii="仿宋_GB2312" w:eastAsia="仿宋_GB2312" w:hint="eastAsia"/>
          <w:sz w:val="32"/>
          <w:szCs w:val="32"/>
        </w:rPr>
        <w:t>.</w:t>
      </w:r>
      <w:r w:rsidRPr="00E670DB">
        <w:rPr>
          <w:rFonts w:ascii="仿宋_GB2312" w:eastAsia="仿宋_GB2312"/>
          <w:sz w:val="32"/>
          <w:szCs w:val="32"/>
        </w:rPr>
        <w:t>关注呼准</w:t>
      </w:r>
      <w:r w:rsidRPr="00E670DB">
        <w:rPr>
          <w:rFonts w:ascii="仿宋_GB2312" w:eastAsia="仿宋_GB2312" w:hint="eastAsia"/>
          <w:sz w:val="32"/>
          <w:szCs w:val="32"/>
        </w:rPr>
        <w:t>、</w:t>
      </w:r>
      <w:r w:rsidRPr="00E670DB">
        <w:rPr>
          <w:rFonts w:ascii="仿宋_GB2312" w:eastAsia="仿宋_GB2312"/>
          <w:sz w:val="32"/>
          <w:szCs w:val="32"/>
        </w:rPr>
        <w:t>昌平北</w:t>
      </w:r>
      <w:r w:rsidRPr="00E670DB">
        <w:rPr>
          <w:rFonts w:ascii="仿宋_GB2312" w:eastAsia="仿宋_GB2312" w:hint="eastAsia"/>
          <w:sz w:val="32"/>
          <w:szCs w:val="32"/>
        </w:rPr>
        <w:t>、</w:t>
      </w:r>
      <w:r w:rsidRPr="00E670DB">
        <w:rPr>
          <w:rFonts w:ascii="仿宋_GB2312" w:eastAsia="仿宋_GB2312"/>
          <w:sz w:val="32"/>
          <w:szCs w:val="32"/>
        </w:rPr>
        <w:t>太原动车所</w:t>
      </w:r>
      <w:r w:rsidRPr="00E670DB">
        <w:rPr>
          <w:rFonts w:ascii="仿宋_GB2312" w:eastAsia="仿宋_GB2312" w:hint="eastAsia"/>
          <w:sz w:val="32"/>
          <w:szCs w:val="32"/>
        </w:rPr>
        <w:t>厦门北</w:t>
      </w:r>
      <w:r w:rsidRPr="00E670DB">
        <w:rPr>
          <w:rFonts w:ascii="仿宋_GB2312" w:eastAsia="仿宋_GB2312"/>
          <w:sz w:val="32"/>
          <w:szCs w:val="32"/>
        </w:rPr>
        <w:t>项目物资供应</w:t>
      </w:r>
      <w:r w:rsidRPr="00E670DB">
        <w:rPr>
          <w:rFonts w:ascii="仿宋_GB2312" w:eastAsia="仿宋_GB2312" w:hint="eastAsia"/>
          <w:sz w:val="32"/>
          <w:szCs w:val="32"/>
        </w:rPr>
        <w:t>。</w:t>
      </w:r>
      <w:bookmarkStart w:id="110" w:name="_GoBack"/>
      <w:bookmarkEnd w:id="110"/>
      <w:r w:rsidRPr="00E670DB">
        <w:rPr>
          <w:rFonts w:ascii="仿宋_GB2312" w:eastAsia="仿宋_GB2312"/>
          <w:sz w:val="32"/>
          <w:szCs w:val="32"/>
        </w:rPr>
        <w:t>关注在建项目物资设备</w:t>
      </w:r>
      <w:r w:rsidRPr="00E670DB">
        <w:rPr>
          <w:rFonts w:ascii="仿宋_GB2312" w:eastAsia="仿宋_GB2312" w:hint="eastAsia"/>
          <w:sz w:val="32"/>
          <w:szCs w:val="32"/>
        </w:rPr>
        <w:t>到货情况，</w:t>
      </w:r>
      <w:r w:rsidRPr="00E670DB">
        <w:rPr>
          <w:rFonts w:ascii="仿宋_GB2312" w:eastAsia="仿宋_GB2312"/>
          <w:sz w:val="32"/>
          <w:szCs w:val="32"/>
        </w:rPr>
        <w:t>力保供应</w:t>
      </w:r>
      <w:r w:rsidRPr="00E670DB">
        <w:rPr>
          <w:rFonts w:ascii="仿宋_GB2312" w:eastAsia="仿宋_GB2312" w:hint="eastAsia"/>
          <w:sz w:val="32"/>
          <w:szCs w:val="32"/>
        </w:rPr>
        <w:t>。</w:t>
      </w:r>
    </w:p>
    <w:p w:rsidR="00703682" w:rsidRPr="000E63AD" w:rsidRDefault="00703682">
      <w:pPr>
        <w:ind w:leftChars="-24" w:left="-67" w:firstLineChars="242" w:firstLine="774"/>
        <w:outlineLvl w:val="0"/>
        <w:rPr>
          <w:rFonts w:ascii="黑体" w:eastAsia="黑体" w:hAnsi="宋体"/>
          <w:color w:val="0D0D0D"/>
          <w:sz w:val="32"/>
          <w:szCs w:val="32"/>
        </w:rPr>
      </w:pPr>
      <w:r w:rsidRPr="000E63AD">
        <w:rPr>
          <w:rFonts w:ascii="黑体" w:eastAsia="黑体" w:hAnsi="宋体" w:hint="eastAsia"/>
          <w:color w:val="0D0D0D"/>
          <w:sz w:val="32"/>
          <w:szCs w:val="32"/>
        </w:rPr>
        <w:t>五、指挥部</w:t>
      </w:r>
      <w:r w:rsidR="002D5D6A" w:rsidRPr="000E63AD">
        <w:rPr>
          <w:rFonts w:ascii="黑体" w:eastAsia="黑体" w:hAnsi="宋体" w:hint="eastAsia"/>
          <w:color w:val="0D0D0D"/>
          <w:sz w:val="32"/>
          <w:szCs w:val="32"/>
        </w:rPr>
        <w:t>本</w:t>
      </w:r>
      <w:r w:rsidRPr="000E63AD">
        <w:rPr>
          <w:rFonts w:ascii="黑体" w:eastAsia="黑体" w:hAnsi="宋体" w:hint="eastAsia"/>
          <w:color w:val="0D0D0D"/>
          <w:sz w:val="32"/>
          <w:szCs w:val="32"/>
        </w:rPr>
        <w:t>月主要工作</w:t>
      </w:r>
      <w:bookmarkEnd w:id="109"/>
    </w:p>
    <w:p w:rsidR="006961FC" w:rsidRDefault="006961FC" w:rsidP="006961FC">
      <w:pPr>
        <w:spacing w:line="500" w:lineRule="exact"/>
        <w:ind w:leftChars="-4" w:left="-11" w:firstLineChars="200" w:firstLine="643"/>
        <w:rPr>
          <w:rFonts w:ascii="楷体_GB2312" w:eastAsia="楷体_GB2312" w:hAnsi="宋体"/>
          <w:b/>
          <w:color w:val="0D0D0D"/>
          <w:sz w:val="32"/>
          <w:szCs w:val="32"/>
        </w:rPr>
      </w:pPr>
      <w:r w:rsidRPr="00DA6A7A">
        <w:rPr>
          <w:rFonts w:ascii="楷体_GB2312" w:eastAsia="楷体_GB2312" w:hAnsi="宋体" w:hint="eastAsia"/>
          <w:b/>
          <w:color w:val="0D0D0D"/>
          <w:sz w:val="32"/>
          <w:szCs w:val="32"/>
        </w:rPr>
        <w:t>（一）蒙华指挥部</w:t>
      </w:r>
    </w:p>
    <w:p w:rsidR="0037336F" w:rsidRDefault="0037336F" w:rsidP="0037336F">
      <w:pPr>
        <w:ind w:firstLine="645"/>
        <w:outlineLvl w:val="0"/>
        <w:rPr>
          <w:rFonts w:ascii="仿宋_GB2312" w:eastAsia="仿宋_GB2312"/>
          <w:sz w:val="32"/>
          <w:szCs w:val="32"/>
        </w:rPr>
      </w:pPr>
      <w:r>
        <w:rPr>
          <w:rFonts w:ascii="仿宋_GB2312" w:eastAsia="仿宋_GB2312" w:hint="eastAsia"/>
          <w:sz w:val="32"/>
          <w:szCs w:val="32"/>
        </w:rPr>
        <w:t>1.迎接晋豫指挥部组织的原材抽检。</w:t>
      </w:r>
    </w:p>
    <w:p w:rsidR="0037336F" w:rsidRDefault="0037336F" w:rsidP="0037336F">
      <w:pPr>
        <w:ind w:firstLine="645"/>
        <w:outlineLvl w:val="0"/>
        <w:rPr>
          <w:rFonts w:ascii="仿宋_GB2312" w:eastAsia="仿宋_GB2312"/>
          <w:sz w:val="32"/>
          <w:szCs w:val="32"/>
        </w:rPr>
      </w:pPr>
      <w:r>
        <w:rPr>
          <w:rFonts w:ascii="仿宋_GB2312" w:eastAsia="仿宋_GB2312" w:hint="eastAsia"/>
          <w:sz w:val="32"/>
          <w:szCs w:val="32"/>
        </w:rPr>
        <w:t>2.针对三门峡大唐电厂粉煤灰产量下降的问题，组织供应商、项目部进行协商保障供应。</w:t>
      </w:r>
    </w:p>
    <w:p w:rsidR="0037336F" w:rsidRDefault="0037336F" w:rsidP="0037336F">
      <w:pPr>
        <w:ind w:firstLine="645"/>
        <w:outlineLvl w:val="0"/>
        <w:rPr>
          <w:rFonts w:ascii="仿宋_GB2312" w:eastAsia="仿宋_GB2312"/>
          <w:sz w:val="32"/>
          <w:szCs w:val="32"/>
        </w:rPr>
      </w:pPr>
      <w:r>
        <w:rPr>
          <w:rFonts w:ascii="仿宋_GB2312" w:eastAsia="仿宋_GB2312" w:hint="eastAsia"/>
          <w:sz w:val="32"/>
          <w:szCs w:val="32"/>
        </w:rPr>
        <w:lastRenderedPageBreak/>
        <w:t>3.按照晋豫指挥部要求，梳理联采物资2017年年度计划、甲供物资2017、2018、2019三年的年度计划。</w:t>
      </w:r>
    </w:p>
    <w:p w:rsidR="0037336F" w:rsidRDefault="0037336F" w:rsidP="0037336F">
      <w:pPr>
        <w:ind w:firstLine="645"/>
        <w:outlineLvl w:val="0"/>
        <w:rPr>
          <w:rFonts w:ascii="仿宋_GB2312" w:eastAsia="仿宋_GB2312"/>
          <w:sz w:val="32"/>
          <w:szCs w:val="32"/>
        </w:rPr>
      </w:pPr>
      <w:r>
        <w:rPr>
          <w:rFonts w:ascii="仿宋_GB2312" w:eastAsia="仿宋_GB2312" w:hint="eastAsia"/>
          <w:sz w:val="32"/>
          <w:szCs w:val="32"/>
        </w:rPr>
        <w:t>4.针对型钢、无缝钢管供应不及时的问题，积极与中铁蒙华项目供应中心进行联系、沟通。</w:t>
      </w:r>
    </w:p>
    <w:p w:rsidR="0037336F" w:rsidRPr="00DA6A7A" w:rsidRDefault="0037336F" w:rsidP="0037336F">
      <w:pPr>
        <w:ind w:firstLine="645"/>
        <w:outlineLvl w:val="0"/>
        <w:rPr>
          <w:rFonts w:ascii="楷体_GB2312" w:eastAsia="楷体_GB2312" w:hAnsi="宋体"/>
          <w:b/>
          <w:color w:val="0D0D0D"/>
          <w:sz w:val="32"/>
          <w:szCs w:val="32"/>
        </w:rPr>
      </w:pPr>
      <w:r>
        <w:rPr>
          <w:rFonts w:ascii="仿宋_GB2312" w:eastAsia="仿宋_GB2312" w:hint="eastAsia"/>
          <w:sz w:val="32"/>
          <w:szCs w:val="32"/>
        </w:rPr>
        <w:t>5.与中铁工油品公司就转化后的两方合同进行协商。</w:t>
      </w:r>
    </w:p>
    <w:p w:rsidR="006961FC" w:rsidRPr="00DA6A7A" w:rsidRDefault="006961FC" w:rsidP="006961FC">
      <w:pPr>
        <w:spacing w:line="500" w:lineRule="exact"/>
        <w:ind w:leftChars="-4" w:left="-11" w:firstLineChars="200" w:firstLine="643"/>
        <w:rPr>
          <w:rFonts w:ascii="楷体_GB2312" w:eastAsia="楷体_GB2312" w:hAnsi="宋体"/>
          <w:b/>
          <w:color w:val="0D0D0D"/>
          <w:sz w:val="32"/>
          <w:szCs w:val="32"/>
        </w:rPr>
      </w:pPr>
      <w:r w:rsidRPr="00DA6A7A">
        <w:rPr>
          <w:rFonts w:ascii="楷体_GB2312" w:eastAsia="楷体_GB2312" w:hAnsi="宋体" w:hint="eastAsia"/>
          <w:b/>
          <w:color w:val="0D0D0D"/>
          <w:sz w:val="32"/>
          <w:szCs w:val="32"/>
        </w:rPr>
        <w:t>（二）蓟港指挥部</w:t>
      </w:r>
    </w:p>
    <w:p w:rsidR="0037336F" w:rsidRPr="0037336F" w:rsidRDefault="0037336F" w:rsidP="0037336F">
      <w:pPr>
        <w:spacing w:line="500" w:lineRule="exact"/>
        <w:ind w:leftChars="-4" w:left="-11" w:firstLineChars="200" w:firstLine="640"/>
        <w:rPr>
          <w:rFonts w:ascii="仿宋_GB2312" w:eastAsia="仿宋_GB2312"/>
          <w:sz w:val="32"/>
          <w:szCs w:val="32"/>
        </w:rPr>
      </w:pPr>
      <w:r w:rsidRPr="0037336F">
        <w:rPr>
          <w:rFonts w:ascii="仿宋_GB2312" w:eastAsia="仿宋_GB2312" w:hint="eastAsia"/>
          <w:sz w:val="32"/>
          <w:szCs w:val="32"/>
        </w:rPr>
        <w:t>1</w:t>
      </w:r>
      <w:r w:rsidR="00EA723D">
        <w:rPr>
          <w:rFonts w:ascii="仿宋_GB2312" w:eastAsia="仿宋_GB2312" w:hint="eastAsia"/>
          <w:sz w:val="32"/>
          <w:szCs w:val="32"/>
        </w:rPr>
        <w:t>.</w:t>
      </w:r>
      <w:r w:rsidRPr="0037336F">
        <w:rPr>
          <w:rFonts w:ascii="仿宋_GB2312" w:eastAsia="仿宋_GB2312" w:hint="eastAsia"/>
          <w:sz w:val="32"/>
          <w:szCs w:val="32"/>
        </w:rPr>
        <w:t>根据公司管理要求，进行月末物资盘点工作。</w:t>
      </w:r>
    </w:p>
    <w:p w:rsidR="0037336F" w:rsidRPr="0037336F" w:rsidRDefault="0037336F" w:rsidP="0037336F">
      <w:pPr>
        <w:spacing w:line="500" w:lineRule="exact"/>
        <w:ind w:leftChars="-4" w:left="-11" w:firstLineChars="200" w:firstLine="640"/>
        <w:rPr>
          <w:rFonts w:ascii="仿宋_GB2312" w:eastAsia="仿宋_GB2312"/>
          <w:sz w:val="32"/>
          <w:szCs w:val="32"/>
        </w:rPr>
      </w:pPr>
      <w:r w:rsidRPr="0037336F">
        <w:rPr>
          <w:rFonts w:ascii="仿宋_GB2312" w:eastAsia="仿宋_GB2312" w:hint="eastAsia"/>
          <w:sz w:val="32"/>
          <w:szCs w:val="32"/>
        </w:rPr>
        <w:t>2</w:t>
      </w:r>
      <w:r w:rsidR="00EA723D">
        <w:rPr>
          <w:rFonts w:ascii="仿宋_GB2312" w:eastAsia="仿宋_GB2312" w:hint="eastAsia"/>
          <w:sz w:val="32"/>
          <w:szCs w:val="32"/>
        </w:rPr>
        <w:t>.</w:t>
      </w:r>
      <w:r w:rsidRPr="0037336F">
        <w:rPr>
          <w:rFonts w:ascii="仿宋_GB2312" w:eastAsia="仿宋_GB2312" w:hint="eastAsia"/>
          <w:sz w:val="32"/>
          <w:szCs w:val="32"/>
        </w:rPr>
        <w:t>根据公司管理要求，每月进行中铁物资1.0、7.0系统的录入工作。</w:t>
      </w:r>
    </w:p>
    <w:p w:rsidR="001308F1" w:rsidRDefault="001308F1" w:rsidP="001308F1">
      <w:pPr>
        <w:spacing w:line="500" w:lineRule="exact"/>
        <w:ind w:leftChars="-4" w:left="-11" w:firstLineChars="200" w:firstLine="643"/>
        <w:rPr>
          <w:rFonts w:ascii="楷体_GB2312" w:eastAsia="楷体_GB2312" w:hAnsi="宋体"/>
          <w:b/>
          <w:color w:val="0D0D0D"/>
          <w:sz w:val="32"/>
          <w:szCs w:val="32"/>
        </w:rPr>
      </w:pPr>
      <w:r w:rsidRPr="00DA6A7A">
        <w:rPr>
          <w:rFonts w:ascii="楷体_GB2312" w:eastAsia="楷体_GB2312" w:hAnsi="宋体" w:hint="eastAsia"/>
          <w:b/>
          <w:color w:val="0D0D0D"/>
          <w:sz w:val="32"/>
          <w:szCs w:val="32"/>
        </w:rPr>
        <w:t>（三）昆明枢纽工程指挥部</w:t>
      </w:r>
    </w:p>
    <w:p w:rsidR="008439E2" w:rsidRPr="008439E2" w:rsidRDefault="008439E2" w:rsidP="008439E2">
      <w:pPr>
        <w:ind w:firstLine="645"/>
        <w:outlineLvl w:val="0"/>
        <w:rPr>
          <w:rFonts w:ascii="仿宋_GB2312" w:eastAsia="仿宋_GB2312"/>
          <w:sz w:val="32"/>
          <w:szCs w:val="32"/>
        </w:rPr>
      </w:pPr>
      <w:r w:rsidRPr="008439E2">
        <w:rPr>
          <w:rFonts w:ascii="仿宋_GB2312" w:eastAsia="仿宋_GB2312" w:hint="eastAsia"/>
          <w:sz w:val="32"/>
          <w:szCs w:val="32"/>
        </w:rPr>
        <w:t>1</w:t>
      </w:r>
      <w:r>
        <w:rPr>
          <w:rFonts w:ascii="仿宋_GB2312" w:eastAsia="仿宋_GB2312" w:hint="eastAsia"/>
          <w:sz w:val="32"/>
          <w:szCs w:val="32"/>
        </w:rPr>
        <w:t>.</w:t>
      </w:r>
      <w:r w:rsidRPr="008439E2">
        <w:rPr>
          <w:rFonts w:ascii="仿宋_GB2312" w:eastAsia="仿宋_GB2312" w:hint="eastAsia"/>
          <w:sz w:val="32"/>
          <w:szCs w:val="32"/>
        </w:rPr>
        <w:t>昆明东站上行调车场岔枕、道岔已经全部到货，钢轨正在陆续到货，预计9月中旬全部到完。</w:t>
      </w:r>
    </w:p>
    <w:p w:rsidR="008439E2" w:rsidRPr="008439E2" w:rsidRDefault="008439E2" w:rsidP="008439E2">
      <w:pPr>
        <w:ind w:firstLine="645"/>
        <w:outlineLvl w:val="0"/>
        <w:rPr>
          <w:rFonts w:ascii="仿宋_GB2312" w:eastAsia="仿宋_GB2312"/>
          <w:sz w:val="32"/>
          <w:szCs w:val="32"/>
        </w:rPr>
      </w:pPr>
      <w:r w:rsidRPr="008439E2">
        <w:rPr>
          <w:rFonts w:ascii="仿宋_GB2312" w:eastAsia="仿宋_GB2312" w:hint="eastAsia"/>
          <w:sz w:val="32"/>
          <w:szCs w:val="32"/>
        </w:rPr>
        <w:t>2</w:t>
      </w:r>
      <w:r>
        <w:rPr>
          <w:rFonts w:ascii="仿宋_GB2312" w:eastAsia="仿宋_GB2312" w:hint="eastAsia"/>
          <w:sz w:val="32"/>
          <w:szCs w:val="32"/>
        </w:rPr>
        <w:t>.</w:t>
      </w:r>
      <w:r w:rsidRPr="008439E2">
        <w:rPr>
          <w:rFonts w:ascii="仿宋_GB2312" w:eastAsia="仿宋_GB2312" w:hint="eastAsia"/>
          <w:sz w:val="32"/>
          <w:szCs w:val="32"/>
        </w:rPr>
        <w:t>继续盯控昆明站及昆明西站站改后续的施工情况，在本月29日两个站场改造基本完成。本次施工项目部物资人员再接再厉，全部按时按点完成物资供应。</w:t>
      </w:r>
    </w:p>
    <w:p w:rsidR="0037336F" w:rsidRDefault="0037336F" w:rsidP="0037336F">
      <w:pPr>
        <w:spacing w:line="500" w:lineRule="exact"/>
        <w:ind w:leftChars="-4" w:left="-11" w:firstLineChars="200" w:firstLine="643"/>
        <w:rPr>
          <w:rFonts w:ascii="楷体_GB2312" w:eastAsia="楷体_GB2312" w:hAnsi="宋体"/>
          <w:b/>
          <w:color w:val="0D0D0D"/>
          <w:sz w:val="32"/>
          <w:szCs w:val="32"/>
        </w:rPr>
      </w:pPr>
      <w:r w:rsidRPr="0037336F">
        <w:rPr>
          <w:rFonts w:ascii="楷体_GB2312" w:eastAsia="楷体_GB2312" w:hAnsi="宋体" w:hint="eastAsia"/>
          <w:b/>
          <w:color w:val="0D0D0D"/>
          <w:sz w:val="32"/>
          <w:szCs w:val="32"/>
        </w:rPr>
        <w:t>（四）京张铁路二标项目部</w:t>
      </w:r>
    </w:p>
    <w:p w:rsidR="0037336F" w:rsidRPr="0037336F" w:rsidRDefault="0037336F" w:rsidP="0037336F">
      <w:pPr>
        <w:ind w:firstLine="645"/>
        <w:outlineLvl w:val="0"/>
        <w:rPr>
          <w:rFonts w:ascii="仿宋_GB2312" w:eastAsia="仿宋_GB2312"/>
          <w:sz w:val="32"/>
          <w:szCs w:val="32"/>
        </w:rPr>
      </w:pPr>
      <w:r>
        <w:rPr>
          <w:rFonts w:ascii="仿宋_GB2312" w:eastAsia="仿宋_GB2312" w:hint="eastAsia"/>
          <w:sz w:val="32"/>
          <w:szCs w:val="32"/>
        </w:rPr>
        <w:t>1</w:t>
      </w:r>
      <w:r w:rsidR="00EA723D">
        <w:rPr>
          <w:rFonts w:ascii="仿宋_GB2312" w:eastAsia="仿宋_GB2312" w:hint="eastAsia"/>
          <w:sz w:val="32"/>
          <w:szCs w:val="32"/>
        </w:rPr>
        <w:t>.</w:t>
      </w:r>
      <w:r w:rsidRPr="0037336F">
        <w:rPr>
          <w:rFonts w:ascii="仿宋_GB2312" w:eastAsia="仿宋_GB2312" w:hint="eastAsia"/>
          <w:sz w:val="32"/>
          <w:szCs w:val="32"/>
        </w:rPr>
        <w:t>8月9日前京张公司部管甲供物资开标，确定了厂家并就两站过渡本项目急需的甲供物资与厂家进行了对接。8月16日前建管甲供物资也完成了开标，并与厂家进行了对接，确保甲供物资供应及时。</w:t>
      </w:r>
    </w:p>
    <w:p w:rsidR="0037336F" w:rsidRPr="0037336F" w:rsidRDefault="0037336F" w:rsidP="0037336F">
      <w:pPr>
        <w:ind w:firstLine="645"/>
        <w:outlineLvl w:val="0"/>
        <w:rPr>
          <w:rFonts w:ascii="仿宋_GB2312" w:eastAsia="仿宋_GB2312"/>
          <w:sz w:val="32"/>
          <w:szCs w:val="32"/>
        </w:rPr>
      </w:pPr>
      <w:r>
        <w:rPr>
          <w:rFonts w:ascii="仿宋_GB2312" w:eastAsia="仿宋_GB2312" w:hint="eastAsia"/>
          <w:sz w:val="32"/>
          <w:szCs w:val="32"/>
        </w:rPr>
        <w:t>2</w:t>
      </w:r>
      <w:r w:rsidR="00EA723D">
        <w:rPr>
          <w:rFonts w:ascii="仿宋_GB2312" w:eastAsia="仿宋_GB2312" w:hint="eastAsia"/>
          <w:sz w:val="32"/>
          <w:szCs w:val="32"/>
        </w:rPr>
        <w:t>.</w:t>
      </w:r>
      <w:r w:rsidRPr="0037336F">
        <w:rPr>
          <w:rFonts w:ascii="仿宋_GB2312" w:eastAsia="仿宋_GB2312" w:hint="eastAsia"/>
          <w:sz w:val="32"/>
          <w:szCs w:val="32"/>
        </w:rPr>
        <w:t>8月20日，隧道接触网预埋槽道在业主的监督下，四标十八局牵头下在怀来开标，目前正处于评标阶段。</w:t>
      </w:r>
    </w:p>
    <w:p w:rsidR="0037336F" w:rsidRPr="0037336F" w:rsidRDefault="0037336F" w:rsidP="00EA723D">
      <w:pPr>
        <w:ind w:firstLineChars="200" w:firstLine="640"/>
        <w:outlineLvl w:val="0"/>
        <w:rPr>
          <w:rFonts w:ascii="仿宋_GB2312" w:eastAsia="仿宋_GB2312"/>
          <w:sz w:val="32"/>
          <w:szCs w:val="32"/>
        </w:rPr>
      </w:pPr>
      <w:r>
        <w:rPr>
          <w:rFonts w:ascii="仿宋_GB2312" w:eastAsia="仿宋_GB2312" w:hint="eastAsia"/>
          <w:sz w:val="32"/>
          <w:szCs w:val="32"/>
        </w:rPr>
        <w:t>3</w:t>
      </w:r>
      <w:r w:rsidR="00EA723D">
        <w:rPr>
          <w:rFonts w:ascii="仿宋_GB2312" w:eastAsia="仿宋_GB2312" w:hint="eastAsia"/>
          <w:sz w:val="32"/>
          <w:szCs w:val="32"/>
        </w:rPr>
        <w:t>.</w:t>
      </w:r>
      <w:r w:rsidRPr="0037336F">
        <w:rPr>
          <w:rFonts w:ascii="仿宋_GB2312" w:eastAsia="仿宋_GB2312" w:hint="eastAsia"/>
          <w:sz w:val="32"/>
          <w:szCs w:val="32"/>
        </w:rPr>
        <w:t>张唐清概工作还在进行中，目前已完成与铁三院设计对接。</w:t>
      </w:r>
    </w:p>
    <w:p w:rsidR="0037336F" w:rsidRPr="00DA6A7A" w:rsidRDefault="0037336F" w:rsidP="0037336F">
      <w:pPr>
        <w:ind w:firstLine="645"/>
        <w:outlineLvl w:val="0"/>
        <w:rPr>
          <w:rFonts w:ascii="楷体_GB2312" w:eastAsia="楷体_GB2312" w:hAnsi="宋体"/>
          <w:b/>
          <w:color w:val="0D0D0D"/>
          <w:sz w:val="32"/>
          <w:szCs w:val="32"/>
        </w:rPr>
      </w:pPr>
      <w:r>
        <w:rPr>
          <w:rFonts w:ascii="仿宋_GB2312" w:eastAsia="仿宋_GB2312" w:hint="eastAsia"/>
          <w:sz w:val="32"/>
          <w:szCs w:val="32"/>
        </w:rPr>
        <w:t>4</w:t>
      </w:r>
      <w:r w:rsidR="00EA723D">
        <w:rPr>
          <w:rFonts w:ascii="仿宋_GB2312" w:eastAsia="仿宋_GB2312" w:hint="eastAsia"/>
          <w:sz w:val="32"/>
          <w:szCs w:val="32"/>
        </w:rPr>
        <w:t>.</w:t>
      </w:r>
      <w:r w:rsidRPr="0037336F">
        <w:rPr>
          <w:rFonts w:ascii="仿宋_GB2312" w:eastAsia="仿宋_GB2312" w:hint="eastAsia"/>
          <w:sz w:val="32"/>
          <w:szCs w:val="32"/>
        </w:rPr>
        <w:t>京张公司就两站过渡所急需的甲供物资材料计划本周召开对接会，要求物资部长，总工，设计院参加，确保完成施工进度。</w:t>
      </w:r>
    </w:p>
    <w:p w:rsidR="00703682" w:rsidRPr="000E63AD" w:rsidRDefault="00703682">
      <w:pPr>
        <w:ind w:leftChars="-24" w:left="-67" w:firstLineChars="242" w:firstLine="774"/>
        <w:outlineLvl w:val="0"/>
        <w:rPr>
          <w:rFonts w:ascii="黑体" w:eastAsia="黑体" w:hAnsi="宋体"/>
          <w:color w:val="0D0D0D"/>
          <w:sz w:val="32"/>
          <w:szCs w:val="32"/>
        </w:rPr>
      </w:pPr>
      <w:bookmarkStart w:id="111" w:name="_Toc437589425"/>
      <w:r w:rsidRPr="000E63AD">
        <w:rPr>
          <w:rFonts w:ascii="黑体" w:eastAsia="黑体" w:hAnsi="宋体" w:hint="eastAsia"/>
          <w:color w:val="0D0D0D"/>
          <w:sz w:val="32"/>
          <w:szCs w:val="32"/>
        </w:rPr>
        <w:lastRenderedPageBreak/>
        <w:t>六、指挥部</w:t>
      </w:r>
      <w:r w:rsidR="002D5D6A" w:rsidRPr="000E63AD">
        <w:rPr>
          <w:rFonts w:ascii="黑体" w:eastAsia="黑体" w:hAnsi="宋体" w:hint="eastAsia"/>
          <w:color w:val="0D0D0D"/>
          <w:sz w:val="32"/>
          <w:szCs w:val="32"/>
        </w:rPr>
        <w:t>下</w:t>
      </w:r>
      <w:r w:rsidRPr="000E63AD">
        <w:rPr>
          <w:rFonts w:ascii="黑体" w:eastAsia="黑体" w:hAnsi="宋体" w:hint="eastAsia"/>
          <w:color w:val="0D0D0D"/>
          <w:sz w:val="32"/>
          <w:szCs w:val="32"/>
        </w:rPr>
        <w:t>月主要工作</w:t>
      </w:r>
      <w:bookmarkEnd w:id="111"/>
    </w:p>
    <w:p w:rsidR="006961FC" w:rsidRPr="00DA6A7A" w:rsidRDefault="006961FC" w:rsidP="006961FC">
      <w:pPr>
        <w:spacing w:line="500" w:lineRule="exact"/>
        <w:ind w:leftChars="-4" w:left="-11" w:firstLineChars="200" w:firstLine="643"/>
        <w:rPr>
          <w:rFonts w:ascii="楷体_GB2312" w:eastAsia="楷体_GB2312" w:hAnsi="宋体"/>
          <w:b/>
          <w:color w:val="0D0D0D"/>
          <w:sz w:val="32"/>
          <w:szCs w:val="32"/>
        </w:rPr>
      </w:pPr>
      <w:r w:rsidRPr="00DA6A7A">
        <w:rPr>
          <w:rFonts w:ascii="楷体_GB2312" w:eastAsia="楷体_GB2312" w:hAnsi="宋体" w:hint="eastAsia"/>
          <w:b/>
          <w:color w:val="0D0D0D"/>
          <w:sz w:val="32"/>
          <w:szCs w:val="32"/>
        </w:rPr>
        <w:t>（一）蒙华指挥部</w:t>
      </w:r>
    </w:p>
    <w:p w:rsidR="0037336F" w:rsidRDefault="0037336F" w:rsidP="0037336F">
      <w:pPr>
        <w:ind w:firstLine="630"/>
        <w:outlineLvl w:val="0"/>
        <w:rPr>
          <w:rFonts w:ascii="仿宋_GB2312" w:eastAsia="仿宋_GB2312"/>
          <w:sz w:val="32"/>
          <w:szCs w:val="32"/>
        </w:rPr>
      </w:pPr>
      <w:r>
        <w:rPr>
          <w:rFonts w:ascii="仿宋_GB2312" w:eastAsia="仿宋_GB2312" w:hint="eastAsia"/>
          <w:sz w:val="32"/>
          <w:szCs w:val="32"/>
        </w:rPr>
        <w:t>1.与蒙华公司就前期联采物资结算、付款方式等方面的转变签订补充协议。</w:t>
      </w:r>
    </w:p>
    <w:p w:rsidR="0037336F" w:rsidRDefault="0037336F" w:rsidP="0037336F">
      <w:pPr>
        <w:ind w:firstLine="630"/>
        <w:outlineLvl w:val="0"/>
        <w:rPr>
          <w:rFonts w:ascii="仿宋_GB2312" w:eastAsia="仿宋_GB2312"/>
          <w:sz w:val="32"/>
          <w:szCs w:val="32"/>
        </w:rPr>
      </w:pPr>
      <w:r>
        <w:rPr>
          <w:rFonts w:ascii="仿宋_GB2312" w:eastAsia="仿宋_GB2312" w:hint="eastAsia"/>
          <w:sz w:val="32"/>
          <w:szCs w:val="32"/>
        </w:rPr>
        <w:t>2.按照蒙华公司通知要求与联采物资二次招标中标厂商进行对接和签订采购合同。</w:t>
      </w:r>
    </w:p>
    <w:p w:rsidR="0037336F" w:rsidRDefault="0037336F" w:rsidP="0037336F">
      <w:pPr>
        <w:ind w:firstLine="630"/>
        <w:outlineLvl w:val="0"/>
        <w:rPr>
          <w:rFonts w:ascii="仿宋_GB2312" w:eastAsia="仿宋_GB2312"/>
          <w:sz w:val="32"/>
          <w:szCs w:val="32"/>
        </w:rPr>
      </w:pPr>
      <w:r>
        <w:rPr>
          <w:rFonts w:ascii="仿宋_GB2312" w:eastAsia="仿宋_GB2312" w:hint="eastAsia"/>
          <w:sz w:val="32"/>
          <w:szCs w:val="32"/>
        </w:rPr>
        <w:t>3.组织项目部就地材供应商要求调价一事进行协商。</w:t>
      </w:r>
    </w:p>
    <w:p w:rsidR="005151F0" w:rsidRDefault="0037336F" w:rsidP="005151F0">
      <w:pPr>
        <w:ind w:firstLine="630"/>
        <w:outlineLvl w:val="0"/>
        <w:rPr>
          <w:rFonts w:ascii="楷体_GB2312" w:eastAsia="楷体_GB2312" w:hAnsi="宋体"/>
          <w:b/>
          <w:color w:val="0D0D0D"/>
          <w:sz w:val="32"/>
          <w:szCs w:val="32"/>
        </w:rPr>
      </w:pPr>
      <w:r>
        <w:rPr>
          <w:rFonts w:ascii="仿宋_GB2312" w:eastAsia="仿宋_GB2312" w:hint="eastAsia"/>
          <w:sz w:val="32"/>
          <w:szCs w:val="32"/>
        </w:rPr>
        <w:t>4.迎接股份公司项目管理实验室活动执法大检查。</w:t>
      </w:r>
    </w:p>
    <w:p w:rsidR="00AB6B6C" w:rsidRDefault="006961FC" w:rsidP="001308F1">
      <w:pPr>
        <w:spacing w:line="500" w:lineRule="exact"/>
        <w:ind w:leftChars="-4" w:left="-11" w:firstLineChars="200" w:firstLine="643"/>
        <w:rPr>
          <w:rFonts w:ascii="楷体_GB2312" w:eastAsia="楷体_GB2312" w:hAnsi="宋体"/>
          <w:b/>
          <w:color w:val="0D0D0D"/>
          <w:sz w:val="32"/>
          <w:szCs w:val="32"/>
        </w:rPr>
      </w:pPr>
      <w:r w:rsidRPr="00DA6A7A">
        <w:rPr>
          <w:rFonts w:ascii="楷体_GB2312" w:eastAsia="楷体_GB2312" w:hAnsi="宋体" w:hint="eastAsia"/>
          <w:b/>
          <w:color w:val="0D0D0D"/>
          <w:sz w:val="32"/>
          <w:szCs w:val="32"/>
        </w:rPr>
        <w:t>（二）蓟港指挥部下月主要工作</w:t>
      </w:r>
    </w:p>
    <w:p w:rsidR="0037336F" w:rsidRPr="00DA6A7A" w:rsidRDefault="0037336F" w:rsidP="0037336F">
      <w:pPr>
        <w:ind w:firstLineChars="200" w:firstLine="600"/>
        <w:rPr>
          <w:rFonts w:ascii="仿宋_GB2312" w:eastAsia="仿宋_GB2312"/>
          <w:color w:val="0D0D0D"/>
          <w:sz w:val="30"/>
          <w:szCs w:val="30"/>
        </w:rPr>
      </w:pPr>
      <w:r>
        <w:rPr>
          <w:rFonts w:ascii="仿宋_GB2312" w:eastAsia="仿宋_GB2312" w:hint="eastAsia"/>
          <w:sz w:val="30"/>
          <w:szCs w:val="30"/>
        </w:rPr>
        <w:t>1</w:t>
      </w:r>
      <w:r w:rsidR="00EA723D">
        <w:rPr>
          <w:rFonts w:ascii="仿宋_GB2312" w:eastAsia="仿宋_GB2312" w:hint="eastAsia"/>
          <w:sz w:val="30"/>
          <w:szCs w:val="30"/>
        </w:rPr>
        <w:t>.</w:t>
      </w:r>
      <w:r>
        <w:rPr>
          <w:rFonts w:ascii="仿宋_GB2312" w:eastAsia="仿宋_GB2312" w:hint="eastAsia"/>
          <w:sz w:val="30"/>
          <w:szCs w:val="30"/>
        </w:rPr>
        <w:t>组织协调各项工程集采物资采购供应工作。</w:t>
      </w:r>
    </w:p>
    <w:p w:rsidR="001308F1" w:rsidRDefault="001308F1" w:rsidP="001308F1">
      <w:pPr>
        <w:spacing w:line="500" w:lineRule="exact"/>
        <w:ind w:leftChars="-4" w:left="-11" w:firstLineChars="200" w:firstLine="643"/>
        <w:rPr>
          <w:rFonts w:ascii="楷体_GB2312" w:eastAsia="楷体_GB2312" w:hAnsi="宋体"/>
          <w:b/>
          <w:color w:val="0D0D0D"/>
          <w:sz w:val="32"/>
          <w:szCs w:val="32"/>
        </w:rPr>
      </w:pPr>
      <w:r w:rsidRPr="00DA6A7A">
        <w:rPr>
          <w:rFonts w:ascii="楷体_GB2312" w:eastAsia="楷体_GB2312" w:hAnsi="宋体" w:hint="eastAsia"/>
          <w:b/>
          <w:color w:val="0D0D0D"/>
          <w:sz w:val="32"/>
          <w:szCs w:val="32"/>
        </w:rPr>
        <w:t>（三）昆明枢纽工程指挥部</w:t>
      </w:r>
    </w:p>
    <w:p w:rsidR="008439E2" w:rsidRPr="008439E2" w:rsidRDefault="008439E2" w:rsidP="008439E2">
      <w:pPr>
        <w:ind w:firstLine="630"/>
        <w:outlineLvl w:val="0"/>
        <w:rPr>
          <w:rFonts w:ascii="仿宋_GB2312" w:eastAsia="仿宋_GB2312"/>
          <w:sz w:val="32"/>
          <w:szCs w:val="32"/>
        </w:rPr>
      </w:pPr>
      <w:r w:rsidRPr="008439E2">
        <w:rPr>
          <w:rFonts w:ascii="仿宋_GB2312" w:eastAsia="仿宋_GB2312" w:hint="eastAsia"/>
          <w:sz w:val="32"/>
          <w:szCs w:val="32"/>
        </w:rPr>
        <w:t>1</w:t>
      </w:r>
      <w:r>
        <w:rPr>
          <w:rFonts w:ascii="仿宋_GB2312" w:eastAsia="仿宋_GB2312" w:hint="eastAsia"/>
          <w:sz w:val="32"/>
          <w:szCs w:val="32"/>
        </w:rPr>
        <w:t>.</w:t>
      </w:r>
      <w:r w:rsidRPr="008439E2">
        <w:rPr>
          <w:rFonts w:ascii="仿宋_GB2312" w:eastAsia="仿宋_GB2312" w:hint="eastAsia"/>
          <w:sz w:val="32"/>
          <w:szCs w:val="32"/>
        </w:rPr>
        <w:t>顶控昆明东站三级六场的线上料到货情况。</w:t>
      </w:r>
    </w:p>
    <w:p w:rsidR="0037336F" w:rsidRDefault="0037336F" w:rsidP="0037336F">
      <w:pPr>
        <w:spacing w:line="500" w:lineRule="exact"/>
        <w:ind w:leftChars="-4" w:left="-11" w:firstLineChars="200" w:firstLine="643"/>
        <w:rPr>
          <w:rFonts w:ascii="楷体_GB2312" w:eastAsia="楷体_GB2312" w:hAnsi="宋体"/>
          <w:b/>
          <w:color w:val="0D0D0D"/>
          <w:sz w:val="32"/>
          <w:szCs w:val="32"/>
        </w:rPr>
      </w:pPr>
      <w:r>
        <w:rPr>
          <w:rFonts w:ascii="楷体_GB2312" w:eastAsia="楷体_GB2312" w:hAnsi="宋体" w:hint="eastAsia"/>
          <w:b/>
          <w:color w:val="0D0D0D"/>
          <w:sz w:val="32"/>
          <w:szCs w:val="32"/>
        </w:rPr>
        <w:t>（四）</w:t>
      </w:r>
      <w:r w:rsidRPr="0037336F">
        <w:rPr>
          <w:rFonts w:ascii="楷体_GB2312" w:eastAsia="楷体_GB2312" w:hAnsi="宋体" w:hint="eastAsia"/>
          <w:b/>
          <w:color w:val="0D0D0D"/>
          <w:sz w:val="32"/>
          <w:szCs w:val="32"/>
        </w:rPr>
        <w:t>京张铁路二标项目部</w:t>
      </w:r>
    </w:p>
    <w:p w:rsidR="0037336F" w:rsidRDefault="0037336F" w:rsidP="0037336F">
      <w:pPr>
        <w:ind w:firstLine="630"/>
        <w:outlineLvl w:val="0"/>
        <w:rPr>
          <w:rFonts w:ascii="仿宋_GB2312" w:eastAsia="仿宋_GB2312"/>
          <w:sz w:val="32"/>
          <w:szCs w:val="32"/>
        </w:rPr>
      </w:pPr>
      <w:r w:rsidRPr="0037336F">
        <w:rPr>
          <w:rFonts w:ascii="仿宋_GB2312" w:eastAsia="仿宋_GB2312" w:hint="eastAsia"/>
          <w:sz w:val="32"/>
          <w:szCs w:val="32"/>
        </w:rPr>
        <w:t>1</w:t>
      </w:r>
      <w:r w:rsidR="00EA723D">
        <w:rPr>
          <w:rFonts w:ascii="仿宋_GB2312" w:eastAsia="仿宋_GB2312" w:hint="eastAsia"/>
          <w:sz w:val="32"/>
          <w:szCs w:val="32"/>
        </w:rPr>
        <w:t>.</w:t>
      </w:r>
      <w:r w:rsidRPr="0037336F">
        <w:rPr>
          <w:rFonts w:ascii="仿宋_GB2312" w:eastAsia="仿宋_GB2312" w:hint="eastAsia"/>
          <w:sz w:val="32"/>
          <w:szCs w:val="32"/>
        </w:rPr>
        <w:t>九月计划二分部北京公司搅拌站使用前，同监理单位对原材料料原地再次进行检查。杜绝不合格产品进场，确保工程质量稳定的进行下去。下月计划对三个分部进行内业检查，督促各分部内业做到与工程进度一直。协调两站过渡部管、建管物资尽快进场。</w:t>
      </w:r>
    </w:p>
    <w:p w:rsidR="00EA723D" w:rsidRDefault="00EA723D" w:rsidP="0037336F">
      <w:pPr>
        <w:ind w:firstLine="630"/>
        <w:outlineLvl w:val="0"/>
        <w:rPr>
          <w:rFonts w:ascii="仿宋_GB2312" w:eastAsia="仿宋_GB2312"/>
          <w:sz w:val="32"/>
          <w:szCs w:val="32"/>
        </w:rPr>
      </w:pPr>
    </w:p>
    <w:p w:rsidR="008439E2" w:rsidRDefault="008439E2" w:rsidP="0037336F">
      <w:pPr>
        <w:ind w:firstLine="630"/>
        <w:outlineLvl w:val="0"/>
        <w:rPr>
          <w:rFonts w:ascii="仿宋_GB2312" w:eastAsia="仿宋_GB2312"/>
          <w:sz w:val="32"/>
          <w:szCs w:val="32"/>
        </w:rPr>
      </w:pPr>
    </w:p>
    <w:p w:rsidR="008439E2" w:rsidRDefault="008439E2" w:rsidP="0037336F">
      <w:pPr>
        <w:ind w:firstLine="630"/>
        <w:outlineLvl w:val="0"/>
        <w:rPr>
          <w:rFonts w:ascii="仿宋_GB2312" w:eastAsia="仿宋_GB2312"/>
          <w:sz w:val="32"/>
          <w:szCs w:val="32"/>
        </w:rPr>
      </w:pPr>
    </w:p>
    <w:p w:rsidR="00DF49B3" w:rsidRDefault="00DF49B3" w:rsidP="0037336F">
      <w:pPr>
        <w:ind w:firstLine="630"/>
        <w:outlineLvl w:val="0"/>
        <w:rPr>
          <w:rFonts w:ascii="仿宋_GB2312" w:eastAsia="仿宋_GB2312"/>
          <w:sz w:val="32"/>
          <w:szCs w:val="32"/>
        </w:rPr>
      </w:pPr>
    </w:p>
    <w:p w:rsidR="00DF49B3" w:rsidRDefault="00DF49B3" w:rsidP="0037336F">
      <w:pPr>
        <w:ind w:firstLine="630"/>
        <w:outlineLvl w:val="0"/>
        <w:rPr>
          <w:rFonts w:ascii="仿宋_GB2312" w:eastAsia="仿宋_GB2312"/>
          <w:sz w:val="32"/>
          <w:szCs w:val="32"/>
        </w:rPr>
      </w:pPr>
    </w:p>
    <w:p w:rsidR="00DF49B3" w:rsidRDefault="00DF49B3" w:rsidP="0037336F">
      <w:pPr>
        <w:ind w:firstLine="630"/>
        <w:outlineLvl w:val="0"/>
        <w:rPr>
          <w:rFonts w:ascii="仿宋_GB2312" w:eastAsia="仿宋_GB2312"/>
          <w:sz w:val="32"/>
          <w:szCs w:val="32"/>
        </w:rPr>
      </w:pPr>
    </w:p>
    <w:p w:rsidR="008439E2" w:rsidRDefault="008439E2" w:rsidP="0037336F">
      <w:pPr>
        <w:ind w:firstLine="630"/>
        <w:outlineLvl w:val="0"/>
        <w:rPr>
          <w:rFonts w:ascii="仿宋_GB2312" w:eastAsia="仿宋_GB2312"/>
          <w:sz w:val="32"/>
          <w:szCs w:val="32"/>
        </w:rPr>
      </w:pPr>
    </w:p>
    <w:p w:rsidR="00821FEA" w:rsidRPr="006A0F4D" w:rsidRDefault="00703682" w:rsidP="00821FEA">
      <w:pPr>
        <w:pStyle w:val="1"/>
        <w:spacing w:line="600" w:lineRule="exact"/>
        <w:ind w:leftChars="-4" w:left="-11" w:firstLineChars="1" w:firstLine="5"/>
        <w:jc w:val="center"/>
        <w:rPr>
          <w:color w:val="0D0D0D"/>
        </w:rPr>
      </w:pPr>
      <w:r w:rsidRPr="006A0F4D">
        <w:rPr>
          <w:rFonts w:hint="eastAsia"/>
          <w:color w:val="0D0D0D"/>
        </w:rPr>
        <w:lastRenderedPageBreak/>
        <w:t xml:space="preserve">  </w:t>
      </w:r>
      <w:bookmarkStart w:id="112" w:name="_Toc437589427"/>
      <w:r w:rsidRPr="006A0F4D">
        <w:rPr>
          <w:rFonts w:hint="eastAsia"/>
          <w:color w:val="0D0D0D"/>
        </w:rPr>
        <w:t>物贸工作动态</w:t>
      </w:r>
      <w:bookmarkStart w:id="113" w:name="_Toc437589428"/>
      <w:bookmarkEnd w:id="112"/>
    </w:p>
    <w:p w:rsidR="0037336F" w:rsidRPr="0037336F" w:rsidRDefault="0038619E" w:rsidP="0037336F">
      <w:pPr>
        <w:pStyle w:val="1"/>
        <w:numPr>
          <w:ilvl w:val="0"/>
          <w:numId w:val="0"/>
        </w:numPr>
        <w:spacing w:line="600" w:lineRule="exact"/>
        <w:ind w:left="-6"/>
        <w:rPr>
          <w:rFonts w:ascii="黑体" w:eastAsia="黑体" w:hAnsi="黑体" w:cs="黑体"/>
          <w:b w:val="0"/>
          <w:color w:val="0D0D0D"/>
          <w:kern w:val="0"/>
          <w:sz w:val="36"/>
          <w:szCs w:val="36"/>
        </w:rPr>
      </w:pPr>
      <w:r w:rsidRPr="0037336F">
        <w:rPr>
          <w:rFonts w:ascii="黑体" w:eastAsia="黑体" w:hAnsi="黑体" w:cs="黑体" w:hint="eastAsia"/>
          <w:b w:val="0"/>
          <w:color w:val="0D0D0D"/>
          <w:kern w:val="0"/>
          <w:sz w:val="36"/>
          <w:szCs w:val="36"/>
        </w:rPr>
        <w:t>（一）</w:t>
      </w:r>
      <w:r w:rsidR="0037336F" w:rsidRPr="0037336F">
        <w:rPr>
          <w:rFonts w:ascii="黑体" w:eastAsia="黑体" w:hAnsi="黑体" w:cs="黑体" w:hint="eastAsia"/>
          <w:b w:val="0"/>
          <w:color w:val="0D0D0D"/>
          <w:kern w:val="0"/>
          <w:sz w:val="36"/>
          <w:szCs w:val="36"/>
        </w:rPr>
        <w:t>“以物易物”新思路决定新出路</w:t>
      </w:r>
    </w:p>
    <w:p w:rsidR="0037336F" w:rsidRDefault="0037336F" w:rsidP="0037336F">
      <w:pPr>
        <w:spacing w:line="560" w:lineRule="exact"/>
        <w:ind w:firstLineChars="188" w:firstLine="602"/>
        <w:rPr>
          <w:rFonts w:ascii="仿宋" w:eastAsia="仿宋" w:hAnsi="仿宋" w:cs="仿宋"/>
          <w:sz w:val="32"/>
          <w:szCs w:val="32"/>
        </w:rPr>
      </w:pPr>
      <w:r>
        <w:rPr>
          <w:rFonts w:ascii="仿宋" w:eastAsia="仿宋" w:hAnsi="仿宋" w:cs="仿宋" w:hint="eastAsia"/>
          <w:color w:val="000000"/>
          <w:sz w:val="32"/>
          <w:szCs w:val="32"/>
        </w:rPr>
        <w:t>市场的发展是动态灵活的，物贸公司要适应当今市场发展形式和要求，在市场中生存并闯开一片天地，就需要将市场需求和自身实际情况有效结合，探索新的业务模式。</w:t>
      </w:r>
      <w:r>
        <w:rPr>
          <w:rFonts w:ascii="仿宋" w:eastAsia="仿宋" w:hAnsi="仿宋" w:cs="仿宋" w:hint="eastAsia"/>
          <w:sz w:val="32"/>
          <w:szCs w:val="32"/>
        </w:rPr>
        <w:t>根据目前物贸行业市场运营整体形势，</w:t>
      </w:r>
      <w:r>
        <w:rPr>
          <w:rFonts w:ascii="仿宋" w:eastAsia="仿宋" w:hAnsi="仿宋" w:cs="仿宋" w:hint="eastAsia"/>
          <w:color w:val="000000"/>
          <w:sz w:val="32"/>
          <w:szCs w:val="32"/>
        </w:rPr>
        <w:t>依据</w:t>
      </w:r>
      <w:r>
        <w:rPr>
          <w:rFonts w:ascii="仿宋" w:eastAsia="仿宋" w:hAnsi="仿宋" w:cs="仿宋" w:hint="eastAsia"/>
          <w:sz w:val="32"/>
          <w:szCs w:val="32"/>
        </w:rPr>
        <w:t>现今市场的物物交换以需求决定价值为原则，重在实现物尽其用，公司经过详细的市场调研和深入分析，决定大力推出新型战略决策，采用新型商业易物模式：在工程项目中采用了“水泥换取商品砼”以及“钢材抵换钢模板”的易物模式。此种商业易物模式能够有效降低成本，提升服务质量，合理匹配企业资源，扩大对外营业额，并降低对外贸易风险。</w:t>
      </w:r>
    </w:p>
    <w:p w:rsidR="0037336F" w:rsidRDefault="0037336F" w:rsidP="0037336F">
      <w:pPr>
        <w:spacing w:line="560" w:lineRule="exact"/>
        <w:ind w:firstLineChars="188" w:firstLine="602"/>
        <w:rPr>
          <w:rFonts w:ascii="仿宋" w:eastAsia="仿宋" w:hAnsi="仿宋" w:cs="仿宋"/>
          <w:sz w:val="32"/>
          <w:szCs w:val="32"/>
        </w:rPr>
      </w:pPr>
      <w:r>
        <w:rPr>
          <w:rFonts w:ascii="仿宋" w:eastAsia="仿宋" w:hAnsi="仿宋" w:cs="仿宋" w:hint="eastAsia"/>
          <w:sz w:val="32"/>
          <w:szCs w:val="32"/>
        </w:rPr>
        <w:t>公司通过一年来的不断探索，大胆创新，在石家庄房屋还建项目中采用了“水泥换取商品砼”模式,截止目前，向商混搅拌站供应水泥共计25358.96吨，营业额达到564.62万元；在蒙华铁路工程中采用了“钢材抵换钢模板”模式，钢材供应共计7174.97吨，营业额达到1661.02万元。实践证明，“以物易物”的运作方式非常符合当前物贸行业市场发展趋势，同时能够协助各项目部最大限度降低采购成本，使得公司和供应商共同受益，对拓展公司业务渠道、降低销售风险、促进结构优化调整等方面效果显著。</w:t>
      </w:r>
    </w:p>
    <w:p w:rsidR="00CC00D1" w:rsidRDefault="00CC00D1" w:rsidP="00CC00D1">
      <w:pPr>
        <w:spacing w:line="560" w:lineRule="exact"/>
        <w:rPr>
          <w:rFonts w:ascii="仿宋_GB2312" w:eastAsia="仿宋_GB2312"/>
          <w:sz w:val="32"/>
          <w:szCs w:val="32"/>
        </w:rPr>
      </w:pPr>
    </w:p>
    <w:p w:rsidR="0037336F" w:rsidRPr="0037336F" w:rsidRDefault="0038619E" w:rsidP="0037336F">
      <w:pPr>
        <w:pStyle w:val="1"/>
        <w:numPr>
          <w:ilvl w:val="0"/>
          <w:numId w:val="0"/>
        </w:numPr>
        <w:spacing w:line="600" w:lineRule="exact"/>
        <w:ind w:left="-6"/>
        <w:rPr>
          <w:rFonts w:ascii="黑体" w:eastAsia="黑体" w:hAnsi="黑体" w:cs="黑体"/>
          <w:b w:val="0"/>
          <w:color w:val="0D0D0D"/>
          <w:kern w:val="0"/>
          <w:sz w:val="36"/>
          <w:szCs w:val="36"/>
        </w:rPr>
      </w:pPr>
      <w:r w:rsidRPr="0038619E">
        <w:rPr>
          <w:rFonts w:ascii="黑体" w:eastAsia="黑体" w:hAnsi="黑体" w:cs="黑体" w:hint="eastAsia"/>
          <w:b w:val="0"/>
          <w:color w:val="0D0D0D"/>
          <w:kern w:val="0"/>
          <w:sz w:val="36"/>
          <w:szCs w:val="36"/>
        </w:rPr>
        <w:lastRenderedPageBreak/>
        <w:t>（二）</w:t>
      </w:r>
      <w:r w:rsidR="0037336F" w:rsidRPr="0037336F">
        <w:rPr>
          <w:rFonts w:ascii="黑体" w:eastAsia="黑体" w:hAnsi="黑体" w:cs="黑体" w:hint="eastAsia"/>
          <w:b w:val="0"/>
          <w:color w:val="0D0D0D"/>
          <w:kern w:val="0"/>
          <w:sz w:val="36"/>
          <w:szCs w:val="36"/>
        </w:rPr>
        <w:t>物贸公司赴中铁电气化局物贸公司学习调研</w:t>
      </w:r>
    </w:p>
    <w:p w:rsidR="0037336F" w:rsidRPr="00DA1A46" w:rsidRDefault="0037336F" w:rsidP="0037336F">
      <w:pPr>
        <w:spacing w:line="560" w:lineRule="exact"/>
        <w:ind w:firstLineChars="200" w:firstLine="640"/>
        <w:rPr>
          <w:rFonts w:ascii="仿宋_GB2312" w:eastAsia="仿宋_GB2312"/>
          <w:sz w:val="32"/>
          <w:szCs w:val="32"/>
        </w:rPr>
      </w:pPr>
      <w:r w:rsidRPr="00DA1A46">
        <w:rPr>
          <w:rFonts w:ascii="仿宋_GB2312" w:eastAsia="仿宋_GB2312" w:hint="eastAsia"/>
          <w:sz w:val="32"/>
          <w:szCs w:val="32"/>
        </w:rPr>
        <w:t>8月2日，物贸公司总经理武振亚和党委书记董占国带领公司副总经理刘峰、副总经理郭红军及公司各部门负责人赴中铁电气化局物贸公司进行学习调研，与中铁电气化局物贸公司总经理杨法周等相关领导进行了沟通交流。</w:t>
      </w:r>
    </w:p>
    <w:p w:rsidR="00D213A2" w:rsidRDefault="0037336F" w:rsidP="00D213A2">
      <w:pPr>
        <w:spacing w:line="560" w:lineRule="exact"/>
        <w:ind w:firstLineChars="200" w:firstLine="640"/>
        <w:rPr>
          <w:rFonts w:ascii="仿宋_GB2312" w:eastAsia="仿宋_GB2312"/>
          <w:sz w:val="32"/>
          <w:szCs w:val="32"/>
        </w:rPr>
      </w:pPr>
      <w:r w:rsidRPr="00DA1A46">
        <w:rPr>
          <w:rFonts w:ascii="仿宋_GB2312" w:eastAsia="仿宋_GB2312" w:hint="eastAsia"/>
          <w:sz w:val="32"/>
          <w:szCs w:val="32"/>
        </w:rPr>
        <w:t>在沟通交流期间，首先由中铁电气化局物贸公司总经理杨法周介绍了公司的发展历程、机构设置、业务模式和规模，特别是针对中央投资项目招标代理业务进行了详细介绍。通过介绍了解到，招标代理业务是中铁电气化局物贸公司主要业务板块，在2009年获得了国家发改委颁发的中央投资项目招标代理业务资质。经过几年的发展，其市场开发额和经营额逐年递增，实践经验和管理经验成熟，形成了完善的招标代理业务板块管理体系。接下来，由中铁六局物贸公司总经理介绍了公司成立两年来发展历程、经营规模和业务模式，公司现已形成五大业务板块，即国内贸易、电子商务、工业加工、物资租赁、招标代理，特别是在招标代理业务方面需要向电气化局物贸公司学习，学习他们丰富的实践经验和完善的管理模式。最后，双方在今后的合作中也达成了初步意向。</w:t>
      </w:r>
    </w:p>
    <w:p w:rsidR="00CC00D1" w:rsidRDefault="0037336F" w:rsidP="00D213A2">
      <w:pPr>
        <w:spacing w:line="560" w:lineRule="exact"/>
        <w:ind w:firstLineChars="200" w:firstLine="640"/>
        <w:rPr>
          <w:rFonts w:ascii="仿宋" w:eastAsia="仿宋" w:hAnsi="仿宋" w:cs="仿宋"/>
          <w:bCs/>
          <w:sz w:val="32"/>
          <w:szCs w:val="32"/>
        </w:rPr>
      </w:pPr>
      <w:r w:rsidRPr="00DA1A46">
        <w:rPr>
          <w:rFonts w:ascii="仿宋_GB2312" w:eastAsia="仿宋_GB2312" w:hint="eastAsia"/>
          <w:sz w:val="32"/>
          <w:szCs w:val="32"/>
        </w:rPr>
        <w:t xml:space="preserve">此次学习调研，为公司开展招标代理业务奠定了良好的基础并且提供了成功的经验模式，能够进一步推动公司业务板块方面良性发展，为公司实现“三步走”战略目标提供了有力支撑。  </w:t>
      </w:r>
    </w:p>
    <w:p w:rsidR="00CC00D1" w:rsidRDefault="00CC00D1" w:rsidP="00CC00D1">
      <w:pPr>
        <w:widowControl/>
        <w:spacing w:line="560" w:lineRule="exact"/>
        <w:ind w:firstLine="570"/>
        <w:jc w:val="left"/>
        <w:rPr>
          <w:rFonts w:ascii="仿宋" w:eastAsia="仿宋" w:hAnsi="仿宋" w:cs="仿宋"/>
          <w:bCs/>
          <w:sz w:val="32"/>
          <w:szCs w:val="32"/>
        </w:rPr>
      </w:pPr>
    </w:p>
    <w:p w:rsidR="0037336F" w:rsidRPr="0037336F" w:rsidRDefault="00CC00D1" w:rsidP="0037336F">
      <w:pPr>
        <w:pStyle w:val="1"/>
        <w:numPr>
          <w:ilvl w:val="0"/>
          <w:numId w:val="0"/>
        </w:numPr>
        <w:spacing w:line="600" w:lineRule="exact"/>
        <w:ind w:left="-6"/>
        <w:rPr>
          <w:rFonts w:ascii="黑体" w:eastAsia="黑体" w:hAnsi="黑体" w:cs="黑体"/>
          <w:b w:val="0"/>
          <w:color w:val="0D0D0D"/>
          <w:kern w:val="0"/>
          <w:sz w:val="36"/>
          <w:szCs w:val="36"/>
        </w:rPr>
      </w:pPr>
      <w:r w:rsidRPr="0037336F">
        <w:rPr>
          <w:rFonts w:ascii="黑体" w:eastAsia="黑体" w:hAnsi="黑体" w:cs="黑体" w:hint="eastAsia"/>
          <w:b w:val="0"/>
          <w:color w:val="0D0D0D"/>
          <w:kern w:val="0"/>
          <w:sz w:val="36"/>
          <w:szCs w:val="36"/>
        </w:rPr>
        <w:lastRenderedPageBreak/>
        <w:t>（三）</w:t>
      </w:r>
      <w:r w:rsidR="0037336F" w:rsidRPr="0037336F">
        <w:rPr>
          <w:rFonts w:ascii="黑体" w:eastAsia="黑体" w:hAnsi="黑体" w:cs="黑体" w:hint="eastAsia"/>
          <w:b w:val="0"/>
          <w:color w:val="0D0D0D"/>
          <w:kern w:val="0"/>
          <w:sz w:val="36"/>
          <w:szCs w:val="36"/>
        </w:rPr>
        <w:t>扎实开展项目管理实验室活动全面促进物资管理效能提升</w:t>
      </w:r>
    </w:p>
    <w:p w:rsidR="0037336F" w:rsidRDefault="0037336F" w:rsidP="0037336F">
      <w:pPr>
        <w:spacing w:line="560" w:lineRule="exact"/>
        <w:ind w:firstLineChars="200" w:firstLine="640"/>
        <w:rPr>
          <w:rFonts w:ascii="仿宋_GB2312" w:eastAsia="仿宋_GB2312"/>
          <w:sz w:val="32"/>
          <w:szCs w:val="32"/>
        </w:rPr>
      </w:pPr>
      <w:r w:rsidRPr="0037336F">
        <w:rPr>
          <w:rFonts w:ascii="仿宋_GB2312" w:eastAsia="仿宋_GB2312" w:hint="eastAsia"/>
          <w:sz w:val="32"/>
          <w:szCs w:val="32"/>
        </w:rPr>
        <w:t>近期，集团公司召开了蒙华铁路项目管理实验室现场推进会，太原铁建公司物资堆码整齐、标识清楚、管理有序，得到了观摩</w:t>
      </w:r>
      <w:r>
        <w:rPr>
          <w:rFonts w:ascii="仿宋_GB2312" w:eastAsia="仿宋_GB2312" w:hint="eastAsia"/>
          <w:sz w:val="32"/>
          <w:szCs w:val="32"/>
        </w:rPr>
        <w:t>领导们的一致称赞。</w:t>
      </w:r>
    </w:p>
    <w:p w:rsidR="0037336F" w:rsidRDefault="0037336F" w:rsidP="0037336F">
      <w:pPr>
        <w:widowControl/>
        <w:shd w:val="clear" w:color="auto" w:fill="FFFFFF"/>
        <w:spacing w:line="560" w:lineRule="exact"/>
        <w:ind w:firstLineChars="200" w:firstLine="640"/>
        <w:jc w:val="left"/>
        <w:rPr>
          <w:rFonts w:ascii="仿宋_GB2312" w:eastAsia="仿宋_GB2312"/>
          <w:sz w:val="32"/>
          <w:szCs w:val="32"/>
        </w:rPr>
      </w:pPr>
      <w:r>
        <w:rPr>
          <w:rFonts w:ascii="仿宋_GB2312" w:eastAsia="仿宋_GB2312" w:hint="eastAsia"/>
          <w:sz w:val="32"/>
          <w:szCs w:val="32"/>
        </w:rPr>
        <w:t>项目前期，按照集团公司物资管理部、公司领导提出的“保供应、降消耗、控成本、强管理”的物资工作要求，太原铁建物贸分公司在蒙华二分部扎实开展了市场调查、管理策划、制度建设工作，确定了仓库建设、内业资料、消耗管控高标准的要求，形成了“集中采购、集中加工、集中配送”的“三集中”物资管理格局。</w:t>
      </w:r>
    </w:p>
    <w:p w:rsidR="0037336F" w:rsidRDefault="0037336F" w:rsidP="0037336F">
      <w:pPr>
        <w:widowControl/>
        <w:shd w:val="clear" w:color="auto" w:fill="FFFFFF"/>
        <w:spacing w:line="560" w:lineRule="exact"/>
        <w:ind w:firstLineChars="200" w:firstLine="640"/>
        <w:jc w:val="left"/>
        <w:rPr>
          <w:rFonts w:ascii="仿宋_GB2312" w:eastAsia="仿宋_GB2312"/>
          <w:sz w:val="32"/>
          <w:szCs w:val="32"/>
        </w:rPr>
      </w:pPr>
      <w:r>
        <w:rPr>
          <w:rFonts w:ascii="仿宋_GB2312" w:eastAsia="仿宋_GB2312" w:hint="eastAsia"/>
          <w:sz w:val="32"/>
          <w:szCs w:val="32"/>
        </w:rPr>
        <w:t>实施过程中，强化中心料库、钢筋加工场、构件场、搅拌站重点区域现场标准化管理，注重堆码、标识效果动态保持，并严格考核。针对钢材、混凝土超耗等惯性问题，以蒙华项目管理实验室活动为载体，严格“月核算分析、季考核兑现”措施，通过智能化、信息化、工厂化、机械化生产，物资消耗管控能力得到本质提升。截止二季度末，水泥、粉煤灰损耗率为0.6%，外加剂损耗率为0.8%，中砂、碎石损耗率为1.5%，钢筋损耗率为0.48％，均低于集团公司损耗控制系数。</w:t>
      </w:r>
    </w:p>
    <w:p w:rsidR="0038619E" w:rsidRDefault="0038619E" w:rsidP="0038619E">
      <w:pPr>
        <w:ind w:firstLineChars="200" w:firstLine="560"/>
        <w:rPr>
          <w:rFonts w:ascii="仿宋_GB2312" w:eastAsia="仿宋_GB2312"/>
        </w:rPr>
      </w:pPr>
    </w:p>
    <w:p w:rsidR="0038619E" w:rsidRDefault="0038619E" w:rsidP="0038619E">
      <w:pPr>
        <w:ind w:firstLineChars="50" w:firstLine="180"/>
        <w:rPr>
          <w:rFonts w:ascii="黑体" w:eastAsia="黑体" w:hAnsi="黑体" w:cs="黑体"/>
          <w:color w:val="0D0D0D"/>
          <w:sz w:val="36"/>
          <w:szCs w:val="36"/>
        </w:rPr>
      </w:pPr>
    </w:p>
    <w:p w:rsidR="0037336F" w:rsidRDefault="0037336F" w:rsidP="0038619E">
      <w:pPr>
        <w:ind w:firstLineChars="50" w:firstLine="180"/>
        <w:rPr>
          <w:rFonts w:ascii="黑体" w:eastAsia="黑体" w:hAnsi="黑体" w:cs="黑体"/>
          <w:color w:val="0D0D0D"/>
          <w:sz w:val="36"/>
          <w:szCs w:val="36"/>
        </w:rPr>
      </w:pPr>
    </w:p>
    <w:p w:rsidR="0037336F" w:rsidRPr="0037336F" w:rsidRDefault="00CC00D1" w:rsidP="0037336F">
      <w:pPr>
        <w:ind w:firstLineChars="50" w:firstLine="180"/>
        <w:rPr>
          <w:rFonts w:ascii="黑体" w:eastAsia="黑体" w:hAnsi="黑体" w:cs="黑体"/>
          <w:color w:val="0D0D0D"/>
          <w:sz w:val="36"/>
          <w:szCs w:val="36"/>
        </w:rPr>
      </w:pPr>
      <w:r>
        <w:rPr>
          <w:rFonts w:ascii="黑体" w:eastAsia="黑体" w:hAnsi="黑体" w:cs="黑体" w:hint="eastAsia"/>
          <w:color w:val="0D0D0D"/>
          <w:sz w:val="36"/>
          <w:szCs w:val="36"/>
        </w:rPr>
        <w:lastRenderedPageBreak/>
        <w:t>（四）</w:t>
      </w:r>
      <w:r w:rsidR="0037336F" w:rsidRPr="0037336F">
        <w:rPr>
          <w:rFonts w:ascii="黑体" w:eastAsia="黑体" w:hAnsi="黑体" w:cs="黑体" w:hint="eastAsia"/>
          <w:color w:val="0D0D0D"/>
          <w:sz w:val="36"/>
          <w:szCs w:val="36"/>
        </w:rPr>
        <w:t>抗酷暑斗洪水  积极协调保供应</w:t>
      </w:r>
    </w:p>
    <w:p w:rsidR="0037336F" w:rsidRDefault="0037336F" w:rsidP="0037336F">
      <w:pPr>
        <w:spacing w:line="560" w:lineRule="exact"/>
        <w:ind w:firstLineChars="221" w:firstLine="707"/>
        <w:rPr>
          <w:rFonts w:ascii="仿宋_GB2312" w:eastAsia="仿宋_GB2312" w:hAnsi="Cambria"/>
          <w:bCs/>
          <w:kern w:val="44"/>
          <w:sz w:val="32"/>
          <w:szCs w:val="32"/>
        </w:rPr>
      </w:pPr>
      <w:r>
        <w:rPr>
          <w:rFonts w:ascii="仿宋_GB2312" w:eastAsia="仿宋_GB2312" w:hAnsi="Cambria" w:hint="eastAsia"/>
          <w:bCs/>
          <w:kern w:val="44"/>
          <w:sz w:val="32"/>
          <w:szCs w:val="32"/>
        </w:rPr>
        <w:t>2016年7月份，全国大部分地区处于持续高温天气,再加上厄尔尼诺天气现象导致全国从南到北雨量增大,全国处于防洪抗洪工作之中,面对这样的恶劣天气,中铁六局多数部分工程项目仍在施工大干，物资系统抗酷暑，克服高温大雨天气带来的交通不便影响，积极协商集采供应，确保物资保质保量按时供应，为项目生产提供了有力保障。</w:t>
      </w:r>
    </w:p>
    <w:p w:rsidR="0037336F" w:rsidRDefault="0037336F" w:rsidP="0037336F">
      <w:pPr>
        <w:spacing w:line="560" w:lineRule="exact"/>
        <w:ind w:firstLineChars="221" w:firstLine="707"/>
        <w:rPr>
          <w:rFonts w:ascii="仿宋_GB2312" w:eastAsia="仿宋_GB2312" w:hAnsi="Cambria"/>
          <w:bCs/>
          <w:kern w:val="44"/>
          <w:sz w:val="32"/>
          <w:szCs w:val="32"/>
        </w:rPr>
      </w:pPr>
      <w:r>
        <w:rPr>
          <w:rFonts w:ascii="仿宋_GB2312" w:eastAsia="仿宋_GB2312" w:hAnsi="Cambria" w:hint="eastAsia"/>
          <w:bCs/>
          <w:kern w:val="44"/>
          <w:sz w:val="32"/>
          <w:szCs w:val="32"/>
        </w:rPr>
        <w:t>7月份，集团公司进行集采供应项目数量178个，当月采购供应总额98806万元，集采供应额95463万元，物资集中采购度96.62%；全年累计集采供应额达到426099万元,占股份公司下达年度集采指标74亿元的57.58%，占自定指标80亿元的53.26%。</w:t>
      </w:r>
    </w:p>
    <w:p w:rsidR="0038619E" w:rsidRDefault="0037336F" w:rsidP="0037336F">
      <w:pPr>
        <w:ind w:firstLineChars="188" w:firstLine="602"/>
        <w:rPr>
          <w:szCs w:val="32"/>
        </w:rPr>
      </w:pPr>
      <w:r>
        <w:rPr>
          <w:rFonts w:ascii="仿宋_GB2312" w:eastAsia="仿宋_GB2312" w:hAnsi="Cambria" w:hint="eastAsia"/>
          <w:bCs/>
          <w:kern w:val="44"/>
          <w:sz w:val="32"/>
          <w:szCs w:val="32"/>
        </w:rPr>
        <w:t>冬斗严寒，夏抗酷暑。中铁六局物资系统全体员工用自己的汗水和青春为确保各工程项目施工生产的顺利进行, 为提高企业的经济效益默默地奉献力量</w:t>
      </w:r>
    </w:p>
    <w:p w:rsidR="006C6BC5" w:rsidRPr="0038619E" w:rsidRDefault="006C6BC5" w:rsidP="0038619E">
      <w:pPr>
        <w:spacing w:line="560" w:lineRule="exact"/>
        <w:ind w:firstLineChars="200" w:firstLine="640"/>
        <w:jc w:val="left"/>
        <w:rPr>
          <w:rFonts w:ascii="仿宋_GB2312" w:eastAsia="仿宋_GB2312"/>
          <w:sz w:val="32"/>
          <w:szCs w:val="32"/>
        </w:rPr>
      </w:pPr>
    </w:p>
    <w:p w:rsidR="006C6BC5" w:rsidRPr="0038619E" w:rsidRDefault="006C6BC5" w:rsidP="0038619E">
      <w:pPr>
        <w:spacing w:line="560" w:lineRule="exact"/>
        <w:ind w:firstLineChars="200" w:firstLine="640"/>
        <w:jc w:val="left"/>
        <w:rPr>
          <w:rFonts w:ascii="仿宋_GB2312" w:eastAsia="仿宋_GB2312"/>
          <w:sz w:val="32"/>
          <w:szCs w:val="32"/>
        </w:rPr>
      </w:pPr>
    </w:p>
    <w:p w:rsidR="006C6BC5" w:rsidRDefault="006C6BC5" w:rsidP="0070701D">
      <w:pPr>
        <w:rPr>
          <w:rFonts w:ascii="仿宋_GB2312" w:eastAsia="仿宋_GB2312" w:hAnsi="仿宋_GB2312" w:cs="仿宋_GB2312"/>
          <w:color w:val="FF0000"/>
        </w:rPr>
      </w:pPr>
    </w:p>
    <w:p w:rsidR="0038619E" w:rsidRDefault="0038619E" w:rsidP="0070701D">
      <w:pPr>
        <w:rPr>
          <w:rFonts w:ascii="仿宋_GB2312" w:eastAsia="仿宋_GB2312" w:hAnsi="仿宋_GB2312" w:cs="仿宋_GB2312"/>
          <w:color w:val="FF0000"/>
        </w:rPr>
      </w:pPr>
    </w:p>
    <w:p w:rsidR="0037336F" w:rsidRDefault="0037336F" w:rsidP="0070701D">
      <w:pPr>
        <w:rPr>
          <w:rFonts w:ascii="仿宋_GB2312" w:eastAsia="仿宋_GB2312" w:hAnsi="仿宋_GB2312" w:cs="仿宋_GB2312"/>
          <w:color w:val="FF0000"/>
        </w:rPr>
      </w:pPr>
    </w:p>
    <w:p w:rsidR="0037336F" w:rsidRDefault="0037336F" w:rsidP="0070701D">
      <w:pPr>
        <w:rPr>
          <w:rFonts w:ascii="仿宋_GB2312" w:eastAsia="仿宋_GB2312" w:hAnsi="仿宋_GB2312" w:cs="仿宋_GB2312"/>
          <w:color w:val="FF0000"/>
        </w:rPr>
      </w:pPr>
    </w:p>
    <w:p w:rsidR="0037336F" w:rsidRDefault="0037336F" w:rsidP="0070701D">
      <w:pPr>
        <w:rPr>
          <w:rFonts w:ascii="仿宋_GB2312" w:eastAsia="仿宋_GB2312" w:hAnsi="仿宋_GB2312" w:cs="仿宋_GB2312"/>
          <w:color w:val="FF0000"/>
        </w:rPr>
      </w:pPr>
    </w:p>
    <w:p w:rsidR="0037336F" w:rsidRDefault="0037336F" w:rsidP="0070701D">
      <w:pPr>
        <w:rPr>
          <w:rFonts w:ascii="仿宋_GB2312" w:eastAsia="仿宋_GB2312" w:hAnsi="仿宋_GB2312" w:cs="仿宋_GB2312"/>
          <w:color w:val="FF0000"/>
        </w:rPr>
      </w:pPr>
    </w:p>
    <w:p w:rsidR="006C6BC5" w:rsidRDefault="006C6BC5" w:rsidP="0070701D">
      <w:pPr>
        <w:rPr>
          <w:rFonts w:ascii="仿宋_GB2312" w:eastAsia="仿宋_GB2312" w:hAnsi="仿宋_GB2312" w:cs="仿宋_GB2312"/>
          <w:color w:val="FF0000"/>
        </w:rPr>
      </w:pPr>
    </w:p>
    <w:p w:rsidR="006C6BC5" w:rsidRDefault="006C6BC5" w:rsidP="0070701D">
      <w:pPr>
        <w:rPr>
          <w:rFonts w:ascii="仿宋_GB2312" w:eastAsia="仿宋_GB2312" w:hAnsi="仿宋_GB2312" w:cs="仿宋_GB2312"/>
          <w:color w:val="FF0000"/>
        </w:rPr>
      </w:pPr>
    </w:p>
    <w:p w:rsidR="0037336F" w:rsidRPr="0037336F" w:rsidRDefault="0038619E" w:rsidP="0037336F">
      <w:pPr>
        <w:ind w:firstLineChars="50" w:firstLine="180"/>
        <w:rPr>
          <w:rFonts w:ascii="黑体" w:eastAsia="黑体" w:hAnsi="黑体" w:cs="黑体"/>
          <w:bCs/>
          <w:snapToGrid/>
          <w:color w:val="0D0D0D"/>
          <w:sz w:val="36"/>
          <w:szCs w:val="36"/>
        </w:rPr>
      </w:pPr>
      <w:r w:rsidRPr="0038619E">
        <w:rPr>
          <w:rFonts w:ascii="黑体" w:eastAsia="黑体" w:hAnsi="黑体" w:cs="黑体" w:hint="eastAsia"/>
          <w:color w:val="0D0D0D"/>
          <w:sz w:val="36"/>
          <w:szCs w:val="36"/>
        </w:rPr>
        <w:lastRenderedPageBreak/>
        <w:t>（</w:t>
      </w:r>
      <w:r w:rsidR="006C6BC5">
        <w:rPr>
          <w:rFonts w:ascii="黑体" w:eastAsia="黑体" w:hAnsi="黑体" w:cs="黑体" w:hint="eastAsia"/>
          <w:color w:val="0D0D0D"/>
          <w:sz w:val="36"/>
          <w:szCs w:val="36"/>
        </w:rPr>
        <w:t>五）</w:t>
      </w:r>
      <w:r w:rsidR="0037336F" w:rsidRPr="0037336F">
        <w:rPr>
          <w:rFonts w:ascii="黑体" w:eastAsia="黑体" w:hAnsi="黑体" w:cs="黑体" w:hint="eastAsia"/>
          <w:color w:val="0D0D0D"/>
          <w:sz w:val="36"/>
          <w:szCs w:val="36"/>
        </w:rPr>
        <w:t>中铁物资商城中信支付</w:t>
      </w:r>
      <w:r w:rsidR="0037336F" w:rsidRPr="0037336F">
        <w:rPr>
          <w:rFonts w:ascii="黑体" w:eastAsia="黑体" w:hAnsi="黑体" w:cs="黑体" w:hint="eastAsia"/>
          <w:bCs/>
          <w:snapToGrid/>
          <w:color w:val="0D0D0D"/>
          <w:sz w:val="36"/>
          <w:szCs w:val="36"/>
        </w:rPr>
        <w:t>周交易额破历史高点</w:t>
      </w:r>
    </w:p>
    <w:p w:rsidR="0037336F" w:rsidRDefault="0037336F" w:rsidP="0037336F">
      <w:pPr>
        <w:widowControl/>
        <w:spacing w:line="560" w:lineRule="exact"/>
        <w:ind w:firstLine="640"/>
        <w:jc w:val="left"/>
        <w:rPr>
          <w:rFonts w:ascii="仿宋_GB2312" w:eastAsia="仿宋_GB2312" w:hAnsi="Cambria"/>
          <w:kern w:val="44"/>
          <w:sz w:val="32"/>
          <w:szCs w:val="32"/>
        </w:rPr>
      </w:pPr>
      <w:r>
        <w:rPr>
          <w:rFonts w:ascii="仿宋_GB2312" w:eastAsia="仿宋_GB2312" w:hAnsi="Cambria" w:hint="eastAsia"/>
          <w:kern w:val="44"/>
          <w:sz w:val="32"/>
          <w:szCs w:val="32"/>
        </w:rPr>
        <w:t>根据中铁物资商城中信支付周报显示7月第四周中信支付周交易流水金额为1253万，突破历史最高点，同时也是中铁物资商城成立以来周支付交易流水金额的最高点。</w:t>
      </w:r>
    </w:p>
    <w:p w:rsidR="0037336F" w:rsidRDefault="0037336F" w:rsidP="0037336F">
      <w:pPr>
        <w:widowControl/>
        <w:spacing w:line="560" w:lineRule="exact"/>
        <w:ind w:firstLine="640"/>
        <w:jc w:val="left"/>
        <w:rPr>
          <w:rFonts w:ascii="仿宋_GB2312" w:eastAsia="仿宋_GB2312" w:hAnsi="Cambria"/>
          <w:kern w:val="44"/>
          <w:sz w:val="32"/>
          <w:szCs w:val="32"/>
        </w:rPr>
      </w:pPr>
      <w:r>
        <w:rPr>
          <w:rFonts w:ascii="仿宋_GB2312" w:eastAsia="仿宋_GB2312" w:hAnsi="Cambria" w:hint="eastAsia"/>
          <w:kern w:val="44"/>
          <w:sz w:val="32"/>
          <w:szCs w:val="32"/>
        </w:rPr>
        <w:t>通过数据可以看出，中铁物资商城引进中信支付系统对整个商城的后期运营奠定了坚实的基础。商城支付系统的开通和运营体现了以下几点诉求：一是中信支付系统的上线保障了供应商货款的及时性；二是提升了买卖双方线上交易过程中的安全系数；三是更好的解决了线下支付款项不及时，付款金额误差等问题；四是更好的体现了中铁物资商城订单的真实性、可靠性。</w:t>
      </w:r>
    </w:p>
    <w:p w:rsidR="0038619E" w:rsidRDefault="0038619E" w:rsidP="0038619E">
      <w:pPr>
        <w:spacing w:line="560" w:lineRule="exact"/>
        <w:ind w:firstLineChars="200" w:firstLine="560"/>
        <w:jc w:val="left"/>
        <w:rPr>
          <w:rFonts w:ascii="仿宋_GB2312" w:eastAsia="仿宋_GB2312"/>
          <w:color w:val="000000"/>
          <w:szCs w:val="32"/>
        </w:rPr>
      </w:pPr>
    </w:p>
    <w:p w:rsidR="0038619E" w:rsidRDefault="0038619E" w:rsidP="0038619E">
      <w:pPr>
        <w:spacing w:line="560" w:lineRule="exact"/>
        <w:ind w:firstLineChars="200" w:firstLine="560"/>
        <w:jc w:val="right"/>
        <w:rPr>
          <w:rFonts w:ascii="仿宋_GB2312" w:eastAsia="仿宋_GB2312"/>
          <w:color w:val="252525"/>
        </w:rPr>
      </w:pPr>
      <w:r>
        <w:rPr>
          <w:rFonts w:ascii="仿宋_GB2312" w:eastAsia="仿宋_GB2312" w:hint="eastAsia"/>
          <w:color w:val="252525"/>
        </w:rPr>
        <w:t xml:space="preserve">                                </w:t>
      </w:r>
    </w:p>
    <w:p w:rsidR="006C6BC5" w:rsidRDefault="006C6BC5" w:rsidP="0038619E">
      <w:pPr>
        <w:pStyle w:val="1"/>
        <w:numPr>
          <w:ilvl w:val="0"/>
          <w:numId w:val="0"/>
        </w:numPr>
        <w:spacing w:line="600" w:lineRule="exact"/>
        <w:ind w:left="-6"/>
        <w:rPr>
          <w:rFonts w:ascii="仿宋_GB2312" w:eastAsia="仿宋_GB2312" w:hAnsi="仿宋_GB2312" w:cs="仿宋_GB2312"/>
          <w:color w:val="FF0000"/>
        </w:rPr>
      </w:pPr>
    </w:p>
    <w:p w:rsidR="0037336F" w:rsidRDefault="0037336F" w:rsidP="0038619E">
      <w:pPr>
        <w:pStyle w:val="1"/>
        <w:numPr>
          <w:ilvl w:val="0"/>
          <w:numId w:val="0"/>
        </w:numPr>
        <w:spacing w:line="600" w:lineRule="exact"/>
        <w:ind w:left="-6"/>
        <w:rPr>
          <w:rFonts w:ascii="仿宋_GB2312" w:eastAsia="仿宋_GB2312" w:hAnsi="仿宋_GB2312" w:cs="仿宋_GB2312"/>
          <w:color w:val="FF0000"/>
        </w:rPr>
      </w:pPr>
    </w:p>
    <w:p w:rsidR="0037336F" w:rsidRDefault="0037336F" w:rsidP="0038619E">
      <w:pPr>
        <w:pStyle w:val="1"/>
        <w:numPr>
          <w:ilvl w:val="0"/>
          <w:numId w:val="0"/>
        </w:numPr>
        <w:spacing w:line="600" w:lineRule="exact"/>
        <w:ind w:left="-6"/>
        <w:rPr>
          <w:rFonts w:ascii="仿宋_GB2312" w:eastAsia="仿宋_GB2312" w:hAnsi="仿宋_GB2312" w:cs="仿宋_GB2312"/>
          <w:color w:val="FF0000"/>
        </w:rPr>
      </w:pPr>
    </w:p>
    <w:p w:rsidR="0037336F" w:rsidRDefault="0037336F" w:rsidP="0038619E">
      <w:pPr>
        <w:pStyle w:val="1"/>
        <w:numPr>
          <w:ilvl w:val="0"/>
          <w:numId w:val="0"/>
        </w:numPr>
        <w:spacing w:line="600" w:lineRule="exact"/>
        <w:ind w:left="-6"/>
        <w:rPr>
          <w:rFonts w:ascii="仿宋_GB2312" w:eastAsia="仿宋_GB2312" w:hAnsi="仿宋_GB2312" w:cs="仿宋_GB2312"/>
          <w:color w:val="FF0000"/>
        </w:rPr>
      </w:pPr>
    </w:p>
    <w:p w:rsidR="0037336F" w:rsidRDefault="0037336F" w:rsidP="0038619E">
      <w:pPr>
        <w:pStyle w:val="1"/>
        <w:numPr>
          <w:ilvl w:val="0"/>
          <w:numId w:val="0"/>
        </w:numPr>
        <w:spacing w:line="600" w:lineRule="exact"/>
        <w:ind w:left="-6"/>
        <w:rPr>
          <w:rFonts w:ascii="仿宋_GB2312" w:eastAsia="仿宋_GB2312" w:hAnsi="仿宋_GB2312" w:cs="仿宋_GB2312"/>
          <w:color w:val="FF0000"/>
        </w:rPr>
      </w:pPr>
    </w:p>
    <w:p w:rsidR="0037336F" w:rsidRDefault="0037336F" w:rsidP="0038619E">
      <w:pPr>
        <w:pStyle w:val="1"/>
        <w:numPr>
          <w:ilvl w:val="0"/>
          <w:numId w:val="0"/>
        </w:numPr>
        <w:spacing w:line="600" w:lineRule="exact"/>
        <w:ind w:left="-6"/>
        <w:rPr>
          <w:rFonts w:ascii="仿宋_GB2312" w:eastAsia="仿宋_GB2312" w:hAnsi="仿宋_GB2312" w:cs="仿宋_GB2312"/>
          <w:color w:val="FF0000"/>
        </w:rPr>
      </w:pPr>
    </w:p>
    <w:p w:rsidR="0037336F" w:rsidRPr="0037336F" w:rsidRDefault="0038619E" w:rsidP="0037336F">
      <w:pPr>
        <w:rPr>
          <w:rFonts w:ascii="黑体" w:eastAsia="黑体" w:hAnsi="黑体" w:cs="黑体"/>
          <w:bCs/>
          <w:snapToGrid/>
          <w:color w:val="0D0D0D"/>
          <w:sz w:val="36"/>
          <w:szCs w:val="36"/>
        </w:rPr>
      </w:pPr>
      <w:r>
        <w:rPr>
          <w:rFonts w:ascii="方正小标宋简体" w:eastAsia="方正小标宋简体" w:hint="eastAsia"/>
          <w:sz w:val="44"/>
          <w:szCs w:val="44"/>
        </w:rPr>
        <w:lastRenderedPageBreak/>
        <w:t>（</w:t>
      </w:r>
      <w:r w:rsidRPr="00B54CD9">
        <w:rPr>
          <w:rFonts w:ascii="黑体" w:eastAsia="黑体" w:hAnsi="黑体" w:cs="黑体" w:hint="eastAsia"/>
          <w:bCs/>
          <w:snapToGrid/>
          <w:color w:val="0D0D0D"/>
          <w:sz w:val="36"/>
          <w:szCs w:val="36"/>
        </w:rPr>
        <w:t>六）</w:t>
      </w:r>
      <w:r w:rsidR="0037336F" w:rsidRPr="0037336F">
        <w:rPr>
          <w:rFonts w:ascii="黑体" w:eastAsia="黑体" w:hAnsi="黑体" w:cs="黑体" w:hint="eastAsia"/>
          <w:bCs/>
          <w:snapToGrid/>
          <w:color w:val="0D0D0D"/>
          <w:sz w:val="36"/>
          <w:szCs w:val="36"/>
        </w:rPr>
        <w:t>物贸公司波纹管加工业务在商合杭工程成功推广</w:t>
      </w:r>
    </w:p>
    <w:p w:rsidR="0037336F" w:rsidRDefault="0037336F" w:rsidP="0037336F">
      <w:pPr>
        <w:spacing w:line="560" w:lineRule="exact"/>
        <w:ind w:firstLineChars="200" w:firstLine="640"/>
        <w:rPr>
          <w:rFonts w:ascii="仿宋_GB2312" w:eastAsia="仿宋_GB2312" w:hAnsi="Cambria"/>
          <w:kern w:val="44"/>
          <w:sz w:val="32"/>
          <w:szCs w:val="32"/>
        </w:rPr>
      </w:pPr>
      <w:r>
        <w:rPr>
          <w:rFonts w:ascii="仿宋_GB2312" w:eastAsia="仿宋_GB2312" w:hAnsi="Cambria" w:hint="eastAsia"/>
          <w:kern w:val="44"/>
          <w:sz w:val="32"/>
          <w:szCs w:val="32"/>
        </w:rPr>
        <w:t>物贸公司自成立初期,提出的"国贸、电商、租赁、加工——四大业务板块"发展思路,随着波纹管加工业务在商合杭铁路工程项目的成功推广,使得公司加工业务板块实现新的突破。</w:t>
      </w:r>
    </w:p>
    <w:p w:rsidR="0037336F" w:rsidRPr="002E1DDA" w:rsidRDefault="0037336F" w:rsidP="0037336F">
      <w:pPr>
        <w:spacing w:line="560" w:lineRule="exact"/>
        <w:ind w:firstLineChars="200" w:firstLine="640"/>
        <w:rPr>
          <w:rFonts w:ascii="仿宋_GB2312" w:eastAsia="仿宋_GB2312" w:hAnsi="Cambria"/>
          <w:kern w:val="44"/>
          <w:sz w:val="32"/>
          <w:szCs w:val="32"/>
        </w:rPr>
      </w:pPr>
      <w:r>
        <w:rPr>
          <w:rFonts w:ascii="仿宋_GB2312" w:eastAsia="仿宋_GB2312" w:hAnsi="Cambria" w:hint="eastAsia"/>
          <w:kern w:val="44"/>
          <w:sz w:val="32"/>
          <w:szCs w:val="32"/>
        </w:rPr>
        <w:t>由于目前市场销售的波纹管材质量参次不一，供应商哄抬物价，公司为进一步节约项目成本，保质保供，在2016年9月首次在石济客专引入石家庄枢纽工程项目试点加工成功供应8.5万米优质镀金钢带波纹管材之后，借助前期试点经验，积极探索，勇于尝试，将波纹管加工业务大力推广到目前集团公司承建的重点工程商合杭项目之中。期间，物贸公司在丰桥公司的场地支持及协助沟通下，</w:t>
      </w:r>
      <w:r w:rsidRPr="002E1DDA">
        <w:rPr>
          <w:rFonts w:ascii="仿宋_GB2312" w:eastAsia="仿宋_GB2312" w:hAnsi="Cambria" w:hint="eastAsia"/>
          <w:kern w:val="44"/>
          <w:sz w:val="32"/>
          <w:szCs w:val="32"/>
        </w:rPr>
        <w:t>通过</w:t>
      </w:r>
      <w:r>
        <w:rPr>
          <w:rFonts w:ascii="仿宋_GB2312" w:eastAsia="仿宋_GB2312" w:hAnsi="Cambria" w:hint="eastAsia"/>
          <w:kern w:val="44"/>
          <w:sz w:val="32"/>
          <w:szCs w:val="32"/>
        </w:rPr>
        <w:t>独立购置的加工设备，垂直植入的人员配备，“互联网+”新形势下对生产动态的全方位监控，自主研发自主加工自主管理，将原材料成本控制在每米低于市价1元以上，以供应量1万米计算可节省1万多元的成本消耗；加工生产的管壁厚度可达0.3mm，比对市场销售的0.25mm管材更加结实耐用；同时也节省了运输途中的时间和费用消耗。</w:t>
      </w:r>
    </w:p>
    <w:p w:rsidR="0037336F" w:rsidRPr="002E1DDA" w:rsidRDefault="0037336F" w:rsidP="0037336F">
      <w:pPr>
        <w:spacing w:line="560" w:lineRule="exact"/>
        <w:ind w:firstLineChars="200" w:firstLine="640"/>
        <w:rPr>
          <w:rFonts w:ascii="仿宋_GB2312" w:eastAsia="仿宋_GB2312" w:hAnsi="Cambria"/>
          <w:kern w:val="44"/>
          <w:sz w:val="32"/>
          <w:szCs w:val="32"/>
        </w:rPr>
      </w:pPr>
      <w:r>
        <w:rPr>
          <w:rFonts w:ascii="仿宋_GB2312" w:eastAsia="仿宋_GB2312" w:hAnsi="Cambria" w:hint="eastAsia"/>
          <w:kern w:val="44"/>
          <w:sz w:val="32"/>
          <w:szCs w:val="32"/>
        </w:rPr>
        <w:t>实践证明，开展波纹管加工业务，既能够最大限度地降低项目物资成本，减少库存积压，便于随时更换不合格产品，促进公司</w:t>
      </w:r>
      <w:r w:rsidRPr="002E1DDA">
        <w:rPr>
          <w:rFonts w:ascii="仿宋_GB2312" w:eastAsia="仿宋_GB2312" w:hAnsi="Cambria" w:hint="eastAsia"/>
          <w:kern w:val="44"/>
          <w:sz w:val="32"/>
          <w:szCs w:val="32"/>
        </w:rPr>
        <w:t>加工业务板块的发展</w:t>
      </w:r>
      <w:r>
        <w:rPr>
          <w:rFonts w:ascii="仿宋_GB2312" w:eastAsia="仿宋_GB2312" w:hAnsi="Cambria" w:hint="eastAsia"/>
          <w:kern w:val="44"/>
          <w:sz w:val="32"/>
          <w:szCs w:val="32"/>
        </w:rPr>
        <w:t>，</w:t>
      </w:r>
      <w:r w:rsidRPr="002E1DDA">
        <w:rPr>
          <w:rFonts w:ascii="仿宋_GB2312" w:eastAsia="仿宋_GB2312" w:hAnsi="Cambria" w:hint="eastAsia"/>
          <w:kern w:val="44"/>
          <w:sz w:val="32"/>
          <w:szCs w:val="32"/>
        </w:rPr>
        <w:t>又能</w:t>
      </w:r>
      <w:r>
        <w:rPr>
          <w:rFonts w:ascii="仿宋_GB2312" w:eastAsia="仿宋_GB2312" w:hAnsi="Cambria" w:hint="eastAsia"/>
          <w:kern w:val="44"/>
          <w:sz w:val="32"/>
          <w:szCs w:val="32"/>
        </w:rPr>
        <w:t>塑造“物贸制造”新形象，为下步研究探索声测管加工、外加剂加工等业务加工</w:t>
      </w:r>
      <w:r w:rsidRPr="002E1DDA">
        <w:rPr>
          <w:rFonts w:ascii="仿宋_GB2312" w:eastAsia="仿宋_GB2312" w:hAnsi="Cambria" w:hint="eastAsia"/>
          <w:kern w:val="44"/>
          <w:sz w:val="32"/>
          <w:szCs w:val="32"/>
        </w:rPr>
        <w:t>模式奠定了良好的基础，积累了生产制造经验，从而</w:t>
      </w:r>
      <w:r>
        <w:rPr>
          <w:rFonts w:ascii="仿宋_GB2312" w:eastAsia="仿宋_GB2312" w:hAnsi="Cambria" w:hint="eastAsia"/>
          <w:kern w:val="44"/>
          <w:sz w:val="32"/>
          <w:szCs w:val="32"/>
        </w:rPr>
        <w:t>实现在</w:t>
      </w:r>
      <w:r w:rsidRPr="002E1DDA">
        <w:rPr>
          <w:rFonts w:ascii="仿宋_GB2312" w:eastAsia="仿宋_GB2312" w:hAnsi="Cambria" w:hint="eastAsia"/>
          <w:kern w:val="44"/>
          <w:sz w:val="32"/>
          <w:szCs w:val="32"/>
        </w:rPr>
        <w:t>公司“</w:t>
      </w:r>
      <w:r>
        <w:rPr>
          <w:rFonts w:ascii="仿宋_GB2312" w:eastAsia="仿宋_GB2312" w:hAnsi="Cambria" w:hint="eastAsia"/>
          <w:kern w:val="44"/>
          <w:sz w:val="32"/>
          <w:szCs w:val="32"/>
        </w:rPr>
        <w:t>稳内，外拓，多元发展三步走”</w:t>
      </w:r>
      <w:r w:rsidRPr="002E1DDA">
        <w:rPr>
          <w:rFonts w:ascii="仿宋_GB2312" w:eastAsia="仿宋_GB2312" w:hAnsi="Cambria" w:hint="eastAsia"/>
          <w:kern w:val="44"/>
          <w:sz w:val="32"/>
          <w:szCs w:val="32"/>
        </w:rPr>
        <w:t>战略目标</w:t>
      </w:r>
      <w:r>
        <w:rPr>
          <w:rFonts w:ascii="仿宋_GB2312" w:eastAsia="仿宋_GB2312" w:hAnsi="Cambria" w:hint="eastAsia"/>
          <w:kern w:val="44"/>
          <w:sz w:val="32"/>
          <w:szCs w:val="32"/>
        </w:rPr>
        <w:t>中稳步前进</w:t>
      </w:r>
      <w:r w:rsidRPr="002E1DDA">
        <w:rPr>
          <w:rFonts w:ascii="仿宋_GB2312" w:eastAsia="仿宋_GB2312" w:hAnsi="Cambria" w:hint="eastAsia"/>
          <w:kern w:val="44"/>
          <w:sz w:val="32"/>
          <w:szCs w:val="32"/>
        </w:rPr>
        <w:t>。</w:t>
      </w:r>
    </w:p>
    <w:p w:rsidR="0037336F" w:rsidRPr="0037336F" w:rsidRDefault="007C2B4E" w:rsidP="0037336F">
      <w:pPr>
        <w:ind w:firstLineChars="50" w:firstLine="180"/>
        <w:rPr>
          <w:rFonts w:ascii="黑体" w:eastAsia="黑体" w:hAnsi="黑体" w:cs="黑体"/>
          <w:color w:val="0D0D0D"/>
          <w:sz w:val="36"/>
          <w:szCs w:val="36"/>
        </w:rPr>
      </w:pPr>
      <w:r w:rsidRPr="00B54CD9">
        <w:rPr>
          <w:rFonts w:ascii="黑体" w:eastAsia="黑体" w:hAnsi="黑体" w:cs="黑体" w:hint="eastAsia"/>
          <w:color w:val="0D0D0D"/>
          <w:sz w:val="36"/>
          <w:szCs w:val="36"/>
        </w:rPr>
        <w:lastRenderedPageBreak/>
        <w:t>（</w:t>
      </w:r>
      <w:r w:rsidR="00B54CD9" w:rsidRPr="00B54CD9">
        <w:rPr>
          <w:rFonts w:ascii="黑体" w:eastAsia="黑体" w:hAnsi="黑体" w:cs="黑体" w:hint="eastAsia"/>
          <w:color w:val="0D0D0D"/>
          <w:sz w:val="36"/>
          <w:szCs w:val="36"/>
        </w:rPr>
        <w:t>七</w:t>
      </w:r>
      <w:r w:rsidRPr="00B54CD9">
        <w:rPr>
          <w:rFonts w:ascii="黑体" w:eastAsia="黑体" w:hAnsi="黑体" w:cs="黑体" w:hint="eastAsia"/>
          <w:color w:val="0D0D0D"/>
          <w:sz w:val="36"/>
          <w:szCs w:val="36"/>
        </w:rPr>
        <w:t>）</w:t>
      </w:r>
      <w:r w:rsidR="0037336F" w:rsidRPr="0037336F">
        <w:rPr>
          <w:rFonts w:ascii="黑体" w:eastAsia="黑体" w:hAnsi="黑体" w:cs="黑体" w:hint="eastAsia"/>
          <w:color w:val="0D0D0D"/>
          <w:sz w:val="36"/>
          <w:szCs w:val="36"/>
        </w:rPr>
        <w:t>把工厂搬进现场“物贸制造”挺起商合杭加工业脊梁</w:t>
      </w:r>
    </w:p>
    <w:p w:rsidR="0037336F" w:rsidRPr="006C161A" w:rsidRDefault="0037336F" w:rsidP="0037336F">
      <w:pPr>
        <w:spacing w:line="560" w:lineRule="exact"/>
        <w:ind w:firstLineChars="200" w:firstLine="640"/>
        <w:rPr>
          <w:rFonts w:ascii="仿宋_GB2312" w:eastAsia="仿宋_GB2312" w:hAnsi="Cambria"/>
          <w:kern w:val="44"/>
          <w:sz w:val="32"/>
          <w:szCs w:val="32"/>
        </w:rPr>
      </w:pPr>
      <w:r>
        <w:rPr>
          <w:rFonts w:ascii="仿宋_GB2312" w:eastAsia="仿宋_GB2312" w:hAnsi="Cambria" w:hint="eastAsia"/>
          <w:kern w:val="44"/>
          <w:sz w:val="32"/>
          <w:szCs w:val="32"/>
        </w:rPr>
        <w:t>今年以来，</w:t>
      </w:r>
      <w:r w:rsidRPr="006C161A">
        <w:rPr>
          <w:rFonts w:ascii="仿宋_GB2312" w:eastAsia="仿宋_GB2312" w:hAnsi="Cambria" w:hint="eastAsia"/>
          <w:kern w:val="44"/>
          <w:sz w:val="32"/>
          <w:szCs w:val="32"/>
        </w:rPr>
        <w:t>物贸公司在坚持</w:t>
      </w:r>
      <w:r>
        <w:rPr>
          <w:rFonts w:ascii="仿宋_GB2312" w:eastAsia="仿宋_GB2312" w:hAnsi="Cambria"/>
          <w:kern w:val="44"/>
          <w:sz w:val="32"/>
          <w:szCs w:val="32"/>
        </w:rPr>
        <w:t>”</w:t>
      </w:r>
      <w:r w:rsidRPr="006C161A">
        <w:rPr>
          <w:rFonts w:ascii="仿宋_GB2312" w:eastAsia="仿宋_GB2312" w:hAnsi="Cambria" w:hint="eastAsia"/>
          <w:kern w:val="44"/>
          <w:sz w:val="32"/>
          <w:szCs w:val="32"/>
        </w:rPr>
        <w:t>三步走</w:t>
      </w:r>
      <w:r>
        <w:rPr>
          <w:rFonts w:ascii="仿宋_GB2312" w:eastAsia="仿宋_GB2312" w:hAnsi="Cambria"/>
          <w:kern w:val="44"/>
          <w:sz w:val="32"/>
          <w:szCs w:val="32"/>
        </w:rPr>
        <w:t>”</w:t>
      </w:r>
      <w:r w:rsidRPr="006C161A">
        <w:rPr>
          <w:rFonts w:ascii="仿宋_GB2312" w:eastAsia="仿宋_GB2312" w:hAnsi="Cambria" w:hint="eastAsia"/>
          <w:kern w:val="44"/>
          <w:sz w:val="32"/>
          <w:szCs w:val="32"/>
        </w:rPr>
        <w:t>发展道路上，不断探索创新，夯实管理基础，</w:t>
      </w:r>
      <w:r>
        <w:rPr>
          <w:rFonts w:ascii="仿宋_GB2312" w:eastAsia="仿宋_GB2312" w:hAnsi="Cambria" w:hint="eastAsia"/>
          <w:kern w:val="44"/>
          <w:sz w:val="32"/>
          <w:szCs w:val="32"/>
        </w:rPr>
        <w:t>积极谋划业务新版块，不断</w:t>
      </w:r>
      <w:r w:rsidRPr="006C161A">
        <w:rPr>
          <w:rFonts w:ascii="仿宋_GB2312" w:eastAsia="仿宋_GB2312" w:hAnsi="Cambria" w:hint="eastAsia"/>
          <w:kern w:val="44"/>
          <w:sz w:val="32"/>
          <w:szCs w:val="32"/>
        </w:rPr>
        <w:t>强化对外加工</w:t>
      </w:r>
      <w:r>
        <w:rPr>
          <w:rFonts w:ascii="仿宋_GB2312" w:eastAsia="仿宋_GB2312" w:hAnsi="Cambria" w:hint="eastAsia"/>
          <w:kern w:val="44"/>
          <w:sz w:val="32"/>
          <w:szCs w:val="32"/>
        </w:rPr>
        <w:t>业务，</w:t>
      </w:r>
      <w:r w:rsidRPr="006C161A">
        <w:rPr>
          <w:rFonts w:ascii="仿宋_GB2312" w:eastAsia="仿宋_GB2312" w:hAnsi="Cambria" w:hint="eastAsia"/>
          <w:kern w:val="44"/>
          <w:sz w:val="32"/>
          <w:szCs w:val="32"/>
        </w:rPr>
        <w:t>创新</w:t>
      </w:r>
      <w:r>
        <w:rPr>
          <w:rFonts w:ascii="仿宋_GB2312" w:eastAsia="仿宋_GB2312" w:hAnsi="Cambria" w:hint="eastAsia"/>
          <w:kern w:val="44"/>
          <w:sz w:val="32"/>
          <w:szCs w:val="32"/>
        </w:rPr>
        <w:t>品牌效应</w:t>
      </w:r>
      <w:r w:rsidRPr="006C161A">
        <w:rPr>
          <w:rFonts w:ascii="仿宋_GB2312" w:eastAsia="仿宋_GB2312" w:hAnsi="Cambria" w:hint="eastAsia"/>
          <w:kern w:val="44"/>
          <w:sz w:val="32"/>
          <w:szCs w:val="32"/>
        </w:rPr>
        <w:t>，实现</w:t>
      </w:r>
      <w:r>
        <w:rPr>
          <w:rFonts w:ascii="仿宋_GB2312" w:eastAsia="仿宋_GB2312" w:hAnsi="Cambria" w:hint="eastAsia"/>
          <w:kern w:val="44"/>
          <w:sz w:val="32"/>
          <w:szCs w:val="32"/>
        </w:rPr>
        <w:t>了物贸公司品牌效益</w:t>
      </w:r>
      <w:r w:rsidRPr="006C161A">
        <w:rPr>
          <w:rFonts w:ascii="仿宋_GB2312" w:eastAsia="仿宋_GB2312" w:hAnsi="Cambria" w:hint="eastAsia"/>
          <w:kern w:val="44"/>
          <w:sz w:val="32"/>
          <w:szCs w:val="32"/>
        </w:rPr>
        <w:t>。</w:t>
      </w:r>
    </w:p>
    <w:p w:rsidR="0037336F" w:rsidRDefault="0037336F" w:rsidP="0037336F">
      <w:pPr>
        <w:spacing w:line="560" w:lineRule="exact"/>
        <w:ind w:firstLineChars="200" w:firstLine="640"/>
        <w:rPr>
          <w:rFonts w:ascii="仿宋_GB2312" w:eastAsia="仿宋_GB2312" w:hAnsi="Cambria"/>
          <w:kern w:val="44"/>
          <w:sz w:val="32"/>
          <w:szCs w:val="32"/>
        </w:rPr>
      </w:pPr>
      <w:r>
        <w:rPr>
          <w:rFonts w:ascii="仿宋_GB2312" w:eastAsia="仿宋_GB2312" w:hAnsi="Cambria" w:hint="eastAsia"/>
          <w:kern w:val="44"/>
          <w:sz w:val="32"/>
          <w:szCs w:val="32"/>
        </w:rPr>
        <w:t>为了更好地把握波纹管</w:t>
      </w:r>
      <w:r w:rsidRPr="006C161A">
        <w:rPr>
          <w:rFonts w:ascii="仿宋_GB2312" w:eastAsia="仿宋_GB2312" w:hAnsi="Cambria" w:hint="eastAsia"/>
          <w:kern w:val="44"/>
          <w:sz w:val="32"/>
          <w:szCs w:val="32"/>
        </w:rPr>
        <w:t>加工</w:t>
      </w:r>
      <w:r>
        <w:rPr>
          <w:rFonts w:ascii="仿宋_GB2312" w:eastAsia="仿宋_GB2312" w:hAnsi="Cambria" w:hint="eastAsia"/>
          <w:kern w:val="44"/>
          <w:sz w:val="32"/>
          <w:szCs w:val="32"/>
        </w:rPr>
        <w:t>业</w:t>
      </w:r>
      <w:r w:rsidRPr="006C161A">
        <w:rPr>
          <w:rFonts w:ascii="仿宋_GB2312" w:eastAsia="仿宋_GB2312" w:hAnsi="Cambria" w:hint="eastAsia"/>
          <w:kern w:val="44"/>
          <w:sz w:val="32"/>
          <w:szCs w:val="32"/>
        </w:rPr>
        <w:t>市场</w:t>
      </w:r>
      <w:r>
        <w:rPr>
          <w:rFonts w:ascii="仿宋_GB2312" w:eastAsia="仿宋_GB2312" w:hAnsi="Cambria" w:hint="eastAsia"/>
          <w:kern w:val="44"/>
          <w:sz w:val="32"/>
          <w:szCs w:val="32"/>
        </w:rPr>
        <w:t>现状，公司</w:t>
      </w:r>
      <w:r w:rsidRPr="006C161A">
        <w:rPr>
          <w:rFonts w:ascii="仿宋_GB2312" w:eastAsia="仿宋_GB2312" w:hAnsi="Cambria" w:hint="eastAsia"/>
          <w:kern w:val="44"/>
          <w:sz w:val="32"/>
          <w:szCs w:val="32"/>
        </w:rPr>
        <w:t>进行</w:t>
      </w:r>
      <w:r>
        <w:rPr>
          <w:rFonts w:ascii="仿宋_GB2312" w:eastAsia="仿宋_GB2312" w:hAnsi="Cambria" w:hint="eastAsia"/>
          <w:kern w:val="44"/>
          <w:sz w:val="32"/>
          <w:szCs w:val="32"/>
        </w:rPr>
        <w:t>了</w:t>
      </w:r>
      <w:r w:rsidRPr="006C161A">
        <w:rPr>
          <w:rFonts w:ascii="仿宋_GB2312" w:eastAsia="仿宋_GB2312" w:hAnsi="Cambria" w:hint="eastAsia"/>
          <w:kern w:val="44"/>
          <w:sz w:val="32"/>
          <w:szCs w:val="32"/>
        </w:rPr>
        <w:t>充分调研，</w:t>
      </w:r>
      <w:r>
        <w:rPr>
          <w:rFonts w:ascii="仿宋_GB2312" w:eastAsia="仿宋_GB2312" w:hAnsi="Cambria" w:hint="eastAsia"/>
          <w:kern w:val="44"/>
          <w:sz w:val="32"/>
          <w:szCs w:val="32"/>
        </w:rPr>
        <w:t>掌握</w:t>
      </w:r>
      <w:r w:rsidRPr="006C161A">
        <w:rPr>
          <w:rFonts w:ascii="仿宋_GB2312" w:eastAsia="仿宋_GB2312" w:hAnsi="Cambria" w:hint="eastAsia"/>
          <w:kern w:val="44"/>
          <w:sz w:val="32"/>
          <w:szCs w:val="32"/>
        </w:rPr>
        <w:t>到</w:t>
      </w:r>
      <w:r>
        <w:rPr>
          <w:rFonts w:ascii="仿宋_GB2312" w:eastAsia="仿宋_GB2312" w:hAnsi="Cambria" w:hint="eastAsia"/>
          <w:kern w:val="44"/>
          <w:sz w:val="32"/>
          <w:szCs w:val="32"/>
        </w:rPr>
        <w:t>当地</w:t>
      </w:r>
      <w:r w:rsidRPr="006C161A">
        <w:rPr>
          <w:rFonts w:ascii="仿宋_GB2312" w:eastAsia="仿宋_GB2312" w:hAnsi="Cambria" w:hint="eastAsia"/>
          <w:kern w:val="44"/>
          <w:sz w:val="32"/>
          <w:szCs w:val="32"/>
        </w:rPr>
        <w:t>加工</w:t>
      </w:r>
      <w:r>
        <w:rPr>
          <w:rFonts w:ascii="仿宋_GB2312" w:eastAsia="仿宋_GB2312" w:hAnsi="Cambria" w:hint="eastAsia"/>
          <w:kern w:val="44"/>
          <w:sz w:val="32"/>
          <w:szCs w:val="32"/>
        </w:rPr>
        <w:t>业</w:t>
      </w:r>
      <w:r w:rsidRPr="006C161A">
        <w:rPr>
          <w:rFonts w:ascii="仿宋_GB2312" w:eastAsia="仿宋_GB2312" w:hAnsi="Cambria" w:hint="eastAsia"/>
          <w:kern w:val="44"/>
          <w:sz w:val="32"/>
          <w:szCs w:val="32"/>
        </w:rPr>
        <w:t>市场</w:t>
      </w:r>
      <w:r>
        <w:rPr>
          <w:rFonts w:ascii="仿宋_GB2312" w:eastAsia="仿宋_GB2312" w:hAnsi="Cambria" w:hint="eastAsia"/>
          <w:kern w:val="44"/>
          <w:sz w:val="32"/>
          <w:szCs w:val="32"/>
        </w:rPr>
        <w:t>存在秩序</w:t>
      </w:r>
      <w:r w:rsidRPr="006C161A">
        <w:rPr>
          <w:rFonts w:ascii="仿宋_GB2312" w:eastAsia="仿宋_GB2312" w:hAnsi="Cambria" w:hint="eastAsia"/>
          <w:kern w:val="44"/>
          <w:sz w:val="32"/>
          <w:szCs w:val="32"/>
        </w:rPr>
        <w:t>混乱</w:t>
      </w:r>
      <w:r>
        <w:rPr>
          <w:rFonts w:ascii="仿宋_GB2312" w:eastAsia="仿宋_GB2312" w:hAnsi="Cambria" w:hint="eastAsia"/>
          <w:kern w:val="44"/>
          <w:sz w:val="32"/>
          <w:szCs w:val="32"/>
        </w:rPr>
        <w:t>、定价机制不完善、产品质量参差不齐等问题。在复杂的市场环境中，</w:t>
      </w:r>
      <w:r w:rsidRPr="006C161A">
        <w:rPr>
          <w:rFonts w:ascii="仿宋_GB2312" w:eastAsia="仿宋_GB2312" w:hAnsi="Cambria" w:hint="eastAsia"/>
          <w:kern w:val="44"/>
          <w:sz w:val="32"/>
          <w:szCs w:val="32"/>
        </w:rPr>
        <w:t>公司</w:t>
      </w:r>
      <w:r>
        <w:rPr>
          <w:rFonts w:ascii="仿宋_GB2312" w:eastAsia="仿宋_GB2312" w:hAnsi="Cambria" w:hint="eastAsia"/>
          <w:kern w:val="44"/>
          <w:sz w:val="32"/>
          <w:szCs w:val="32"/>
        </w:rPr>
        <w:t>坚持“用质量树立物贸品牌、用服务巩固物贸品牌、用创新打响物贸品牌”的原则</w:t>
      </w:r>
      <w:r w:rsidRPr="006C161A">
        <w:rPr>
          <w:rFonts w:ascii="仿宋_GB2312" w:eastAsia="仿宋_GB2312" w:hAnsi="Cambria" w:hint="eastAsia"/>
          <w:kern w:val="44"/>
          <w:sz w:val="32"/>
          <w:szCs w:val="32"/>
        </w:rPr>
        <w:t>，</w:t>
      </w:r>
      <w:r>
        <w:rPr>
          <w:rFonts w:ascii="仿宋_GB2312" w:eastAsia="仿宋_GB2312" w:hAnsi="Cambria" w:hint="eastAsia"/>
          <w:kern w:val="44"/>
          <w:sz w:val="32"/>
          <w:szCs w:val="32"/>
        </w:rPr>
        <w:t>赢得市场、留住客户、创造效益。物贸公司以商合杭工程项目为载体，充分发挥自身优势，赢得合作。</w:t>
      </w:r>
    </w:p>
    <w:p w:rsidR="0037336F" w:rsidRPr="006C161A" w:rsidRDefault="0037336F" w:rsidP="0037336F">
      <w:pPr>
        <w:spacing w:line="560" w:lineRule="exact"/>
        <w:ind w:firstLineChars="200" w:firstLine="640"/>
        <w:rPr>
          <w:rFonts w:ascii="仿宋_GB2312" w:eastAsia="仿宋_GB2312" w:hAnsi="Cambria"/>
          <w:kern w:val="44"/>
          <w:sz w:val="32"/>
          <w:szCs w:val="32"/>
        </w:rPr>
      </w:pPr>
      <w:r w:rsidRPr="006C161A">
        <w:rPr>
          <w:rFonts w:ascii="仿宋_GB2312" w:eastAsia="仿宋_GB2312" w:hAnsi="Cambria" w:hint="eastAsia"/>
          <w:kern w:val="44"/>
          <w:sz w:val="32"/>
          <w:szCs w:val="32"/>
        </w:rPr>
        <w:t>项目初期，公司在丰桥公司大力支持下，克服场地选址、沟通协调等方面困难，真正</w:t>
      </w:r>
      <w:r>
        <w:rPr>
          <w:rFonts w:ascii="仿宋_GB2312" w:eastAsia="仿宋_GB2312" w:hAnsi="Cambria" w:hint="eastAsia"/>
          <w:kern w:val="44"/>
          <w:sz w:val="32"/>
          <w:szCs w:val="32"/>
        </w:rPr>
        <w:t>实现了</w:t>
      </w:r>
      <w:r w:rsidRPr="006C161A">
        <w:rPr>
          <w:rFonts w:ascii="仿宋_GB2312" w:eastAsia="仿宋_GB2312" w:hAnsi="Cambria" w:hint="eastAsia"/>
          <w:kern w:val="44"/>
          <w:sz w:val="32"/>
          <w:szCs w:val="32"/>
        </w:rPr>
        <w:t>将</w:t>
      </w:r>
      <w:r>
        <w:rPr>
          <w:rFonts w:ascii="仿宋_GB2312" w:eastAsia="仿宋_GB2312" w:hAnsi="Cambria" w:hint="eastAsia"/>
          <w:kern w:val="44"/>
          <w:sz w:val="32"/>
          <w:szCs w:val="32"/>
        </w:rPr>
        <w:t>“</w:t>
      </w:r>
      <w:r w:rsidRPr="006C161A">
        <w:rPr>
          <w:rFonts w:ascii="仿宋_GB2312" w:eastAsia="仿宋_GB2312" w:hAnsi="Cambria" w:hint="eastAsia"/>
          <w:kern w:val="44"/>
          <w:sz w:val="32"/>
          <w:szCs w:val="32"/>
        </w:rPr>
        <w:t>工厂搬进现场</w:t>
      </w:r>
      <w:r>
        <w:rPr>
          <w:rFonts w:ascii="仿宋_GB2312" w:eastAsia="仿宋_GB2312" w:hAnsi="Cambria" w:hint="eastAsia"/>
          <w:kern w:val="44"/>
          <w:sz w:val="32"/>
          <w:szCs w:val="32"/>
        </w:rPr>
        <w:t>”，去除了库房占用资金，避免</w:t>
      </w:r>
      <w:r w:rsidRPr="006C161A">
        <w:rPr>
          <w:rFonts w:ascii="仿宋_GB2312" w:eastAsia="仿宋_GB2312" w:hAnsi="Cambria" w:hint="eastAsia"/>
          <w:kern w:val="44"/>
          <w:sz w:val="32"/>
          <w:szCs w:val="32"/>
        </w:rPr>
        <w:t>中间商赚取差价，</w:t>
      </w:r>
      <w:r>
        <w:rPr>
          <w:rFonts w:ascii="仿宋_GB2312" w:eastAsia="仿宋_GB2312" w:hAnsi="Cambria" w:hint="eastAsia"/>
          <w:kern w:val="44"/>
          <w:sz w:val="32"/>
          <w:szCs w:val="32"/>
        </w:rPr>
        <w:t>降低项目成本。通过自主购置调试加工设备，垂直</w:t>
      </w:r>
      <w:r w:rsidRPr="006C161A">
        <w:rPr>
          <w:rFonts w:ascii="仿宋_GB2312" w:eastAsia="仿宋_GB2312" w:hAnsi="Cambria" w:hint="eastAsia"/>
          <w:kern w:val="44"/>
          <w:sz w:val="32"/>
          <w:szCs w:val="32"/>
        </w:rPr>
        <w:t>植入人员配备，互联网</w:t>
      </w:r>
      <w:r>
        <w:rPr>
          <w:rFonts w:ascii="仿宋_GB2312" w:eastAsia="仿宋_GB2312" w:hAnsi="Cambria" w:hint="eastAsia"/>
          <w:kern w:val="44"/>
          <w:sz w:val="32"/>
          <w:szCs w:val="32"/>
        </w:rPr>
        <w:t>+DIY动态生产情况掌控，</w:t>
      </w:r>
      <w:r w:rsidRPr="006C161A">
        <w:rPr>
          <w:rFonts w:ascii="仿宋_GB2312" w:eastAsia="仿宋_GB2312" w:hAnsi="Cambria" w:hint="eastAsia"/>
          <w:kern w:val="44"/>
          <w:sz w:val="32"/>
          <w:szCs w:val="32"/>
        </w:rPr>
        <w:t>及时高效地保障项目施工</w:t>
      </w:r>
      <w:r>
        <w:rPr>
          <w:rFonts w:ascii="仿宋_GB2312" w:eastAsia="仿宋_GB2312" w:hAnsi="Cambria" w:hint="eastAsia"/>
          <w:kern w:val="44"/>
          <w:sz w:val="32"/>
          <w:szCs w:val="32"/>
        </w:rPr>
        <w:t>生产，如此创新实现了定制式“物贸制造”</w:t>
      </w:r>
      <w:r w:rsidRPr="006C161A">
        <w:rPr>
          <w:rFonts w:ascii="仿宋_GB2312" w:eastAsia="仿宋_GB2312" w:hAnsi="Cambria" w:hint="eastAsia"/>
          <w:kern w:val="44"/>
          <w:sz w:val="32"/>
          <w:szCs w:val="32"/>
        </w:rPr>
        <w:t>加工模式，使</w:t>
      </w:r>
      <w:r>
        <w:rPr>
          <w:rFonts w:ascii="仿宋_GB2312" w:eastAsia="仿宋_GB2312" w:hAnsi="Cambria" w:hint="eastAsia"/>
          <w:kern w:val="44"/>
          <w:sz w:val="32"/>
          <w:szCs w:val="32"/>
        </w:rPr>
        <w:t>公司加工业务板块突破原有瓶颈，实现创新飞跃</w:t>
      </w:r>
      <w:r w:rsidRPr="006C161A">
        <w:rPr>
          <w:rFonts w:ascii="仿宋_GB2312" w:eastAsia="仿宋_GB2312" w:hAnsi="Cambria" w:hint="eastAsia"/>
          <w:kern w:val="44"/>
          <w:sz w:val="32"/>
          <w:szCs w:val="32"/>
        </w:rPr>
        <w:t>。</w:t>
      </w:r>
    </w:p>
    <w:p w:rsidR="0037336F" w:rsidRPr="006C161A" w:rsidRDefault="0037336F" w:rsidP="0037336F">
      <w:pPr>
        <w:widowControl/>
        <w:spacing w:line="560" w:lineRule="exact"/>
        <w:rPr>
          <w:rFonts w:ascii="仿宋_GB2312" w:eastAsia="仿宋_GB2312" w:hAnsi="Cambria"/>
          <w:kern w:val="44"/>
          <w:sz w:val="32"/>
          <w:szCs w:val="32"/>
        </w:rPr>
      </w:pPr>
      <w:r>
        <w:rPr>
          <w:rFonts w:ascii="仿宋_GB2312" w:eastAsia="仿宋_GB2312" w:hAnsi="Cambria" w:hint="eastAsia"/>
          <w:kern w:val="44"/>
          <w:sz w:val="32"/>
          <w:szCs w:val="32"/>
        </w:rPr>
        <w:t xml:space="preserve">    </w:t>
      </w:r>
      <w:r w:rsidRPr="006C161A">
        <w:rPr>
          <w:rFonts w:ascii="仿宋_GB2312" w:eastAsia="仿宋_GB2312" w:hAnsi="Cambria" w:hint="eastAsia"/>
          <w:kern w:val="44"/>
          <w:sz w:val="32"/>
          <w:szCs w:val="32"/>
        </w:rPr>
        <w:t>物贸公司按照集团公司</w:t>
      </w:r>
      <w:r>
        <w:rPr>
          <w:rFonts w:ascii="仿宋_GB2312" w:eastAsia="仿宋_GB2312" w:hAnsi="Cambria" w:hint="eastAsia"/>
          <w:kern w:val="44"/>
          <w:sz w:val="32"/>
          <w:szCs w:val="32"/>
        </w:rPr>
        <w:t>提出的</w:t>
      </w:r>
      <w:r w:rsidRPr="006C161A">
        <w:rPr>
          <w:rFonts w:ascii="仿宋_GB2312" w:eastAsia="仿宋_GB2312" w:hAnsi="Cambria" w:hint="eastAsia"/>
          <w:kern w:val="44"/>
          <w:sz w:val="32"/>
          <w:szCs w:val="32"/>
        </w:rPr>
        <w:t>“快、好、新、创”四字要求，</w:t>
      </w:r>
      <w:r>
        <w:rPr>
          <w:rFonts w:ascii="仿宋_GB2312" w:eastAsia="仿宋_GB2312" w:hAnsi="Cambria" w:hint="eastAsia"/>
          <w:kern w:val="44"/>
          <w:sz w:val="32"/>
          <w:szCs w:val="32"/>
        </w:rPr>
        <w:t>不断</w:t>
      </w:r>
      <w:r w:rsidRPr="006C161A">
        <w:rPr>
          <w:rFonts w:ascii="仿宋_GB2312" w:eastAsia="仿宋_GB2312" w:hAnsi="Cambria" w:hint="eastAsia"/>
          <w:kern w:val="44"/>
          <w:sz w:val="32"/>
          <w:szCs w:val="32"/>
        </w:rPr>
        <w:t>大力推陈出新、务实创效。</w:t>
      </w:r>
      <w:r w:rsidRPr="000F56FA">
        <w:rPr>
          <w:rFonts w:ascii="仿宋_GB2312" w:eastAsia="仿宋_GB2312" w:hAnsi="Cambria" w:hint="eastAsia"/>
          <w:kern w:val="44"/>
          <w:sz w:val="32"/>
          <w:szCs w:val="32"/>
        </w:rPr>
        <w:t>严格把控每一道</w:t>
      </w:r>
      <w:r>
        <w:rPr>
          <w:rFonts w:ascii="仿宋_GB2312" w:eastAsia="仿宋_GB2312" w:hAnsi="Cambria" w:hint="eastAsia"/>
          <w:kern w:val="44"/>
          <w:sz w:val="32"/>
          <w:szCs w:val="32"/>
        </w:rPr>
        <w:t>加工、</w:t>
      </w:r>
      <w:r w:rsidRPr="000F56FA">
        <w:rPr>
          <w:rFonts w:ascii="仿宋_GB2312" w:eastAsia="仿宋_GB2312" w:hAnsi="Cambria" w:hint="eastAsia"/>
          <w:kern w:val="44"/>
          <w:sz w:val="32"/>
          <w:szCs w:val="32"/>
        </w:rPr>
        <w:t>供应流程，</w:t>
      </w:r>
      <w:r>
        <w:rPr>
          <w:rFonts w:ascii="仿宋_GB2312" w:eastAsia="仿宋_GB2312" w:hAnsi="Cambria" w:hint="eastAsia"/>
          <w:kern w:val="44"/>
          <w:sz w:val="32"/>
          <w:szCs w:val="32"/>
        </w:rPr>
        <w:t>最大限度降低</w:t>
      </w:r>
      <w:r w:rsidRPr="000F56FA">
        <w:rPr>
          <w:rFonts w:ascii="仿宋_GB2312" w:eastAsia="仿宋_GB2312" w:hAnsi="Cambria" w:hint="eastAsia"/>
          <w:kern w:val="44"/>
          <w:sz w:val="32"/>
          <w:szCs w:val="32"/>
        </w:rPr>
        <w:t>项目采购成本，</w:t>
      </w:r>
      <w:r>
        <w:rPr>
          <w:rFonts w:ascii="仿宋_GB2312" w:eastAsia="仿宋_GB2312" w:hAnsi="Cambria" w:hint="eastAsia"/>
          <w:kern w:val="44"/>
          <w:sz w:val="32"/>
          <w:szCs w:val="32"/>
        </w:rPr>
        <w:t>真正</w:t>
      </w:r>
      <w:r w:rsidRPr="000F56FA">
        <w:rPr>
          <w:rFonts w:ascii="仿宋_GB2312" w:eastAsia="仿宋_GB2312" w:hAnsi="Cambria" w:hint="eastAsia"/>
          <w:kern w:val="44"/>
          <w:sz w:val="32"/>
          <w:szCs w:val="32"/>
        </w:rPr>
        <w:t>确保</w:t>
      </w:r>
      <w:r>
        <w:rPr>
          <w:rFonts w:ascii="仿宋_GB2312" w:eastAsia="仿宋_GB2312" w:hAnsi="Cambria" w:hint="eastAsia"/>
          <w:kern w:val="44"/>
          <w:sz w:val="32"/>
          <w:szCs w:val="32"/>
        </w:rPr>
        <w:t>了“产品质量优质，用户服务满意”，将“物贸制造”的品牌优势推向新高。</w:t>
      </w:r>
    </w:p>
    <w:p w:rsidR="00DE2D15" w:rsidRDefault="00DE2D15" w:rsidP="0070701D">
      <w:pPr>
        <w:rPr>
          <w:rFonts w:ascii="仿宋_GB2312" w:eastAsia="仿宋_GB2312" w:hAnsi="仿宋_GB2312" w:cs="仿宋_GB2312"/>
          <w:color w:val="FF0000"/>
        </w:rPr>
      </w:pPr>
    </w:p>
    <w:p w:rsidR="0037336F" w:rsidRPr="0037336F" w:rsidRDefault="0037336F" w:rsidP="0037336F">
      <w:pPr>
        <w:ind w:firstLineChars="50" w:firstLine="180"/>
        <w:rPr>
          <w:rFonts w:ascii="黑体" w:eastAsia="黑体" w:hAnsi="黑体" w:cs="黑体"/>
          <w:color w:val="0D0D0D"/>
          <w:sz w:val="36"/>
          <w:szCs w:val="36"/>
        </w:rPr>
      </w:pPr>
      <w:r w:rsidRPr="00B54CD9">
        <w:rPr>
          <w:rFonts w:ascii="黑体" w:eastAsia="黑体" w:hAnsi="黑体" w:cs="黑体" w:hint="eastAsia"/>
          <w:color w:val="0D0D0D"/>
          <w:sz w:val="36"/>
          <w:szCs w:val="36"/>
        </w:rPr>
        <w:lastRenderedPageBreak/>
        <w:t>（</w:t>
      </w:r>
      <w:r w:rsidR="00DF1737">
        <w:rPr>
          <w:rFonts w:ascii="黑体" w:eastAsia="黑体" w:hAnsi="黑体" w:cs="黑体" w:hint="eastAsia"/>
          <w:color w:val="0D0D0D"/>
          <w:sz w:val="36"/>
          <w:szCs w:val="36"/>
        </w:rPr>
        <w:t>八</w:t>
      </w:r>
      <w:r w:rsidRPr="00B54CD9">
        <w:rPr>
          <w:rFonts w:ascii="黑体" w:eastAsia="黑体" w:hAnsi="黑体" w:cs="黑体" w:hint="eastAsia"/>
          <w:color w:val="0D0D0D"/>
          <w:sz w:val="36"/>
          <w:szCs w:val="36"/>
        </w:rPr>
        <w:t>）</w:t>
      </w:r>
      <w:r w:rsidRPr="0037336F">
        <w:rPr>
          <w:rFonts w:ascii="黑体" w:eastAsia="黑体" w:hAnsi="黑体" w:cs="黑体" w:hint="eastAsia"/>
          <w:color w:val="0D0D0D"/>
          <w:sz w:val="36"/>
          <w:szCs w:val="36"/>
        </w:rPr>
        <w:t>创新采购新思路  实现三方均受益</w:t>
      </w:r>
    </w:p>
    <w:p w:rsidR="0037336F" w:rsidRPr="009C508C" w:rsidRDefault="0037336F" w:rsidP="0037336F">
      <w:pPr>
        <w:jc w:val="right"/>
        <w:rPr>
          <w:rFonts w:ascii="方正小标宋简体" w:eastAsia="方正小标宋简体"/>
          <w:b/>
          <w:sz w:val="30"/>
          <w:szCs w:val="30"/>
        </w:rPr>
      </w:pPr>
      <w:r w:rsidRPr="000858FC">
        <w:rPr>
          <w:rFonts w:ascii="方正小标宋简体" w:eastAsia="方正小标宋简体" w:hint="eastAsia"/>
        </w:rPr>
        <w:softHyphen/>
      </w:r>
      <w:r w:rsidRPr="009C508C">
        <w:rPr>
          <w:rFonts w:ascii="方正小标宋简体" w:eastAsia="方正小标宋简体" w:hint="eastAsia"/>
          <w:sz w:val="30"/>
          <w:szCs w:val="30"/>
        </w:rPr>
        <w:t>——物资管理部创新采购措施成功解决京张铁路钢模板招标难题。</w:t>
      </w:r>
    </w:p>
    <w:p w:rsidR="0037336F" w:rsidRPr="0037336F" w:rsidRDefault="0037336F" w:rsidP="0037336F">
      <w:pPr>
        <w:spacing w:line="540" w:lineRule="exact"/>
        <w:ind w:firstLineChars="221" w:firstLine="707"/>
        <w:rPr>
          <w:rFonts w:ascii="仿宋_GB2312" w:eastAsia="仿宋_GB2312" w:hAnsi="Cambria"/>
          <w:kern w:val="44"/>
          <w:sz w:val="32"/>
          <w:szCs w:val="32"/>
        </w:rPr>
      </w:pPr>
      <w:r w:rsidRPr="0037336F">
        <w:rPr>
          <w:rFonts w:ascii="仿宋_GB2312" w:eastAsia="仿宋_GB2312" w:hAnsi="Cambria" w:hint="eastAsia"/>
          <w:kern w:val="44"/>
          <w:sz w:val="32"/>
          <w:szCs w:val="32"/>
        </w:rPr>
        <w:t>8月10日，新建北京至张家口铁路2标钢模板公开招标采购开标会在集团公司集采中心顺利进行。工程用钢模板采购始终是采购管理工作的一个重难点招标项。钢模板属于非标产品，包含设计、加工、安装等诸多环节，采购过程复杂、方式多变。针对该类物资的特殊性，为确保京张铁路钢模板的高质量、高水准、低价格，此次由物资管理部组织的钢模板招标采购一改过去竞争性谈判的采购方式，转变为公开招标采购，开创了集团公司集采招标的新模式。</w:t>
      </w:r>
    </w:p>
    <w:p w:rsidR="0037336F" w:rsidRPr="0037336F" w:rsidRDefault="0037336F" w:rsidP="0037336F">
      <w:pPr>
        <w:spacing w:line="540" w:lineRule="exact"/>
        <w:rPr>
          <w:rFonts w:ascii="仿宋_GB2312" w:eastAsia="仿宋_GB2312" w:hAnsi="Cambria"/>
          <w:kern w:val="44"/>
          <w:sz w:val="32"/>
          <w:szCs w:val="32"/>
        </w:rPr>
      </w:pPr>
      <w:r w:rsidRPr="0037336F">
        <w:rPr>
          <w:rFonts w:ascii="仿宋_GB2312" w:eastAsia="仿宋_GB2312" w:hAnsi="Cambria" w:hint="eastAsia"/>
          <w:kern w:val="44"/>
          <w:sz w:val="32"/>
          <w:szCs w:val="32"/>
        </w:rPr>
        <w:t xml:space="preserve">    今年上半年，集团公司先后对商合杭铁路、衢宁铁路、和邢铁路、梅汕客专、蒙华铁路等工程进行了竞争性谈判采购，共采购钢模板等钢结构制品17403吨，中标金额8061.68万元。部分供应商在利益的驱使下，纷纷投机钻营，使钢模板进场增加了一些不确定因素，也给施工生产造成了较大的压力,面对来自部分项目部的反馈，物资管理部利用精细化管理，积极研究分析控制钢模板采购单价和重量的细节问题，探索有效控制钢模板单价和重量的方式方法，科学地提出了“项目部定方案、设计院出图纸、物贸公司抵原材、物资部来组织”的采购新思路。</w:t>
      </w:r>
    </w:p>
    <w:p w:rsidR="0037336F" w:rsidRPr="0037336F" w:rsidRDefault="0037336F" w:rsidP="0037336F">
      <w:pPr>
        <w:spacing w:line="540" w:lineRule="exact"/>
        <w:rPr>
          <w:rFonts w:ascii="仿宋_GB2312" w:eastAsia="仿宋_GB2312" w:hAnsi="Cambria"/>
          <w:kern w:val="44"/>
          <w:sz w:val="32"/>
          <w:szCs w:val="32"/>
        </w:rPr>
      </w:pPr>
      <w:r w:rsidRPr="0037336F">
        <w:rPr>
          <w:rFonts w:ascii="仿宋_GB2312" w:eastAsia="仿宋_GB2312" w:hAnsi="Cambria" w:hint="eastAsia"/>
          <w:kern w:val="44"/>
          <w:sz w:val="32"/>
          <w:szCs w:val="32"/>
        </w:rPr>
        <w:t xml:space="preserve">    按照这一采购思路，物资部先后于6月22日、7月11日组织集团公司工程部、成本部、设计院、京张指挥部和北京、太原两个公司及两个参建项目部共同召开了集采方案研讨会，集中讨论优化设计方案和图纸，提出了详细的技术规格要求。同时物资</w:t>
      </w:r>
      <w:r w:rsidRPr="0037336F">
        <w:rPr>
          <w:rFonts w:ascii="仿宋_GB2312" w:eastAsia="仿宋_GB2312" w:hAnsi="Cambria" w:hint="eastAsia"/>
          <w:kern w:val="44"/>
          <w:sz w:val="32"/>
          <w:szCs w:val="32"/>
        </w:rPr>
        <w:lastRenderedPageBreak/>
        <w:t>部精心编制招标文件，针对供方前期垫资采购原材的难题，科学地提出物贸公司负责提供不超过中标额度50%的原材条款，实现了采购价格的科学、合理与稳定，最大限度地降低了项目部成本支出。</w:t>
      </w:r>
    </w:p>
    <w:p w:rsidR="0037336F" w:rsidRPr="0037336F" w:rsidRDefault="0037336F" w:rsidP="0037336F">
      <w:pPr>
        <w:spacing w:line="540" w:lineRule="exact"/>
        <w:ind w:firstLineChars="221" w:firstLine="707"/>
        <w:rPr>
          <w:rFonts w:ascii="仿宋_GB2312" w:eastAsia="仿宋_GB2312" w:hAnsi="Cambria"/>
          <w:kern w:val="44"/>
          <w:sz w:val="32"/>
          <w:szCs w:val="32"/>
        </w:rPr>
      </w:pPr>
      <w:r w:rsidRPr="0037336F">
        <w:rPr>
          <w:rFonts w:ascii="仿宋_GB2312" w:eastAsia="仿宋_GB2312" w:hAnsi="Cambria" w:hint="eastAsia"/>
          <w:kern w:val="44"/>
          <w:sz w:val="32"/>
          <w:szCs w:val="32"/>
        </w:rPr>
        <w:t>此次通过对890.26吨京张钢模板的招标，中标金额450.46万元，平均单价5059.92元。设计院设计的钢模板采购重量较生产厂家的设计重量减少60余吨，以中标单价计算节约30.35万元，打造了钢模板设计、检算新业务版块；物贸公司通过提供原材实现了225万元的对外产值，增加了营业额收入；更重要的是项目部实现了对钢模板重量、进场时间的全控制，降低了钢模板成本支出，提高了经济效益。</w:t>
      </w:r>
    </w:p>
    <w:p w:rsidR="00DE2D15" w:rsidRPr="0037336F" w:rsidRDefault="0037336F" w:rsidP="00DF1737">
      <w:pPr>
        <w:pStyle w:val="a9"/>
        <w:shd w:val="clear" w:color="auto" w:fill="FFFFFF"/>
        <w:spacing w:before="0" w:beforeAutospacing="0" w:after="0" w:afterAutospacing="0" w:line="560" w:lineRule="exact"/>
        <w:ind w:firstLineChars="200" w:firstLine="640"/>
        <w:rPr>
          <w:rFonts w:ascii="仿宋_GB2312" w:eastAsia="仿宋_GB2312" w:hAnsi="Cambria" w:cs="Times New Roman"/>
          <w:snapToGrid w:val="0"/>
          <w:kern w:val="44"/>
          <w:sz w:val="32"/>
          <w:szCs w:val="32"/>
        </w:rPr>
      </w:pPr>
      <w:r w:rsidRPr="0037336F">
        <w:rPr>
          <w:rFonts w:ascii="仿宋_GB2312" w:eastAsia="仿宋_GB2312" w:hAnsi="Cambria" w:cs="Times New Roman" w:hint="eastAsia"/>
          <w:snapToGrid w:val="0"/>
          <w:kern w:val="44"/>
          <w:sz w:val="32"/>
          <w:szCs w:val="32"/>
        </w:rPr>
        <w:t>通过钢模板的采购创新，充分发挥了集团公司的设计、采供资源优势，提高了各方的经济效益，实现了项目部、设计院、物贸公司的三羸局面，为今后钢模板供应提供了新的思路，创造了经验基础。</w:t>
      </w:r>
    </w:p>
    <w:bookmarkEnd w:id="113"/>
    <w:p w:rsidR="00DE2D15" w:rsidRDefault="00DE2D15" w:rsidP="0070701D">
      <w:pPr>
        <w:rPr>
          <w:rFonts w:ascii="仿宋_GB2312" w:eastAsia="仿宋_GB2312" w:hAnsi="Cambria"/>
          <w:kern w:val="44"/>
          <w:sz w:val="32"/>
          <w:szCs w:val="32"/>
        </w:rPr>
      </w:pPr>
    </w:p>
    <w:p w:rsidR="0037336F" w:rsidRDefault="0037336F" w:rsidP="0070701D">
      <w:pPr>
        <w:rPr>
          <w:rFonts w:ascii="仿宋_GB2312" w:eastAsia="仿宋_GB2312" w:hAnsi="Cambria"/>
          <w:kern w:val="44"/>
          <w:sz w:val="32"/>
          <w:szCs w:val="32"/>
        </w:rPr>
      </w:pPr>
    </w:p>
    <w:p w:rsidR="0037336F" w:rsidRDefault="0037336F" w:rsidP="0070701D">
      <w:pPr>
        <w:rPr>
          <w:rFonts w:ascii="仿宋_GB2312" w:eastAsia="仿宋_GB2312" w:hAnsi="Cambria"/>
          <w:kern w:val="44"/>
          <w:sz w:val="32"/>
          <w:szCs w:val="32"/>
        </w:rPr>
      </w:pPr>
    </w:p>
    <w:p w:rsidR="0037336F" w:rsidRDefault="0037336F" w:rsidP="0070701D">
      <w:pPr>
        <w:rPr>
          <w:rFonts w:ascii="仿宋_GB2312" w:eastAsia="仿宋_GB2312" w:hAnsi="Cambria"/>
          <w:kern w:val="44"/>
          <w:sz w:val="32"/>
          <w:szCs w:val="32"/>
        </w:rPr>
      </w:pPr>
    </w:p>
    <w:p w:rsidR="0037336F" w:rsidRDefault="0037336F" w:rsidP="0070701D">
      <w:pPr>
        <w:rPr>
          <w:rFonts w:ascii="仿宋_GB2312" w:eastAsia="仿宋_GB2312" w:hAnsi="Cambria"/>
          <w:kern w:val="44"/>
          <w:sz w:val="32"/>
          <w:szCs w:val="32"/>
        </w:rPr>
      </w:pPr>
    </w:p>
    <w:p w:rsidR="0037336F" w:rsidRDefault="0037336F" w:rsidP="0070701D">
      <w:pPr>
        <w:rPr>
          <w:rFonts w:ascii="仿宋_GB2312" w:eastAsia="仿宋_GB2312" w:hAnsi="Cambria"/>
          <w:kern w:val="44"/>
          <w:sz w:val="32"/>
          <w:szCs w:val="32"/>
        </w:rPr>
      </w:pPr>
    </w:p>
    <w:p w:rsidR="0037336F" w:rsidRDefault="0037336F" w:rsidP="0070701D">
      <w:pPr>
        <w:rPr>
          <w:rFonts w:ascii="仿宋_GB2312" w:eastAsia="仿宋_GB2312" w:hAnsi="Cambria"/>
          <w:kern w:val="44"/>
          <w:sz w:val="32"/>
          <w:szCs w:val="32"/>
        </w:rPr>
      </w:pPr>
    </w:p>
    <w:p w:rsidR="0037336F" w:rsidRDefault="0037336F" w:rsidP="0070701D">
      <w:pPr>
        <w:rPr>
          <w:rFonts w:ascii="仿宋_GB2312" w:eastAsia="仿宋_GB2312" w:hAnsi="Cambria"/>
          <w:kern w:val="44"/>
          <w:sz w:val="32"/>
          <w:szCs w:val="32"/>
        </w:rPr>
      </w:pPr>
    </w:p>
    <w:p w:rsidR="0037336F" w:rsidRDefault="0037336F" w:rsidP="0070701D">
      <w:pPr>
        <w:rPr>
          <w:rFonts w:ascii="仿宋_GB2312" w:eastAsia="仿宋_GB2312" w:hAnsi="Cambria"/>
          <w:kern w:val="44"/>
          <w:sz w:val="32"/>
          <w:szCs w:val="32"/>
        </w:rPr>
      </w:pPr>
    </w:p>
    <w:p w:rsidR="0037336F" w:rsidRDefault="0037336F" w:rsidP="0037336F">
      <w:pPr>
        <w:ind w:firstLineChars="50" w:firstLine="180"/>
        <w:rPr>
          <w:rFonts w:ascii="黑体" w:eastAsia="黑体" w:hAnsi="黑体" w:cs="黑体"/>
          <w:color w:val="0D0D0D"/>
          <w:sz w:val="36"/>
          <w:szCs w:val="36"/>
        </w:rPr>
      </w:pPr>
      <w:r w:rsidRPr="00B54CD9">
        <w:rPr>
          <w:rFonts w:ascii="黑体" w:eastAsia="黑体" w:hAnsi="黑体" w:cs="黑体" w:hint="eastAsia"/>
          <w:color w:val="0D0D0D"/>
          <w:sz w:val="36"/>
          <w:szCs w:val="36"/>
        </w:rPr>
        <w:lastRenderedPageBreak/>
        <w:t>（</w:t>
      </w:r>
      <w:r w:rsidR="000B69D1">
        <w:rPr>
          <w:rFonts w:ascii="黑体" w:eastAsia="黑体" w:hAnsi="黑体" w:cs="黑体" w:hint="eastAsia"/>
          <w:color w:val="0D0D0D"/>
          <w:sz w:val="36"/>
          <w:szCs w:val="36"/>
        </w:rPr>
        <w:t>九</w:t>
      </w:r>
      <w:r w:rsidRPr="00B54CD9">
        <w:rPr>
          <w:rFonts w:ascii="黑体" w:eastAsia="黑体" w:hAnsi="黑体" w:cs="黑体" w:hint="eastAsia"/>
          <w:color w:val="0D0D0D"/>
          <w:sz w:val="36"/>
          <w:szCs w:val="36"/>
        </w:rPr>
        <w:t>）</w:t>
      </w:r>
      <w:r w:rsidRPr="0037336F">
        <w:rPr>
          <w:rFonts w:ascii="黑体" w:eastAsia="黑体" w:hAnsi="黑体" w:cs="黑体" w:hint="eastAsia"/>
          <w:color w:val="0D0D0D"/>
          <w:sz w:val="36"/>
          <w:szCs w:val="36"/>
        </w:rPr>
        <w:t>中铁六局物资工贸有限公司成功获得</w:t>
      </w:r>
      <w:r w:rsidRPr="0037336F">
        <w:rPr>
          <w:rFonts w:ascii="黑体" w:eastAsia="黑体" w:hAnsi="黑体" w:cs="黑体"/>
          <w:color w:val="0D0D0D"/>
          <w:sz w:val="36"/>
          <w:szCs w:val="36"/>
        </w:rPr>
        <w:t>中央投资项目招标代理机构资格</w:t>
      </w:r>
    </w:p>
    <w:p w:rsidR="0037336F" w:rsidRDefault="0037336F" w:rsidP="0037336F">
      <w:pPr>
        <w:spacing w:line="540" w:lineRule="exact"/>
        <w:ind w:firstLineChars="221" w:firstLine="707"/>
        <w:rPr>
          <w:rFonts w:ascii="仿宋_GB2312" w:eastAsia="仿宋_GB2312" w:hAnsi="Cambria"/>
          <w:kern w:val="44"/>
          <w:sz w:val="32"/>
          <w:szCs w:val="32"/>
        </w:rPr>
      </w:pPr>
    </w:p>
    <w:p w:rsidR="0037336F" w:rsidRPr="0037336F" w:rsidRDefault="0037336F" w:rsidP="0037336F">
      <w:pPr>
        <w:spacing w:line="540" w:lineRule="exact"/>
        <w:ind w:firstLineChars="221" w:firstLine="707"/>
        <w:rPr>
          <w:rFonts w:ascii="仿宋_GB2312" w:eastAsia="仿宋_GB2312" w:hAnsi="Cambria"/>
          <w:kern w:val="44"/>
          <w:sz w:val="32"/>
          <w:szCs w:val="32"/>
        </w:rPr>
      </w:pPr>
      <w:r w:rsidRPr="0037336F">
        <w:rPr>
          <w:rFonts w:ascii="仿宋_GB2312" w:eastAsia="仿宋_GB2312" w:hAnsi="Cambria" w:hint="eastAsia"/>
          <w:kern w:val="44"/>
          <w:sz w:val="32"/>
          <w:szCs w:val="32"/>
        </w:rPr>
        <w:t>2016年8月23日，中铁六局物资工贸有限公司成功获得</w:t>
      </w:r>
      <w:r w:rsidRPr="0037336F">
        <w:rPr>
          <w:rFonts w:ascii="仿宋_GB2312" w:eastAsia="仿宋_GB2312" w:hAnsi="Cambria"/>
          <w:kern w:val="44"/>
          <w:sz w:val="32"/>
          <w:szCs w:val="32"/>
        </w:rPr>
        <w:t>中央投资项目招标代理机构资格</w:t>
      </w:r>
      <w:r w:rsidRPr="0037336F">
        <w:rPr>
          <w:rFonts w:ascii="仿宋_GB2312" w:eastAsia="仿宋_GB2312" w:hAnsi="Cambria" w:hint="eastAsia"/>
          <w:kern w:val="44"/>
          <w:sz w:val="32"/>
          <w:szCs w:val="32"/>
        </w:rPr>
        <w:t>。</w:t>
      </w:r>
      <w:r w:rsidRPr="0037336F">
        <w:rPr>
          <w:rFonts w:ascii="仿宋_GB2312" w:eastAsia="仿宋_GB2312" w:hAnsi="Cambria"/>
          <w:kern w:val="44"/>
          <w:sz w:val="32"/>
          <w:szCs w:val="32"/>
        </w:rPr>
        <w:t>招标是一项复杂的系统化工作，有完整的程序，环节多，专业性强，组织工作繁杂</w:t>
      </w:r>
      <w:r w:rsidRPr="0037336F">
        <w:rPr>
          <w:rFonts w:ascii="仿宋_GB2312" w:eastAsia="仿宋_GB2312" w:hAnsi="Cambria" w:hint="eastAsia"/>
          <w:kern w:val="44"/>
          <w:sz w:val="32"/>
          <w:szCs w:val="32"/>
        </w:rPr>
        <w:t>。此次招标代理资质认证成功意味着物贸公司的招标代理合法合规化，业务能力得到了标志性的提升，获得了官方的认可。</w:t>
      </w:r>
    </w:p>
    <w:p w:rsidR="0037336F" w:rsidRPr="0037336F" w:rsidRDefault="0037336F" w:rsidP="0037336F">
      <w:pPr>
        <w:spacing w:line="540" w:lineRule="exact"/>
        <w:ind w:firstLineChars="221" w:firstLine="707"/>
        <w:rPr>
          <w:rFonts w:ascii="仿宋_GB2312" w:eastAsia="仿宋_GB2312" w:hAnsi="Cambria"/>
          <w:kern w:val="44"/>
          <w:sz w:val="32"/>
          <w:szCs w:val="32"/>
        </w:rPr>
      </w:pPr>
      <w:r w:rsidRPr="0037336F">
        <w:rPr>
          <w:rFonts w:ascii="仿宋_GB2312" w:eastAsia="仿宋_GB2312" w:hAnsi="Cambria" w:hint="eastAsia"/>
          <w:kern w:val="44"/>
          <w:sz w:val="32"/>
          <w:szCs w:val="32"/>
        </w:rPr>
        <w:t>随着国家对基建工程项目的大力投入，招标管理工作的规范化、标准化、法制化转变，招标代理业务需求也相应增加，这对公司业务发展产生了巨大的市场效应，呈现出良好的市场前景。本次招标代理资质申报工作得到了公司领导的高度重视，并列入年度重点工作计划。管理部认真梳理招标业绩，综合部、业务部等相关部门有计划、有步骤地开展了大量的基础性工作，为积累和编制合格的审核资料发挥了重要作用。一是建立网络化招标室，为招标服务提供信息化管理；二是建立评标专家库，使得评标程序标准化；三是加强行业协会沟通。加入中国招标投标协会，提供经验交流渠道，实现业务能力专业化提升；四是关注集团内部需求，把握项目动态，保证灵活性供应。</w:t>
      </w:r>
    </w:p>
    <w:p w:rsidR="0037336F" w:rsidRPr="0037336F" w:rsidRDefault="0037336F" w:rsidP="0037336F">
      <w:pPr>
        <w:spacing w:line="540" w:lineRule="exact"/>
        <w:ind w:firstLineChars="221" w:firstLine="707"/>
        <w:rPr>
          <w:rFonts w:ascii="仿宋_GB2312" w:eastAsia="仿宋_GB2312" w:hAnsi="Cambria"/>
          <w:kern w:val="44"/>
          <w:sz w:val="32"/>
          <w:szCs w:val="32"/>
        </w:rPr>
      </w:pPr>
      <w:r w:rsidRPr="0037336F">
        <w:rPr>
          <w:rFonts w:ascii="仿宋_GB2312" w:eastAsia="仿宋_GB2312" w:hAnsi="Cambria" w:hint="eastAsia"/>
          <w:kern w:val="44"/>
          <w:sz w:val="32"/>
          <w:szCs w:val="32"/>
        </w:rPr>
        <w:t>公司上下的一致努力，为下一步做大做强招标代理业务奠定了坚实的基础。依托内部市场，不断扩大业务规模，公司将以此为契机，发扬诚信为本的企业精神，向公司“三步走”的整体战略目标大步迈进。</w:t>
      </w:r>
    </w:p>
    <w:p w:rsidR="0037336F" w:rsidRPr="0037336F" w:rsidRDefault="0037336F" w:rsidP="0070701D">
      <w:pPr>
        <w:rPr>
          <w:rFonts w:ascii="仿宋_GB2312" w:eastAsia="仿宋_GB2312" w:hAnsi="Cambria"/>
          <w:kern w:val="44"/>
          <w:sz w:val="32"/>
          <w:szCs w:val="32"/>
        </w:rPr>
      </w:pPr>
    </w:p>
    <w:sectPr w:rsidR="0037336F" w:rsidRPr="0037336F" w:rsidSect="001B0B80">
      <w:headerReference w:type="even" r:id="rId40"/>
      <w:footerReference w:type="even" r:id="rId41"/>
      <w:footerReference w:type="default" r:id="rId42"/>
      <w:footerReference w:type="first" r:id="rId43"/>
      <w:pgSz w:w="11906" w:h="16838"/>
      <w:pgMar w:top="2098" w:right="1474" w:bottom="1928" w:left="1588" w:header="1134" w:footer="1418" w:gutter="0"/>
      <w:cols w:space="720"/>
      <w:docGrid w:type="lines" w:linePitch="492"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2C87" w:rsidRDefault="00C02C87">
      <w:r>
        <w:separator/>
      </w:r>
    </w:p>
  </w:endnote>
  <w:endnote w:type="continuationSeparator" w:id="0">
    <w:p w:rsidR="00C02C87" w:rsidRDefault="00C02C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10D" w:rsidRDefault="0094710D">
    <w:pPr>
      <w:pStyle w:val="a8"/>
      <w:rPr>
        <w:rFonts w:ascii="宋体"/>
        <w:sz w:val="28"/>
        <w:szCs w:val="28"/>
      </w:rPr>
    </w:pPr>
    <w:r>
      <w:rPr>
        <w:rFonts w:ascii="宋体" w:hAnsi="宋体"/>
        <w:sz w:val="28"/>
        <w:szCs w:val="28"/>
      </w:rPr>
      <w:t xml:space="preserve">— </w:t>
    </w:r>
    <w:r w:rsidR="00FC2D0F">
      <w:rPr>
        <w:rFonts w:ascii="宋体" w:hAnsi="宋体"/>
        <w:sz w:val="28"/>
        <w:szCs w:val="28"/>
      </w:rPr>
      <w:fldChar w:fldCharType="begin"/>
    </w:r>
    <w:r>
      <w:rPr>
        <w:rFonts w:ascii="宋体" w:hAnsi="宋体"/>
        <w:sz w:val="28"/>
        <w:szCs w:val="28"/>
      </w:rPr>
      <w:instrText>PAGE   \* MERGEFORMAT</w:instrText>
    </w:r>
    <w:r w:rsidR="00FC2D0F">
      <w:rPr>
        <w:rFonts w:ascii="宋体" w:hAnsi="宋体"/>
        <w:sz w:val="28"/>
        <w:szCs w:val="28"/>
      </w:rPr>
      <w:fldChar w:fldCharType="separate"/>
    </w:r>
    <w:r w:rsidR="005B593B">
      <w:rPr>
        <w:rFonts w:ascii="宋体" w:hAnsi="宋体"/>
        <w:noProof/>
        <w:sz w:val="28"/>
        <w:szCs w:val="28"/>
      </w:rPr>
      <w:t>6</w:t>
    </w:r>
    <w:r w:rsidR="00FC2D0F">
      <w:rPr>
        <w:rFonts w:ascii="宋体" w:hAnsi="宋体"/>
        <w:sz w:val="28"/>
        <w:szCs w:val="28"/>
      </w:rPr>
      <w:fldChar w:fldCharType="end"/>
    </w:r>
    <w:r>
      <w:rPr>
        <w:rFonts w:ascii="宋体" w:hAnsi="宋体"/>
        <w:sz w:val="28"/>
        <w:szCs w:val="28"/>
      </w:rPr>
      <w:t xml:space="preserve"> —</w:t>
    </w:r>
  </w:p>
  <w:p w:rsidR="0094710D" w:rsidRDefault="0094710D">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10D" w:rsidRDefault="0094710D">
    <w:pPr>
      <w:pStyle w:val="a8"/>
      <w:ind w:right="180"/>
      <w:jc w:val="right"/>
    </w:pPr>
    <w:r>
      <w:rPr>
        <w:rFonts w:ascii="宋体" w:hAnsi="宋体"/>
        <w:sz w:val="28"/>
        <w:szCs w:val="28"/>
      </w:rPr>
      <w:t xml:space="preserve">— </w:t>
    </w:r>
    <w:r w:rsidR="00FC2D0F">
      <w:rPr>
        <w:rFonts w:ascii="宋体" w:hAnsi="宋体"/>
        <w:sz w:val="28"/>
        <w:szCs w:val="28"/>
      </w:rPr>
      <w:fldChar w:fldCharType="begin"/>
    </w:r>
    <w:r>
      <w:rPr>
        <w:rFonts w:ascii="宋体" w:hAnsi="宋体"/>
        <w:sz w:val="28"/>
        <w:szCs w:val="28"/>
      </w:rPr>
      <w:instrText xml:space="preserve"> PAGE   \* MERGEFORMAT </w:instrText>
    </w:r>
    <w:r w:rsidR="00FC2D0F">
      <w:rPr>
        <w:rFonts w:ascii="宋体" w:hAnsi="宋体"/>
        <w:sz w:val="28"/>
        <w:szCs w:val="28"/>
      </w:rPr>
      <w:fldChar w:fldCharType="separate"/>
    </w:r>
    <w:r w:rsidR="005B593B" w:rsidRPr="005B593B">
      <w:rPr>
        <w:rFonts w:ascii="宋体" w:hAnsi="宋体"/>
        <w:noProof/>
        <w:sz w:val="28"/>
        <w:szCs w:val="28"/>
        <w:lang w:val="zh-CN"/>
      </w:rPr>
      <w:t>7</w:t>
    </w:r>
    <w:r w:rsidR="00FC2D0F">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10D" w:rsidRDefault="0094710D">
    <w:pPr>
      <w:pStyle w:val="a8"/>
      <w:framePr w:wrap="around" w:vAnchor="text" w:hAnchor="margin" w:xAlign="inside" w:y="1"/>
      <w:rPr>
        <w:rStyle w:val="a4"/>
        <w:sz w:val="32"/>
        <w:szCs w:val="32"/>
      </w:rPr>
    </w:pPr>
    <w:r>
      <w:rPr>
        <w:rStyle w:val="a4"/>
        <w:rFonts w:hint="eastAsia"/>
        <w:sz w:val="32"/>
        <w:szCs w:val="32"/>
      </w:rPr>
      <w:t>—</w:t>
    </w:r>
    <w:r w:rsidR="00FC2D0F">
      <w:rPr>
        <w:sz w:val="32"/>
        <w:szCs w:val="32"/>
      </w:rPr>
      <w:fldChar w:fldCharType="begin"/>
    </w:r>
    <w:r>
      <w:rPr>
        <w:rStyle w:val="a4"/>
        <w:sz w:val="32"/>
        <w:szCs w:val="32"/>
      </w:rPr>
      <w:instrText xml:space="preserve">PAGE  </w:instrText>
    </w:r>
    <w:r w:rsidR="00FC2D0F">
      <w:rPr>
        <w:sz w:val="32"/>
        <w:szCs w:val="32"/>
      </w:rPr>
      <w:fldChar w:fldCharType="separate"/>
    </w:r>
    <w:r w:rsidR="005B593B">
      <w:rPr>
        <w:rStyle w:val="a4"/>
        <w:noProof/>
        <w:sz w:val="32"/>
        <w:szCs w:val="32"/>
      </w:rPr>
      <w:t>12</w:t>
    </w:r>
    <w:r w:rsidR="00FC2D0F">
      <w:rPr>
        <w:sz w:val="32"/>
        <w:szCs w:val="32"/>
      </w:rPr>
      <w:fldChar w:fldCharType="end"/>
    </w:r>
    <w:r>
      <w:rPr>
        <w:rStyle w:val="a4"/>
        <w:rFonts w:hint="eastAsia"/>
        <w:sz w:val="32"/>
        <w:szCs w:val="32"/>
      </w:rPr>
      <w:t>—</w:t>
    </w:r>
  </w:p>
  <w:p w:rsidR="0094710D" w:rsidRDefault="0094710D">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10D" w:rsidRDefault="0094710D">
    <w:pPr>
      <w:pStyle w:val="a8"/>
      <w:framePr w:wrap="around" w:vAnchor="text" w:hAnchor="page" w:x="1592" w:y="-206"/>
      <w:jc w:val="right"/>
      <w:rPr>
        <w:sz w:val="32"/>
        <w:szCs w:val="32"/>
      </w:rPr>
    </w:pPr>
    <w:r>
      <w:rPr>
        <w:rStyle w:val="a4"/>
        <w:rFonts w:hint="eastAsia"/>
        <w:sz w:val="32"/>
        <w:szCs w:val="32"/>
      </w:rPr>
      <w:t>—</w:t>
    </w:r>
    <w:r w:rsidR="00FC2D0F">
      <w:rPr>
        <w:sz w:val="32"/>
        <w:szCs w:val="32"/>
      </w:rPr>
      <w:fldChar w:fldCharType="begin"/>
    </w:r>
    <w:r>
      <w:rPr>
        <w:rStyle w:val="a4"/>
        <w:sz w:val="32"/>
        <w:szCs w:val="32"/>
      </w:rPr>
      <w:instrText xml:space="preserve">PAGE  </w:instrText>
    </w:r>
    <w:r w:rsidR="00FC2D0F">
      <w:rPr>
        <w:sz w:val="32"/>
        <w:szCs w:val="32"/>
      </w:rPr>
      <w:fldChar w:fldCharType="separate"/>
    </w:r>
    <w:r w:rsidR="005B593B">
      <w:rPr>
        <w:rStyle w:val="a4"/>
        <w:noProof/>
        <w:sz w:val="32"/>
        <w:szCs w:val="32"/>
      </w:rPr>
      <w:t>11</w:t>
    </w:r>
    <w:r w:rsidR="00FC2D0F">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10D" w:rsidRDefault="0094710D">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2C87" w:rsidRDefault="00C02C87">
      <w:r>
        <w:separator/>
      </w:r>
    </w:p>
  </w:footnote>
  <w:footnote w:type="continuationSeparator" w:id="0">
    <w:p w:rsidR="00C02C87" w:rsidRDefault="00C02C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10D" w:rsidRDefault="00FC2D0F">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94710D" w:rsidRDefault="0094710D">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中铁六局集团公司物资信息简报（第七期）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10D" w:rsidRDefault="00FC2D0F">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94710D" w:rsidRDefault="0094710D">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中铁六局集团公司物资信息简报（第七期）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10D" w:rsidRDefault="00FC2D0F">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94710D" w:rsidRDefault="0094710D">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10D" w:rsidRDefault="00FC2D0F">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94710D" w:rsidRDefault="0094710D">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中铁六局集团公司物资信息简报（第七期）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2198F"/>
    <w:multiLevelType w:val="hybridMultilevel"/>
    <w:tmpl w:val="50986568"/>
    <w:lvl w:ilvl="0" w:tplc="F5766C7C">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nsid w:val="237F6E72"/>
    <w:multiLevelType w:val="hybridMultilevel"/>
    <w:tmpl w:val="078034F4"/>
    <w:lvl w:ilvl="0" w:tplc="21622208">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3">
    <w:nsid w:val="37E206C9"/>
    <w:multiLevelType w:val="hybridMultilevel"/>
    <w:tmpl w:val="0E66A5EC"/>
    <w:lvl w:ilvl="0" w:tplc="0EAAEB7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4">
    <w:nsid w:val="57674627"/>
    <w:multiLevelType w:val="singleLevel"/>
    <w:tmpl w:val="57674627"/>
    <w:lvl w:ilvl="0">
      <w:start w:val="2"/>
      <w:numFmt w:val="decimal"/>
      <w:suff w:val="nothing"/>
      <w:lvlText w:val="%1."/>
      <w:lvlJc w:val="left"/>
    </w:lvl>
  </w:abstractNum>
  <w:abstractNum w:abstractNumId="5">
    <w:nsid w:val="57B6A4A0"/>
    <w:multiLevelType w:val="singleLevel"/>
    <w:tmpl w:val="57B6A4A0"/>
    <w:lvl w:ilvl="0">
      <w:start w:val="6"/>
      <w:numFmt w:val="decimal"/>
      <w:suff w:val="nothing"/>
      <w:lvlText w:val="%1、"/>
      <w:lvlJc w:val="left"/>
    </w:lvl>
  </w:abstractNum>
  <w:abstractNum w:abstractNumId="6">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7">
    <w:nsid w:val="678C437F"/>
    <w:multiLevelType w:val="hybridMultilevel"/>
    <w:tmpl w:val="F2F68DF8"/>
    <w:lvl w:ilvl="0" w:tplc="FC2A67F0">
      <w:start w:val="1"/>
      <w:numFmt w:val="decimal"/>
      <w:lvlText w:val="%1."/>
      <w:lvlJc w:val="left"/>
      <w:pPr>
        <w:ind w:left="928" w:hanging="36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8">
    <w:nsid w:val="7CBC0208"/>
    <w:multiLevelType w:val="hybridMultilevel"/>
    <w:tmpl w:val="B3AC57EA"/>
    <w:lvl w:ilvl="0" w:tplc="DD56BDD8">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2"/>
  </w:num>
  <w:num w:numId="2">
    <w:abstractNumId w:val="4"/>
  </w:num>
  <w:num w:numId="3">
    <w:abstractNumId w:val="7"/>
  </w:num>
  <w:num w:numId="4">
    <w:abstractNumId w:val="2"/>
  </w:num>
  <w:num w:numId="5">
    <w:abstractNumId w:val="2"/>
  </w:num>
  <w:num w:numId="6">
    <w:abstractNumId w:val="0"/>
  </w:num>
  <w:num w:numId="7">
    <w:abstractNumId w:val="8"/>
  </w:num>
  <w:num w:numId="8">
    <w:abstractNumId w:val="1"/>
  </w:num>
  <w:num w:numId="9">
    <w:abstractNumId w:val="3"/>
  </w:num>
  <w:num w:numId="10">
    <w:abstractNumId w:val="2"/>
  </w:num>
  <w:num w:numId="11">
    <w:abstractNumId w:val="2"/>
  </w:num>
  <w:num w:numId="12">
    <w:abstractNumId w:val="2"/>
  </w:num>
  <w:num w:numId="13">
    <w:abstractNumId w:val="2"/>
  </w:num>
  <w:num w:numId="14">
    <w:abstractNumId w:val="6"/>
  </w:num>
  <w:num w:numId="15">
    <w:abstractNumId w:val="5"/>
  </w:num>
  <w:num w:numId="16">
    <w:abstractNumId w:val="2"/>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
  </w:num>
  <w:num w:numId="21">
    <w:abstractNumId w:val="2"/>
  </w:num>
  <w:num w:numId="22">
    <w:abstractNumId w:val="2"/>
  </w:num>
  <w:num w:numId="2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295"/>
  <w:drawingGridVerticalSpacing w:val="246"/>
  <w:displayHorizontalDrawingGridEvery w:val="0"/>
  <w:displayVerticalDrawingGridEvery w:val="2"/>
  <w:characterSpacingControl w:val="compressPunctuation"/>
  <w:hdrShapeDefaults>
    <o:shapedefaults v:ext="edit" spidmax="31746"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9D7"/>
    <w:rsid w:val="00002C19"/>
    <w:rsid w:val="00002F70"/>
    <w:rsid w:val="000032D5"/>
    <w:rsid w:val="00003369"/>
    <w:rsid w:val="0000351B"/>
    <w:rsid w:val="000035B4"/>
    <w:rsid w:val="00004424"/>
    <w:rsid w:val="000049C5"/>
    <w:rsid w:val="00005604"/>
    <w:rsid w:val="00005663"/>
    <w:rsid w:val="00005A10"/>
    <w:rsid w:val="00005AE0"/>
    <w:rsid w:val="00005FF6"/>
    <w:rsid w:val="00006115"/>
    <w:rsid w:val="000061BC"/>
    <w:rsid w:val="00006AF0"/>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9F"/>
    <w:rsid w:val="00012689"/>
    <w:rsid w:val="00012925"/>
    <w:rsid w:val="00013CE4"/>
    <w:rsid w:val="00014385"/>
    <w:rsid w:val="00014C93"/>
    <w:rsid w:val="00016D99"/>
    <w:rsid w:val="00016F69"/>
    <w:rsid w:val="000172E5"/>
    <w:rsid w:val="000173A7"/>
    <w:rsid w:val="00017976"/>
    <w:rsid w:val="00020045"/>
    <w:rsid w:val="00020566"/>
    <w:rsid w:val="000208C0"/>
    <w:rsid w:val="00021A31"/>
    <w:rsid w:val="00021FC0"/>
    <w:rsid w:val="00022985"/>
    <w:rsid w:val="00022BEA"/>
    <w:rsid w:val="00023093"/>
    <w:rsid w:val="000235D3"/>
    <w:rsid w:val="00023AF5"/>
    <w:rsid w:val="000245CC"/>
    <w:rsid w:val="000247DB"/>
    <w:rsid w:val="00024E9E"/>
    <w:rsid w:val="00025734"/>
    <w:rsid w:val="00025B09"/>
    <w:rsid w:val="00025B7B"/>
    <w:rsid w:val="00025BF8"/>
    <w:rsid w:val="00025CEB"/>
    <w:rsid w:val="00026B75"/>
    <w:rsid w:val="00027026"/>
    <w:rsid w:val="000273D7"/>
    <w:rsid w:val="0002790A"/>
    <w:rsid w:val="00027FF3"/>
    <w:rsid w:val="00030053"/>
    <w:rsid w:val="00030345"/>
    <w:rsid w:val="000306B2"/>
    <w:rsid w:val="00030AB4"/>
    <w:rsid w:val="00031D1C"/>
    <w:rsid w:val="00031D3D"/>
    <w:rsid w:val="0003220E"/>
    <w:rsid w:val="000325F0"/>
    <w:rsid w:val="0003269D"/>
    <w:rsid w:val="000329E0"/>
    <w:rsid w:val="00032B54"/>
    <w:rsid w:val="00032CCD"/>
    <w:rsid w:val="000332B8"/>
    <w:rsid w:val="000335B0"/>
    <w:rsid w:val="00034291"/>
    <w:rsid w:val="00034775"/>
    <w:rsid w:val="00035771"/>
    <w:rsid w:val="00035A28"/>
    <w:rsid w:val="000365CF"/>
    <w:rsid w:val="00037233"/>
    <w:rsid w:val="00037282"/>
    <w:rsid w:val="0003763B"/>
    <w:rsid w:val="00037BC6"/>
    <w:rsid w:val="00037E1D"/>
    <w:rsid w:val="00037FB0"/>
    <w:rsid w:val="000408FB"/>
    <w:rsid w:val="00040945"/>
    <w:rsid w:val="00041736"/>
    <w:rsid w:val="000424D9"/>
    <w:rsid w:val="000429E6"/>
    <w:rsid w:val="000437CD"/>
    <w:rsid w:val="00044C62"/>
    <w:rsid w:val="00045378"/>
    <w:rsid w:val="00045421"/>
    <w:rsid w:val="000454FD"/>
    <w:rsid w:val="000461F6"/>
    <w:rsid w:val="000464D0"/>
    <w:rsid w:val="00046562"/>
    <w:rsid w:val="00046846"/>
    <w:rsid w:val="0004694C"/>
    <w:rsid w:val="00046D64"/>
    <w:rsid w:val="00046E57"/>
    <w:rsid w:val="000478FF"/>
    <w:rsid w:val="00051B97"/>
    <w:rsid w:val="00051D4A"/>
    <w:rsid w:val="00051DC6"/>
    <w:rsid w:val="000520A4"/>
    <w:rsid w:val="00052B21"/>
    <w:rsid w:val="00053048"/>
    <w:rsid w:val="0005319D"/>
    <w:rsid w:val="00053348"/>
    <w:rsid w:val="00053A90"/>
    <w:rsid w:val="00053B0B"/>
    <w:rsid w:val="0005406F"/>
    <w:rsid w:val="000546B1"/>
    <w:rsid w:val="00055789"/>
    <w:rsid w:val="0005586B"/>
    <w:rsid w:val="00055CAD"/>
    <w:rsid w:val="0005619C"/>
    <w:rsid w:val="0005644C"/>
    <w:rsid w:val="00056DAE"/>
    <w:rsid w:val="00057095"/>
    <w:rsid w:val="000572F0"/>
    <w:rsid w:val="00057597"/>
    <w:rsid w:val="000576B0"/>
    <w:rsid w:val="0006141B"/>
    <w:rsid w:val="00061952"/>
    <w:rsid w:val="00061AEA"/>
    <w:rsid w:val="00062987"/>
    <w:rsid w:val="00062A88"/>
    <w:rsid w:val="00062B13"/>
    <w:rsid w:val="00063288"/>
    <w:rsid w:val="00063ECC"/>
    <w:rsid w:val="000641AA"/>
    <w:rsid w:val="00064829"/>
    <w:rsid w:val="00065AC0"/>
    <w:rsid w:val="00065F25"/>
    <w:rsid w:val="000660E9"/>
    <w:rsid w:val="000664E6"/>
    <w:rsid w:val="000666A8"/>
    <w:rsid w:val="000668FB"/>
    <w:rsid w:val="00066A32"/>
    <w:rsid w:val="00067E22"/>
    <w:rsid w:val="000704C0"/>
    <w:rsid w:val="00070A49"/>
    <w:rsid w:val="00070B2B"/>
    <w:rsid w:val="00071099"/>
    <w:rsid w:val="00072561"/>
    <w:rsid w:val="000726A4"/>
    <w:rsid w:val="00073204"/>
    <w:rsid w:val="00073815"/>
    <w:rsid w:val="000738B8"/>
    <w:rsid w:val="00073A6F"/>
    <w:rsid w:val="00074118"/>
    <w:rsid w:val="00074705"/>
    <w:rsid w:val="000748E7"/>
    <w:rsid w:val="00074AD9"/>
    <w:rsid w:val="00074E32"/>
    <w:rsid w:val="000761B8"/>
    <w:rsid w:val="000766E6"/>
    <w:rsid w:val="00076763"/>
    <w:rsid w:val="00080028"/>
    <w:rsid w:val="00080275"/>
    <w:rsid w:val="00080CFF"/>
    <w:rsid w:val="000813A9"/>
    <w:rsid w:val="00081859"/>
    <w:rsid w:val="00081B61"/>
    <w:rsid w:val="0008247C"/>
    <w:rsid w:val="000831F7"/>
    <w:rsid w:val="00083598"/>
    <w:rsid w:val="0008375A"/>
    <w:rsid w:val="00083849"/>
    <w:rsid w:val="00083B4F"/>
    <w:rsid w:val="0008525F"/>
    <w:rsid w:val="000875BD"/>
    <w:rsid w:val="00087643"/>
    <w:rsid w:val="00087B39"/>
    <w:rsid w:val="00090316"/>
    <w:rsid w:val="00090FAE"/>
    <w:rsid w:val="0009115B"/>
    <w:rsid w:val="00091953"/>
    <w:rsid w:val="0009332A"/>
    <w:rsid w:val="000933F4"/>
    <w:rsid w:val="00093BC3"/>
    <w:rsid w:val="0009428C"/>
    <w:rsid w:val="000943AD"/>
    <w:rsid w:val="00094B8F"/>
    <w:rsid w:val="00094D8F"/>
    <w:rsid w:val="00094EB1"/>
    <w:rsid w:val="0009512D"/>
    <w:rsid w:val="0009516E"/>
    <w:rsid w:val="0009651E"/>
    <w:rsid w:val="0009741A"/>
    <w:rsid w:val="00097459"/>
    <w:rsid w:val="000A0D5F"/>
    <w:rsid w:val="000A1535"/>
    <w:rsid w:val="000A18A3"/>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7BB9"/>
    <w:rsid w:val="000A7D57"/>
    <w:rsid w:val="000B00B6"/>
    <w:rsid w:val="000B0638"/>
    <w:rsid w:val="000B0FDA"/>
    <w:rsid w:val="000B11B7"/>
    <w:rsid w:val="000B14D7"/>
    <w:rsid w:val="000B26FE"/>
    <w:rsid w:val="000B277A"/>
    <w:rsid w:val="000B2A4D"/>
    <w:rsid w:val="000B2E37"/>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B28"/>
    <w:rsid w:val="000C1D15"/>
    <w:rsid w:val="000C1DAC"/>
    <w:rsid w:val="000C21E5"/>
    <w:rsid w:val="000C2D3B"/>
    <w:rsid w:val="000C3178"/>
    <w:rsid w:val="000C3310"/>
    <w:rsid w:val="000C359E"/>
    <w:rsid w:val="000C3946"/>
    <w:rsid w:val="000C3A3D"/>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1227"/>
    <w:rsid w:val="000D1E28"/>
    <w:rsid w:val="000D1FB3"/>
    <w:rsid w:val="000D29FC"/>
    <w:rsid w:val="000D34BA"/>
    <w:rsid w:val="000D3536"/>
    <w:rsid w:val="000D3846"/>
    <w:rsid w:val="000D39D2"/>
    <w:rsid w:val="000D3DF6"/>
    <w:rsid w:val="000D4904"/>
    <w:rsid w:val="000D4F42"/>
    <w:rsid w:val="000D4FC1"/>
    <w:rsid w:val="000D536F"/>
    <w:rsid w:val="000D575B"/>
    <w:rsid w:val="000D587D"/>
    <w:rsid w:val="000D5A3C"/>
    <w:rsid w:val="000D5C48"/>
    <w:rsid w:val="000D606B"/>
    <w:rsid w:val="000D6D7F"/>
    <w:rsid w:val="000D76A1"/>
    <w:rsid w:val="000E0360"/>
    <w:rsid w:val="000E0785"/>
    <w:rsid w:val="000E0E73"/>
    <w:rsid w:val="000E1036"/>
    <w:rsid w:val="000E2128"/>
    <w:rsid w:val="000E248A"/>
    <w:rsid w:val="000E2C40"/>
    <w:rsid w:val="000E2E73"/>
    <w:rsid w:val="000E3236"/>
    <w:rsid w:val="000E4B64"/>
    <w:rsid w:val="000E4B68"/>
    <w:rsid w:val="000E63AD"/>
    <w:rsid w:val="000E6B48"/>
    <w:rsid w:val="000E787F"/>
    <w:rsid w:val="000E7ABD"/>
    <w:rsid w:val="000E7EAF"/>
    <w:rsid w:val="000F0190"/>
    <w:rsid w:val="000F0583"/>
    <w:rsid w:val="000F0625"/>
    <w:rsid w:val="000F1864"/>
    <w:rsid w:val="000F1B0A"/>
    <w:rsid w:val="000F1F51"/>
    <w:rsid w:val="000F272B"/>
    <w:rsid w:val="000F3742"/>
    <w:rsid w:val="000F3E14"/>
    <w:rsid w:val="000F45B4"/>
    <w:rsid w:val="000F7776"/>
    <w:rsid w:val="000F77C6"/>
    <w:rsid w:val="000F77F3"/>
    <w:rsid w:val="00100845"/>
    <w:rsid w:val="0010166B"/>
    <w:rsid w:val="00102706"/>
    <w:rsid w:val="00102A80"/>
    <w:rsid w:val="00103082"/>
    <w:rsid w:val="00103E86"/>
    <w:rsid w:val="00104631"/>
    <w:rsid w:val="00105DFB"/>
    <w:rsid w:val="0010671C"/>
    <w:rsid w:val="00106776"/>
    <w:rsid w:val="00106FC7"/>
    <w:rsid w:val="001075F0"/>
    <w:rsid w:val="0010799E"/>
    <w:rsid w:val="00110633"/>
    <w:rsid w:val="001107F8"/>
    <w:rsid w:val="001112B5"/>
    <w:rsid w:val="0011130A"/>
    <w:rsid w:val="0011156B"/>
    <w:rsid w:val="00111751"/>
    <w:rsid w:val="00111D10"/>
    <w:rsid w:val="00111F2D"/>
    <w:rsid w:val="00112AE4"/>
    <w:rsid w:val="00112B40"/>
    <w:rsid w:val="001137E8"/>
    <w:rsid w:val="001140C3"/>
    <w:rsid w:val="0011423F"/>
    <w:rsid w:val="0011435C"/>
    <w:rsid w:val="00114871"/>
    <w:rsid w:val="00115184"/>
    <w:rsid w:val="0011549B"/>
    <w:rsid w:val="00115520"/>
    <w:rsid w:val="00115F7B"/>
    <w:rsid w:val="00115FB8"/>
    <w:rsid w:val="001165BD"/>
    <w:rsid w:val="00116862"/>
    <w:rsid w:val="001172AA"/>
    <w:rsid w:val="00120A34"/>
    <w:rsid w:val="00120FAC"/>
    <w:rsid w:val="001212F0"/>
    <w:rsid w:val="001219D9"/>
    <w:rsid w:val="00122525"/>
    <w:rsid w:val="00122593"/>
    <w:rsid w:val="00122A34"/>
    <w:rsid w:val="00122CBA"/>
    <w:rsid w:val="0012326C"/>
    <w:rsid w:val="00123341"/>
    <w:rsid w:val="00123349"/>
    <w:rsid w:val="00123731"/>
    <w:rsid w:val="001239C0"/>
    <w:rsid w:val="00124629"/>
    <w:rsid w:val="001255C4"/>
    <w:rsid w:val="001268D0"/>
    <w:rsid w:val="00126990"/>
    <w:rsid w:val="00126C6C"/>
    <w:rsid w:val="00126E17"/>
    <w:rsid w:val="00127283"/>
    <w:rsid w:val="0012780F"/>
    <w:rsid w:val="00127EAC"/>
    <w:rsid w:val="001308F1"/>
    <w:rsid w:val="00130E09"/>
    <w:rsid w:val="00131BFC"/>
    <w:rsid w:val="0013279C"/>
    <w:rsid w:val="001331B8"/>
    <w:rsid w:val="00133267"/>
    <w:rsid w:val="001336E4"/>
    <w:rsid w:val="00133EAB"/>
    <w:rsid w:val="001344A8"/>
    <w:rsid w:val="00134C4D"/>
    <w:rsid w:val="00135609"/>
    <w:rsid w:val="00136CEB"/>
    <w:rsid w:val="00137982"/>
    <w:rsid w:val="00137BBE"/>
    <w:rsid w:val="00137CBF"/>
    <w:rsid w:val="001407CE"/>
    <w:rsid w:val="00140A5E"/>
    <w:rsid w:val="00140E6C"/>
    <w:rsid w:val="00142432"/>
    <w:rsid w:val="00142CB4"/>
    <w:rsid w:val="001433F2"/>
    <w:rsid w:val="00143576"/>
    <w:rsid w:val="001435AC"/>
    <w:rsid w:val="00144078"/>
    <w:rsid w:val="00144234"/>
    <w:rsid w:val="001442BC"/>
    <w:rsid w:val="00144331"/>
    <w:rsid w:val="00144919"/>
    <w:rsid w:val="001451C0"/>
    <w:rsid w:val="00145348"/>
    <w:rsid w:val="00145409"/>
    <w:rsid w:val="001461EF"/>
    <w:rsid w:val="00146FC4"/>
    <w:rsid w:val="0014759E"/>
    <w:rsid w:val="0014779B"/>
    <w:rsid w:val="00147E9F"/>
    <w:rsid w:val="001500D7"/>
    <w:rsid w:val="001502CF"/>
    <w:rsid w:val="00150475"/>
    <w:rsid w:val="0015099B"/>
    <w:rsid w:val="00151568"/>
    <w:rsid w:val="00151C27"/>
    <w:rsid w:val="00152003"/>
    <w:rsid w:val="00152027"/>
    <w:rsid w:val="0015204E"/>
    <w:rsid w:val="001532D8"/>
    <w:rsid w:val="00154AB1"/>
    <w:rsid w:val="00155031"/>
    <w:rsid w:val="00155BC2"/>
    <w:rsid w:val="00155F23"/>
    <w:rsid w:val="00156469"/>
    <w:rsid w:val="00156ABE"/>
    <w:rsid w:val="00156D71"/>
    <w:rsid w:val="0015710B"/>
    <w:rsid w:val="0015780B"/>
    <w:rsid w:val="00160B44"/>
    <w:rsid w:val="00161128"/>
    <w:rsid w:val="00162450"/>
    <w:rsid w:val="0016245B"/>
    <w:rsid w:val="00162D15"/>
    <w:rsid w:val="00163072"/>
    <w:rsid w:val="00164484"/>
    <w:rsid w:val="00164EA7"/>
    <w:rsid w:val="001652AB"/>
    <w:rsid w:val="00165475"/>
    <w:rsid w:val="00165828"/>
    <w:rsid w:val="00166C8A"/>
    <w:rsid w:val="0016732C"/>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B"/>
    <w:rsid w:val="0017571A"/>
    <w:rsid w:val="00175A13"/>
    <w:rsid w:val="0017641A"/>
    <w:rsid w:val="00177796"/>
    <w:rsid w:val="001777E5"/>
    <w:rsid w:val="00180BB0"/>
    <w:rsid w:val="00181130"/>
    <w:rsid w:val="00181219"/>
    <w:rsid w:val="00181676"/>
    <w:rsid w:val="001817F1"/>
    <w:rsid w:val="00181E1D"/>
    <w:rsid w:val="00181F97"/>
    <w:rsid w:val="0018302A"/>
    <w:rsid w:val="0018324D"/>
    <w:rsid w:val="001835EF"/>
    <w:rsid w:val="001846EF"/>
    <w:rsid w:val="00184AAA"/>
    <w:rsid w:val="00184B28"/>
    <w:rsid w:val="001851F8"/>
    <w:rsid w:val="001860F2"/>
    <w:rsid w:val="00186468"/>
    <w:rsid w:val="001868F2"/>
    <w:rsid w:val="00186A25"/>
    <w:rsid w:val="00186E3E"/>
    <w:rsid w:val="00187B6A"/>
    <w:rsid w:val="001900B6"/>
    <w:rsid w:val="00190164"/>
    <w:rsid w:val="001911AA"/>
    <w:rsid w:val="001914C5"/>
    <w:rsid w:val="0019177B"/>
    <w:rsid w:val="001922BD"/>
    <w:rsid w:val="00192554"/>
    <w:rsid w:val="00192636"/>
    <w:rsid w:val="00192E4B"/>
    <w:rsid w:val="00193062"/>
    <w:rsid w:val="00193190"/>
    <w:rsid w:val="001933C4"/>
    <w:rsid w:val="0019397C"/>
    <w:rsid w:val="00193AEE"/>
    <w:rsid w:val="00193EEE"/>
    <w:rsid w:val="00193FD8"/>
    <w:rsid w:val="0019449A"/>
    <w:rsid w:val="00195B99"/>
    <w:rsid w:val="00195DDA"/>
    <w:rsid w:val="00196060"/>
    <w:rsid w:val="001962BA"/>
    <w:rsid w:val="00196310"/>
    <w:rsid w:val="001967BA"/>
    <w:rsid w:val="00196A3D"/>
    <w:rsid w:val="00196AFB"/>
    <w:rsid w:val="00196F3E"/>
    <w:rsid w:val="001975D4"/>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E92"/>
    <w:rsid w:val="001A74B9"/>
    <w:rsid w:val="001A7695"/>
    <w:rsid w:val="001A7CE9"/>
    <w:rsid w:val="001A7DDA"/>
    <w:rsid w:val="001B018B"/>
    <w:rsid w:val="001B0B80"/>
    <w:rsid w:val="001B0C4C"/>
    <w:rsid w:val="001B0FAF"/>
    <w:rsid w:val="001B11E8"/>
    <w:rsid w:val="001B1865"/>
    <w:rsid w:val="001B1E72"/>
    <w:rsid w:val="001B27D6"/>
    <w:rsid w:val="001B2954"/>
    <w:rsid w:val="001B2B55"/>
    <w:rsid w:val="001B312D"/>
    <w:rsid w:val="001B33F0"/>
    <w:rsid w:val="001B3879"/>
    <w:rsid w:val="001B3B0C"/>
    <w:rsid w:val="001B3C2D"/>
    <w:rsid w:val="001B3FC2"/>
    <w:rsid w:val="001B4440"/>
    <w:rsid w:val="001B5117"/>
    <w:rsid w:val="001B605C"/>
    <w:rsid w:val="001B64A2"/>
    <w:rsid w:val="001B72A7"/>
    <w:rsid w:val="001C0BD5"/>
    <w:rsid w:val="001C1215"/>
    <w:rsid w:val="001C1D94"/>
    <w:rsid w:val="001C26BF"/>
    <w:rsid w:val="001C2C81"/>
    <w:rsid w:val="001C2E45"/>
    <w:rsid w:val="001C34E3"/>
    <w:rsid w:val="001C352F"/>
    <w:rsid w:val="001C3CC5"/>
    <w:rsid w:val="001C4FC1"/>
    <w:rsid w:val="001C52C6"/>
    <w:rsid w:val="001C5A1D"/>
    <w:rsid w:val="001C5ED7"/>
    <w:rsid w:val="001C6C81"/>
    <w:rsid w:val="001C6FD4"/>
    <w:rsid w:val="001C70EA"/>
    <w:rsid w:val="001C7CB7"/>
    <w:rsid w:val="001D0BA9"/>
    <w:rsid w:val="001D237D"/>
    <w:rsid w:val="001D2A51"/>
    <w:rsid w:val="001D304F"/>
    <w:rsid w:val="001D3815"/>
    <w:rsid w:val="001D389C"/>
    <w:rsid w:val="001D4360"/>
    <w:rsid w:val="001D4D20"/>
    <w:rsid w:val="001D5F26"/>
    <w:rsid w:val="001D6571"/>
    <w:rsid w:val="001D662E"/>
    <w:rsid w:val="001D6882"/>
    <w:rsid w:val="001D68F4"/>
    <w:rsid w:val="001D7E57"/>
    <w:rsid w:val="001E023B"/>
    <w:rsid w:val="001E0992"/>
    <w:rsid w:val="001E1303"/>
    <w:rsid w:val="001E1963"/>
    <w:rsid w:val="001E1ACA"/>
    <w:rsid w:val="001E2BE8"/>
    <w:rsid w:val="001E2D13"/>
    <w:rsid w:val="001E355C"/>
    <w:rsid w:val="001E3BEA"/>
    <w:rsid w:val="001E3D2A"/>
    <w:rsid w:val="001E3EB7"/>
    <w:rsid w:val="001E4021"/>
    <w:rsid w:val="001E4ECA"/>
    <w:rsid w:val="001E5689"/>
    <w:rsid w:val="001E56B4"/>
    <w:rsid w:val="001E5EC8"/>
    <w:rsid w:val="001E5EDE"/>
    <w:rsid w:val="001E61D4"/>
    <w:rsid w:val="001E62E0"/>
    <w:rsid w:val="001E6C09"/>
    <w:rsid w:val="001E7042"/>
    <w:rsid w:val="001E75A8"/>
    <w:rsid w:val="001F07F5"/>
    <w:rsid w:val="001F0DF4"/>
    <w:rsid w:val="001F2574"/>
    <w:rsid w:val="001F2637"/>
    <w:rsid w:val="001F2D92"/>
    <w:rsid w:val="001F2DA3"/>
    <w:rsid w:val="001F3263"/>
    <w:rsid w:val="001F3561"/>
    <w:rsid w:val="001F3D41"/>
    <w:rsid w:val="001F3E72"/>
    <w:rsid w:val="001F5B53"/>
    <w:rsid w:val="001F61EB"/>
    <w:rsid w:val="001F7104"/>
    <w:rsid w:val="001F7424"/>
    <w:rsid w:val="00200961"/>
    <w:rsid w:val="0020156B"/>
    <w:rsid w:val="00201D51"/>
    <w:rsid w:val="00202ACF"/>
    <w:rsid w:val="002033A4"/>
    <w:rsid w:val="002035DD"/>
    <w:rsid w:val="00203678"/>
    <w:rsid w:val="00203B92"/>
    <w:rsid w:val="00204B68"/>
    <w:rsid w:val="002052DB"/>
    <w:rsid w:val="002055C0"/>
    <w:rsid w:val="002055E6"/>
    <w:rsid w:val="0020563D"/>
    <w:rsid w:val="00205854"/>
    <w:rsid w:val="0020588C"/>
    <w:rsid w:val="00205FB7"/>
    <w:rsid w:val="00206099"/>
    <w:rsid w:val="002061F9"/>
    <w:rsid w:val="00206DD7"/>
    <w:rsid w:val="00207FB5"/>
    <w:rsid w:val="0021049D"/>
    <w:rsid w:val="0021054A"/>
    <w:rsid w:val="002109C2"/>
    <w:rsid w:val="00210BED"/>
    <w:rsid w:val="00210BFB"/>
    <w:rsid w:val="002114D3"/>
    <w:rsid w:val="002116F5"/>
    <w:rsid w:val="002117DB"/>
    <w:rsid w:val="00211C2A"/>
    <w:rsid w:val="0021221A"/>
    <w:rsid w:val="00212809"/>
    <w:rsid w:val="00212D82"/>
    <w:rsid w:val="002138CE"/>
    <w:rsid w:val="00213959"/>
    <w:rsid w:val="002139EB"/>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788"/>
    <w:rsid w:val="00221E22"/>
    <w:rsid w:val="00222058"/>
    <w:rsid w:val="00222110"/>
    <w:rsid w:val="00222C35"/>
    <w:rsid w:val="00222C41"/>
    <w:rsid w:val="00223363"/>
    <w:rsid w:val="002236BB"/>
    <w:rsid w:val="0022452D"/>
    <w:rsid w:val="00224A46"/>
    <w:rsid w:val="00224AEC"/>
    <w:rsid w:val="00225123"/>
    <w:rsid w:val="002258A9"/>
    <w:rsid w:val="00225982"/>
    <w:rsid w:val="00225BBA"/>
    <w:rsid w:val="0022645C"/>
    <w:rsid w:val="00226984"/>
    <w:rsid w:val="00226AFE"/>
    <w:rsid w:val="00226D74"/>
    <w:rsid w:val="00226EC6"/>
    <w:rsid w:val="0022721F"/>
    <w:rsid w:val="002275A7"/>
    <w:rsid w:val="00231361"/>
    <w:rsid w:val="00231723"/>
    <w:rsid w:val="00231BB4"/>
    <w:rsid w:val="00231FA3"/>
    <w:rsid w:val="002320CB"/>
    <w:rsid w:val="00232AB9"/>
    <w:rsid w:val="00232E2C"/>
    <w:rsid w:val="0023330D"/>
    <w:rsid w:val="002333A6"/>
    <w:rsid w:val="00233588"/>
    <w:rsid w:val="00233593"/>
    <w:rsid w:val="00234C41"/>
    <w:rsid w:val="0023567C"/>
    <w:rsid w:val="00235D61"/>
    <w:rsid w:val="00235D85"/>
    <w:rsid w:val="00236CB2"/>
    <w:rsid w:val="00237132"/>
    <w:rsid w:val="002376CB"/>
    <w:rsid w:val="00240DDD"/>
    <w:rsid w:val="002411BE"/>
    <w:rsid w:val="0024177C"/>
    <w:rsid w:val="00241AA8"/>
    <w:rsid w:val="00241FDC"/>
    <w:rsid w:val="00242104"/>
    <w:rsid w:val="0024237F"/>
    <w:rsid w:val="00242594"/>
    <w:rsid w:val="002435AB"/>
    <w:rsid w:val="00243DE2"/>
    <w:rsid w:val="00243E49"/>
    <w:rsid w:val="00243F87"/>
    <w:rsid w:val="002441B0"/>
    <w:rsid w:val="00244DCE"/>
    <w:rsid w:val="00244F6E"/>
    <w:rsid w:val="002452AD"/>
    <w:rsid w:val="0024558C"/>
    <w:rsid w:val="0024657C"/>
    <w:rsid w:val="002465C3"/>
    <w:rsid w:val="002466B1"/>
    <w:rsid w:val="00247054"/>
    <w:rsid w:val="00247080"/>
    <w:rsid w:val="002518FB"/>
    <w:rsid w:val="00251A49"/>
    <w:rsid w:val="00251E6A"/>
    <w:rsid w:val="002522BC"/>
    <w:rsid w:val="002523EA"/>
    <w:rsid w:val="00252D20"/>
    <w:rsid w:val="002537FA"/>
    <w:rsid w:val="00253963"/>
    <w:rsid w:val="00254371"/>
    <w:rsid w:val="00254682"/>
    <w:rsid w:val="002547AC"/>
    <w:rsid w:val="00255630"/>
    <w:rsid w:val="0025575F"/>
    <w:rsid w:val="0025589A"/>
    <w:rsid w:val="00255BAB"/>
    <w:rsid w:val="002572AF"/>
    <w:rsid w:val="002574CB"/>
    <w:rsid w:val="00257800"/>
    <w:rsid w:val="00260DDC"/>
    <w:rsid w:val="00260DFB"/>
    <w:rsid w:val="00260FE2"/>
    <w:rsid w:val="00261511"/>
    <w:rsid w:val="0026169A"/>
    <w:rsid w:val="0026175F"/>
    <w:rsid w:val="00261947"/>
    <w:rsid w:val="00261C62"/>
    <w:rsid w:val="00261ED4"/>
    <w:rsid w:val="00262B00"/>
    <w:rsid w:val="00263056"/>
    <w:rsid w:val="0026397B"/>
    <w:rsid w:val="00263ADD"/>
    <w:rsid w:val="00264146"/>
    <w:rsid w:val="00264340"/>
    <w:rsid w:val="002644BE"/>
    <w:rsid w:val="002648F9"/>
    <w:rsid w:val="00264BD8"/>
    <w:rsid w:val="00264D63"/>
    <w:rsid w:val="00264DB8"/>
    <w:rsid w:val="0026570A"/>
    <w:rsid w:val="00265A4B"/>
    <w:rsid w:val="00265BE2"/>
    <w:rsid w:val="00266151"/>
    <w:rsid w:val="00266B57"/>
    <w:rsid w:val="002679EB"/>
    <w:rsid w:val="00267A53"/>
    <w:rsid w:val="00267D37"/>
    <w:rsid w:val="00270033"/>
    <w:rsid w:val="0027123C"/>
    <w:rsid w:val="0027163D"/>
    <w:rsid w:val="0027217F"/>
    <w:rsid w:val="00272420"/>
    <w:rsid w:val="002725CB"/>
    <w:rsid w:val="002733EB"/>
    <w:rsid w:val="002734AD"/>
    <w:rsid w:val="00273661"/>
    <w:rsid w:val="00273701"/>
    <w:rsid w:val="00273A1E"/>
    <w:rsid w:val="00274071"/>
    <w:rsid w:val="00274123"/>
    <w:rsid w:val="002746E0"/>
    <w:rsid w:val="0027559A"/>
    <w:rsid w:val="002755A8"/>
    <w:rsid w:val="00275739"/>
    <w:rsid w:val="002774BB"/>
    <w:rsid w:val="002775E9"/>
    <w:rsid w:val="00277979"/>
    <w:rsid w:val="00280DB1"/>
    <w:rsid w:val="00280EF1"/>
    <w:rsid w:val="00281343"/>
    <w:rsid w:val="00281FCF"/>
    <w:rsid w:val="00282144"/>
    <w:rsid w:val="00282700"/>
    <w:rsid w:val="00282760"/>
    <w:rsid w:val="00282A19"/>
    <w:rsid w:val="00283257"/>
    <w:rsid w:val="00283360"/>
    <w:rsid w:val="00283A6B"/>
    <w:rsid w:val="002847F0"/>
    <w:rsid w:val="00284A69"/>
    <w:rsid w:val="00284B7B"/>
    <w:rsid w:val="00284DF7"/>
    <w:rsid w:val="00285F33"/>
    <w:rsid w:val="0028691F"/>
    <w:rsid w:val="00287A0F"/>
    <w:rsid w:val="00287CAF"/>
    <w:rsid w:val="00287DA8"/>
    <w:rsid w:val="00287F8E"/>
    <w:rsid w:val="00291086"/>
    <w:rsid w:val="00291474"/>
    <w:rsid w:val="00291792"/>
    <w:rsid w:val="00292F85"/>
    <w:rsid w:val="00293762"/>
    <w:rsid w:val="00293BA3"/>
    <w:rsid w:val="0029434C"/>
    <w:rsid w:val="002943B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6AFD"/>
    <w:rsid w:val="002A77B1"/>
    <w:rsid w:val="002A7EA9"/>
    <w:rsid w:val="002B183B"/>
    <w:rsid w:val="002B1FD4"/>
    <w:rsid w:val="002B1FF5"/>
    <w:rsid w:val="002B21E4"/>
    <w:rsid w:val="002B28C0"/>
    <w:rsid w:val="002B2FDB"/>
    <w:rsid w:val="002B3391"/>
    <w:rsid w:val="002B383E"/>
    <w:rsid w:val="002B46E6"/>
    <w:rsid w:val="002B4A00"/>
    <w:rsid w:val="002B5A09"/>
    <w:rsid w:val="002B64F8"/>
    <w:rsid w:val="002B6A1B"/>
    <w:rsid w:val="002B71D5"/>
    <w:rsid w:val="002B7886"/>
    <w:rsid w:val="002B7B5E"/>
    <w:rsid w:val="002B7C40"/>
    <w:rsid w:val="002C02AB"/>
    <w:rsid w:val="002C0847"/>
    <w:rsid w:val="002C0AEA"/>
    <w:rsid w:val="002C0BDD"/>
    <w:rsid w:val="002C125E"/>
    <w:rsid w:val="002C16E1"/>
    <w:rsid w:val="002C1A66"/>
    <w:rsid w:val="002C2171"/>
    <w:rsid w:val="002C245B"/>
    <w:rsid w:val="002C271C"/>
    <w:rsid w:val="002C29BE"/>
    <w:rsid w:val="002C30A8"/>
    <w:rsid w:val="002C31D9"/>
    <w:rsid w:val="002C323D"/>
    <w:rsid w:val="002C41EE"/>
    <w:rsid w:val="002C4A9D"/>
    <w:rsid w:val="002C5094"/>
    <w:rsid w:val="002C50AA"/>
    <w:rsid w:val="002C516B"/>
    <w:rsid w:val="002C518B"/>
    <w:rsid w:val="002C6BBE"/>
    <w:rsid w:val="002C7030"/>
    <w:rsid w:val="002C771B"/>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3FD"/>
    <w:rsid w:val="002D4602"/>
    <w:rsid w:val="002D46C2"/>
    <w:rsid w:val="002D48BE"/>
    <w:rsid w:val="002D4FBC"/>
    <w:rsid w:val="002D5873"/>
    <w:rsid w:val="002D5D6A"/>
    <w:rsid w:val="002D5EA5"/>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521"/>
    <w:rsid w:val="002E2743"/>
    <w:rsid w:val="002E2CE7"/>
    <w:rsid w:val="002E2E86"/>
    <w:rsid w:val="002E4451"/>
    <w:rsid w:val="002E4A47"/>
    <w:rsid w:val="002E4CAB"/>
    <w:rsid w:val="002E5374"/>
    <w:rsid w:val="002E5C02"/>
    <w:rsid w:val="002E5D1F"/>
    <w:rsid w:val="002E67BA"/>
    <w:rsid w:val="002E6864"/>
    <w:rsid w:val="002E6988"/>
    <w:rsid w:val="002E7474"/>
    <w:rsid w:val="002E7547"/>
    <w:rsid w:val="002E784B"/>
    <w:rsid w:val="002F011B"/>
    <w:rsid w:val="002F05A3"/>
    <w:rsid w:val="002F09B0"/>
    <w:rsid w:val="002F0FC2"/>
    <w:rsid w:val="002F1718"/>
    <w:rsid w:val="002F1BBF"/>
    <w:rsid w:val="002F1C96"/>
    <w:rsid w:val="002F23FA"/>
    <w:rsid w:val="002F248A"/>
    <w:rsid w:val="002F2766"/>
    <w:rsid w:val="002F29CB"/>
    <w:rsid w:val="002F305B"/>
    <w:rsid w:val="002F3BED"/>
    <w:rsid w:val="002F3C54"/>
    <w:rsid w:val="002F4AA0"/>
    <w:rsid w:val="002F5328"/>
    <w:rsid w:val="002F56CA"/>
    <w:rsid w:val="002F5AA2"/>
    <w:rsid w:val="002F6509"/>
    <w:rsid w:val="002F672C"/>
    <w:rsid w:val="002F6C49"/>
    <w:rsid w:val="002F7131"/>
    <w:rsid w:val="002F73EF"/>
    <w:rsid w:val="003005AF"/>
    <w:rsid w:val="00301140"/>
    <w:rsid w:val="003015F6"/>
    <w:rsid w:val="00301AE2"/>
    <w:rsid w:val="00302169"/>
    <w:rsid w:val="00302E38"/>
    <w:rsid w:val="00303743"/>
    <w:rsid w:val="00303B75"/>
    <w:rsid w:val="00303EC6"/>
    <w:rsid w:val="00304290"/>
    <w:rsid w:val="0030495E"/>
    <w:rsid w:val="00304C54"/>
    <w:rsid w:val="00304D28"/>
    <w:rsid w:val="003050AE"/>
    <w:rsid w:val="00305334"/>
    <w:rsid w:val="003056B3"/>
    <w:rsid w:val="00305F36"/>
    <w:rsid w:val="00305FB5"/>
    <w:rsid w:val="003060F4"/>
    <w:rsid w:val="003063EE"/>
    <w:rsid w:val="00306863"/>
    <w:rsid w:val="00306959"/>
    <w:rsid w:val="0030723F"/>
    <w:rsid w:val="00307302"/>
    <w:rsid w:val="00307B54"/>
    <w:rsid w:val="00310001"/>
    <w:rsid w:val="0031067B"/>
    <w:rsid w:val="00310831"/>
    <w:rsid w:val="003108B7"/>
    <w:rsid w:val="00310D32"/>
    <w:rsid w:val="00311042"/>
    <w:rsid w:val="003110BF"/>
    <w:rsid w:val="003111C3"/>
    <w:rsid w:val="00311708"/>
    <w:rsid w:val="00312846"/>
    <w:rsid w:val="00312A46"/>
    <w:rsid w:val="00312E38"/>
    <w:rsid w:val="00313C6E"/>
    <w:rsid w:val="003143FE"/>
    <w:rsid w:val="00314A23"/>
    <w:rsid w:val="00314B0C"/>
    <w:rsid w:val="0031532C"/>
    <w:rsid w:val="003158C4"/>
    <w:rsid w:val="00315A27"/>
    <w:rsid w:val="00315ADD"/>
    <w:rsid w:val="00315C49"/>
    <w:rsid w:val="00315C7A"/>
    <w:rsid w:val="00315DEE"/>
    <w:rsid w:val="00316A27"/>
    <w:rsid w:val="00316AB8"/>
    <w:rsid w:val="00316C03"/>
    <w:rsid w:val="00316EFC"/>
    <w:rsid w:val="0032013A"/>
    <w:rsid w:val="00321FD0"/>
    <w:rsid w:val="0032205D"/>
    <w:rsid w:val="0032316F"/>
    <w:rsid w:val="003233D3"/>
    <w:rsid w:val="003234BF"/>
    <w:rsid w:val="0032354D"/>
    <w:rsid w:val="00323D58"/>
    <w:rsid w:val="003250CC"/>
    <w:rsid w:val="00325EA7"/>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A04"/>
    <w:rsid w:val="00337025"/>
    <w:rsid w:val="00337CB1"/>
    <w:rsid w:val="00337EFB"/>
    <w:rsid w:val="00340011"/>
    <w:rsid w:val="003401C5"/>
    <w:rsid w:val="00340F9D"/>
    <w:rsid w:val="0034110A"/>
    <w:rsid w:val="003411C8"/>
    <w:rsid w:val="00342063"/>
    <w:rsid w:val="00342194"/>
    <w:rsid w:val="0034297C"/>
    <w:rsid w:val="0034374F"/>
    <w:rsid w:val="003438AB"/>
    <w:rsid w:val="00343E05"/>
    <w:rsid w:val="00345ABC"/>
    <w:rsid w:val="00345C0D"/>
    <w:rsid w:val="00345E49"/>
    <w:rsid w:val="003464AC"/>
    <w:rsid w:val="00346D14"/>
    <w:rsid w:val="003470A2"/>
    <w:rsid w:val="00347AF6"/>
    <w:rsid w:val="00350209"/>
    <w:rsid w:val="00350CED"/>
    <w:rsid w:val="003521E7"/>
    <w:rsid w:val="00352263"/>
    <w:rsid w:val="00352583"/>
    <w:rsid w:val="00352D82"/>
    <w:rsid w:val="00352DD8"/>
    <w:rsid w:val="00352F83"/>
    <w:rsid w:val="003538BC"/>
    <w:rsid w:val="00353F63"/>
    <w:rsid w:val="0035407B"/>
    <w:rsid w:val="00354E0E"/>
    <w:rsid w:val="00355FF2"/>
    <w:rsid w:val="00356462"/>
    <w:rsid w:val="00356D8C"/>
    <w:rsid w:val="003570A5"/>
    <w:rsid w:val="0035772C"/>
    <w:rsid w:val="00357BF7"/>
    <w:rsid w:val="00360688"/>
    <w:rsid w:val="0036081E"/>
    <w:rsid w:val="00360904"/>
    <w:rsid w:val="0036094F"/>
    <w:rsid w:val="00360C35"/>
    <w:rsid w:val="00360F51"/>
    <w:rsid w:val="00361986"/>
    <w:rsid w:val="00361B6B"/>
    <w:rsid w:val="00362529"/>
    <w:rsid w:val="003629FB"/>
    <w:rsid w:val="00362D07"/>
    <w:rsid w:val="0036345D"/>
    <w:rsid w:val="003644E6"/>
    <w:rsid w:val="00364D0A"/>
    <w:rsid w:val="00365076"/>
    <w:rsid w:val="00365568"/>
    <w:rsid w:val="00365B76"/>
    <w:rsid w:val="00365B90"/>
    <w:rsid w:val="00366470"/>
    <w:rsid w:val="0036736A"/>
    <w:rsid w:val="00367756"/>
    <w:rsid w:val="00370B2E"/>
    <w:rsid w:val="003718E2"/>
    <w:rsid w:val="003724B1"/>
    <w:rsid w:val="00372BDF"/>
    <w:rsid w:val="00373190"/>
    <w:rsid w:val="003732B6"/>
    <w:rsid w:val="0037336F"/>
    <w:rsid w:val="003737C9"/>
    <w:rsid w:val="003740ED"/>
    <w:rsid w:val="0037432D"/>
    <w:rsid w:val="00374364"/>
    <w:rsid w:val="0037489F"/>
    <w:rsid w:val="00374D2E"/>
    <w:rsid w:val="003754B4"/>
    <w:rsid w:val="00376342"/>
    <w:rsid w:val="00376A47"/>
    <w:rsid w:val="00377961"/>
    <w:rsid w:val="00377E05"/>
    <w:rsid w:val="00380133"/>
    <w:rsid w:val="0038031C"/>
    <w:rsid w:val="003817DA"/>
    <w:rsid w:val="00381924"/>
    <w:rsid w:val="00381BC4"/>
    <w:rsid w:val="00382116"/>
    <w:rsid w:val="003824AF"/>
    <w:rsid w:val="0038306C"/>
    <w:rsid w:val="003838E6"/>
    <w:rsid w:val="00383929"/>
    <w:rsid w:val="003846C6"/>
    <w:rsid w:val="003849DB"/>
    <w:rsid w:val="00384C9A"/>
    <w:rsid w:val="00384ED2"/>
    <w:rsid w:val="003856B5"/>
    <w:rsid w:val="003858BA"/>
    <w:rsid w:val="00385C39"/>
    <w:rsid w:val="0038619E"/>
    <w:rsid w:val="00386743"/>
    <w:rsid w:val="003869E6"/>
    <w:rsid w:val="003871B7"/>
    <w:rsid w:val="003874BB"/>
    <w:rsid w:val="003875D3"/>
    <w:rsid w:val="00387753"/>
    <w:rsid w:val="00387AD0"/>
    <w:rsid w:val="00387C2E"/>
    <w:rsid w:val="00390078"/>
    <w:rsid w:val="003900D4"/>
    <w:rsid w:val="0039021A"/>
    <w:rsid w:val="00390CC8"/>
    <w:rsid w:val="00390DA4"/>
    <w:rsid w:val="00391393"/>
    <w:rsid w:val="003915F0"/>
    <w:rsid w:val="0039187F"/>
    <w:rsid w:val="00391967"/>
    <w:rsid w:val="003919A0"/>
    <w:rsid w:val="00391CE1"/>
    <w:rsid w:val="00391EEE"/>
    <w:rsid w:val="00391F8E"/>
    <w:rsid w:val="0039206B"/>
    <w:rsid w:val="00392741"/>
    <w:rsid w:val="0039314E"/>
    <w:rsid w:val="003946DB"/>
    <w:rsid w:val="00394782"/>
    <w:rsid w:val="003947EF"/>
    <w:rsid w:val="0039513D"/>
    <w:rsid w:val="00395733"/>
    <w:rsid w:val="00395B83"/>
    <w:rsid w:val="00396364"/>
    <w:rsid w:val="00396569"/>
    <w:rsid w:val="0039667A"/>
    <w:rsid w:val="003967A9"/>
    <w:rsid w:val="0039680F"/>
    <w:rsid w:val="00396AAC"/>
    <w:rsid w:val="0039744E"/>
    <w:rsid w:val="003A00F2"/>
    <w:rsid w:val="003A017F"/>
    <w:rsid w:val="003A0B8F"/>
    <w:rsid w:val="003A1DD2"/>
    <w:rsid w:val="003A2B0D"/>
    <w:rsid w:val="003A3162"/>
    <w:rsid w:val="003A3BDA"/>
    <w:rsid w:val="003A3F89"/>
    <w:rsid w:val="003A40DD"/>
    <w:rsid w:val="003A480F"/>
    <w:rsid w:val="003A4B15"/>
    <w:rsid w:val="003A4C58"/>
    <w:rsid w:val="003A5595"/>
    <w:rsid w:val="003A61C9"/>
    <w:rsid w:val="003A633F"/>
    <w:rsid w:val="003A6769"/>
    <w:rsid w:val="003A6F9E"/>
    <w:rsid w:val="003A73DB"/>
    <w:rsid w:val="003A746A"/>
    <w:rsid w:val="003A7A5A"/>
    <w:rsid w:val="003A7F81"/>
    <w:rsid w:val="003B0460"/>
    <w:rsid w:val="003B0AB0"/>
    <w:rsid w:val="003B0D4B"/>
    <w:rsid w:val="003B19D0"/>
    <w:rsid w:val="003B1ACF"/>
    <w:rsid w:val="003B2344"/>
    <w:rsid w:val="003B23A2"/>
    <w:rsid w:val="003B28E4"/>
    <w:rsid w:val="003B2D7F"/>
    <w:rsid w:val="003B2DF9"/>
    <w:rsid w:val="003B42F0"/>
    <w:rsid w:val="003B5120"/>
    <w:rsid w:val="003B558E"/>
    <w:rsid w:val="003B5989"/>
    <w:rsid w:val="003B644D"/>
    <w:rsid w:val="003B67B8"/>
    <w:rsid w:val="003B75F8"/>
    <w:rsid w:val="003C16D3"/>
    <w:rsid w:val="003C2DB3"/>
    <w:rsid w:val="003C3ADB"/>
    <w:rsid w:val="003C4822"/>
    <w:rsid w:val="003C64AC"/>
    <w:rsid w:val="003C6803"/>
    <w:rsid w:val="003C734D"/>
    <w:rsid w:val="003D0053"/>
    <w:rsid w:val="003D0FAE"/>
    <w:rsid w:val="003D1234"/>
    <w:rsid w:val="003D153A"/>
    <w:rsid w:val="003D21C3"/>
    <w:rsid w:val="003D36CD"/>
    <w:rsid w:val="003D373B"/>
    <w:rsid w:val="003D3851"/>
    <w:rsid w:val="003D3C57"/>
    <w:rsid w:val="003D3F47"/>
    <w:rsid w:val="003D4431"/>
    <w:rsid w:val="003D488A"/>
    <w:rsid w:val="003D4FB2"/>
    <w:rsid w:val="003D5583"/>
    <w:rsid w:val="003D577F"/>
    <w:rsid w:val="003D5977"/>
    <w:rsid w:val="003D64EA"/>
    <w:rsid w:val="003D6629"/>
    <w:rsid w:val="003D6810"/>
    <w:rsid w:val="003D6BA5"/>
    <w:rsid w:val="003D75C1"/>
    <w:rsid w:val="003D7742"/>
    <w:rsid w:val="003E00C7"/>
    <w:rsid w:val="003E0BBC"/>
    <w:rsid w:val="003E0F0A"/>
    <w:rsid w:val="003E27E7"/>
    <w:rsid w:val="003E2936"/>
    <w:rsid w:val="003E2D66"/>
    <w:rsid w:val="003E35BE"/>
    <w:rsid w:val="003E3B2C"/>
    <w:rsid w:val="003E3F22"/>
    <w:rsid w:val="003E4735"/>
    <w:rsid w:val="003E4BD4"/>
    <w:rsid w:val="003E4D6E"/>
    <w:rsid w:val="003E621B"/>
    <w:rsid w:val="003E6AF4"/>
    <w:rsid w:val="003E6E18"/>
    <w:rsid w:val="003E7C0A"/>
    <w:rsid w:val="003E7E6E"/>
    <w:rsid w:val="003F023B"/>
    <w:rsid w:val="003F03D6"/>
    <w:rsid w:val="003F10FD"/>
    <w:rsid w:val="003F1ABE"/>
    <w:rsid w:val="003F255B"/>
    <w:rsid w:val="003F2F76"/>
    <w:rsid w:val="003F376D"/>
    <w:rsid w:val="003F3A7C"/>
    <w:rsid w:val="003F4377"/>
    <w:rsid w:val="003F47AB"/>
    <w:rsid w:val="003F4C17"/>
    <w:rsid w:val="003F4FB1"/>
    <w:rsid w:val="003F52C5"/>
    <w:rsid w:val="003F584D"/>
    <w:rsid w:val="003F77E6"/>
    <w:rsid w:val="003F790C"/>
    <w:rsid w:val="003F7A79"/>
    <w:rsid w:val="003F7BE4"/>
    <w:rsid w:val="003F7F44"/>
    <w:rsid w:val="004001A5"/>
    <w:rsid w:val="00400501"/>
    <w:rsid w:val="004014C1"/>
    <w:rsid w:val="00401ECF"/>
    <w:rsid w:val="00401FF0"/>
    <w:rsid w:val="0040220B"/>
    <w:rsid w:val="00402390"/>
    <w:rsid w:val="00402392"/>
    <w:rsid w:val="0040463E"/>
    <w:rsid w:val="0040569A"/>
    <w:rsid w:val="004058DD"/>
    <w:rsid w:val="00406164"/>
    <w:rsid w:val="00406742"/>
    <w:rsid w:val="00406860"/>
    <w:rsid w:val="00406C72"/>
    <w:rsid w:val="0040722D"/>
    <w:rsid w:val="00407682"/>
    <w:rsid w:val="00407B46"/>
    <w:rsid w:val="00407C56"/>
    <w:rsid w:val="00407E84"/>
    <w:rsid w:val="00407F3B"/>
    <w:rsid w:val="004107D0"/>
    <w:rsid w:val="00410E6E"/>
    <w:rsid w:val="0041134E"/>
    <w:rsid w:val="00411EB2"/>
    <w:rsid w:val="00411FCC"/>
    <w:rsid w:val="004121D4"/>
    <w:rsid w:val="00412414"/>
    <w:rsid w:val="00412506"/>
    <w:rsid w:val="00412547"/>
    <w:rsid w:val="00412606"/>
    <w:rsid w:val="00412946"/>
    <w:rsid w:val="004138DC"/>
    <w:rsid w:val="00413DD7"/>
    <w:rsid w:val="00414391"/>
    <w:rsid w:val="00414670"/>
    <w:rsid w:val="00414A7C"/>
    <w:rsid w:val="00416310"/>
    <w:rsid w:val="00416776"/>
    <w:rsid w:val="004170D2"/>
    <w:rsid w:val="00417B6F"/>
    <w:rsid w:val="00417ED0"/>
    <w:rsid w:val="004201DC"/>
    <w:rsid w:val="00420CF1"/>
    <w:rsid w:val="004213F7"/>
    <w:rsid w:val="0042168E"/>
    <w:rsid w:val="004217D2"/>
    <w:rsid w:val="00421E94"/>
    <w:rsid w:val="00421F4A"/>
    <w:rsid w:val="00421F7E"/>
    <w:rsid w:val="004220D8"/>
    <w:rsid w:val="00422C0C"/>
    <w:rsid w:val="004233ED"/>
    <w:rsid w:val="00423679"/>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30B80"/>
    <w:rsid w:val="004311F2"/>
    <w:rsid w:val="0043122B"/>
    <w:rsid w:val="00431E0B"/>
    <w:rsid w:val="00432475"/>
    <w:rsid w:val="00432579"/>
    <w:rsid w:val="0043317C"/>
    <w:rsid w:val="00433BF2"/>
    <w:rsid w:val="00434262"/>
    <w:rsid w:val="00435B38"/>
    <w:rsid w:val="00436266"/>
    <w:rsid w:val="004367D3"/>
    <w:rsid w:val="00436946"/>
    <w:rsid w:val="00436E12"/>
    <w:rsid w:val="00436E95"/>
    <w:rsid w:val="00437FA6"/>
    <w:rsid w:val="00437FA9"/>
    <w:rsid w:val="004404F8"/>
    <w:rsid w:val="00440F84"/>
    <w:rsid w:val="004416C9"/>
    <w:rsid w:val="004416D8"/>
    <w:rsid w:val="00441A0A"/>
    <w:rsid w:val="00441B74"/>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F50"/>
    <w:rsid w:val="00446109"/>
    <w:rsid w:val="0044658B"/>
    <w:rsid w:val="00446749"/>
    <w:rsid w:val="004467FC"/>
    <w:rsid w:val="0044708D"/>
    <w:rsid w:val="00447568"/>
    <w:rsid w:val="00447B3F"/>
    <w:rsid w:val="00447D71"/>
    <w:rsid w:val="004501D8"/>
    <w:rsid w:val="004503C6"/>
    <w:rsid w:val="0045188C"/>
    <w:rsid w:val="00451B5F"/>
    <w:rsid w:val="00451CA0"/>
    <w:rsid w:val="004537AA"/>
    <w:rsid w:val="004537C5"/>
    <w:rsid w:val="00453EFB"/>
    <w:rsid w:val="00454EE8"/>
    <w:rsid w:val="004560C4"/>
    <w:rsid w:val="00456186"/>
    <w:rsid w:val="00456C4E"/>
    <w:rsid w:val="004577F2"/>
    <w:rsid w:val="00457C5D"/>
    <w:rsid w:val="00460BDC"/>
    <w:rsid w:val="00461AB7"/>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712A"/>
    <w:rsid w:val="00467237"/>
    <w:rsid w:val="004705DC"/>
    <w:rsid w:val="004705E8"/>
    <w:rsid w:val="004708D5"/>
    <w:rsid w:val="00470E69"/>
    <w:rsid w:val="00470FAF"/>
    <w:rsid w:val="0047107F"/>
    <w:rsid w:val="004721D4"/>
    <w:rsid w:val="004721FF"/>
    <w:rsid w:val="0047224C"/>
    <w:rsid w:val="00472739"/>
    <w:rsid w:val="00473816"/>
    <w:rsid w:val="00473960"/>
    <w:rsid w:val="00473B03"/>
    <w:rsid w:val="00474916"/>
    <w:rsid w:val="004752D0"/>
    <w:rsid w:val="004755D9"/>
    <w:rsid w:val="0047572E"/>
    <w:rsid w:val="00476103"/>
    <w:rsid w:val="0047715F"/>
    <w:rsid w:val="00477839"/>
    <w:rsid w:val="00477BC4"/>
    <w:rsid w:val="00477CF3"/>
    <w:rsid w:val="0048028B"/>
    <w:rsid w:val="00480AFC"/>
    <w:rsid w:val="00480D14"/>
    <w:rsid w:val="00480D9D"/>
    <w:rsid w:val="004811C6"/>
    <w:rsid w:val="00482444"/>
    <w:rsid w:val="00483060"/>
    <w:rsid w:val="004839A6"/>
    <w:rsid w:val="00484287"/>
    <w:rsid w:val="004847CB"/>
    <w:rsid w:val="00484B33"/>
    <w:rsid w:val="004852D6"/>
    <w:rsid w:val="00485400"/>
    <w:rsid w:val="0048568A"/>
    <w:rsid w:val="00485886"/>
    <w:rsid w:val="00485A4F"/>
    <w:rsid w:val="00485B93"/>
    <w:rsid w:val="00486384"/>
    <w:rsid w:val="00486942"/>
    <w:rsid w:val="00487094"/>
    <w:rsid w:val="0048757B"/>
    <w:rsid w:val="00487695"/>
    <w:rsid w:val="00487962"/>
    <w:rsid w:val="00487D88"/>
    <w:rsid w:val="00490152"/>
    <w:rsid w:val="004903A2"/>
    <w:rsid w:val="00490469"/>
    <w:rsid w:val="00490969"/>
    <w:rsid w:val="004909EA"/>
    <w:rsid w:val="00490BB3"/>
    <w:rsid w:val="00490BF2"/>
    <w:rsid w:val="00492E86"/>
    <w:rsid w:val="00493061"/>
    <w:rsid w:val="0049332A"/>
    <w:rsid w:val="00493EF6"/>
    <w:rsid w:val="00493F62"/>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AA3"/>
    <w:rsid w:val="004A1513"/>
    <w:rsid w:val="004A1EB8"/>
    <w:rsid w:val="004A2065"/>
    <w:rsid w:val="004A2452"/>
    <w:rsid w:val="004A30F6"/>
    <w:rsid w:val="004A3B35"/>
    <w:rsid w:val="004A5461"/>
    <w:rsid w:val="004A5680"/>
    <w:rsid w:val="004A57BF"/>
    <w:rsid w:val="004A5931"/>
    <w:rsid w:val="004A61BB"/>
    <w:rsid w:val="004A63B9"/>
    <w:rsid w:val="004A68AC"/>
    <w:rsid w:val="004A6D12"/>
    <w:rsid w:val="004A7C7D"/>
    <w:rsid w:val="004B142D"/>
    <w:rsid w:val="004B162A"/>
    <w:rsid w:val="004B1FA6"/>
    <w:rsid w:val="004B21ED"/>
    <w:rsid w:val="004B26C9"/>
    <w:rsid w:val="004B2EC8"/>
    <w:rsid w:val="004B33F3"/>
    <w:rsid w:val="004B34AA"/>
    <w:rsid w:val="004B389E"/>
    <w:rsid w:val="004B3E02"/>
    <w:rsid w:val="004B400A"/>
    <w:rsid w:val="004B4BAC"/>
    <w:rsid w:val="004B5049"/>
    <w:rsid w:val="004B5330"/>
    <w:rsid w:val="004B6349"/>
    <w:rsid w:val="004B6573"/>
    <w:rsid w:val="004B657E"/>
    <w:rsid w:val="004B729A"/>
    <w:rsid w:val="004B75F8"/>
    <w:rsid w:val="004B79A3"/>
    <w:rsid w:val="004B79A8"/>
    <w:rsid w:val="004B7A8D"/>
    <w:rsid w:val="004B7C8D"/>
    <w:rsid w:val="004C0104"/>
    <w:rsid w:val="004C1060"/>
    <w:rsid w:val="004C1129"/>
    <w:rsid w:val="004C16F0"/>
    <w:rsid w:val="004C2280"/>
    <w:rsid w:val="004C22AF"/>
    <w:rsid w:val="004C276B"/>
    <w:rsid w:val="004C2DDE"/>
    <w:rsid w:val="004C3948"/>
    <w:rsid w:val="004C510D"/>
    <w:rsid w:val="004C58EB"/>
    <w:rsid w:val="004C5E0A"/>
    <w:rsid w:val="004C60E3"/>
    <w:rsid w:val="004C618A"/>
    <w:rsid w:val="004C7594"/>
    <w:rsid w:val="004D0240"/>
    <w:rsid w:val="004D1223"/>
    <w:rsid w:val="004D126B"/>
    <w:rsid w:val="004D1D12"/>
    <w:rsid w:val="004D2CF2"/>
    <w:rsid w:val="004D2DEF"/>
    <w:rsid w:val="004D39FF"/>
    <w:rsid w:val="004D3D1B"/>
    <w:rsid w:val="004D4A47"/>
    <w:rsid w:val="004D5AEE"/>
    <w:rsid w:val="004D5F30"/>
    <w:rsid w:val="004D6B2A"/>
    <w:rsid w:val="004D6EA5"/>
    <w:rsid w:val="004D7481"/>
    <w:rsid w:val="004D7627"/>
    <w:rsid w:val="004D7890"/>
    <w:rsid w:val="004E0AEE"/>
    <w:rsid w:val="004E0CEE"/>
    <w:rsid w:val="004E0ED6"/>
    <w:rsid w:val="004E15C7"/>
    <w:rsid w:val="004E1643"/>
    <w:rsid w:val="004E1EE6"/>
    <w:rsid w:val="004E223B"/>
    <w:rsid w:val="004E254D"/>
    <w:rsid w:val="004E2E4E"/>
    <w:rsid w:val="004E4A0F"/>
    <w:rsid w:val="004E4EE8"/>
    <w:rsid w:val="004E6805"/>
    <w:rsid w:val="004E6FC8"/>
    <w:rsid w:val="004E76F7"/>
    <w:rsid w:val="004E7DE1"/>
    <w:rsid w:val="004F054E"/>
    <w:rsid w:val="004F11DB"/>
    <w:rsid w:val="004F1430"/>
    <w:rsid w:val="004F14F3"/>
    <w:rsid w:val="004F1DF0"/>
    <w:rsid w:val="004F290A"/>
    <w:rsid w:val="004F2BE9"/>
    <w:rsid w:val="004F3175"/>
    <w:rsid w:val="004F35E8"/>
    <w:rsid w:val="004F39E3"/>
    <w:rsid w:val="004F3A95"/>
    <w:rsid w:val="004F4140"/>
    <w:rsid w:val="004F4B97"/>
    <w:rsid w:val="004F52AC"/>
    <w:rsid w:val="004F59CE"/>
    <w:rsid w:val="004F62E7"/>
    <w:rsid w:val="004F6790"/>
    <w:rsid w:val="004F6BCF"/>
    <w:rsid w:val="004F7217"/>
    <w:rsid w:val="004F7366"/>
    <w:rsid w:val="004F7BA9"/>
    <w:rsid w:val="0050014A"/>
    <w:rsid w:val="005007E4"/>
    <w:rsid w:val="00500CCF"/>
    <w:rsid w:val="00501833"/>
    <w:rsid w:val="00501893"/>
    <w:rsid w:val="00501F64"/>
    <w:rsid w:val="00502659"/>
    <w:rsid w:val="00503608"/>
    <w:rsid w:val="00504115"/>
    <w:rsid w:val="005047E6"/>
    <w:rsid w:val="00504C1A"/>
    <w:rsid w:val="00504E88"/>
    <w:rsid w:val="005051AE"/>
    <w:rsid w:val="005053D6"/>
    <w:rsid w:val="005059F7"/>
    <w:rsid w:val="00505D92"/>
    <w:rsid w:val="00506F06"/>
    <w:rsid w:val="005074C6"/>
    <w:rsid w:val="0051038F"/>
    <w:rsid w:val="00510787"/>
    <w:rsid w:val="005107E1"/>
    <w:rsid w:val="005109D1"/>
    <w:rsid w:val="00510E86"/>
    <w:rsid w:val="005113B2"/>
    <w:rsid w:val="00511846"/>
    <w:rsid w:val="00511C47"/>
    <w:rsid w:val="00511C58"/>
    <w:rsid w:val="00511E4F"/>
    <w:rsid w:val="00512EC8"/>
    <w:rsid w:val="00512EF9"/>
    <w:rsid w:val="00513224"/>
    <w:rsid w:val="0051342F"/>
    <w:rsid w:val="0051358D"/>
    <w:rsid w:val="00513822"/>
    <w:rsid w:val="00513BB9"/>
    <w:rsid w:val="00514005"/>
    <w:rsid w:val="00514754"/>
    <w:rsid w:val="00515045"/>
    <w:rsid w:val="005151B8"/>
    <w:rsid w:val="005151F0"/>
    <w:rsid w:val="00515289"/>
    <w:rsid w:val="00515E5A"/>
    <w:rsid w:val="00516999"/>
    <w:rsid w:val="0051708C"/>
    <w:rsid w:val="0051717F"/>
    <w:rsid w:val="005176BB"/>
    <w:rsid w:val="00517D36"/>
    <w:rsid w:val="00520598"/>
    <w:rsid w:val="00520AA5"/>
    <w:rsid w:val="00520DFD"/>
    <w:rsid w:val="00520E60"/>
    <w:rsid w:val="0052152A"/>
    <w:rsid w:val="0052351D"/>
    <w:rsid w:val="00523847"/>
    <w:rsid w:val="00523EB6"/>
    <w:rsid w:val="005248D8"/>
    <w:rsid w:val="005259D4"/>
    <w:rsid w:val="00525F7A"/>
    <w:rsid w:val="005263F2"/>
    <w:rsid w:val="00526603"/>
    <w:rsid w:val="0052684A"/>
    <w:rsid w:val="00526A17"/>
    <w:rsid w:val="00526BDB"/>
    <w:rsid w:val="00526CE4"/>
    <w:rsid w:val="00526F07"/>
    <w:rsid w:val="0052730E"/>
    <w:rsid w:val="00527C5E"/>
    <w:rsid w:val="00527F45"/>
    <w:rsid w:val="005311C8"/>
    <w:rsid w:val="00531238"/>
    <w:rsid w:val="00532045"/>
    <w:rsid w:val="00532EF1"/>
    <w:rsid w:val="00532F3F"/>
    <w:rsid w:val="00534BE6"/>
    <w:rsid w:val="00534C19"/>
    <w:rsid w:val="00535CD5"/>
    <w:rsid w:val="00535F51"/>
    <w:rsid w:val="00536061"/>
    <w:rsid w:val="00536C6F"/>
    <w:rsid w:val="0053756E"/>
    <w:rsid w:val="00537716"/>
    <w:rsid w:val="005379DC"/>
    <w:rsid w:val="00540281"/>
    <w:rsid w:val="005402BA"/>
    <w:rsid w:val="0054035C"/>
    <w:rsid w:val="005408A0"/>
    <w:rsid w:val="005409D2"/>
    <w:rsid w:val="00540EBF"/>
    <w:rsid w:val="0054186C"/>
    <w:rsid w:val="00541F5A"/>
    <w:rsid w:val="005420CC"/>
    <w:rsid w:val="00542646"/>
    <w:rsid w:val="0054347A"/>
    <w:rsid w:val="005436BF"/>
    <w:rsid w:val="0054398A"/>
    <w:rsid w:val="00543DC0"/>
    <w:rsid w:val="00543E2E"/>
    <w:rsid w:val="0054440D"/>
    <w:rsid w:val="00544803"/>
    <w:rsid w:val="00545126"/>
    <w:rsid w:val="00545179"/>
    <w:rsid w:val="00545AA7"/>
    <w:rsid w:val="00545C17"/>
    <w:rsid w:val="00545D1A"/>
    <w:rsid w:val="00545EED"/>
    <w:rsid w:val="00545FD1"/>
    <w:rsid w:val="0054661D"/>
    <w:rsid w:val="005470B9"/>
    <w:rsid w:val="005476FD"/>
    <w:rsid w:val="00547F86"/>
    <w:rsid w:val="005510DF"/>
    <w:rsid w:val="005511E9"/>
    <w:rsid w:val="00551BAE"/>
    <w:rsid w:val="00552A48"/>
    <w:rsid w:val="0055317D"/>
    <w:rsid w:val="005531DE"/>
    <w:rsid w:val="00553F38"/>
    <w:rsid w:val="0055512A"/>
    <w:rsid w:val="005553EC"/>
    <w:rsid w:val="00555A36"/>
    <w:rsid w:val="00556340"/>
    <w:rsid w:val="00556A7B"/>
    <w:rsid w:val="00556C3B"/>
    <w:rsid w:val="00557044"/>
    <w:rsid w:val="00557222"/>
    <w:rsid w:val="005575C4"/>
    <w:rsid w:val="00557A2D"/>
    <w:rsid w:val="005604AA"/>
    <w:rsid w:val="0056109A"/>
    <w:rsid w:val="00561223"/>
    <w:rsid w:val="00561590"/>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635"/>
    <w:rsid w:val="005705D7"/>
    <w:rsid w:val="005716C3"/>
    <w:rsid w:val="005735AC"/>
    <w:rsid w:val="00573690"/>
    <w:rsid w:val="00573A4A"/>
    <w:rsid w:val="00574E51"/>
    <w:rsid w:val="0057516D"/>
    <w:rsid w:val="00575373"/>
    <w:rsid w:val="005753CB"/>
    <w:rsid w:val="00575631"/>
    <w:rsid w:val="00575D7F"/>
    <w:rsid w:val="00575E14"/>
    <w:rsid w:val="00575E46"/>
    <w:rsid w:val="005762D3"/>
    <w:rsid w:val="00576E74"/>
    <w:rsid w:val="00580429"/>
    <w:rsid w:val="00580C1B"/>
    <w:rsid w:val="00581A8F"/>
    <w:rsid w:val="00581D2A"/>
    <w:rsid w:val="005825BF"/>
    <w:rsid w:val="00583087"/>
    <w:rsid w:val="00583A70"/>
    <w:rsid w:val="00583D9F"/>
    <w:rsid w:val="0058417D"/>
    <w:rsid w:val="005842B7"/>
    <w:rsid w:val="00584C1D"/>
    <w:rsid w:val="00584C73"/>
    <w:rsid w:val="005850DB"/>
    <w:rsid w:val="005871D1"/>
    <w:rsid w:val="005871FE"/>
    <w:rsid w:val="00587391"/>
    <w:rsid w:val="00587866"/>
    <w:rsid w:val="00587C7F"/>
    <w:rsid w:val="00587F4C"/>
    <w:rsid w:val="0059007C"/>
    <w:rsid w:val="005906B4"/>
    <w:rsid w:val="00590795"/>
    <w:rsid w:val="00591077"/>
    <w:rsid w:val="005910A0"/>
    <w:rsid w:val="00591215"/>
    <w:rsid w:val="005916AE"/>
    <w:rsid w:val="00591A7A"/>
    <w:rsid w:val="00591EFB"/>
    <w:rsid w:val="005923DA"/>
    <w:rsid w:val="00593434"/>
    <w:rsid w:val="00593D33"/>
    <w:rsid w:val="00593E30"/>
    <w:rsid w:val="00594D87"/>
    <w:rsid w:val="00594E93"/>
    <w:rsid w:val="0059570D"/>
    <w:rsid w:val="0059578B"/>
    <w:rsid w:val="00595BFA"/>
    <w:rsid w:val="00595E3A"/>
    <w:rsid w:val="00596877"/>
    <w:rsid w:val="00597299"/>
    <w:rsid w:val="00597459"/>
    <w:rsid w:val="00597748"/>
    <w:rsid w:val="0059778B"/>
    <w:rsid w:val="00597D2D"/>
    <w:rsid w:val="005A05CB"/>
    <w:rsid w:val="005A07F9"/>
    <w:rsid w:val="005A0B3C"/>
    <w:rsid w:val="005A0D54"/>
    <w:rsid w:val="005A1A56"/>
    <w:rsid w:val="005A1B7E"/>
    <w:rsid w:val="005A31D4"/>
    <w:rsid w:val="005A4176"/>
    <w:rsid w:val="005A433B"/>
    <w:rsid w:val="005A46CA"/>
    <w:rsid w:val="005A48E6"/>
    <w:rsid w:val="005A4A01"/>
    <w:rsid w:val="005A4CF9"/>
    <w:rsid w:val="005A4FF6"/>
    <w:rsid w:val="005A5536"/>
    <w:rsid w:val="005A60D0"/>
    <w:rsid w:val="005A664C"/>
    <w:rsid w:val="005A7677"/>
    <w:rsid w:val="005A7733"/>
    <w:rsid w:val="005B0189"/>
    <w:rsid w:val="005B0C7D"/>
    <w:rsid w:val="005B0D73"/>
    <w:rsid w:val="005B2041"/>
    <w:rsid w:val="005B21BD"/>
    <w:rsid w:val="005B22E9"/>
    <w:rsid w:val="005B2EC8"/>
    <w:rsid w:val="005B3489"/>
    <w:rsid w:val="005B37CC"/>
    <w:rsid w:val="005B40FD"/>
    <w:rsid w:val="005B46A1"/>
    <w:rsid w:val="005B4D27"/>
    <w:rsid w:val="005B5035"/>
    <w:rsid w:val="005B517B"/>
    <w:rsid w:val="005B593B"/>
    <w:rsid w:val="005B5A61"/>
    <w:rsid w:val="005B63EC"/>
    <w:rsid w:val="005B64F9"/>
    <w:rsid w:val="005B710E"/>
    <w:rsid w:val="005B78D7"/>
    <w:rsid w:val="005B7B5D"/>
    <w:rsid w:val="005B7C33"/>
    <w:rsid w:val="005C06CE"/>
    <w:rsid w:val="005C074D"/>
    <w:rsid w:val="005C0B7E"/>
    <w:rsid w:val="005C1915"/>
    <w:rsid w:val="005C25E9"/>
    <w:rsid w:val="005C336D"/>
    <w:rsid w:val="005C381F"/>
    <w:rsid w:val="005C3C31"/>
    <w:rsid w:val="005C3EF3"/>
    <w:rsid w:val="005C3F70"/>
    <w:rsid w:val="005C4571"/>
    <w:rsid w:val="005C536C"/>
    <w:rsid w:val="005C557D"/>
    <w:rsid w:val="005C572E"/>
    <w:rsid w:val="005C59D0"/>
    <w:rsid w:val="005C5DE9"/>
    <w:rsid w:val="005C65DC"/>
    <w:rsid w:val="005C699A"/>
    <w:rsid w:val="005C7396"/>
    <w:rsid w:val="005C768E"/>
    <w:rsid w:val="005C77D9"/>
    <w:rsid w:val="005D0390"/>
    <w:rsid w:val="005D0889"/>
    <w:rsid w:val="005D092A"/>
    <w:rsid w:val="005D0DE8"/>
    <w:rsid w:val="005D196A"/>
    <w:rsid w:val="005D1DB2"/>
    <w:rsid w:val="005D1DBC"/>
    <w:rsid w:val="005D25D7"/>
    <w:rsid w:val="005D37A4"/>
    <w:rsid w:val="005D3F12"/>
    <w:rsid w:val="005D428C"/>
    <w:rsid w:val="005D4AE0"/>
    <w:rsid w:val="005D5120"/>
    <w:rsid w:val="005D5C8E"/>
    <w:rsid w:val="005D6574"/>
    <w:rsid w:val="005D673B"/>
    <w:rsid w:val="005D6A21"/>
    <w:rsid w:val="005D720D"/>
    <w:rsid w:val="005D7B7B"/>
    <w:rsid w:val="005E0744"/>
    <w:rsid w:val="005E0859"/>
    <w:rsid w:val="005E0C83"/>
    <w:rsid w:val="005E0E44"/>
    <w:rsid w:val="005E0FBA"/>
    <w:rsid w:val="005E16FD"/>
    <w:rsid w:val="005E1813"/>
    <w:rsid w:val="005E1B3E"/>
    <w:rsid w:val="005E224E"/>
    <w:rsid w:val="005E27F2"/>
    <w:rsid w:val="005E2800"/>
    <w:rsid w:val="005E28A9"/>
    <w:rsid w:val="005E2F15"/>
    <w:rsid w:val="005E322C"/>
    <w:rsid w:val="005E3476"/>
    <w:rsid w:val="005E349A"/>
    <w:rsid w:val="005E34E4"/>
    <w:rsid w:val="005E4C7D"/>
    <w:rsid w:val="005E4CB6"/>
    <w:rsid w:val="005E62B3"/>
    <w:rsid w:val="005E7226"/>
    <w:rsid w:val="005E7B4D"/>
    <w:rsid w:val="005E7DBD"/>
    <w:rsid w:val="005F06E6"/>
    <w:rsid w:val="005F082B"/>
    <w:rsid w:val="005F0A9C"/>
    <w:rsid w:val="005F103C"/>
    <w:rsid w:val="005F1425"/>
    <w:rsid w:val="005F1688"/>
    <w:rsid w:val="005F1A61"/>
    <w:rsid w:val="005F22CB"/>
    <w:rsid w:val="005F26A0"/>
    <w:rsid w:val="005F3219"/>
    <w:rsid w:val="005F34AF"/>
    <w:rsid w:val="005F359C"/>
    <w:rsid w:val="005F4106"/>
    <w:rsid w:val="005F4317"/>
    <w:rsid w:val="005F46B2"/>
    <w:rsid w:val="005F5321"/>
    <w:rsid w:val="005F5405"/>
    <w:rsid w:val="005F6169"/>
    <w:rsid w:val="005F6A89"/>
    <w:rsid w:val="005F6FA8"/>
    <w:rsid w:val="005F7170"/>
    <w:rsid w:val="005F741E"/>
    <w:rsid w:val="00600DBA"/>
    <w:rsid w:val="00600E6E"/>
    <w:rsid w:val="006012F7"/>
    <w:rsid w:val="006014B4"/>
    <w:rsid w:val="00601B80"/>
    <w:rsid w:val="00602248"/>
    <w:rsid w:val="00602BFE"/>
    <w:rsid w:val="006030F2"/>
    <w:rsid w:val="00603CFD"/>
    <w:rsid w:val="00603FF9"/>
    <w:rsid w:val="0060456E"/>
    <w:rsid w:val="0060543B"/>
    <w:rsid w:val="00605746"/>
    <w:rsid w:val="00605ABC"/>
    <w:rsid w:val="00606C29"/>
    <w:rsid w:val="00606EAA"/>
    <w:rsid w:val="006072D5"/>
    <w:rsid w:val="006073A5"/>
    <w:rsid w:val="006078E9"/>
    <w:rsid w:val="00607DF3"/>
    <w:rsid w:val="006104D2"/>
    <w:rsid w:val="00610570"/>
    <w:rsid w:val="00610982"/>
    <w:rsid w:val="00610AE8"/>
    <w:rsid w:val="00611090"/>
    <w:rsid w:val="00611414"/>
    <w:rsid w:val="0061149A"/>
    <w:rsid w:val="00611EAD"/>
    <w:rsid w:val="00612110"/>
    <w:rsid w:val="00612688"/>
    <w:rsid w:val="006134AB"/>
    <w:rsid w:val="00613571"/>
    <w:rsid w:val="00614432"/>
    <w:rsid w:val="00614A50"/>
    <w:rsid w:val="00615704"/>
    <w:rsid w:val="00616A19"/>
    <w:rsid w:val="00616EFC"/>
    <w:rsid w:val="00617492"/>
    <w:rsid w:val="00617EED"/>
    <w:rsid w:val="00620139"/>
    <w:rsid w:val="00620333"/>
    <w:rsid w:val="006205C1"/>
    <w:rsid w:val="0062062B"/>
    <w:rsid w:val="006206B7"/>
    <w:rsid w:val="00620FE7"/>
    <w:rsid w:val="006215C4"/>
    <w:rsid w:val="006217AF"/>
    <w:rsid w:val="00621A14"/>
    <w:rsid w:val="00621D27"/>
    <w:rsid w:val="00621DBF"/>
    <w:rsid w:val="0062300E"/>
    <w:rsid w:val="00623439"/>
    <w:rsid w:val="00623443"/>
    <w:rsid w:val="006235A9"/>
    <w:rsid w:val="00623815"/>
    <w:rsid w:val="00623DB4"/>
    <w:rsid w:val="00623E2F"/>
    <w:rsid w:val="006241CD"/>
    <w:rsid w:val="006249C9"/>
    <w:rsid w:val="006252F1"/>
    <w:rsid w:val="0062601C"/>
    <w:rsid w:val="00626B31"/>
    <w:rsid w:val="00626F33"/>
    <w:rsid w:val="006300B1"/>
    <w:rsid w:val="00630B0F"/>
    <w:rsid w:val="00631DBE"/>
    <w:rsid w:val="00632F99"/>
    <w:rsid w:val="0063321D"/>
    <w:rsid w:val="0063393C"/>
    <w:rsid w:val="00633BD2"/>
    <w:rsid w:val="006341CC"/>
    <w:rsid w:val="00635024"/>
    <w:rsid w:val="00635DC0"/>
    <w:rsid w:val="006367EA"/>
    <w:rsid w:val="0063717C"/>
    <w:rsid w:val="006374C4"/>
    <w:rsid w:val="006404D0"/>
    <w:rsid w:val="00640597"/>
    <w:rsid w:val="00641DFC"/>
    <w:rsid w:val="006425B2"/>
    <w:rsid w:val="00642657"/>
    <w:rsid w:val="00642C09"/>
    <w:rsid w:val="00643152"/>
    <w:rsid w:val="0064376E"/>
    <w:rsid w:val="00644429"/>
    <w:rsid w:val="00644790"/>
    <w:rsid w:val="006447A6"/>
    <w:rsid w:val="00644F56"/>
    <w:rsid w:val="00645E22"/>
    <w:rsid w:val="006460A9"/>
    <w:rsid w:val="006462D3"/>
    <w:rsid w:val="0065088B"/>
    <w:rsid w:val="00650B16"/>
    <w:rsid w:val="00652048"/>
    <w:rsid w:val="006520B7"/>
    <w:rsid w:val="0065215A"/>
    <w:rsid w:val="006521B1"/>
    <w:rsid w:val="006527C3"/>
    <w:rsid w:val="00652C87"/>
    <w:rsid w:val="0065425F"/>
    <w:rsid w:val="006545F7"/>
    <w:rsid w:val="00654D89"/>
    <w:rsid w:val="00654E47"/>
    <w:rsid w:val="00655154"/>
    <w:rsid w:val="00655D67"/>
    <w:rsid w:val="00656864"/>
    <w:rsid w:val="00656B6D"/>
    <w:rsid w:val="00657070"/>
    <w:rsid w:val="006574CC"/>
    <w:rsid w:val="0065756B"/>
    <w:rsid w:val="00657A35"/>
    <w:rsid w:val="00657EC5"/>
    <w:rsid w:val="006609F8"/>
    <w:rsid w:val="006610F9"/>
    <w:rsid w:val="00661228"/>
    <w:rsid w:val="0066195F"/>
    <w:rsid w:val="00661A64"/>
    <w:rsid w:val="00661BDB"/>
    <w:rsid w:val="00662571"/>
    <w:rsid w:val="00662F86"/>
    <w:rsid w:val="00664701"/>
    <w:rsid w:val="0066492D"/>
    <w:rsid w:val="00664933"/>
    <w:rsid w:val="0066521C"/>
    <w:rsid w:val="00665B20"/>
    <w:rsid w:val="00665E12"/>
    <w:rsid w:val="00666460"/>
    <w:rsid w:val="00666779"/>
    <w:rsid w:val="00666A58"/>
    <w:rsid w:val="00666FDA"/>
    <w:rsid w:val="00667022"/>
    <w:rsid w:val="006671AA"/>
    <w:rsid w:val="00667B8D"/>
    <w:rsid w:val="00667BCA"/>
    <w:rsid w:val="00667F18"/>
    <w:rsid w:val="00667F80"/>
    <w:rsid w:val="00671568"/>
    <w:rsid w:val="0067250D"/>
    <w:rsid w:val="00672BD3"/>
    <w:rsid w:val="00672F4F"/>
    <w:rsid w:val="006730AE"/>
    <w:rsid w:val="006735AC"/>
    <w:rsid w:val="00673F8A"/>
    <w:rsid w:val="00674630"/>
    <w:rsid w:val="00674691"/>
    <w:rsid w:val="006746AE"/>
    <w:rsid w:val="00674BE8"/>
    <w:rsid w:val="006754E3"/>
    <w:rsid w:val="0067627C"/>
    <w:rsid w:val="00676629"/>
    <w:rsid w:val="0067690C"/>
    <w:rsid w:val="0067757E"/>
    <w:rsid w:val="00680445"/>
    <w:rsid w:val="006806C1"/>
    <w:rsid w:val="0068080F"/>
    <w:rsid w:val="0068186E"/>
    <w:rsid w:val="006827B4"/>
    <w:rsid w:val="0068298D"/>
    <w:rsid w:val="006829FE"/>
    <w:rsid w:val="00683DC0"/>
    <w:rsid w:val="00684B90"/>
    <w:rsid w:val="0068558B"/>
    <w:rsid w:val="006860E3"/>
    <w:rsid w:val="00690BC9"/>
    <w:rsid w:val="00691299"/>
    <w:rsid w:val="006916C9"/>
    <w:rsid w:val="006917BB"/>
    <w:rsid w:val="0069182F"/>
    <w:rsid w:val="00691C27"/>
    <w:rsid w:val="006922A6"/>
    <w:rsid w:val="006928B1"/>
    <w:rsid w:val="006928D1"/>
    <w:rsid w:val="006931A8"/>
    <w:rsid w:val="00693624"/>
    <w:rsid w:val="00693ACA"/>
    <w:rsid w:val="00693E54"/>
    <w:rsid w:val="006941CD"/>
    <w:rsid w:val="0069458F"/>
    <w:rsid w:val="0069466E"/>
    <w:rsid w:val="00694DE6"/>
    <w:rsid w:val="006953BD"/>
    <w:rsid w:val="00695F54"/>
    <w:rsid w:val="006961FC"/>
    <w:rsid w:val="006967B2"/>
    <w:rsid w:val="00696BDF"/>
    <w:rsid w:val="00696FFE"/>
    <w:rsid w:val="00697200"/>
    <w:rsid w:val="00697793"/>
    <w:rsid w:val="006A004F"/>
    <w:rsid w:val="006A00D9"/>
    <w:rsid w:val="006A05B2"/>
    <w:rsid w:val="006A077F"/>
    <w:rsid w:val="006A0F4D"/>
    <w:rsid w:val="006A0FC9"/>
    <w:rsid w:val="006A1315"/>
    <w:rsid w:val="006A260F"/>
    <w:rsid w:val="006A2AA5"/>
    <w:rsid w:val="006A2C83"/>
    <w:rsid w:val="006A46E2"/>
    <w:rsid w:val="006A4F29"/>
    <w:rsid w:val="006A53B1"/>
    <w:rsid w:val="006A657F"/>
    <w:rsid w:val="006A6AC5"/>
    <w:rsid w:val="006A729E"/>
    <w:rsid w:val="006A7966"/>
    <w:rsid w:val="006B0946"/>
    <w:rsid w:val="006B0CC9"/>
    <w:rsid w:val="006B0E91"/>
    <w:rsid w:val="006B1011"/>
    <w:rsid w:val="006B17F6"/>
    <w:rsid w:val="006B1D3C"/>
    <w:rsid w:val="006B2423"/>
    <w:rsid w:val="006B2538"/>
    <w:rsid w:val="006B29F2"/>
    <w:rsid w:val="006B2B29"/>
    <w:rsid w:val="006B2F85"/>
    <w:rsid w:val="006B3E86"/>
    <w:rsid w:val="006B401B"/>
    <w:rsid w:val="006B456D"/>
    <w:rsid w:val="006B4C61"/>
    <w:rsid w:val="006B4DE6"/>
    <w:rsid w:val="006B5686"/>
    <w:rsid w:val="006B652F"/>
    <w:rsid w:val="006B6A0E"/>
    <w:rsid w:val="006B713B"/>
    <w:rsid w:val="006B7E12"/>
    <w:rsid w:val="006C025E"/>
    <w:rsid w:val="006C1356"/>
    <w:rsid w:val="006C1436"/>
    <w:rsid w:val="006C17BC"/>
    <w:rsid w:val="006C1D0B"/>
    <w:rsid w:val="006C2764"/>
    <w:rsid w:val="006C310E"/>
    <w:rsid w:val="006C49EF"/>
    <w:rsid w:val="006C4D99"/>
    <w:rsid w:val="006C5CCC"/>
    <w:rsid w:val="006C63BA"/>
    <w:rsid w:val="006C6BC5"/>
    <w:rsid w:val="006C709F"/>
    <w:rsid w:val="006C7468"/>
    <w:rsid w:val="006C7937"/>
    <w:rsid w:val="006C7B8C"/>
    <w:rsid w:val="006C7CAA"/>
    <w:rsid w:val="006C7FA1"/>
    <w:rsid w:val="006D0582"/>
    <w:rsid w:val="006D0F82"/>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2353"/>
    <w:rsid w:val="006E23A0"/>
    <w:rsid w:val="006E38FB"/>
    <w:rsid w:val="006E3EAB"/>
    <w:rsid w:val="006E402E"/>
    <w:rsid w:val="006E4266"/>
    <w:rsid w:val="006E4B5E"/>
    <w:rsid w:val="006E4F7E"/>
    <w:rsid w:val="006E50AF"/>
    <w:rsid w:val="006E5239"/>
    <w:rsid w:val="006E5E33"/>
    <w:rsid w:val="006E5F93"/>
    <w:rsid w:val="006E6262"/>
    <w:rsid w:val="006E6EFF"/>
    <w:rsid w:val="006E7BEB"/>
    <w:rsid w:val="006E7DED"/>
    <w:rsid w:val="006F022D"/>
    <w:rsid w:val="006F04D5"/>
    <w:rsid w:val="006F0763"/>
    <w:rsid w:val="006F0CCD"/>
    <w:rsid w:val="006F11E2"/>
    <w:rsid w:val="006F12A8"/>
    <w:rsid w:val="006F2714"/>
    <w:rsid w:val="006F2CE8"/>
    <w:rsid w:val="006F2D9D"/>
    <w:rsid w:val="006F2DF2"/>
    <w:rsid w:val="006F3216"/>
    <w:rsid w:val="006F347F"/>
    <w:rsid w:val="006F3BB4"/>
    <w:rsid w:val="006F50EC"/>
    <w:rsid w:val="006F5321"/>
    <w:rsid w:val="006F5473"/>
    <w:rsid w:val="006F56EA"/>
    <w:rsid w:val="006F5947"/>
    <w:rsid w:val="006F5A6F"/>
    <w:rsid w:val="006F5B31"/>
    <w:rsid w:val="006F5CCA"/>
    <w:rsid w:val="006F6031"/>
    <w:rsid w:val="006F6449"/>
    <w:rsid w:val="006F65F3"/>
    <w:rsid w:val="006F79AB"/>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7F6"/>
    <w:rsid w:val="00705ADA"/>
    <w:rsid w:val="00705CA1"/>
    <w:rsid w:val="00705F32"/>
    <w:rsid w:val="00705FF0"/>
    <w:rsid w:val="00706B07"/>
    <w:rsid w:val="0070701D"/>
    <w:rsid w:val="0071046F"/>
    <w:rsid w:val="00710554"/>
    <w:rsid w:val="007109F1"/>
    <w:rsid w:val="00710ECA"/>
    <w:rsid w:val="007112CB"/>
    <w:rsid w:val="00712863"/>
    <w:rsid w:val="00712905"/>
    <w:rsid w:val="00712A13"/>
    <w:rsid w:val="0071302B"/>
    <w:rsid w:val="007131F4"/>
    <w:rsid w:val="007137D1"/>
    <w:rsid w:val="00714B79"/>
    <w:rsid w:val="00714E6C"/>
    <w:rsid w:val="0071525A"/>
    <w:rsid w:val="00715913"/>
    <w:rsid w:val="00715B23"/>
    <w:rsid w:val="00716738"/>
    <w:rsid w:val="00716780"/>
    <w:rsid w:val="00716A52"/>
    <w:rsid w:val="00716AF2"/>
    <w:rsid w:val="0071700C"/>
    <w:rsid w:val="007179F1"/>
    <w:rsid w:val="00717B3E"/>
    <w:rsid w:val="00717F4A"/>
    <w:rsid w:val="00720533"/>
    <w:rsid w:val="00720F1F"/>
    <w:rsid w:val="00721E40"/>
    <w:rsid w:val="0072210D"/>
    <w:rsid w:val="00722322"/>
    <w:rsid w:val="007228A8"/>
    <w:rsid w:val="00723AD6"/>
    <w:rsid w:val="007243B4"/>
    <w:rsid w:val="007259A2"/>
    <w:rsid w:val="00725D45"/>
    <w:rsid w:val="007262C7"/>
    <w:rsid w:val="007264EA"/>
    <w:rsid w:val="007267A3"/>
    <w:rsid w:val="00726828"/>
    <w:rsid w:val="00727878"/>
    <w:rsid w:val="00727A95"/>
    <w:rsid w:val="00727AD5"/>
    <w:rsid w:val="00730375"/>
    <w:rsid w:val="00730AD4"/>
    <w:rsid w:val="00731075"/>
    <w:rsid w:val="007310BC"/>
    <w:rsid w:val="00731860"/>
    <w:rsid w:val="0073245A"/>
    <w:rsid w:val="007329D2"/>
    <w:rsid w:val="007344BA"/>
    <w:rsid w:val="007353C4"/>
    <w:rsid w:val="007369A3"/>
    <w:rsid w:val="00736A08"/>
    <w:rsid w:val="00736D9E"/>
    <w:rsid w:val="00736E26"/>
    <w:rsid w:val="0073726B"/>
    <w:rsid w:val="00737883"/>
    <w:rsid w:val="00737B8B"/>
    <w:rsid w:val="00737E76"/>
    <w:rsid w:val="00740641"/>
    <w:rsid w:val="007406AC"/>
    <w:rsid w:val="00740F03"/>
    <w:rsid w:val="00741002"/>
    <w:rsid w:val="007416C4"/>
    <w:rsid w:val="00742739"/>
    <w:rsid w:val="00742E80"/>
    <w:rsid w:val="00742F62"/>
    <w:rsid w:val="0074331F"/>
    <w:rsid w:val="00743E04"/>
    <w:rsid w:val="00743FC0"/>
    <w:rsid w:val="007440C2"/>
    <w:rsid w:val="00744EA7"/>
    <w:rsid w:val="00745AA6"/>
    <w:rsid w:val="00745E5F"/>
    <w:rsid w:val="00746C9D"/>
    <w:rsid w:val="00746D3F"/>
    <w:rsid w:val="007477C3"/>
    <w:rsid w:val="00747916"/>
    <w:rsid w:val="00750171"/>
    <w:rsid w:val="007520E3"/>
    <w:rsid w:val="007520F4"/>
    <w:rsid w:val="00753AAE"/>
    <w:rsid w:val="007546A1"/>
    <w:rsid w:val="00755A84"/>
    <w:rsid w:val="007561C8"/>
    <w:rsid w:val="007562A6"/>
    <w:rsid w:val="0075661C"/>
    <w:rsid w:val="007566F8"/>
    <w:rsid w:val="0075687D"/>
    <w:rsid w:val="00756E0D"/>
    <w:rsid w:val="007575BE"/>
    <w:rsid w:val="0075766A"/>
    <w:rsid w:val="00757859"/>
    <w:rsid w:val="007608EC"/>
    <w:rsid w:val="00760EF3"/>
    <w:rsid w:val="00760FF4"/>
    <w:rsid w:val="0076131E"/>
    <w:rsid w:val="00762672"/>
    <w:rsid w:val="007628FC"/>
    <w:rsid w:val="00762C8A"/>
    <w:rsid w:val="00762CBB"/>
    <w:rsid w:val="00763040"/>
    <w:rsid w:val="007633B7"/>
    <w:rsid w:val="007638F1"/>
    <w:rsid w:val="00763E11"/>
    <w:rsid w:val="0076427B"/>
    <w:rsid w:val="007648DB"/>
    <w:rsid w:val="00765A79"/>
    <w:rsid w:val="00765EE9"/>
    <w:rsid w:val="00766B39"/>
    <w:rsid w:val="007671DC"/>
    <w:rsid w:val="00767E8C"/>
    <w:rsid w:val="0077001D"/>
    <w:rsid w:val="0077015F"/>
    <w:rsid w:val="0077097E"/>
    <w:rsid w:val="00770D59"/>
    <w:rsid w:val="00771486"/>
    <w:rsid w:val="007717A4"/>
    <w:rsid w:val="007718CB"/>
    <w:rsid w:val="00771A03"/>
    <w:rsid w:val="00772D1B"/>
    <w:rsid w:val="0077329F"/>
    <w:rsid w:val="00773731"/>
    <w:rsid w:val="007741E1"/>
    <w:rsid w:val="00774797"/>
    <w:rsid w:val="0077523F"/>
    <w:rsid w:val="007752A5"/>
    <w:rsid w:val="00775753"/>
    <w:rsid w:val="00775B0F"/>
    <w:rsid w:val="007765D1"/>
    <w:rsid w:val="00777F3E"/>
    <w:rsid w:val="00780218"/>
    <w:rsid w:val="00780B59"/>
    <w:rsid w:val="007817A6"/>
    <w:rsid w:val="007817F2"/>
    <w:rsid w:val="00781BA9"/>
    <w:rsid w:val="007823BF"/>
    <w:rsid w:val="00782B78"/>
    <w:rsid w:val="0078310C"/>
    <w:rsid w:val="00783704"/>
    <w:rsid w:val="007838C9"/>
    <w:rsid w:val="00784204"/>
    <w:rsid w:val="0078454C"/>
    <w:rsid w:val="007865A4"/>
    <w:rsid w:val="00786735"/>
    <w:rsid w:val="00786860"/>
    <w:rsid w:val="00786C4D"/>
    <w:rsid w:val="00786DFF"/>
    <w:rsid w:val="007878D0"/>
    <w:rsid w:val="007878E6"/>
    <w:rsid w:val="00787F80"/>
    <w:rsid w:val="0079019E"/>
    <w:rsid w:val="00791160"/>
    <w:rsid w:val="00791250"/>
    <w:rsid w:val="0079162E"/>
    <w:rsid w:val="00791932"/>
    <w:rsid w:val="00791E29"/>
    <w:rsid w:val="00793058"/>
    <w:rsid w:val="00794062"/>
    <w:rsid w:val="007946BA"/>
    <w:rsid w:val="00794799"/>
    <w:rsid w:val="00794B0E"/>
    <w:rsid w:val="00794D93"/>
    <w:rsid w:val="00795278"/>
    <w:rsid w:val="00796268"/>
    <w:rsid w:val="0079687B"/>
    <w:rsid w:val="00796901"/>
    <w:rsid w:val="00796B4A"/>
    <w:rsid w:val="00796BC6"/>
    <w:rsid w:val="00796DEF"/>
    <w:rsid w:val="00797A02"/>
    <w:rsid w:val="00797ADB"/>
    <w:rsid w:val="00797C98"/>
    <w:rsid w:val="007A073C"/>
    <w:rsid w:val="007A0CAE"/>
    <w:rsid w:val="007A19D6"/>
    <w:rsid w:val="007A32D4"/>
    <w:rsid w:val="007A35D0"/>
    <w:rsid w:val="007A3A67"/>
    <w:rsid w:val="007A3AE2"/>
    <w:rsid w:val="007A4127"/>
    <w:rsid w:val="007A45EB"/>
    <w:rsid w:val="007A4966"/>
    <w:rsid w:val="007A563D"/>
    <w:rsid w:val="007A6A21"/>
    <w:rsid w:val="007A7511"/>
    <w:rsid w:val="007B0EA8"/>
    <w:rsid w:val="007B0EB6"/>
    <w:rsid w:val="007B225D"/>
    <w:rsid w:val="007B244C"/>
    <w:rsid w:val="007B2985"/>
    <w:rsid w:val="007B2C0A"/>
    <w:rsid w:val="007B2DF7"/>
    <w:rsid w:val="007B3825"/>
    <w:rsid w:val="007B3FBC"/>
    <w:rsid w:val="007B4244"/>
    <w:rsid w:val="007B5744"/>
    <w:rsid w:val="007B6583"/>
    <w:rsid w:val="007B6BD1"/>
    <w:rsid w:val="007B70C6"/>
    <w:rsid w:val="007B722A"/>
    <w:rsid w:val="007B7311"/>
    <w:rsid w:val="007B74CF"/>
    <w:rsid w:val="007B7C71"/>
    <w:rsid w:val="007C0892"/>
    <w:rsid w:val="007C0E2B"/>
    <w:rsid w:val="007C18D4"/>
    <w:rsid w:val="007C1CE9"/>
    <w:rsid w:val="007C1EBD"/>
    <w:rsid w:val="007C2026"/>
    <w:rsid w:val="007C2A5A"/>
    <w:rsid w:val="007C2A60"/>
    <w:rsid w:val="007C2B4E"/>
    <w:rsid w:val="007C39BE"/>
    <w:rsid w:val="007C3C3B"/>
    <w:rsid w:val="007C3D8B"/>
    <w:rsid w:val="007C3DE2"/>
    <w:rsid w:val="007C5D1C"/>
    <w:rsid w:val="007C5FEE"/>
    <w:rsid w:val="007C676F"/>
    <w:rsid w:val="007C6808"/>
    <w:rsid w:val="007C6AE8"/>
    <w:rsid w:val="007C7594"/>
    <w:rsid w:val="007D037F"/>
    <w:rsid w:val="007D175E"/>
    <w:rsid w:val="007D1D05"/>
    <w:rsid w:val="007D1F4F"/>
    <w:rsid w:val="007D2C11"/>
    <w:rsid w:val="007D2DC3"/>
    <w:rsid w:val="007D31BA"/>
    <w:rsid w:val="007D35B6"/>
    <w:rsid w:val="007D3A43"/>
    <w:rsid w:val="007D3B5B"/>
    <w:rsid w:val="007D3B65"/>
    <w:rsid w:val="007D407A"/>
    <w:rsid w:val="007D4167"/>
    <w:rsid w:val="007D41CF"/>
    <w:rsid w:val="007D42C8"/>
    <w:rsid w:val="007D4790"/>
    <w:rsid w:val="007D4E48"/>
    <w:rsid w:val="007D4EC5"/>
    <w:rsid w:val="007D5530"/>
    <w:rsid w:val="007D5EFA"/>
    <w:rsid w:val="007D622F"/>
    <w:rsid w:val="007D631F"/>
    <w:rsid w:val="007D6586"/>
    <w:rsid w:val="007D6626"/>
    <w:rsid w:val="007E019D"/>
    <w:rsid w:val="007E128A"/>
    <w:rsid w:val="007E2417"/>
    <w:rsid w:val="007E2741"/>
    <w:rsid w:val="007E3E7D"/>
    <w:rsid w:val="007E3F34"/>
    <w:rsid w:val="007E43F7"/>
    <w:rsid w:val="007E55C8"/>
    <w:rsid w:val="007E588C"/>
    <w:rsid w:val="007F03BE"/>
    <w:rsid w:val="007F0B46"/>
    <w:rsid w:val="007F18E9"/>
    <w:rsid w:val="007F192A"/>
    <w:rsid w:val="007F2678"/>
    <w:rsid w:val="007F2F46"/>
    <w:rsid w:val="007F3018"/>
    <w:rsid w:val="007F3C17"/>
    <w:rsid w:val="007F3E92"/>
    <w:rsid w:val="007F4104"/>
    <w:rsid w:val="007F453A"/>
    <w:rsid w:val="007F473C"/>
    <w:rsid w:val="007F47A9"/>
    <w:rsid w:val="007F4954"/>
    <w:rsid w:val="007F4B66"/>
    <w:rsid w:val="007F6045"/>
    <w:rsid w:val="007F672E"/>
    <w:rsid w:val="007F6D2E"/>
    <w:rsid w:val="007F7036"/>
    <w:rsid w:val="007F764A"/>
    <w:rsid w:val="007F78D9"/>
    <w:rsid w:val="0080029F"/>
    <w:rsid w:val="008003E6"/>
    <w:rsid w:val="00800961"/>
    <w:rsid w:val="00800A7B"/>
    <w:rsid w:val="00800D07"/>
    <w:rsid w:val="0080146F"/>
    <w:rsid w:val="008014BC"/>
    <w:rsid w:val="00801A66"/>
    <w:rsid w:val="00801D1A"/>
    <w:rsid w:val="00803AE0"/>
    <w:rsid w:val="00803C5F"/>
    <w:rsid w:val="00803D56"/>
    <w:rsid w:val="00805CCE"/>
    <w:rsid w:val="00805EBA"/>
    <w:rsid w:val="00806DE9"/>
    <w:rsid w:val="00807189"/>
    <w:rsid w:val="008118AA"/>
    <w:rsid w:val="00811EA2"/>
    <w:rsid w:val="008124C2"/>
    <w:rsid w:val="00812DD1"/>
    <w:rsid w:val="00812E12"/>
    <w:rsid w:val="00813106"/>
    <w:rsid w:val="008134EE"/>
    <w:rsid w:val="00814345"/>
    <w:rsid w:val="00814541"/>
    <w:rsid w:val="008145FB"/>
    <w:rsid w:val="00814F89"/>
    <w:rsid w:val="0081599E"/>
    <w:rsid w:val="008159B5"/>
    <w:rsid w:val="00816093"/>
    <w:rsid w:val="008163ED"/>
    <w:rsid w:val="00816405"/>
    <w:rsid w:val="00817572"/>
    <w:rsid w:val="0081797D"/>
    <w:rsid w:val="00820417"/>
    <w:rsid w:val="0082045D"/>
    <w:rsid w:val="00820BE0"/>
    <w:rsid w:val="008219D5"/>
    <w:rsid w:val="00821FEA"/>
    <w:rsid w:val="00822C84"/>
    <w:rsid w:val="00823EBB"/>
    <w:rsid w:val="0082431C"/>
    <w:rsid w:val="00824EC0"/>
    <w:rsid w:val="00824ED9"/>
    <w:rsid w:val="00824F55"/>
    <w:rsid w:val="0082514A"/>
    <w:rsid w:val="0082614B"/>
    <w:rsid w:val="00826250"/>
    <w:rsid w:val="00826418"/>
    <w:rsid w:val="0082697D"/>
    <w:rsid w:val="00827235"/>
    <w:rsid w:val="008274E2"/>
    <w:rsid w:val="00830056"/>
    <w:rsid w:val="00830A05"/>
    <w:rsid w:val="00830A92"/>
    <w:rsid w:val="00831C83"/>
    <w:rsid w:val="0083249E"/>
    <w:rsid w:val="00833B96"/>
    <w:rsid w:val="00833BBB"/>
    <w:rsid w:val="00833BEB"/>
    <w:rsid w:val="00833C21"/>
    <w:rsid w:val="00833C34"/>
    <w:rsid w:val="00833DCB"/>
    <w:rsid w:val="00834529"/>
    <w:rsid w:val="00834555"/>
    <w:rsid w:val="00834E72"/>
    <w:rsid w:val="00835061"/>
    <w:rsid w:val="008352EB"/>
    <w:rsid w:val="00835427"/>
    <w:rsid w:val="008354B6"/>
    <w:rsid w:val="008355B8"/>
    <w:rsid w:val="00835998"/>
    <w:rsid w:val="008359CD"/>
    <w:rsid w:val="00835A93"/>
    <w:rsid w:val="00836C8B"/>
    <w:rsid w:val="00837802"/>
    <w:rsid w:val="00837C91"/>
    <w:rsid w:val="00837FB1"/>
    <w:rsid w:val="008402E4"/>
    <w:rsid w:val="00840526"/>
    <w:rsid w:val="00840721"/>
    <w:rsid w:val="00840A09"/>
    <w:rsid w:val="00840A94"/>
    <w:rsid w:val="00840B30"/>
    <w:rsid w:val="0084198B"/>
    <w:rsid w:val="00842262"/>
    <w:rsid w:val="00842AD7"/>
    <w:rsid w:val="00842F26"/>
    <w:rsid w:val="00842F3B"/>
    <w:rsid w:val="00843237"/>
    <w:rsid w:val="00843747"/>
    <w:rsid w:val="008439E2"/>
    <w:rsid w:val="00843ABB"/>
    <w:rsid w:val="00843D98"/>
    <w:rsid w:val="00843FDD"/>
    <w:rsid w:val="00844386"/>
    <w:rsid w:val="008447CC"/>
    <w:rsid w:val="00844E44"/>
    <w:rsid w:val="00844FAB"/>
    <w:rsid w:val="00845260"/>
    <w:rsid w:val="008468A3"/>
    <w:rsid w:val="00846DDF"/>
    <w:rsid w:val="00847D02"/>
    <w:rsid w:val="008507DD"/>
    <w:rsid w:val="008508DB"/>
    <w:rsid w:val="00850EBB"/>
    <w:rsid w:val="00851077"/>
    <w:rsid w:val="00851286"/>
    <w:rsid w:val="008512FB"/>
    <w:rsid w:val="008514F0"/>
    <w:rsid w:val="00851783"/>
    <w:rsid w:val="00851902"/>
    <w:rsid w:val="00851BBE"/>
    <w:rsid w:val="00851CA7"/>
    <w:rsid w:val="00851D06"/>
    <w:rsid w:val="00851D9A"/>
    <w:rsid w:val="008523C0"/>
    <w:rsid w:val="008526FA"/>
    <w:rsid w:val="008533AE"/>
    <w:rsid w:val="00853475"/>
    <w:rsid w:val="00853D31"/>
    <w:rsid w:val="00853F41"/>
    <w:rsid w:val="00854037"/>
    <w:rsid w:val="0085409E"/>
    <w:rsid w:val="00854130"/>
    <w:rsid w:val="0085449E"/>
    <w:rsid w:val="008544B6"/>
    <w:rsid w:val="00854B4F"/>
    <w:rsid w:val="008550A6"/>
    <w:rsid w:val="00855413"/>
    <w:rsid w:val="0085578F"/>
    <w:rsid w:val="00855988"/>
    <w:rsid w:val="00855C08"/>
    <w:rsid w:val="00856000"/>
    <w:rsid w:val="008563AF"/>
    <w:rsid w:val="008563DF"/>
    <w:rsid w:val="00856A6D"/>
    <w:rsid w:val="008570DB"/>
    <w:rsid w:val="008570EF"/>
    <w:rsid w:val="00857949"/>
    <w:rsid w:val="00857C82"/>
    <w:rsid w:val="008604CF"/>
    <w:rsid w:val="008608F0"/>
    <w:rsid w:val="00861839"/>
    <w:rsid w:val="00861AF4"/>
    <w:rsid w:val="00861B8F"/>
    <w:rsid w:val="00861ED6"/>
    <w:rsid w:val="00862840"/>
    <w:rsid w:val="0086289A"/>
    <w:rsid w:val="00862A33"/>
    <w:rsid w:val="00862BB1"/>
    <w:rsid w:val="00862BF6"/>
    <w:rsid w:val="00862D74"/>
    <w:rsid w:val="00862F60"/>
    <w:rsid w:val="008647EF"/>
    <w:rsid w:val="00865470"/>
    <w:rsid w:val="0086552E"/>
    <w:rsid w:val="00866469"/>
    <w:rsid w:val="008664FF"/>
    <w:rsid w:val="00866B66"/>
    <w:rsid w:val="00866EDB"/>
    <w:rsid w:val="0086744F"/>
    <w:rsid w:val="008678F0"/>
    <w:rsid w:val="00867D1B"/>
    <w:rsid w:val="00870153"/>
    <w:rsid w:val="00870CD1"/>
    <w:rsid w:val="00871277"/>
    <w:rsid w:val="00871892"/>
    <w:rsid w:val="00871B74"/>
    <w:rsid w:val="00871D84"/>
    <w:rsid w:val="00871E2D"/>
    <w:rsid w:val="0087206D"/>
    <w:rsid w:val="00872A77"/>
    <w:rsid w:val="008730C1"/>
    <w:rsid w:val="00873B62"/>
    <w:rsid w:val="00873B8C"/>
    <w:rsid w:val="00873B9C"/>
    <w:rsid w:val="00873E21"/>
    <w:rsid w:val="0087424E"/>
    <w:rsid w:val="00874344"/>
    <w:rsid w:val="00874D3D"/>
    <w:rsid w:val="0087512D"/>
    <w:rsid w:val="00875F25"/>
    <w:rsid w:val="00875F49"/>
    <w:rsid w:val="0087683B"/>
    <w:rsid w:val="00876A23"/>
    <w:rsid w:val="00877377"/>
    <w:rsid w:val="008779DF"/>
    <w:rsid w:val="00877EC8"/>
    <w:rsid w:val="00880C5E"/>
    <w:rsid w:val="00881219"/>
    <w:rsid w:val="00881B82"/>
    <w:rsid w:val="00881CF9"/>
    <w:rsid w:val="0088267B"/>
    <w:rsid w:val="00882852"/>
    <w:rsid w:val="00882FA9"/>
    <w:rsid w:val="00883E73"/>
    <w:rsid w:val="008849E9"/>
    <w:rsid w:val="00884A6C"/>
    <w:rsid w:val="008852EE"/>
    <w:rsid w:val="008853A3"/>
    <w:rsid w:val="008858EC"/>
    <w:rsid w:val="00885A51"/>
    <w:rsid w:val="00885C65"/>
    <w:rsid w:val="008864BE"/>
    <w:rsid w:val="00886661"/>
    <w:rsid w:val="00886693"/>
    <w:rsid w:val="00886725"/>
    <w:rsid w:val="008877D2"/>
    <w:rsid w:val="0089002B"/>
    <w:rsid w:val="008907B4"/>
    <w:rsid w:val="00890E93"/>
    <w:rsid w:val="008917A6"/>
    <w:rsid w:val="00891AD3"/>
    <w:rsid w:val="008925B9"/>
    <w:rsid w:val="00892AA0"/>
    <w:rsid w:val="00892F62"/>
    <w:rsid w:val="008945E4"/>
    <w:rsid w:val="00894DE4"/>
    <w:rsid w:val="00895339"/>
    <w:rsid w:val="0089566B"/>
    <w:rsid w:val="00895962"/>
    <w:rsid w:val="00895DE8"/>
    <w:rsid w:val="00895F25"/>
    <w:rsid w:val="008970E0"/>
    <w:rsid w:val="008971A8"/>
    <w:rsid w:val="008971D1"/>
    <w:rsid w:val="008975BC"/>
    <w:rsid w:val="00897D18"/>
    <w:rsid w:val="00897EE9"/>
    <w:rsid w:val="008A06DF"/>
    <w:rsid w:val="008A093C"/>
    <w:rsid w:val="008A0C52"/>
    <w:rsid w:val="008A0D85"/>
    <w:rsid w:val="008A187C"/>
    <w:rsid w:val="008A189D"/>
    <w:rsid w:val="008A18E6"/>
    <w:rsid w:val="008A1ABB"/>
    <w:rsid w:val="008A21A2"/>
    <w:rsid w:val="008A2C09"/>
    <w:rsid w:val="008A3D2E"/>
    <w:rsid w:val="008A3E30"/>
    <w:rsid w:val="008A4471"/>
    <w:rsid w:val="008A4557"/>
    <w:rsid w:val="008A4613"/>
    <w:rsid w:val="008A58E2"/>
    <w:rsid w:val="008A61AE"/>
    <w:rsid w:val="008A620A"/>
    <w:rsid w:val="008A6F45"/>
    <w:rsid w:val="008A72A7"/>
    <w:rsid w:val="008B04E1"/>
    <w:rsid w:val="008B0DAC"/>
    <w:rsid w:val="008B1954"/>
    <w:rsid w:val="008B1E47"/>
    <w:rsid w:val="008B2244"/>
    <w:rsid w:val="008B27AB"/>
    <w:rsid w:val="008B2C4A"/>
    <w:rsid w:val="008B30F5"/>
    <w:rsid w:val="008B3527"/>
    <w:rsid w:val="008B35E2"/>
    <w:rsid w:val="008B397E"/>
    <w:rsid w:val="008B39FE"/>
    <w:rsid w:val="008B3B7D"/>
    <w:rsid w:val="008B418D"/>
    <w:rsid w:val="008B4FF1"/>
    <w:rsid w:val="008B5209"/>
    <w:rsid w:val="008B5722"/>
    <w:rsid w:val="008B5CD8"/>
    <w:rsid w:val="008B6FD6"/>
    <w:rsid w:val="008B735C"/>
    <w:rsid w:val="008B76EB"/>
    <w:rsid w:val="008C1139"/>
    <w:rsid w:val="008C14C9"/>
    <w:rsid w:val="008C151E"/>
    <w:rsid w:val="008C15C8"/>
    <w:rsid w:val="008C18D4"/>
    <w:rsid w:val="008C1B17"/>
    <w:rsid w:val="008C1D0E"/>
    <w:rsid w:val="008C3431"/>
    <w:rsid w:val="008C39D2"/>
    <w:rsid w:val="008C3BC6"/>
    <w:rsid w:val="008C3DF1"/>
    <w:rsid w:val="008C4935"/>
    <w:rsid w:val="008C4CC6"/>
    <w:rsid w:val="008C4D74"/>
    <w:rsid w:val="008C52E9"/>
    <w:rsid w:val="008C604D"/>
    <w:rsid w:val="008C6AB6"/>
    <w:rsid w:val="008C72A0"/>
    <w:rsid w:val="008C784F"/>
    <w:rsid w:val="008C7AA9"/>
    <w:rsid w:val="008D04C8"/>
    <w:rsid w:val="008D19D5"/>
    <w:rsid w:val="008D21E9"/>
    <w:rsid w:val="008D21FE"/>
    <w:rsid w:val="008D239E"/>
    <w:rsid w:val="008D2D2B"/>
    <w:rsid w:val="008D3453"/>
    <w:rsid w:val="008D3467"/>
    <w:rsid w:val="008D3470"/>
    <w:rsid w:val="008D3C8C"/>
    <w:rsid w:val="008D3F1C"/>
    <w:rsid w:val="008D4DF9"/>
    <w:rsid w:val="008D4EB9"/>
    <w:rsid w:val="008D534F"/>
    <w:rsid w:val="008D5707"/>
    <w:rsid w:val="008D5AB0"/>
    <w:rsid w:val="008D676C"/>
    <w:rsid w:val="008D7676"/>
    <w:rsid w:val="008D781B"/>
    <w:rsid w:val="008E0040"/>
    <w:rsid w:val="008E0255"/>
    <w:rsid w:val="008E2710"/>
    <w:rsid w:val="008E4C29"/>
    <w:rsid w:val="008E537E"/>
    <w:rsid w:val="008E56F4"/>
    <w:rsid w:val="008E584F"/>
    <w:rsid w:val="008E59C2"/>
    <w:rsid w:val="008E5B0B"/>
    <w:rsid w:val="008E60F0"/>
    <w:rsid w:val="008E61E7"/>
    <w:rsid w:val="008E6BF8"/>
    <w:rsid w:val="008E6DEC"/>
    <w:rsid w:val="008E7C38"/>
    <w:rsid w:val="008F05C0"/>
    <w:rsid w:val="008F118B"/>
    <w:rsid w:val="008F14FD"/>
    <w:rsid w:val="008F20B2"/>
    <w:rsid w:val="008F2D99"/>
    <w:rsid w:val="008F2F27"/>
    <w:rsid w:val="008F38A9"/>
    <w:rsid w:val="008F3A83"/>
    <w:rsid w:val="008F4DF7"/>
    <w:rsid w:val="008F73BE"/>
    <w:rsid w:val="009004F1"/>
    <w:rsid w:val="00900538"/>
    <w:rsid w:val="0090060D"/>
    <w:rsid w:val="00901399"/>
    <w:rsid w:val="00902250"/>
    <w:rsid w:val="009026B4"/>
    <w:rsid w:val="00902CD2"/>
    <w:rsid w:val="00902D78"/>
    <w:rsid w:val="00902EFC"/>
    <w:rsid w:val="0090332B"/>
    <w:rsid w:val="009037D1"/>
    <w:rsid w:val="00903E3E"/>
    <w:rsid w:val="009053B9"/>
    <w:rsid w:val="00905CB9"/>
    <w:rsid w:val="00905E7F"/>
    <w:rsid w:val="00905F6A"/>
    <w:rsid w:val="0090635C"/>
    <w:rsid w:val="00906504"/>
    <w:rsid w:val="0090672A"/>
    <w:rsid w:val="00906C8A"/>
    <w:rsid w:val="009073E4"/>
    <w:rsid w:val="00907734"/>
    <w:rsid w:val="00910AB4"/>
    <w:rsid w:val="009111EF"/>
    <w:rsid w:val="009127E7"/>
    <w:rsid w:val="00912891"/>
    <w:rsid w:val="00912CA7"/>
    <w:rsid w:val="00912FEB"/>
    <w:rsid w:val="00913067"/>
    <w:rsid w:val="00913B51"/>
    <w:rsid w:val="00913F33"/>
    <w:rsid w:val="00913F7E"/>
    <w:rsid w:val="00914032"/>
    <w:rsid w:val="00914079"/>
    <w:rsid w:val="0091419F"/>
    <w:rsid w:val="009152AC"/>
    <w:rsid w:val="009155C6"/>
    <w:rsid w:val="00915F25"/>
    <w:rsid w:val="0091607B"/>
    <w:rsid w:val="009165B0"/>
    <w:rsid w:val="0091663C"/>
    <w:rsid w:val="00916AAE"/>
    <w:rsid w:val="00917613"/>
    <w:rsid w:val="009177C9"/>
    <w:rsid w:val="009204B3"/>
    <w:rsid w:val="009206B2"/>
    <w:rsid w:val="00921E84"/>
    <w:rsid w:val="00922417"/>
    <w:rsid w:val="0092256D"/>
    <w:rsid w:val="00922DDA"/>
    <w:rsid w:val="00923142"/>
    <w:rsid w:val="00923EA3"/>
    <w:rsid w:val="00924398"/>
    <w:rsid w:val="009245DB"/>
    <w:rsid w:val="0092487F"/>
    <w:rsid w:val="00924884"/>
    <w:rsid w:val="00924CD9"/>
    <w:rsid w:val="009251A8"/>
    <w:rsid w:val="00926A6D"/>
    <w:rsid w:val="00926CE6"/>
    <w:rsid w:val="00926EE4"/>
    <w:rsid w:val="009276F3"/>
    <w:rsid w:val="00927A11"/>
    <w:rsid w:val="00927E9B"/>
    <w:rsid w:val="00930284"/>
    <w:rsid w:val="00930464"/>
    <w:rsid w:val="009304E3"/>
    <w:rsid w:val="00931B0F"/>
    <w:rsid w:val="00932053"/>
    <w:rsid w:val="00932378"/>
    <w:rsid w:val="009323AE"/>
    <w:rsid w:val="0093266C"/>
    <w:rsid w:val="00932716"/>
    <w:rsid w:val="0093305C"/>
    <w:rsid w:val="00933A03"/>
    <w:rsid w:val="00933DAD"/>
    <w:rsid w:val="00934983"/>
    <w:rsid w:val="00935EF7"/>
    <w:rsid w:val="009364DB"/>
    <w:rsid w:val="00936746"/>
    <w:rsid w:val="00936BB5"/>
    <w:rsid w:val="0093740E"/>
    <w:rsid w:val="00937412"/>
    <w:rsid w:val="0094026B"/>
    <w:rsid w:val="00940C15"/>
    <w:rsid w:val="00940F72"/>
    <w:rsid w:val="00941025"/>
    <w:rsid w:val="00941152"/>
    <w:rsid w:val="0094167F"/>
    <w:rsid w:val="0094295F"/>
    <w:rsid w:val="009429FF"/>
    <w:rsid w:val="00942CC0"/>
    <w:rsid w:val="00942E8D"/>
    <w:rsid w:val="00943159"/>
    <w:rsid w:val="0094319C"/>
    <w:rsid w:val="00943232"/>
    <w:rsid w:val="0094323F"/>
    <w:rsid w:val="00943378"/>
    <w:rsid w:val="009434CB"/>
    <w:rsid w:val="0094359C"/>
    <w:rsid w:val="00943B2D"/>
    <w:rsid w:val="0094421C"/>
    <w:rsid w:val="0094441C"/>
    <w:rsid w:val="009447FB"/>
    <w:rsid w:val="009449E5"/>
    <w:rsid w:val="00944E00"/>
    <w:rsid w:val="0094554F"/>
    <w:rsid w:val="00945915"/>
    <w:rsid w:val="00945AAE"/>
    <w:rsid w:val="00946660"/>
    <w:rsid w:val="0094710D"/>
    <w:rsid w:val="00947BF4"/>
    <w:rsid w:val="0095091E"/>
    <w:rsid w:val="009509E3"/>
    <w:rsid w:val="00950F37"/>
    <w:rsid w:val="0095125B"/>
    <w:rsid w:val="00951695"/>
    <w:rsid w:val="00951A86"/>
    <w:rsid w:val="00951B26"/>
    <w:rsid w:val="00951BE5"/>
    <w:rsid w:val="009526BB"/>
    <w:rsid w:val="00953166"/>
    <w:rsid w:val="009531CC"/>
    <w:rsid w:val="00953A41"/>
    <w:rsid w:val="00953CF5"/>
    <w:rsid w:val="00954316"/>
    <w:rsid w:val="0095452A"/>
    <w:rsid w:val="0095496E"/>
    <w:rsid w:val="009552CF"/>
    <w:rsid w:val="00955D48"/>
    <w:rsid w:val="00956A08"/>
    <w:rsid w:val="00956E61"/>
    <w:rsid w:val="00956EF3"/>
    <w:rsid w:val="00960AAE"/>
    <w:rsid w:val="00960B29"/>
    <w:rsid w:val="00960FE1"/>
    <w:rsid w:val="009616A8"/>
    <w:rsid w:val="0096311A"/>
    <w:rsid w:val="0096375F"/>
    <w:rsid w:val="00963CE2"/>
    <w:rsid w:val="0096479E"/>
    <w:rsid w:val="00964B5B"/>
    <w:rsid w:val="00965BDA"/>
    <w:rsid w:val="00965D3F"/>
    <w:rsid w:val="00965EA2"/>
    <w:rsid w:val="0096612D"/>
    <w:rsid w:val="00966208"/>
    <w:rsid w:val="00966881"/>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362A"/>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1698"/>
    <w:rsid w:val="00981928"/>
    <w:rsid w:val="00981E94"/>
    <w:rsid w:val="0098265D"/>
    <w:rsid w:val="00982786"/>
    <w:rsid w:val="00982BA5"/>
    <w:rsid w:val="009835CC"/>
    <w:rsid w:val="00984CEE"/>
    <w:rsid w:val="009852F5"/>
    <w:rsid w:val="009859D3"/>
    <w:rsid w:val="00985D16"/>
    <w:rsid w:val="0098615E"/>
    <w:rsid w:val="00986365"/>
    <w:rsid w:val="00986994"/>
    <w:rsid w:val="00987CDB"/>
    <w:rsid w:val="00987D9E"/>
    <w:rsid w:val="009901BF"/>
    <w:rsid w:val="0099162D"/>
    <w:rsid w:val="00991810"/>
    <w:rsid w:val="00991CF7"/>
    <w:rsid w:val="00991F51"/>
    <w:rsid w:val="009920B2"/>
    <w:rsid w:val="0099252A"/>
    <w:rsid w:val="00992705"/>
    <w:rsid w:val="00992710"/>
    <w:rsid w:val="00992AEE"/>
    <w:rsid w:val="00992D45"/>
    <w:rsid w:val="00993B46"/>
    <w:rsid w:val="009943AA"/>
    <w:rsid w:val="00995638"/>
    <w:rsid w:val="0099568E"/>
    <w:rsid w:val="009956ED"/>
    <w:rsid w:val="00995A16"/>
    <w:rsid w:val="00995C58"/>
    <w:rsid w:val="00995FC9"/>
    <w:rsid w:val="0099623C"/>
    <w:rsid w:val="00996330"/>
    <w:rsid w:val="009967B4"/>
    <w:rsid w:val="00996BB4"/>
    <w:rsid w:val="009971A2"/>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AEA"/>
    <w:rsid w:val="009A4CB2"/>
    <w:rsid w:val="009A4D76"/>
    <w:rsid w:val="009A530A"/>
    <w:rsid w:val="009A53F3"/>
    <w:rsid w:val="009A5990"/>
    <w:rsid w:val="009A610A"/>
    <w:rsid w:val="009A6E16"/>
    <w:rsid w:val="009A7AEA"/>
    <w:rsid w:val="009B004D"/>
    <w:rsid w:val="009B147D"/>
    <w:rsid w:val="009B2981"/>
    <w:rsid w:val="009B2C7D"/>
    <w:rsid w:val="009B3B53"/>
    <w:rsid w:val="009B3C6D"/>
    <w:rsid w:val="009B4B61"/>
    <w:rsid w:val="009B4E9E"/>
    <w:rsid w:val="009B57ED"/>
    <w:rsid w:val="009B667F"/>
    <w:rsid w:val="009B72AE"/>
    <w:rsid w:val="009C0598"/>
    <w:rsid w:val="009C05C0"/>
    <w:rsid w:val="009C0D4E"/>
    <w:rsid w:val="009C1C6D"/>
    <w:rsid w:val="009C2EC6"/>
    <w:rsid w:val="009C4A22"/>
    <w:rsid w:val="009C4DB3"/>
    <w:rsid w:val="009C550F"/>
    <w:rsid w:val="009C6323"/>
    <w:rsid w:val="009C6542"/>
    <w:rsid w:val="009C6601"/>
    <w:rsid w:val="009C6F58"/>
    <w:rsid w:val="009C71C0"/>
    <w:rsid w:val="009C7721"/>
    <w:rsid w:val="009C7837"/>
    <w:rsid w:val="009D02A5"/>
    <w:rsid w:val="009D04CE"/>
    <w:rsid w:val="009D09D8"/>
    <w:rsid w:val="009D0A41"/>
    <w:rsid w:val="009D0F41"/>
    <w:rsid w:val="009D127A"/>
    <w:rsid w:val="009D1FA0"/>
    <w:rsid w:val="009D23DF"/>
    <w:rsid w:val="009D2E57"/>
    <w:rsid w:val="009D33AB"/>
    <w:rsid w:val="009D35C9"/>
    <w:rsid w:val="009D4617"/>
    <w:rsid w:val="009D5826"/>
    <w:rsid w:val="009D5B26"/>
    <w:rsid w:val="009D5C08"/>
    <w:rsid w:val="009D644F"/>
    <w:rsid w:val="009D665E"/>
    <w:rsid w:val="009D6976"/>
    <w:rsid w:val="009E00D9"/>
    <w:rsid w:val="009E07FD"/>
    <w:rsid w:val="009E0A5B"/>
    <w:rsid w:val="009E0B17"/>
    <w:rsid w:val="009E0EF2"/>
    <w:rsid w:val="009E22D7"/>
    <w:rsid w:val="009E2C5B"/>
    <w:rsid w:val="009E3C7D"/>
    <w:rsid w:val="009E3DB6"/>
    <w:rsid w:val="009E43F3"/>
    <w:rsid w:val="009E4484"/>
    <w:rsid w:val="009E4D9A"/>
    <w:rsid w:val="009E54E8"/>
    <w:rsid w:val="009E57C6"/>
    <w:rsid w:val="009E6157"/>
    <w:rsid w:val="009E6A15"/>
    <w:rsid w:val="009E72FF"/>
    <w:rsid w:val="009E7F61"/>
    <w:rsid w:val="009F0B21"/>
    <w:rsid w:val="009F1486"/>
    <w:rsid w:val="009F2365"/>
    <w:rsid w:val="009F38EA"/>
    <w:rsid w:val="009F3C4F"/>
    <w:rsid w:val="009F3C6A"/>
    <w:rsid w:val="009F5020"/>
    <w:rsid w:val="009F562B"/>
    <w:rsid w:val="009F7582"/>
    <w:rsid w:val="009F7982"/>
    <w:rsid w:val="009F7D5E"/>
    <w:rsid w:val="00A01478"/>
    <w:rsid w:val="00A01B0A"/>
    <w:rsid w:val="00A01ECF"/>
    <w:rsid w:val="00A02567"/>
    <w:rsid w:val="00A02AA6"/>
    <w:rsid w:val="00A02DA1"/>
    <w:rsid w:val="00A0322B"/>
    <w:rsid w:val="00A0388E"/>
    <w:rsid w:val="00A039FA"/>
    <w:rsid w:val="00A03B9D"/>
    <w:rsid w:val="00A03DA8"/>
    <w:rsid w:val="00A03F43"/>
    <w:rsid w:val="00A04112"/>
    <w:rsid w:val="00A04391"/>
    <w:rsid w:val="00A044E2"/>
    <w:rsid w:val="00A0460B"/>
    <w:rsid w:val="00A04715"/>
    <w:rsid w:val="00A04E06"/>
    <w:rsid w:val="00A054CE"/>
    <w:rsid w:val="00A05DB9"/>
    <w:rsid w:val="00A06454"/>
    <w:rsid w:val="00A0647E"/>
    <w:rsid w:val="00A07756"/>
    <w:rsid w:val="00A1012F"/>
    <w:rsid w:val="00A102FC"/>
    <w:rsid w:val="00A10E39"/>
    <w:rsid w:val="00A111EC"/>
    <w:rsid w:val="00A1192F"/>
    <w:rsid w:val="00A11F32"/>
    <w:rsid w:val="00A121C1"/>
    <w:rsid w:val="00A12742"/>
    <w:rsid w:val="00A12EA4"/>
    <w:rsid w:val="00A13A43"/>
    <w:rsid w:val="00A13D5E"/>
    <w:rsid w:val="00A143F7"/>
    <w:rsid w:val="00A14AA0"/>
    <w:rsid w:val="00A1523C"/>
    <w:rsid w:val="00A158E2"/>
    <w:rsid w:val="00A159B8"/>
    <w:rsid w:val="00A16401"/>
    <w:rsid w:val="00A1654F"/>
    <w:rsid w:val="00A16873"/>
    <w:rsid w:val="00A16B20"/>
    <w:rsid w:val="00A17255"/>
    <w:rsid w:val="00A20598"/>
    <w:rsid w:val="00A20D74"/>
    <w:rsid w:val="00A20FEC"/>
    <w:rsid w:val="00A212F4"/>
    <w:rsid w:val="00A22629"/>
    <w:rsid w:val="00A229A9"/>
    <w:rsid w:val="00A22D07"/>
    <w:rsid w:val="00A22EEE"/>
    <w:rsid w:val="00A238BB"/>
    <w:rsid w:val="00A243B7"/>
    <w:rsid w:val="00A24847"/>
    <w:rsid w:val="00A24983"/>
    <w:rsid w:val="00A24E3F"/>
    <w:rsid w:val="00A24F74"/>
    <w:rsid w:val="00A2637C"/>
    <w:rsid w:val="00A263D0"/>
    <w:rsid w:val="00A2694C"/>
    <w:rsid w:val="00A2706B"/>
    <w:rsid w:val="00A2708F"/>
    <w:rsid w:val="00A270A1"/>
    <w:rsid w:val="00A274B8"/>
    <w:rsid w:val="00A27CC6"/>
    <w:rsid w:val="00A27DB6"/>
    <w:rsid w:val="00A27ECF"/>
    <w:rsid w:val="00A3014C"/>
    <w:rsid w:val="00A304C1"/>
    <w:rsid w:val="00A305BF"/>
    <w:rsid w:val="00A30C0D"/>
    <w:rsid w:val="00A30C70"/>
    <w:rsid w:val="00A3189A"/>
    <w:rsid w:val="00A31AB2"/>
    <w:rsid w:val="00A31C5D"/>
    <w:rsid w:val="00A31FB1"/>
    <w:rsid w:val="00A3227B"/>
    <w:rsid w:val="00A32729"/>
    <w:rsid w:val="00A33634"/>
    <w:rsid w:val="00A33703"/>
    <w:rsid w:val="00A338A5"/>
    <w:rsid w:val="00A33BBA"/>
    <w:rsid w:val="00A34121"/>
    <w:rsid w:val="00A352D4"/>
    <w:rsid w:val="00A35513"/>
    <w:rsid w:val="00A35D10"/>
    <w:rsid w:val="00A35E71"/>
    <w:rsid w:val="00A360FF"/>
    <w:rsid w:val="00A36402"/>
    <w:rsid w:val="00A366BE"/>
    <w:rsid w:val="00A36A02"/>
    <w:rsid w:val="00A36D03"/>
    <w:rsid w:val="00A3747E"/>
    <w:rsid w:val="00A37C9A"/>
    <w:rsid w:val="00A37F0B"/>
    <w:rsid w:val="00A40A09"/>
    <w:rsid w:val="00A40D8F"/>
    <w:rsid w:val="00A41442"/>
    <w:rsid w:val="00A43379"/>
    <w:rsid w:val="00A4384A"/>
    <w:rsid w:val="00A4437E"/>
    <w:rsid w:val="00A44AC1"/>
    <w:rsid w:val="00A45111"/>
    <w:rsid w:val="00A45988"/>
    <w:rsid w:val="00A462BB"/>
    <w:rsid w:val="00A46377"/>
    <w:rsid w:val="00A46524"/>
    <w:rsid w:val="00A46526"/>
    <w:rsid w:val="00A47735"/>
    <w:rsid w:val="00A47AC4"/>
    <w:rsid w:val="00A500BB"/>
    <w:rsid w:val="00A50155"/>
    <w:rsid w:val="00A50177"/>
    <w:rsid w:val="00A5052B"/>
    <w:rsid w:val="00A512E8"/>
    <w:rsid w:val="00A513BD"/>
    <w:rsid w:val="00A5170B"/>
    <w:rsid w:val="00A517E7"/>
    <w:rsid w:val="00A51851"/>
    <w:rsid w:val="00A51AA0"/>
    <w:rsid w:val="00A52327"/>
    <w:rsid w:val="00A53260"/>
    <w:rsid w:val="00A5334C"/>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B6D"/>
    <w:rsid w:val="00A61EBC"/>
    <w:rsid w:val="00A624F7"/>
    <w:rsid w:val="00A6264D"/>
    <w:rsid w:val="00A628DC"/>
    <w:rsid w:val="00A62B0A"/>
    <w:rsid w:val="00A62CCE"/>
    <w:rsid w:val="00A637BA"/>
    <w:rsid w:val="00A63D86"/>
    <w:rsid w:val="00A647D5"/>
    <w:rsid w:val="00A648F1"/>
    <w:rsid w:val="00A64BFE"/>
    <w:rsid w:val="00A64E93"/>
    <w:rsid w:val="00A653DF"/>
    <w:rsid w:val="00A6547C"/>
    <w:rsid w:val="00A66567"/>
    <w:rsid w:val="00A670E4"/>
    <w:rsid w:val="00A672DC"/>
    <w:rsid w:val="00A67486"/>
    <w:rsid w:val="00A6766C"/>
    <w:rsid w:val="00A67D9D"/>
    <w:rsid w:val="00A67DE8"/>
    <w:rsid w:val="00A67E66"/>
    <w:rsid w:val="00A70045"/>
    <w:rsid w:val="00A70EA4"/>
    <w:rsid w:val="00A712E3"/>
    <w:rsid w:val="00A71381"/>
    <w:rsid w:val="00A71660"/>
    <w:rsid w:val="00A728D6"/>
    <w:rsid w:val="00A730C2"/>
    <w:rsid w:val="00A73413"/>
    <w:rsid w:val="00A737DB"/>
    <w:rsid w:val="00A752A7"/>
    <w:rsid w:val="00A75449"/>
    <w:rsid w:val="00A75B51"/>
    <w:rsid w:val="00A75BD4"/>
    <w:rsid w:val="00A76416"/>
    <w:rsid w:val="00A76B62"/>
    <w:rsid w:val="00A76DED"/>
    <w:rsid w:val="00A770D2"/>
    <w:rsid w:val="00A7710B"/>
    <w:rsid w:val="00A774B9"/>
    <w:rsid w:val="00A776C1"/>
    <w:rsid w:val="00A77A61"/>
    <w:rsid w:val="00A807A3"/>
    <w:rsid w:val="00A80832"/>
    <w:rsid w:val="00A80CB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A8D"/>
    <w:rsid w:val="00A85CD6"/>
    <w:rsid w:val="00A86913"/>
    <w:rsid w:val="00A87274"/>
    <w:rsid w:val="00A87951"/>
    <w:rsid w:val="00A87EBB"/>
    <w:rsid w:val="00A9087B"/>
    <w:rsid w:val="00A90974"/>
    <w:rsid w:val="00A90DC6"/>
    <w:rsid w:val="00A90E2D"/>
    <w:rsid w:val="00A911EF"/>
    <w:rsid w:val="00A91678"/>
    <w:rsid w:val="00A92DB8"/>
    <w:rsid w:val="00A94300"/>
    <w:rsid w:val="00A944EF"/>
    <w:rsid w:val="00A9453A"/>
    <w:rsid w:val="00A95277"/>
    <w:rsid w:val="00A964B6"/>
    <w:rsid w:val="00A969BD"/>
    <w:rsid w:val="00A96C0B"/>
    <w:rsid w:val="00A96CA1"/>
    <w:rsid w:val="00A96D00"/>
    <w:rsid w:val="00A972AF"/>
    <w:rsid w:val="00A9783E"/>
    <w:rsid w:val="00A97917"/>
    <w:rsid w:val="00A97AB0"/>
    <w:rsid w:val="00A97C3A"/>
    <w:rsid w:val="00AA06AF"/>
    <w:rsid w:val="00AA0FE4"/>
    <w:rsid w:val="00AA19F1"/>
    <w:rsid w:val="00AA245A"/>
    <w:rsid w:val="00AA28C6"/>
    <w:rsid w:val="00AA3357"/>
    <w:rsid w:val="00AA3366"/>
    <w:rsid w:val="00AA3410"/>
    <w:rsid w:val="00AA3644"/>
    <w:rsid w:val="00AA3D0D"/>
    <w:rsid w:val="00AA3EFA"/>
    <w:rsid w:val="00AA3F83"/>
    <w:rsid w:val="00AA44BE"/>
    <w:rsid w:val="00AA4F44"/>
    <w:rsid w:val="00AA5335"/>
    <w:rsid w:val="00AA54A3"/>
    <w:rsid w:val="00AA5B21"/>
    <w:rsid w:val="00AA66D1"/>
    <w:rsid w:val="00AA6A67"/>
    <w:rsid w:val="00AA6DCA"/>
    <w:rsid w:val="00AA6F3D"/>
    <w:rsid w:val="00AA74B9"/>
    <w:rsid w:val="00AB0BA9"/>
    <w:rsid w:val="00AB0C7D"/>
    <w:rsid w:val="00AB1228"/>
    <w:rsid w:val="00AB1A8F"/>
    <w:rsid w:val="00AB1F05"/>
    <w:rsid w:val="00AB2144"/>
    <w:rsid w:val="00AB24F9"/>
    <w:rsid w:val="00AB41AF"/>
    <w:rsid w:val="00AB4976"/>
    <w:rsid w:val="00AB4F1C"/>
    <w:rsid w:val="00AB5043"/>
    <w:rsid w:val="00AB54AC"/>
    <w:rsid w:val="00AB5676"/>
    <w:rsid w:val="00AB599C"/>
    <w:rsid w:val="00AB5D45"/>
    <w:rsid w:val="00AB5F2E"/>
    <w:rsid w:val="00AB5FC2"/>
    <w:rsid w:val="00AB6227"/>
    <w:rsid w:val="00AB6B6C"/>
    <w:rsid w:val="00AB76ED"/>
    <w:rsid w:val="00AB7A2F"/>
    <w:rsid w:val="00AB7C50"/>
    <w:rsid w:val="00AC04A0"/>
    <w:rsid w:val="00AC058C"/>
    <w:rsid w:val="00AC07E7"/>
    <w:rsid w:val="00AC0853"/>
    <w:rsid w:val="00AC0CA9"/>
    <w:rsid w:val="00AC1261"/>
    <w:rsid w:val="00AC20A5"/>
    <w:rsid w:val="00AC243F"/>
    <w:rsid w:val="00AC36F7"/>
    <w:rsid w:val="00AC3BA1"/>
    <w:rsid w:val="00AC43D7"/>
    <w:rsid w:val="00AC47D8"/>
    <w:rsid w:val="00AC4A24"/>
    <w:rsid w:val="00AC523E"/>
    <w:rsid w:val="00AC5294"/>
    <w:rsid w:val="00AC54D6"/>
    <w:rsid w:val="00AC65F5"/>
    <w:rsid w:val="00AC676A"/>
    <w:rsid w:val="00AC6E1F"/>
    <w:rsid w:val="00AC70DC"/>
    <w:rsid w:val="00AC7B46"/>
    <w:rsid w:val="00AD0A52"/>
    <w:rsid w:val="00AD1DEF"/>
    <w:rsid w:val="00AD29B4"/>
    <w:rsid w:val="00AD2A32"/>
    <w:rsid w:val="00AD3014"/>
    <w:rsid w:val="00AD33A0"/>
    <w:rsid w:val="00AD3F95"/>
    <w:rsid w:val="00AD404A"/>
    <w:rsid w:val="00AD4447"/>
    <w:rsid w:val="00AD4C2E"/>
    <w:rsid w:val="00AD4D4C"/>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690"/>
    <w:rsid w:val="00AE2EE8"/>
    <w:rsid w:val="00AE3454"/>
    <w:rsid w:val="00AE3502"/>
    <w:rsid w:val="00AE46E7"/>
    <w:rsid w:val="00AE49A8"/>
    <w:rsid w:val="00AE4BAB"/>
    <w:rsid w:val="00AE4C38"/>
    <w:rsid w:val="00AE4E32"/>
    <w:rsid w:val="00AE51E1"/>
    <w:rsid w:val="00AE542D"/>
    <w:rsid w:val="00AE551B"/>
    <w:rsid w:val="00AE5902"/>
    <w:rsid w:val="00AE6235"/>
    <w:rsid w:val="00AE6CA4"/>
    <w:rsid w:val="00AE6D5D"/>
    <w:rsid w:val="00AE71AA"/>
    <w:rsid w:val="00AE73C8"/>
    <w:rsid w:val="00AE76BA"/>
    <w:rsid w:val="00AE7B84"/>
    <w:rsid w:val="00AF0325"/>
    <w:rsid w:val="00AF0387"/>
    <w:rsid w:val="00AF05D6"/>
    <w:rsid w:val="00AF0A15"/>
    <w:rsid w:val="00AF1455"/>
    <w:rsid w:val="00AF2436"/>
    <w:rsid w:val="00AF25E7"/>
    <w:rsid w:val="00AF2D70"/>
    <w:rsid w:val="00AF308A"/>
    <w:rsid w:val="00AF36A3"/>
    <w:rsid w:val="00AF3B25"/>
    <w:rsid w:val="00AF45C4"/>
    <w:rsid w:val="00AF476F"/>
    <w:rsid w:val="00AF4780"/>
    <w:rsid w:val="00AF55E1"/>
    <w:rsid w:val="00AF5C9C"/>
    <w:rsid w:val="00AF5D6D"/>
    <w:rsid w:val="00AF5E9B"/>
    <w:rsid w:val="00AF6974"/>
    <w:rsid w:val="00AF7838"/>
    <w:rsid w:val="00AF7E3B"/>
    <w:rsid w:val="00AF7F30"/>
    <w:rsid w:val="00B01475"/>
    <w:rsid w:val="00B014A8"/>
    <w:rsid w:val="00B01954"/>
    <w:rsid w:val="00B01F0D"/>
    <w:rsid w:val="00B020E5"/>
    <w:rsid w:val="00B024E0"/>
    <w:rsid w:val="00B029D0"/>
    <w:rsid w:val="00B036DA"/>
    <w:rsid w:val="00B036E7"/>
    <w:rsid w:val="00B039E4"/>
    <w:rsid w:val="00B03BD2"/>
    <w:rsid w:val="00B04342"/>
    <w:rsid w:val="00B052D6"/>
    <w:rsid w:val="00B05528"/>
    <w:rsid w:val="00B05A67"/>
    <w:rsid w:val="00B06A5D"/>
    <w:rsid w:val="00B073A0"/>
    <w:rsid w:val="00B075CA"/>
    <w:rsid w:val="00B079A2"/>
    <w:rsid w:val="00B07A9C"/>
    <w:rsid w:val="00B10782"/>
    <w:rsid w:val="00B11125"/>
    <w:rsid w:val="00B111DC"/>
    <w:rsid w:val="00B1141A"/>
    <w:rsid w:val="00B11952"/>
    <w:rsid w:val="00B119FD"/>
    <w:rsid w:val="00B12020"/>
    <w:rsid w:val="00B1247F"/>
    <w:rsid w:val="00B12739"/>
    <w:rsid w:val="00B12761"/>
    <w:rsid w:val="00B127F4"/>
    <w:rsid w:val="00B12F55"/>
    <w:rsid w:val="00B12F5A"/>
    <w:rsid w:val="00B1321D"/>
    <w:rsid w:val="00B13577"/>
    <w:rsid w:val="00B13708"/>
    <w:rsid w:val="00B1405B"/>
    <w:rsid w:val="00B14792"/>
    <w:rsid w:val="00B15300"/>
    <w:rsid w:val="00B155C0"/>
    <w:rsid w:val="00B156AD"/>
    <w:rsid w:val="00B15C68"/>
    <w:rsid w:val="00B16D11"/>
    <w:rsid w:val="00B174A3"/>
    <w:rsid w:val="00B1761C"/>
    <w:rsid w:val="00B1773F"/>
    <w:rsid w:val="00B177A0"/>
    <w:rsid w:val="00B17B30"/>
    <w:rsid w:val="00B17E29"/>
    <w:rsid w:val="00B211F2"/>
    <w:rsid w:val="00B22064"/>
    <w:rsid w:val="00B224E1"/>
    <w:rsid w:val="00B22BFC"/>
    <w:rsid w:val="00B2334F"/>
    <w:rsid w:val="00B23851"/>
    <w:rsid w:val="00B24700"/>
    <w:rsid w:val="00B2478B"/>
    <w:rsid w:val="00B2489F"/>
    <w:rsid w:val="00B25645"/>
    <w:rsid w:val="00B256E0"/>
    <w:rsid w:val="00B25F4D"/>
    <w:rsid w:val="00B26F76"/>
    <w:rsid w:val="00B27323"/>
    <w:rsid w:val="00B279A6"/>
    <w:rsid w:val="00B30022"/>
    <w:rsid w:val="00B30321"/>
    <w:rsid w:val="00B304C7"/>
    <w:rsid w:val="00B32E27"/>
    <w:rsid w:val="00B335A0"/>
    <w:rsid w:val="00B336AC"/>
    <w:rsid w:val="00B339D3"/>
    <w:rsid w:val="00B3416F"/>
    <w:rsid w:val="00B34210"/>
    <w:rsid w:val="00B3441E"/>
    <w:rsid w:val="00B3491E"/>
    <w:rsid w:val="00B34B10"/>
    <w:rsid w:val="00B3509A"/>
    <w:rsid w:val="00B3517A"/>
    <w:rsid w:val="00B356CF"/>
    <w:rsid w:val="00B360D9"/>
    <w:rsid w:val="00B36486"/>
    <w:rsid w:val="00B36AD2"/>
    <w:rsid w:val="00B36C4B"/>
    <w:rsid w:val="00B36EF3"/>
    <w:rsid w:val="00B3725B"/>
    <w:rsid w:val="00B3758B"/>
    <w:rsid w:val="00B3771B"/>
    <w:rsid w:val="00B37C41"/>
    <w:rsid w:val="00B37D4E"/>
    <w:rsid w:val="00B40135"/>
    <w:rsid w:val="00B40E1A"/>
    <w:rsid w:val="00B4179C"/>
    <w:rsid w:val="00B4197C"/>
    <w:rsid w:val="00B41B1E"/>
    <w:rsid w:val="00B42029"/>
    <w:rsid w:val="00B42104"/>
    <w:rsid w:val="00B424F9"/>
    <w:rsid w:val="00B42765"/>
    <w:rsid w:val="00B43226"/>
    <w:rsid w:val="00B43C90"/>
    <w:rsid w:val="00B43DA7"/>
    <w:rsid w:val="00B44E1D"/>
    <w:rsid w:val="00B44E85"/>
    <w:rsid w:val="00B451DE"/>
    <w:rsid w:val="00B458F1"/>
    <w:rsid w:val="00B45DBB"/>
    <w:rsid w:val="00B46191"/>
    <w:rsid w:val="00B466B8"/>
    <w:rsid w:val="00B46AC2"/>
    <w:rsid w:val="00B470AF"/>
    <w:rsid w:val="00B50F72"/>
    <w:rsid w:val="00B51191"/>
    <w:rsid w:val="00B52AE0"/>
    <w:rsid w:val="00B52BE2"/>
    <w:rsid w:val="00B53225"/>
    <w:rsid w:val="00B53429"/>
    <w:rsid w:val="00B535D1"/>
    <w:rsid w:val="00B53776"/>
    <w:rsid w:val="00B539C3"/>
    <w:rsid w:val="00B5407A"/>
    <w:rsid w:val="00B54CD9"/>
    <w:rsid w:val="00B55740"/>
    <w:rsid w:val="00B5619E"/>
    <w:rsid w:val="00B56247"/>
    <w:rsid w:val="00B56548"/>
    <w:rsid w:val="00B565B9"/>
    <w:rsid w:val="00B56C67"/>
    <w:rsid w:val="00B57A9B"/>
    <w:rsid w:val="00B57E5B"/>
    <w:rsid w:val="00B57F2F"/>
    <w:rsid w:val="00B57F9B"/>
    <w:rsid w:val="00B6049D"/>
    <w:rsid w:val="00B60955"/>
    <w:rsid w:val="00B60D08"/>
    <w:rsid w:val="00B60E79"/>
    <w:rsid w:val="00B61FA7"/>
    <w:rsid w:val="00B620C7"/>
    <w:rsid w:val="00B62B79"/>
    <w:rsid w:val="00B62DAF"/>
    <w:rsid w:val="00B64261"/>
    <w:rsid w:val="00B642F2"/>
    <w:rsid w:val="00B6461A"/>
    <w:rsid w:val="00B64699"/>
    <w:rsid w:val="00B64CC5"/>
    <w:rsid w:val="00B663E7"/>
    <w:rsid w:val="00B66FA6"/>
    <w:rsid w:val="00B6729C"/>
    <w:rsid w:val="00B6767B"/>
    <w:rsid w:val="00B67CC4"/>
    <w:rsid w:val="00B70453"/>
    <w:rsid w:val="00B70A05"/>
    <w:rsid w:val="00B70EC0"/>
    <w:rsid w:val="00B71B70"/>
    <w:rsid w:val="00B71CC3"/>
    <w:rsid w:val="00B71F1D"/>
    <w:rsid w:val="00B7203A"/>
    <w:rsid w:val="00B721CC"/>
    <w:rsid w:val="00B724C8"/>
    <w:rsid w:val="00B729E1"/>
    <w:rsid w:val="00B74FDF"/>
    <w:rsid w:val="00B7502E"/>
    <w:rsid w:val="00B757D1"/>
    <w:rsid w:val="00B75BFB"/>
    <w:rsid w:val="00B7611A"/>
    <w:rsid w:val="00B76FC0"/>
    <w:rsid w:val="00B774B7"/>
    <w:rsid w:val="00B77703"/>
    <w:rsid w:val="00B77850"/>
    <w:rsid w:val="00B779B0"/>
    <w:rsid w:val="00B77D7C"/>
    <w:rsid w:val="00B80159"/>
    <w:rsid w:val="00B8023A"/>
    <w:rsid w:val="00B8092D"/>
    <w:rsid w:val="00B80A53"/>
    <w:rsid w:val="00B80E32"/>
    <w:rsid w:val="00B80FF5"/>
    <w:rsid w:val="00B81288"/>
    <w:rsid w:val="00B81922"/>
    <w:rsid w:val="00B8214D"/>
    <w:rsid w:val="00B828E9"/>
    <w:rsid w:val="00B83185"/>
    <w:rsid w:val="00B83510"/>
    <w:rsid w:val="00B84281"/>
    <w:rsid w:val="00B84991"/>
    <w:rsid w:val="00B84D4E"/>
    <w:rsid w:val="00B85042"/>
    <w:rsid w:val="00B8515C"/>
    <w:rsid w:val="00B85A13"/>
    <w:rsid w:val="00B85B67"/>
    <w:rsid w:val="00B86248"/>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5015"/>
    <w:rsid w:val="00B950BA"/>
    <w:rsid w:val="00B9570B"/>
    <w:rsid w:val="00B971B9"/>
    <w:rsid w:val="00B9760A"/>
    <w:rsid w:val="00B978DD"/>
    <w:rsid w:val="00B97E27"/>
    <w:rsid w:val="00B97E9E"/>
    <w:rsid w:val="00BA032F"/>
    <w:rsid w:val="00BA0777"/>
    <w:rsid w:val="00BA0968"/>
    <w:rsid w:val="00BA0AF2"/>
    <w:rsid w:val="00BA1017"/>
    <w:rsid w:val="00BA1661"/>
    <w:rsid w:val="00BA1BA9"/>
    <w:rsid w:val="00BA1DF8"/>
    <w:rsid w:val="00BA242B"/>
    <w:rsid w:val="00BA275E"/>
    <w:rsid w:val="00BA27B5"/>
    <w:rsid w:val="00BA297E"/>
    <w:rsid w:val="00BA2AC4"/>
    <w:rsid w:val="00BA355E"/>
    <w:rsid w:val="00BA3E41"/>
    <w:rsid w:val="00BA41E9"/>
    <w:rsid w:val="00BA4818"/>
    <w:rsid w:val="00BA5156"/>
    <w:rsid w:val="00BA54E0"/>
    <w:rsid w:val="00BA56CE"/>
    <w:rsid w:val="00BA6B2B"/>
    <w:rsid w:val="00BA73A7"/>
    <w:rsid w:val="00BA7C11"/>
    <w:rsid w:val="00BB0324"/>
    <w:rsid w:val="00BB0614"/>
    <w:rsid w:val="00BB0969"/>
    <w:rsid w:val="00BB0DFC"/>
    <w:rsid w:val="00BB147B"/>
    <w:rsid w:val="00BB164F"/>
    <w:rsid w:val="00BB1B53"/>
    <w:rsid w:val="00BB1BC0"/>
    <w:rsid w:val="00BB228B"/>
    <w:rsid w:val="00BB24E2"/>
    <w:rsid w:val="00BB2E1F"/>
    <w:rsid w:val="00BB2E69"/>
    <w:rsid w:val="00BB3129"/>
    <w:rsid w:val="00BB3173"/>
    <w:rsid w:val="00BB3544"/>
    <w:rsid w:val="00BB39E7"/>
    <w:rsid w:val="00BB3E20"/>
    <w:rsid w:val="00BB3F57"/>
    <w:rsid w:val="00BB4279"/>
    <w:rsid w:val="00BB4365"/>
    <w:rsid w:val="00BB4CAD"/>
    <w:rsid w:val="00BB4D7C"/>
    <w:rsid w:val="00BB5601"/>
    <w:rsid w:val="00BB5CDE"/>
    <w:rsid w:val="00BB5ED0"/>
    <w:rsid w:val="00BB60F9"/>
    <w:rsid w:val="00BB627B"/>
    <w:rsid w:val="00BB6501"/>
    <w:rsid w:val="00BB6A4F"/>
    <w:rsid w:val="00BB6FBE"/>
    <w:rsid w:val="00BB717A"/>
    <w:rsid w:val="00BB7A80"/>
    <w:rsid w:val="00BB7CCA"/>
    <w:rsid w:val="00BB7EB1"/>
    <w:rsid w:val="00BC1819"/>
    <w:rsid w:val="00BC1E05"/>
    <w:rsid w:val="00BC1E36"/>
    <w:rsid w:val="00BC20CB"/>
    <w:rsid w:val="00BC23BE"/>
    <w:rsid w:val="00BC2408"/>
    <w:rsid w:val="00BC31E5"/>
    <w:rsid w:val="00BC355E"/>
    <w:rsid w:val="00BC3A7D"/>
    <w:rsid w:val="00BC41B0"/>
    <w:rsid w:val="00BC4358"/>
    <w:rsid w:val="00BC4F7A"/>
    <w:rsid w:val="00BC51E9"/>
    <w:rsid w:val="00BC6717"/>
    <w:rsid w:val="00BC6BED"/>
    <w:rsid w:val="00BC7079"/>
    <w:rsid w:val="00BC793A"/>
    <w:rsid w:val="00BC7CED"/>
    <w:rsid w:val="00BD061B"/>
    <w:rsid w:val="00BD1013"/>
    <w:rsid w:val="00BD12EC"/>
    <w:rsid w:val="00BD1486"/>
    <w:rsid w:val="00BD1975"/>
    <w:rsid w:val="00BD19A6"/>
    <w:rsid w:val="00BD1CDF"/>
    <w:rsid w:val="00BD1FCD"/>
    <w:rsid w:val="00BD250D"/>
    <w:rsid w:val="00BD2FDF"/>
    <w:rsid w:val="00BD36E0"/>
    <w:rsid w:val="00BD3B86"/>
    <w:rsid w:val="00BD3DC5"/>
    <w:rsid w:val="00BD439D"/>
    <w:rsid w:val="00BD4623"/>
    <w:rsid w:val="00BD4D72"/>
    <w:rsid w:val="00BD512B"/>
    <w:rsid w:val="00BD525A"/>
    <w:rsid w:val="00BD621E"/>
    <w:rsid w:val="00BD7760"/>
    <w:rsid w:val="00BD77DF"/>
    <w:rsid w:val="00BD7BC5"/>
    <w:rsid w:val="00BE2002"/>
    <w:rsid w:val="00BE248D"/>
    <w:rsid w:val="00BE280B"/>
    <w:rsid w:val="00BE28FE"/>
    <w:rsid w:val="00BE3740"/>
    <w:rsid w:val="00BE3E2A"/>
    <w:rsid w:val="00BE4442"/>
    <w:rsid w:val="00BE4CC7"/>
    <w:rsid w:val="00BE5768"/>
    <w:rsid w:val="00BE5D54"/>
    <w:rsid w:val="00BE6116"/>
    <w:rsid w:val="00BE6750"/>
    <w:rsid w:val="00BE7511"/>
    <w:rsid w:val="00BF0C31"/>
    <w:rsid w:val="00BF1144"/>
    <w:rsid w:val="00BF115E"/>
    <w:rsid w:val="00BF268B"/>
    <w:rsid w:val="00BF2776"/>
    <w:rsid w:val="00BF2DC4"/>
    <w:rsid w:val="00BF30CF"/>
    <w:rsid w:val="00BF3215"/>
    <w:rsid w:val="00BF36E1"/>
    <w:rsid w:val="00BF45FA"/>
    <w:rsid w:val="00BF4D8A"/>
    <w:rsid w:val="00BF5233"/>
    <w:rsid w:val="00BF5775"/>
    <w:rsid w:val="00BF593E"/>
    <w:rsid w:val="00BF61B1"/>
    <w:rsid w:val="00BF63EE"/>
    <w:rsid w:val="00C00334"/>
    <w:rsid w:val="00C0046A"/>
    <w:rsid w:val="00C00664"/>
    <w:rsid w:val="00C009BE"/>
    <w:rsid w:val="00C00D68"/>
    <w:rsid w:val="00C01AE5"/>
    <w:rsid w:val="00C01D23"/>
    <w:rsid w:val="00C0286F"/>
    <w:rsid w:val="00C02C87"/>
    <w:rsid w:val="00C02D06"/>
    <w:rsid w:val="00C02E39"/>
    <w:rsid w:val="00C03005"/>
    <w:rsid w:val="00C03755"/>
    <w:rsid w:val="00C043F7"/>
    <w:rsid w:val="00C04C0B"/>
    <w:rsid w:val="00C04D03"/>
    <w:rsid w:val="00C04E9B"/>
    <w:rsid w:val="00C0523A"/>
    <w:rsid w:val="00C0529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AD"/>
    <w:rsid w:val="00C10A75"/>
    <w:rsid w:val="00C10DC0"/>
    <w:rsid w:val="00C114ED"/>
    <w:rsid w:val="00C1179E"/>
    <w:rsid w:val="00C11912"/>
    <w:rsid w:val="00C12018"/>
    <w:rsid w:val="00C127D0"/>
    <w:rsid w:val="00C1296B"/>
    <w:rsid w:val="00C12DE0"/>
    <w:rsid w:val="00C12E7F"/>
    <w:rsid w:val="00C12F57"/>
    <w:rsid w:val="00C136EF"/>
    <w:rsid w:val="00C13B90"/>
    <w:rsid w:val="00C142FD"/>
    <w:rsid w:val="00C143E9"/>
    <w:rsid w:val="00C15029"/>
    <w:rsid w:val="00C15180"/>
    <w:rsid w:val="00C1558D"/>
    <w:rsid w:val="00C162AE"/>
    <w:rsid w:val="00C16CFE"/>
    <w:rsid w:val="00C16DD2"/>
    <w:rsid w:val="00C17525"/>
    <w:rsid w:val="00C2029D"/>
    <w:rsid w:val="00C21447"/>
    <w:rsid w:val="00C2185E"/>
    <w:rsid w:val="00C22E94"/>
    <w:rsid w:val="00C22EDE"/>
    <w:rsid w:val="00C2304A"/>
    <w:rsid w:val="00C230CA"/>
    <w:rsid w:val="00C232C8"/>
    <w:rsid w:val="00C2335B"/>
    <w:rsid w:val="00C23D7B"/>
    <w:rsid w:val="00C2411F"/>
    <w:rsid w:val="00C243F2"/>
    <w:rsid w:val="00C245D7"/>
    <w:rsid w:val="00C246C9"/>
    <w:rsid w:val="00C26A66"/>
    <w:rsid w:val="00C26A7B"/>
    <w:rsid w:val="00C276AF"/>
    <w:rsid w:val="00C27C1E"/>
    <w:rsid w:val="00C27C30"/>
    <w:rsid w:val="00C27E74"/>
    <w:rsid w:val="00C27ED6"/>
    <w:rsid w:val="00C300E2"/>
    <w:rsid w:val="00C31592"/>
    <w:rsid w:val="00C31EDF"/>
    <w:rsid w:val="00C32C59"/>
    <w:rsid w:val="00C33896"/>
    <w:rsid w:val="00C33E0E"/>
    <w:rsid w:val="00C33ECC"/>
    <w:rsid w:val="00C343C1"/>
    <w:rsid w:val="00C34866"/>
    <w:rsid w:val="00C35178"/>
    <w:rsid w:val="00C35186"/>
    <w:rsid w:val="00C3518C"/>
    <w:rsid w:val="00C3522A"/>
    <w:rsid w:val="00C35290"/>
    <w:rsid w:val="00C358F9"/>
    <w:rsid w:val="00C35F6A"/>
    <w:rsid w:val="00C36524"/>
    <w:rsid w:val="00C3652B"/>
    <w:rsid w:val="00C36C56"/>
    <w:rsid w:val="00C36CEE"/>
    <w:rsid w:val="00C3714E"/>
    <w:rsid w:val="00C37BC2"/>
    <w:rsid w:val="00C37F95"/>
    <w:rsid w:val="00C37FA5"/>
    <w:rsid w:val="00C401B9"/>
    <w:rsid w:val="00C403F7"/>
    <w:rsid w:val="00C40945"/>
    <w:rsid w:val="00C40E4F"/>
    <w:rsid w:val="00C41E57"/>
    <w:rsid w:val="00C42272"/>
    <w:rsid w:val="00C42648"/>
    <w:rsid w:val="00C433CC"/>
    <w:rsid w:val="00C43595"/>
    <w:rsid w:val="00C4386E"/>
    <w:rsid w:val="00C439A9"/>
    <w:rsid w:val="00C43A1C"/>
    <w:rsid w:val="00C43C49"/>
    <w:rsid w:val="00C43D92"/>
    <w:rsid w:val="00C4447B"/>
    <w:rsid w:val="00C444DE"/>
    <w:rsid w:val="00C4473C"/>
    <w:rsid w:val="00C44AD2"/>
    <w:rsid w:val="00C44E98"/>
    <w:rsid w:val="00C458C1"/>
    <w:rsid w:val="00C459CE"/>
    <w:rsid w:val="00C45B0B"/>
    <w:rsid w:val="00C46846"/>
    <w:rsid w:val="00C46D3D"/>
    <w:rsid w:val="00C474FE"/>
    <w:rsid w:val="00C47620"/>
    <w:rsid w:val="00C47808"/>
    <w:rsid w:val="00C52595"/>
    <w:rsid w:val="00C528AD"/>
    <w:rsid w:val="00C52B8F"/>
    <w:rsid w:val="00C52C23"/>
    <w:rsid w:val="00C5321F"/>
    <w:rsid w:val="00C53243"/>
    <w:rsid w:val="00C53457"/>
    <w:rsid w:val="00C541FF"/>
    <w:rsid w:val="00C5493A"/>
    <w:rsid w:val="00C54AC4"/>
    <w:rsid w:val="00C5572D"/>
    <w:rsid w:val="00C55981"/>
    <w:rsid w:val="00C55E57"/>
    <w:rsid w:val="00C56402"/>
    <w:rsid w:val="00C5689F"/>
    <w:rsid w:val="00C571AA"/>
    <w:rsid w:val="00C576A2"/>
    <w:rsid w:val="00C60060"/>
    <w:rsid w:val="00C60185"/>
    <w:rsid w:val="00C6044D"/>
    <w:rsid w:val="00C60F7B"/>
    <w:rsid w:val="00C62A08"/>
    <w:rsid w:val="00C62BF2"/>
    <w:rsid w:val="00C62C1F"/>
    <w:rsid w:val="00C62DAF"/>
    <w:rsid w:val="00C630F1"/>
    <w:rsid w:val="00C632D2"/>
    <w:rsid w:val="00C63538"/>
    <w:rsid w:val="00C64747"/>
    <w:rsid w:val="00C64AD7"/>
    <w:rsid w:val="00C64B9C"/>
    <w:rsid w:val="00C64DFB"/>
    <w:rsid w:val="00C65C23"/>
    <w:rsid w:val="00C65F7F"/>
    <w:rsid w:val="00C66263"/>
    <w:rsid w:val="00C665F1"/>
    <w:rsid w:val="00C675ED"/>
    <w:rsid w:val="00C7055F"/>
    <w:rsid w:val="00C705E5"/>
    <w:rsid w:val="00C70914"/>
    <w:rsid w:val="00C70D4B"/>
    <w:rsid w:val="00C71185"/>
    <w:rsid w:val="00C715C2"/>
    <w:rsid w:val="00C717BB"/>
    <w:rsid w:val="00C71F32"/>
    <w:rsid w:val="00C726BE"/>
    <w:rsid w:val="00C72C91"/>
    <w:rsid w:val="00C72F40"/>
    <w:rsid w:val="00C73443"/>
    <w:rsid w:val="00C73A2E"/>
    <w:rsid w:val="00C73B11"/>
    <w:rsid w:val="00C749A7"/>
    <w:rsid w:val="00C74C4D"/>
    <w:rsid w:val="00C74DA8"/>
    <w:rsid w:val="00C762EA"/>
    <w:rsid w:val="00C765CF"/>
    <w:rsid w:val="00C768CC"/>
    <w:rsid w:val="00C775B7"/>
    <w:rsid w:val="00C77B41"/>
    <w:rsid w:val="00C803D5"/>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F3"/>
    <w:rsid w:val="00C92535"/>
    <w:rsid w:val="00C92C16"/>
    <w:rsid w:val="00C93003"/>
    <w:rsid w:val="00C9375A"/>
    <w:rsid w:val="00C93A88"/>
    <w:rsid w:val="00C94634"/>
    <w:rsid w:val="00C949AF"/>
    <w:rsid w:val="00C94AA4"/>
    <w:rsid w:val="00C96404"/>
    <w:rsid w:val="00C966A8"/>
    <w:rsid w:val="00C96AFD"/>
    <w:rsid w:val="00C96D84"/>
    <w:rsid w:val="00C971A3"/>
    <w:rsid w:val="00C97647"/>
    <w:rsid w:val="00C978E5"/>
    <w:rsid w:val="00CA0C0B"/>
    <w:rsid w:val="00CA2AEA"/>
    <w:rsid w:val="00CA2BBB"/>
    <w:rsid w:val="00CA3668"/>
    <w:rsid w:val="00CA3A1D"/>
    <w:rsid w:val="00CA3C43"/>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46C"/>
    <w:rsid w:val="00CB37B4"/>
    <w:rsid w:val="00CB3893"/>
    <w:rsid w:val="00CB401E"/>
    <w:rsid w:val="00CB52C3"/>
    <w:rsid w:val="00CB5390"/>
    <w:rsid w:val="00CB5467"/>
    <w:rsid w:val="00CB57BB"/>
    <w:rsid w:val="00CB5D49"/>
    <w:rsid w:val="00CB63B6"/>
    <w:rsid w:val="00CB6906"/>
    <w:rsid w:val="00CB6B01"/>
    <w:rsid w:val="00CB77E7"/>
    <w:rsid w:val="00CB7E07"/>
    <w:rsid w:val="00CB7E5F"/>
    <w:rsid w:val="00CC00D1"/>
    <w:rsid w:val="00CC092A"/>
    <w:rsid w:val="00CC0A33"/>
    <w:rsid w:val="00CC0D3D"/>
    <w:rsid w:val="00CC0FC4"/>
    <w:rsid w:val="00CC1515"/>
    <w:rsid w:val="00CC175B"/>
    <w:rsid w:val="00CC1B67"/>
    <w:rsid w:val="00CC1E82"/>
    <w:rsid w:val="00CC2000"/>
    <w:rsid w:val="00CC210A"/>
    <w:rsid w:val="00CC2301"/>
    <w:rsid w:val="00CC2BD2"/>
    <w:rsid w:val="00CC49E4"/>
    <w:rsid w:val="00CC518A"/>
    <w:rsid w:val="00CC5E65"/>
    <w:rsid w:val="00CC6EF6"/>
    <w:rsid w:val="00CD07D5"/>
    <w:rsid w:val="00CD19DE"/>
    <w:rsid w:val="00CD1D67"/>
    <w:rsid w:val="00CD2884"/>
    <w:rsid w:val="00CD3037"/>
    <w:rsid w:val="00CD3542"/>
    <w:rsid w:val="00CD3982"/>
    <w:rsid w:val="00CD46C3"/>
    <w:rsid w:val="00CD4B37"/>
    <w:rsid w:val="00CD4D9F"/>
    <w:rsid w:val="00CD547F"/>
    <w:rsid w:val="00CD5B59"/>
    <w:rsid w:val="00CD5CF8"/>
    <w:rsid w:val="00CD5EF6"/>
    <w:rsid w:val="00CD6A92"/>
    <w:rsid w:val="00CD6E00"/>
    <w:rsid w:val="00CD7704"/>
    <w:rsid w:val="00CD7F6C"/>
    <w:rsid w:val="00CE0D2F"/>
    <w:rsid w:val="00CE1394"/>
    <w:rsid w:val="00CE18F0"/>
    <w:rsid w:val="00CE2E1E"/>
    <w:rsid w:val="00CE3FA1"/>
    <w:rsid w:val="00CE412D"/>
    <w:rsid w:val="00CE5612"/>
    <w:rsid w:val="00CE5E81"/>
    <w:rsid w:val="00CE65DB"/>
    <w:rsid w:val="00CE6A5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153"/>
    <w:rsid w:val="00CF67E7"/>
    <w:rsid w:val="00CF68A8"/>
    <w:rsid w:val="00CF6E98"/>
    <w:rsid w:val="00D00DDF"/>
    <w:rsid w:val="00D01D5C"/>
    <w:rsid w:val="00D0209E"/>
    <w:rsid w:val="00D02116"/>
    <w:rsid w:val="00D024A5"/>
    <w:rsid w:val="00D02841"/>
    <w:rsid w:val="00D02B7A"/>
    <w:rsid w:val="00D03465"/>
    <w:rsid w:val="00D042E7"/>
    <w:rsid w:val="00D04407"/>
    <w:rsid w:val="00D04FC3"/>
    <w:rsid w:val="00D05587"/>
    <w:rsid w:val="00D05A28"/>
    <w:rsid w:val="00D05AD6"/>
    <w:rsid w:val="00D061BB"/>
    <w:rsid w:val="00D0665F"/>
    <w:rsid w:val="00D06924"/>
    <w:rsid w:val="00D07333"/>
    <w:rsid w:val="00D10333"/>
    <w:rsid w:val="00D1058C"/>
    <w:rsid w:val="00D105D0"/>
    <w:rsid w:val="00D110AF"/>
    <w:rsid w:val="00D1119E"/>
    <w:rsid w:val="00D11CE3"/>
    <w:rsid w:val="00D11F9D"/>
    <w:rsid w:val="00D123BC"/>
    <w:rsid w:val="00D123E1"/>
    <w:rsid w:val="00D129B3"/>
    <w:rsid w:val="00D13310"/>
    <w:rsid w:val="00D13EB7"/>
    <w:rsid w:val="00D14015"/>
    <w:rsid w:val="00D140F8"/>
    <w:rsid w:val="00D15B11"/>
    <w:rsid w:val="00D15FE1"/>
    <w:rsid w:val="00D170C1"/>
    <w:rsid w:val="00D17232"/>
    <w:rsid w:val="00D17472"/>
    <w:rsid w:val="00D17BC3"/>
    <w:rsid w:val="00D20EE8"/>
    <w:rsid w:val="00D213A2"/>
    <w:rsid w:val="00D22044"/>
    <w:rsid w:val="00D228F5"/>
    <w:rsid w:val="00D229EA"/>
    <w:rsid w:val="00D22B4E"/>
    <w:rsid w:val="00D251D7"/>
    <w:rsid w:val="00D25438"/>
    <w:rsid w:val="00D255BE"/>
    <w:rsid w:val="00D2589E"/>
    <w:rsid w:val="00D25EEA"/>
    <w:rsid w:val="00D26362"/>
    <w:rsid w:val="00D2655E"/>
    <w:rsid w:val="00D2691D"/>
    <w:rsid w:val="00D26CA8"/>
    <w:rsid w:val="00D27AAB"/>
    <w:rsid w:val="00D30893"/>
    <w:rsid w:val="00D3151F"/>
    <w:rsid w:val="00D31962"/>
    <w:rsid w:val="00D3285C"/>
    <w:rsid w:val="00D32DB4"/>
    <w:rsid w:val="00D32EFD"/>
    <w:rsid w:val="00D3308E"/>
    <w:rsid w:val="00D330F0"/>
    <w:rsid w:val="00D34711"/>
    <w:rsid w:val="00D3505B"/>
    <w:rsid w:val="00D35610"/>
    <w:rsid w:val="00D3597B"/>
    <w:rsid w:val="00D35D70"/>
    <w:rsid w:val="00D362AE"/>
    <w:rsid w:val="00D36A40"/>
    <w:rsid w:val="00D3738D"/>
    <w:rsid w:val="00D3757A"/>
    <w:rsid w:val="00D37671"/>
    <w:rsid w:val="00D377A3"/>
    <w:rsid w:val="00D37820"/>
    <w:rsid w:val="00D37A5A"/>
    <w:rsid w:val="00D37C36"/>
    <w:rsid w:val="00D400B9"/>
    <w:rsid w:val="00D40CE6"/>
    <w:rsid w:val="00D42150"/>
    <w:rsid w:val="00D42BDE"/>
    <w:rsid w:val="00D44B31"/>
    <w:rsid w:val="00D45A59"/>
    <w:rsid w:val="00D46889"/>
    <w:rsid w:val="00D46E87"/>
    <w:rsid w:val="00D47A00"/>
    <w:rsid w:val="00D50E4C"/>
    <w:rsid w:val="00D50F1E"/>
    <w:rsid w:val="00D513DF"/>
    <w:rsid w:val="00D51730"/>
    <w:rsid w:val="00D51913"/>
    <w:rsid w:val="00D51C65"/>
    <w:rsid w:val="00D5251A"/>
    <w:rsid w:val="00D539EC"/>
    <w:rsid w:val="00D53FA9"/>
    <w:rsid w:val="00D54251"/>
    <w:rsid w:val="00D54865"/>
    <w:rsid w:val="00D553D1"/>
    <w:rsid w:val="00D5612C"/>
    <w:rsid w:val="00D57149"/>
    <w:rsid w:val="00D5728F"/>
    <w:rsid w:val="00D57A8D"/>
    <w:rsid w:val="00D603BF"/>
    <w:rsid w:val="00D60A54"/>
    <w:rsid w:val="00D60EB9"/>
    <w:rsid w:val="00D618EC"/>
    <w:rsid w:val="00D61AD6"/>
    <w:rsid w:val="00D61B28"/>
    <w:rsid w:val="00D61F92"/>
    <w:rsid w:val="00D61FA7"/>
    <w:rsid w:val="00D624A3"/>
    <w:rsid w:val="00D628A5"/>
    <w:rsid w:val="00D6375A"/>
    <w:rsid w:val="00D638EE"/>
    <w:rsid w:val="00D64465"/>
    <w:rsid w:val="00D6468E"/>
    <w:rsid w:val="00D64F1A"/>
    <w:rsid w:val="00D65882"/>
    <w:rsid w:val="00D6642C"/>
    <w:rsid w:val="00D66473"/>
    <w:rsid w:val="00D66CC0"/>
    <w:rsid w:val="00D67104"/>
    <w:rsid w:val="00D676F9"/>
    <w:rsid w:val="00D67705"/>
    <w:rsid w:val="00D67790"/>
    <w:rsid w:val="00D67BDD"/>
    <w:rsid w:val="00D67DE8"/>
    <w:rsid w:val="00D67F04"/>
    <w:rsid w:val="00D70752"/>
    <w:rsid w:val="00D70906"/>
    <w:rsid w:val="00D70A20"/>
    <w:rsid w:val="00D70CC5"/>
    <w:rsid w:val="00D710DB"/>
    <w:rsid w:val="00D723F7"/>
    <w:rsid w:val="00D72629"/>
    <w:rsid w:val="00D7369D"/>
    <w:rsid w:val="00D73E13"/>
    <w:rsid w:val="00D740D2"/>
    <w:rsid w:val="00D74E10"/>
    <w:rsid w:val="00D7543D"/>
    <w:rsid w:val="00D7636B"/>
    <w:rsid w:val="00D76C26"/>
    <w:rsid w:val="00D77A81"/>
    <w:rsid w:val="00D8049F"/>
    <w:rsid w:val="00D80877"/>
    <w:rsid w:val="00D80FE8"/>
    <w:rsid w:val="00D813AE"/>
    <w:rsid w:val="00D822BC"/>
    <w:rsid w:val="00D8297C"/>
    <w:rsid w:val="00D83337"/>
    <w:rsid w:val="00D83371"/>
    <w:rsid w:val="00D833A9"/>
    <w:rsid w:val="00D8392A"/>
    <w:rsid w:val="00D839EA"/>
    <w:rsid w:val="00D84C3C"/>
    <w:rsid w:val="00D84F2C"/>
    <w:rsid w:val="00D85D11"/>
    <w:rsid w:val="00D86F4C"/>
    <w:rsid w:val="00D8746F"/>
    <w:rsid w:val="00D87D75"/>
    <w:rsid w:val="00D906BF"/>
    <w:rsid w:val="00D91613"/>
    <w:rsid w:val="00D91CE4"/>
    <w:rsid w:val="00D91E63"/>
    <w:rsid w:val="00D9201A"/>
    <w:rsid w:val="00D9238C"/>
    <w:rsid w:val="00D92CEC"/>
    <w:rsid w:val="00D92DFB"/>
    <w:rsid w:val="00D92EAF"/>
    <w:rsid w:val="00D93177"/>
    <w:rsid w:val="00D936E6"/>
    <w:rsid w:val="00D937C2"/>
    <w:rsid w:val="00D93AB3"/>
    <w:rsid w:val="00D9483E"/>
    <w:rsid w:val="00D949A8"/>
    <w:rsid w:val="00D94C07"/>
    <w:rsid w:val="00D95C8B"/>
    <w:rsid w:val="00D95F0A"/>
    <w:rsid w:val="00D96F64"/>
    <w:rsid w:val="00D9725E"/>
    <w:rsid w:val="00D97A5E"/>
    <w:rsid w:val="00D97AAC"/>
    <w:rsid w:val="00DA03BF"/>
    <w:rsid w:val="00DA03C6"/>
    <w:rsid w:val="00DA04B8"/>
    <w:rsid w:val="00DA0C95"/>
    <w:rsid w:val="00DA0FC5"/>
    <w:rsid w:val="00DA1788"/>
    <w:rsid w:val="00DA1A24"/>
    <w:rsid w:val="00DA1C1C"/>
    <w:rsid w:val="00DA23F0"/>
    <w:rsid w:val="00DA26E7"/>
    <w:rsid w:val="00DA2F77"/>
    <w:rsid w:val="00DA3399"/>
    <w:rsid w:val="00DA37C4"/>
    <w:rsid w:val="00DA3A27"/>
    <w:rsid w:val="00DA43D8"/>
    <w:rsid w:val="00DA46D1"/>
    <w:rsid w:val="00DA47DD"/>
    <w:rsid w:val="00DA4A4E"/>
    <w:rsid w:val="00DA5448"/>
    <w:rsid w:val="00DA5BC0"/>
    <w:rsid w:val="00DA6054"/>
    <w:rsid w:val="00DA6816"/>
    <w:rsid w:val="00DA6A7A"/>
    <w:rsid w:val="00DA6A8C"/>
    <w:rsid w:val="00DB0322"/>
    <w:rsid w:val="00DB0DA0"/>
    <w:rsid w:val="00DB0E88"/>
    <w:rsid w:val="00DB1018"/>
    <w:rsid w:val="00DB1033"/>
    <w:rsid w:val="00DB1779"/>
    <w:rsid w:val="00DB197D"/>
    <w:rsid w:val="00DB1F7E"/>
    <w:rsid w:val="00DB36A7"/>
    <w:rsid w:val="00DB3FE8"/>
    <w:rsid w:val="00DB408A"/>
    <w:rsid w:val="00DB42EA"/>
    <w:rsid w:val="00DB49DC"/>
    <w:rsid w:val="00DB4FFC"/>
    <w:rsid w:val="00DB543E"/>
    <w:rsid w:val="00DB5D6A"/>
    <w:rsid w:val="00DB6A47"/>
    <w:rsid w:val="00DB6AC0"/>
    <w:rsid w:val="00DB70D4"/>
    <w:rsid w:val="00DB7E97"/>
    <w:rsid w:val="00DB7F5F"/>
    <w:rsid w:val="00DC05FE"/>
    <w:rsid w:val="00DC104F"/>
    <w:rsid w:val="00DC18A9"/>
    <w:rsid w:val="00DC1D73"/>
    <w:rsid w:val="00DC22B9"/>
    <w:rsid w:val="00DC27B8"/>
    <w:rsid w:val="00DC2FFE"/>
    <w:rsid w:val="00DC3B00"/>
    <w:rsid w:val="00DC4707"/>
    <w:rsid w:val="00DC49BB"/>
    <w:rsid w:val="00DC4CCB"/>
    <w:rsid w:val="00DC50DA"/>
    <w:rsid w:val="00DC517B"/>
    <w:rsid w:val="00DC5667"/>
    <w:rsid w:val="00DC5C28"/>
    <w:rsid w:val="00DC61CD"/>
    <w:rsid w:val="00DC69E5"/>
    <w:rsid w:val="00DC75A1"/>
    <w:rsid w:val="00DC7C85"/>
    <w:rsid w:val="00DC7F00"/>
    <w:rsid w:val="00DC7F01"/>
    <w:rsid w:val="00DD0A3D"/>
    <w:rsid w:val="00DD101E"/>
    <w:rsid w:val="00DD1357"/>
    <w:rsid w:val="00DD1E60"/>
    <w:rsid w:val="00DD217D"/>
    <w:rsid w:val="00DD2C3E"/>
    <w:rsid w:val="00DD2CF8"/>
    <w:rsid w:val="00DD3076"/>
    <w:rsid w:val="00DD335A"/>
    <w:rsid w:val="00DD377A"/>
    <w:rsid w:val="00DD408F"/>
    <w:rsid w:val="00DD456A"/>
    <w:rsid w:val="00DD4654"/>
    <w:rsid w:val="00DD47C9"/>
    <w:rsid w:val="00DD4C8E"/>
    <w:rsid w:val="00DD5438"/>
    <w:rsid w:val="00DD5814"/>
    <w:rsid w:val="00DD5927"/>
    <w:rsid w:val="00DD626E"/>
    <w:rsid w:val="00DD64E1"/>
    <w:rsid w:val="00DD6585"/>
    <w:rsid w:val="00DD6712"/>
    <w:rsid w:val="00DD715A"/>
    <w:rsid w:val="00DE04EB"/>
    <w:rsid w:val="00DE06C5"/>
    <w:rsid w:val="00DE09B0"/>
    <w:rsid w:val="00DE0B66"/>
    <w:rsid w:val="00DE2057"/>
    <w:rsid w:val="00DE235B"/>
    <w:rsid w:val="00DE27A9"/>
    <w:rsid w:val="00DE2D15"/>
    <w:rsid w:val="00DE3632"/>
    <w:rsid w:val="00DE3AA2"/>
    <w:rsid w:val="00DE680D"/>
    <w:rsid w:val="00DE69FB"/>
    <w:rsid w:val="00DE7B71"/>
    <w:rsid w:val="00DE7F3C"/>
    <w:rsid w:val="00DF00C4"/>
    <w:rsid w:val="00DF0847"/>
    <w:rsid w:val="00DF0AF8"/>
    <w:rsid w:val="00DF1737"/>
    <w:rsid w:val="00DF2729"/>
    <w:rsid w:val="00DF2A6D"/>
    <w:rsid w:val="00DF2BBF"/>
    <w:rsid w:val="00DF32CB"/>
    <w:rsid w:val="00DF3B42"/>
    <w:rsid w:val="00DF3C57"/>
    <w:rsid w:val="00DF4915"/>
    <w:rsid w:val="00DF4972"/>
    <w:rsid w:val="00DF49B3"/>
    <w:rsid w:val="00DF4CC4"/>
    <w:rsid w:val="00DF4E89"/>
    <w:rsid w:val="00DF4F2D"/>
    <w:rsid w:val="00DF565D"/>
    <w:rsid w:val="00DF5FE6"/>
    <w:rsid w:val="00DF6D7F"/>
    <w:rsid w:val="00DF7A3A"/>
    <w:rsid w:val="00DF7AEC"/>
    <w:rsid w:val="00DF7F95"/>
    <w:rsid w:val="00E004FC"/>
    <w:rsid w:val="00E01578"/>
    <w:rsid w:val="00E01B77"/>
    <w:rsid w:val="00E01CBB"/>
    <w:rsid w:val="00E022C0"/>
    <w:rsid w:val="00E02564"/>
    <w:rsid w:val="00E0278C"/>
    <w:rsid w:val="00E02CCC"/>
    <w:rsid w:val="00E02D92"/>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1116"/>
    <w:rsid w:val="00E11DB3"/>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59BE"/>
    <w:rsid w:val="00E1657D"/>
    <w:rsid w:val="00E17249"/>
    <w:rsid w:val="00E17803"/>
    <w:rsid w:val="00E20067"/>
    <w:rsid w:val="00E20E00"/>
    <w:rsid w:val="00E21512"/>
    <w:rsid w:val="00E21A1B"/>
    <w:rsid w:val="00E22181"/>
    <w:rsid w:val="00E2318A"/>
    <w:rsid w:val="00E23704"/>
    <w:rsid w:val="00E238C7"/>
    <w:rsid w:val="00E23985"/>
    <w:rsid w:val="00E24198"/>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DA7"/>
    <w:rsid w:val="00E32023"/>
    <w:rsid w:val="00E32F43"/>
    <w:rsid w:val="00E3302A"/>
    <w:rsid w:val="00E33B2E"/>
    <w:rsid w:val="00E33B5C"/>
    <w:rsid w:val="00E34C45"/>
    <w:rsid w:val="00E34EAD"/>
    <w:rsid w:val="00E35324"/>
    <w:rsid w:val="00E3592F"/>
    <w:rsid w:val="00E35D66"/>
    <w:rsid w:val="00E36FA6"/>
    <w:rsid w:val="00E373EF"/>
    <w:rsid w:val="00E37573"/>
    <w:rsid w:val="00E37D35"/>
    <w:rsid w:val="00E37F94"/>
    <w:rsid w:val="00E40966"/>
    <w:rsid w:val="00E40A49"/>
    <w:rsid w:val="00E41EB8"/>
    <w:rsid w:val="00E426D3"/>
    <w:rsid w:val="00E43B04"/>
    <w:rsid w:val="00E43C14"/>
    <w:rsid w:val="00E43F85"/>
    <w:rsid w:val="00E4460F"/>
    <w:rsid w:val="00E44E38"/>
    <w:rsid w:val="00E44E4B"/>
    <w:rsid w:val="00E4557E"/>
    <w:rsid w:val="00E4580E"/>
    <w:rsid w:val="00E46899"/>
    <w:rsid w:val="00E46B80"/>
    <w:rsid w:val="00E46E54"/>
    <w:rsid w:val="00E46EC9"/>
    <w:rsid w:val="00E46FF2"/>
    <w:rsid w:val="00E5014F"/>
    <w:rsid w:val="00E50C49"/>
    <w:rsid w:val="00E51035"/>
    <w:rsid w:val="00E510A1"/>
    <w:rsid w:val="00E5125B"/>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6A2"/>
    <w:rsid w:val="00E6276C"/>
    <w:rsid w:val="00E63868"/>
    <w:rsid w:val="00E6457B"/>
    <w:rsid w:val="00E64C8D"/>
    <w:rsid w:val="00E64CB7"/>
    <w:rsid w:val="00E64DB4"/>
    <w:rsid w:val="00E65E9C"/>
    <w:rsid w:val="00E66119"/>
    <w:rsid w:val="00E66124"/>
    <w:rsid w:val="00E66240"/>
    <w:rsid w:val="00E670DB"/>
    <w:rsid w:val="00E67292"/>
    <w:rsid w:val="00E672B1"/>
    <w:rsid w:val="00E673FB"/>
    <w:rsid w:val="00E67A4B"/>
    <w:rsid w:val="00E7121E"/>
    <w:rsid w:val="00E717D0"/>
    <w:rsid w:val="00E72600"/>
    <w:rsid w:val="00E72A8F"/>
    <w:rsid w:val="00E72E2D"/>
    <w:rsid w:val="00E73083"/>
    <w:rsid w:val="00E73B89"/>
    <w:rsid w:val="00E73F73"/>
    <w:rsid w:val="00E742A2"/>
    <w:rsid w:val="00E74CE2"/>
    <w:rsid w:val="00E75BBE"/>
    <w:rsid w:val="00E765D3"/>
    <w:rsid w:val="00E767EC"/>
    <w:rsid w:val="00E7707C"/>
    <w:rsid w:val="00E77906"/>
    <w:rsid w:val="00E7794A"/>
    <w:rsid w:val="00E80958"/>
    <w:rsid w:val="00E80A4B"/>
    <w:rsid w:val="00E80B64"/>
    <w:rsid w:val="00E80DC7"/>
    <w:rsid w:val="00E80FC6"/>
    <w:rsid w:val="00E81270"/>
    <w:rsid w:val="00E827D8"/>
    <w:rsid w:val="00E82B50"/>
    <w:rsid w:val="00E82DAB"/>
    <w:rsid w:val="00E82EAA"/>
    <w:rsid w:val="00E82ED3"/>
    <w:rsid w:val="00E83132"/>
    <w:rsid w:val="00E83A66"/>
    <w:rsid w:val="00E83A9E"/>
    <w:rsid w:val="00E84377"/>
    <w:rsid w:val="00E84410"/>
    <w:rsid w:val="00E844FB"/>
    <w:rsid w:val="00E84ACE"/>
    <w:rsid w:val="00E85467"/>
    <w:rsid w:val="00E85AC1"/>
    <w:rsid w:val="00E85EDE"/>
    <w:rsid w:val="00E86170"/>
    <w:rsid w:val="00E865DA"/>
    <w:rsid w:val="00E8662F"/>
    <w:rsid w:val="00E866FF"/>
    <w:rsid w:val="00E86C59"/>
    <w:rsid w:val="00E86C63"/>
    <w:rsid w:val="00E871B8"/>
    <w:rsid w:val="00E879A2"/>
    <w:rsid w:val="00E87B16"/>
    <w:rsid w:val="00E87BB8"/>
    <w:rsid w:val="00E87F0B"/>
    <w:rsid w:val="00E90328"/>
    <w:rsid w:val="00E9053D"/>
    <w:rsid w:val="00E907A2"/>
    <w:rsid w:val="00E909DB"/>
    <w:rsid w:val="00E91258"/>
    <w:rsid w:val="00E91674"/>
    <w:rsid w:val="00E918C6"/>
    <w:rsid w:val="00E91972"/>
    <w:rsid w:val="00E91D3B"/>
    <w:rsid w:val="00E91D63"/>
    <w:rsid w:val="00E9259A"/>
    <w:rsid w:val="00E929C1"/>
    <w:rsid w:val="00E92A60"/>
    <w:rsid w:val="00E92C67"/>
    <w:rsid w:val="00E931E3"/>
    <w:rsid w:val="00E934E5"/>
    <w:rsid w:val="00E939F4"/>
    <w:rsid w:val="00E93AEC"/>
    <w:rsid w:val="00E94086"/>
    <w:rsid w:val="00E9460D"/>
    <w:rsid w:val="00E94AF5"/>
    <w:rsid w:val="00E95883"/>
    <w:rsid w:val="00E958D6"/>
    <w:rsid w:val="00E9618E"/>
    <w:rsid w:val="00E96409"/>
    <w:rsid w:val="00E96765"/>
    <w:rsid w:val="00E96854"/>
    <w:rsid w:val="00E96C71"/>
    <w:rsid w:val="00E96F6D"/>
    <w:rsid w:val="00E9793E"/>
    <w:rsid w:val="00E97F4D"/>
    <w:rsid w:val="00EA0783"/>
    <w:rsid w:val="00EA0EEC"/>
    <w:rsid w:val="00EA1C6D"/>
    <w:rsid w:val="00EA1F7A"/>
    <w:rsid w:val="00EA244A"/>
    <w:rsid w:val="00EA329E"/>
    <w:rsid w:val="00EA340B"/>
    <w:rsid w:val="00EA3A4F"/>
    <w:rsid w:val="00EA3E37"/>
    <w:rsid w:val="00EA4D05"/>
    <w:rsid w:val="00EA4DD3"/>
    <w:rsid w:val="00EA4E84"/>
    <w:rsid w:val="00EA555C"/>
    <w:rsid w:val="00EA5770"/>
    <w:rsid w:val="00EA580B"/>
    <w:rsid w:val="00EA5933"/>
    <w:rsid w:val="00EA5A31"/>
    <w:rsid w:val="00EA5FAF"/>
    <w:rsid w:val="00EA6313"/>
    <w:rsid w:val="00EA66CF"/>
    <w:rsid w:val="00EA673C"/>
    <w:rsid w:val="00EA71D6"/>
    <w:rsid w:val="00EA723D"/>
    <w:rsid w:val="00EA7963"/>
    <w:rsid w:val="00EA7BE6"/>
    <w:rsid w:val="00EB0360"/>
    <w:rsid w:val="00EB0A3B"/>
    <w:rsid w:val="00EB0A53"/>
    <w:rsid w:val="00EB0BC1"/>
    <w:rsid w:val="00EB1048"/>
    <w:rsid w:val="00EB1546"/>
    <w:rsid w:val="00EB2CD4"/>
    <w:rsid w:val="00EB2CE2"/>
    <w:rsid w:val="00EB2E83"/>
    <w:rsid w:val="00EB2F2D"/>
    <w:rsid w:val="00EB30A6"/>
    <w:rsid w:val="00EB30C2"/>
    <w:rsid w:val="00EB38E1"/>
    <w:rsid w:val="00EB3D6E"/>
    <w:rsid w:val="00EB3E51"/>
    <w:rsid w:val="00EB4786"/>
    <w:rsid w:val="00EB75BE"/>
    <w:rsid w:val="00EB7782"/>
    <w:rsid w:val="00EB7D7E"/>
    <w:rsid w:val="00EB7E99"/>
    <w:rsid w:val="00EC0B94"/>
    <w:rsid w:val="00EC0DDC"/>
    <w:rsid w:val="00EC0E85"/>
    <w:rsid w:val="00EC1553"/>
    <w:rsid w:val="00EC1D44"/>
    <w:rsid w:val="00EC2011"/>
    <w:rsid w:val="00EC2988"/>
    <w:rsid w:val="00EC31DD"/>
    <w:rsid w:val="00EC3E15"/>
    <w:rsid w:val="00EC3F96"/>
    <w:rsid w:val="00EC455D"/>
    <w:rsid w:val="00EC455E"/>
    <w:rsid w:val="00EC59AD"/>
    <w:rsid w:val="00EC6604"/>
    <w:rsid w:val="00EC66CF"/>
    <w:rsid w:val="00EC6772"/>
    <w:rsid w:val="00EC6C0B"/>
    <w:rsid w:val="00EC6C16"/>
    <w:rsid w:val="00EC7796"/>
    <w:rsid w:val="00ED03CB"/>
    <w:rsid w:val="00ED048F"/>
    <w:rsid w:val="00ED09E7"/>
    <w:rsid w:val="00ED0C2D"/>
    <w:rsid w:val="00ED0E35"/>
    <w:rsid w:val="00ED1718"/>
    <w:rsid w:val="00ED1B7A"/>
    <w:rsid w:val="00ED1D8D"/>
    <w:rsid w:val="00ED2021"/>
    <w:rsid w:val="00ED253D"/>
    <w:rsid w:val="00ED292C"/>
    <w:rsid w:val="00ED2BA6"/>
    <w:rsid w:val="00ED4746"/>
    <w:rsid w:val="00ED47E6"/>
    <w:rsid w:val="00ED4853"/>
    <w:rsid w:val="00ED5C4B"/>
    <w:rsid w:val="00ED65A6"/>
    <w:rsid w:val="00ED6FB0"/>
    <w:rsid w:val="00ED7557"/>
    <w:rsid w:val="00EE07EF"/>
    <w:rsid w:val="00EE0CAE"/>
    <w:rsid w:val="00EE0EF3"/>
    <w:rsid w:val="00EE0F87"/>
    <w:rsid w:val="00EE1462"/>
    <w:rsid w:val="00EE18BF"/>
    <w:rsid w:val="00EE1BCC"/>
    <w:rsid w:val="00EE1FBF"/>
    <w:rsid w:val="00EE2C78"/>
    <w:rsid w:val="00EE3E4E"/>
    <w:rsid w:val="00EE4541"/>
    <w:rsid w:val="00EE4D72"/>
    <w:rsid w:val="00EE5B8C"/>
    <w:rsid w:val="00EE61CD"/>
    <w:rsid w:val="00EE62AF"/>
    <w:rsid w:val="00EE6817"/>
    <w:rsid w:val="00EE68F7"/>
    <w:rsid w:val="00EE69E0"/>
    <w:rsid w:val="00EE7048"/>
    <w:rsid w:val="00EE72E5"/>
    <w:rsid w:val="00EE7471"/>
    <w:rsid w:val="00EE7538"/>
    <w:rsid w:val="00EF00C0"/>
    <w:rsid w:val="00EF108E"/>
    <w:rsid w:val="00EF1689"/>
    <w:rsid w:val="00EF1AEB"/>
    <w:rsid w:val="00EF1B6A"/>
    <w:rsid w:val="00EF1C4D"/>
    <w:rsid w:val="00EF1E88"/>
    <w:rsid w:val="00EF21C9"/>
    <w:rsid w:val="00EF294B"/>
    <w:rsid w:val="00EF3CB7"/>
    <w:rsid w:val="00EF3F3A"/>
    <w:rsid w:val="00EF437D"/>
    <w:rsid w:val="00EF46C0"/>
    <w:rsid w:val="00EF46C5"/>
    <w:rsid w:val="00EF5612"/>
    <w:rsid w:val="00EF585F"/>
    <w:rsid w:val="00EF5FC0"/>
    <w:rsid w:val="00EF6454"/>
    <w:rsid w:val="00EF66FB"/>
    <w:rsid w:val="00EF68E4"/>
    <w:rsid w:val="00EF766E"/>
    <w:rsid w:val="00EF77ED"/>
    <w:rsid w:val="00F009E2"/>
    <w:rsid w:val="00F00E3F"/>
    <w:rsid w:val="00F02080"/>
    <w:rsid w:val="00F022FE"/>
    <w:rsid w:val="00F029A8"/>
    <w:rsid w:val="00F0377B"/>
    <w:rsid w:val="00F040DC"/>
    <w:rsid w:val="00F0416C"/>
    <w:rsid w:val="00F041CE"/>
    <w:rsid w:val="00F05825"/>
    <w:rsid w:val="00F0625F"/>
    <w:rsid w:val="00F06DA2"/>
    <w:rsid w:val="00F07659"/>
    <w:rsid w:val="00F07B62"/>
    <w:rsid w:val="00F07DE7"/>
    <w:rsid w:val="00F10A18"/>
    <w:rsid w:val="00F10EE5"/>
    <w:rsid w:val="00F1330F"/>
    <w:rsid w:val="00F13754"/>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243C"/>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30409"/>
    <w:rsid w:val="00F30F47"/>
    <w:rsid w:val="00F319C1"/>
    <w:rsid w:val="00F31E8C"/>
    <w:rsid w:val="00F3255C"/>
    <w:rsid w:val="00F32608"/>
    <w:rsid w:val="00F32B8A"/>
    <w:rsid w:val="00F32DDB"/>
    <w:rsid w:val="00F33F3C"/>
    <w:rsid w:val="00F3405B"/>
    <w:rsid w:val="00F35985"/>
    <w:rsid w:val="00F36579"/>
    <w:rsid w:val="00F36B9A"/>
    <w:rsid w:val="00F36CE6"/>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541D"/>
    <w:rsid w:val="00F4587A"/>
    <w:rsid w:val="00F45A2C"/>
    <w:rsid w:val="00F46384"/>
    <w:rsid w:val="00F463FF"/>
    <w:rsid w:val="00F464C8"/>
    <w:rsid w:val="00F46C94"/>
    <w:rsid w:val="00F50600"/>
    <w:rsid w:val="00F50993"/>
    <w:rsid w:val="00F50DAA"/>
    <w:rsid w:val="00F50E4B"/>
    <w:rsid w:val="00F51507"/>
    <w:rsid w:val="00F51595"/>
    <w:rsid w:val="00F52190"/>
    <w:rsid w:val="00F52803"/>
    <w:rsid w:val="00F52C07"/>
    <w:rsid w:val="00F5344D"/>
    <w:rsid w:val="00F53BC8"/>
    <w:rsid w:val="00F53F2E"/>
    <w:rsid w:val="00F5411C"/>
    <w:rsid w:val="00F54324"/>
    <w:rsid w:val="00F548FA"/>
    <w:rsid w:val="00F551B1"/>
    <w:rsid w:val="00F557DA"/>
    <w:rsid w:val="00F55B92"/>
    <w:rsid w:val="00F55C7A"/>
    <w:rsid w:val="00F55EC2"/>
    <w:rsid w:val="00F5601C"/>
    <w:rsid w:val="00F56669"/>
    <w:rsid w:val="00F56FC7"/>
    <w:rsid w:val="00F572EB"/>
    <w:rsid w:val="00F5757C"/>
    <w:rsid w:val="00F575E0"/>
    <w:rsid w:val="00F579EF"/>
    <w:rsid w:val="00F57AD0"/>
    <w:rsid w:val="00F600FC"/>
    <w:rsid w:val="00F60A0E"/>
    <w:rsid w:val="00F60E3A"/>
    <w:rsid w:val="00F6106C"/>
    <w:rsid w:val="00F6157D"/>
    <w:rsid w:val="00F623FE"/>
    <w:rsid w:val="00F62AD8"/>
    <w:rsid w:val="00F64256"/>
    <w:rsid w:val="00F64259"/>
    <w:rsid w:val="00F64F41"/>
    <w:rsid w:val="00F6574B"/>
    <w:rsid w:val="00F658D3"/>
    <w:rsid w:val="00F66D0C"/>
    <w:rsid w:val="00F6704F"/>
    <w:rsid w:val="00F67C16"/>
    <w:rsid w:val="00F7057A"/>
    <w:rsid w:val="00F70D42"/>
    <w:rsid w:val="00F70E84"/>
    <w:rsid w:val="00F7177D"/>
    <w:rsid w:val="00F71D4E"/>
    <w:rsid w:val="00F72084"/>
    <w:rsid w:val="00F7267E"/>
    <w:rsid w:val="00F727EF"/>
    <w:rsid w:val="00F72842"/>
    <w:rsid w:val="00F72FA0"/>
    <w:rsid w:val="00F72FEB"/>
    <w:rsid w:val="00F7304A"/>
    <w:rsid w:val="00F745F6"/>
    <w:rsid w:val="00F746B2"/>
    <w:rsid w:val="00F747EF"/>
    <w:rsid w:val="00F74B0A"/>
    <w:rsid w:val="00F77719"/>
    <w:rsid w:val="00F777E3"/>
    <w:rsid w:val="00F779D2"/>
    <w:rsid w:val="00F80268"/>
    <w:rsid w:val="00F80297"/>
    <w:rsid w:val="00F807BD"/>
    <w:rsid w:val="00F81C0F"/>
    <w:rsid w:val="00F823D3"/>
    <w:rsid w:val="00F823EF"/>
    <w:rsid w:val="00F82B06"/>
    <w:rsid w:val="00F82C61"/>
    <w:rsid w:val="00F82F09"/>
    <w:rsid w:val="00F844E4"/>
    <w:rsid w:val="00F849F3"/>
    <w:rsid w:val="00F86549"/>
    <w:rsid w:val="00F86570"/>
    <w:rsid w:val="00F8774C"/>
    <w:rsid w:val="00F87919"/>
    <w:rsid w:val="00F879D6"/>
    <w:rsid w:val="00F9010B"/>
    <w:rsid w:val="00F9056B"/>
    <w:rsid w:val="00F90D5A"/>
    <w:rsid w:val="00F91096"/>
    <w:rsid w:val="00F91250"/>
    <w:rsid w:val="00F91399"/>
    <w:rsid w:val="00F91549"/>
    <w:rsid w:val="00F928B8"/>
    <w:rsid w:val="00F93331"/>
    <w:rsid w:val="00F933D1"/>
    <w:rsid w:val="00F935E9"/>
    <w:rsid w:val="00F94250"/>
    <w:rsid w:val="00F94A50"/>
    <w:rsid w:val="00F952BE"/>
    <w:rsid w:val="00F95F8D"/>
    <w:rsid w:val="00F96095"/>
    <w:rsid w:val="00F9635D"/>
    <w:rsid w:val="00F9661A"/>
    <w:rsid w:val="00F96F13"/>
    <w:rsid w:val="00F97172"/>
    <w:rsid w:val="00FA008F"/>
    <w:rsid w:val="00FA00A4"/>
    <w:rsid w:val="00FA00B3"/>
    <w:rsid w:val="00FA0B12"/>
    <w:rsid w:val="00FA118C"/>
    <w:rsid w:val="00FA1278"/>
    <w:rsid w:val="00FA135C"/>
    <w:rsid w:val="00FA1A3F"/>
    <w:rsid w:val="00FA1DCE"/>
    <w:rsid w:val="00FA2C32"/>
    <w:rsid w:val="00FA32EE"/>
    <w:rsid w:val="00FA4F81"/>
    <w:rsid w:val="00FA5DEE"/>
    <w:rsid w:val="00FA6EAC"/>
    <w:rsid w:val="00FA729D"/>
    <w:rsid w:val="00FA7B10"/>
    <w:rsid w:val="00FA7BEC"/>
    <w:rsid w:val="00FA7F03"/>
    <w:rsid w:val="00FB01B6"/>
    <w:rsid w:val="00FB0397"/>
    <w:rsid w:val="00FB1474"/>
    <w:rsid w:val="00FB1EA8"/>
    <w:rsid w:val="00FB1F61"/>
    <w:rsid w:val="00FB238B"/>
    <w:rsid w:val="00FB2637"/>
    <w:rsid w:val="00FB2B74"/>
    <w:rsid w:val="00FB3063"/>
    <w:rsid w:val="00FB32F7"/>
    <w:rsid w:val="00FB33ED"/>
    <w:rsid w:val="00FB3B64"/>
    <w:rsid w:val="00FB58FB"/>
    <w:rsid w:val="00FB5AEB"/>
    <w:rsid w:val="00FB5CE4"/>
    <w:rsid w:val="00FB65AD"/>
    <w:rsid w:val="00FB6AC8"/>
    <w:rsid w:val="00FB6AF0"/>
    <w:rsid w:val="00FB6DA0"/>
    <w:rsid w:val="00FB7109"/>
    <w:rsid w:val="00FB748A"/>
    <w:rsid w:val="00FB7526"/>
    <w:rsid w:val="00FC1363"/>
    <w:rsid w:val="00FC143C"/>
    <w:rsid w:val="00FC1A25"/>
    <w:rsid w:val="00FC1B1F"/>
    <w:rsid w:val="00FC2D0F"/>
    <w:rsid w:val="00FC35DF"/>
    <w:rsid w:val="00FC35EF"/>
    <w:rsid w:val="00FC3AB2"/>
    <w:rsid w:val="00FC3C3E"/>
    <w:rsid w:val="00FC3D1F"/>
    <w:rsid w:val="00FC3E64"/>
    <w:rsid w:val="00FC41F5"/>
    <w:rsid w:val="00FC433A"/>
    <w:rsid w:val="00FC505E"/>
    <w:rsid w:val="00FC5A1A"/>
    <w:rsid w:val="00FC5B82"/>
    <w:rsid w:val="00FC5CDB"/>
    <w:rsid w:val="00FC5D06"/>
    <w:rsid w:val="00FC5D6F"/>
    <w:rsid w:val="00FC5ED5"/>
    <w:rsid w:val="00FC651C"/>
    <w:rsid w:val="00FC6F7B"/>
    <w:rsid w:val="00FC7A03"/>
    <w:rsid w:val="00FD01F4"/>
    <w:rsid w:val="00FD1466"/>
    <w:rsid w:val="00FD1609"/>
    <w:rsid w:val="00FD168B"/>
    <w:rsid w:val="00FD205D"/>
    <w:rsid w:val="00FD2B1E"/>
    <w:rsid w:val="00FD3EF3"/>
    <w:rsid w:val="00FD4D53"/>
    <w:rsid w:val="00FD52D2"/>
    <w:rsid w:val="00FD59D4"/>
    <w:rsid w:val="00FD67E6"/>
    <w:rsid w:val="00FD7623"/>
    <w:rsid w:val="00FD7741"/>
    <w:rsid w:val="00FD7E59"/>
    <w:rsid w:val="00FE0AAE"/>
    <w:rsid w:val="00FE0AF6"/>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6133"/>
    <w:rsid w:val="00FE61B3"/>
    <w:rsid w:val="00FE6BE1"/>
    <w:rsid w:val="00FE6E8E"/>
    <w:rsid w:val="00FE77F3"/>
    <w:rsid w:val="00FE78FD"/>
    <w:rsid w:val="00FE7C1E"/>
    <w:rsid w:val="00FF031F"/>
    <w:rsid w:val="00FF04FC"/>
    <w:rsid w:val="00FF1172"/>
    <w:rsid w:val="00FF1891"/>
    <w:rsid w:val="00FF1C98"/>
    <w:rsid w:val="00FF2AB1"/>
    <w:rsid w:val="00FF2F68"/>
    <w:rsid w:val="00FF30C0"/>
    <w:rsid w:val="00FF3DC4"/>
    <w:rsid w:val="00FF49C5"/>
    <w:rsid w:val="00FF4AFE"/>
    <w:rsid w:val="00FF4CDF"/>
    <w:rsid w:val="00FF5204"/>
    <w:rsid w:val="00FF5520"/>
    <w:rsid w:val="00FF5836"/>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uiPriority w:val="99"/>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99"/>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s>
</file>

<file path=word/webSettings.xml><?xml version="1.0" encoding="utf-8"?>
<w:webSettings xmlns:r="http://schemas.openxmlformats.org/officeDocument/2006/relationships" xmlns:w="http://schemas.openxmlformats.org/wordprocessingml/2006/main">
  <w:divs>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m.crsg.com.cn/9-1.asp?ID=513" TargetMode="External"/><Relationship Id="rId26" Type="http://schemas.openxmlformats.org/officeDocument/2006/relationships/hyperlink" Target="http://wm.crsg.com.cn/9-1.asp?ID=521" TargetMode="External"/><Relationship Id="rId39" Type="http://schemas.openxmlformats.org/officeDocument/2006/relationships/hyperlink" Target="http://wm.crsg.com.cn/9-1.asp?ID=534" TargetMode="External"/><Relationship Id="rId3" Type="http://schemas.openxmlformats.org/officeDocument/2006/relationships/styles" Target="styles.xml"/><Relationship Id="rId21" Type="http://schemas.openxmlformats.org/officeDocument/2006/relationships/hyperlink" Target="http://wm.crsg.com.cn/9-1.asp?ID=516" TargetMode="External"/><Relationship Id="rId34" Type="http://schemas.openxmlformats.org/officeDocument/2006/relationships/hyperlink" Target="http://wm.crsg.com.cn/9-1.asp?ID=528" TargetMode="Externa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m.crsg.com.cn/9-1.asp?ID=512" TargetMode="External"/><Relationship Id="rId25" Type="http://schemas.openxmlformats.org/officeDocument/2006/relationships/hyperlink" Target="http://wm.crsg.com.cn/9-1.asp?ID=520" TargetMode="External"/><Relationship Id="rId33" Type="http://schemas.openxmlformats.org/officeDocument/2006/relationships/hyperlink" Target="http://wm.crsg.com.cn/9-1.asp?ID=527" TargetMode="External"/><Relationship Id="rId38" Type="http://schemas.openxmlformats.org/officeDocument/2006/relationships/hyperlink" Target="http://wm.crsg.com.cn/9-1.asp?ID=533" TargetMode="External"/><Relationship Id="rId2" Type="http://schemas.openxmlformats.org/officeDocument/2006/relationships/numbering" Target="numbering.xml"/><Relationship Id="rId16" Type="http://schemas.openxmlformats.org/officeDocument/2006/relationships/hyperlink" Target="http://wm.crsg.com.cn/9-1.asp?ID=511" TargetMode="External"/><Relationship Id="rId20" Type="http://schemas.openxmlformats.org/officeDocument/2006/relationships/hyperlink" Target="http://wm.crsg.com.cn/9-1.asp?ID=515" TargetMode="External"/><Relationship Id="rId29" Type="http://schemas.openxmlformats.org/officeDocument/2006/relationships/hyperlink" Target="http://wm.crsg.com.cn/9-1.asp?ID=523"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m.crsg.com.cn/9-1.asp?ID=519" TargetMode="External"/><Relationship Id="rId32" Type="http://schemas.openxmlformats.org/officeDocument/2006/relationships/hyperlink" Target="http://wm.crsg.com.cn/9-1.asp?ID=526" TargetMode="External"/><Relationship Id="rId37" Type="http://schemas.openxmlformats.org/officeDocument/2006/relationships/hyperlink" Target="http://wm.crsg.com.cn/9-1.asp?ID=532" TargetMode="Externa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m.crsg.com.cn/9-1.asp?ID=510" TargetMode="External"/><Relationship Id="rId23" Type="http://schemas.openxmlformats.org/officeDocument/2006/relationships/hyperlink" Target="http://wm.crsg.com.cn/9-1.asp?ID=518" TargetMode="External"/><Relationship Id="rId28" Type="http://schemas.openxmlformats.org/officeDocument/2006/relationships/hyperlink" Target="http://wm.crsg.com.cn/9-1.asp?ID=523" TargetMode="External"/><Relationship Id="rId36" Type="http://schemas.openxmlformats.org/officeDocument/2006/relationships/hyperlink" Target="http://wm.crsg.com.cn/9-1.asp?ID=531" TargetMode="External"/><Relationship Id="rId10" Type="http://schemas.openxmlformats.org/officeDocument/2006/relationships/header" Target="header2.xml"/><Relationship Id="rId19" Type="http://schemas.openxmlformats.org/officeDocument/2006/relationships/hyperlink" Target="http://wm.crsg.com.cn/9-1.asp?ID=514" TargetMode="External"/><Relationship Id="rId31" Type="http://schemas.openxmlformats.org/officeDocument/2006/relationships/hyperlink" Target="http://wm.crsg.com.cn/9-1.asp?ID=525"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m.crsg.com.cn/9-1.asp?ID=509" TargetMode="External"/><Relationship Id="rId22" Type="http://schemas.openxmlformats.org/officeDocument/2006/relationships/hyperlink" Target="http://wm.crsg.com.cn/9-1.asp?ID=517" TargetMode="External"/><Relationship Id="rId27" Type="http://schemas.openxmlformats.org/officeDocument/2006/relationships/hyperlink" Target="http://wm.crsg.com.cn/9-1.asp?ID=522" TargetMode="External"/><Relationship Id="rId30" Type="http://schemas.openxmlformats.org/officeDocument/2006/relationships/hyperlink" Target="http://wm.crsg.com.cn/9-1.asp?ID=524" TargetMode="External"/><Relationship Id="rId35" Type="http://schemas.openxmlformats.org/officeDocument/2006/relationships/hyperlink" Target="http://wm.crsg.com.cn/9-1.asp?ID=530" TargetMode="External"/><Relationship Id="rId43"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FE935-4CDF-4D56-9168-81CDA69C5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971</TotalTime>
  <Pages>38</Pages>
  <Words>3417</Words>
  <Characters>19481</Characters>
  <Application>Microsoft Office Word</Application>
  <DocSecurity>0</DocSecurity>
  <PresentationFormat/>
  <Lines>162</Lines>
  <Paragraphs>45</Paragraphs>
  <Slides>0</Slides>
  <Notes>0</Notes>
  <HiddenSlides>0</HiddenSlides>
  <MMClips>0</MMClips>
  <ScaleCrop>false</ScaleCrop>
  <Company>Lenovo (Beijing) Limited</Company>
  <LinksUpToDate>false</LinksUpToDate>
  <CharactersWithSpaces>22853</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59</cp:revision>
  <cp:lastPrinted>2016-08-30T01:27:00Z</cp:lastPrinted>
  <dcterms:created xsi:type="dcterms:W3CDTF">2016-07-07T03:22:00Z</dcterms:created>
  <dcterms:modified xsi:type="dcterms:W3CDTF">2016-08-31T02:23:00Z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