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3F7084">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BE55E2" w:rsidRDefault="00BE55E2">
                  <w:pPr>
                    <w:spacing w:line="400" w:lineRule="exact"/>
                    <w:rPr>
                      <w:rFonts w:ascii="楷体_GB2312" w:eastAsia="楷体_GB2312"/>
                      <w:szCs w:val="28"/>
                    </w:rPr>
                  </w:pPr>
                  <w:r>
                    <w:rPr>
                      <w:rFonts w:ascii="楷体_GB2312" w:eastAsia="楷体_GB2312" w:hint="eastAsia"/>
                      <w:szCs w:val="28"/>
                    </w:rPr>
                    <w:t>内部资料</w:t>
                  </w:r>
                </w:p>
                <w:p w:rsidR="00BE55E2" w:rsidRDefault="00BE55E2">
                  <w:pPr>
                    <w:spacing w:line="400" w:lineRule="exact"/>
                    <w:rPr>
                      <w:rFonts w:ascii="楷体_GB2312" w:eastAsia="楷体_GB2312"/>
                      <w:szCs w:val="28"/>
                    </w:rPr>
                  </w:pPr>
                  <w:r>
                    <w:rPr>
                      <w:rFonts w:ascii="楷体_GB2312" w:eastAsia="楷体_GB2312" w:hint="eastAsia"/>
                      <w:szCs w:val="28"/>
                    </w:rPr>
                    <w:t>注意保管</w:t>
                  </w:r>
                </w:p>
                <w:p w:rsidR="00BE55E2" w:rsidRDefault="00BE55E2">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w:t>
      </w:r>
      <w:r w:rsidR="008F777C">
        <w:rPr>
          <w:rFonts w:ascii="楷体_GB2312" w:eastAsia="楷体_GB2312" w:hint="eastAsia"/>
          <w:b/>
          <w:spacing w:val="-20"/>
          <w:sz w:val="36"/>
          <w:szCs w:val="36"/>
        </w:rPr>
        <w:t>9</w:t>
      </w:r>
      <w:r>
        <w:rPr>
          <w:rFonts w:ascii="楷体_GB2312" w:eastAsia="楷体_GB2312" w:hint="eastAsia"/>
          <w:b/>
          <w:spacing w:val="-20"/>
          <w:sz w:val="36"/>
          <w:szCs w:val="36"/>
        </w:rPr>
        <w:t>期 总</w:t>
      </w:r>
      <w:r w:rsidR="00370E49">
        <w:rPr>
          <w:rFonts w:ascii="楷体_GB2312" w:eastAsia="楷体_GB2312" w:hint="eastAsia"/>
          <w:b/>
          <w:spacing w:val="-20"/>
          <w:sz w:val="36"/>
          <w:szCs w:val="36"/>
        </w:rPr>
        <w:t>5</w:t>
      </w:r>
      <w:r w:rsidR="008F777C">
        <w:rPr>
          <w:rFonts w:ascii="楷体_GB2312" w:eastAsia="楷体_GB2312" w:hint="eastAsia"/>
          <w:b/>
          <w:spacing w:val="-20"/>
          <w:sz w:val="36"/>
          <w:szCs w:val="36"/>
        </w:rPr>
        <w:t>5</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8F777C">
        <w:rPr>
          <w:rFonts w:ascii="楷体_GB2312" w:eastAsia="楷体_GB2312" w:hint="eastAsia"/>
          <w:sz w:val="36"/>
          <w:szCs w:val="36"/>
        </w:rPr>
        <w:t>九</w:t>
      </w:r>
      <w:r>
        <w:rPr>
          <w:rFonts w:ascii="楷体_GB2312" w:eastAsia="楷体_GB2312" w:hint="eastAsia"/>
          <w:sz w:val="36"/>
          <w:szCs w:val="36"/>
        </w:rPr>
        <w:t>月</w:t>
      </w:r>
      <w:r w:rsidR="00D5566B">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4C4FAC">
        <w:rPr>
          <w:rFonts w:ascii="仿宋_GB2312" w:eastAsia="仿宋_GB2312" w:hint="eastAsia"/>
          <w:sz w:val="32"/>
          <w:szCs w:val="32"/>
        </w:rPr>
        <w:t>5</w:t>
      </w:r>
      <w:r w:rsidR="008F777C">
        <w:rPr>
          <w:rFonts w:ascii="仿宋_GB2312" w:eastAsia="仿宋_GB2312" w:hint="eastAsia"/>
          <w:sz w:val="32"/>
          <w:szCs w:val="32"/>
        </w:rPr>
        <w:t>4</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3F7084" w:rsidP="00342194">
      <w:pPr>
        <w:ind w:firstLineChars="98" w:firstLine="328"/>
        <w:jc w:val="left"/>
        <w:rPr>
          <w:rFonts w:ascii="仿宋_GB2312" w:eastAsia="仿宋_GB2312"/>
          <w:sz w:val="32"/>
          <w:szCs w:val="32"/>
        </w:rPr>
      </w:pPr>
      <w:r w:rsidRPr="003F7084">
        <w:rPr>
          <w:rFonts w:ascii="仿宋_GB2312" w:eastAsia="仿宋_GB2312"/>
          <w:sz w:val="32"/>
          <w:szCs w:val="32"/>
        </w:rPr>
        <w:pict>
          <v:line id="Line 2466" o:spid="_x0000_s1028" style="position:absolute;left:0;text-align:left;z-index:251657728" from="2.25pt,29.4pt" to="444.65pt,29.4pt"/>
        </w:pict>
      </w:r>
      <w:r w:rsidRPr="003F7084">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3F7084">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405F53" w:rsidRPr="00405F53" w:rsidRDefault="003F7084" w:rsidP="00405F53">
      <w:pPr>
        <w:pStyle w:val="10"/>
        <w:ind w:firstLine="30"/>
        <w:rPr>
          <w:rStyle w:val="a3"/>
        </w:rPr>
      </w:pPr>
      <w:r w:rsidRPr="004B7BD2">
        <w:rPr>
          <w:rStyle w:val="a3"/>
          <w:rFonts w:hint="eastAsia"/>
          <w:noProof/>
        </w:rPr>
        <w:fldChar w:fldCharType="begin"/>
      </w:r>
      <w:r w:rsidR="00617DFD" w:rsidRPr="004B7BD2">
        <w:rPr>
          <w:rStyle w:val="a3"/>
          <w:rFonts w:hint="eastAsia"/>
          <w:noProof/>
        </w:rPr>
        <w:instrText xml:space="preserve"> TOC \o "1-3" \h \z \u </w:instrText>
      </w:r>
      <w:r w:rsidRPr="004B7BD2">
        <w:rPr>
          <w:rStyle w:val="a3"/>
          <w:rFonts w:hint="eastAsia"/>
          <w:noProof/>
        </w:rPr>
        <w:fldChar w:fldCharType="separate"/>
      </w:r>
      <w:hyperlink w:anchor="_Toc495419753" w:history="1">
        <w:r w:rsidR="00405F53" w:rsidRPr="00405F53">
          <w:rPr>
            <w:rStyle w:val="a3"/>
            <w:rFonts w:hint="eastAsia"/>
            <w:b/>
            <w:noProof/>
          </w:rPr>
          <w:t>第一部分 物资集采信息</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_Toc495419753 \h </w:instrText>
        </w:r>
        <w:r w:rsidRPr="00405F53">
          <w:rPr>
            <w:rStyle w:val="a3"/>
            <w:webHidden/>
          </w:rPr>
        </w:r>
        <w:r w:rsidRPr="00405F53">
          <w:rPr>
            <w:rStyle w:val="a3"/>
            <w:webHidden/>
          </w:rPr>
          <w:fldChar w:fldCharType="separate"/>
        </w:r>
        <w:r w:rsidR="00405F53" w:rsidRPr="00405F53">
          <w:rPr>
            <w:rStyle w:val="a3"/>
            <w:webHidden/>
          </w:rPr>
          <w:t>4</w:t>
        </w:r>
        <w:r w:rsidRPr="00405F53">
          <w:rPr>
            <w:rStyle w:val="a3"/>
            <w:webHidden/>
          </w:rPr>
          <w:fldChar w:fldCharType="end"/>
        </w:r>
      </w:hyperlink>
    </w:p>
    <w:p w:rsidR="00405F53" w:rsidRPr="00405F53" w:rsidRDefault="003F7084" w:rsidP="00405F53">
      <w:pPr>
        <w:pStyle w:val="10"/>
        <w:ind w:firstLine="30"/>
        <w:rPr>
          <w:rStyle w:val="a3"/>
        </w:rPr>
      </w:pPr>
      <w:hyperlink w:anchor="_Toc495419754" w:history="1">
        <w:r w:rsidR="00405F53" w:rsidRPr="00405F53">
          <w:rPr>
            <w:rStyle w:val="a3"/>
            <w:rFonts w:hint="eastAsia"/>
            <w:noProof/>
          </w:rPr>
          <w:t>一、</w:t>
        </w:r>
        <w:r w:rsidR="00405F53" w:rsidRPr="00405F53">
          <w:rPr>
            <w:rStyle w:val="a3"/>
            <w:noProof/>
          </w:rPr>
          <w:t>9</w:t>
        </w:r>
        <w:r w:rsidR="00405F53" w:rsidRPr="00405F53">
          <w:rPr>
            <w:rStyle w:val="a3"/>
            <w:rFonts w:hint="eastAsia"/>
            <w:noProof/>
          </w:rPr>
          <w:t>月份物资集采信息</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_Toc495419754 \h </w:instrText>
        </w:r>
        <w:r w:rsidRPr="00405F53">
          <w:rPr>
            <w:rStyle w:val="a3"/>
            <w:webHidden/>
          </w:rPr>
        </w:r>
        <w:r w:rsidRPr="00405F53">
          <w:rPr>
            <w:rStyle w:val="a3"/>
            <w:webHidden/>
          </w:rPr>
          <w:fldChar w:fldCharType="separate"/>
        </w:r>
        <w:r w:rsidR="00405F53" w:rsidRPr="00405F53">
          <w:rPr>
            <w:rStyle w:val="a3"/>
            <w:webHidden/>
          </w:rPr>
          <w:t>4</w:t>
        </w:r>
        <w:r w:rsidRPr="00405F53">
          <w:rPr>
            <w:rStyle w:val="a3"/>
            <w:webHidden/>
          </w:rPr>
          <w:fldChar w:fldCharType="end"/>
        </w:r>
      </w:hyperlink>
    </w:p>
    <w:p w:rsidR="00405F53" w:rsidRPr="00405F53" w:rsidRDefault="003F7084" w:rsidP="00405F53">
      <w:pPr>
        <w:pStyle w:val="10"/>
        <w:ind w:firstLine="30"/>
        <w:rPr>
          <w:rStyle w:val="a3"/>
        </w:rPr>
      </w:pPr>
      <w:hyperlink w:anchor="_Toc495419755" w:history="1">
        <w:r w:rsidR="00405F53" w:rsidRPr="00405F53">
          <w:rPr>
            <w:rStyle w:val="a3"/>
            <w:rFonts w:hint="eastAsia"/>
            <w:noProof/>
          </w:rPr>
          <w:t>二、</w:t>
        </w:r>
        <w:r w:rsidR="00405F53" w:rsidRPr="00405F53">
          <w:rPr>
            <w:rStyle w:val="a3"/>
            <w:noProof/>
          </w:rPr>
          <w:t>9</w:t>
        </w:r>
        <w:r w:rsidR="00405F53" w:rsidRPr="00405F53">
          <w:rPr>
            <w:rStyle w:val="a3"/>
            <w:rFonts w:hint="eastAsia"/>
            <w:noProof/>
          </w:rPr>
          <w:t>月份电商采购额统计</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_Toc495419755 \h </w:instrText>
        </w:r>
        <w:r w:rsidRPr="00405F53">
          <w:rPr>
            <w:rStyle w:val="a3"/>
            <w:webHidden/>
          </w:rPr>
        </w:r>
        <w:r w:rsidRPr="00405F53">
          <w:rPr>
            <w:rStyle w:val="a3"/>
            <w:webHidden/>
          </w:rPr>
          <w:fldChar w:fldCharType="separate"/>
        </w:r>
        <w:r w:rsidR="00405F53" w:rsidRPr="00405F53">
          <w:rPr>
            <w:rStyle w:val="a3"/>
            <w:webHidden/>
          </w:rPr>
          <w:t>5</w:t>
        </w:r>
        <w:r w:rsidRPr="00405F53">
          <w:rPr>
            <w:rStyle w:val="a3"/>
            <w:webHidden/>
          </w:rPr>
          <w:fldChar w:fldCharType="end"/>
        </w:r>
      </w:hyperlink>
    </w:p>
    <w:p w:rsidR="00405F53" w:rsidRPr="00405F53" w:rsidRDefault="003F7084" w:rsidP="00405F53">
      <w:pPr>
        <w:pStyle w:val="10"/>
        <w:ind w:firstLine="30"/>
        <w:rPr>
          <w:rStyle w:val="a3"/>
        </w:rPr>
      </w:pPr>
      <w:hyperlink w:anchor="_Toc495419756" w:history="1">
        <w:r w:rsidR="00405F53" w:rsidRPr="00405F53">
          <w:rPr>
            <w:rStyle w:val="a3"/>
            <w:rFonts w:hint="eastAsia"/>
            <w:noProof/>
          </w:rPr>
          <w:t>三、九月份挂网招标工作</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_Toc495419756 \h </w:instrText>
        </w:r>
        <w:r w:rsidRPr="00405F53">
          <w:rPr>
            <w:rStyle w:val="a3"/>
            <w:webHidden/>
          </w:rPr>
        </w:r>
        <w:r w:rsidRPr="00405F53">
          <w:rPr>
            <w:rStyle w:val="a3"/>
            <w:webHidden/>
          </w:rPr>
          <w:fldChar w:fldCharType="separate"/>
        </w:r>
        <w:r w:rsidR="00405F53" w:rsidRPr="00405F53">
          <w:rPr>
            <w:rStyle w:val="a3"/>
            <w:webHidden/>
          </w:rPr>
          <w:t>7</w:t>
        </w:r>
        <w:r w:rsidRPr="00405F53">
          <w:rPr>
            <w:rStyle w:val="a3"/>
            <w:webHidden/>
          </w:rPr>
          <w:fldChar w:fldCharType="end"/>
        </w:r>
      </w:hyperlink>
    </w:p>
    <w:p w:rsidR="00405F53" w:rsidRPr="00405F53" w:rsidRDefault="003F7084" w:rsidP="00405F53">
      <w:pPr>
        <w:pStyle w:val="10"/>
        <w:ind w:firstLine="30"/>
        <w:rPr>
          <w:rStyle w:val="a3"/>
        </w:rPr>
      </w:pPr>
      <w:hyperlink w:anchor="_Toc495419757" w:history="1">
        <w:r w:rsidR="00405F53" w:rsidRPr="00405F53">
          <w:rPr>
            <w:rStyle w:val="a3"/>
            <w:rFonts w:hint="eastAsia"/>
            <w:b/>
            <w:noProof/>
          </w:rPr>
          <w:t>第二部分 物资管理信息</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_Toc495419757 \h </w:instrText>
        </w:r>
        <w:r w:rsidRPr="00405F53">
          <w:rPr>
            <w:rStyle w:val="a3"/>
            <w:webHidden/>
          </w:rPr>
        </w:r>
        <w:r w:rsidRPr="00405F53">
          <w:rPr>
            <w:rStyle w:val="a3"/>
            <w:webHidden/>
          </w:rPr>
          <w:fldChar w:fldCharType="separate"/>
        </w:r>
        <w:r w:rsidR="00405F53" w:rsidRPr="00405F53">
          <w:rPr>
            <w:rStyle w:val="a3"/>
            <w:webHidden/>
          </w:rPr>
          <w:t>12</w:t>
        </w:r>
        <w:r w:rsidRPr="00405F53">
          <w:rPr>
            <w:rStyle w:val="a3"/>
            <w:webHidden/>
          </w:rPr>
          <w:fldChar w:fldCharType="end"/>
        </w:r>
      </w:hyperlink>
    </w:p>
    <w:p w:rsidR="00405F53" w:rsidRPr="00405F53" w:rsidRDefault="003F7084" w:rsidP="00405F53">
      <w:pPr>
        <w:pStyle w:val="10"/>
        <w:tabs>
          <w:tab w:val="left" w:pos="718"/>
        </w:tabs>
        <w:ind w:firstLine="30"/>
        <w:rPr>
          <w:rStyle w:val="a3"/>
        </w:rPr>
      </w:pPr>
      <w:hyperlink w:anchor="_Toc495419758" w:history="1">
        <w:r w:rsidR="00405F53" w:rsidRPr="00405F53">
          <w:rPr>
            <w:rStyle w:val="a3"/>
            <w:rFonts w:hint="eastAsia"/>
            <w:noProof/>
          </w:rPr>
          <w:t>一、</w:t>
        </w:r>
        <w:r w:rsidR="00405F53" w:rsidRPr="00405F53">
          <w:rPr>
            <w:rStyle w:val="a3"/>
          </w:rPr>
          <w:tab/>
        </w:r>
        <w:r w:rsidR="00405F53" w:rsidRPr="00405F53">
          <w:rPr>
            <w:rStyle w:val="a3"/>
            <w:rFonts w:hint="eastAsia"/>
            <w:noProof/>
          </w:rPr>
          <w:t>集团公司</w:t>
        </w:r>
        <w:r w:rsidR="00405F53" w:rsidRPr="00405F53">
          <w:rPr>
            <w:rStyle w:val="a3"/>
            <w:noProof/>
          </w:rPr>
          <w:t>9</w:t>
        </w:r>
        <w:r w:rsidR="00405F53" w:rsidRPr="00405F53">
          <w:rPr>
            <w:rStyle w:val="a3"/>
            <w:rFonts w:hint="eastAsia"/>
            <w:noProof/>
          </w:rPr>
          <w:t>月份物资主要管理工作</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_Toc495419758 \h </w:instrText>
        </w:r>
        <w:r w:rsidRPr="00405F53">
          <w:rPr>
            <w:rStyle w:val="a3"/>
            <w:webHidden/>
          </w:rPr>
        </w:r>
        <w:r w:rsidRPr="00405F53">
          <w:rPr>
            <w:rStyle w:val="a3"/>
            <w:webHidden/>
          </w:rPr>
          <w:fldChar w:fldCharType="separate"/>
        </w:r>
        <w:r w:rsidR="00405F53" w:rsidRPr="00405F53">
          <w:rPr>
            <w:rStyle w:val="a3"/>
            <w:webHidden/>
          </w:rPr>
          <w:t>12</w:t>
        </w:r>
        <w:r w:rsidRPr="00405F53">
          <w:rPr>
            <w:rStyle w:val="a3"/>
            <w:webHidden/>
          </w:rPr>
          <w:fldChar w:fldCharType="end"/>
        </w:r>
      </w:hyperlink>
    </w:p>
    <w:p w:rsidR="00405F53" w:rsidRPr="00405F53" w:rsidRDefault="003F7084" w:rsidP="00405F53">
      <w:pPr>
        <w:pStyle w:val="10"/>
        <w:tabs>
          <w:tab w:val="left" w:pos="718"/>
        </w:tabs>
        <w:ind w:firstLine="30"/>
        <w:rPr>
          <w:rStyle w:val="a3"/>
        </w:rPr>
      </w:pPr>
      <w:hyperlink w:anchor="_Toc495419759" w:history="1">
        <w:r w:rsidR="00405F53" w:rsidRPr="00405F53">
          <w:rPr>
            <w:rStyle w:val="a3"/>
            <w:rFonts w:hint="eastAsia"/>
            <w:noProof/>
          </w:rPr>
          <w:t>二、</w:t>
        </w:r>
        <w:r w:rsidR="00405F53" w:rsidRPr="00405F53">
          <w:rPr>
            <w:rStyle w:val="a3"/>
          </w:rPr>
          <w:tab/>
        </w:r>
        <w:r w:rsidR="00405F53" w:rsidRPr="00405F53">
          <w:rPr>
            <w:rStyle w:val="a3"/>
            <w:rFonts w:hint="eastAsia"/>
            <w:noProof/>
          </w:rPr>
          <w:t>集团公司下月物资工作计划</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_Toc495419759 \h </w:instrText>
        </w:r>
        <w:r w:rsidRPr="00405F53">
          <w:rPr>
            <w:rStyle w:val="a3"/>
            <w:webHidden/>
          </w:rPr>
        </w:r>
        <w:r w:rsidRPr="00405F53">
          <w:rPr>
            <w:rStyle w:val="a3"/>
            <w:webHidden/>
          </w:rPr>
          <w:fldChar w:fldCharType="separate"/>
        </w:r>
        <w:r w:rsidR="00405F53" w:rsidRPr="00405F53">
          <w:rPr>
            <w:rStyle w:val="a3"/>
            <w:webHidden/>
          </w:rPr>
          <w:t>16</w:t>
        </w:r>
        <w:r w:rsidRPr="00405F53">
          <w:rPr>
            <w:rStyle w:val="a3"/>
            <w:webHidden/>
          </w:rPr>
          <w:fldChar w:fldCharType="end"/>
        </w:r>
      </w:hyperlink>
    </w:p>
    <w:p w:rsidR="00405F53" w:rsidRPr="00405F53" w:rsidRDefault="003F7084" w:rsidP="00405F53">
      <w:pPr>
        <w:pStyle w:val="10"/>
        <w:ind w:firstLine="30"/>
        <w:rPr>
          <w:rStyle w:val="a3"/>
        </w:rPr>
      </w:pPr>
      <w:hyperlink w:anchor="_Toc495419760" w:history="1">
        <w:r w:rsidR="00405F53" w:rsidRPr="00405F53">
          <w:rPr>
            <w:rStyle w:val="a3"/>
            <w:rFonts w:hint="eastAsia"/>
            <w:noProof/>
          </w:rPr>
          <w:t>三、子分公司</w:t>
        </w:r>
        <w:r w:rsidR="00A65134">
          <w:rPr>
            <w:rStyle w:val="a3"/>
            <w:rFonts w:hint="eastAsia"/>
            <w:noProof/>
          </w:rPr>
          <w:t>9</w:t>
        </w:r>
        <w:r w:rsidR="00405F53" w:rsidRPr="00405F53">
          <w:rPr>
            <w:rStyle w:val="a3"/>
            <w:rFonts w:hint="eastAsia"/>
            <w:noProof/>
          </w:rPr>
          <w:t>月物资主要工作</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_Toc495419760 \h </w:instrText>
        </w:r>
        <w:r w:rsidRPr="00405F53">
          <w:rPr>
            <w:rStyle w:val="a3"/>
            <w:webHidden/>
          </w:rPr>
        </w:r>
        <w:r w:rsidRPr="00405F53">
          <w:rPr>
            <w:rStyle w:val="a3"/>
            <w:webHidden/>
          </w:rPr>
          <w:fldChar w:fldCharType="separate"/>
        </w:r>
        <w:r w:rsidR="00405F53" w:rsidRPr="00405F53">
          <w:rPr>
            <w:rStyle w:val="a3"/>
            <w:webHidden/>
          </w:rPr>
          <w:t>16</w:t>
        </w:r>
        <w:r w:rsidRPr="00405F53">
          <w:rPr>
            <w:rStyle w:val="a3"/>
            <w:webHidden/>
          </w:rPr>
          <w:fldChar w:fldCharType="end"/>
        </w:r>
      </w:hyperlink>
    </w:p>
    <w:p w:rsidR="00405F53" w:rsidRPr="00405F53" w:rsidRDefault="003F7084" w:rsidP="00405F53">
      <w:pPr>
        <w:pStyle w:val="10"/>
        <w:ind w:firstLine="30"/>
        <w:rPr>
          <w:rStyle w:val="a3"/>
        </w:rPr>
      </w:pPr>
      <w:hyperlink w:anchor="_Toc495419765" w:history="1">
        <w:r w:rsidR="00405F53" w:rsidRPr="00405F53">
          <w:rPr>
            <w:rStyle w:val="a3"/>
            <w:rFonts w:hint="eastAsia"/>
            <w:noProof/>
          </w:rPr>
          <w:t>四、子分公司下月物资工作计划</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_Toc495419765 \h </w:instrText>
        </w:r>
        <w:r w:rsidRPr="00405F53">
          <w:rPr>
            <w:rStyle w:val="a3"/>
            <w:webHidden/>
          </w:rPr>
        </w:r>
        <w:r w:rsidRPr="00405F53">
          <w:rPr>
            <w:rStyle w:val="a3"/>
            <w:webHidden/>
          </w:rPr>
          <w:fldChar w:fldCharType="separate"/>
        </w:r>
        <w:r w:rsidR="00405F53" w:rsidRPr="00405F53">
          <w:rPr>
            <w:rStyle w:val="a3"/>
            <w:webHidden/>
          </w:rPr>
          <w:t>32</w:t>
        </w:r>
        <w:r w:rsidRPr="00405F53">
          <w:rPr>
            <w:rStyle w:val="a3"/>
            <w:webHidden/>
          </w:rPr>
          <w:fldChar w:fldCharType="end"/>
        </w:r>
      </w:hyperlink>
    </w:p>
    <w:p w:rsidR="00405F53" w:rsidRPr="00405F53" w:rsidRDefault="003F7084" w:rsidP="00405F53">
      <w:pPr>
        <w:pStyle w:val="10"/>
        <w:ind w:firstLine="30"/>
        <w:rPr>
          <w:rStyle w:val="a3"/>
        </w:rPr>
      </w:pPr>
      <w:hyperlink w:anchor="_Toc495419769" w:history="1">
        <w:r w:rsidR="00405F53" w:rsidRPr="00405F53">
          <w:rPr>
            <w:rStyle w:val="a3"/>
            <w:rFonts w:hint="eastAsia"/>
            <w:b/>
            <w:noProof/>
          </w:rPr>
          <w:t>第三部分 物贸工作动态</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_Toc495419769 \h </w:instrText>
        </w:r>
        <w:r w:rsidRPr="00405F53">
          <w:rPr>
            <w:rStyle w:val="a3"/>
            <w:webHidden/>
          </w:rPr>
        </w:r>
        <w:r w:rsidRPr="00405F53">
          <w:rPr>
            <w:rStyle w:val="a3"/>
            <w:webHidden/>
          </w:rPr>
          <w:fldChar w:fldCharType="separate"/>
        </w:r>
        <w:r w:rsidR="00405F53" w:rsidRPr="00405F53">
          <w:rPr>
            <w:rStyle w:val="a3"/>
            <w:webHidden/>
          </w:rPr>
          <w:t>43</w:t>
        </w:r>
        <w:r w:rsidRPr="00405F53">
          <w:rPr>
            <w:rStyle w:val="a3"/>
            <w:webHidden/>
          </w:rPr>
          <w:fldChar w:fldCharType="end"/>
        </w:r>
      </w:hyperlink>
    </w:p>
    <w:p w:rsidR="00405F53" w:rsidRPr="00405F53" w:rsidRDefault="003F7084" w:rsidP="00405F53">
      <w:pPr>
        <w:pStyle w:val="10"/>
        <w:ind w:firstLine="30"/>
        <w:rPr>
          <w:rStyle w:val="a3"/>
        </w:rPr>
      </w:pPr>
      <w:hyperlink w:anchor="_Toc495419770" w:history="1">
        <w:r w:rsidR="00405F53" w:rsidRPr="00405F53">
          <w:rPr>
            <w:rStyle w:val="a3"/>
            <w:rFonts w:hint="eastAsia"/>
            <w:noProof/>
          </w:rPr>
          <w:t>（一）物贸公司京霸铁路联采喜中新标</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_Toc495419770 \h </w:instrText>
        </w:r>
        <w:r w:rsidRPr="00405F53">
          <w:rPr>
            <w:rStyle w:val="a3"/>
            <w:webHidden/>
          </w:rPr>
        </w:r>
        <w:r w:rsidRPr="00405F53">
          <w:rPr>
            <w:rStyle w:val="a3"/>
            <w:webHidden/>
          </w:rPr>
          <w:fldChar w:fldCharType="separate"/>
        </w:r>
        <w:r w:rsidR="00405F53" w:rsidRPr="00405F53">
          <w:rPr>
            <w:rStyle w:val="a3"/>
            <w:webHidden/>
          </w:rPr>
          <w:t>43</w:t>
        </w:r>
        <w:r w:rsidRPr="00405F53">
          <w:rPr>
            <w:rStyle w:val="a3"/>
            <w:webHidden/>
          </w:rPr>
          <w:fldChar w:fldCharType="end"/>
        </w:r>
      </w:hyperlink>
    </w:p>
    <w:p w:rsidR="00405F53" w:rsidRDefault="003F7084" w:rsidP="00405F53">
      <w:pPr>
        <w:pStyle w:val="10"/>
        <w:ind w:firstLine="30"/>
        <w:rPr>
          <w:rFonts w:asciiTheme="minorHAnsi" w:eastAsiaTheme="minorEastAsia" w:hAnsiTheme="minorHAnsi" w:cstheme="minorBidi"/>
          <w:noProof/>
          <w:snapToGrid/>
          <w:kern w:val="2"/>
          <w:sz w:val="21"/>
          <w:szCs w:val="22"/>
        </w:rPr>
      </w:pPr>
      <w:hyperlink w:anchor="_Toc495419771" w:history="1">
        <w:r w:rsidR="00405F53" w:rsidRPr="00405F53">
          <w:rPr>
            <w:rStyle w:val="a3"/>
            <w:rFonts w:hint="eastAsia"/>
            <w:noProof/>
          </w:rPr>
          <w:t>（二）启用“钉钉”——物贸公司引领智能办公体验</w:t>
        </w:r>
        <w:r w:rsidR="00405F53" w:rsidRPr="00405F53">
          <w:rPr>
            <w:rStyle w:val="a3"/>
            <w:webHidden/>
          </w:rPr>
          <w:tab/>
        </w:r>
        <w:r w:rsidRPr="00405F53">
          <w:rPr>
            <w:rStyle w:val="a3"/>
            <w:webHidden/>
          </w:rPr>
          <w:fldChar w:fldCharType="begin"/>
        </w:r>
        <w:r w:rsidR="00405F53" w:rsidRPr="00405F53">
          <w:rPr>
            <w:rStyle w:val="a3"/>
            <w:webHidden/>
          </w:rPr>
          <w:instrText xml:space="preserve"> PAGEREF _Toc495419771 \h </w:instrText>
        </w:r>
        <w:r w:rsidRPr="00405F53">
          <w:rPr>
            <w:rStyle w:val="a3"/>
            <w:webHidden/>
          </w:rPr>
        </w:r>
        <w:r w:rsidRPr="00405F53">
          <w:rPr>
            <w:rStyle w:val="a3"/>
            <w:webHidden/>
          </w:rPr>
          <w:fldChar w:fldCharType="separate"/>
        </w:r>
        <w:r w:rsidR="00405F53" w:rsidRPr="00405F53">
          <w:rPr>
            <w:rStyle w:val="a3"/>
            <w:webHidden/>
          </w:rPr>
          <w:t>44</w:t>
        </w:r>
        <w:r w:rsidRPr="00405F53">
          <w:rPr>
            <w:rStyle w:val="a3"/>
            <w:webHidden/>
          </w:rPr>
          <w:fldChar w:fldCharType="end"/>
        </w:r>
      </w:hyperlink>
    </w:p>
    <w:p w:rsidR="002843B8" w:rsidRDefault="003F7084" w:rsidP="00617DFD">
      <w:pPr>
        <w:rPr>
          <w:rStyle w:val="a3"/>
          <w:rFonts w:ascii="宋体" w:hAnsi="宋体"/>
          <w:noProof/>
          <w:sz w:val="32"/>
          <w:szCs w:val="32"/>
        </w:rPr>
      </w:pPr>
      <w:r w:rsidRPr="004B7BD2">
        <w:rPr>
          <w:rStyle w:val="a3"/>
          <w:rFonts w:ascii="宋体" w:hAnsi="宋体" w:hint="eastAsia"/>
          <w:noProof/>
          <w:sz w:val="32"/>
          <w:szCs w:val="32"/>
        </w:rPr>
        <w:fldChar w:fldCharType="end"/>
      </w:r>
    </w:p>
    <w:p w:rsidR="00405F53" w:rsidRDefault="00405F53" w:rsidP="00617DFD">
      <w:pPr>
        <w:rPr>
          <w:rStyle w:val="a3"/>
          <w:rFonts w:ascii="宋体" w:hAnsi="宋体"/>
          <w:noProof/>
          <w:sz w:val="32"/>
          <w:szCs w:val="32"/>
        </w:rPr>
      </w:pPr>
    </w:p>
    <w:p w:rsidR="00405F53" w:rsidRDefault="00405F53" w:rsidP="00617DFD">
      <w:pPr>
        <w:rPr>
          <w:rStyle w:val="a3"/>
          <w:rFonts w:ascii="宋体" w:hAnsi="宋体"/>
          <w:noProof/>
          <w:sz w:val="32"/>
          <w:szCs w:val="32"/>
        </w:rPr>
      </w:pPr>
    </w:p>
    <w:p w:rsidR="00405F53" w:rsidRDefault="00405F53" w:rsidP="00617DFD">
      <w:pPr>
        <w:rPr>
          <w:rStyle w:val="a3"/>
          <w:rFonts w:ascii="宋体" w:hAnsi="宋体"/>
          <w:noProof/>
          <w:sz w:val="32"/>
          <w:szCs w:val="32"/>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95419753"/>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95419754"/>
      <w:r w:rsidR="00D77A81" w:rsidRPr="00D77A81">
        <w:rPr>
          <w:rFonts w:ascii="宋体" w:hAnsi="宋体" w:hint="eastAsia"/>
          <w:b/>
          <w:sz w:val="32"/>
          <w:szCs w:val="32"/>
        </w:rPr>
        <w:t>一、</w:t>
      </w:r>
      <w:r w:rsidR="00B77E7D">
        <w:rPr>
          <w:rFonts w:ascii="宋体" w:hAnsi="宋体" w:hint="eastAsia"/>
          <w:b/>
          <w:sz w:val="32"/>
          <w:szCs w:val="32"/>
        </w:rPr>
        <w:t>9</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7A2803">
        <w:trPr>
          <w:trHeight w:val="402"/>
          <w:jc w:val="center"/>
        </w:trPr>
        <w:tc>
          <w:tcPr>
            <w:tcW w:w="644" w:type="dxa"/>
            <w:vMerge w:val="restart"/>
            <w:shd w:val="clear" w:color="auto" w:fill="auto"/>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7A2803">
        <w:trPr>
          <w:trHeight w:val="270"/>
          <w:jc w:val="center"/>
        </w:trPr>
        <w:tc>
          <w:tcPr>
            <w:tcW w:w="644" w:type="dxa"/>
            <w:vMerge/>
            <w:vAlign w:val="center"/>
            <w:hideMark/>
          </w:tcPr>
          <w:p w:rsidR="00E612FF" w:rsidRPr="007D42C8" w:rsidRDefault="00E612FF" w:rsidP="007A2803">
            <w:pPr>
              <w:widowControl/>
              <w:jc w:val="left"/>
              <w:rPr>
                <w:rFonts w:ascii="宋体" w:hAnsi="宋体" w:cs="宋体"/>
                <w:color w:val="0D0D0D"/>
                <w:sz w:val="22"/>
              </w:rPr>
            </w:pPr>
          </w:p>
        </w:tc>
        <w:tc>
          <w:tcPr>
            <w:tcW w:w="1703" w:type="dxa"/>
            <w:vMerge/>
            <w:vAlign w:val="center"/>
            <w:hideMark/>
          </w:tcPr>
          <w:p w:rsidR="00E612FF" w:rsidRPr="007D42C8" w:rsidRDefault="00E612FF" w:rsidP="007A2803">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比例</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19280</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108866</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132000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82.47</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343267</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31.71</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14032</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104806</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130000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80.62</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312320</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33.56</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11311</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71189</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87000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81.83</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215131</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33.09</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4335</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40567</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84000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48.29</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185953</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21.82</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7806</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54855</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84000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65.30</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168195</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32.61</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11732</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58524</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84000</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69.67</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176645</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33.13</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7068</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60019</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79000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75.97</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195710</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30.67</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6055</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50909</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60000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84.85</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135075</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37.69</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6425</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41959</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50000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83.92</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129361</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32.44</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5171</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23762</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42000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56.58</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92295</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25.75</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2037</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26009</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42000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61.93</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73804</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35.24</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759</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6397</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6000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106.62</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65127</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9.82</w:t>
            </w:r>
          </w:p>
        </w:tc>
      </w:tr>
      <w:tr w:rsidR="00E612FF" w:rsidRPr="00427E8F" w:rsidTr="007A2803">
        <w:trPr>
          <w:trHeight w:val="402"/>
          <w:jc w:val="center"/>
        </w:trPr>
        <w:tc>
          <w:tcPr>
            <w:tcW w:w="644" w:type="dxa"/>
            <w:shd w:val="clear" w:color="auto" w:fill="auto"/>
            <w:noWrap/>
            <w:vAlign w:val="center"/>
            <w:hideMark/>
          </w:tcPr>
          <w:p w:rsidR="00E612FF" w:rsidRPr="007D42C8" w:rsidRDefault="00E612FF" w:rsidP="007A2803">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2506</w:t>
            </w:r>
          </w:p>
        </w:tc>
        <w:tc>
          <w:tcPr>
            <w:tcW w:w="1091"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33765</w:t>
            </w:r>
          </w:p>
        </w:tc>
        <w:tc>
          <w:tcPr>
            <w:tcW w:w="1134" w:type="dxa"/>
            <w:shd w:val="clear" w:color="auto" w:fill="auto"/>
            <w:noWrap/>
            <w:vAlign w:val="center"/>
            <w:hideMark/>
          </w:tcPr>
          <w:p w:rsidR="00E612FF" w:rsidRPr="00B77E7D" w:rsidRDefault="00E612FF" w:rsidP="007A2803">
            <w:pPr>
              <w:jc w:val="center"/>
              <w:rPr>
                <w:sz w:val="20"/>
                <w:szCs w:val="20"/>
              </w:rPr>
            </w:pPr>
            <w:r w:rsidRPr="00B77E7D">
              <w:rPr>
                <w:rFonts w:hint="eastAsia"/>
                <w:sz w:val="20"/>
                <w:szCs w:val="20"/>
              </w:rPr>
              <w:t>20000</w:t>
            </w:r>
          </w:p>
        </w:tc>
        <w:tc>
          <w:tcPr>
            <w:tcW w:w="1134" w:type="dxa"/>
            <w:shd w:val="clear" w:color="000000" w:fill="FFFFFF"/>
            <w:noWrap/>
            <w:vAlign w:val="center"/>
            <w:hideMark/>
          </w:tcPr>
          <w:p w:rsidR="00E612FF" w:rsidRPr="00B77E7D" w:rsidRDefault="00E612FF" w:rsidP="007A2803">
            <w:pPr>
              <w:jc w:val="center"/>
              <w:rPr>
                <w:sz w:val="20"/>
                <w:szCs w:val="20"/>
              </w:rPr>
            </w:pPr>
            <w:r w:rsidRPr="00B77E7D">
              <w:rPr>
                <w:rFonts w:hint="eastAsia"/>
                <w:sz w:val="20"/>
                <w:szCs w:val="20"/>
              </w:rPr>
              <w:t>168.83</w:t>
            </w:r>
          </w:p>
        </w:tc>
        <w:tc>
          <w:tcPr>
            <w:tcW w:w="1134" w:type="dxa"/>
            <w:shd w:val="clear" w:color="000000" w:fill="FFFFFF"/>
            <w:noWrap/>
            <w:vAlign w:val="center"/>
          </w:tcPr>
          <w:p w:rsidR="00E612FF" w:rsidRPr="00B77E7D" w:rsidRDefault="00E612FF" w:rsidP="007A2803">
            <w:pPr>
              <w:jc w:val="center"/>
              <w:rPr>
                <w:sz w:val="20"/>
                <w:szCs w:val="20"/>
              </w:rPr>
            </w:pPr>
            <w:r w:rsidRPr="00B77E7D">
              <w:rPr>
                <w:rFonts w:hint="eastAsia"/>
                <w:sz w:val="20"/>
                <w:szCs w:val="20"/>
              </w:rPr>
              <w:t>68546</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49.26</w:t>
            </w:r>
          </w:p>
        </w:tc>
      </w:tr>
      <w:tr w:rsidR="00E612FF" w:rsidRPr="00427E8F" w:rsidTr="007A2803">
        <w:trPr>
          <w:trHeight w:val="402"/>
          <w:jc w:val="center"/>
        </w:trPr>
        <w:tc>
          <w:tcPr>
            <w:tcW w:w="644" w:type="dxa"/>
            <w:vAlign w:val="center"/>
          </w:tcPr>
          <w:p w:rsidR="00E612FF" w:rsidRPr="007D42C8" w:rsidRDefault="00E612FF" w:rsidP="007A2803">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E612FF" w:rsidRDefault="00E612FF" w:rsidP="007A2803">
            <w:pPr>
              <w:jc w:val="center"/>
              <w:rPr>
                <w:rFonts w:ascii="宋体" w:hAnsi="宋体" w:cs="宋体"/>
                <w:sz w:val="20"/>
                <w:szCs w:val="20"/>
              </w:rPr>
            </w:pPr>
            <w:r>
              <w:rPr>
                <w:rFonts w:hint="eastAsia"/>
                <w:sz w:val="20"/>
                <w:szCs w:val="20"/>
              </w:rPr>
              <w:t>物贸公司</w:t>
            </w:r>
          </w:p>
        </w:tc>
        <w:tc>
          <w:tcPr>
            <w:tcW w:w="1035"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1026</w:t>
            </w:r>
          </w:p>
        </w:tc>
        <w:tc>
          <w:tcPr>
            <w:tcW w:w="1091"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29859</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15000</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199.06</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29859</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100.00</w:t>
            </w:r>
          </w:p>
        </w:tc>
      </w:tr>
      <w:tr w:rsidR="00E612FF" w:rsidRPr="00427E8F" w:rsidTr="007A2803">
        <w:trPr>
          <w:trHeight w:val="402"/>
          <w:jc w:val="center"/>
        </w:trPr>
        <w:tc>
          <w:tcPr>
            <w:tcW w:w="644" w:type="dxa"/>
            <w:vAlign w:val="center"/>
          </w:tcPr>
          <w:p w:rsidR="00E612FF" w:rsidRPr="007D42C8" w:rsidRDefault="00E612FF" w:rsidP="007A2803">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restart"/>
            <w:vAlign w:val="center"/>
          </w:tcPr>
          <w:p w:rsidR="00E612FF" w:rsidRDefault="00E612FF" w:rsidP="007A2803">
            <w:pPr>
              <w:jc w:val="center"/>
              <w:rPr>
                <w:rFonts w:ascii="宋体" w:hAnsi="宋体" w:cs="宋体"/>
                <w:sz w:val="20"/>
                <w:szCs w:val="20"/>
              </w:rPr>
            </w:pPr>
            <w:r>
              <w:rPr>
                <w:rFonts w:hint="eastAsia"/>
                <w:sz w:val="20"/>
                <w:szCs w:val="20"/>
              </w:rPr>
              <w:t>合计</w:t>
            </w:r>
          </w:p>
        </w:tc>
        <w:tc>
          <w:tcPr>
            <w:tcW w:w="1035"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99543</w:t>
            </w:r>
          </w:p>
        </w:tc>
        <w:tc>
          <w:tcPr>
            <w:tcW w:w="1091"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711484</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915000</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77.76</w:t>
            </w:r>
          </w:p>
        </w:tc>
        <w:tc>
          <w:tcPr>
            <w:tcW w:w="1134"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2191288</w:t>
            </w:r>
          </w:p>
        </w:tc>
        <w:tc>
          <w:tcPr>
            <w:tcW w:w="1089" w:type="dxa"/>
            <w:shd w:val="clear" w:color="auto" w:fill="auto"/>
            <w:noWrap/>
            <w:vAlign w:val="center"/>
          </w:tcPr>
          <w:p w:rsidR="00E612FF" w:rsidRPr="00B77E7D" w:rsidRDefault="00E612FF" w:rsidP="007A2803">
            <w:pPr>
              <w:jc w:val="center"/>
              <w:rPr>
                <w:sz w:val="20"/>
                <w:szCs w:val="20"/>
              </w:rPr>
            </w:pPr>
            <w:r w:rsidRPr="00B77E7D">
              <w:rPr>
                <w:rFonts w:hint="eastAsia"/>
                <w:sz w:val="20"/>
                <w:szCs w:val="20"/>
              </w:rPr>
              <w:t>32.47</w:t>
            </w:r>
          </w:p>
        </w:tc>
      </w:tr>
      <w:tr w:rsidR="00E612FF" w:rsidRPr="00427E8F" w:rsidTr="007A2803">
        <w:trPr>
          <w:trHeight w:val="402"/>
          <w:jc w:val="center"/>
        </w:trPr>
        <w:tc>
          <w:tcPr>
            <w:tcW w:w="644" w:type="dxa"/>
            <w:vAlign w:val="center"/>
          </w:tcPr>
          <w:p w:rsidR="00E612FF" w:rsidRPr="007D42C8" w:rsidRDefault="00E612FF" w:rsidP="007A2803">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E612FF" w:rsidRDefault="00E612FF" w:rsidP="007A2803">
            <w:pPr>
              <w:jc w:val="center"/>
              <w:rPr>
                <w:sz w:val="20"/>
                <w:szCs w:val="20"/>
              </w:rPr>
            </w:pPr>
          </w:p>
        </w:tc>
        <w:tc>
          <w:tcPr>
            <w:tcW w:w="1035"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100622</w:t>
            </w:r>
          </w:p>
        </w:tc>
        <w:tc>
          <w:tcPr>
            <w:tcW w:w="1091"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723414</w:t>
            </w:r>
          </w:p>
        </w:tc>
        <w:tc>
          <w:tcPr>
            <w:tcW w:w="1134"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880000</w:t>
            </w:r>
          </w:p>
        </w:tc>
        <w:tc>
          <w:tcPr>
            <w:tcW w:w="1134"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80.85</w:t>
            </w:r>
          </w:p>
        </w:tc>
        <w:tc>
          <w:tcPr>
            <w:tcW w:w="1134" w:type="dxa"/>
            <w:shd w:val="clear" w:color="auto" w:fill="auto"/>
            <w:noWrap/>
            <w:vAlign w:val="center"/>
          </w:tcPr>
          <w:p w:rsidR="00E612FF" w:rsidRPr="00B77E7D" w:rsidRDefault="00E612FF" w:rsidP="007A2803">
            <w:pPr>
              <w:jc w:val="center"/>
              <w:rPr>
                <w:sz w:val="20"/>
                <w:szCs w:val="20"/>
              </w:rPr>
            </w:pPr>
          </w:p>
        </w:tc>
        <w:tc>
          <w:tcPr>
            <w:tcW w:w="1089" w:type="dxa"/>
            <w:shd w:val="clear" w:color="auto" w:fill="auto"/>
            <w:noWrap/>
            <w:vAlign w:val="center"/>
          </w:tcPr>
          <w:p w:rsidR="00E612FF" w:rsidRPr="00B77E7D" w:rsidRDefault="00E612FF" w:rsidP="007A2803">
            <w:pPr>
              <w:jc w:val="center"/>
              <w:rPr>
                <w:sz w:val="20"/>
                <w:szCs w:val="20"/>
              </w:rPr>
            </w:pPr>
          </w:p>
        </w:tc>
      </w:tr>
      <w:tr w:rsidR="00E612FF" w:rsidRPr="00427E8F" w:rsidTr="007A2803">
        <w:trPr>
          <w:trHeight w:val="402"/>
          <w:jc w:val="center"/>
        </w:trPr>
        <w:tc>
          <w:tcPr>
            <w:tcW w:w="644" w:type="dxa"/>
            <w:vAlign w:val="center"/>
          </w:tcPr>
          <w:p w:rsidR="00E612FF" w:rsidRPr="007D42C8" w:rsidRDefault="00E612FF" w:rsidP="007A2803">
            <w:pPr>
              <w:widowControl/>
              <w:jc w:val="center"/>
              <w:rPr>
                <w:rFonts w:ascii="宋体" w:hAnsi="宋体" w:cs="宋体"/>
                <w:color w:val="0D0D0D"/>
                <w:sz w:val="22"/>
              </w:rPr>
            </w:pPr>
            <w:r>
              <w:rPr>
                <w:rFonts w:ascii="宋体" w:hAnsi="宋体" w:cs="宋体" w:hint="eastAsia"/>
                <w:color w:val="0D0D0D"/>
                <w:sz w:val="22"/>
              </w:rPr>
              <w:t>17</w:t>
            </w:r>
          </w:p>
        </w:tc>
        <w:tc>
          <w:tcPr>
            <w:tcW w:w="1703" w:type="dxa"/>
            <w:vMerge/>
            <w:vAlign w:val="center"/>
          </w:tcPr>
          <w:p w:rsidR="00E612FF" w:rsidRDefault="00E612FF" w:rsidP="007A2803">
            <w:pPr>
              <w:jc w:val="center"/>
              <w:rPr>
                <w:sz w:val="20"/>
                <w:szCs w:val="20"/>
              </w:rPr>
            </w:pPr>
          </w:p>
        </w:tc>
        <w:tc>
          <w:tcPr>
            <w:tcW w:w="1035"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98.93</w:t>
            </w:r>
          </w:p>
        </w:tc>
        <w:tc>
          <w:tcPr>
            <w:tcW w:w="1091" w:type="dxa"/>
            <w:shd w:val="clear" w:color="auto" w:fill="auto"/>
            <w:noWrap/>
            <w:vAlign w:val="center"/>
          </w:tcPr>
          <w:p w:rsidR="00E612FF" w:rsidRPr="00B8468B" w:rsidRDefault="00E612FF" w:rsidP="007A2803">
            <w:pPr>
              <w:jc w:val="center"/>
              <w:rPr>
                <w:sz w:val="20"/>
                <w:szCs w:val="20"/>
              </w:rPr>
            </w:pPr>
            <w:r w:rsidRPr="00B8468B">
              <w:rPr>
                <w:rFonts w:hint="eastAsia"/>
                <w:sz w:val="20"/>
                <w:szCs w:val="20"/>
              </w:rPr>
              <w:t>97.98</w:t>
            </w:r>
          </w:p>
        </w:tc>
        <w:tc>
          <w:tcPr>
            <w:tcW w:w="1134" w:type="dxa"/>
            <w:shd w:val="clear" w:color="auto" w:fill="auto"/>
            <w:noWrap/>
            <w:vAlign w:val="center"/>
          </w:tcPr>
          <w:p w:rsidR="00E612FF" w:rsidRPr="00B8468B" w:rsidRDefault="00E612FF" w:rsidP="007A2803">
            <w:pPr>
              <w:jc w:val="center"/>
              <w:rPr>
                <w:sz w:val="20"/>
                <w:szCs w:val="20"/>
              </w:rPr>
            </w:pPr>
          </w:p>
        </w:tc>
        <w:tc>
          <w:tcPr>
            <w:tcW w:w="1134" w:type="dxa"/>
            <w:shd w:val="clear" w:color="auto" w:fill="auto"/>
            <w:noWrap/>
            <w:vAlign w:val="center"/>
          </w:tcPr>
          <w:p w:rsidR="00E612FF" w:rsidRPr="00B8468B" w:rsidRDefault="00E612FF" w:rsidP="007A2803">
            <w:pPr>
              <w:jc w:val="center"/>
              <w:rPr>
                <w:sz w:val="20"/>
                <w:szCs w:val="20"/>
              </w:rPr>
            </w:pPr>
          </w:p>
        </w:tc>
        <w:tc>
          <w:tcPr>
            <w:tcW w:w="1134" w:type="dxa"/>
            <w:shd w:val="clear" w:color="auto" w:fill="auto"/>
            <w:noWrap/>
            <w:vAlign w:val="center"/>
          </w:tcPr>
          <w:p w:rsidR="00E612FF" w:rsidRPr="00B77E7D" w:rsidRDefault="00E612FF" w:rsidP="007A2803">
            <w:pPr>
              <w:jc w:val="center"/>
              <w:rPr>
                <w:sz w:val="20"/>
                <w:szCs w:val="20"/>
              </w:rPr>
            </w:pPr>
          </w:p>
        </w:tc>
        <w:tc>
          <w:tcPr>
            <w:tcW w:w="1089" w:type="dxa"/>
            <w:shd w:val="clear" w:color="auto" w:fill="auto"/>
            <w:noWrap/>
            <w:vAlign w:val="center"/>
          </w:tcPr>
          <w:p w:rsidR="00E612FF" w:rsidRPr="00B77E7D" w:rsidRDefault="00E612FF" w:rsidP="007A2803">
            <w:pPr>
              <w:jc w:val="center"/>
              <w:rPr>
                <w:sz w:val="20"/>
                <w:szCs w:val="20"/>
              </w:rPr>
            </w:pPr>
          </w:p>
        </w:tc>
      </w:tr>
    </w:tbl>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95419755"/>
      <w:r w:rsidRPr="00A672DC">
        <w:rPr>
          <w:rFonts w:ascii="黑体" w:eastAsia="黑体" w:hAnsi="宋体" w:hint="eastAsia"/>
          <w:color w:val="0D0D0D" w:themeColor="text1" w:themeTint="F2"/>
          <w:sz w:val="32"/>
          <w:szCs w:val="32"/>
        </w:rPr>
        <w:lastRenderedPageBreak/>
        <w:t>二、</w:t>
      </w:r>
      <w:r w:rsidR="00B77E7D">
        <w:rPr>
          <w:rFonts w:ascii="黑体" w:eastAsia="黑体" w:hAnsi="宋体" w:hint="eastAsia"/>
          <w:color w:val="0D0D0D" w:themeColor="text1" w:themeTint="F2"/>
          <w:sz w:val="32"/>
          <w:szCs w:val="32"/>
        </w:rPr>
        <w:t>9</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Start w:id="3" w:name="_GoBack"/>
      <w:bookmarkEnd w:id="2"/>
      <w:bookmarkEnd w:id="3"/>
    </w:p>
    <w:p w:rsidR="00902D78" w:rsidRDefault="00342194" w:rsidP="00D77A81">
      <w:pPr>
        <w:spacing w:line="560" w:lineRule="exact"/>
        <w:ind w:firstLineChars="200" w:firstLine="670"/>
        <w:jc w:val="left"/>
        <w:rPr>
          <w:rFonts w:ascii="仿宋_GB2312" w:eastAsia="仿宋_GB2312" w:hint="eastAsia"/>
          <w:color w:val="0D0D0D"/>
          <w:sz w:val="32"/>
          <w:szCs w:val="32"/>
        </w:rPr>
      </w:pPr>
      <w:r w:rsidRPr="007D42C8">
        <w:rPr>
          <w:rFonts w:ascii="仿宋_GB2312" w:eastAsia="仿宋_GB2312" w:hint="eastAsia"/>
          <w:color w:val="0D0D0D"/>
          <w:sz w:val="32"/>
          <w:szCs w:val="32"/>
        </w:rPr>
        <w:t>各子分公司具体完成情况见下表：</w:t>
      </w:r>
    </w:p>
    <w:tbl>
      <w:tblPr>
        <w:tblW w:w="11158" w:type="dxa"/>
        <w:jc w:val="center"/>
        <w:tblInd w:w="-433" w:type="dxa"/>
        <w:tblLook w:val="04A0"/>
      </w:tblPr>
      <w:tblGrid>
        <w:gridCol w:w="460"/>
        <w:gridCol w:w="1278"/>
        <w:gridCol w:w="554"/>
        <w:gridCol w:w="616"/>
        <w:gridCol w:w="1116"/>
        <w:gridCol w:w="1116"/>
        <w:gridCol w:w="1266"/>
        <w:gridCol w:w="1116"/>
        <w:gridCol w:w="1214"/>
        <w:gridCol w:w="913"/>
        <w:gridCol w:w="766"/>
        <w:gridCol w:w="864"/>
      </w:tblGrid>
      <w:tr w:rsidR="00E612FF" w:rsidRPr="001E2B8E" w:rsidTr="007A2803">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6932" w:type="dxa"/>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48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E612FF" w:rsidRPr="001E2B8E" w:rsidTr="007A280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7A2803">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23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864"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E612FF" w:rsidRPr="001E2B8E" w:rsidTr="007A2803">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7A2803">
            <w:pPr>
              <w:widowControl/>
              <w:spacing w:line="300" w:lineRule="exact"/>
              <w:jc w:val="left"/>
              <w:rPr>
                <w:rFonts w:ascii="宋体" w:hAnsi="宋体" w:cs="宋体"/>
                <w:snapToGrid/>
                <w:color w:val="0D0D0D" w:themeColor="text1" w:themeTint="F2"/>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7A2803">
            <w:pPr>
              <w:widowControl/>
              <w:spacing w:line="300" w:lineRule="exact"/>
              <w:jc w:val="left"/>
              <w:rPr>
                <w:rFonts w:ascii="宋体" w:hAnsi="宋体" w:cs="宋体"/>
                <w:snapToGrid/>
                <w:color w:val="0D0D0D" w:themeColor="text1" w:themeTint="F2"/>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询价金</w:t>
            </w:r>
          </w:p>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成交金额</w:t>
            </w:r>
          </w:p>
        </w:tc>
        <w:tc>
          <w:tcPr>
            <w:tcW w:w="1050"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7A2803">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结算金额</w:t>
            </w:r>
          </w:p>
        </w:tc>
        <w:tc>
          <w:tcPr>
            <w:tcW w:w="1214" w:type="dxa"/>
            <w:vMerge/>
            <w:tcBorders>
              <w:top w:val="nil"/>
              <w:left w:val="single" w:sz="4" w:space="0" w:color="auto"/>
              <w:bottom w:val="single" w:sz="4" w:space="0" w:color="000000"/>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913" w:type="dxa"/>
            <w:vMerge/>
            <w:tcBorders>
              <w:top w:val="nil"/>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7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c>
          <w:tcPr>
            <w:tcW w:w="864" w:type="dxa"/>
            <w:vMerge/>
            <w:tcBorders>
              <w:top w:val="nil"/>
              <w:left w:val="single" w:sz="4" w:space="0" w:color="auto"/>
              <w:bottom w:val="single" w:sz="4" w:space="0" w:color="auto"/>
              <w:right w:val="single" w:sz="4" w:space="0" w:color="auto"/>
            </w:tcBorders>
            <w:vAlign w:val="center"/>
            <w:hideMark/>
          </w:tcPr>
          <w:p w:rsidR="00E612FF" w:rsidRPr="001E2B8E" w:rsidRDefault="00E612FF" w:rsidP="007A2803">
            <w:pPr>
              <w:widowControl/>
              <w:jc w:val="left"/>
              <w:rPr>
                <w:rFonts w:ascii="宋体" w:hAnsi="宋体" w:cs="宋体"/>
                <w:snapToGrid/>
                <w:color w:val="0D0D0D" w:themeColor="text1" w:themeTint="F2"/>
                <w:sz w:val="21"/>
                <w:szCs w:val="21"/>
              </w:rPr>
            </w:pP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36</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141633092</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141633092</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141633092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10700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132.37</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132.37</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42</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78651955</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69994036</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69994036</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10400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67.30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67.30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13</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44</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2179712</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2179712</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47106780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46677550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48857262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6000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77.80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81.43</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40546568</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40546568</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40546568</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7000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57.92</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57.92</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37</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0 </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115497685 </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45444497 </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45444497</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7000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65 </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65 </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19202763</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19202763</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2400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80.01</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 xml:space="preserve">　</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30801001</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15175158</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15185542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3500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43.36</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43.39</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25</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56669350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56669350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56669352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4800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118.06</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118.06</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50947776</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40233614</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40233614</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7000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57.48</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57.48</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22032</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22032</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22032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110.16</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110.16</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19</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41</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3159281</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1546681</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59844764</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48268322</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49815003</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6500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74.26</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76.64</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363</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10031261</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10031261</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20294770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20294770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30326031</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4200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48.32</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72.20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16</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9263514</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4937436</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4937436</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500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98.75</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98.75</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0.00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0.00</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18"/>
                <w:szCs w:val="18"/>
              </w:rPr>
            </w:pPr>
            <w:r w:rsidRPr="001E2B8E">
              <w:rPr>
                <w:rFonts w:hint="eastAsia"/>
                <w:color w:val="0D0D0D" w:themeColor="text1" w:themeTint="F2"/>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0</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2.5</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110</w:t>
            </w:r>
          </w:p>
        </w:tc>
      </w:tr>
      <w:tr w:rsidR="00E612FF" w:rsidRPr="001E2B8E" w:rsidTr="007A2803">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E612FF" w:rsidRPr="001E2B8E" w:rsidRDefault="00E612FF" w:rsidP="007A2803">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E612FF" w:rsidRPr="001E2B8E" w:rsidRDefault="00E612FF" w:rsidP="007A2803">
            <w:pPr>
              <w:jc w:val="center"/>
              <w:rPr>
                <w:rFonts w:ascii="宋体" w:hAnsi="宋体" w:cs="宋体"/>
                <w:color w:val="0D0D0D" w:themeColor="text1" w:themeTint="F2"/>
                <w:sz w:val="20"/>
                <w:szCs w:val="20"/>
              </w:rPr>
            </w:pPr>
            <w:r w:rsidRPr="001E2B8E">
              <w:rPr>
                <w:rFonts w:ascii="宋体" w:hAnsi="宋体" w:cs="宋体" w:hint="eastAsia"/>
                <w:color w:val="0D0D0D" w:themeColor="text1" w:themeTint="F2"/>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227</w:t>
            </w:r>
          </w:p>
        </w:tc>
        <w:tc>
          <w:tcPr>
            <w:tcW w:w="6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448</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15370253</w:t>
            </w:r>
          </w:p>
        </w:tc>
        <w:tc>
          <w:tcPr>
            <w:tcW w:w="111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13768037</w:t>
            </w:r>
          </w:p>
        </w:tc>
        <w:tc>
          <w:tcPr>
            <w:tcW w:w="1266"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670482051</w:t>
            </w:r>
          </w:p>
        </w:tc>
        <w:tc>
          <w:tcPr>
            <w:tcW w:w="1050"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529896425</w:t>
            </w:r>
          </w:p>
        </w:tc>
        <w:tc>
          <w:tcPr>
            <w:tcW w:w="121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562867227</w:t>
            </w:r>
          </w:p>
        </w:tc>
        <w:tc>
          <w:tcPr>
            <w:tcW w:w="913"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70010</w:t>
            </w:r>
          </w:p>
        </w:tc>
        <w:tc>
          <w:tcPr>
            <w:tcW w:w="711"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75.69</w:t>
            </w:r>
          </w:p>
        </w:tc>
        <w:tc>
          <w:tcPr>
            <w:tcW w:w="864" w:type="dxa"/>
            <w:tcBorders>
              <w:top w:val="nil"/>
              <w:left w:val="nil"/>
              <w:bottom w:val="single" w:sz="4" w:space="0" w:color="auto"/>
              <w:right w:val="single" w:sz="4" w:space="0" w:color="auto"/>
            </w:tcBorders>
            <w:shd w:val="clear" w:color="auto" w:fill="auto"/>
            <w:noWrap/>
            <w:vAlign w:val="center"/>
            <w:hideMark/>
          </w:tcPr>
          <w:p w:rsidR="00E612FF" w:rsidRDefault="00E612FF" w:rsidP="007A2803">
            <w:pPr>
              <w:jc w:val="center"/>
              <w:rPr>
                <w:rFonts w:ascii="宋体" w:hAnsi="宋体" w:cs="宋体"/>
                <w:sz w:val="20"/>
                <w:szCs w:val="20"/>
              </w:rPr>
            </w:pPr>
            <w:r>
              <w:rPr>
                <w:rFonts w:hint="eastAsia"/>
                <w:sz w:val="20"/>
                <w:szCs w:val="20"/>
              </w:rPr>
              <w:t>80.40</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4" w:name="_Toc495419756"/>
      <w:r w:rsidRPr="000D1C7E">
        <w:rPr>
          <w:rFonts w:ascii="黑体" w:eastAsia="黑体" w:hAnsi="宋体" w:hint="eastAsia"/>
          <w:color w:val="0D0D0D" w:themeColor="text1" w:themeTint="F2"/>
          <w:sz w:val="32"/>
          <w:szCs w:val="32"/>
        </w:rPr>
        <w:lastRenderedPageBreak/>
        <w:t>三、</w:t>
      </w:r>
      <w:r w:rsidR="008F777C">
        <w:rPr>
          <w:rFonts w:ascii="黑体" w:eastAsia="黑体" w:hAnsi="宋体" w:hint="eastAsia"/>
          <w:color w:val="0D0D0D" w:themeColor="text1" w:themeTint="F2"/>
          <w:sz w:val="32"/>
          <w:szCs w:val="32"/>
        </w:rPr>
        <w:t>九</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4"/>
    </w:p>
    <w:p w:rsidR="007F4104" w:rsidRDefault="008F777C"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9</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Pr>
          <w:rFonts w:ascii="仿宋_GB2312" w:eastAsia="仿宋_GB2312" w:hint="eastAsia"/>
          <w:color w:val="0D0D0D"/>
          <w:sz w:val="32"/>
          <w:szCs w:val="32"/>
        </w:rPr>
        <w:t>66</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p w:rsidR="008F777C" w:rsidRDefault="008F777C" w:rsidP="00A00EFF">
      <w:pPr>
        <w:spacing w:line="540" w:lineRule="exact"/>
        <w:ind w:firstLineChars="221" w:firstLine="707"/>
        <w:rPr>
          <w:rFonts w:ascii="仿宋_GB2312" w:eastAsia="仿宋_GB2312" w:hAnsi="宋体"/>
          <w:color w:val="0D0D0D"/>
          <w:sz w:val="32"/>
          <w:szCs w:val="32"/>
        </w:rPr>
      </w:pPr>
    </w:p>
    <w:tbl>
      <w:tblPr>
        <w:tblW w:w="987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168"/>
      </w:tblGrid>
      <w:tr w:rsidR="00583D9F" w:rsidRPr="007D42C8" w:rsidTr="00C7124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C7124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阳平关至安康铁路增建第二线站前工程YAZQ-8标段梁场预埋件采购公告" w:history="1">
              <w:r>
                <w:rPr>
                  <w:rStyle w:val="a3"/>
                  <w:rFonts w:ascii="微软雅黑" w:eastAsia="微软雅黑" w:hAnsi="微软雅黑" w:hint="eastAsia"/>
                  <w:color w:val="000000"/>
                  <w:sz w:val="18"/>
                  <w:szCs w:val="18"/>
                  <w:shd w:val="clear" w:color="auto" w:fill="FFFFFF"/>
                </w:rPr>
                <w:t>中铁六局阳平关至安康铁路增建第二线站前工程YAZQ-8标段梁场预埋件采购公告</w:t>
              </w:r>
            </w:hyperlink>
          </w:p>
        </w:tc>
        <w:tc>
          <w:tcPr>
            <w:tcW w:w="1168" w:type="dxa"/>
            <w:shd w:val="clear" w:color="000000" w:fill="FFFFFF"/>
            <w:vAlign w:val="center"/>
            <w:hideMark/>
          </w:tcPr>
          <w:p w:rsidR="00D92CEC" w:rsidRPr="007D42C8" w:rsidRDefault="008F777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370E49" w:rsidRPr="007D42C8" w:rsidRDefault="008F777C"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中铁·祥瑞城限价商品房工程塑钢窗采购竞争性谈判公告" w:history="1">
              <w:r>
                <w:rPr>
                  <w:rStyle w:val="a3"/>
                  <w:rFonts w:ascii="微软雅黑" w:eastAsia="微软雅黑" w:hAnsi="微软雅黑" w:hint="eastAsia"/>
                  <w:color w:val="000000"/>
                  <w:sz w:val="18"/>
                  <w:szCs w:val="18"/>
                  <w:shd w:val="clear" w:color="auto" w:fill="FFFFFF"/>
                </w:rPr>
                <w:t>中铁六局中铁·祥瑞城限价商品房工程塑钢窗采购竞争性谈判公告</w:t>
              </w:r>
            </w:hyperlink>
          </w:p>
        </w:tc>
        <w:tc>
          <w:tcPr>
            <w:tcW w:w="1168" w:type="dxa"/>
            <w:shd w:val="clear" w:color="000000" w:fill="FFFFFF"/>
            <w:vAlign w:val="center"/>
            <w:hideMark/>
          </w:tcPr>
          <w:p w:rsidR="00370E49" w:rsidRPr="007D42C8" w:rsidRDefault="008F777C"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370E49" w:rsidRPr="007D42C8" w:rsidRDefault="008F777C"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深圳地铁10号线1011-3A/4B标项目部盾构地材采购竞争性谈判公告" w:history="1">
              <w:r>
                <w:rPr>
                  <w:rStyle w:val="a3"/>
                  <w:rFonts w:ascii="微软雅黑" w:eastAsia="微软雅黑" w:hAnsi="微软雅黑" w:hint="eastAsia"/>
                  <w:color w:val="000000"/>
                  <w:sz w:val="18"/>
                  <w:szCs w:val="18"/>
                  <w:shd w:val="clear" w:color="auto" w:fill="FFFFFF"/>
                </w:rPr>
                <w:t>中铁六局深圳地铁10号线1011-3A/4B标项目部盾构地材采购竞争性谈判公告</w:t>
              </w:r>
            </w:hyperlink>
          </w:p>
        </w:tc>
        <w:tc>
          <w:tcPr>
            <w:tcW w:w="1168" w:type="dxa"/>
            <w:shd w:val="clear" w:color="000000" w:fill="FFFFFF"/>
            <w:vAlign w:val="center"/>
            <w:hideMark/>
          </w:tcPr>
          <w:p w:rsidR="00370E49" w:rsidRPr="007D42C8" w:rsidRDefault="008F777C" w:rsidP="00644D3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呼和浩特市轨道交通1号线一期工程钢绞线采购公告" w:history="1">
              <w:r>
                <w:rPr>
                  <w:rStyle w:val="a3"/>
                  <w:rFonts w:ascii="微软雅黑" w:eastAsia="微软雅黑" w:hAnsi="微软雅黑" w:hint="eastAsia"/>
                  <w:color w:val="000000"/>
                  <w:sz w:val="18"/>
                  <w:szCs w:val="18"/>
                  <w:shd w:val="clear" w:color="auto" w:fill="FFFFFF"/>
                </w:rPr>
                <w:t>中铁六局呼和浩特市轨道交通1号线一期工程钢绞线采购公告</w:t>
              </w:r>
            </w:hyperlink>
          </w:p>
        </w:tc>
        <w:tc>
          <w:tcPr>
            <w:tcW w:w="1168" w:type="dxa"/>
            <w:shd w:val="clear" w:color="000000" w:fill="FFFFFF"/>
            <w:vAlign w:val="center"/>
            <w:hideMark/>
          </w:tcPr>
          <w:p w:rsidR="00370E49" w:rsidRPr="007D42C8" w:rsidRDefault="008F777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2017-09-01</w:t>
            </w:r>
          </w:p>
        </w:tc>
      </w:tr>
      <w:tr w:rsidR="00370E49" w:rsidRPr="007D42C8" w:rsidTr="008F777C">
        <w:trPr>
          <w:trHeight w:val="465"/>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新建梅州至潮汕铁路站前工程MSSG-4标段道碴竞争性谈判公告补遗（第二次）" w:history="1">
              <w:r>
                <w:rPr>
                  <w:rStyle w:val="a3"/>
                  <w:rFonts w:ascii="微软雅黑" w:eastAsia="微软雅黑" w:hAnsi="微软雅黑" w:hint="eastAsia"/>
                  <w:color w:val="000000"/>
                  <w:sz w:val="18"/>
                  <w:szCs w:val="18"/>
                  <w:shd w:val="clear" w:color="auto" w:fill="FFFFFF"/>
                </w:rPr>
                <w:t>中铁六局新建梅州至潮汕铁路站前工程MSSG-4标段道碴竞争性谈判公告补遗（第二次）</w:t>
              </w:r>
            </w:hyperlink>
          </w:p>
        </w:tc>
        <w:tc>
          <w:tcPr>
            <w:tcW w:w="1168" w:type="dxa"/>
            <w:shd w:val="clear" w:color="000000" w:fill="FFFFFF"/>
            <w:vAlign w:val="center"/>
            <w:hideMark/>
          </w:tcPr>
          <w:p w:rsidR="00370E49" w:rsidRPr="007D42C8" w:rsidRDefault="008F777C" w:rsidP="00370E4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新建北京至张家口铁路工程2标段钢绞线采购招标公告" w:history="1">
              <w:r>
                <w:rPr>
                  <w:rStyle w:val="a3"/>
                  <w:rFonts w:ascii="微软雅黑" w:eastAsia="微软雅黑" w:hAnsi="微软雅黑" w:hint="eastAsia"/>
                  <w:color w:val="000000"/>
                  <w:sz w:val="18"/>
                  <w:szCs w:val="18"/>
                  <w:shd w:val="clear" w:color="auto" w:fill="FFFFFF"/>
                </w:rPr>
                <w:t>中铁六局新建北京至张家口铁路工程2标段钢绞线采购招标公告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2017-09-05</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路桥公司遵义到余庆高速公路工程砂石料采购谈判公告" w:history="1">
              <w:r>
                <w:rPr>
                  <w:rStyle w:val="a3"/>
                  <w:rFonts w:ascii="微软雅黑" w:eastAsia="微软雅黑" w:hAnsi="微软雅黑" w:hint="eastAsia"/>
                  <w:color w:val="000000"/>
                  <w:sz w:val="18"/>
                  <w:szCs w:val="18"/>
                  <w:shd w:val="clear" w:color="auto" w:fill="FFFFFF"/>
                </w:rPr>
                <w:t>中铁六局路桥公司遵义到余庆高速公路工程砂石料采购谈判公告</w:t>
              </w:r>
            </w:hyperlink>
          </w:p>
        </w:tc>
        <w:tc>
          <w:tcPr>
            <w:tcW w:w="1168" w:type="dxa"/>
            <w:shd w:val="clear" w:color="000000" w:fill="FFFFFF"/>
            <w:vAlign w:val="center"/>
            <w:hideMark/>
          </w:tcPr>
          <w:p w:rsidR="00370E49" w:rsidRPr="007D42C8" w:rsidRDefault="008F777C"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2017-09-05</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370E49" w:rsidRPr="007D42C8" w:rsidRDefault="008F777C"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集团北京公司平凉（华亭）至天水高速公路项目PT5标工程自购物资采购招标公告" w:history="1">
              <w:r>
                <w:rPr>
                  <w:rStyle w:val="a3"/>
                  <w:rFonts w:ascii="微软雅黑" w:eastAsia="微软雅黑" w:hAnsi="微软雅黑" w:hint="eastAsia"/>
                  <w:color w:val="000000"/>
                  <w:sz w:val="18"/>
                  <w:szCs w:val="18"/>
                  <w:shd w:val="clear" w:color="auto" w:fill="FFFFFF"/>
                </w:rPr>
                <w:t>中铁六局集团北京公司平凉（华亭）至天水高速公路项目PT5标工程自购物资采购招标公告</w:t>
              </w:r>
            </w:hyperlink>
          </w:p>
        </w:tc>
        <w:tc>
          <w:tcPr>
            <w:tcW w:w="1168" w:type="dxa"/>
            <w:shd w:val="clear" w:color="000000" w:fill="FFFFFF"/>
            <w:vAlign w:val="center"/>
            <w:hideMark/>
          </w:tcPr>
          <w:p w:rsidR="00370E49" w:rsidRPr="007D42C8" w:rsidRDefault="008F777C"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2017-09-05</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370E49" w:rsidRPr="007D42C8" w:rsidRDefault="008F777C"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丰桥桥梁有限公司 矿物外加剂 物资招标公告" w:history="1">
              <w:r>
                <w:rPr>
                  <w:rStyle w:val="a3"/>
                  <w:rFonts w:ascii="微软雅黑" w:eastAsia="微软雅黑" w:hAnsi="微软雅黑" w:hint="eastAsia"/>
                  <w:color w:val="000000"/>
                  <w:sz w:val="18"/>
                  <w:szCs w:val="18"/>
                  <w:shd w:val="clear" w:color="auto" w:fill="FFFFFF"/>
                </w:rPr>
                <w:t>中铁六局丰桥桥梁有限公司 矿物外加剂 物资招标公告</w:t>
              </w:r>
            </w:hyperlink>
          </w:p>
        </w:tc>
        <w:tc>
          <w:tcPr>
            <w:tcW w:w="1168" w:type="dxa"/>
            <w:shd w:val="clear" w:color="000000" w:fill="FFFFFF"/>
            <w:vAlign w:val="center"/>
            <w:hideMark/>
          </w:tcPr>
          <w:p w:rsidR="00370E49" w:rsidRPr="007D42C8" w:rsidRDefault="008F777C"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2017-09-05</w:t>
            </w:r>
          </w:p>
        </w:tc>
      </w:tr>
      <w:tr w:rsidR="00370E49" w:rsidRPr="007D42C8" w:rsidTr="00C71244">
        <w:trPr>
          <w:trHeight w:val="434"/>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北京地铁17号线工程钢筋采购招标公告" w:history="1">
              <w:r>
                <w:rPr>
                  <w:rStyle w:val="a3"/>
                  <w:rFonts w:ascii="微软雅黑" w:eastAsia="微软雅黑" w:hAnsi="微软雅黑" w:hint="eastAsia"/>
                  <w:color w:val="000000"/>
                  <w:sz w:val="18"/>
                  <w:szCs w:val="18"/>
                  <w:shd w:val="clear" w:color="auto" w:fill="FFFFFF"/>
                </w:rPr>
                <w:t>中铁六局集团北京地铁17号线工程钢筋采购招标公告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2017-09-07</w:t>
            </w:r>
          </w:p>
        </w:tc>
      </w:tr>
      <w:tr w:rsidR="00370E49" w:rsidRPr="007D42C8" w:rsidTr="00C71244">
        <w:trPr>
          <w:trHeight w:val="399"/>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集团太原铁路建设有限公司韩城市悬挂式单轨交通一期一标工程桥梁钢板采购招标公告" w:history="1">
              <w:r>
                <w:rPr>
                  <w:rStyle w:val="a3"/>
                  <w:rFonts w:ascii="微软雅黑" w:eastAsia="微软雅黑" w:hAnsi="微软雅黑" w:hint="eastAsia"/>
                  <w:color w:val="000000"/>
                  <w:sz w:val="18"/>
                  <w:szCs w:val="18"/>
                  <w:shd w:val="clear" w:color="auto" w:fill="FFFFFF"/>
                </w:rPr>
                <w:t>中铁六局集团太原铁路建设有限公司韩城市悬挂式单轨交通一期一标工程桥梁钢板采购招标公告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2017-09-07</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新建铁路玉溪至磨憨线站前YMZQ-1标工程钢材采购招标公告" w:history="1">
              <w:r>
                <w:rPr>
                  <w:rStyle w:val="a3"/>
                  <w:rFonts w:ascii="微软雅黑" w:eastAsia="微软雅黑" w:hAnsi="微软雅黑" w:hint="eastAsia"/>
                  <w:color w:val="000000"/>
                  <w:sz w:val="18"/>
                  <w:szCs w:val="18"/>
                  <w:shd w:val="clear" w:color="auto" w:fill="FFFFFF"/>
                </w:rPr>
                <w:t>中铁六局新建铁路玉溪至磨憨线站前YMZQ-1标工程钢材采购招标公告</w:t>
              </w:r>
            </w:hyperlink>
          </w:p>
        </w:tc>
        <w:tc>
          <w:tcPr>
            <w:tcW w:w="1168" w:type="dxa"/>
            <w:shd w:val="clear" w:color="000000" w:fill="FFFFFF"/>
            <w:vAlign w:val="center"/>
            <w:hideMark/>
          </w:tcPr>
          <w:p w:rsidR="00370E49" w:rsidRPr="0066654C" w:rsidRDefault="008F777C">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2017-09-07</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北京铁建公司唐车试验线工程线上料竞争性谈判采购公告" w:history="1">
              <w:r>
                <w:rPr>
                  <w:rStyle w:val="a3"/>
                  <w:rFonts w:ascii="微软雅黑" w:eastAsia="微软雅黑" w:hAnsi="微软雅黑" w:hint="eastAsia"/>
                  <w:color w:val="000000"/>
                  <w:sz w:val="18"/>
                  <w:szCs w:val="18"/>
                  <w:shd w:val="clear" w:color="auto" w:fill="FFFFFF"/>
                </w:rPr>
                <w:t>中铁六局集团北京铁建公司唐车试验线工程线上料竞争性谈判采购公告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2017-09-07</w:t>
            </w:r>
          </w:p>
        </w:tc>
      </w:tr>
      <w:tr w:rsidR="00370E49" w:rsidRPr="007D42C8" w:rsidTr="00C71244">
        <w:trPr>
          <w:trHeight w:val="597"/>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370E49" w:rsidRPr="007D42C8" w:rsidRDefault="008F777C"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新建北京至张家口铁路工程2标段钢绞线采购招标公告补遗" w:history="1">
              <w:r>
                <w:rPr>
                  <w:rStyle w:val="a3"/>
                  <w:rFonts w:ascii="微软雅黑" w:eastAsia="微软雅黑" w:hAnsi="微软雅黑" w:hint="eastAsia"/>
                  <w:color w:val="000000"/>
                  <w:sz w:val="18"/>
                  <w:szCs w:val="18"/>
                  <w:shd w:val="clear" w:color="auto" w:fill="FFFFFF"/>
                </w:rPr>
                <w:t>中铁六局新建北京至张家口铁路工程2标段钢绞线采购招标公告补遗</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370E49" w:rsidRPr="007D42C8" w:rsidRDefault="008F777C"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韩城市悬挂式单轨交通一期一标工程混凝土采购竞争性谈判公告" w:history="1">
              <w:r>
                <w:rPr>
                  <w:rStyle w:val="a3"/>
                  <w:rFonts w:ascii="微软雅黑" w:eastAsia="微软雅黑" w:hAnsi="微软雅黑" w:hint="eastAsia"/>
                  <w:color w:val="000000"/>
                  <w:sz w:val="18"/>
                  <w:szCs w:val="18"/>
                  <w:shd w:val="clear" w:color="auto" w:fill="FFFFFF"/>
                </w:rPr>
                <w:t>中铁六局集团韩城市悬挂式单轨交通一期一标工程混凝土采购竞争性谈判公告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370E49" w:rsidRPr="00EB2CE2" w:rsidRDefault="008F777C" w:rsidP="0030723F">
            <w:pPr>
              <w:spacing w:beforeAutospacing="1" w:afterAutospacing="1" w:line="300" w:lineRule="atLeast"/>
              <w:rPr>
                <w:rFonts w:ascii="微软雅黑" w:eastAsia="微软雅黑" w:hAnsi="微软雅黑" w:cs="宋体"/>
                <w:color w:val="0D0D0D"/>
                <w:sz w:val="20"/>
                <w:szCs w:val="20"/>
              </w:rPr>
            </w:pPr>
            <w:r w:rsidRPr="008F777C">
              <w:rPr>
                <w:rStyle w:val="a3"/>
                <w:rFonts w:ascii="微软雅黑" w:eastAsia="微软雅黑" w:hAnsi="微软雅黑" w:hint="eastAsia"/>
                <w:color w:val="000000"/>
                <w:sz w:val="18"/>
                <w:szCs w:val="18"/>
                <w:shd w:val="clear" w:color="auto" w:fill="FFFFFF"/>
              </w:rPr>
              <w:t>·</w:t>
            </w:r>
            <w:hyperlink r:id="rId29" w:tooltip="中铁六局集团太原铁路建设有限公司物贸分公司韩城市悬挂式单轨交通一期一标工程钢材竞争性谈判公告" w:history="1">
              <w:r w:rsidRPr="008F777C">
                <w:rPr>
                  <w:rStyle w:val="a3"/>
                  <w:rFonts w:ascii="微软雅黑" w:eastAsia="微软雅黑" w:hAnsi="微软雅黑" w:hint="eastAsia"/>
                  <w:color w:val="000000"/>
                  <w:sz w:val="18"/>
                  <w:szCs w:val="18"/>
                  <w:shd w:val="clear" w:color="auto" w:fill="FFFFFF"/>
                </w:rPr>
                <w:t>中铁六局集团太原铁路建设有限公司物贸分公司韩城市悬挂式单轨交通一期一标工程钢材竞争性谈判公告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石家庄铁路建设有限公司邢台市莲池大街上跨京广铁路立体交叉工程集采物资竞争性谈判采购公告" w:history="1">
              <w:r>
                <w:rPr>
                  <w:rStyle w:val="a3"/>
                  <w:rFonts w:ascii="微软雅黑" w:eastAsia="微软雅黑" w:hAnsi="微软雅黑" w:hint="eastAsia"/>
                  <w:color w:val="000000"/>
                  <w:sz w:val="18"/>
                  <w:szCs w:val="18"/>
                  <w:shd w:val="clear" w:color="auto" w:fill="FFFFFF"/>
                </w:rPr>
                <w:t>中铁六局集团石家庄铁路建设有限公司邢台市莲池大街上跨京广铁路立体交叉工程集采物资竞争性谈判采购公告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18</w:t>
            </w:r>
          </w:p>
        </w:tc>
        <w:tc>
          <w:tcPr>
            <w:tcW w:w="8163" w:type="dxa"/>
            <w:shd w:val="clear" w:color="000000" w:fill="FFFFFF"/>
            <w:vAlign w:val="center"/>
            <w:hideMark/>
          </w:tcPr>
          <w:p w:rsidR="00370E49" w:rsidRPr="007D42C8" w:rsidRDefault="008F777C"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徐水区南外环与京广铁路立交工程集采物资竞争性谈判采购公告" w:history="1">
              <w:r>
                <w:rPr>
                  <w:rStyle w:val="a3"/>
                  <w:rFonts w:ascii="微软雅黑" w:eastAsia="微软雅黑" w:hAnsi="微软雅黑" w:hint="eastAsia"/>
                  <w:color w:val="000000"/>
                  <w:sz w:val="18"/>
                  <w:szCs w:val="18"/>
                  <w:shd w:val="clear" w:color="auto" w:fill="FFFFFF"/>
                </w:rPr>
                <w:t>中铁六局徐水区南外环与京广铁路立交工程集采物资竞争性谈判采购公告</w:t>
              </w:r>
            </w:hyperlink>
          </w:p>
        </w:tc>
        <w:tc>
          <w:tcPr>
            <w:tcW w:w="1168" w:type="dxa"/>
            <w:shd w:val="clear" w:color="000000" w:fill="FFFFFF"/>
            <w:vAlign w:val="center"/>
            <w:hideMark/>
          </w:tcPr>
          <w:p w:rsidR="00370E49" w:rsidRPr="007D42C8" w:rsidRDefault="008F777C"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建安公司新建厦门北动车运用所站后工程商砼竞争性谈判公告补遗（第三次）" w:history="1">
              <w:r>
                <w:rPr>
                  <w:rStyle w:val="a3"/>
                  <w:rFonts w:ascii="微软雅黑" w:eastAsia="微软雅黑" w:hAnsi="微软雅黑" w:hint="eastAsia"/>
                  <w:color w:val="000000"/>
                  <w:sz w:val="18"/>
                  <w:szCs w:val="18"/>
                  <w:shd w:val="clear" w:color="auto" w:fill="FFFFFF"/>
                </w:rPr>
                <w:t>中铁六局建安公司新建厦门北动车运用所站后工程商砼竞争性谈判公告补遗（第三次）</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370E49" w:rsidRPr="007D42C8" w:rsidRDefault="008F777C"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集团商合杭铁路站前十六标项目钢筋焊网采购招标公告" w:history="1">
              <w:r>
                <w:rPr>
                  <w:rStyle w:val="a3"/>
                  <w:rFonts w:ascii="微软雅黑" w:eastAsia="微软雅黑" w:hAnsi="微软雅黑" w:hint="eastAsia"/>
                  <w:color w:val="000000"/>
                  <w:sz w:val="18"/>
                  <w:szCs w:val="18"/>
                  <w:shd w:val="clear" w:color="auto" w:fill="FFFFFF"/>
                </w:rPr>
                <w:t>中铁六局集团商合杭铁路站前十六标项目钢筋焊网采购招标公告</w:t>
              </w:r>
            </w:hyperlink>
          </w:p>
        </w:tc>
        <w:tc>
          <w:tcPr>
            <w:tcW w:w="1168" w:type="dxa"/>
            <w:shd w:val="clear" w:color="000000" w:fill="FFFFFF"/>
            <w:vAlign w:val="center"/>
            <w:hideMark/>
          </w:tcPr>
          <w:p w:rsidR="00370E49" w:rsidRPr="007D42C8" w:rsidRDefault="008F777C"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370E49" w:rsidRPr="007D42C8" w:rsidRDefault="008F777C"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集团有限公司交通工程分公司海启高速水泥采购竞争性谈判公告" w:history="1">
              <w:r>
                <w:rPr>
                  <w:rStyle w:val="a3"/>
                  <w:rFonts w:ascii="微软雅黑" w:eastAsia="微软雅黑" w:hAnsi="微软雅黑" w:hint="eastAsia"/>
                  <w:color w:val="000000"/>
                  <w:sz w:val="18"/>
                  <w:szCs w:val="18"/>
                  <w:shd w:val="clear" w:color="auto" w:fill="FFFFFF"/>
                </w:rPr>
                <w:t>中铁六局集团有限公司交通工程分公司海启高速水泥采购竞争性谈判公告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2017-09-08</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370E49" w:rsidRPr="007D42C8" w:rsidRDefault="008F777C">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南沙港铁路螺栓、油漆采购文件（招标编号：GZNSG-2017-290）补遗书" w:history="1">
              <w:r>
                <w:rPr>
                  <w:rStyle w:val="a3"/>
                  <w:rFonts w:ascii="微软雅黑" w:eastAsia="微软雅黑" w:hAnsi="微软雅黑" w:hint="eastAsia"/>
                  <w:color w:val="000000"/>
                  <w:sz w:val="18"/>
                  <w:szCs w:val="18"/>
                  <w:shd w:val="clear" w:color="auto" w:fill="FFFFFF"/>
                </w:rPr>
                <w:t>中铁六局南沙港铁路螺栓、油漆采购文件（招标编号：GZNSG-2017-290）补遗书</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370E49" w:rsidRPr="007D42C8" w:rsidRDefault="008F777C"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呼和浩特市轨道交通1号线一期工程07标项目竞争性公告" w:history="1">
              <w:r>
                <w:rPr>
                  <w:rStyle w:val="a3"/>
                  <w:rFonts w:ascii="微软雅黑" w:eastAsia="微软雅黑" w:hAnsi="微软雅黑" w:hint="eastAsia"/>
                  <w:color w:val="000000"/>
                  <w:sz w:val="18"/>
                  <w:szCs w:val="18"/>
                  <w:shd w:val="clear" w:color="auto" w:fill="FFFFFF"/>
                </w:rPr>
                <w:t>中铁六局呼和浩特市轨道交通1号线一期工程07标项目竞争性公告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370E49" w:rsidRPr="007D42C8" w:rsidRDefault="008F777C"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集团新建和顺至邢台铁路工程HXZQ-3标段道碴采购竞争性谈判公告" w:history="1">
              <w:r>
                <w:rPr>
                  <w:rStyle w:val="a3"/>
                  <w:rFonts w:ascii="微软雅黑" w:eastAsia="微软雅黑" w:hAnsi="微软雅黑" w:hint="eastAsia"/>
                  <w:color w:val="000000"/>
                  <w:sz w:val="18"/>
                  <w:szCs w:val="18"/>
                  <w:shd w:val="clear" w:color="auto" w:fill="FFFFFF"/>
                </w:rPr>
                <w:t>中铁六局集团新建和顺至邢台铁路工程HXZQ-3标段道碴采购竞争性谈判公告</w:t>
              </w:r>
            </w:hyperlink>
          </w:p>
        </w:tc>
        <w:tc>
          <w:tcPr>
            <w:tcW w:w="1168" w:type="dxa"/>
            <w:shd w:val="clear" w:color="000000" w:fill="FFFFFF"/>
            <w:vAlign w:val="center"/>
            <w:hideMark/>
          </w:tcPr>
          <w:p w:rsidR="00370E49" w:rsidRPr="007D42C8" w:rsidRDefault="008F777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370E49" w:rsidRDefault="008F777C"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阳安二线工程灌浆料、压浆剂、电容枕竞争性谈判采购公告" w:history="1">
              <w:r>
                <w:rPr>
                  <w:rStyle w:val="a3"/>
                  <w:rFonts w:ascii="微软雅黑" w:eastAsia="微软雅黑" w:hAnsi="微软雅黑" w:hint="eastAsia"/>
                  <w:color w:val="000000"/>
                  <w:sz w:val="18"/>
                  <w:szCs w:val="18"/>
                  <w:shd w:val="clear" w:color="auto" w:fill="FFFFFF"/>
                </w:rPr>
                <w:t>中铁六局阳安二线工程灌浆料、压浆剂、电容枕竞争性谈判采购公告</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370E49" w:rsidRDefault="008F777C"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中铁六局集团北京铁路建设有限公司混凝土采购竞争性谈判文件补遗" w:history="1">
              <w:r>
                <w:rPr>
                  <w:rStyle w:val="a3"/>
                  <w:rFonts w:ascii="微软雅黑" w:eastAsia="微软雅黑" w:hAnsi="微软雅黑" w:hint="eastAsia"/>
                  <w:color w:val="000000"/>
                  <w:sz w:val="18"/>
                  <w:szCs w:val="18"/>
                  <w:shd w:val="clear" w:color="auto" w:fill="FFFFFF"/>
                </w:rPr>
                <w:t>中铁六局中铁六局集团北京铁路建设有限公司混凝土采购竞争性谈判文件补遗</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370E49" w:rsidRDefault="008F777C"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延崇高速、延康路工程二灰水稳、混凝土构件、混凝土采购竞争性谈判文件补遗" w:history="1">
              <w:r>
                <w:rPr>
                  <w:rStyle w:val="a3"/>
                  <w:rFonts w:ascii="微软雅黑" w:eastAsia="微软雅黑" w:hAnsi="微软雅黑" w:hint="eastAsia"/>
                  <w:color w:val="000000"/>
                  <w:sz w:val="18"/>
                  <w:szCs w:val="18"/>
                  <w:shd w:val="clear" w:color="auto" w:fill="FFFFFF"/>
                </w:rPr>
                <w:t>中铁六局延崇高速、延康路工程二灰水稳、混凝土构件、混凝土采购竞争性谈判文件补遗</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2017-09-11</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370E49" w:rsidRDefault="008F777C"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北涧河道路快速化改造及综合治理工程二标段无缝钢管竞争性谈判公告" w:history="1">
              <w:r>
                <w:rPr>
                  <w:rStyle w:val="a3"/>
                  <w:rFonts w:ascii="微软雅黑" w:eastAsia="微软雅黑" w:hAnsi="微软雅黑" w:hint="eastAsia"/>
                  <w:color w:val="000000"/>
                  <w:sz w:val="18"/>
                  <w:szCs w:val="18"/>
                  <w:shd w:val="clear" w:color="auto" w:fill="FFFFFF"/>
                </w:rPr>
                <w:t>中铁六局北涧河道路快速化改造及综合治理工程二标段无缝钢管竞争性谈判公告</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2017-09-12</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370E49" w:rsidRDefault="008F777C"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成都轨道交通9号线一期工程3A标工程钢支撑租赁竞争性谈判邀请函" w:history="1">
              <w:r>
                <w:rPr>
                  <w:rStyle w:val="a3"/>
                  <w:rFonts w:ascii="微软雅黑" w:eastAsia="微软雅黑" w:hAnsi="微软雅黑" w:hint="eastAsia"/>
                  <w:color w:val="000000"/>
                  <w:sz w:val="18"/>
                  <w:szCs w:val="18"/>
                  <w:shd w:val="clear" w:color="auto" w:fill="FFFFFF"/>
                </w:rPr>
                <w:t>中铁六局成都轨道交通9号线一期工程3A标工程钢支撑租赁竞争性谈判邀请函</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2017-09-12</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商合杭铁路Ⅲ型轨道板运输竞争性谈判邀请书" w:history="1">
              <w:r>
                <w:rPr>
                  <w:rStyle w:val="a3"/>
                  <w:rFonts w:ascii="微软雅黑" w:eastAsia="微软雅黑" w:hAnsi="微软雅黑" w:hint="eastAsia"/>
                  <w:color w:val="000000"/>
                  <w:sz w:val="18"/>
                  <w:szCs w:val="18"/>
                  <w:shd w:val="clear" w:color="auto" w:fill="FFFFFF"/>
                </w:rPr>
                <w:t>中铁六局商合杭铁路Ⅲ型轨道板运输竞争性谈判邀请书</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商合杭铁路无砟轨道底座板模板和自密实砼工装竞争性谈判邀请书" w:history="1">
              <w:r>
                <w:rPr>
                  <w:rStyle w:val="a3"/>
                  <w:rFonts w:ascii="微软雅黑" w:eastAsia="微软雅黑" w:hAnsi="微软雅黑" w:hint="eastAsia"/>
                  <w:color w:val="000000"/>
                  <w:sz w:val="18"/>
                  <w:szCs w:val="18"/>
                  <w:shd w:val="clear" w:color="auto" w:fill="FFFFFF"/>
                </w:rPr>
                <w:t>中铁六局商合杭铁路无砟轨道底座板模板和自密实砼工装竞争性谈判邀请书</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商合杭铁路无砟轨道底座板模板和自密实砼工装竞争性谈判邀请书" w:history="1">
              <w:r>
                <w:rPr>
                  <w:rStyle w:val="a3"/>
                  <w:rFonts w:ascii="微软雅黑" w:eastAsia="微软雅黑" w:hAnsi="微软雅黑" w:hint="eastAsia"/>
                  <w:color w:val="000000"/>
                  <w:sz w:val="18"/>
                  <w:szCs w:val="18"/>
                  <w:shd w:val="clear" w:color="auto" w:fill="FFFFFF"/>
                </w:rPr>
                <w:t>中铁六局商合杭铁路无砟轨道底座板模板和自密实砼工装竞争性谈判邀请书</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商合杭铁路无砟轨道底座板模板和自密实砼工装竞争性谈判邀请书" w:history="1">
              <w:r>
                <w:rPr>
                  <w:rStyle w:val="a3"/>
                  <w:rFonts w:ascii="微软雅黑" w:eastAsia="微软雅黑" w:hAnsi="微软雅黑" w:hint="eastAsia"/>
                  <w:color w:val="000000"/>
                  <w:sz w:val="18"/>
                  <w:szCs w:val="18"/>
                  <w:shd w:val="clear" w:color="auto" w:fill="FFFFFF"/>
                </w:rPr>
                <w:t>中铁六局商合杭铁路无砟轨道底座板模板和自密实砼工装竞争性谈判邀请书</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韩城市悬挂式单轨交通一期一标工程钢材竞争性谈判公告" w:history="1">
              <w:r>
                <w:rPr>
                  <w:rStyle w:val="a3"/>
                  <w:rFonts w:ascii="微软雅黑" w:eastAsia="微软雅黑" w:hAnsi="微软雅黑" w:hint="eastAsia"/>
                  <w:color w:val="000000"/>
                  <w:sz w:val="18"/>
                  <w:szCs w:val="18"/>
                  <w:shd w:val="clear" w:color="auto" w:fill="FFFFFF"/>
                </w:rPr>
                <w:t>中铁六局韩城市悬挂式单轨交通一期一标工程钢材竞争性谈判公告</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集团韩城市悬挂式单轨交通一期一标工程混凝土采购" w:history="1">
              <w:r>
                <w:rPr>
                  <w:rStyle w:val="a3"/>
                  <w:rFonts w:ascii="微软雅黑" w:eastAsia="微软雅黑" w:hAnsi="微软雅黑" w:hint="eastAsia"/>
                  <w:color w:val="000000"/>
                  <w:sz w:val="18"/>
                  <w:szCs w:val="18"/>
                  <w:shd w:val="clear" w:color="auto" w:fill="FFFFFF"/>
                </w:rPr>
                <w:t>中铁六局集团韩城市悬挂式单轨交通一期一标工程混凝土采购</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Default="00370E4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370E49" w:rsidRDefault="008F777C"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有限公司广中江高速公路项目第TJ01合同段项目经理部砂石料采购谈判邀请书" w:history="1">
              <w:r>
                <w:rPr>
                  <w:rStyle w:val="a3"/>
                  <w:rFonts w:ascii="微软雅黑" w:eastAsia="微软雅黑" w:hAnsi="微软雅黑" w:hint="eastAsia"/>
                  <w:color w:val="000000"/>
                  <w:sz w:val="18"/>
                  <w:szCs w:val="18"/>
                  <w:shd w:val="clear" w:color="auto" w:fill="FFFFFF"/>
                </w:rPr>
                <w:t>中铁六局集团有限公司广中江高速公路项目第TJ01合同段项目经理部砂石料采购谈判邀请书</w:t>
              </w:r>
            </w:hyperlink>
          </w:p>
        </w:tc>
        <w:tc>
          <w:tcPr>
            <w:tcW w:w="1168" w:type="dxa"/>
            <w:shd w:val="clear" w:color="000000" w:fill="FFFFFF"/>
            <w:vAlign w:val="center"/>
            <w:hideMark/>
          </w:tcPr>
          <w:p w:rsidR="00370E49" w:rsidRDefault="008F777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2017-09-13</w:t>
            </w:r>
          </w:p>
        </w:tc>
      </w:tr>
      <w:tr w:rsidR="00370E49" w:rsidRPr="007D42C8" w:rsidTr="00C71244">
        <w:trPr>
          <w:trHeight w:val="522"/>
          <w:jc w:val="center"/>
        </w:trPr>
        <w:tc>
          <w:tcPr>
            <w:tcW w:w="539" w:type="dxa"/>
            <w:shd w:val="clear" w:color="auto" w:fill="auto"/>
            <w:noWrap/>
            <w:vAlign w:val="center"/>
            <w:hideMark/>
          </w:tcPr>
          <w:p w:rsidR="00370E49" w:rsidRPr="007D42C8" w:rsidRDefault="00370E49"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370E49" w:rsidRPr="007D42C8" w:rsidRDefault="008F777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0" w:tooltip="中铁六局集团铺架分公司哈尔滨铁路局道口平改立工程七标段波形护栏招标公告" w:history="1">
              <w:r>
                <w:rPr>
                  <w:rStyle w:val="a3"/>
                  <w:rFonts w:ascii="微软雅黑" w:eastAsia="微软雅黑" w:hAnsi="微软雅黑" w:hint="eastAsia"/>
                  <w:color w:val="000000"/>
                  <w:sz w:val="18"/>
                  <w:szCs w:val="18"/>
                  <w:shd w:val="clear" w:color="auto" w:fill="FFFFFF"/>
                </w:rPr>
                <w:t>中铁六局集团铺架分公司哈尔滨铁路局道口平改立工程七标段波形护栏招标公告</w:t>
              </w:r>
            </w:hyperlink>
          </w:p>
        </w:tc>
        <w:tc>
          <w:tcPr>
            <w:tcW w:w="1168" w:type="dxa"/>
            <w:shd w:val="clear" w:color="000000" w:fill="FFFFFF"/>
            <w:vAlign w:val="center"/>
            <w:hideMark/>
          </w:tcPr>
          <w:p w:rsidR="00370E49" w:rsidRPr="007D42C8" w:rsidRDefault="008F777C" w:rsidP="00E408D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2017-09-15</w:t>
            </w: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370E49" w:rsidRPr="00EB2CE2" w:rsidRDefault="008F777C" w:rsidP="00E408D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1" w:tooltip="中铁六局北涧河道路快速化改造及综合治理工程二标段无缝钢管竞争性谈判公告补遗（二次）" w:history="1">
              <w:r>
                <w:rPr>
                  <w:rStyle w:val="a3"/>
                  <w:rFonts w:ascii="微软雅黑" w:eastAsia="微软雅黑" w:hAnsi="微软雅黑" w:hint="eastAsia"/>
                  <w:color w:val="000000"/>
                  <w:sz w:val="18"/>
                  <w:szCs w:val="18"/>
                  <w:shd w:val="clear" w:color="auto" w:fill="FFFFFF"/>
                </w:rPr>
                <w:t>中铁六局北涧河道路快速化改造及综合治理工程二标段无缝钢管竞争性谈判公告补遗（二次）</w:t>
              </w:r>
            </w:hyperlink>
          </w:p>
        </w:tc>
        <w:tc>
          <w:tcPr>
            <w:tcW w:w="1168"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370E49" w:rsidRPr="007D42C8" w:rsidRDefault="008F777C"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集团新建和顺至邢台铁路工程HXZQ-3标段道碴采购竞争性谈判文件补遗" w:history="1">
              <w:r>
                <w:rPr>
                  <w:rStyle w:val="a3"/>
                  <w:rFonts w:ascii="微软雅黑" w:eastAsia="微软雅黑" w:hAnsi="微软雅黑" w:hint="eastAsia"/>
                  <w:color w:val="000000"/>
                  <w:sz w:val="18"/>
                  <w:szCs w:val="18"/>
                  <w:shd w:val="clear" w:color="auto" w:fill="FFFFFF"/>
                </w:rPr>
                <w:t>中铁六局集团新建和顺至邢台铁路工程HXZQ-3标段道碴采购竞争性谈判文件补遗</w:t>
              </w:r>
            </w:hyperlink>
          </w:p>
        </w:tc>
        <w:tc>
          <w:tcPr>
            <w:tcW w:w="1168"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s="宋体"/>
                <w:color w:val="0D0D0D"/>
                <w:sz w:val="20"/>
                <w:szCs w:val="20"/>
              </w:rPr>
            </w:pPr>
          </w:p>
        </w:tc>
      </w:tr>
      <w:tr w:rsidR="00370E49" w:rsidRPr="007D42C8" w:rsidTr="00C71244">
        <w:trPr>
          <w:trHeight w:val="522"/>
          <w:jc w:val="center"/>
        </w:trPr>
        <w:tc>
          <w:tcPr>
            <w:tcW w:w="539" w:type="dxa"/>
            <w:shd w:val="clear" w:color="auto" w:fill="auto"/>
            <w:noWrap/>
            <w:vAlign w:val="center"/>
            <w:hideMark/>
          </w:tcPr>
          <w:p w:rsidR="00370E49"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370E49" w:rsidRPr="007D42C8" w:rsidRDefault="008F777C"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集团新建商丘至合肥至杭州铁路（安徽、浙江段）自购物资联合采购竞争性谈判采购公告" w:history="1">
              <w:r>
                <w:rPr>
                  <w:rStyle w:val="a3"/>
                  <w:rFonts w:ascii="微软雅黑" w:eastAsia="微软雅黑" w:hAnsi="微软雅黑" w:hint="eastAsia"/>
                  <w:color w:val="000000"/>
                  <w:sz w:val="18"/>
                  <w:szCs w:val="18"/>
                  <w:shd w:val="clear" w:color="auto" w:fill="FFFFFF"/>
                </w:rPr>
                <w:t>中铁六局集团新建商丘至合肥至杭州铁路（安徽、浙江段）自购物资联合采购竞争性谈判采购公告</w:t>
              </w:r>
            </w:hyperlink>
          </w:p>
        </w:tc>
        <w:tc>
          <w:tcPr>
            <w:tcW w:w="1168" w:type="dxa"/>
            <w:shd w:val="clear" w:color="000000" w:fill="FFFFFF"/>
            <w:vAlign w:val="center"/>
            <w:hideMark/>
          </w:tcPr>
          <w:p w:rsidR="00370E49" w:rsidRPr="007D42C8" w:rsidRDefault="00370E49" w:rsidP="00E408DF">
            <w:pPr>
              <w:spacing w:before="100" w:beforeAutospacing="1" w:after="100" w:afterAutospacing="1" w:line="335" w:lineRule="atLeast"/>
              <w:jc w:val="right"/>
              <w:rPr>
                <w:rFonts w:ascii="微软雅黑" w:eastAsia="微软雅黑" w:hAnsi="微软雅黑"/>
                <w:color w:val="0D0D0D"/>
                <w:sz w:val="20"/>
                <w:szCs w:val="20"/>
              </w:rPr>
            </w:pP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D605E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徐水区南外环与京广铁路立交工程集采物资竞争性谈判采购公告补遗" w:history="1">
              <w:r>
                <w:rPr>
                  <w:rStyle w:val="a3"/>
                  <w:rFonts w:ascii="微软雅黑" w:eastAsia="微软雅黑" w:hAnsi="微软雅黑" w:hint="eastAsia"/>
                  <w:color w:val="000000"/>
                  <w:sz w:val="18"/>
                  <w:szCs w:val="18"/>
                  <w:shd w:val="clear" w:color="auto" w:fill="FFFFFF"/>
                </w:rPr>
                <w:t>中铁六局徐水区南外环与京广铁路立交工程集采物资竞争性谈判采购公告补遗</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42</w:t>
            </w:r>
          </w:p>
        </w:tc>
        <w:tc>
          <w:tcPr>
            <w:tcW w:w="8163" w:type="dxa"/>
            <w:shd w:val="clear" w:color="000000" w:fill="FFFFFF"/>
            <w:vAlign w:val="center"/>
            <w:hideMark/>
          </w:tcPr>
          <w:p w:rsidR="00D605E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集团有限公司郑州市市政控制性节点（地下交通）工程土建施工01标段采购招标" w:history="1">
              <w:r>
                <w:rPr>
                  <w:rStyle w:val="a3"/>
                  <w:rFonts w:ascii="微软雅黑" w:eastAsia="微软雅黑" w:hAnsi="微软雅黑" w:hint="eastAsia"/>
                  <w:color w:val="000000"/>
                  <w:sz w:val="18"/>
                  <w:szCs w:val="18"/>
                  <w:shd w:val="clear" w:color="auto" w:fill="FFFFFF"/>
                </w:rPr>
                <w:t>中铁六局集团有限公司郑州市市政控制性节点（地下交通）工程土建施工01标段采购招标</w:t>
              </w:r>
            </w:hyperlink>
          </w:p>
        </w:tc>
        <w:tc>
          <w:tcPr>
            <w:tcW w:w="1168" w:type="dxa"/>
            <w:shd w:val="clear" w:color="000000" w:fill="FFFFFF"/>
            <w:vAlign w:val="center"/>
            <w:hideMark/>
          </w:tcPr>
          <w:p w:rsidR="00D605EC" w:rsidRDefault="00D605E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D605E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6" w:tooltip="中铁六局集团常州市轨道交通2号线一期工程TJ-09标钢筋采购招标公告" w:history="1">
              <w:r>
                <w:rPr>
                  <w:rStyle w:val="a3"/>
                  <w:rFonts w:ascii="微软雅黑" w:eastAsia="微软雅黑" w:hAnsi="微软雅黑" w:hint="eastAsia"/>
                  <w:color w:val="000000"/>
                  <w:sz w:val="18"/>
                  <w:szCs w:val="18"/>
                  <w:shd w:val="clear" w:color="auto" w:fill="FFFFFF"/>
                </w:rPr>
                <w:t>中铁六局集团常州市轨道交通2号线一期工程TJ-09标钢筋采购招标公告</w:t>
              </w:r>
            </w:hyperlink>
          </w:p>
        </w:tc>
        <w:tc>
          <w:tcPr>
            <w:tcW w:w="1168" w:type="dxa"/>
            <w:shd w:val="clear" w:color="000000" w:fill="FFFFFF"/>
            <w:vAlign w:val="center"/>
            <w:hideMark/>
          </w:tcPr>
          <w:p w:rsidR="00D605E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2017-09-20</w:t>
            </w:r>
          </w:p>
        </w:tc>
      </w:tr>
      <w:tr w:rsidR="00D605EC" w:rsidRPr="007D42C8" w:rsidTr="00C71244">
        <w:trPr>
          <w:trHeight w:val="522"/>
          <w:jc w:val="center"/>
        </w:trPr>
        <w:tc>
          <w:tcPr>
            <w:tcW w:w="539" w:type="dxa"/>
            <w:shd w:val="clear" w:color="auto" w:fill="auto"/>
            <w:noWrap/>
            <w:vAlign w:val="center"/>
            <w:hideMark/>
          </w:tcPr>
          <w:p w:rsidR="00D605EC" w:rsidRPr="007D42C8" w:rsidRDefault="00D605E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D605E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7" w:tooltip="中铁六局集团唐廊高速下穿唐呼铁路立交工程混凝土、钢筋采购招标公告" w:history="1">
              <w:r>
                <w:rPr>
                  <w:rStyle w:val="a3"/>
                  <w:rFonts w:ascii="微软雅黑" w:eastAsia="微软雅黑" w:hAnsi="微软雅黑" w:hint="eastAsia"/>
                  <w:color w:val="000000"/>
                  <w:sz w:val="18"/>
                  <w:szCs w:val="18"/>
                  <w:shd w:val="clear" w:color="auto" w:fill="FFFFFF"/>
                </w:rPr>
                <w:t>中铁六局集团唐廊高速下穿唐呼铁路立交工程混凝土、钢筋采购招标公告</w:t>
              </w:r>
            </w:hyperlink>
          </w:p>
        </w:tc>
        <w:tc>
          <w:tcPr>
            <w:tcW w:w="1168" w:type="dxa"/>
            <w:shd w:val="clear" w:color="000000" w:fill="FFFFFF"/>
            <w:vAlign w:val="center"/>
            <w:hideMark/>
          </w:tcPr>
          <w:p w:rsidR="00D605E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2017-09-20</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8" w:tooltip="中铁六局集团天津铁路建设有限公司商合杭铁路站前十六标工程Ⅲ型轨道板运输竞争性谈判邀请书" w:history="1">
              <w:r>
                <w:rPr>
                  <w:rStyle w:val="a3"/>
                  <w:rFonts w:ascii="微软雅黑" w:eastAsia="微软雅黑" w:hAnsi="微软雅黑" w:hint="eastAsia"/>
                  <w:color w:val="000000"/>
                  <w:sz w:val="18"/>
                  <w:szCs w:val="18"/>
                  <w:shd w:val="clear" w:color="auto" w:fill="FFFFFF"/>
                </w:rPr>
                <w:t>中铁六局集团天津铁路建设有限公司商合杭铁路站前十六标工程Ⅲ型轨道板运输竞争性谈判邀请书</w:t>
              </w:r>
            </w:hyperlink>
          </w:p>
        </w:tc>
        <w:tc>
          <w:tcPr>
            <w:tcW w:w="1168" w:type="dxa"/>
            <w:shd w:val="clear" w:color="000000" w:fill="FFFFFF"/>
            <w:vAlign w:val="center"/>
            <w:hideMark/>
          </w:tcPr>
          <w:p w:rsidR="008F777C" w:rsidRDefault="008F777C" w:rsidP="00BE55E2">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2017-09-20</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9" w:tooltip="中铁六局集团新建北京至张家口铁路站前二标工程桥梁垫层碎石、中粗砂招标公告" w:history="1">
              <w:r>
                <w:rPr>
                  <w:rStyle w:val="a3"/>
                  <w:rFonts w:ascii="微软雅黑" w:eastAsia="微软雅黑" w:hAnsi="微软雅黑" w:hint="eastAsia"/>
                  <w:color w:val="000000"/>
                  <w:sz w:val="18"/>
                  <w:szCs w:val="18"/>
                  <w:shd w:val="clear" w:color="auto" w:fill="FFFFFF"/>
                </w:rPr>
                <w:t>中铁六局集团新建北京至张家口铁路站前二标工程桥梁垫层碎石、中粗砂招标公告</w:t>
              </w:r>
            </w:hyperlink>
          </w:p>
        </w:tc>
        <w:tc>
          <w:tcPr>
            <w:tcW w:w="1168" w:type="dxa"/>
            <w:shd w:val="clear" w:color="000000" w:fill="FFFFFF"/>
            <w:vAlign w:val="center"/>
            <w:hideMark/>
          </w:tcPr>
          <w:p w:rsidR="008F777C" w:rsidRDefault="008F777C" w:rsidP="00BE55E2">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2017-09-20</w:t>
            </w:r>
          </w:p>
        </w:tc>
      </w:tr>
      <w:tr w:rsidR="008F777C" w:rsidRPr="007D42C8" w:rsidTr="008F777C">
        <w:trPr>
          <w:trHeight w:val="699"/>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0" w:tooltip="中铁六局集团北京市南水北调配套工程河西支线工程、延崇高速公路（北京段）工程混凝土采购谈判公告" w:history="1">
              <w:r>
                <w:rPr>
                  <w:rStyle w:val="a3"/>
                  <w:rFonts w:ascii="微软雅黑" w:eastAsia="微软雅黑" w:hAnsi="微软雅黑" w:hint="eastAsia"/>
                  <w:color w:val="000000"/>
                  <w:sz w:val="18"/>
                  <w:szCs w:val="18"/>
                  <w:shd w:val="clear" w:color="auto" w:fill="FFFFFF"/>
                </w:rPr>
                <w:t>中铁六局集团北京市南水北调配套工程河西支线工程、延崇高速公路（北京段）工程混凝土采购谈判公告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2017-09-25</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1" w:tooltip="中铁六局集团有限公司郑州市市政控制性节点（地下交通）工程土建施工01标段采购招标公告补遗" w:history="1">
              <w:r>
                <w:rPr>
                  <w:rStyle w:val="a3"/>
                  <w:rFonts w:ascii="微软雅黑" w:eastAsia="微软雅黑" w:hAnsi="微软雅黑" w:hint="eastAsia"/>
                  <w:color w:val="000000"/>
                  <w:sz w:val="18"/>
                  <w:szCs w:val="18"/>
                  <w:shd w:val="clear" w:color="auto" w:fill="FFFFFF"/>
                </w:rPr>
                <w:t>中铁六局集团有限公司郑州市市政控制性节点（地下交通）工程土建施工01标段采购招标公告补遗</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2017-09-25</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2" w:tooltip="中铁六局北京地铁17号线管片采购招标公告" w:history="1">
              <w:r>
                <w:rPr>
                  <w:rStyle w:val="a3"/>
                  <w:rFonts w:ascii="微软雅黑" w:eastAsia="微软雅黑" w:hAnsi="微软雅黑" w:hint="eastAsia"/>
                  <w:color w:val="000000"/>
                  <w:sz w:val="18"/>
                  <w:szCs w:val="18"/>
                  <w:shd w:val="clear" w:color="auto" w:fill="FFFFFF"/>
                </w:rPr>
                <w:t>中铁六局北京地铁17号线管片采购招标公告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2017-09-25</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3" w:tooltip="中铁六局平凉（华亭）至天水高速公路项目PT5标工程自购物资采购招标公告" w:history="1">
              <w:r>
                <w:rPr>
                  <w:rStyle w:val="a3"/>
                  <w:rFonts w:ascii="微软雅黑" w:eastAsia="微软雅黑" w:hAnsi="微软雅黑" w:hint="eastAsia"/>
                  <w:color w:val="000000"/>
                  <w:sz w:val="18"/>
                  <w:szCs w:val="18"/>
                  <w:shd w:val="clear" w:color="auto" w:fill="FFFFFF"/>
                </w:rPr>
                <w:t>中铁六局平凉（华亭）至天水高速公路项目PT5标工程自购物资采购招标公告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2017-09-26</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4" w:tooltip="中铁六局集团太原铁路建设有限公司北涧河道路快速化改造及综合治理工程二标段无缝钢管采购公告" w:history="1">
              <w:r>
                <w:rPr>
                  <w:rStyle w:val="a3"/>
                  <w:rFonts w:ascii="微软雅黑" w:eastAsia="微软雅黑" w:hAnsi="微软雅黑" w:hint="eastAsia"/>
                  <w:color w:val="000000"/>
                  <w:sz w:val="18"/>
                  <w:szCs w:val="18"/>
                  <w:shd w:val="clear" w:color="auto" w:fill="FFFFFF"/>
                </w:rPr>
                <w:t>中铁六局集团太原铁路建设有限公司北涧河道路快速化改造及综合治理工程二标段无缝钢管采购公告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2017-09-26</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5" w:tooltip="中铁六局沈阳丁香水岸小区工程塑钢窗采购招标公告" w:history="1">
              <w:r>
                <w:rPr>
                  <w:rStyle w:val="a3"/>
                  <w:rFonts w:ascii="微软雅黑" w:eastAsia="微软雅黑" w:hAnsi="微软雅黑" w:hint="eastAsia"/>
                  <w:color w:val="000000"/>
                  <w:sz w:val="18"/>
                  <w:szCs w:val="18"/>
                  <w:shd w:val="clear" w:color="auto" w:fill="FFFFFF"/>
                </w:rPr>
                <w:t>中铁六局沈阳丁香水岸小区工程塑钢窗采购招标公告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2017-09-27</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6" w:tooltip="中铁六局沈阳丁香水岸小区工程塑钢窗采购招标公告" w:history="1">
              <w:r>
                <w:rPr>
                  <w:rStyle w:val="a3"/>
                  <w:rFonts w:ascii="微软雅黑" w:eastAsia="微软雅黑" w:hAnsi="微软雅黑" w:hint="eastAsia"/>
                  <w:color w:val="000000"/>
                  <w:sz w:val="18"/>
                  <w:szCs w:val="18"/>
                  <w:shd w:val="clear" w:color="auto" w:fill="FFFFFF"/>
                </w:rPr>
                <w:t>中铁六局沈阳丁香水岸小区工程塑钢窗采购招标公告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2017-09-27</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7" w:tooltip="中铁六局建安公司新建厦门北动车运用所站后工程商砼采购招标公告" w:history="1">
              <w:r>
                <w:rPr>
                  <w:rStyle w:val="a3"/>
                  <w:rFonts w:ascii="微软雅黑" w:eastAsia="微软雅黑" w:hAnsi="微软雅黑" w:hint="eastAsia"/>
                  <w:color w:val="000000"/>
                  <w:sz w:val="18"/>
                  <w:szCs w:val="18"/>
                  <w:shd w:val="clear" w:color="auto" w:fill="FFFFFF"/>
                </w:rPr>
                <w:t>中铁六局建安公司新建厦门北动车运用所站后工程商砼采购招标公告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2017-09-27</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8" w:tooltip="中铁六局集团太原铁路建设有限公司韩城空轨交通项目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中铁六局集团太原铁路建设有限公司韩城空轨交通项目工程钢材采购招标公告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2017-09-27</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69" w:tooltip="中铁六局集团太原铁路建设有限公司物贸分公司韩城空轨交通项目工程混凝土采购公告" w:history="1">
              <w:r>
                <w:rPr>
                  <w:rStyle w:val="a3"/>
                  <w:rFonts w:ascii="微软雅黑" w:eastAsia="微软雅黑" w:hAnsi="微软雅黑" w:hint="eastAsia"/>
                  <w:color w:val="000000"/>
                  <w:sz w:val="18"/>
                  <w:szCs w:val="18"/>
                  <w:shd w:val="clear" w:color="auto" w:fill="FFFFFF"/>
                </w:rPr>
                <w:t>中铁六局集团太原铁路建设有限公司物贸分公司韩城空轨交通项目工程混凝土采购公告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2017-09-27</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70" w:tooltip="中国中铁六局蒙华铁路项目工程复合土工膜采购招标公告" w:history="1">
              <w:r>
                <w:rPr>
                  <w:rStyle w:val="a3"/>
                  <w:rFonts w:ascii="微软雅黑" w:eastAsia="微软雅黑" w:hAnsi="微软雅黑" w:hint="eastAsia"/>
                  <w:color w:val="000000"/>
                  <w:sz w:val="18"/>
                  <w:szCs w:val="18"/>
                  <w:shd w:val="clear" w:color="auto" w:fill="FFFFFF"/>
                </w:rPr>
                <w:t>中国中铁六局蒙华铁路项目工程复合土工膜采购招标公告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2017-09-28</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71" w:tooltip="中铁六局集团北京公司平凉（华亭）至天水高速公路项目PT5标工程自购物资招标采购补遗" w:history="1">
              <w:r>
                <w:rPr>
                  <w:rStyle w:val="a3"/>
                  <w:rFonts w:ascii="微软雅黑" w:eastAsia="微软雅黑" w:hAnsi="微软雅黑" w:hint="eastAsia"/>
                  <w:color w:val="000000"/>
                  <w:sz w:val="18"/>
                  <w:szCs w:val="18"/>
                  <w:shd w:val="clear" w:color="auto" w:fill="FFFFFF"/>
                </w:rPr>
                <w:t>中铁六局集团北京公司平凉（华亭）至天水高速公路项目PT5标工程自购物资招标采购补遗</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2017-09-28</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72" w:tooltip="中铁六局集团阳平关至安康铁路增建二线站前工程YAZQ-8标段自购物资采购招标公告" w:history="1">
              <w:r>
                <w:rPr>
                  <w:rStyle w:val="a3"/>
                  <w:rFonts w:ascii="微软雅黑" w:eastAsia="微软雅黑" w:hAnsi="微软雅黑" w:hint="eastAsia"/>
                  <w:color w:val="000000"/>
                  <w:sz w:val="18"/>
                  <w:szCs w:val="18"/>
                  <w:shd w:val="clear" w:color="auto" w:fill="FFFFFF"/>
                </w:rPr>
                <w:t>中铁六局集团阳平关至安康铁路增建二线站前工程YAZQ-8标段自购物资采购招标公告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2017-09-28</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73" w:tooltip="中铁六局建安公司新建北京至张家口铁路昌平站生产生活房屋及其配套工程商砼采购招标公告" w:history="1">
              <w:r>
                <w:rPr>
                  <w:rStyle w:val="a3"/>
                  <w:rFonts w:ascii="微软雅黑" w:eastAsia="微软雅黑" w:hAnsi="微软雅黑" w:hint="eastAsia"/>
                  <w:color w:val="000000"/>
                  <w:sz w:val="18"/>
                  <w:szCs w:val="18"/>
                  <w:shd w:val="clear" w:color="auto" w:fill="FFFFFF"/>
                </w:rPr>
                <w:t>中铁六局建安公司新建北京至张家口铁路昌平站生产生活房屋及其配套工程商砼采购招标公告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2017-09-28</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74" w:tooltip="中铁六局集团有限公司遵义至余庆高速公路工程自购物资招标公告" w:history="1">
              <w:r>
                <w:rPr>
                  <w:rStyle w:val="a3"/>
                  <w:rFonts w:ascii="微软雅黑" w:eastAsia="微软雅黑" w:hAnsi="微软雅黑" w:hint="eastAsia"/>
                  <w:color w:val="000000"/>
                  <w:sz w:val="18"/>
                  <w:szCs w:val="18"/>
                  <w:shd w:val="clear" w:color="auto" w:fill="FFFFFF"/>
                </w:rPr>
                <w:t>中铁六局集团有限公司遵义至余庆高速公路工程自购物资招标公告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2017-09-28</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集团有限公司郑州市市政控制性节点（地下交通）工程土建施工01标段采购招标公告补遗" w:history="1">
              <w:r>
                <w:rPr>
                  <w:rStyle w:val="a3"/>
                  <w:rFonts w:ascii="微软雅黑" w:eastAsia="微软雅黑" w:hAnsi="微软雅黑" w:hint="eastAsia"/>
                  <w:color w:val="000000"/>
                  <w:sz w:val="18"/>
                  <w:szCs w:val="18"/>
                  <w:shd w:val="clear" w:color="auto" w:fill="FFFFFF"/>
                </w:rPr>
                <w:t>中铁六局集团有限公司郑州市市政控制性节点（地下交通）工程土建施工01标段采购招标公告补遗</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2017-09-29</w:t>
            </w:r>
          </w:p>
        </w:tc>
      </w:tr>
      <w:tr w:rsidR="008F777C" w:rsidRPr="007D42C8" w:rsidTr="00C71244">
        <w:trPr>
          <w:trHeight w:val="522"/>
          <w:jc w:val="center"/>
        </w:trPr>
        <w:tc>
          <w:tcPr>
            <w:tcW w:w="539" w:type="dxa"/>
            <w:shd w:val="clear" w:color="auto" w:fill="auto"/>
            <w:noWrap/>
            <w:vAlign w:val="center"/>
            <w:hideMark/>
          </w:tcPr>
          <w:p w:rsidR="008F777C"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唐廊高速下穿唐呼铁路立交工程混凝土、钢筋采购招标公告" w:history="1">
              <w:r>
                <w:rPr>
                  <w:rStyle w:val="a3"/>
                  <w:rFonts w:ascii="微软雅黑" w:eastAsia="微软雅黑" w:hAnsi="微软雅黑" w:hint="eastAsia"/>
                  <w:color w:val="000000"/>
                  <w:sz w:val="18"/>
                  <w:szCs w:val="18"/>
                  <w:shd w:val="clear" w:color="auto" w:fill="FFFFFF"/>
                </w:rPr>
                <w:t>中铁六局集团唐廊高速下穿唐呼铁路立交工程混凝土、钢筋采购招标公告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2017-09-29</w:t>
            </w:r>
          </w:p>
        </w:tc>
      </w:tr>
      <w:tr w:rsidR="008F777C" w:rsidRPr="007D42C8" w:rsidTr="00C71244">
        <w:trPr>
          <w:trHeight w:val="522"/>
          <w:jc w:val="center"/>
        </w:trPr>
        <w:tc>
          <w:tcPr>
            <w:tcW w:w="539" w:type="dxa"/>
            <w:shd w:val="clear" w:color="auto" w:fill="auto"/>
            <w:noWrap/>
            <w:vAlign w:val="center"/>
            <w:hideMark/>
          </w:tcPr>
          <w:p w:rsidR="008F777C"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韩城市悬挂式单轨交通一期一标工程桥梁钢板招标采购招标公告" w:history="1">
              <w:r>
                <w:rPr>
                  <w:rStyle w:val="a3"/>
                  <w:rFonts w:ascii="微软雅黑" w:eastAsia="微软雅黑" w:hAnsi="微软雅黑" w:hint="eastAsia"/>
                  <w:color w:val="000000"/>
                  <w:sz w:val="18"/>
                  <w:szCs w:val="18"/>
                  <w:shd w:val="clear" w:color="auto" w:fill="FFFFFF"/>
                </w:rPr>
                <w:t>中铁六局韩城市悬挂式单轨交通一期一标工程桥梁钢板招标采购招标公告</w:t>
              </w:r>
            </w:hyperlink>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2017-09-29</w:t>
            </w:r>
          </w:p>
        </w:tc>
      </w:tr>
      <w:tr w:rsidR="008F777C" w:rsidRPr="007D42C8" w:rsidTr="00C71244">
        <w:trPr>
          <w:trHeight w:val="522"/>
          <w:jc w:val="center"/>
        </w:trPr>
        <w:tc>
          <w:tcPr>
            <w:tcW w:w="539" w:type="dxa"/>
            <w:shd w:val="clear" w:color="auto" w:fill="auto"/>
            <w:noWrap/>
            <w:vAlign w:val="center"/>
            <w:hideMark/>
          </w:tcPr>
          <w:p w:rsidR="008F777C"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66</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集团新建商丘至合肥至杭州铁路（安徽、浙江段）站前工程SHZQ-16标段自购物资联合采购竞争性谈判采购公告" w:history="1">
              <w:r>
                <w:rPr>
                  <w:rStyle w:val="a3"/>
                  <w:rFonts w:ascii="微软雅黑" w:eastAsia="微软雅黑" w:hAnsi="微软雅黑" w:hint="eastAsia"/>
                  <w:color w:val="000000"/>
                  <w:sz w:val="18"/>
                  <w:szCs w:val="18"/>
                  <w:shd w:val="clear" w:color="auto" w:fill="FFFFFF"/>
                </w:rPr>
                <w:t>中铁六局集团新建商丘至合肥至杭州铁路（安徽、浙江段）站前工程SHZQ-16标段自购物资联合采购竞争性谈判采购公告</w:t>
              </w:r>
            </w:hyperlink>
          </w:p>
        </w:tc>
        <w:tc>
          <w:tcPr>
            <w:tcW w:w="1168" w:type="dxa"/>
            <w:shd w:val="clear" w:color="000000" w:fill="FFFFFF"/>
            <w:vAlign w:val="center"/>
            <w:hideMark/>
          </w:tcPr>
          <w:p w:rsidR="008F777C" w:rsidRDefault="008F777C" w:rsidP="0066654C">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2017-09-29</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集团天津铁路建设有限公司梅汕客专（MSSG-4标）工程物资采购招标公告" w:history="1">
              <w:r>
                <w:rPr>
                  <w:rStyle w:val="a3"/>
                  <w:rFonts w:ascii="微软雅黑" w:eastAsia="微软雅黑" w:hAnsi="微软雅黑" w:hint="eastAsia"/>
                  <w:color w:val="000000"/>
                  <w:sz w:val="18"/>
                  <w:szCs w:val="18"/>
                  <w:shd w:val="clear" w:color="auto" w:fill="FFFFFF"/>
                </w:rPr>
                <w:t>中铁六局集团天津铁路建设有限公司梅汕客专（MSSG-4标）工程物资采购招标公告</w:t>
              </w:r>
            </w:hyperlink>
          </w:p>
        </w:tc>
        <w:tc>
          <w:tcPr>
            <w:tcW w:w="1168" w:type="dxa"/>
            <w:shd w:val="clear" w:color="000000" w:fill="FFFFFF"/>
            <w:vAlign w:val="center"/>
            <w:hideMark/>
          </w:tcPr>
          <w:p w:rsidR="008F777C" w:rsidRDefault="008F777C" w:rsidP="000538D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2017-09-29</w:t>
            </w: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0538D0">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8F777C" w:rsidRPr="007D42C8" w:rsidTr="00C71244">
        <w:trPr>
          <w:trHeight w:val="522"/>
          <w:jc w:val="center"/>
        </w:trPr>
        <w:tc>
          <w:tcPr>
            <w:tcW w:w="539" w:type="dxa"/>
            <w:shd w:val="clear" w:color="auto" w:fill="auto"/>
            <w:noWrap/>
            <w:vAlign w:val="center"/>
            <w:hideMark/>
          </w:tcPr>
          <w:p w:rsidR="008F777C" w:rsidRPr="007D42C8" w:rsidRDefault="008F777C" w:rsidP="00E408D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8F777C" w:rsidRDefault="008F777C"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168" w:type="dxa"/>
            <w:shd w:val="clear" w:color="000000" w:fill="FFFFFF"/>
            <w:vAlign w:val="center"/>
            <w:hideMark/>
          </w:tcPr>
          <w:p w:rsidR="008F777C" w:rsidRDefault="008F777C"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0"/>
          <w:footerReference w:type="even" r:id="rId81"/>
          <w:footerReference w:type="default" r:id="rId82"/>
          <w:footerReference w:type="first" r:id="rId83"/>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E612FF" w:rsidP="00594BA4">
            <w:pPr>
              <w:widowControl/>
              <w:spacing w:line="360" w:lineRule="exact"/>
              <w:jc w:val="center"/>
              <w:rPr>
                <w:rFonts w:ascii="宋体" w:hAnsi="宋体" w:cs="宋体"/>
                <w:snapToGrid/>
                <w:sz w:val="24"/>
              </w:rPr>
            </w:pPr>
            <w:r>
              <w:rPr>
                <w:rFonts w:ascii="宋体" w:hAnsi="宋体" w:cs="宋体" w:hint="eastAsia"/>
                <w:snapToGrid/>
                <w:sz w:val="24"/>
              </w:rPr>
              <w:t>9</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9955.28</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368.2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10323.48</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5509.16</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99.075</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5608.235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11011.29</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1060.055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12071.35</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422.28</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367.34</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789.62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2495.04</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1495.94</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3990.98</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106.95</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106.95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513.95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513.95</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8261</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1723</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9984</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0070BD" w:rsidRDefault="007437EC" w:rsidP="00594BA4">
            <w:pPr>
              <w:widowControl/>
              <w:spacing w:line="360" w:lineRule="exact"/>
              <w:jc w:val="center"/>
              <w:rPr>
                <w:rFonts w:ascii="宋体" w:hAnsi="宋体" w:cs="宋体"/>
                <w:snapToGrid/>
                <w:sz w:val="21"/>
                <w:szCs w:val="21"/>
              </w:rPr>
            </w:pPr>
            <w:r w:rsidRPr="000070BD">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1225.8</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1225.8</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17151.4</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17151.4</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3850.9</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3850.9</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13066.76</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1728.2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19</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14794.96</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4282.58</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4282.58</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10948.29</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3021.02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13969.31</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4048.32</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329.4</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4377.72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15922.18</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3905.7</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19827.88</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90</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90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3769</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47</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3816</w:t>
            </w:r>
          </w:p>
        </w:tc>
      </w:tr>
      <w:tr w:rsidR="007437EC"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2055.53</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2055.53</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6754.53</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6754.53</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铺架公司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792.2</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792.2</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2508.61</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710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3218.61</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37411.35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37411.35</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0D1C7E">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23536</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23536</w:t>
            </w:r>
          </w:p>
        </w:tc>
      </w:tr>
      <w:tr w:rsidR="007437EC"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7437EC" w:rsidRPr="00594BA4" w:rsidRDefault="007437EC" w:rsidP="00594BA4">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27</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22383.72</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w:t>
            </w:r>
          </w:p>
        </w:tc>
        <w:tc>
          <w:tcPr>
            <w:tcW w:w="1287"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795.82</w:t>
            </w:r>
          </w:p>
        </w:tc>
        <w:tc>
          <w:tcPr>
            <w:tcW w:w="75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31</w:t>
            </w:r>
          </w:p>
        </w:tc>
        <w:tc>
          <w:tcPr>
            <w:tcW w:w="1465"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23179.535</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112</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125893.3</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47</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51470.47</w:t>
            </w:r>
          </w:p>
        </w:tc>
        <w:tc>
          <w:tcPr>
            <w:tcW w:w="734"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159</w:t>
            </w:r>
          </w:p>
        </w:tc>
        <w:tc>
          <w:tcPr>
            <w:tcW w:w="1426" w:type="dxa"/>
            <w:tcBorders>
              <w:top w:val="nil"/>
              <w:left w:val="nil"/>
              <w:bottom w:val="single" w:sz="4" w:space="0" w:color="auto"/>
              <w:right w:val="single" w:sz="4" w:space="0" w:color="auto"/>
            </w:tcBorders>
            <w:shd w:val="clear" w:color="auto" w:fill="auto"/>
            <w:noWrap/>
            <w:vAlign w:val="center"/>
            <w:hideMark/>
          </w:tcPr>
          <w:p w:rsidR="007437EC" w:rsidRDefault="007437EC" w:rsidP="00E612FF">
            <w:pPr>
              <w:jc w:val="center"/>
              <w:rPr>
                <w:rFonts w:ascii="宋体" w:hAnsi="宋体" w:cs="宋体"/>
                <w:sz w:val="24"/>
              </w:rPr>
            </w:pPr>
            <w:r>
              <w:rPr>
                <w:rFonts w:hint="eastAsia"/>
              </w:rPr>
              <w:t>177363.8</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Pr="007D42C8"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5" w:name="_Toc495419757"/>
      <w:r w:rsidR="00703682" w:rsidRPr="007D42C8">
        <w:rPr>
          <w:rFonts w:hint="eastAsia"/>
          <w:color w:val="0D0D0D"/>
        </w:rPr>
        <w:t>物资管理信息</w:t>
      </w:r>
      <w:bookmarkEnd w:id="5"/>
    </w:p>
    <w:p w:rsidR="00FD4800" w:rsidRPr="00854A83"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6" w:name="_Toc495419758"/>
      <w:r w:rsidRPr="00480909">
        <w:rPr>
          <w:rFonts w:ascii="黑体" w:eastAsia="黑体" w:hAnsi="宋体" w:hint="eastAsia"/>
          <w:color w:val="0D0D0D"/>
          <w:sz w:val="32"/>
          <w:szCs w:val="32"/>
        </w:rPr>
        <w:t>集团公司</w:t>
      </w:r>
      <w:r w:rsidR="009A7376">
        <w:rPr>
          <w:rFonts w:ascii="黑体" w:eastAsia="黑体" w:hAnsi="宋体" w:hint="eastAsia"/>
          <w:color w:val="0D0D0D"/>
          <w:sz w:val="32"/>
          <w:szCs w:val="32"/>
        </w:rPr>
        <w:t>9</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6"/>
    </w:p>
    <w:p w:rsidR="009A7376" w:rsidRDefault="009A7376" w:rsidP="009A7376">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1.8月物资数据如下：</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（1）集采数据</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8</w:t>
      </w:r>
      <w:r w:rsidRPr="003C7A58">
        <w:rPr>
          <w:rFonts w:ascii="仿宋" w:eastAsia="仿宋" w:hAnsi="仿宋" w:cs="仿宋"/>
          <w:sz w:val="32"/>
          <w:szCs w:val="32"/>
        </w:rPr>
        <w:t>月份，</w:t>
      </w:r>
      <w:r w:rsidRPr="003C7A58">
        <w:rPr>
          <w:rFonts w:ascii="仿宋" w:eastAsia="仿宋" w:hAnsi="仿宋" w:cs="仿宋" w:hint="eastAsia"/>
          <w:sz w:val="32"/>
          <w:szCs w:val="32"/>
        </w:rPr>
        <w:t>全局</w:t>
      </w:r>
      <w:r w:rsidRPr="003C7A58">
        <w:rPr>
          <w:rFonts w:ascii="仿宋" w:eastAsia="仿宋" w:hAnsi="仿宋" w:cs="仿宋"/>
          <w:sz w:val="32"/>
          <w:szCs w:val="32"/>
        </w:rPr>
        <w:t>进行集采供应项目数量</w:t>
      </w:r>
      <w:r w:rsidRPr="003C7A58">
        <w:rPr>
          <w:rFonts w:ascii="仿宋" w:eastAsia="仿宋" w:hAnsi="仿宋" w:cs="仿宋" w:hint="eastAsia"/>
          <w:sz w:val="32"/>
          <w:szCs w:val="32"/>
        </w:rPr>
        <w:t>有195</w:t>
      </w:r>
      <w:r w:rsidRPr="003C7A58">
        <w:rPr>
          <w:rFonts w:ascii="仿宋" w:eastAsia="仿宋" w:hAnsi="仿宋" w:cs="仿宋"/>
          <w:sz w:val="32"/>
          <w:szCs w:val="32"/>
        </w:rPr>
        <w:t>个，年累进行集采供应项目数量2</w:t>
      </w:r>
      <w:r w:rsidRPr="003C7A58">
        <w:rPr>
          <w:rFonts w:ascii="仿宋" w:eastAsia="仿宋" w:hAnsi="仿宋" w:cs="仿宋" w:hint="eastAsia"/>
          <w:sz w:val="32"/>
          <w:szCs w:val="32"/>
        </w:rPr>
        <w:t>68</w:t>
      </w:r>
      <w:r w:rsidRPr="003C7A58">
        <w:rPr>
          <w:rFonts w:ascii="仿宋" w:eastAsia="仿宋" w:hAnsi="仿宋" w:cs="仿宋"/>
          <w:sz w:val="32"/>
          <w:szCs w:val="32"/>
        </w:rPr>
        <w:t>个；</w:t>
      </w:r>
      <w:r w:rsidRPr="003C7A58">
        <w:rPr>
          <w:rFonts w:ascii="仿宋" w:eastAsia="仿宋" w:hAnsi="仿宋" w:cs="仿宋" w:hint="eastAsia"/>
          <w:sz w:val="32"/>
          <w:szCs w:val="32"/>
        </w:rPr>
        <w:t>8</w:t>
      </w:r>
      <w:r w:rsidRPr="003C7A58">
        <w:rPr>
          <w:rFonts w:ascii="仿宋" w:eastAsia="仿宋" w:hAnsi="仿宋" w:cs="仿宋"/>
          <w:sz w:val="32"/>
          <w:szCs w:val="32"/>
        </w:rPr>
        <w:t>月采购供应总额</w:t>
      </w:r>
      <w:r w:rsidRPr="003C7A58">
        <w:rPr>
          <w:rFonts w:ascii="仿宋" w:eastAsia="仿宋" w:hAnsi="仿宋" w:cs="仿宋" w:hint="eastAsia"/>
          <w:sz w:val="32"/>
          <w:szCs w:val="32"/>
        </w:rPr>
        <w:t>10</w:t>
      </w:r>
      <w:r w:rsidRPr="003C7A58">
        <w:rPr>
          <w:rFonts w:ascii="仿宋" w:eastAsia="仿宋" w:hAnsi="仿宋" w:cs="仿宋"/>
          <w:sz w:val="32"/>
          <w:szCs w:val="32"/>
        </w:rPr>
        <w:t>亿元，其中集采供应额</w:t>
      </w:r>
      <w:r w:rsidRPr="003C7A58">
        <w:rPr>
          <w:rFonts w:ascii="仿宋" w:eastAsia="仿宋" w:hAnsi="仿宋" w:cs="仿宋" w:hint="eastAsia"/>
          <w:sz w:val="32"/>
          <w:szCs w:val="32"/>
        </w:rPr>
        <w:t>9</w:t>
      </w:r>
      <w:r w:rsidRPr="003C7A58">
        <w:rPr>
          <w:rFonts w:ascii="仿宋" w:eastAsia="仿宋" w:hAnsi="仿宋" w:cs="仿宋"/>
          <w:sz w:val="32"/>
          <w:szCs w:val="32"/>
        </w:rPr>
        <w:t>.</w:t>
      </w:r>
      <w:r w:rsidRPr="003C7A58">
        <w:rPr>
          <w:rFonts w:ascii="仿宋" w:eastAsia="仿宋" w:hAnsi="仿宋" w:cs="仿宋" w:hint="eastAsia"/>
          <w:sz w:val="32"/>
          <w:szCs w:val="32"/>
        </w:rPr>
        <w:t>8</w:t>
      </w:r>
      <w:r w:rsidRPr="003C7A58">
        <w:rPr>
          <w:rFonts w:ascii="仿宋" w:eastAsia="仿宋" w:hAnsi="仿宋" w:cs="仿宋"/>
          <w:sz w:val="32"/>
          <w:szCs w:val="32"/>
        </w:rPr>
        <w:t>亿元，物资集中采购度98%；年累集采供应额</w:t>
      </w:r>
      <w:r w:rsidRPr="003C7A58">
        <w:rPr>
          <w:rFonts w:ascii="仿宋" w:eastAsia="仿宋" w:hAnsi="仿宋" w:cs="仿宋" w:hint="eastAsia"/>
          <w:sz w:val="32"/>
          <w:szCs w:val="32"/>
        </w:rPr>
        <w:t>62.2</w:t>
      </w:r>
      <w:r w:rsidRPr="003C7A58">
        <w:rPr>
          <w:rFonts w:ascii="仿宋" w:eastAsia="仿宋" w:hAnsi="仿宋" w:cs="仿宋"/>
          <w:sz w:val="32"/>
          <w:szCs w:val="32"/>
        </w:rPr>
        <w:t>亿元，占股份公司下达年度集采指标88亿元的</w:t>
      </w:r>
      <w:r w:rsidRPr="003C7A58">
        <w:rPr>
          <w:rFonts w:ascii="仿宋" w:eastAsia="仿宋" w:hAnsi="仿宋" w:cs="仿宋" w:hint="eastAsia"/>
          <w:sz w:val="32"/>
          <w:szCs w:val="32"/>
        </w:rPr>
        <w:t>70</w:t>
      </w:r>
      <w:r w:rsidRPr="003C7A58">
        <w:rPr>
          <w:rFonts w:ascii="仿宋" w:eastAsia="仿宋" w:hAnsi="仿宋" w:cs="仿宋"/>
          <w:sz w:val="32"/>
          <w:szCs w:val="32"/>
        </w:rPr>
        <w:t>%，占自定指标90亿元的</w:t>
      </w:r>
      <w:r w:rsidRPr="003C7A58">
        <w:rPr>
          <w:rFonts w:ascii="仿宋" w:eastAsia="仿宋" w:hAnsi="仿宋" w:cs="仿宋" w:hint="eastAsia"/>
          <w:sz w:val="32"/>
          <w:szCs w:val="32"/>
        </w:rPr>
        <w:t>69</w:t>
      </w:r>
      <w:r w:rsidRPr="003C7A58">
        <w:rPr>
          <w:rFonts w:ascii="仿宋" w:eastAsia="仿宋" w:hAnsi="仿宋" w:cs="仿宋"/>
          <w:sz w:val="32"/>
          <w:szCs w:val="32"/>
        </w:rPr>
        <w:t>%</w:t>
      </w:r>
      <w:r w:rsidRPr="003C7A58">
        <w:rPr>
          <w:rFonts w:ascii="仿宋" w:eastAsia="仿宋" w:hAnsi="仿宋" w:cs="仿宋" w:hint="eastAsia"/>
          <w:sz w:val="32"/>
          <w:szCs w:val="32"/>
        </w:rPr>
        <w:t>;</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（2）电商数据</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8</w:t>
      </w:r>
      <w:r w:rsidRPr="003C7A58">
        <w:rPr>
          <w:rFonts w:ascii="仿宋" w:eastAsia="仿宋" w:hAnsi="仿宋" w:cs="仿宋"/>
          <w:sz w:val="32"/>
          <w:szCs w:val="32"/>
        </w:rPr>
        <w:t>月份有1</w:t>
      </w:r>
      <w:r w:rsidRPr="003C7A58">
        <w:rPr>
          <w:rFonts w:ascii="仿宋" w:eastAsia="仿宋" w:hAnsi="仿宋" w:cs="仿宋" w:hint="eastAsia"/>
          <w:sz w:val="32"/>
          <w:szCs w:val="32"/>
        </w:rPr>
        <w:t>6</w:t>
      </w:r>
      <w:r w:rsidRPr="003C7A58">
        <w:rPr>
          <w:rFonts w:ascii="仿宋" w:eastAsia="仿宋" w:hAnsi="仿宋" w:cs="仿宋"/>
          <w:sz w:val="32"/>
          <w:szCs w:val="32"/>
        </w:rPr>
        <w:t>2个项目部开展电商采购，成交金额</w:t>
      </w:r>
      <w:r w:rsidRPr="003C7A58">
        <w:rPr>
          <w:rFonts w:ascii="仿宋" w:eastAsia="仿宋" w:hAnsi="仿宋" w:cs="仿宋" w:hint="eastAsia"/>
          <w:sz w:val="32"/>
          <w:szCs w:val="32"/>
        </w:rPr>
        <w:t>8728.4</w:t>
      </w:r>
      <w:r w:rsidRPr="003C7A58">
        <w:rPr>
          <w:rFonts w:ascii="仿宋" w:eastAsia="仿宋" w:hAnsi="仿宋" w:cs="仿宋"/>
          <w:sz w:val="32"/>
          <w:szCs w:val="32"/>
        </w:rPr>
        <w:t>万元，其中中铁物资商城结算金额</w:t>
      </w:r>
      <w:r w:rsidRPr="003C7A58">
        <w:rPr>
          <w:rFonts w:ascii="仿宋" w:eastAsia="仿宋" w:hAnsi="仿宋" w:cs="仿宋" w:hint="eastAsia"/>
          <w:sz w:val="32"/>
          <w:szCs w:val="32"/>
        </w:rPr>
        <w:t>7308.8</w:t>
      </w:r>
      <w:r w:rsidRPr="003C7A58">
        <w:rPr>
          <w:rFonts w:ascii="仿宋" w:eastAsia="仿宋" w:hAnsi="仿宋" w:cs="仿宋"/>
          <w:sz w:val="32"/>
          <w:szCs w:val="32"/>
        </w:rPr>
        <w:t>万元，阿里巴巴中铁六局采购专区成交金额</w:t>
      </w:r>
      <w:r w:rsidRPr="003C7A58">
        <w:rPr>
          <w:rFonts w:ascii="仿宋" w:eastAsia="仿宋" w:hAnsi="仿宋" w:cs="仿宋" w:hint="eastAsia"/>
          <w:sz w:val="32"/>
          <w:szCs w:val="32"/>
        </w:rPr>
        <w:t>341.9</w:t>
      </w:r>
      <w:r w:rsidRPr="003C7A58">
        <w:rPr>
          <w:rFonts w:ascii="仿宋" w:eastAsia="仿宋" w:hAnsi="仿宋" w:cs="仿宋"/>
          <w:sz w:val="32"/>
          <w:szCs w:val="32"/>
        </w:rPr>
        <w:t>万元；今年有</w:t>
      </w:r>
      <w:r w:rsidRPr="003C7A58">
        <w:rPr>
          <w:rFonts w:ascii="仿宋" w:eastAsia="仿宋" w:hAnsi="仿宋" w:cs="仿宋" w:hint="eastAsia"/>
          <w:sz w:val="32"/>
          <w:szCs w:val="32"/>
        </w:rPr>
        <w:t>258</w:t>
      </w:r>
      <w:r w:rsidRPr="003C7A58">
        <w:rPr>
          <w:rFonts w:ascii="仿宋" w:eastAsia="仿宋" w:hAnsi="仿宋" w:cs="仿宋"/>
          <w:sz w:val="32"/>
          <w:szCs w:val="32"/>
        </w:rPr>
        <w:t>个项目部开展电商采购，累计成交金额</w:t>
      </w:r>
      <w:r w:rsidRPr="003C7A58">
        <w:rPr>
          <w:rFonts w:ascii="仿宋" w:eastAsia="仿宋" w:hAnsi="仿宋" w:cs="仿宋" w:hint="eastAsia"/>
          <w:sz w:val="32"/>
          <w:szCs w:val="32"/>
        </w:rPr>
        <w:t>45125.8</w:t>
      </w:r>
      <w:r w:rsidRPr="003C7A58">
        <w:rPr>
          <w:rFonts w:ascii="仿宋" w:eastAsia="仿宋" w:hAnsi="仿宋" w:cs="仿宋"/>
          <w:sz w:val="32"/>
          <w:szCs w:val="32"/>
        </w:rPr>
        <w:t>万元，占股份公司年度电商指标3.54亿元的</w:t>
      </w:r>
      <w:r w:rsidRPr="003C7A58">
        <w:rPr>
          <w:rFonts w:ascii="仿宋" w:eastAsia="仿宋" w:hAnsi="仿宋" w:cs="仿宋" w:hint="eastAsia"/>
          <w:sz w:val="32"/>
          <w:szCs w:val="32"/>
        </w:rPr>
        <w:t>127.4</w:t>
      </w:r>
      <w:r w:rsidRPr="003C7A58">
        <w:rPr>
          <w:rFonts w:ascii="仿宋" w:eastAsia="仿宋" w:hAnsi="仿宋" w:cs="仿宋"/>
          <w:sz w:val="32"/>
          <w:szCs w:val="32"/>
        </w:rPr>
        <w:t>%，占年度电商指标7亿元的</w:t>
      </w:r>
      <w:r w:rsidRPr="003C7A58">
        <w:rPr>
          <w:rFonts w:ascii="仿宋" w:eastAsia="仿宋" w:hAnsi="仿宋" w:cs="仿宋" w:hint="eastAsia"/>
          <w:sz w:val="32"/>
          <w:szCs w:val="32"/>
        </w:rPr>
        <w:t>64.4</w:t>
      </w:r>
      <w:r w:rsidRPr="003C7A58">
        <w:rPr>
          <w:rFonts w:ascii="仿宋" w:eastAsia="仿宋" w:hAnsi="仿宋" w:cs="仿宋"/>
          <w:sz w:val="32"/>
          <w:szCs w:val="32"/>
        </w:rPr>
        <w:t>%，其中中铁物资商城成交金额</w:t>
      </w:r>
      <w:r w:rsidRPr="003C7A58">
        <w:rPr>
          <w:rFonts w:ascii="仿宋" w:eastAsia="仿宋" w:hAnsi="仿宋" w:cs="仿宋" w:hint="eastAsia"/>
          <w:sz w:val="32"/>
          <w:szCs w:val="32"/>
        </w:rPr>
        <w:t>42615.5</w:t>
      </w:r>
      <w:r w:rsidRPr="003C7A58">
        <w:rPr>
          <w:rFonts w:ascii="仿宋" w:eastAsia="仿宋" w:hAnsi="仿宋" w:cs="仿宋"/>
          <w:sz w:val="32"/>
          <w:szCs w:val="32"/>
        </w:rPr>
        <w:t>万元，占年度电商指标7亿元的</w:t>
      </w:r>
      <w:r w:rsidRPr="003C7A58">
        <w:rPr>
          <w:rFonts w:ascii="仿宋" w:eastAsia="仿宋" w:hAnsi="仿宋" w:cs="仿宋" w:hint="eastAsia"/>
          <w:sz w:val="32"/>
          <w:szCs w:val="32"/>
        </w:rPr>
        <w:t>60</w:t>
      </w:r>
      <w:r w:rsidRPr="003C7A58">
        <w:rPr>
          <w:rFonts w:ascii="仿宋" w:eastAsia="仿宋" w:hAnsi="仿宋" w:cs="仿宋"/>
          <w:sz w:val="32"/>
          <w:szCs w:val="32"/>
        </w:rPr>
        <w:t>%</w:t>
      </w:r>
      <w:r w:rsidRPr="003C7A58">
        <w:rPr>
          <w:rFonts w:ascii="仿宋" w:eastAsia="仿宋" w:hAnsi="仿宋" w:cs="仿宋" w:hint="eastAsia"/>
          <w:sz w:val="32"/>
          <w:szCs w:val="32"/>
        </w:rPr>
        <w:t>;</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（3）招标数据</w:t>
      </w:r>
    </w:p>
    <w:p w:rsidR="009A7376" w:rsidRPr="003C7A58" w:rsidRDefault="009A7376" w:rsidP="009A7376">
      <w:pPr>
        <w:spacing w:line="540" w:lineRule="exact"/>
        <w:ind w:firstLineChars="221" w:firstLine="707"/>
        <w:rPr>
          <w:rFonts w:ascii="仿宋" w:eastAsia="仿宋" w:hAnsi="仿宋" w:cs="仿宋"/>
          <w:sz w:val="32"/>
          <w:szCs w:val="32"/>
        </w:rPr>
      </w:pPr>
      <w:r w:rsidRPr="003C7A58">
        <w:rPr>
          <w:rFonts w:ascii="仿宋" w:eastAsia="仿宋" w:hAnsi="仿宋" w:cs="仿宋" w:hint="eastAsia"/>
          <w:sz w:val="32"/>
          <w:szCs w:val="32"/>
        </w:rPr>
        <w:t>8</w:t>
      </w:r>
      <w:r w:rsidRPr="003C7A58">
        <w:rPr>
          <w:rFonts w:ascii="仿宋" w:eastAsia="仿宋" w:hAnsi="仿宋" w:cs="仿宋"/>
          <w:sz w:val="32"/>
          <w:szCs w:val="32"/>
        </w:rPr>
        <w:t>月份进行公开挂网采购项目数量</w:t>
      </w:r>
      <w:r w:rsidRPr="003C7A58">
        <w:rPr>
          <w:rFonts w:ascii="仿宋" w:eastAsia="仿宋" w:hAnsi="仿宋" w:cs="仿宋" w:hint="eastAsia"/>
          <w:sz w:val="32"/>
          <w:szCs w:val="32"/>
        </w:rPr>
        <w:t>29</w:t>
      </w:r>
      <w:r w:rsidRPr="003C7A58">
        <w:rPr>
          <w:rFonts w:ascii="仿宋" w:eastAsia="仿宋" w:hAnsi="仿宋" w:cs="仿宋"/>
          <w:sz w:val="32"/>
          <w:szCs w:val="32"/>
        </w:rPr>
        <w:t>个，年累进行公开挂网项目数量</w:t>
      </w:r>
      <w:r w:rsidRPr="003C7A58">
        <w:rPr>
          <w:rFonts w:ascii="仿宋" w:eastAsia="仿宋" w:hAnsi="仿宋" w:cs="仿宋" w:hint="eastAsia"/>
          <w:sz w:val="32"/>
          <w:szCs w:val="32"/>
        </w:rPr>
        <w:t>128</w:t>
      </w:r>
      <w:r w:rsidRPr="003C7A58">
        <w:rPr>
          <w:rFonts w:ascii="仿宋" w:eastAsia="仿宋" w:hAnsi="仿宋" w:cs="仿宋"/>
          <w:sz w:val="32"/>
          <w:szCs w:val="32"/>
        </w:rPr>
        <w:t>个；</w:t>
      </w:r>
      <w:r w:rsidRPr="003C7A58">
        <w:rPr>
          <w:rFonts w:ascii="仿宋" w:eastAsia="仿宋" w:hAnsi="仿宋" w:cs="仿宋" w:hint="eastAsia"/>
          <w:sz w:val="32"/>
          <w:szCs w:val="32"/>
        </w:rPr>
        <w:t>8</w:t>
      </w:r>
      <w:r w:rsidRPr="003C7A58">
        <w:rPr>
          <w:rFonts w:ascii="仿宋" w:eastAsia="仿宋" w:hAnsi="仿宋" w:cs="仿宋"/>
          <w:sz w:val="32"/>
          <w:szCs w:val="32"/>
        </w:rPr>
        <w:t>月采购中标总额</w:t>
      </w:r>
      <w:r w:rsidRPr="003C7A58">
        <w:rPr>
          <w:rFonts w:ascii="仿宋" w:eastAsia="仿宋" w:hAnsi="仿宋" w:cs="仿宋" w:hint="eastAsia"/>
          <w:sz w:val="32"/>
          <w:szCs w:val="32"/>
        </w:rPr>
        <w:t>30404.1</w:t>
      </w:r>
      <w:r w:rsidRPr="003C7A58">
        <w:rPr>
          <w:rFonts w:ascii="仿宋" w:eastAsia="仿宋" w:hAnsi="仿宋" w:cs="仿宋"/>
          <w:sz w:val="32"/>
          <w:szCs w:val="32"/>
        </w:rPr>
        <w:t>万元，与平均报价相比降低采购成本</w:t>
      </w:r>
      <w:r w:rsidRPr="003C7A58">
        <w:rPr>
          <w:rFonts w:ascii="仿宋" w:eastAsia="仿宋" w:hAnsi="仿宋" w:cs="仿宋" w:hint="eastAsia"/>
          <w:sz w:val="32"/>
          <w:szCs w:val="32"/>
        </w:rPr>
        <w:t>2366.39</w:t>
      </w:r>
      <w:r w:rsidRPr="003C7A58">
        <w:rPr>
          <w:rFonts w:ascii="仿宋" w:eastAsia="仿宋" w:hAnsi="仿宋" w:cs="仿宋"/>
          <w:sz w:val="32"/>
          <w:szCs w:val="32"/>
        </w:rPr>
        <w:t>万元，降采率</w:t>
      </w:r>
      <w:r w:rsidRPr="003C7A58">
        <w:rPr>
          <w:rFonts w:ascii="仿宋" w:eastAsia="仿宋" w:hAnsi="仿宋" w:cs="仿宋" w:hint="eastAsia"/>
          <w:sz w:val="32"/>
          <w:szCs w:val="32"/>
        </w:rPr>
        <w:t>7.2</w:t>
      </w:r>
      <w:r w:rsidRPr="003C7A58">
        <w:rPr>
          <w:rFonts w:ascii="仿宋" w:eastAsia="仿宋" w:hAnsi="仿宋" w:cs="仿宋"/>
          <w:sz w:val="32"/>
          <w:szCs w:val="32"/>
        </w:rPr>
        <w:t>%，其中鲁班网开标</w:t>
      </w:r>
      <w:r w:rsidRPr="003C7A58">
        <w:rPr>
          <w:rFonts w:ascii="仿宋" w:eastAsia="仿宋" w:hAnsi="仿宋" w:cs="仿宋" w:hint="eastAsia"/>
          <w:sz w:val="32"/>
          <w:szCs w:val="32"/>
        </w:rPr>
        <w:t>22</w:t>
      </w:r>
      <w:r w:rsidRPr="003C7A58">
        <w:rPr>
          <w:rFonts w:ascii="仿宋" w:eastAsia="仿宋" w:hAnsi="仿宋" w:cs="仿宋"/>
          <w:sz w:val="32"/>
          <w:szCs w:val="32"/>
        </w:rPr>
        <w:t>次中标金额</w:t>
      </w:r>
      <w:r w:rsidRPr="003C7A58">
        <w:rPr>
          <w:rFonts w:ascii="仿宋" w:eastAsia="仿宋" w:hAnsi="仿宋" w:cs="仿宋" w:hint="eastAsia"/>
          <w:sz w:val="32"/>
          <w:szCs w:val="32"/>
        </w:rPr>
        <w:t>24564</w:t>
      </w:r>
      <w:r w:rsidRPr="003C7A58">
        <w:rPr>
          <w:rFonts w:ascii="仿宋" w:eastAsia="仿宋" w:hAnsi="仿宋" w:cs="仿宋"/>
          <w:sz w:val="32"/>
          <w:szCs w:val="32"/>
        </w:rPr>
        <w:t>万元，公共平台开标</w:t>
      </w:r>
      <w:r w:rsidRPr="003C7A58">
        <w:rPr>
          <w:rFonts w:ascii="仿宋" w:eastAsia="仿宋" w:hAnsi="仿宋" w:cs="仿宋" w:hint="eastAsia"/>
          <w:sz w:val="32"/>
          <w:szCs w:val="32"/>
        </w:rPr>
        <w:t>7</w:t>
      </w:r>
      <w:r w:rsidRPr="003C7A58">
        <w:rPr>
          <w:rFonts w:ascii="仿宋" w:eastAsia="仿宋" w:hAnsi="仿宋" w:cs="仿宋"/>
          <w:sz w:val="32"/>
          <w:szCs w:val="32"/>
        </w:rPr>
        <w:t>次中标金额</w:t>
      </w:r>
      <w:r w:rsidRPr="003C7A58">
        <w:rPr>
          <w:rFonts w:ascii="仿宋" w:eastAsia="仿宋" w:hAnsi="仿宋" w:cs="仿宋" w:hint="eastAsia"/>
          <w:sz w:val="32"/>
          <w:szCs w:val="32"/>
        </w:rPr>
        <w:t>3840</w:t>
      </w:r>
      <w:r w:rsidRPr="003C7A58">
        <w:rPr>
          <w:rFonts w:ascii="仿宋" w:eastAsia="仿宋" w:hAnsi="仿宋" w:cs="仿宋"/>
          <w:sz w:val="32"/>
          <w:szCs w:val="32"/>
        </w:rPr>
        <w:t>万元；年累挂网采购</w:t>
      </w:r>
      <w:r w:rsidRPr="003C7A58">
        <w:rPr>
          <w:rFonts w:ascii="仿宋" w:eastAsia="仿宋" w:hAnsi="仿宋" w:cs="仿宋" w:hint="eastAsia"/>
          <w:sz w:val="32"/>
          <w:szCs w:val="32"/>
        </w:rPr>
        <w:t>128</w:t>
      </w:r>
      <w:r w:rsidRPr="003C7A58">
        <w:rPr>
          <w:rFonts w:ascii="仿宋" w:eastAsia="仿宋" w:hAnsi="仿宋" w:cs="仿宋"/>
          <w:sz w:val="32"/>
          <w:szCs w:val="32"/>
        </w:rPr>
        <w:t>次，采购中标总额</w:t>
      </w:r>
      <w:r w:rsidRPr="003C7A58">
        <w:rPr>
          <w:rFonts w:ascii="仿宋" w:eastAsia="仿宋" w:hAnsi="仿宋" w:cs="仿宋" w:hint="eastAsia"/>
          <w:sz w:val="32"/>
          <w:szCs w:val="32"/>
        </w:rPr>
        <w:t>154184.2</w:t>
      </w:r>
      <w:r w:rsidRPr="003C7A58">
        <w:rPr>
          <w:rFonts w:ascii="仿宋" w:eastAsia="仿宋" w:hAnsi="仿宋" w:cs="仿宋"/>
          <w:sz w:val="32"/>
          <w:szCs w:val="32"/>
        </w:rPr>
        <w:t>万元，与</w:t>
      </w:r>
      <w:r w:rsidRPr="003C7A58">
        <w:rPr>
          <w:rFonts w:ascii="仿宋" w:eastAsia="仿宋" w:hAnsi="仿宋" w:cs="仿宋"/>
          <w:sz w:val="32"/>
          <w:szCs w:val="32"/>
        </w:rPr>
        <w:lastRenderedPageBreak/>
        <w:t>平均报价相比降低采购成本</w:t>
      </w:r>
      <w:r w:rsidRPr="003C7A58">
        <w:rPr>
          <w:rFonts w:ascii="仿宋" w:eastAsia="仿宋" w:hAnsi="仿宋" w:cs="仿宋" w:hint="eastAsia"/>
          <w:sz w:val="32"/>
          <w:szCs w:val="32"/>
        </w:rPr>
        <w:t>14124.6</w:t>
      </w:r>
      <w:r w:rsidRPr="003C7A58">
        <w:rPr>
          <w:rFonts w:ascii="仿宋" w:eastAsia="仿宋" w:hAnsi="仿宋" w:cs="仿宋"/>
          <w:sz w:val="32"/>
          <w:szCs w:val="32"/>
        </w:rPr>
        <w:t>万元，成本降低率8.</w:t>
      </w:r>
      <w:r w:rsidRPr="003C7A58">
        <w:rPr>
          <w:rFonts w:ascii="仿宋" w:eastAsia="仿宋" w:hAnsi="仿宋" w:cs="仿宋" w:hint="eastAsia"/>
          <w:sz w:val="32"/>
          <w:szCs w:val="32"/>
        </w:rPr>
        <w:t>4</w:t>
      </w:r>
      <w:r w:rsidRPr="003C7A58">
        <w:rPr>
          <w:rFonts w:ascii="仿宋" w:eastAsia="仿宋" w:hAnsi="仿宋" w:cs="仿宋"/>
          <w:sz w:val="32"/>
          <w:szCs w:val="32"/>
        </w:rPr>
        <w:t>%，其中在鲁班网开标</w:t>
      </w:r>
      <w:r w:rsidRPr="003C7A58">
        <w:rPr>
          <w:rFonts w:ascii="仿宋" w:eastAsia="仿宋" w:hAnsi="仿宋" w:cs="仿宋" w:hint="eastAsia"/>
          <w:sz w:val="32"/>
          <w:szCs w:val="32"/>
        </w:rPr>
        <w:t>85</w:t>
      </w:r>
      <w:r w:rsidRPr="003C7A58">
        <w:rPr>
          <w:rFonts w:ascii="仿宋" w:eastAsia="仿宋" w:hAnsi="仿宋" w:cs="仿宋"/>
          <w:sz w:val="32"/>
          <w:szCs w:val="32"/>
        </w:rPr>
        <w:t>次中标金额</w:t>
      </w:r>
      <w:r w:rsidRPr="003C7A58">
        <w:rPr>
          <w:rFonts w:ascii="仿宋" w:eastAsia="仿宋" w:hAnsi="仿宋" w:cs="仿宋" w:hint="eastAsia"/>
          <w:sz w:val="32"/>
          <w:szCs w:val="32"/>
        </w:rPr>
        <w:t>107086</w:t>
      </w:r>
      <w:r w:rsidRPr="003C7A58">
        <w:rPr>
          <w:rFonts w:ascii="仿宋" w:eastAsia="仿宋" w:hAnsi="仿宋" w:cs="仿宋"/>
          <w:sz w:val="32"/>
          <w:szCs w:val="32"/>
        </w:rPr>
        <w:t>万元，公共平台开标</w:t>
      </w:r>
      <w:r w:rsidRPr="003C7A58">
        <w:rPr>
          <w:rFonts w:ascii="仿宋" w:eastAsia="仿宋" w:hAnsi="仿宋" w:cs="仿宋" w:hint="eastAsia"/>
          <w:sz w:val="32"/>
          <w:szCs w:val="32"/>
        </w:rPr>
        <w:t>43</w:t>
      </w:r>
      <w:r w:rsidRPr="003C7A58">
        <w:rPr>
          <w:rFonts w:ascii="仿宋" w:eastAsia="仿宋" w:hAnsi="仿宋" w:cs="仿宋"/>
          <w:sz w:val="32"/>
          <w:szCs w:val="32"/>
        </w:rPr>
        <w:t>次中标金额4</w:t>
      </w:r>
      <w:r w:rsidRPr="003C7A58">
        <w:rPr>
          <w:rFonts w:ascii="仿宋" w:eastAsia="仿宋" w:hAnsi="仿宋" w:cs="仿宋" w:hint="eastAsia"/>
          <w:sz w:val="32"/>
          <w:szCs w:val="32"/>
        </w:rPr>
        <w:t>7098</w:t>
      </w:r>
      <w:r w:rsidRPr="003C7A58">
        <w:rPr>
          <w:rFonts w:ascii="仿宋" w:eastAsia="仿宋" w:hAnsi="仿宋" w:cs="仿宋"/>
          <w:sz w:val="32"/>
          <w:szCs w:val="32"/>
        </w:rPr>
        <w:t>万元</w:t>
      </w:r>
      <w:r w:rsidRPr="003C7A58">
        <w:rPr>
          <w:rFonts w:ascii="仿宋" w:eastAsia="仿宋" w:hAnsi="仿宋" w:cs="仿宋" w:hint="eastAsia"/>
          <w:sz w:val="32"/>
          <w:szCs w:val="32"/>
        </w:rPr>
        <w:t>;</w:t>
      </w:r>
    </w:p>
    <w:p w:rsidR="009A7376" w:rsidRPr="003C7A58" w:rsidRDefault="009A7376" w:rsidP="009A7376">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3C7A58">
        <w:rPr>
          <w:rFonts w:ascii="仿宋" w:eastAsia="仿宋" w:hAnsi="仿宋" w:cs="仿宋" w:hint="eastAsia"/>
          <w:sz w:val="32"/>
          <w:szCs w:val="32"/>
        </w:rPr>
        <w:t>. 9月1日，物资部参加了集团公司组织的对京张铁路工程项目的财务、物资、法务联合检查，对项目在“双超”整治的开展情况进行了详细的核实，针对存在的问题下发了书面的整治通知;</w:t>
      </w:r>
    </w:p>
    <w:p w:rsidR="009A7376" w:rsidRPr="003C7A58" w:rsidRDefault="009A7376" w:rsidP="009A7376">
      <w:pPr>
        <w:spacing w:line="54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3C7A58">
        <w:rPr>
          <w:rFonts w:ascii="仿宋" w:eastAsia="仿宋" w:hAnsi="仿宋" w:cs="仿宋" w:hint="eastAsia"/>
          <w:sz w:val="32"/>
          <w:szCs w:val="32"/>
        </w:rPr>
        <w:t>.物资部按照集团公司领导8月25日的京张铁路迎接国家审计署审计要求，对各参建项目部的物资相关内业资料进行了检查，对存在的不足和问题一一与相关公司和项目部人员进行充分沟通，提出了整改要求和措施</w:t>
      </w:r>
      <w:r>
        <w:rPr>
          <w:rFonts w:ascii="仿宋" w:eastAsia="仿宋" w:hAnsi="仿宋" w:cs="仿宋" w:hint="eastAsia"/>
          <w:sz w:val="32"/>
          <w:szCs w:val="32"/>
        </w:rPr>
        <w:t>，</w:t>
      </w:r>
      <w:r w:rsidRPr="003C7A58">
        <w:rPr>
          <w:rFonts w:ascii="仿宋" w:eastAsia="仿宋" w:hAnsi="仿宋" w:cs="仿宋" w:hint="eastAsia"/>
          <w:sz w:val="32"/>
          <w:szCs w:val="32"/>
        </w:rPr>
        <w:t>确保京张二标审计无问题;</w:t>
      </w:r>
    </w:p>
    <w:p w:rsidR="009A7376" w:rsidRPr="003C7A58" w:rsidRDefault="009A7376" w:rsidP="009A7376">
      <w:pPr>
        <w:spacing w:line="560" w:lineRule="exact"/>
        <w:ind w:firstLineChars="221" w:firstLine="707"/>
        <w:jc w:val="left"/>
        <w:rPr>
          <w:rFonts w:ascii="仿宋_GB2312" w:eastAsia="仿宋_GB2312"/>
          <w:sz w:val="32"/>
          <w:szCs w:val="32"/>
        </w:rPr>
      </w:pPr>
      <w:r>
        <w:rPr>
          <w:rFonts w:ascii="仿宋_GB2312" w:eastAsia="仿宋_GB2312" w:hint="eastAsia"/>
          <w:sz w:val="32"/>
          <w:szCs w:val="32"/>
        </w:rPr>
        <w:t>4</w:t>
      </w:r>
      <w:r w:rsidRPr="003C7A58">
        <w:rPr>
          <w:rFonts w:ascii="仿宋_GB2312" w:eastAsia="仿宋_GB2312" w:hint="eastAsia"/>
          <w:sz w:val="32"/>
          <w:szCs w:val="32"/>
        </w:rPr>
        <w:t>.给股份公司报送了中铁六局融资性贸易业务风险情况统计表和融资性贸易业务统计表;</w:t>
      </w:r>
    </w:p>
    <w:p w:rsidR="009A7376" w:rsidRPr="003C7A58" w:rsidRDefault="009A7376" w:rsidP="009A7376">
      <w:pPr>
        <w:spacing w:line="560" w:lineRule="exact"/>
        <w:ind w:firstLineChars="221" w:firstLine="707"/>
        <w:jc w:val="left"/>
        <w:rPr>
          <w:rFonts w:ascii="仿宋" w:eastAsia="仿宋" w:hAnsi="仿宋" w:cs="仿宋"/>
          <w:sz w:val="32"/>
          <w:szCs w:val="32"/>
        </w:rPr>
      </w:pPr>
      <w:r>
        <w:rPr>
          <w:rFonts w:ascii="仿宋_GB2312" w:eastAsia="仿宋_GB2312" w:hint="eastAsia"/>
          <w:sz w:val="32"/>
          <w:szCs w:val="32"/>
        </w:rPr>
        <w:t>5</w:t>
      </w:r>
      <w:r w:rsidRPr="003C7A58">
        <w:rPr>
          <w:rFonts w:ascii="仿宋_GB2312" w:eastAsia="仿宋_GB2312" w:hint="eastAsia"/>
          <w:sz w:val="32"/>
          <w:szCs w:val="32"/>
        </w:rPr>
        <w:t>.完善中铁六局采购网供应商版块建设工作</w:t>
      </w:r>
      <w:r w:rsidRPr="003C7A58">
        <w:rPr>
          <w:rFonts w:ascii="仿宋" w:eastAsia="仿宋" w:hAnsi="仿宋" w:cs="仿宋" w:hint="eastAsia"/>
          <w:sz w:val="32"/>
          <w:szCs w:val="32"/>
        </w:rPr>
        <w:t>;</w:t>
      </w:r>
    </w:p>
    <w:p w:rsidR="009A7376" w:rsidRPr="003C7A58" w:rsidRDefault="009A7376" w:rsidP="009A7376">
      <w:pPr>
        <w:spacing w:line="520" w:lineRule="exact"/>
        <w:ind w:firstLineChars="221" w:firstLine="707"/>
        <w:rPr>
          <w:rFonts w:ascii="仿宋_GB2312" w:eastAsia="仿宋_GB2312"/>
          <w:sz w:val="32"/>
          <w:szCs w:val="32"/>
        </w:rPr>
      </w:pPr>
      <w:r>
        <w:rPr>
          <w:rFonts w:ascii="仿宋_GB2312" w:eastAsia="仿宋_GB2312" w:hint="eastAsia"/>
          <w:sz w:val="32"/>
          <w:szCs w:val="32"/>
        </w:rPr>
        <w:t>6</w:t>
      </w:r>
      <w:r w:rsidRPr="003C7A58">
        <w:rPr>
          <w:rFonts w:ascii="仿宋_GB2312" w:eastAsia="仿宋_GB2312" w:hint="eastAsia"/>
          <w:sz w:val="32"/>
          <w:szCs w:val="32"/>
        </w:rPr>
        <w:t>.完成2016年物资管理部年鉴的编写和报送;</w:t>
      </w:r>
    </w:p>
    <w:p w:rsidR="00BA7D06" w:rsidRDefault="009A7376" w:rsidP="00BA7D06">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Pr="003C7A58">
        <w:rPr>
          <w:rFonts w:ascii="仿宋" w:eastAsia="仿宋" w:hAnsi="仿宋" w:cs="仿宋" w:hint="eastAsia"/>
          <w:sz w:val="32"/>
          <w:szCs w:val="32"/>
        </w:rPr>
        <w:t>.</w:t>
      </w:r>
      <w:r w:rsidRPr="003C7A58">
        <w:rPr>
          <w:rFonts w:ascii="仿宋_GB2312" w:eastAsia="仿宋_GB2312" w:hint="eastAsia"/>
          <w:sz w:val="32"/>
          <w:szCs w:val="32"/>
        </w:rPr>
        <w:t>完成并发布了8月物资信息简报;</w:t>
      </w:r>
    </w:p>
    <w:p w:rsidR="009A7376" w:rsidRPr="00BA7D06" w:rsidRDefault="009A7376" w:rsidP="00BA7D06">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Pr="00424012">
        <w:rPr>
          <w:rFonts w:ascii="仿宋" w:eastAsia="仿宋" w:hAnsi="仿宋" w:cs="仿宋" w:hint="eastAsia"/>
          <w:sz w:val="32"/>
          <w:szCs w:val="32"/>
        </w:rPr>
        <w:t>9月4日，正式转发了股份公司关于进一步加强钢轨道岔战略采购供应管理的通</w:t>
      </w:r>
      <w:r w:rsidRPr="00424012">
        <w:rPr>
          <w:rFonts w:ascii="仿宋_GB2312" w:eastAsia="仿宋_GB2312" w:hint="eastAsia"/>
          <w:sz w:val="32"/>
          <w:szCs w:val="32"/>
        </w:rPr>
        <w:t>知；</w:t>
      </w:r>
    </w:p>
    <w:p w:rsidR="009A7376" w:rsidRPr="00424012" w:rsidRDefault="009A7376" w:rsidP="009A7376">
      <w:pPr>
        <w:spacing w:line="520" w:lineRule="exact"/>
        <w:ind w:firstLineChars="221" w:firstLine="707"/>
        <w:rPr>
          <w:rFonts w:ascii="仿宋_GB2312" w:eastAsia="仿宋_GB2312"/>
          <w:sz w:val="32"/>
          <w:szCs w:val="32"/>
        </w:rPr>
      </w:pPr>
      <w:r>
        <w:rPr>
          <w:rFonts w:ascii="仿宋" w:eastAsia="仿宋" w:hAnsi="仿宋" w:cs="仿宋" w:hint="eastAsia"/>
          <w:sz w:val="32"/>
          <w:szCs w:val="32"/>
        </w:rPr>
        <w:t>9.</w:t>
      </w:r>
      <w:r w:rsidRPr="00424012">
        <w:rPr>
          <w:rFonts w:ascii="仿宋" w:eastAsia="仿宋" w:hAnsi="仿宋" w:cs="仿宋" w:hint="eastAsia"/>
          <w:sz w:val="32"/>
          <w:szCs w:val="32"/>
        </w:rPr>
        <w:t>9月8日，正式转发了股份公司第六批限制交易供应商名单的通知</w:t>
      </w:r>
      <w:r w:rsidRPr="00424012">
        <w:rPr>
          <w:rFonts w:ascii="仿宋_GB2312" w:eastAsia="仿宋_GB2312" w:hint="eastAsia"/>
          <w:sz w:val="32"/>
          <w:szCs w:val="32"/>
        </w:rPr>
        <w:t>；</w:t>
      </w:r>
    </w:p>
    <w:p w:rsidR="009A7376" w:rsidRPr="00424012" w:rsidRDefault="009A7376" w:rsidP="009A7376">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Pr="00424012">
        <w:rPr>
          <w:rFonts w:ascii="仿宋" w:eastAsia="仿宋" w:hAnsi="仿宋" w:cs="仿宋" w:hint="eastAsia"/>
          <w:sz w:val="32"/>
          <w:szCs w:val="32"/>
        </w:rPr>
        <w:t>9月8日，正式下发了集团公司关于全面规范供应商注册管理的通知，对集团公司合格供应商的范围进行了明确，对供应商在中铁物资商城和中铁六局采购网两个平台的注册进行了</w:t>
      </w:r>
      <w:r w:rsidRPr="00424012">
        <w:rPr>
          <w:rFonts w:ascii="仿宋" w:eastAsia="仿宋" w:hAnsi="仿宋" w:cs="仿宋" w:hint="eastAsia"/>
          <w:sz w:val="32"/>
          <w:szCs w:val="32"/>
        </w:rPr>
        <w:lastRenderedPageBreak/>
        <w:t>说明，实现集团公司供应商注册渠道更加便捷、快速；</w:t>
      </w:r>
    </w:p>
    <w:p w:rsidR="009A7376" w:rsidRPr="00424012" w:rsidRDefault="009A7376" w:rsidP="009A7376">
      <w:pPr>
        <w:spacing w:line="520" w:lineRule="exact"/>
        <w:ind w:firstLineChars="221" w:firstLine="707"/>
        <w:rPr>
          <w:rFonts w:ascii="仿宋_GB2312" w:eastAsia="仿宋_GB2312"/>
          <w:sz w:val="32"/>
          <w:szCs w:val="32"/>
        </w:rPr>
      </w:pPr>
      <w:r>
        <w:rPr>
          <w:rFonts w:ascii="仿宋" w:eastAsia="仿宋" w:hAnsi="仿宋" w:cs="仿宋" w:hint="eastAsia"/>
          <w:sz w:val="32"/>
          <w:szCs w:val="32"/>
        </w:rPr>
        <w:t>11.</w:t>
      </w:r>
      <w:r w:rsidRPr="00424012">
        <w:rPr>
          <w:rFonts w:ascii="仿宋" w:eastAsia="仿宋" w:hAnsi="仿宋" w:cs="仿宋" w:hint="eastAsia"/>
          <w:sz w:val="32"/>
          <w:szCs w:val="32"/>
        </w:rPr>
        <w:t>9月8日，下发了集团公司2016年法律法规清单，对2017年新增法律法规和其他要求进行征集，汇总后报送集团公司法律合规部</w:t>
      </w:r>
      <w:r w:rsidRPr="00424012">
        <w:rPr>
          <w:rFonts w:ascii="仿宋_GB2312" w:eastAsia="仿宋_GB2312" w:hint="eastAsia"/>
          <w:sz w:val="32"/>
          <w:szCs w:val="32"/>
        </w:rPr>
        <w:t>；</w:t>
      </w:r>
    </w:p>
    <w:p w:rsidR="009A7376" w:rsidRPr="00424012" w:rsidRDefault="00BA7D06" w:rsidP="009A7376">
      <w:pPr>
        <w:spacing w:line="520" w:lineRule="exact"/>
        <w:ind w:firstLineChars="221" w:firstLine="707"/>
        <w:rPr>
          <w:rFonts w:ascii="仿宋_GB2312" w:eastAsia="仿宋_GB2312"/>
          <w:sz w:val="32"/>
          <w:szCs w:val="32"/>
        </w:rPr>
      </w:pPr>
      <w:r>
        <w:rPr>
          <w:rFonts w:ascii="仿宋" w:eastAsia="仿宋" w:hAnsi="仿宋" w:cs="仿宋" w:hint="eastAsia"/>
          <w:sz w:val="32"/>
          <w:szCs w:val="32"/>
        </w:rPr>
        <w:t>12.</w:t>
      </w:r>
      <w:r w:rsidR="009A7376" w:rsidRPr="00424012">
        <w:rPr>
          <w:rFonts w:ascii="仿宋" w:eastAsia="仿宋" w:hAnsi="仿宋" w:cs="仿宋" w:hint="eastAsia"/>
          <w:sz w:val="32"/>
          <w:szCs w:val="32"/>
        </w:rPr>
        <w:t>9月8日，下发了集团公司集中采购计划申请表，做到梳顺管理流程，减少操作环节，方便计划审批</w:t>
      </w:r>
      <w:r w:rsidR="009A7376" w:rsidRPr="00424012">
        <w:rPr>
          <w:rFonts w:ascii="仿宋_GB2312" w:eastAsia="仿宋_GB2312" w:hint="eastAsia"/>
          <w:sz w:val="32"/>
          <w:szCs w:val="32"/>
        </w:rPr>
        <w:t>；</w:t>
      </w:r>
    </w:p>
    <w:p w:rsidR="009A7376" w:rsidRPr="00424012" w:rsidRDefault="00BA7D06" w:rsidP="009A7376">
      <w:pPr>
        <w:spacing w:line="520" w:lineRule="exact"/>
        <w:ind w:firstLineChars="221" w:firstLine="707"/>
        <w:rPr>
          <w:rFonts w:ascii="仿宋_GB2312" w:eastAsia="仿宋_GB2312"/>
          <w:sz w:val="32"/>
          <w:szCs w:val="32"/>
        </w:rPr>
      </w:pPr>
      <w:r>
        <w:rPr>
          <w:rFonts w:ascii="仿宋" w:eastAsia="仿宋" w:hAnsi="仿宋" w:cs="仿宋" w:hint="eastAsia"/>
          <w:sz w:val="32"/>
          <w:szCs w:val="32"/>
        </w:rPr>
        <w:t>13</w:t>
      </w:r>
      <w:r w:rsidR="009A7376" w:rsidRPr="00424012">
        <w:rPr>
          <w:rFonts w:ascii="仿宋" w:eastAsia="仿宋" w:hAnsi="仿宋" w:cs="仿宋" w:hint="eastAsia"/>
          <w:sz w:val="32"/>
          <w:szCs w:val="32"/>
        </w:rPr>
        <w:t>.接受了集团公司统计执</w:t>
      </w:r>
      <w:r w:rsidR="009A7376" w:rsidRPr="00424012">
        <w:rPr>
          <w:rFonts w:ascii="仿宋_GB2312" w:eastAsia="仿宋_GB2312" w:hint="eastAsia"/>
          <w:sz w:val="32"/>
          <w:szCs w:val="32"/>
        </w:rPr>
        <w:t>法检查；</w:t>
      </w:r>
    </w:p>
    <w:p w:rsidR="009A7376" w:rsidRPr="00362A9B" w:rsidRDefault="00BA7D06" w:rsidP="009A7376">
      <w:pPr>
        <w:spacing w:line="520" w:lineRule="exact"/>
        <w:ind w:firstLineChars="221" w:firstLine="707"/>
        <w:rPr>
          <w:rFonts w:ascii="仿宋" w:eastAsia="仿宋" w:hAnsi="仿宋" w:cs="仿宋"/>
          <w:sz w:val="32"/>
          <w:szCs w:val="32"/>
        </w:rPr>
      </w:pPr>
      <w:r w:rsidRPr="00362A9B">
        <w:rPr>
          <w:rFonts w:ascii="仿宋" w:eastAsia="仿宋" w:hAnsi="仿宋" w:cs="仿宋" w:hint="eastAsia"/>
          <w:sz w:val="32"/>
          <w:szCs w:val="32"/>
        </w:rPr>
        <w:t>14</w:t>
      </w:r>
      <w:r w:rsidR="009A7376" w:rsidRPr="00362A9B">
        <w:rPr>
          <w:rFonts w:ascii="仿宋" w:eastAsia="仿宋" w:hAnsi="仿宋" w:cs="仿宋" w:hint="eastAsia"/>
          <w:sz w:val="32"/>
          <w:szCs w:val="32"/>
        </w:rPr>
        <w:t>.9月8日，配合集团公司于书记离任审计工作，物资部向审计部提供了2014年－2017年上半年的集采、电商、招标等三个报表，并给局办公室提供了相关数据；</w:t>
      </w:r>
    </w:p>
    <w:p w:rsidR="009A7376" w:rsidRPr="00424012" w:rsidRDefault="00BA7D06" w:rsidP="009A7376">
      <w:pPr>
        <w:spacing w:line="520" w:lineRule="exact"/>
        <w:ind w:firstLineChars="221" w:firstLine="707"/>
        <w:rPr>
          <w:rFonts w:ascii="仿宋_GB2312" w:eastAsia="仿宋_GB2312"/>
          <w:sz w:val="32"/>
          <w:szCs w:val="32"/>
        </w:rPr>
      </w:pPr>
      <w:r>
        <w:rPr>
          <w:rFonts w:ascii="仿宋_GB2312" w:eastAsia="仿宋_GB2312" w:hint="eastAsia"/>
          <w:sz w:val="32"/>
          <w:szCs w:val="32"/>
        </w:rPr>
        <w:t>14</w:t>
      </w:r>
      <w:r w:rsidR="009A7376" w:rsidRPr="00424012">
        <w:rPr>
          <w:rFonts w:ascii="仿宋_GB2312" w:eastAsia="仿宋_GB2312" w:hint="eastAsia"/>
          <w:sz w:val="32"/>
          <w:szCs w:val="32"/>
        </w:rPr>
        <w:t>.物资部密盯京张铁路的国家审计署审计要求，及时与相关公司、项目部进行沟通，做好指导工作；</w:t>
      </w:r>
    </w:p>
    <w:p w:rsidR="00BA7D06" w:rsidRDefault="00BA7D06" w:rsidP="009A7376">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009A7376" w:rsidRPr="00D2147D">
        <w:rPr>
          <w:rFonts w:ascii="仿宋" w:eastAsia="仿宋" w:hAnsi="仿宋" w:cs="仿宋" w:hint="eastAsia"/>
          <w:sz w:val="32"/>
          <w:szCs w:val="32"/>
        </w:rPr>
        <w:t>9月12日，在广讯通正式下发了集团公司关于全面严肃招标结果管理的通知，</w:t>
      </w:r>
    </w:p>
    <w:p w:rsidR="009A7376" w:rsidRPr="00D2147D" w:rsidRDefault="00BA7D06" w:rsidP="009A7376">
      <w:pPr>
        <w:spacing w:line="560" w:lineRule="exact"/>
        <w:ind w:firstLineChars="221" w:firstLine="707"/>
        <w:rPr>
          <w:rFonts w:ascii="仿宋_GB2312" w:eastAsia="仿宋_GB2312"/>
          <w:sz w:val="32"/>
          <w:szCs w:val="32"/>
        </w:rPr>
      </w:pPr>
      <w:r>
        <w:rPr>
          <w:rFonts w:ascii="仿宋" w:eastAsia="仿宋" w:hAnsi="仿宋" w:cs="仿宋" w:hint="eastAsia"/>
          <w:sz w:val="32"/>
          <w:szCs w:val="32"/>
        </w:rPr>
        <w:t>16.</w:t>
      </w:r>
      <w:r w:rsidR="009A7376" w:rsidRPr="00D2147D">
        <w:rPr>
          <w:rFonts w:ascii="仿宋" w:eastAsia="仿宋" w:hAnsi="仿宋" w:cs="仿宋" w:hint="eastAsia"/>
          <w:sz w:val="32"/>
          <w:szCs w:val="32"/>
        </w:rPr>
        <w:t>9月13日，为规范控制价格，保证物资采购供应，物资部特下发了通知，做到价格管理坚持“三原则”：①对于公开招标采购或竞争性谈判采购的物资原则上不允许涨价；②对于供应商坚决要求涨价的，原则上要重新组织公开招标采购或公开竞争性谈判采购；③如确实需要与原供应商进行调价的，原则上子分公司要召开专题会议进行研究确定价格调整情况，完善相关资料，执行价格报批制度；</w:t>
      </w:r>
    </w:p>
    <w:p w:rsidR="009A7376" w:rsidRPr="00D2147D" w:rsidRDefault="00BA7D06" w:rsidP="009A7376">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17.</w:t>
      </w:r>
      <w:r w:rsidR="009A7376" w:rsidRPr="00D2147D">
        <w:rPr>
          <w:rFonts w:ascii="仿宋" w:eastAsia="仿宋" w:hAnsi="仿宋" w:cs="仿宋" w:hint="eastAsia"/>
          <w:sz w:val="32"/>
          <w:szCs w:val="32"/>
        </w:rPr>
        <w:t>9月15日，转发股份公司关于规范物资统计报表工作的通知，要求各子分公司切实体会股份公司要求，加强报表管理。</w:t>
      </w:r>
    </w:p>
    <w:p w:rsidR="009A7376" w:rsidRPr="00D2147D" w:rsidRDefault="00BA7D06" w:rsidP="009A7376">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18</w:t>
      </w:r>
      <w:r w:rsidR="009A7376" w:rsidRPr="00D2147D">
        <w:rPr>
          <w:rFonts w:ascii="仿宋" w:eastAsia="仿宋" w:hAnsi="仿宋" w:cs="仿宋" w:hint="eastAsia"/>
          <w:sz w:val="32"/>
          <w:szCs w:val="32"/>
        </w:rPr>
        <w:t>.编制了集团公司物资系统2017年内审报告，经领导审核后报送企业发展部；</w:t>
      </w:r>
    </w:p>
    <w:p w:rsidR="009A7376" w:rsidRPr="00BA7D06" w:rsidRDefault="00BA7D06" w:rsidP="009A7376">
      <w:pPr>
        <w:spacing w:line="520" w:lineRule="exact"/>
        <w:ind w:firstLineChars="200" w:firstLine="640"/>
        <w:rPr>
          <w:rFonts w:ascii="仿宋" w:eastAsia="仿宋" w:hAnsi="仿宋" w:cs="仿宋"/>
          <w:color w:val="0D0D0D" w:themeColor="text1" w:themeTint="F2"/>
          <w:sz w:val="32"/>
          <w:szCs w:val="32"/>
        </w:rPr>
      </w:pPr>
      <w:r>
        <w:rPr>
          <w:rFonts w:ascii="仿宋" w:eastAsia="仿宋" w:hAnsi="仿宋" w:cs="仿宋" w:hint="eastAsia"/>
          <w:color w:val="0D0D0D" w:themeColor="text1" w:themeTint="F2"/>
          <w:sz w:val="32"/>
          <w:szCs w:val="32"/>
        </w:rPr>
        <w:t>19</w:t>
      </w:r>
      <w:r w:rsidR="009A7376" w:rsidRPr="00BA7D06">
        <w:rPr>
          <w:rFonts w:ascii="仿宋" w:eastAsia="仿宋" w:hAnsi="仿宋" w:cs="仿宋" w:hint="eastAsia"/>
          <w:color w:val="0D0D0D" w:themeColor="text1" w:themeTint="F2"/>
          <w:sz w:val="32"/>
          <w:szCs w:val="32"/>
        </w:rPr>
        <w:t>.三清理工作。上周</w:t>
      </w:r>
      <w:r w:rsidR="009A7376" w:rsidRPr="00BA7D06">
        <w:rPr>
          <w:rFonts w:ascii="仿宋" w:eastAsia="仿宋" w:hAnsi="仿宋" w:cs="仿宋"/>
          <w:color w:val="0D0D0D" w:themeColor="text1" w:themeTint="F2"/>
          <w:sz w:val="32"/>
          <w:szCs w:val="32"/>
        </w:rPr>
        <w:t>非金属事业部</w:t>
      </w:r>
      <w:r w:rsidR="009A7376" w:rsidRPr="00BA7D06">
        <w:rPr>
          <w:rFonts w:ascii="仿宋" w:eastAsia="仿宋" w:hAnsi="仿宋" w:cs="仿宋" w:hint="eastAsia"/>
          <w:color w:val="0D0D0D" w:themeColor="text1" w:themeTint="F2"/>
          <w:sz w:val="32"/>
          <w:szCs w:val="32"/>
        </w:rPr>
        <w:t>、</w:t>
      </w:r>
      <w:r w:rsidR="009A7376" w:rsidRPr="00BA7D06">
        <w:rPr>
          <w:rFonts w:ascii="仿宋" w:eastAsia="仿宋" w:hAnsi="仿宋" w:cs="仿宋"/>
          <w:color w:val="0D0D0D" w:themeColor="text1" w:themeTint="F2"/>
          <w:sz w:val="32"/>
          <w:szCs w:val="32"/>
        </w:rPr>
        <w:t>金属事业部</w:t>
      </w:r>
      <w:r w:rsidR="009A7376" w:rsidRPr="00BA7D06">
        <w:rPr>
          <w:rFonts w:ascii="仿宋" w:eastAsia="仿宋" w:hAnsi="仿宋" w:cs="仿宋" w:hint="eastAsia"/>
          <w:color w:val="0D0D0D" w:themeColor="text1" w:themeTint="F2"/>
          <w:sz w:val="32"/>
          <w:szCs w:val="32"/>
        </w:rPr>
        <w:t>均</w:t>
      </w:r>
      <w:r w:rsidR="009A7376" w:rsidRPr="00BA7D06">
        <w:rPr>
          <w:rFonts w:ascii="仿宋_GB2312" w:eastAsia="仿宋_GB2312"/>
          <w:color w:val="0D0D0D" w:themeColor="text1" w:themeTint="F2"/>
          <w:sz w:val="32"/>
          <w:szCs w:val="32"/>
        </w:rPr>
        <w:t>未提交资料</w:t>
      </w:r>
      <w:r w:rsidR="009A7376" w:rsidRPr="00BA7D06">
        <w:rPr>
          <w:rFonts w:ascii="仿宋" w:eastAsia="仿宋" w:hAnsi="仿宋" w:cs="仿宋" w:hint="eastAsia"/>
          <w:color w:val="0D0D0D" w:themeColor="text1" w:themeTint="F2"/>
          <w:sz w:val="32"/>
          <w:szCs w:val="32"/>
        </w:rPr>
        <w:t>；</w:t>
      </w:r>
    </w:p>
    <w:p w:rsidR="009A7376" w:rsidRPr="00BA7D06" w:rsidRDefault="009A7376" w:rsidP="009A7376">
      <w:pPr>
        <w:spacing w:line="520" w:lineRule="exact"/>
        <w:ind w:firstLineChars="200" w:firstLine="640"/>
        <w:rPr>
          <w:rFonts w:ascii="仿宋" w:eastAsia="仿宋" w:hAnsi="仿宋" w:cs="仿宋"/>
          <w:color w:val="0D0D0D" w:themeColor="text1" w:themeTint="F2"/>
          <w:sz w:val="32"/>
          <w:szCs w:val="32"/>
        </w:rPr>
      </w:pPr>
      <w:r w:rsidRPr="00BA7D06">
        <w:rPr>
          <w:rFonts w:ascii="仿宋_GB2312" w:eastAsia="仿宋_GB2312"/>
          <w:color w:val="0D0D0D" w:themeColor="text1" w:themeTint="F2"/>
          <w:sz w:val="32"/>
          <w:szCs w:val="32"/>
        </w:rPr>
        <w:t>（</w:t>
      </w:r>
      <w:r w:rsidRPr="00BA7D06">
        <w:rPr>
          <w:rFonts w:ascii="仿宋_GB2312" w:eastAsia="仿宋_GB2312" w:hint="eastAsia"/>
          <w:color w:val="0D0D0D" w:themeColor="text1" w:themeTint="F2"/>
          <w:sz w:val="32"/>
          <w:szCs w:val="32"/>
        </w:rPr>
        <w:t>1</w:t>
      </w:r>
      <w:r w:rsidRPr="00BA7D06">
        <w:rPr>
          <w:rFonts w:ascii="仿宋_GB2312" w:eastAsia="仿宋_GB2312"/>
          <w:color w:val="0D0D0D" w:themeColor="text1" w:themeTint="F2"/>
          <w:sz w:val="32"/>
          <w:szCs w:val="32"/>
        </w:rPr>
        <w:t>）</w:t>
      </w:r>
      <w:r w:rsidRPr="00BA7D06">
        <w:rPr>
          <w:rFonts w:ascii="仿宋" w:eastAsia="仿宋" w:hAnsi="仿宋" w:cs="仿宋" w:hint="eastAsia"/>
          <w:color w:val="0D0D0D" w:themeColor="text1" w:themeTint="F2"/>
          <w:sz w:val="32"/>
          <w:szCs w:val="32"/>
        </w:rPr>
        <w:t>截止上周五</w:t>
      </w:r>
      <w:r w:rsidRPr="00BA7D06">
        <w:rPr>
          <w:rFonts w:ascii="仿宋" w:eastAsia="仿宋" w:hAnsi="仿宋" w:cs="仿宋"/>
          <w:color w:val="0D0D0D" w:themeColor="text1" w:themeTint="F2"/>
          <w:sz w:val="32"/>
          <w:szCs w:val="32"/>
        </w:rPr>
        <w:t>合同共计</w:t>
      </w:r>
      <w:r w:rsidRPr="00BA7D06">
        <w:rPr>
          <w:rFonts w:ascii="仿宋" w:eastAsia="仿宋" w:hAnsi="仿宋" w:cs="仿宋" w:hint="eastAsia"/>
          <w:color w:val="0D0D0D" w:themeColor="text1" w:themeTint="F2"/>
          <w:sz w:val="32"/>
          <w:szCs w:val="32"/>
        </w:rPr>
        <w:t>828</w:t>
      </w:r>
      <w:r w:rsidRPr="00BA7D06">
        <w:rPr>
          <w:rFonts w:ascii="仿宋" w:eastAsia="仿宋" w:hAnsi="仿宋" w:cs="仿宋"/>
          <w:color w:val="0D0D0D" w:themeColor="text1" w:themeTint="F2"/>
          <w:sz w:val="32"/>
          <w:szCs w:val="32"/>
        </w:rPr>
        <w:t>份，需要补充资料的合同份数</w:t>
      </w:r>
      <w:r w:rsidRPr="00BA7D06">
        <w:rPr>
          <w:rFonts w:ascii="仿宋" w:eastAsia="仿宋" w:hAnsi="仿宋" w:cs="仿宋" w:hint="eastAsia"/>
          <w:color w:val="0D0D0D" w:themeColor="text1" w:themeTint="F2"/>
          <w:sz w:val="32"/>
          <w:szCs w:val="32"/>
        </w:rPr>
        <w:t>13</w:t>
      </w:r>
      <w:r w:rsidRPr="00BA7D06">
        <w:rPr>
          <w:rFonts w:ascii="仿宋" w:eastAsia="仿宋" w:hAnsi="仿宋" w:cs="仿宋"/>
          <w:color w:val="0D0D0D" w:themeColor="text1" w:themeTint="F2"/>
          <w:sz w:val="32"/>
          <w:szCs w:val="32"/>
        </w:rPr>
        <w:t>份：非金属事业部</w:t>
      </w:r>
      <w:r w:rsidRPr="00BA7D06">
        <w:rPr>
          <w:rFonts w:ascii="仿宋" w:eastAsia="仿宋" w:hAnsi="仿宋" w:cs="仿宋" w:hint="eastAsia"/>
          <w:color w:val="0D0D0D" w:themeColor="text1" w:themeTint="F2"/>
          <w:sz w:val="32"/>
          <w:szCs w:val="32"/>
        </w:rPr>
        <w:t>11</w:t>
      </w:r>
      <w:r w:rsidRPr="00BA7D06">
        <w:rPr>
          <w:rFonts w:ascii="仿宋" w:eastAsia="仿宋" w:hAnsi="仿宋" w:cs="仿宋"/>
          <w:color w:val="0D0D0D" w:themeColor="text1" w:themeTint="F2"/>
          <w:sz w:val="32"/>
          <w:szCs w:val="32"/>
        </w:rPr>
        <w:t>份</w:t>
      </w:r>
      <w:r w:rsidRPr="00BA7D06">
        <w:rPr>
          <w:rFonts w:ascii="仿宋" w:eastAsia="仿宋" w:hAnsi="仿宋" w:cs="仿宋" w:hint="eastAsia"/>
          <w:color w:val="0D0D0D" w:themeColor="text1" w:themeTint="F2"/>
          <w:sz w:val="32"/>
          <w:szCs w:val="32"/>
        </w:rPr>
        <w:t>（</w:t>
      </w:r>
      <w:r w:rsidRPr="00BA7D06">
        <w:rPr>
          <w:rFonts w:ascii="仿宋_GB2312" w:eastAsia="仿宋_GB2312" w:hint="eastAsia"/>
          <w:color w:val="0D0D0D" w:themeColor="text1" w:themeTint="F2"/>
          <w:sz w:val="32"/>
          <w:szCs w:val="32"/>
        </w:rPr>
        <w:t>5</w:t>
      </w:r>
      <w:r w:rsidRPr="00BA7D06">
        <w:rPr>
          <w:rFonts w:ascii="仿宋_GB2312" w:eastAsia="仿宋_GB2312"/>
          <w:color w:val="0D0D0D" w:themeColor="text1" w:themeTint="F2"/>
          <w:sz w:val="32"/>
          <w:szCs w:val="32"/>
        </w:rPr>
        <w:t>份待签封闭，</w:t>
      </w:r>
      <w:r w:rsidRPr="00BA7D06">
        <w:rPr>
          <w:rFonts w:ascii="仿宋_GB2312" w:eastAsia="仿宋_GB2312" w:hint="eastAsia"/>
          <w:color w:val="0D0D0D" w:themeColor="text1" w:themeTint="F2"/>
          <w:sz w:val="32"/>
          <w:szCs w:val="32"/>
        </w:rPr>
        <w:t>6</w:t>
      </w:r>
      <w:r w:rsidRPr="00BA7D06">
        <w:rPr>
          <w:rFonts w:ascii="仿宋_GB2312" w:eastAsia="仿宋_GB2312"/>
          <w:color w:val="0D0D0D" w:themeColor="text1" w:themeTint="F2"/>
          <w:sz w:val="32"/>
          <w:szCs w:val="32"/>
        </w:rPr>
        <w:t>份</w:t>
      </w:r>
      <w:r w:rsidRPr="00BA7D06">
        <w:rPr>
          <w:rFonts w:ascii="仿宋_GB2312" w:eastAsia="仿宋_GB2312" w:hint="eastAsia"/>
          <w:color w:val="0D0D0D" w:themeColor="text1" w:themeTint="F2"/>
          <w:sz w:val="32"/>
          <w:szCs w:val="32"/>
        </w:rPr>
        <w:t>与外加剂供应商的正在</w:t>
      </w:r>
      <w:r w:rsidRPr="00BA7D06">
        <w:rPr>
          <w:rFonts w:ascii="仿宋_GB2312" w:eastAsia="仿宋_GB2312"/>
          <w:color w:val="0D0D0D" w:themeColor="text1" w:themeTint="F2"/>
          <w:sz w:val="32"/>
          <w:szCs w:val="32"/>
        </w:rPr>
        <w:t>对账中</w:t>
      </w:r>
      <w:r w:rsidRPr="00BA7D06">
        <w:rPr>
          <w:rFonts w:ascii="仿宋" w:eastAsia="仿宋" w:hAnsi="仿宋" w:cs="仿宋" w:hint="eastAsia"/>
          <w:color w:val="0D0D0D" w:themeColor="text1" w:themeTint="F2"/>
          <w:sz w:val="32"/>
          <w:szCs w:val="32"/>
        </w:rPr>
        <w:t>）</w:t>
      </w:r>
      <w:r w:rsidRPr="00BA7D06">
        <w:rPr>
          <w:rFonts w:ascii="仿宋" w:eastAsia="仿宋" w:hAnsi="仿宋" w:cs="仿宋"/>
          <w:color w:val="0D0D0D" w:themeColor="text1" w:themeTint="F2"/>
          <w:sz w:val="32"/>
          <w:szCs w:val="32"/>
        </w:rPr>
        <w:t>，金属事业部</w:t>
      </w:r>
      <w:r w:rsidRPr="00BA7D06">
        <w:rPr>
          <w:rFonts w:ascii="仿宋" w:eastAsia="仿宋" w:hAnsi="仿宋" w:cs="仿宋" w:hint="eastAsia"/>
          <w:color w:val="0D0D0D" w:themeColor="text1" w:themeTint="F2"/>
          <w:sz w:val="32"/>
          <w:szCs w:val="32"/>
        </w:rPr>
        <w:t>2</w:t>
      </w:r>
      <w:r w:rsidRPr="00BA7D06">
        <w:rPr>
          <w:rFonts w:ascii="仿宋" w:eastAsia="仿宋" w:hAnsi="仿宋" w:cs="仿宋"/>
          <w:color w:val="0D0D0D" w:themeColor="text1" w:themeTint="F2"/>
          <w:sz w:val="32"/>
          <w:szCs w:val="32"/>
        </w:rPr>
        <w:t>份</w:t>
      </w:r>
      <w:r w:rsidRPr="00BA7D06">
        <w:rPr>
          <w:rFonts w:ascii="仿宋_GB2312" w:eastAsia="仿宋_GB2312"/>
          <w:color w:val="0D0D0D" w:themeColor="text1" w:themeTint="F2"/>
          <w:sz w:val="32"/>
          <w:szCs w:val="32"/>
        </w:rPr>
        <w:t>（1份对账中，1份厂家不愿签封闭）</w:t>
      </w:r>
      <w:r w:rsidRPr="00BA7D06">
        <w:rPr>
          <w:rFonts w:ascii="仿宋" w:eastAsia="仿宋" w:hAnsi="仿宋" w:cs="仿宋" w:hint="eastAsia"/>
          <w:color w:val="0D0D0D" w:themeColor="text1" w:themeTint="F2"/>
          <w:sz w:val="32"/>
          <w:szCs w:val="32"/>
        </w:rPr>
        <w:t>；</w:t>
      </w:r>
    </w:p>
    <w:p w:rsidR="009A7376" w:rsidRPr="00BA7D06" w:rsidRDefault="009A7376" w:rsidP="009A7376">
      <w:pPr>
        <w:spacing w:line="520" w:lineRule="exact"/>
        <w:ind w:firstLineChars="200" w:firstLine="640"/>
        <w:rPr>
          <w:rFonts w:ascii="仿宋" w:eastAsia="仿宋" w:hAnsi="仿宋" w:cs="仿宋"/>
          <w:color w:val="0D0D0D" w:themeColor="text1" w:themeTint="F2"/>
          <w:sz w:val="32"/>
          <w:szCs w:val="32"/>
        </w:rPr>
      </w:pPr>
      <w:r w:rsidRPr="00BA7D06">
        <w:rPr>
          <w:rFonts w:ascii="仿宋" w:eastAsia="仿宋" w:hAnsi="仿宋" w:cs="仿宋"/>
          <w:color w:val="0D0D0D" w:themeColor="text1" w:themeTint="F2"/>
          <w:sz w:val="32"/>
          <w:szCs w:val="32"/>
        </w:rPr>
        <w:t>（2）需补充资料的13份合同中：2014年7份（含对账中的合同6份），2015年4份（含对账中的合同3份），2016年2份（含对账中的合同1份和厂家不愿签封闭1份）</w:t>
      </w:r>
      <w:r w:rsidRPr="00BA7D06">
        <w:rPr>
          <w:rFonts w:ascii="仿宋" w:eastAsia="仿宋" w:hAnsi="仿宋" w:cs="仿宋" w:hint="eastAsia"/>
          <w:color w:val="0D0D0D" w:themeColor="text1" w:themeTint="F2"/>
          <w:sz w:val="32"/>
          <w:szCs w:val="32"/>
        </w:rPr>
        <w:t>；</w:t>
      </w:r>
    </w:p>
    <w:p w:rsidR="009A7376" w:rsidRPr="00BA7D06" w:rsidRDefault="009A7376" w:rsidP="009A7376">
      <w:pPr>
        <w:spacing w:line="520" w:lineRule="exact"/>
        <w:ind w:firstLineChars="200" w:firstLine="640"/>
        <w:rPr>
          <w:rFonts w:ascii="仿宋_GB2312" w:eastAsia="仿宋_GB2312"/>
          <w:color w:val="0D0D0D" w:themeColor="text1" w:themeTint="F2"/>
          <w:sz w:val="32"/>
          <w:szCs w:val="32"/>
        </w:rPr>
      </w:pPr>
      <w:r w:rsidRPr="00BA7D06">
        <w:rPr>
          <w:rFonts w:ascii="仿宋" w:eastAsia="仿宋" w:hAnsi="仿宋" w:cs="仿宋"/>
          <w:color w:val="0D0D0D" w:themeColor="text1" w:themeTint="F2"/>
          <w:sz w:val="32"/>
          <w:szCs w:val="32"/>
        </w:rPr>
        <w:t>（</w:t>
      </w:r>
      <w:r w:rsidRPr="00BA7D06">
        <w:rPr>
          <w:rFonts w:ascii="仿宋" w:eastAsia="仿宋" w:hAnsi="仿宋" w:cs="仿宋" w:hint="eastAsia"/>
          <w:color w:val="0D0D0D" w:themeColor="text1" w:themeTint="F2"/>
          <w:sz w:val="32"/>
          <w:szCs w:val="32"/>
        </w:rPr>
        <w:t>3</w:t>
      </w:r>
      <w:r w:rsidRPr="00BA7D06">
        <w:rPr>
          <w:rFonts w:ascii="仿宋" w:eastAsia="仿宋" w:hAnsi="仿宋" w:cs="仿宋"/>
          <w:color w:val="0D0D0D" w:themeColor="text1" w:themeTint="F2"/>
          <w:sz w:val="32"/>
          <w:szCs w:val="32"/>
        </w:rPr>
        <w:t>）整理完成201</w:t>
      </w:r>
      <w:r w:rsidRPr="00BA7D06">
        <w:rPr>
          <w:rFonts w:ascii="仿宋" w:eastAsia="仿宋" w:hAnsi="仿宋" w:cs="仿宋" w:hint="eastAsia"/>
          <w:color w:val="0D0D0D" w:themeColor="text1" w:themeTint="F2"/>
          <w:sz w:val="32"/>
          <w:szCs w:val="32"/>
        </w:rPr>
        <w:t>6</w:t>
      </w:r>
      <w:r w:rsidRPr="00BA7D06">
        <w:rPr>
          <w:rFonts w:ascii="仿宋" w:eastAsia="仿宋" w:hAnsi="仿宋" w:cs="仿宋"/>
          <w:color w:val="0D0D0D" w:themeColor="text1" w:themeTint="F2"/>
          <w:sz w:val="32"/>
          <w:szCs w:val="32"/>
        </w:rPr>
        <w:t>年、201</w:t>
      </w:r>
      <w:r w:rsidRPr="00BA7D06">
        <w:rPr>
          <w:rFonts w:ascii="仿宋" w:eastAsia="仿宋" w:hAnsi="仿宋" w:cs="仿宋" w:hint="eastAsia"/>
          <w:color w:val="0D0D0D" w:themeColor="text1" w:themeTint="F2"/>
          <w:sz w:val="32"/>
          <w:szCs w:val="32"/>
        </w:rPr>
        <w:t>7</w:t>
      </w:r>
      <w:r w:rsidRPr="00BA7D06">
        <w:rPr>
          <w:rFonts w:ascii="仿宋" w:eastAsia="仿宋" w:hAnsi="仿宋" w:cs="仿宋"/>
          <w:color w:val="0D0D0D" w:themeColor="text1" w:themeTint="F2"/>
          <w:sz w:val="32"/>
          <w:szCs w:val="32"/>
        </w:rPr>
        <w:t>年采购合同资料：</w:t>
      </w:r>
      <w:r w:rsidRPr="00BA7D06">
        <w:rPr>
          <w:rFonts w:ascii="仿宋" w:eastAsia="仿宋" w:hAnsi="仿宋" w:cs="仿宋" w:hint="eastAsia"/>
          <w:color w:val="0D0D0D" w:themeColor="text1" w:themeTint="F2"/>
          <w:sz w:val="32"/>
          <w:szCs w:val="32"/>
        </w:rPr>
        <w:t>按归档要求重新整理</w:t>
      </w:r>
      <w:r w:rsidRPr="00BA7D06">
        <w:rPr>
          <w:rFonts w:ascii="仿宋" w:eastAsia="仿宋" w:hAnsi="仿宋" w:cs="仿宋"/>
          <w:color w:val="0D0D0D" w:themeColor="text1" w:themeTint="F2"/>
          <w:sz w:val="32"/>
          <w:szCs w:val="32"/>
        </w:rPr>
        <w:t>201</w:t>
      </w:r>
      <w:r w:rsidRPr="00BA7D06">
        <w:rPr>
          <w:rFonts w:ascii="仿宋" w:eastAsia="仿宋" w:hAnsi="仿宋" w:cs="仿宋" w:hint="eastAsia"/>
          <w:color w:val="0D0D0D" w:themeColor="text1" w:themeTint="F2"/>
          <w:sz w:val="32"/>
          <w:szCs w:val="32"/>
        </w:rPr>
        <w:t>4</w:t>
      </w:r>
      <w:r w:rsidRPr="00BA7D06">
        <w:rPr>
          <w:rFonts w:ascii="仿宋" w:eastAsia="仿宋" w:hAnsi="仿宋" w:cs="仿宋"/>
          <w:color w:val="0D0D0D" w:themeColor="text1" w:themeTint="F2"/>
          <w:sz w:val="32"/>
          <w:szCs w:val="32"/>
        </w:rPr>
        <w:t>年、201</w:t>
      </w:r>
      <w:r w:rsidRPr="00BA7D06">
        <w:rPr>
          <w:rFonts w:ascii="仿宋" w:eastAsia="仿宋" w:hAnsi="仿宋" w:cs="仿宋" w:hint="eastAsia"/>
          <w:color w:val="0D0D0D" w:themeColor="text1" w:themeTint="F2"/>
          <w:sz w:val="32"/>
          <w:szCs w:val="32"/>
        </w:rPr>
        <w:t>5</w:t>
      </w:r>
      <w:r w:rsidRPr="00BA7D06">
        <w:rPr>
          <w:rFonts w:ascii="仿宋" w:eastAsia="仿宋" w:hAnsi="仿宋" w:cs="仿宋"/>
          <w:color w:val="0D0D0D" w:themeColor="text1" w:themeTint="F2"/>
          <w:sz w:val="32"/>
          <w:szCs w:val="32"/>
        </w:rPr>
        <w:t>年合同与配套资料分别存放归档</w:t>
      </w:r>
      <w:r w:rsidRPr="00BA7D06">
        <w:rPr>
          <w:rFonts w:ascii="仿宋" w:eastAsia="仿宋" w:hAnsi="仿宋" w:cs="仿宋" w:hint="eastAsia"/>
          <w:color w:val="0D0D0D" w:themeColor="text1" w:themeTint="F2"/>
          <w:sz w:val="32"/>
          <w:szCs w:val="32"/>
        </w:rPr>
        <w:t>；整理合同资料：合同建档扫描存档6份，招标采购资料3份；</w:t>
      </w:r>
    </w:p>
    <w:p w:rsidR="009A7376" w:rsidRPr="00160D93" w:rsidRDefault="009A7376" w:rsidP="009A7376">
      <w:pPr>
        <w:spacing w:line="520" w:lineRule="exact"/>
        <w:ind w:firstLineChars="200" w:firstLine="640"/>
        <w:rPr>
          <w:rFonts w:ascii="仿宋" w:eastAsia="仿宋" w:hAnsi="仿宋" w:cs="仿宋"/>
          <w:sz w:val="32"/>
          <w:szCs w:val="32"/>
        </w:rPr>
      </w:pPr>
      <w:r w:rsidRPr="00160D93">
        <w:rPr>
          <w:rFonts w:ascii="仿宋" w:eastAsia="仿宋" w:hAnsi="仿宋" w:cs="仿宋" w:hint="eastAsia"/>
          <w:sz w:val="32"/>
          <w:szCs w:val="32"/>
        </w:rPr>
        <w:t>（1）</w:t>
      </w:r>
      <w:r w:rsidR="00BA7D06">
        <w:rPr>
          <w:rFonts w:ascii="仿宋" w:eastAsia="仿宋" w:hAnsi="仿宋" w:cs="仿宋" w:hint="eastAsia"/>
          <w:sz w:val="32"/>
          <w:szCs w:val="32"/>
        </w:rPr>
        <w:t>下发了</w:t>
      </w:r>
      <w:r w:rsidRPr="00160D93">
        <w:rPr>
          <w:rFonts w:ascii="仿宋" w:eastAsia="仿宋" w:hAnsi="仿宋" w:cs="仿宋" w:hint="eastAsia"/>
          <w:sz w:val="32"/>
          <w:szCs w:val="32"/>
        </w:rPr>
        <w:t>《关于全面规范物资采购招标定标管理的通知》，</w:t>
      </w:r>
    </w:p>
    <w:p w:rsidR="009A7376" w:rsidRPr="00160D93" w:rsidRDefault="009A7376" w:rsidP="009A7376">
      <w:pPr>
        <w:spacing w:line="520" w:lineRule="exact"/>
        <w:ind w:firstLineChars="200" w:firstLine="640"/>
        <w:rPr>
          <w:rFonts w:ascii="仿宋" w:eastAsia="仿宋" w:hAnsi="仿宋" w:cs="仿宋"/>
          <w:sz w:val="32"/>
          <w:szCs w:val="32"/>
        </w:rPr>
      </w:pPr>
      <w:r w:rsidRPr="00160D93">
        <w:rPr>
          <w:rFonts w:ascii="仿宋" w:eastAsia="仿宋" w:hAnsi="仿宋" w:cs="仿宋" w:hint="eastAsia"/>
          <w:sz w:val="32"/>
          <w:szCs w:val="32"/>
        </w:rPr>
        <w:t>（2）转发了股份公司</w:t>
      </w:r>
      <w:r w:rsidRPr="00160D93">
        <w:rPr>
          <w:rFonts w:ascii="仿宋_GB2312" w:eastAsia="仿宋_GB2312" w:hint="eastAsia"/>
          <w:sz w:val="32"/>
          <w:szCs w:val="32"/>
        </w:rPr>
        <w:t>《中国中铁关于加强劳务队伍和物资管理的通知》，要求各单位严格按通知要求立即与本单位审计部联系，做好问题收集，同时明确责任人员，立即开展物资管理问题梳理整改和到位资料收集工作，确保问题得到彻底整改；</w:t>
      </w:r>
    </w:p>
    <w:p w:rsidR="009A7376" w:rsidRPr="00160D93" w:rsidRDefault="00BA7D06" w:rsidP="009A7376">
      <w:pPr>
        <w:spacing w:line="540" w:lineRule="exact"/>
        <w:ind w:firstLineChars="200" w:firstLine="640"/>
        <w:rPr>
          <w:rFonts w:ascii="仿宋_GB2312" w:eastAsia="仿宋_GB2312"/>
          <w:sz w:val="32"/>
          <w:szCs w:val="32"/>
        </w:rPr>
      </w:pPr>
      <w:r>
        <w:rPr>
          <w:rFonts w:ascii="仿宋" w:eastAsia="仿宋" w:hAnsi="仿宋" w:cs="仿宋" w:hint="eastAsia"/>
          <w:sz w:val="32"/>
          <w:szCs w:val="32"/>
        </w:rPr>
        <w:t>20</w:t>
      </w:r>
      <w:r w:rsidR="009A7376" w:rsidRPr="00160D93">
        <w:rPr>
          <w:rFonts w:ascii="仿宋" w:eastAsia="仿宋" w:hAnsi="仿宋" w:cs="仿宋" w:hint="eastAsia"/>
          <w:sz w:val="32"/>
          <w:szCs w:val="32"/>
        </w:rPr>
        <w:t>.向集团公司王</w:t>
      </w:r>
      <w:r w:rsidR="009A7376" w:rsidRPr="00160D93">
        <w:rPr>
          <w:rFonts w:ascii="仿宋_GB2312" w:eastAsia="仿宋_GB2312" w:hint="eastAsia"/>
          <w:sz w:val="32"/>
          <w:szCs w:val="32"/>
        </w:rPr>
        <w:t>总会计师汇报检查中存在的物资采购问题；</w:t>
      </w:r>
    </w:p>
    <w:p w:rsidR="009A7376" w:rsidRPr="00160D93" w:rsidRDefault="00BA7D06" w:rsidP="009A7376">
      <w:pPr>
        <w:spacing w:line="540" w:lineRule="exact"/>
        <w:ind w:firstLineChars="200" w:firstLine="640"/>
        <w:rPr>
          <w:rFonts w:ascii="仿宋_GB2312" w:eastAsia="仿宋_GB2312"/>
          <w:sz w:val="32"/>
          <w:szCs w:val="32"/>
        </w:rPr>
      </w:pPr>
      <w:r>
        <w:rPr>
          <w:rFonts w:ascii="仿宋_GB2312" w:eastAsia="仿宋_GB2312" w:hint="eastAsia"/>
          <w:sz w:val="32"/>
          <w:szCs w:val="32"/>
        </w:rPr>
        <w:t>21</w:t>
      </w:r>
      <w:r w:rsidR="009A7376" w:rsidRPr="00160D93">
        <w:rPr>
          <w:rFonts w:ascii="仿宋_GB2312" w:eastAsia="仿宋_GB2312" w:hint="eastAsia"/>
          <w:sz w:val="32"/>
          <w:szCs w:val="32"/>
        </w:rPr>
        <w:t>.参加了集团公司对呼和公司呼和地铁1号线的机械安全检查；</w:t>
      </w:r>
    </w:p>
    <w:p w:rsidR="009A7376" w:rsidRPr="00160D93" w:rsidRDefault="00BA7D06" w:rsidP="009A7376">
      <w:pPr>
        <w:spacing w:line="520" w:lineRule="exact"/>
        <w:ind w:firstLineChars="200" w:firstLine="640"/>
        <w:rPr>
          <w:rFonts w:ascii="仿宋_GB2312" w:eastAsia="仿宋_GB2312"/>
          <w:sz w:val="32"/>
          <w:szCs w:val="32"/>
        </w:rPr>
      </w:pPr>
      <w:r>
        <w:rPr>
          <w:rFonts w:ascii="仿宋_GB2312" w:eastAsia="仿宋_GB2312" w:hint="eastAsia"/>
          <w:sz w:val="32"/>
          <w:szCs w:val="32"/>
        </w:rPr>
        <w:t>22</w:t>
      </w:r>
      <w:r w:rsidR="009A7376" w:rsidRPr="00160D93">
        <w:rPr>
          <w:rFonts w:ascii="仿宋_GB2312" w:eastAsia="仿宋_GB2312" w:hint="eastAsia"/>
          <w:sz w:val="32"/>
          <w:szCs w:val="32"/>
        </w:rPr>
        <w:t>.编制了集团公司物资系统2017年内审报告，经领导审核后报送企业发展部；</w:t>
      </w:r>
    </w:p>
    <w:p w:rsidR="009A7376" w:rsidRPr="00160D93" w:rsidRDefault="00BA7D06" w:rsidP="009A7376">
      <w:pPr>
        <w:spacing w:line="520" w:lineRule="exact"/>
        <w:ind w:firstLineChars="200" w:firstLine="640"/>
        <w:rPr>
          <w:rFonts w:ascii="仿宋_GB2312" w:eastAsia="仿宋_GB2312"/>
          <w:sz w:val="32"/>
          <w:szCs w:val="32"/>
        </w:rPr>
      </w:pPr>
      <w:r>
        <w:rPr>
          <w:rFonts w:ascii="仿宋_GB2312" w:eastAsia="仿宋_GB2312" w:hint="eastAsia"/>
          <w:sz w:val="32"/>
          <w:szCs w:val="32"/>
        </w:rPr>
        <w:lastRenderedPageBreak/>
        <w:t>23</w:t>
      </w:r>
      <w:r w:rsidR="009A7376" w:rsidRPr="00160D93">
        <w:rPr>
          <w:rFonts w:ascii="仿宋_GB2312" w:eastAsia="仿宋_GB2312" w:hint="eastAsia"/>
          <w:sz w:val="32"/>
          <w:szCs w:val="32"/>
        </w:rPr>
        <w:t>.收集、整理、检查、汇总双超报表，编制双超通报；</w:t>
      </w:r>
    </w:p>
    <w:p w:rsidR="009A7376" w:rsidRDefault="00BA7D06" w:rsidP="009A7376">
      <w:pPr>
        <w:spacing w:line="520" w:lineRule="exact"/>
        <w:ind w:firstLineChars="200" w:firstLine="640"/>
        <w:rPr>
          <w:rFonts w:ascii="仿宋_GB2312" w:eastAsia="仿宋_GB2312"/>
          <w:sz w:val="32"/>
          <w:szCs w:val="32"/>
        </w:rPr>
      </w:pPr>
      <w:r>
        <w:rPr>
          <w:rFonts w:ascii="仿宋_GB2312" w:eastAsia="仿宋_GB2312" w:hint="eastAsia"/>
          <w:sz w:val="32"/>
          <w:szCs w:val="32"/>
        </w:rPr>
        <w:t>24</w:t>
      </w:r>
      <w:r w:rsidR="009A7376" w:rsidRPr="00160D93">
        <w:rPr>
          <w:rFonts w:ascii="仿宋_GB2312" w:eastAsia="仿宋_GB2312" w:hint="eastAsia"/>
          <w:sz w:val="32"/>
          <w:szCs w:val="32"/>
        </w:rPr>
        <w:t>.每日公布钢材、水泥的价格动态，增强时效性，更有力于指导公司和项目采购；</w:t>
      </w:r>
    </w:p>
    <w:p w:rsidR="00BA7D06" w:rsidRPr="00A90354" w:rsidRDefault="00BA7D06" w:rsidP="009A7376">
      <w:pPr>
        <w:spacing w:line="520" w:lineRule="exact"/>
        <w:ind w:firstLineChars="200" w:firstLine="640"/>
        <w:rPr>
          <w:rFonts w:ascii="黑体" w:eastAsia="黑体" w:hAnsi="宋体"/>
          <w:color w:val="0D0D0D" w:themeColor="text1" w:themeTint="F2"/>
          <w:sz w:val="32"/>
          <w:szCs w:val="32"/>
        </w:rPr>
      </w:pPr>
      <w:r>
        <w:rPr>
          <w:rFonts w:ascii="仿宋_GB2312" w:eastAsia="仿宋_GB2312" w:hint="eastAsia"/>
          <w:sz w:val="32"/>
          <w:szCs w:val="32"/>
        </w:rPr>
        <w:t>25.每日公布物资供应问题日报，确定物资供应及时。</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7" w:name="_Toc495419759"/>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7"/>
      <w:r w:rsidR="00D5728F" w:rsidRPr="00B06846">
        <w:rPr>
          <w:rFonts w:ascii="仿宋_GB2312" w:eastAsia="仿宋_GB2312" w:hAnsi="宋体" w:hint="eastAsia"/>
          <w:color w:val="0D0D0D" w:themeColor="text1" w:themeTint="F2"/>
          <w:sz w:val="32"/>
          <w:szCs w:val="32"/>
        </w:rPr>
        <w:t xml:space="preserve">  </w:t>
      </w:r>
    </w:p>
    <w:p w:rsidR="009A7376" w:rsidRPr="00160D93" w:rsidRDefault="009A7376" w:rsidP="009A7376">
      <w:pPr>
        <w:spacing w:line="540" w:lineRule="exact"/>
        <w:ind w:firstLineChars="200" w:firstLine="640"/>
        <w:rPr>
          <w:rFonts w:ascii="仿宋" w:eastAsia="仿宋" w:hAnsi="仿宋" w:cs="仿宋"/>
          <w:sz w:val="32"/>
          <w:szCs w:val="32"/>
        </w:rPr>
      </w:pPr>
      <w:r w:rsidRPr="00160D93">
        <w:rPr>
          <w:rFonts w:ascii="仿宋" w:eastAsia="仿宋" w:hAnsi="仿宋" w:cs="仿宋" w:hint="eastAsia"/>
          <w:sz w:val="32"/>
          <w:szCs w:val="32"/>
        </w:rPr>
        <w:t>1.积极指导、催促京张指挥部和参建公司、项目部进行问题梳理和整改，做好京张铁路迎审准备工作；</w:t>
      </w:r>
    </w:p>
    <w:p w:rsidR="009A7376" w:rsidRPr="00160D93" w:rsidRDefault="009A7376" w:rsidP="009A7376">
      <w:pPr>
        <w:spacing w:line="540" w:lineRule="exact"/>
        <w:ind w:firstLineChars="200" w:firstLine="640"/>
        <w:rPr>
          <w:rFonts w:ascii="仿宋_GB2312" w:eastAsia="仿宋_GB2312"/>
          <w:sz w:val="32"/>
          <w:szCs w:val="32"/>
        </w:rPr>
      </w:pPr>
      <w:r w:rsidRPr="00160D93">
        <w:rPr>
          <w:rFonts w:ascii="仿宋_GB2312" w:eastAsia="仿宋_GB2312" w:hint="eastAsia"/>
          <w:sz w:val="32"/>
          <w:szCs w:val="32"/>
        </w:rPr>
        <w:t>2.三季度报表审核、汇总并报送股份公司；</w:t>
      </w:r>
    </w:p>
    <w:p w:rsidR="009A7376" w:rsidRPr="00160D93" w:rsidRDefault="009A7376" w:rsidP="009A7376">
      <w:pPr>
        <w:spacing w:line="540" w:lineRule="exact"/>
        <w:ind w:firstLineChars="200" w:firstLine="640"/>
        <w:rPr>
          <w:rFonts w:ascii="仿宋_GB2312" w:eastAsia="仿宋_GB2312"/>
          <w:sz w:val="32"/>
          <w:szCs w:val="32"/>
        </w:rPr>
      </w:pPr>
      <w:r w:rsidRPr="00160D93">
        <w:rPr>
          <w:rFonts w:ascii="仿宋_GB2312" w:eastAsia="仿宋_GB2312" w:hint="eastAsia"/>
          <w:sz w:val="32"/>
          <w:szCs w:val="32"/>
        </w:rPr>
        <w:t>3.做好2017年度法律法规及其他要求清单的汇总和报送；</w:t>
      </w:r>
    </w:p>
    <w:p w:rsidR="009A7376" w:rsidRPr="00160D93" w:rsidRDefault="009A7376" w:rsidP="009A7376">
      <w:pPr>
        <w:spacing w:line="540" w:lineRule="exact"/>
        <w:ind w:firstLineChars="200" w:firstLine="640"/>
        <w:rPr>
          <w:rFonts w:ascii="仿宋_GB2312" w:eastAsia="仿宋_GB2312"/>
          <w:sz w:val="32"/>
          <w:szCs w:val="32"/>
        </w:rPr>
      </w:pPr>
      <w:r w:rsidRPr="00160D93">
        <w:rPr>
          <w:rFonts w:ascii="仿宋_GB2312" w:eastAsia="仿宋_GB2312" w:hint="eastAsia"/>
          <w:sz w:val="32"/>
          <w:szCs w:val="32"/>
        </w:rPr>
        <w:t>4.下发集团公司第九批物资合格供应商名册；</w:t>
      </w:r>
    </w:p>
    <w:p w:rsidR="00B06846" w:rsidRPr="009A7376" w:rsidRDefault="009A7376" w:rsidP="009A7376">
      <w:pPr>
        <w:spacing w:line="540" w:lineRule="exact"/>
        <w:ind w:firstLineChars="200" w:firstLine="640"/>
        <w:rPr>
          <w:rFonts w:ascii="仿宋_GB2312" w:eastAsia="仿宋_GB2312" w:hAnsi="宋体"/>
          <w:color w:val="0D0D0D" w:themeColor="text1" w:themeTint="F2"/>
          <w:sz w:val="32"/>
          <w:szCs w:val="32"/>
        </w:rPr>
      </w:pPr>
      <w:r w:rsidRPr="00160D93">
        <w:rPr>
          <w:rFonts w:ascii="仿宋_GB2312" w:eastAsia="仿宋_GB2312" w:hint="eastAsia"/>
          <w:sz w:val="32"/>
          <w:szCs w:val="32"/>
        </w:rPr>
        <w:t>5.与财务部、业务部紧密配合，利用三季度考核做好回款事宜，并以回款为依据对相关单位进行考核打分；</w:t>
      </w:r>
      <w:r w:rsidR="00D5728F" w:rsidRPr="009A7376">
        <w:rPr>
          <w:rFonts w:ascii="仿宋_GB2312" w:eastAsia="仿宋_GB2312" w:hAnsi="宋体" w:hint="eastAsia"/>
          <w:color w:val="0D0D0D" w:themeColor="text1" w:themeTint="F2"/>
          <w:sz w:val="32"/>
          <w:szCs w:val="32"/>
        </w:rPr>
        <w:t xml:space="preserve"> </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8" w:name="_Toc495419760"/>
      <w:r w:rsidRPr="000E63AD">
        <w:rPr>
          <w:rFonts w:ascii="黑体" w:eastAsia="黑体" w:hAnsi="宋体" w:hint="eastAsia"/>
          <w:color w:val="0D0D0D"/>
          <w:sz w:val="32"/>
          <w:szCs w:val="32"/>
        </w:rPr>
        <w:t>三、子分公司</w:t>
      </w:r>
      <w:r w:rsidR="00A65134">
        <w:rPr>
          <w:rFonts w:ascii="黑体" w:eastAsia="黑体" w:hAnsi="宋体" w:hint="eastAsia"/>
          <w:color w:val="0D0D0D"/>
          <w:sz w:val="32"/>
          <w:szCs w:val="32"/>
        </w:rPr>
        <w:t>9</w:t>
      </w:r>
      <w:r w:rsidRPr="000E63AD">
        <w:rPr>
          <w:rFonts w:ascii="黑体" w:eastAsia="黑体" w:hAnsi="宋体" w:hint="eastAsia"/>
          <w:color w:val="0D0D0D"/>
          <w:sz w:val="32"/>
          <w:szCs w:val="32"/>
        </w:rPr>
        <w:t>月物资主要工作</w:t>
      </w:r>
      <w:bookmarkEnd w:id="8"/>
    </w:p>
    <w:p w:rsidR="002B62D6" w:rsidRDefault="00703682" w:rsidP="002B62D6">
      <w:pPr>
        <w:spacing w:line="540" w:lineRule="exact"/>
        <w:ind w:firstLineChars="200" w:firstLine="643"/>
        <w:rPr>
          <w:rFonts w:ascii="楷体_GB2312" w:eastAsia="楷体_GB2312" w:hAnsi="宋体"/>
          <w:b/>
          <w:color w:val="0D0D0D" w:themeColor="text1" w:themeTint="F2"/>
          <w:sz w:val="32"/>
          <w:szCs w:val="32"/>
        </w:rPr>
      </w:pPr>
      <w:bookmarkStart w:id="9" w:name="_Toc385411563"/>
      <w:bookmarkStart w:id="10" w:name="_Toc421736559"/>
      <w:bookmarkStart w:id="11" w:name="_Toc423943707"/>
      <w:bookmarkStart w:id="12" w:name="_Toc423943945"/>
      <w:bookmarkStart w:id="13" w:name="_Toc425864103"/>
      <w:bookmarkStart w:id="14" w:name="_Toc429386494"/>
      <w:bookmarkStart w:id="15" w:name="_Toc437589406"/>
      <w:bookmarkStart w:id="16" w:name="_Toc475007362"/>
      <w:bookmarkStart w:id="17" w:name="_Toc476213289"/>
      <w:r w:rsidRPr="00506AF6">
        <w:rPr>
          <w:rFonts w:ascii="楷体_GB2312" w:eastAsia="楷体_GB2312" w:hAnsi="宋体" w:hint="eastAsia"/>
          <w:b/>
          <w:color w:val="0D0D0D" w:themeColor="text1" w:themeTint="F2"/>
          <w:sz w:val="32"/>
          <w:szCs w:val="32"/>
        </w:rPr>
        <w:t>（一）北京公司</w:t>
      </w:r>
      <w:bookmarkEnd w:id="9"/>
      <w:bookmarkEnd w:id="10"/>
      <w:bookmarkEnd w:id="11"/>
      <w:bookmarkEnd w:id="12"/>
      <w:bookmarkEnd w:id="13"/>
      <w:bookmarkEnd w:id="14"/>
      <w:bookmarkEnd w:id="15"/>
      <w:bookmarkEnd w:id="16"/>
      <w:bookmarkEnd w:id="17"/>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1.根据公司日常管理工作要求,完成成本信息系统录入审批管理工作,配合各单位完成结算付款管理工作。</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2.根据集团公司物资管理要求,持续推进物资合格供方注册上报工作，积极推进中铁六局物贸商城采购管理。</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3.完成京张铁路工程“财务、物资、法律合规管理综合检查”迎检检查</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4.</w:t>
      </w:r>
      <w:r w:rsidR="00CA464E" w:rsidRPr="00854A83">
        <w:rPr>
          <w:rFonts w:ascii="仿宋_GB2312" w:eastAsia="仿宋_GB2312" w:hint="eastAsia"/>
          <w:bCs/>
          <w:sz w:val="32"/>
          <w:szCs w:val="32"/>
        </w:rPr>
        <w:t>督办京张铁路工程及代建京张铁路工程准备、完善国审及巡视检查资料。跟踪盯控京张工程国审检查自查整改和上报资料。督导京张工程集团公司联合检查整改回复完成情况。整改不完善</w:t>
      </w:r>
      <w:r w:rsidR="00CA464E" w:rsidRPr="00854A83">
        <w:rPr>
          <w:rFonts w:ascii="仿宋_GB2312" w:eastAsia="仿宋_GB2312" w:hint="eastAsia"/>
          <w:bCs/>
          <w:sz w:val="32"/>
          <w:szCs w:val="32"/>
        </w:rPr>
        <w:lastRenderedPageBreak/>
        <w:t>的继续整改。</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5.</w:t>
      </w:r>
      <w:r w:rsidR="00CA464E" w:rsidRPr="00854A83">
        <w:rPr>
          <w:rFonts w:ascii="仿宋_GB2312" w:eastAsia="仿宋_GB2312" w:hint="eastAsia"/>
          <w:bCs/>
          <w:sz w:val="32"/>
          <w:szCs w:val="32"/>
        </w:rPr>
        <w:t>完成长安街西延丰沙改线工程、石济客专工程集团公司巡视迎检资料准备工作。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6.</w:t>
      </w:r>
      <w:r w:rsidR="00CA464E" w:rsidRPr="00854A83">
        <w:rPr>
          <w:rFonts w:ascii="仿宋_GB2312" w:eastAsia="仿宋_GB2312" w:hint="eastAsia"/>
          <w:bCs/>
          <w:sz w:val="32"/>
          <w:szCs w:val="32"/>
        </w:rPr>
        <w:t>参加公司成本合同部组织的延崇高速公路工程桩基工程劳务招标管理工作。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7.</w:t>
      </w:r>
      <w:r w:rsidR="00CA464E" w:rsidRPr="00854A83">
        <w:rPr>
          <w:rFonts w:ascii="仿宋_GB2312" w:eastAsia="仿宋_GB2312" w:hint="eastAsia"/>
          <w:bCs/>
          <w:sz w:val="32"/>
          <w:szCs w:val="32"/>
        </w:rPr>
        <w:t>完成京张工程和代建京张工程集团公司工经系统调研检查。</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8.</w:t>
      </w:r>
      <w:r w:rsidR="00CA464E" w:rsidRPr="00854A83">
        <w:rPr>
          <w:rFonts w:ascii="仿宋_GB2312" w:eastAsia="仿宋_GB2312" w:hint="eastAsia"/>
          <w:bCs/>
          <w:sz w:val="32"/>
          <w:szCs w:val="32"/>
        </w:rPr>
        <w:t>参加完成京张工程局指组织召开的劳务检查会议。</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9.</w:t>
      </w:r>
      <w:r w:rsidR="00CA464E" w:rsidRPr="00854A83">
        <w:rPr>
          <w:rFonts w:ascii="仿宋_GB2312" w:eastAsia="仿宋_GB2312" w:hint="eastAsia"/>
          <w:bCs/>
          <w:sz w:val="32"/>
          <w:szCs w:val="32"/>
        </w:rPr>
        <w:t>参加公司工程部组织的唐山二环路工程现浇梁和胶泥湾工程箱梁支架方案评审会。</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10.</w:t>
      </w:r>
      <w:r w:rsidR="00CA464E" w:rsidRPr="00854A83">
        <w:rPr>
          <w:rFonts w:ascii="仿宋_GB2312" w:eastAsia="仿宋_GB2312" w:hint="eastAsia"/>
          <w:bCs/>
          <w:sz w:val="32"/>
          <w:szCs w:val="32"/>
        </w:rPr>
        <w:t>完成京承联络线、丰沙线工程及租赁中心废旧钢模板物资现场鉴定工作。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11.</w:t>
      </w:r>
      <w:r w:rsidR="00CA464E" w:rsidRPr="00854A83">
        <w:rPr>
          <w:rFonts w:ascii="仿宋_GB2312" w:eastAsia="仿宋_GB2312" w:hint="eastAsia"/>
          <w:bCs/>
          <w:sz w:val="32"/>
          <w:szCs w:val="32"/>
        </w:rPr>
        <w:t>参加成本合同部组织的“规范成本分析，提升分析质量专题会”。</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12.</w:t>
      </w:r>
      <w:r w:rsidR="00CA464E" w:rsidRPr="00854A83">
        <w:rPr>
          <w:rFonts w:ascii="仿宋_GB2312" w:eastAsia="仿宋_GB2312" w:hint="eastAsia"/>
          <w:bCs/>
          <w:sz w:val="32"/>
          <w:szCs w:val="32"/>
        </w:rPr>
        <w:t>部署物资成本分析工作，加强物资结算的及时性、准确性通知要求。</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13.</w:t>
      </w:r>
      <w:r w:rsidR="00CA464E" w:rsidRPr="00854A83">
        <w:rPr>
          <w:rFonts w:ascii="仿宋_GB2312" w:eastAsia="仿宋_GB2312" w:hint="eastAsia"/>
          <w:bCs/>
          <w:sz w:val="32"/>
          <w:szCs w:val="32"/>
        </w:rPr>
        <w:t>督导京张工程、长沙地铁、北京地铁6号线、衢宁铁路工程集团公司联合检查整改回复验证。</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14.</w:t>
      </w:r>
      <w:r w:rsidR="00CA464E" w:rsidRPr="00854A83">
        <w:rPr>
          <w:rFonts w:ascii="仿宋_GB2312" w:eastAsia="仿宋_GB2312" w:hint="eastAsia"/>
          <w:bCs/>
          <w:sz w:val="32"/>
          <w:szCs w:val="32"/>
        </w:rPr>
        <w:t>由于集团公司调整表格，本周完成上报8月份物资消耗扣款统计报表工作。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15.</w:t>
      </w:r>
      <w:r w:rsidR="00CA464E" w:rsidRPr="00854A83">
        <w:rPr>
          <w:rFonts w:ascii="仿宋_GB2312" w:eastAsia="仿宋_GB2312" w:hint="eastAsia"/>
          <w:bCs/>
          <w:sz w:val="32"/>
          <w:szCs w:val="32"/>
        </w:rPr>
        <w:t>派驻专人参加平天高速工程工作组。</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16.</w:t>
      </w:r>
      <w:r w:rsidR="00CA464E" w:rsidRPr="00854A83">
        <w:rPr>
          <w:rFonts w:ascii="仿宋_GB2312" w:eastAsia="仿宋_GB2312" w:hint="eastAsia"/>
          <w:bCs/>
          <w:sz w:val="32"/>
          <w:szCs w:val="32"/>
        </w:rPr>
        <w:t>完成代建京张迎审工作的第二轮的检查，督促整改任务</w:t>
      </w:r>
      <w:r w:rsidR="00CA464E" w:rsidRPr="00854A83">
        <w:rPr>
          <w:rFonts w:ascii="仿宋_GB2312" w:eastAsia="仿宋_GB2312" w:hint="eastAsia"/>
          <w:bCs/>
          <w:sz w:val="32"/>
          <w:szCs w:val="32"/>
        </w:rPr>
        <w:lastRenderedPageBreak/>
        <w:t>的完成进度。</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17.</w:t>
      </w:r>
      <w:r w:rsidR="00CA464E" w:rsidRPr="00854A83">
        <w:rPr>
          <w:rFonts w:ascii="仿宋_GB2312" w:eastAsia="仿宋_GB2312" w:hint="eastAsia"/>
          <w:bCs/>
          <w:sz w:val="32"/>
          <w:szCs w:val="32"/>
        </w:rPr>
        <w:t>收集填报完成月季各类报表,按时报集团公司物资管理部。</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18.</w:t>
      </w:r>
      <w:r w:rsidR="00CA464E" w:rsidRPr="00854A83">
        <w:rPr>
          <w:rFonts w:ascii="仿宋_GB2312" w:eastAsia="仿宋_GB2312" w:hint="eastAsia"/>
          <w:bCs/>
          <w:sz w:val="32"/>
          <w:szCs w:val="32"/>
        </w:rPr>
        <w:t>完成延崇高速公路工程构件、二灰、混凝土、水稳，河西支线工程混凝土、管片，延康工程混凝土，京沈客专星火站地材招标挂网及开标工作。完成京沈客专星火站工程水泥，地材开标，延崇混凝土开标。完成京沈客专星火站工程钢材、延崇高速公路工程钢材、京新高速公路工程钢材、钢绞线、河西支线工程管片二次挂网招标。</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19.</w:t>
      </w:r>
      <w:r w:rsidR="00CA464E" w:rsidRPr="00854A83">
        <w:rPr>
          <w:rFonts w:ascii="仿宋_GB2312" w:eastAsia="仿宋_GB2312" w:hint="eastAsia"/>
          <w:bCs/>
          <w:sz w:val="32"/>
          <w:szCs w:val="32"/>
        </w:rPr>
        <w:t>完成平天高速公路工程混凝土原材、支座标书编制工作。督导平天高速公路工程钢筋加工场、梁场、拌合站前期筹划和市场调查工作。完成平天高速公路工程水泥、粉煤灰、支座、减水剂、砂子、碎石、石灰挂网工作。平天两套应急采购模板采购方式确定。专人盯控进行平天高速工程前期市场资源、价格和供方调查，筹划组织钢筋、砼原材、钢模板等的招标工作。编制平天高速公路工程钢材、锚具、钢绞线招标资料。完成平天高速公路工程钢材、钢绞线、锚具、声测管代理招标确认函，将基础资料报送集团公司实施代理招标。</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20.</w:t>
      </w:r>
      <w:r w:rsidR="00CA464E" w:rsidRPr="00854A83">
        <w:rPr>
          <w:rFonts w:ascii="仿宋_GB2312" w:eastAsia="仿宋_GB2312" w:hint="eastAsia"/>
          <w:bCs/>
          <w:sz w:val="32"/>
          <w:szCs w:val="32"/>
        </w:rPr>
        <w:t>协调物贸公司关于蒙华铁路工程新购台车的招标采购工作。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21.</w:t>
      </w:r>
      <w:r w:rsidR="00CA464E" w:rsidRPr="00854A83">
        <w:rPr>
          <w:rFonts w:ascii="仿宋_GB2312" w:eastAsia="仿宋_GB2312" w:hint="eastAsia"/>
          <w:bCs/>
          <w:sz w:val="32"/>
          <w:szCs w:val="32"/>
        </w:rPr>
        <w:t>完成代建京张铁路工程保温管谈判采购。签订代建京张铁路工程电缆、空调、配电箱、直埋管合同。组织协调完成代建</w:t>
      </w:r>
      <w:r w:rsidR="00CA464E" w:rsidRPr="00854A83">
        <w:rPr>
          <w:rFonts w:ascii="仿宋_GB2312" w:eastAsia="仿宋_GB2312" w:hint="eastAsia"/>
          <w:bCs/>
          <w:sz w:val="32"/>
          <w:szCs w:val="32"/>
        </w:rPr>
        <w:lastRenderedPageBreak/>
        <w:t>京张工程长钢轨车的资源和运输问题。</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22.</w:t>
      </w:r>
      <w:r w:rsidR="00CA464E" w:rsidRPr="00854A83">
        <w:rPr>
          <w:rFonts w:ascii="仿宋_GB2312" w:eastAsia="仿宋_GB2312" w:hint="eastAsia"/>
          <w:bCs/>
          <w:sz w:val="32"/>
          <w:szCs w:val="32"/>
        </w:rPr>
        <w:t>完成阜康路工程钢材挂网采购工作。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23.</w:t>
      </w:r>
      <w:r w:rsidR="00CA464E" w:rsidRPr="00854A83">
        <w:rPr>
          <w:rFonts w:ascii="仿宋_GB2312" w:eastAsia="仿宋_GB2312" w:hint="eastAsia"/>
          <w:bCs/>
          <w:sz w:val="32"/>
          <w:szCs w:val="32"/>
        </w:rPr>
        <w:t>完成涿州花田路工程钢材招标流标后的比价采购工作。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24.</w:t>
      </w:r>
      <w:r w:rsidR="00CA464E" w:rsidRPr="00854A83">
        <w:rPr>
          <w:rFonts w:ascii="仿宋_GB2312" w:eastAsia="仿宋_GB2312" w:hint="eastAsia"/>
          <w:bCs/>
          <w:sz w:val="32"/>
          <w:szCs w:val="32"/>
        </w:rPr>
        <w:t>完成京新高速公路工程钢材调价、代建京张铁路工程钢材调价工作。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25.</w:t>
      </w:r>
      <w:r w:rsidR="00CA464E" w:rsidRPr="00854A83">
        <w:rPr>
          <w:rFonts w:ascii="仿宋_GB2312" w:eastAsia="仿宋_GB2312" w:hint="eastAsia"/>
          <w:bCs/>
          <w:sz w:val="32"/>
          <w:szCs w:val="32"/>
        </w:rPr>
        <w:t>完成北京地铁六号线与集团公司工贸公司钢材采供协议签订。</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26.</w:t>
      </w:r>
      <w:r w:rsidR="00CA464E" w:rsidRPr="00854A83">
        <w:rPr>
          <w:rFonts w:ascii="仿宋_GB2312" w:eastAsia="仿宋_GB2312" w:hint="eastAsia"/>
          <w:bCs/>
          <w:sz w:val="32"/>
          <w:szCs w:val="32"/>
        </w:rPr>
        <w:t>开展碎石市场调查，协调京张二分步碎石供应。</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27.</w:t>
      </w:r>
      <w:r w:rsidR="00CA464E" w:rsidRPr="00854A83">
        <w:rPr>
          <w:rFonts w:ascii="仿宋_GB2312" w:eastAsia="仿宋_GB2312" w:hint="eastAsia"/>
          <w:bCs/>
          <w:sz w:val="32"/>
          <w:szCs w:val="32"/>
        </w:rPr>
        <w:t>完成唐车试验线工程线上料（钢轨、砼枕、配件）竞争性谈判采购公告及竞争性谈判开标。</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28.</w:t>
      </w:r>
      <w:r w:rsidR="00CA464E" w:rsidRPr="00854A83">
        <w:rPr>
          <w:rFonts w:ascii="仿宋_GB2312" w:eastAsia="仿宋_GB2312" w:hint="eastAsia"/>
          <w:bCs/>
          <w:sz w:val="32"/>
          <w:szCs w:val="32"/>
        </w:rPr>
        <w:t>协调蒙华、代建京张等工程需用的钢管柱、贝雷梁等周转材料的租赁工作。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29.</w:t>
      </w:r>
      <w:r w:rsidR="00CA464E" w:rsidRPr="00854A83">
        <w:rPr>
          <w:rFonts w:ascii="仿宋_GB2312" w:eastAsia="仿宋_GB2312" w:hint="eastAsia"/>
          <w:bCs/>
          <w:sz w:val="32"/>
          <w:szCs w:val="32"/>
        </w:rPr>
        <w:t>组织协调丰沙线改建工程用支撑块供应。</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30.</w:t>
      </w:r>
      <w:r w:rsidR="00CA464E" w:rsidRPr="00854A83">
        <w:rPr>
          <w:rFonts w:ascii="仿宋_GB2312" w:eastAsia="仿宋_GB2312" w:hint="eastAsia"/>
          <w:bCs/>
          <w:sz w:val="32"/>
          <w:szCs w:val="32"/>
        </w:rPr>
        <w:t>组织S5城际线工程铁路T梁厂家谈判工作。</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31.</w:t>
      </w:r>
      <w:r w:rsidR="00CA464E" w:rsidRPr="00854A83">
        <w:rPr>
          <w:rFonts w:ascii="仿宋_GB2312" w:eastAsia="仿宋_GB2312" w:hint="eastAsia"/>
          <w:bCs/>
          <w:sz w:val="32"/>
          <w:szCs w:val="32"/>
        </w:rPr>
        <w:t>协调局物贸公司解决铁工油品合同签订的问题。</w:t>
      </w:r>
    </w:p>
    <w:p w:rsidR="00CA464E" w:rsidRPr="00854A83" w:rsidRDefault="000D6C5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32</w:t>
      </w:r>
      <w:r w:rsidR="00CA464E" w:rsidRPr="00854A83">
        <w:rPr>
          <w:rFonts w:ascii="仿宋_GB2312" w:eastAsia="仿宋_GB2312" w:hint="eastAsia"/>
          <w:bCs/>
          <w:sz w:val="32"/>
          <w:szCs w:val="32"/>
        </w:rPr>
        <w:t>完成京张铁路工程电缆槽、碎石、压浆料变数编制、挂网工作。</w:t>
      </w:r>
    </w:p>
    <w:p w:rsidR="00703682" w:rsidRDefault="005B27DA" w:rsidP="00E42CC9">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8" w:name="_Toc385411564"/>
      <w:bookmarkStart w:id="19" w:name="_Toc421736560"/>
      <w:bookmarkStart w:id="20" w:name="_Toc423943708"/>
      <w:bookmarkStart w:id="21" w:name="_Toc423943946"/>
      <w:bookmarkStart w:id="22" w:name="_Toc425864104"/>
      <w:bookmarkStart w:id="23" w:name="_Toc429386495"/>
      <w:bookmarkStart w:id="24"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8"/>
      <w:bookmarkEnd w:id="19"/>
      <w:bookmarkEnd w:id="20"/>
      <w:bookmarkEnd w:id="21"/>
      <w:bookmarkEnd w:id="22"/>
      <w:bookmarkEnd w:id="23"/>
      <w:bookmarkEnd w:id="24"/>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1、配合京张项目部接受股份公司劳务分包专项检查。</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2、督导京张项目部对国家审计署审计工作进行自查整改，做好迎检工作。</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3、配合公司财务部对2017年末“两金”压降工作进行预测</w:t>
      </w:r>
      <w:r w:rsidRPr="00854A83">
        <w:rPr>
          <w:rFonts w:ascii="仿宋_GB2312" w:eastAsia="仿宋_GB2312" w:hint="eastAsia"/>
          <w:bCs/>
          <w:sz w:val="32"/>
          <w:szCs w:val="32"/>
        </w:rPr>
        <w:lastRenderedPageBreak/>
        <w:t>物资方面目标值。</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4、整理、分析混凝土、机械分公司资源配置物资方面资料。</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5、接受集团公司对京张项目部联合检查，做好迎接国家审计署审计工作。</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6、根据公司领导安排，牵头组织相关部门调查太原地区成立石料厂事宜，并于9月5日联系阳曲县石料厂进行现场参观、调查。</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7、组织召开公司2017年物资系统专题培训会。</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8、接受集团公司对西南环、地铁项目部进行的安全生产检查。</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9、接受集团公司巡视组检查。</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10、根据公司领导安排，督导京张项目部对审计自查问题进行整改。</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11、配合公司核算部对天和公司进行项目成本管理信息系统培训。</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12、发布《关于加强物资消耗监控管理工作的通知》，进一步加强物资消耗管理。</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13、派专人协调解决京张项目部由于环保治理及限行导致的物资供应不畅问题。</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14、前往邯郸钢铁集团催发玉门河项目部桥梁钢板。</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15、组织石家庄枢纽工程道岔配件供货，保证联调联试需要。</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16、对太原地区钢材、混凝土进行区域性集采，对太原地区</w:t>
      </w:r>
      <w:r w:rsidRPr="00854A83">
        <w:rPr>
          <w:rFonts w:ascii="仿宋_GB2312" w:eastAsia="仿宋_GB2312" w:hint="eastAsia"/>
          <w:bCs/>
          <w:sz w:val="32"/>
          <w:szCs w:val="32"/>
        </w:rPr>
        <w:lastRenderedPageBreak/>
        <w:t>市政工程柴油进行竞争性谈判。</w:t>
      </w:r>
    </w:p>
    <w:p w:rsidR="00CA464E" w:rsidRPr="00854A83" w:rsidRDefault="00CA464E" w:rsidP="00854A83">
      <w:pPr>
        <w:spacing w:line="560" w:lineRule="exact"/>
        <w:ind w:firstLine="642"/>
        <w:rPr>
          <w:rFonts w:ascii="仿宋_GB2312" w:eastAsia="仿宋_GB2312"/>
          <w:bCs/>
          <w:sz w:val="32"/>
          <w:szCs w:val="32"/>
        </w:rPr>
      </w:pPr>
      <w:r w:rsidRPr="00854A83">
        <w:rPr>
          <w:rFonts w:ascii="仿宋_GB2312" w:eastAsia="仿宋_GB2312" w:hint="eastAsia"/>
          <w:bCs/>
          <w:sz w:val="32"/>
          <w:szCs w:val="32"/>
        </w:rPr>
        <w:t>17、对阳安项目部T型预埋件进行招标，对准朔项目部电缆槽、西南环项目部地材、霞凝项目部商品混凝土、静兴项目部中砂进行竞争性谈判。</w:t>
      </w:r>
    </w:p>
    <w:p w:rsidR="00703682" w:rsidRDefault="00703682" w:rsidP="00E42CC9">
      <w:pPr>
        <w:spacing w:line="540" w:lineRule="exact"/>
        <w:ind w:firstLineChars="200" w:firstLine="643"/>
        <w:rPr>
          <w:rFonts w:ascii="楷体_GB2312" w:eastAsia="楷体_GB2312" w:hAnsi="宋体"/>
          <w:b/>
          <w:color w:val="0D0D0D" w:themeColor="text1" w:themeTint="F2"/>
          <w:sz w:val="32"/>
          <w:szCs w:val="32"/>
        </w:rPr>
      </w:pPr>
      <w:bookmarkStart w:id="25" w:name="_Toc385411565"/>
      <w:bookmarkStart w:id="26" w:name="_Toc421736561"/>
      <w:bookmarkStart w:id="27" w:name="_Toc423943709"/>
      <w:bookmarkStart w:id="28" w:name="_Toc423943947"/>
      <w:bookmarkStart w:id="29" w:name="_Toc425864105"/>
      <w:bookmarkStart w:id="30" w:name="_Toc429386496"/>
      <w:r w:rsidRPr="000E33CF">
        <w:rPr>
          <w:rFonts w:ascii="楷体_GB2312" w:eastAsia="楷体_GB2312" w:hAnsi="宋体" w:hint="eastAsia"/>
          <w:b/>
          <w:color w:val="0D0D0D" w:themeColor="text1" w:themeTint="F2"/>
          <w:sz w:val="32"/>
          <w:szCs w:val="32"/>
        </w:rPr>
        <w:t>（三）</w:t>
      </w:r>
      <w:bookmarkStart w:id="31" w:name="_Toc421736563"/>
      <w:bookmarkStart w:id="32" w:name="_Toc385411566"/>
      <w:bookmarkEnd w:id="25"/>
      <w:bookmarkEnd w:id="26"/>
      <w:r w:rsidRPr="000E33CF">
        <w:rPr>
          <w:rFonts w:ascii="楷体_GB2312" w:eastAsia="楷体_GB2312" w:hAnsi="宋体" w:hint="eastAsia"/>
          <w:b/>
          <w:color w:val="0D0D0D" w:themeColor="text1" w:themeTint="F2"/>
          <w:sz w:val="32"/>
          <w:szCs w:val="32"/>
        </w:rPr>
        <w:t>呼和公司</w:t>
      </w:r>
      <w:bookmarkEnd w:id="27"/>
      <w:bookmarkEnd w:id="28"/>
      <w:bookmarkEnd w:id="29"/>
      <w:bookmarkEnd w:id="30"/>
    </w:p>
    <w:p w:rsidR="00CA464E" w:rsidRDefault="000D6C5E" w:rsidP="000D6C5E">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CA464E">
        <w:rPr>
          <w:rFonts w:ascii="仿宋_GB2312" w:eastAsia="仿宋_GB2312" w:hint="eastAsia"/>
          <w:bCs/>
          <w:sz w:val="32"/>
          <w:szCs w:val="32"/>
        </w:rPr>
        <w:t>转发《中铁六局全部准入合格供应商名录》，要求各单位核对准入供应商信息，抓紧引导未准入的供应商办理准入。转发《中国中铁关于进一步加强钢轨、道岔战略采购供应管理的通知》,并要求各单位认真贯彻执行。转发《中铁六局集团有限公司2017年第七批限制交易供应商名单》的通知。转发集团公司关于全面规范供应商注册管理通知。转发《中国中铁股份有限公司采购专家管理规定》的通知（中铁六物〔2017〕262号）；转发《中国中铁股份有限公司战略采购管理规定》的通知》（中铁六物〔2017〕263号）；转发《中国中铁股份有限公司招标采购管理规定》的通知（中铁六物〔2017〕264号）；转发《中国中铁股份有限公司竞争性谈判采购管理规定》的通知（中铁六物〔2017〕265号），要求各单位认真组织学习，系统掌握股份公司政策导向，有预见性的提前策划好采购工作，逐渐合规合法化！</w:t>
      </w:r>
    </w:p>
    <w:p w:rsidR="00CA464E" w:rsidRDefault="00CA464E" w:rsidP="00CA464E">
      <w:pPr>
        <w:spacing w:line="560" w:lineRule="exact"/>
        <w:rPr>
          <w:rFonts w:ascii="仿宋_GB2312" w:eastAsia="仿宋_GB2312"/>
          <w:bCs/>
          <w:sz w:val="32"/>
          <w:szCs w:val="32"/>
        </w:rPr>
      </w:pPr>
      <w:r>
        <w:rPr>
          <w:rFonts w:ascii="仿宋_GB2312" w:eastAsia="仿宋_GB2312" w:hint="eastAsia"/>
          <w:bCs/>
          <w:sz w:val="32"/>
          <w:szCs w:val="32"/>
        </w:rPr>
        <w:t xml:space="preserve">    2、编制</w:t>
      </w:r>
      <w:r>
        <w:rPr>
          <w:rFonts w:ascii="仿宋_GB2312" w:eastAsia="仿宋_GB2312" w:cs="仿宋_GB2312" w:hint="eastAsia"/>
          <w:sz w:val="32"/>
          <w:szCs w:val="32"/>
        </w:rPr>
        <w:t>下发</w:t>
      </w:r>
      <w:r>
        <w:rPr>
          <w:rFonts w:ascii="仿宋_GB2312" w:eastAsia="仿宋_GB2312" w:hint="eastAsia"/>
          <w:bCs/>
          <w:sz w:val="32"/>
          <w:szCs w:val="32"/>
        </w:rPr>
        <w:t>《关于加强项目物资供应的通知》，要求各单位加强项目部物资供应管理，严控物资价格调整，确保物资供应按时按质，保证项目施工生产顺利进行。</w:t>
      </w:r>
    </w:p>
    <w:p w:rsidR="00CA464E" w:rsidRDefault="00CA464E" w:rsidP="00CA464E">
      <w:pPr>
        <w:spacing w:line="560" w:lineRule="exact"/>
        <w:rPr>
          <w:rFonts w:ascii="仿宋_GB2312" w:eastAsia="仿宋_GB2312"/>
          <w:bCs/>
          <w:sz w:val="32"/>
          <w:szCs w:val="32"/>
        </w:rPr>
      </w:pPr>
      <w:r>
        <w:rPr>
          <w:rFonts w:ascii="仿宋_GB2312" w:eastAsia="仿宋_GB2312" w:hint="eastAsia"/>
          <w:bCs/>
          <w:sz w:val="32"/>
          <w:szCs w:val="32"/>
        </w:rPr>
        <w:t xml:space="preserve">    3、协同公司检查组对营业线改建项目部、城发项目部、成</w:t>
      </w:r>
      <w:r>
        <w:rPr>
          <w:rFonts w:ascii="仿宋_GB2312" w:eastAsia="仿宋_GB2312" w:hint="eastAsia"/>
          <w:bCs/>
          <w:sz w:val="32"/>
          <w:szCs w:val="32"/>
        </w:rPr>
        <w:lastRenderedPageBreak/>
        <w:t>都地区各项目部、集宁208项目部进行下半年安全生产联合大检查。迎接公司内审组检查并派员协同公司内审组对公司所属各单位进行检查。对成都地铁9号线项目部进行内部物资管理检查。盯控各项目部“双超”问题整改落实情况，要求各项目部准备下半年度的“双超”迎检工作。收集整理各类招标资料；审核各单位经营活动分析资料，编制物资部分问题清单。参加公司项目方案评审及各类培训、会议等。</w:t>
      </w:r>
    </w:p>
    <w:p w:rsidR="00CA464E" w:rsidRDefault="00CA464E" w:rsidP="00CA464E">
      <w:pPr>
        <w:spacing w:line="560" w:lineRule="exact"/>
        <w:ind w:firstLine="640"/>
        <w:rPr>
          <w:rFonts w:ascii="仿宋_GB2312" w:eastAsia="仿宋_GB2312"/>
          <w:bCs/>
          <w:sz w:val="32"/>
          <w:szCs w:val="32"/>
        </w:rPr>
      </w:pPr>
      <w:r>
        <w:rPr>
          <w:rFonts w:ascii="仿宋_GB2312" w:eastAsia="仿宋_GB2312" w:hint="eastAsia"/>
          <w:bCs/>
          <w:sz w:val="32"/>
          <w:szCs w:val="32"/>
        </w:rPr>
        <w:t>4、完成湄洲湾项目部钢筋、混凝土及水泥开标事宜。完成成都地区钢筋套筒、波纹管、压浆剂竞争性谈判采购事宜。组织办理呼和地铁项目部锚具及钢绞线招标采购事宜。</w:t>
      </w:r>
    </w:p>
    <w:p w:rsidR="00CA464E" w:rsidRDefault="00CA464E" w:rsidP="00CA464E">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5、盯控各项目部废旧物资处理情况，收集相关资料进行备案；对各项目部提报的计划进行批复和上报；督促各单位进行月末物资盘点工作，收集汇总资料做好3季度物资成本分析及项目经营活动分析准备工作；盯控各项目部物资采供情况，</w:t>
      </w:r>
      <w:r>
        <w:rPr>
          <w:rFonts w:ascii="仿宋_GB2312" w:eastAsia="仿宋_GB2312" w:hint="eastAsia"/>
          <w:sz w:val="32"/>
          <w:szCs w:val="32"/>
        </w:rPr>
        <w:t>协调各项目部物资调拨调剂事宜，盘活闲置物资。</w:t>
      </w:r>
    </w:p>
    <w:p w:rsidR="00CA464E" w:rsidRDefault="00CA464E" w:rsidP="00CA464E">
      <w:pPr>
        <w:spacing w:line="560" w:lineRule="exact"/>
        <w:ind w:firstLine="642"/>
        <w:rPr>
          <w:rFonts w:ascii="仿宋_GB2312" w:eastAsia="仿宋_GB2312"/>
          <w:bCs/>
          <w:sz w:val="32"/>
          <w:szCs w:val="32"/>
        </w:rPr>
      </w:pPr>
      <w:r>
        <w:rPr>
          <w:rFonts w:ascii="仿宋_GB2312" w:eastAsia="仿宋_GB2312" w:hint="eastAsia"/>
          <w:bCs/>
          <w:sz w:val="32"/>
          <w:szCs w:val="32"/>
        </w:rPr>
        <w:t>6、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完善供应商半年度评审工作及供方准入审核程序；积极督导、引导各项目部及时进行物资采购评审专家的注册工作。</w:t>
      </w:r>
    </w:p>
    <w:p w:rsidR="00CA464E" w:rsidRDefault="00CA464E" w:rsidP="00CA464E">
      <w:pPr>
        <w:spacing w:line="560" w:lineRule="exact"/>
        <w:ind w:firstLine="642"/>
        <w:rPr>
          <w:rFonts w:ascii="楷体_GB2312" w:eastAsia="楷体_GB2312" w:hAnsi="宋体"/>
          <w:b/>
          <w:color w:val="0D0D0D" w:themeColor="text1" w:themeTint="F2"/>
          <w:sz w:val="32"/>
          <w:szCs w:val="32"/>
        </w:rPr>
      </w:pPr>
      <w:r>
        <w:rPr>
          <w:rFonts w:ascii="仿宋_GB2312" w:eastAsia="仿宋_GB2312" w:hint="eastAsia"/>
          <w:bCs/>
          <w:spacing w:val="-4"/>
          <w:sz w:val="32"/>
          <w:szCs w:val="32"/>
        </w:rPr>
        <w:lastRenderedPageBreak/>
        <w:t>7、</w:t>
      </w:r>
      <w:r>
        <w:rPr>
          <w:rFonts w:ascii="仿宋_GB2312" w:eastAsia="仿宋_GB2312" w:hint="eastAsia"/>
          <w:bCs/>
          <w:sz w:val="32"/>
          <w:szCs w:val="32"/>
        </w:rPr>
        <w:t>审核汇总各项目部9月份物资成本分析报告及“双超”自查报告。统计汇总各项目部9月份物资进场、消耗情况；编制上报各项月度、季度报表。</w:t>
      </w:r>
    </w:p>
    <w:p w:rsidR="002659BB" w:rsidRDefault="00703682" w:rsidP="00A743C1">
      <w:pPr>
        <w:spacing w:line="560" w:lineRule="exact"/>
        <w:ind w:firstLineChars="203" w:firstLine="652"/>
        <w:rPr>
          <w:rFonts w:ascii="仿宋_GB2312" w:eastAsia="仿宋_GB2312"/>
          <w:b/>
          <w:bCs/>
          <w:sz w:val="32"/>
          <w:szCs w:val="32"/>
        </w:rPr>
      </w:pPr>
      <w:bookmarkStart w:id="33" w:name="_Toc423943948"/>
      <w:bookmarkStart w:id="34" w:name="_Toc425864106"/>
      <w:bookmarkStart w:id="35" w:name="_Toc423943710"/>
      <w:bookmarkStart w:id="36" w:name="_Toc429386497"/>
      <w:bookmarkStart w:id="37" w:name="_Toc437589408"/>
      <w:bookmarkStart w:id="38" w:name="_Toc475007363"/>
      <w:bookmarkStart w:id="39" w:name="_Toc476213290"/>
      <w:bookmarkStart w:id="40" w:name="_Toc478655970"/>
      <w:bookmarkStart w:id="41" w:name="_Toc481592183"/>
      <w:bookmarkStart w:id="42" w:name="_Toc484004656"/>
      <w:bookmarkStart w:id="43" w:name="_Toc484005827"/>
      <w:bookmarkStart w:id="44" w:name="_Toc484013470"/>
      <w:r w:rsidRPr="00A743C1">
        <w:rPr>
          <w:rFonts w:ascii="仿宋_GB2312" w:eastAsia="仿宋_GB2312" w:hint="eastAsia"/>
          <w:b/>
          <w:bCs/>
          <w:sz w:val="32"/>
          <w:szCs w:val="32"/>
        </w:rPr>
        <w:t>（四）天津公司</w:t>
      </w:r>
      <w:bookmarkStart w:id="45" w:name="_Toc423943712"/>
      <w:bookmarkStart w:id="46" w:name="_Toc423943950"/>
      <w:bookmarkStart w:id="47" w:name="_Toc425864107"/>
      <w:bookmarkStart w:id="48" w:name="_Toc429386498"/>
      <w:bookmarkStart w:id="49" w:name="_Toc437589409"/>
      <w:bookmarkStart w:id="50" w:name="_Toc421736564"/>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A464E" w:rsidRPr="000D6C5E" w:rsidRDefault="00854A83" w:rsidP="000D6C5E">
      <w:pPr>
        <w:spacing w:line="560" w:lineRule="exact"/>
        <w:ind w:firstLine="642"/>
        <w:rPr>
          <w:rFonts w:ascii="仿宋_GB2312" w:eastAsia="仿宋_GB2312"/>
          <w:bCs/>
          <w:sz w:val="32"/>
          <w:szCs w:val="32"/>
        </w:rPr>
      </w:pPr>
      <w:r>
        <w:rPr>
          <w:rFonts w:ascii="仿宋_GB2312" w:eastAsia="仿宋_GB2312" w:hint="eastAsia"/>
          <w:bCs/>
          <w:sz w:val="32"/>
          <w:szCs w:val="32"/>
        </w:rPr>
        <w:t>1、</w:t>
      </w:r>
      <w:r w:rsidR="00CA464E" w:rsidRPr="000D6C5E">
        <w:rPr>
          <w:rFonts w:ascii="仿宋_GB2312" w:eastAsia="仿宋_GB2312" w:hint="eastAsia"/>
          <w:bCs/>
          <w:sz w:val="32"/>
          <w:szCs w:val="32"/>
        </w:rPr>
        <w:t>协调了梅汕钢筋、地材、钢模板供应工作；对一分部的挂篮托架及三分部的现浇箱梁模板、梯笼、防护栅栏组织了商城采购，准备组织进场；对梅汕三分部现场挂篮施工问题已派员现场分析解决，待厂家出具整改方案；对梅汕项目声测管厂家停供问题，已将现场需求情况及声测管剩余量上报集团公司，待集团公司审批。</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2、协调了商合杭钢筋、地材、钢模板供应工作；由孙承军孙总牵头组织公司相关部门对商合杭地材价格问题进行了上会研讨，已形成会议纪要；根据指挥部要求，对商合杭三个分部的工装模板、小型机具及轨道板运输工作进行统谈分签，由天津公司牵头组织招标工作，工装模板、小型机具已公开挂网，轨道板运输正在编制招标文件，准备公开挂网。</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3、对朝阳一标电缆组织了询价采购，陆续进场中；对朝阳一标的粉煤灰组织了邀标采购，邀标结果已出，待领导审批。</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4、牵头组织公司相关部门对公司办公楼用玻璃门、吊顶进行了竞价谈判会议，各个厂家价格等详细情况已出，合同签订中。</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5、对滨河路工程水泥进行了公开挂网招标，招标结果已出，合同签订中。</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lastRenderedPageBreak/>
        <w:t>6、参加了公司工程部牵头组织的唐廊工程现场施工调查，对唐廊铁路工程用钢材、商混计划已上报集团公司，待集团公司批示后组织采购。</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7、下发了专项通知，明确公司劳动防护用品的集中采购、供应权限，并规范台账格式，对公司各单位在用的劳动防护用品情况进行统计整理。</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8、下发对公司所属各单位物资供方动态考核工作进行集中整治，要求公司所属各单位根据物资供方的实际供应、服务情况，按照通知规定时间节点完成动态考核并上报。</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9、参加唐廊高速下穿工程营销交底和现场调查，并于项目部对接，组织物资前期市场调查工作。</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10、关注梅汕项目部接受集团公司联合检查组检查后的整改落实情况，把关整改回复资料，按时回复。</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11、对路桥项目部的废旧钢模板处置组织了竞争性谈判，但是由于参与的买家只有两家，所以无法处置。</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12、按照领导要求，修改的《钢制周转材料内部租赁核算管理办法》意见已经收集完毕。</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13、对各项目部的内部审核工作已经完成，并形成了内部审核报告。</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1" w:name="_Toc475007364"/>
      <w:bookmarkStart w:id="52" w:name="_Toc476213292"/>
      <w:bookmarkStart w:id="53" w:name="_Toc478655971"/>
      <w:bookmarkStart w:id="54" w:name="_Toc481592184"/>
      <w:bookmarkStart w:id="55" w:name="_Toc484004657"/>
      <w:bookmarkStart w:id="56" w:name="_Toc484005828"/>
      <w:bookmarkStart w:id="57" w:name="_Toc484013471"/>
      <w:bookmarkStart w:id="58" w:name="_Toc487457441"/>
      <w:bookmarkStart w:id="59" w:name="_Toc489343061"/>
      <w:bookmarkStart w:id="60" w:name="_Toc491935880"/>
      <w:bookmarkStart w:id="61" w:name="_Toc495419761"/>
      <w:r w:rsidRPr="00E42CC9">
        <w:rPr>
          <w:rFonts w:ascii="楷体_GB2312" w:eastAsia="楷体_GB2312" w:hAnsi="宋体" w:hint="eastAsia"/>
          <w:b/>
          <w:color w:val="0D0D0D" w:themeColor="text1" w:themeTint="F2"/>
          <w:sz w:val="32"/>
          <w:szCs w:val="32"/>
        </w:rPr>
        <w:t>石家庄公司</w:t>
      </w:r>
      <w:bookmarkEnd w:id="45"/>
      <w:bookmarkEnd w:id="46"/>
      <w:bookmarkEnd w:id="47"/>
      <w:bookmarkEnd w:id="48"/>
      <w:bookmarkEnd w:id="49"/>
      <w:bookmarkEnd w:id="51"/>
      <w:bookmarkEnd w:id="52"/>
      <w:bookmarkEnd w:id="53"/>
      <w:bookmarkEnd w:id="54"/>
      <w:bookmarkEnd w:id="55"/>
      <w:bookmarkEnd w:id="56"/>
      <w:bookmarkEnd w:id="57"/>
      <w:bookmarkEnd w:id="58"/>
      <w:bookmarkEnd w:id="59"/>
      <w:bookmarkEnd w:id="60"/>
      <w:bookmarkEnd w:id="61"/>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1.按照公司领导要求，参加主要领导带队的对石济代建、西安地铁项目的执行力检查。</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lastRenderedPageBreak/>
        <w:t>2.按照公司领导要求，派人到徐水北外环项目部协助项目部整理相关资料，接受股份公司督导组检查。</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3.</w:t>
      </w:r>
      <w:r w:rsidRPr="000D6C5E">
        <w:rPr>
          <w:rFonts w:ascii="仿宋_GB2312" w:eastAsia="仿宋_GB2312"/>
          <w:bCs/>
          <w:sz w:val="32"/>
          <w:szCs w:val="32"/>
        </w:rPr>
        <w:t>按照公司领导要求</w:t>
      </w:r>
      <w:r w:rsidRPr="000D6C5E">
        <w:rPr>
          <w:rFonts w:ascii="仿宋_GB2312" w:eastAsia="仿宋_GB2312" w:hint="eastAsia"/>
          <w:bCs/>
          <w:sz w:val="32"/>
          <w:szCs w:val="32"/>
        </w:rPr>
        <w:t>，</w:t>
      </w:r>
      <w:r w:rsidRPr="000D6C5E">
        <w:rPr>
          <w:rFonts w:ascii="仿宋_GB2312" w:eastAsia="仿宋_GB2312"/>
          <w:bCs/>
          <w:sz w:val="32"/>
          <w:szCs w:val="32"/>
        </w:rPr>
        <w:t>到商合杭项目部现场办公解决</w:t>
      </w:r>
      <w:r w:rsidRPr="000D6C5E">
        <w:rPr>
          <w:rFonts w:ascii="仿宋_GB2312" w:eastAsia="仿宋_GB2312" w:hint="eastAsia"/>
          <w:bCs/>
          <w:sz w:val="32"/>
          <w:szCs w:val="32"/>
        </w:rPr>
        <w:t>物资系统</w:t>
      </w:r>
      <w:r w:rsidRPr="000D6C5E">
        <w:rPr>
          <w:rFonts w:ascii="仿宋_GB2312" w:eastAsia="仿宋_GB2312"/>
          <w:bCs/>
          <w:sz w:val="32"/>
          <w:szCs w:val="32"/>
        </w:rPr>
        <w:t>相关问题</w:t>
      </w:r>
      <w:r w:rsidRPr="000D6C5E">
        <w:rPr>
          <w:rFonts w:ascii="仿宋_GB2312" w:eastAsia="仿宋_GB2312" w:hint="eastAsia"/>
          <w:bCs/>
          <w:sz w:val="32"/>
          <w:szCs w:val="32"/>
        </w:rPr>
        <w:t>。</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4.按集团公司要求，协助和邢、阳大两个项目部集团公司检查问题的整改回复。</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5.按公司领导要求，参加石家庄地铁二号线公司工作组，现场盯控。</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6.参加公司安质部组织由公司主管领导带队的邯郸站改项目安全检查。</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5、按照程序组织石济客专各项目部的废旧物资处置，公司纪委派人全程监督。</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6、按照集团公司批复，组织和邢工程再用轨第三包件的二次挂网招标工作。</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7、按照公司分管领导要求组织邢台莲池大街、祥瑞城等项目钢材的应急供应。</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8.参加公司党代会及半年度生产会议。</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9.参加公司财务部组织由主管领导带队的商合杭项目部现场经济活动分析。</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10.</w:t>
      </w:r>
      <w:r w:rsidRPr="000D6C5E">
        <w:rPr>
          <w:rFonts w:ascii="仿宋_GB2312" w:eastAsia="仿宋_GB2312"/>
          <w:bCs/>
          <w:sz w:val="32"/>
          <w:szCs w:val="32"/>
        </w:rPr>
        <w:t>按照</w:t>
      </w:r>
      <w:r w:rsidRPr="000D6C5E">
        <w:rPr>
          <w:rFonts w:ascii="仿宋_GB2312" w:eastAsia="仿宋_GB2312" w:hint="eastAsia"/>
          <w:bCs/>
          <w:sz w:val="32"/>
          <w:szCs w:val="32"/>
        </w:rPr>
        <w:t>公司领导</w:t>
      </w:r>
      <w:r w:rsidRPr="000D6C5E">
        <w:rPr>
          <w:rFonts w:ascii="仿宋_GB2312" w:eastAsia="仿宋_GB2312"/>
          <w:bCs/>
          <w:sz w:val="32"/>
          <w:szCs w:val="32"/>
        </w:rPr>
        <w:t>要求</w:t>
      </w:r>
      <w:r w:rsidRPr="000D6C5E">
        <w:rPr>
          <w:rFonts w:ascii="仿宋_GB2312" w:eastAsia="仿宋_GB2312" w:hint="eastAsia"/>
          <w:bCs/>
          <w:sz w:val="32"/>
          <w:szCs w:val="32"/>
        </w:rPr>
        <w:t>，</w:t>
      </w:r>
      <w:r w:rsidRPr="000D6C5E">
        <w:rPr>
          <w:rFonts w:ascii="仿宋_GB2312" w:eastAsia="仿宋_GB2312"/>
          <w:bCs/>
          <w:sz w:val="32"/>
          <w:szCs w:val="32"/>
        </w:rPr>
        <w:t>关注中铁祥瑞城</w:t>
      </w:r>
      <w:r w:rsidRPr="000D6C5E">
        <w:rPr>
          <w:rFonts w:ascii="仿宋_GB2312" w:eastAsia="仿宋_GB2312" w:hint="eastAsia"/>
          <w:bCs/>
          <w:sz w:val="32"/>
          <w:szCs w:val="32"/>
        </w:rPr>
        <w:t>项目</w:t>
      </w:r>
      <w:r w:rsidRPr="000D6C5E">
        <w:rPr>
          <w:rFonts w:ascii="仿宋_GB2312" w:eastAsia="仿宋_GB2312"/>
          <w:bCs/>
          <w:sz w:val="32"/>
          <w:szCs w:val="32"/>
        </w:rPr>
        <w:t>主要物资的到场</w:t>
      </w:r>
      <w:r w:rsidRPr="000D6C5E">
        <w:rPr>
          <w:rFonts w:ascii="仿宋_GB2312" w:eastAsia="仿宋_GB2312" w:hint="eastAsia"/>
          <w:bCs/>
          <w:sz w:val="32"/>
          <w:szCs w:val="32"/>
        </w:rPr>
        <w:t>供应。</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11.</w:t>
      </w:r>
      <w:r w:rsidRPr="000D6C5E">
        <w:rPr>
          <w:rFonts w:ascii="仿宋_GB2312" w:eastAsia="仿宋_GB2312"/>
          <w:bCs/>
          <w:sz w:val="32"/>
          <w:szCs w:val="32"/>
        </w:rPr>
        <w:t>根据集团公司批复</w:t>
      </w:r>
      <w:r w:rsidRPr="000D6C5E">
        <w:rPr>
          <w:rFonts w:ascii="仿宋_GB2312" w:eastAsia="仿宋_GB2312" w:hint="eastAsia"/>
          <w:bCs/>
          <w:sz w:val="32"/>
          <w:szCs w:val="32"/>
        </w:rPr>
        <w:t>，</w:t>
      </w:r>
      <w:r w:rsidRPr="000D6C5E">
        <w:rPr>
          <w:rFonts w:ascii="仿宋_GB2312" w:eastAsia="仿宋_GB2312"/>
          <w:bCs/>
          <w:sz w:val="32"/>
          <w:szCs w:val="32"/>
        </w:rPr>
        <w:t>协助集团公司物资部组织对阳大工</w:t>
      </w:r>
      <w:r w:rsidRPr="000D6C5E">
        <w:rPr>
          <w:rFonts w:ascii="仿宋_GB2312" w:eastAsia="仿宋_GB2312"/>
          <w:bCs/>
          <w:sz w:val="32"/>
          <w:szCs w:val="32"/>
        </w:rPr>
        <w:lastRenderedPageBreak/>
        <w:t>程电缆</w:t>
      </w:r>
      <w:r w:rsidRPr="000D6C5E">
        <w:rPr>
          <w:rFonts w:ascii="仿宋_GB2312" w:eastAsia="仿宋_GB2312" w:hint="eastAsia"/>
          <w:bCs/>
          <w:sz w:val="32"/>
          <w:szCs w:val="32"/>
        </w:rPr>
        <w:t>、中铁祥瑞城砼等物资的挂网招标。</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12.参加公司工程部组织由公司主管领导</w:t>
      </w:r>
      <w:r w:rsidRPr="000D6C5E">
        <w:rPr>
          <w:rFonts w:ascii="仿宋_GB2312" w:eastAsia="仿宋_GB2312"/>
          <w:bCs/>
          <w:sz w:val="32"/>
          <w:szCs w:val="32"/>
        </w:rPr>
        <w:t>带队的菏泽下穿京九工程前期调查策划</w:t>
      </w:r>
      <w:r w:rsidRPr="000D6C5E">
        <w:rPr>
          <w:rFonts w:ascii="仿宋_GB2312" w:eastAsia="仿宋_GB2312" w:hint="eastAsia"/>
          <w:bCs/>
          <w:sz w:val="32"/>
          <w:szCs w:val="32"/>
        </w:rPr>
        <w:t>。</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13.按集团公司物资部要求，上报公司物资消耗专项整治情况报告及物资消耗扣款统计表。</w:t>
      </w:r>
    </w:p>
    <w:p w:rsidR="00CA464E" w:rsidRPr="000D6C5E" w:rsidRDefault="00CA464E" w:rsidP="000D6C5E">
      <w:pPr>
        <w:spacing w:line="560" w:lineRule="exact"/>
        <w:ind w:firstLine="642"/>
        <w:rPr>
          <w:rFonts w:ascii="仿宋_GB2312" w:eastAsia="仿宋_GB2312"/>
          <w:bCs/>
          <w:sz w:val="32"/>
          <w:szCs w:val="32"/>
        </w:rPr>
      </w:pPr>
      <w:r w:rsidRPr="000D6C5E">
        <w:rPr>
          <w:rFonts w:ascii="仿宋_GB2312" w:eastAsia="仿宋_GB2312" w:hint="eastAsia"/>
          <w:bCs/>
          <w:sz w:val="32"/>
          <w:szCs w:val="32"/>
        </w:rPr>
        <w:t>14.按要求上报各项报表资料。</w:t>
      </w:r>
    </w:p>
    <w:p w:rsidR="002E6463" w:rsidRDefault="00A53C9A" w:rsidP="00A53C9A">
      <w:pPr>
        <w:spacing w:line="540" w:lineRule="exact"/>
        <w:ind w:left="576"/>
        <w:outlineLvl w:val="0"/>
        <w:rPr>
          <w:rFonts w:ascii="楷体_GB2312" w:eastAsia="楷体_GB2312" w:hAnsi="宋体"/>
          <w:b/>
          <w:color w:val="0D0D0D" w:themeColor="text1" w:themeTint="F2"/>
          <w:sz w:val="32"/>
          <w:szCs w:val="32"/>
        </w:rPr>
      </w:pPr>
      <w:bookmarkStart w:id="62" w:name="_Toc423943713"/>
      <w:bookmarkStart w:id="63" w:name="_Toc423943951"/>
      <w:bookmarkStart w:id="64" w:name="_Toc425864108"/>
      <w:bookmarkStart w:id="65" w:name="_Toc429386499"/>
      <w:bookmarkStart w:id="66" w:name="_Toc437589410"/>
      <w:bookmarkStart w:id="67" w:name="_Toc475007365"/>
      <w:bookmarkStart w:id="68" w:name="_Toc476213293"/>
      <w:bookmarkStart w:id="69" w:name="_Toc478655972"/>
      <w:bookmarkStart w:id="70" w:name="_Toc481592185"/>
      <w:bookmarkStart w:id="71" w:name="_Toc484004658"/>
      <w:bookmarkStart w:id="72" w:name="_Toc484005829"/>
      <w:bookmarkStart w:id="73" w:name="_Toc484013472"/>
      <w:bookmarkStart w:id="74" w:name="_Toc487457442"/>
      <w:bookmarkStart w:id="75" w:name="_Toc489343062"/>
      <w:bookmarkStart w:id="76" w:name="_Toc491935881"/>
      <w:bookmarkStart w:id="77" w:name="_Toc495419762"/>
      <w:r>
        <w:rPr>
          <w:rFonts w:ascii="楷体_GB2312" w:eastAsia="楷体_GB2312" w:hAnsi="宋体" w:hint="eastAsia"/>
          <w:b/>
          <w:color w:val="0D0D0D" w:themeColor="text1" w:themeTint="F2"/>
          <w:sz w:val="32"/>
          <w:szCs w:val="32"/>
        </w:rPr>
        <w:t>（六）</w:t>
      </w:r>
      <w:r w:rsidR="00703682" w:rsidRPr="00A53C9A">
        <w:rPr>
          <w:rFonts w:ascii="楷体_GB2312" w:eastAsia="楷体_GB2312" w:hAnsi="宋体" w:hint="eastAsia"/>
          <w:b/>
          <w:color w:val="0D0D0D" w:themeColor="text1" w:themeTint="F2"/>
          <w:sz w:val="32"/>
          <w:szCs w:val="32"/>
        </w:rPr>
        <w:t>路桥公司</w:t>
      </w:r>
      <w:bookmarkEnd w:id="5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1、根据集团公司关于加强项目物资供应的通知要求，对项目部进行梳理并针对性的物资供应应急预案。   </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2、根据集团公司相关管理文件下发公司以下通知：关于转发集团公司《2017年第七批限制交易供应商名单》的通知</w:t>
      </w:r>
      <w:r w:rsidR="000D6C5E">
        <w:rPr>
          <w:rFonts w:ascii="仿宋_GB2312" w:eastAsia="仿宋_GB2312" w:hint="eastAsia"/>
          <w:sz w:val="32"/>
          <w:szCs w:val="32"/>
        </w:rPr>
        <w:t>；</w:t>
      </w:r>
      <w:r>
        <w:rPr>
          <w:rFonts w:ascii="仿宋_GB2312" w:eastAsia="仿宋_GB2312" w:hint="eastAsia"/>
          <w:sz w:val="32"/>
          <w:szCs w:val="32"/>
        </w:rPr>
        <w:t>关于进一步加强钢轨、道岔战略采购供应管理的通知</w:t>
      </w:r>
      <w:r w:rsidR="000D6C5E">
        <w:rPr>
          <w:rFonts w:ascii="仿宋_GB2312" w:eastAsia="仿宋_GB2312" w:hint="eastAsia"/>
          <w:sz w:val="32"/>
          <w:szCs w:val="32"/>
        </w:rPr>
        <w:t>。</w:t>
      </w:r>
    </w:p>
    <w:p w:rsidR="00CA464E" w:rsidRDefault="00CA464E" w:rsidP="000F55FC">
      <w:pPr>
        <w:numPr>
          <w:ilvl w:val="0"/>
          <w:numId w:val="7"/>
        </w:numPr>
        <w:spacing w:line="560" w:lineRule="exact"/>
        <w:ind w:firstLineChars="200" w:firstLine="640"/>
        <w:rPr>
          <w:rFonts w:ascii="仿宋_GB2312" w:eastAsia="仿宋_GB2312"/>
          <w:sz w:val="32"/>
          <w:szCs w:val="32"/>
        </w:rPr>
      </w:pPr>
      <w:r>
        <w:rPr>
          <w:rFonts w:ascii="仿宋_GB2312" w:eastAsia="仿宋_GB2312" w:hint="eastAsia"/>
          <w:sz w:val="32"/>
          <w:szCs w:val="32"/>
        </w:rPr>
        <w:t>收集、审核项目部月度物资成本分析资料。</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4、继续督促玉磨项目部物资管理内业资料进行完善。</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5、收集整理、上报项目部“双超”资料。 </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6、组织参与遵余项目部砂石料竞争性谈判工作.</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7、寻求二三项料优质供应商。</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8、对保定、随州等地模板厂进行实地考察。</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9.对项目部上报的供应商准入资料收集整理。</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10.对项目部线下评审的物资采购合同进行整理。</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11.对项目部上报的废旧积压物资及处理的资料进行整理。</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12.收集整理各项目部的辅助材料供应商资料。</w:t>
      </w:r>
    </w:p>
    <w:p w:rsidR="000D6C5E" w:rsidRDefault="000D6C5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13.</w:t>
      </w:r>
      <w:r w:rsidR="00CA464E">
        <w:rPr>
          <w:rFonts w:ascii="仿宋_GB2312" w:eastAsia="仿宋_GB2312" w:hint="eastAsia"/>
          <w:sz w:val="32"/>
          <w:szCs w:val="32"/>
        </w:rPr>
        <w:t>项目部进行了系统的业务知识培训。</w:t>
      </w:r>
      <w:bookmarkStart w:id="78" w:name="_Toc478655973"/>
    </w:p>
    <w:p w:rsidR="00CA464E" w:rsidRDefault="000D6C5E" w:rsidP="000D6C5E">
      <w:pPr>
        <w:spacing w:line="540" w:lineRule="exact"/>
        <w:ind w:left="576"/>
        <w:outlineLvl w:val="0"/>
        <w:rPr>
          <w:rFonts w:ascii="楷体_GB2312" w:eastAsia="楷体_GB2312" w:hAnsi="宋体"/>
          <w:b/>
          <w:color w:val="0D0D0D" w:themeColor="text1" w:themeTint="F2"/>
          <w:sz w:val="32"/>
          <w:szCs w:val="32"/>
        </w:rPr>
      </w:pPr>
      <w:bookmarkStart w:id="79" w:name="_Toc495419763"/>
      <w:r w:rsidRPr="000D6C5E">
        <w:rPr>
          <w:rFonts w:ascii="楷体_GB2312" w:eastAsia="楷体_GB2312" w:hAnsi="宋体" w:hint="eastAsia"/>
          <w:b/>
          <w:color w:val="0D0D0D" w:themeColor="text1" w:themeTint="F2"/>
          <w:sz w:val="32"/>
          <w:szCs w:val="32"/>
        </w:rPr>
        <w:t>（七）</w:t>
      </w:r>
      <w:r w:rsidR="008548C4" w:rsidRPr="00C62867">
        <w:rPr>
          <w:rFonts w:ascii="楷体_GB2312" w:eastAsia="楷体_GB2312" w:hAnsi="宋体" w:hint="eastAsia"/>
          <w:b/>
          <w:color w:val="0D0D0D" w:themeColor="text1" w:themeTint="F2"/>
          <w:sz w:val="32"/>
          <w:szCs w:val="32"/>
        </w:rPr>
        <w:t>丰桥公司</w:t>
      </w:r>
      <w:bookmarkEnd w:id="78"/>
      <w:bookmarkEnd w:id="79"/>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1、组织进行京丰谷分公司钢材竞争性谈判采购开标工作。</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2、集团公司物资管理培训教材编写。</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3、到宣城、广德项目部、京丰谷分公司、密云分公司进行物资管理工作检查，检查内容包括：项目物资市场调查、项目物资管理制度建立、供方评价管理、现场库房管理等情况。</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4、到邢台项目部进行砂石料市场价格调研。</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5、中铁物资商城上共有8个项目进行了非集采物资网络竞价采购，订单金额452.89</w:t>
      </w:r>
      <w:r w:rsidRPr="000D6C5E">
        <w:rPr>
          <w:rFonts w:ascii="仿宋_GB2312" w:eastAsia="仿宋_GB2312" w:hint="eastAsia"/>
          <w:sz w:val="32"/>
          <w:szCs w:val="32"/>
        </w:rPr>
        <w:t> </w:t>
      </w:r>
      <w:r w:rsidRPr="000D6C5E">
        <w:rPr>
          <w:rFonts w:ascii="仿宋_GB2312" w:eastAsia="仿宋_GB2312" w:hint="eastAsia"/>
          <w:sz w:val="32"/>
          <w:szCs w:val="32"/>
        </w:rPr>
        <w:t>万元，付款255.88万元。</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6、收集、汇总上报各项物资统计报表及资料。</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7、其他日常管理工作。</w:t>
      </w:r>
    </w:p>
    <w:p w:rsidR="00CA464E" w:rsidRDefault="000D6C5E" w:rsidP="00A65134">
      <w:pPr>
        <w:spacing w:line="540" w:lineRule="exact"/>
        <w:ind w:firstLineChars="200" w:firstLine="643"/>
        <w:outlineLvl w:val="0"/>
        <w:rPr>
          <w:rFonts w:ascii="楷体_GB2312" w:eastAsia="楷体_GB2312" w:hAnsi="宋体"/>
          <w:b/>
          <w:color w:val="0D0D0D" w:themeColor="text1" w:themeTint="F2"/>
          <w:sz w:val="32"/>
          <w:szCs w:val="32"/>
        </w:rPr>
      </w:pPr>
      <w:bookmarkStart w:id="80" w:name="_Toc475007366"/>
      <w:bookmarkStart w:id="81" w:name="_Toc476213295"/>
      <w:bookmarkStart w:id="82" w:name="_Toc478655975"/>
      <w:bookmarkStart w:id="83" w:name="_Toc481592187"/>
      <w:bookmarkStart w:id="84" w:name="_Toc484004659"/>
      <w:bookmarkStart w:id="85" w:name="_Toc484005830"/>
      <w:bookmarkStart w:id="86" w:name="_Toc484013473"/>
      <w:bookmarkStart w:id="87" w:name="_Toc487457445"/>
      <w:bookmarkStart w:id="88" w:name="_Toc489343063"/>
      <w:bookmarkStart w:id="89" w:name="_Toc491935882"/>
      <w:bookmarkStart w:id="90" w:name="_Toc495419764"/>
      <w:r w:rsidRPr="000D6C5E">
        <w:rPr>
          <w:rFonts w:ascii="楷体_GB2312" w:eastAsia="楷体_GB2312" w:hAnsi="宋体" w:hint="eastAsia"/>
          <w:b/>
          <w:color w:val="0D0D0D" w:themeColor="text1" w:themeTint="F2"/>
          <w:sz w:val="32"/>
          <w:szCs w:val="32"/>
        </w:rPr>
        <w:t>（八）</w:t>
      </w:r>
      <w:r w:rsidR="00703682" w:rsidRPr="000D6C5E">
        <w:rPr>
          <w:rFonts w:ascii="楷体_GB2312" w:eastAsia="楷体_GB2312" w:hAnsi="宋体" w:hint="eastAsia"/>
          <w:b/>
          <w:color w:val="0D0D0D" w:themeColor="text1" w:themeTint="F2"/>
          <w:sz w:val="32"/>
          <w:szCs w:val="32"/>
        </w:rPr>
        <w:t>建安公司</w:t>
      </w:r>
      <w:bookmarkEnd w:id="80"/>
      <w:bookmarkEnd w:id="81"/>
      <w:bookmarkEnd w:id="82"/>
      <w:bookmarkEnd w:id="83"/>
      <w:bookmarkEnd w:id="84"/>
      <w:bookmarkEnd w:id="85"/>
      <w:bookmarkEnd w:id="86"/>
      <w:bookmarkEnd w:id="87"/>
      <w:bookmarkEnd w:id="88"/>
      <w:bookmarkEnd w:id="89"/>
      <w:bookmarkEnd w:id="90"/>
    </w:p>
    <w:p w:rsidR="00CA464E" w:rsidRPr="000973CF"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1.组织完成对</w:t>
      </w:r>
      <w:r w:rsidRPr="00ED7654">
        <w:rPr>
          <w:rFonts w:ascii="仿宋_GB2312" w:eastAsia="仿宋_GB2312" w:hint="eastAsia"/>
          <w:sz w:val="32"/>
          <w:szCs w:val="32"/>
        </w:rPr>
        <w:t>天津陈塘庄货场铁路职工定向安置经济适用房</w:t>
      </w:r>
      <w:r>
        <w:rPr>
          <w:rFonts w:ascii="仿宋_GB2312" w:eastAsia="仿宋_GB2312" w:hint="eastAsia"/>
          <w:sz w:val="32"/>
          <w:szCs w:val="32"/>
        </w:rPr>
        <w:t>工程</w:t>
      </w:r>
      <w:r w:rsidRPr="000D6C5E">
        <w:rPr>
          <w:rFonts w:ascii="仿宋_GB2312" w:eastAsia="仿宋_GB2312" w:hint="eastAsia"/>
          <w:sz w:val="32"/>
          <w:szCs w:val="32"/>
        </w:rPr>
        <w:t>项目集装箱房；中铁•祥瑞城限价商品房工程项目塑钢窗、PVC管件；哈站南出口住宅建设项目水泥、门窗、散热器、保温板、管件的</w:t>
      </w:r>
      <w:r w:rsidRPr="007332BE">
        <w:rPr>
          <w:rFonts w:ascii="仿宋_GB2312" w:eastAsia="仿宋_GB2312" w:hint="eastAsia"/>
          <w:sz w:val="32"/>
          <w:szCs w:val="32"/>
        </w:rPr>
        <w:t>招标。</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2.转发集团公司的《</w:t>
      </w:r>
      <w:r w:rsidRPr="007C425A">
        <w:rPr>
          <w:rFonts w:ascii="仿宋_GB2312" w:eastAsia="仿宋_GB2312" w:hint="eastAsia"/>
          <w:sz w:val="32"/>
          <w:szCs w:val="32"/>
        </w:rPr>
        <w:t>中铁六物2017-264关于转发《中国中铁股份有限公司招标采购管理规定》的通知</w:t>
      </w:r>
      <w:r>
        <w:rPr>
          <w:rFonts w:ascii="仿宋_GB2312" w:eastAsia="仿宋_GB2312" w:hint="eastAsia"/>
          <w:sz w:val="32"/>
          <w:szCs w:val="32"/>
        </w:rPr>
        <w:t>》的通知，进一步规范公司各类产品和服务的公开招标采购行为。</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3.转发集团公司的《</w:t>
      </w:r>
      <w:r w:rsidRPr="007C425A">
        <w:rPr>
          <w:rFonts w:ascii="仿宋_GB2312" w:eastAsia="仿宋_GB2312" w:hint="eastAsia"/>
          <w:sz w:val="32"/>
          <w:szCs w:val="32"/>
        </w:rPr>
        <w:t>中铁六物2017-265关于转发《中国中铁股份有限公司竞争性谈判采购管理规定》的通知</w:t>
      </w:r>
      <w:r>
        <w:rPr>
          <w:rFonts w:ascii="仿宋_GB2312" w:eastAsia="仿宋_GB2312" w:hint="eastAsia"/>
          <w:sz w:val="32"/>
          <w:szCs w:val="32"/>
        </w:rPr>
        <w:t>》的通知，进</w:t>
      </w:r>
      <w:r>
        <w:rPr>
          <w:rFonts w:ascii="仿宋_GB2312" w:eastAsia="仿宋_GB2312" w:hint="eastAsia"/>
          <w:sz w:val="32"/>
          <w:szCs w:val="32"/>
        </w:rPr>
        <w:lastRenderedPageBreak/>
        <w:t>一步规范公司各类产品和服务的公开或线下竞争性谈判采购行为。</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0973CF">
        <w:rPr>
          <w:rFonts w:ascii="仿宋_GB2312" w:eastAsia="仿宋_GB2312" w:hint="eastAsia"/>
          <w:sz w:val="32"/>
          <w:szCs w:val="32"/>
        </w:rPr>
        <w:t>.下发《</w:t>
      </w:r>
      <w:r w:rsidRPr="007C425A">
        <w:rPr>
          <w:rFonts w:ascii="仿宋_GB2312" w:eastAsia="仿宋_GB2312" w:hint="eastAsia"/>
          <w:sz w:val="32"/>
          <w:szCs w:val="32"/>
        </w:rPr>
        <w:t>关于进一步规范物资盘点工作的通知</w:t>
      </w:r>
      <w:r w:rsidRPr="000973CF">
        <w:rPr>
          <w:rFonts w:ascii="仿宋_GB2312" w:eastAsia="仿宋_GB2312" w:hint="eastAsia"/>
          <w:sz w:val="32"/>
          <w:szCs w:val="32"/>
        </w:rPr>
        <w:t>》，</w:t>
      </w:r>
      <w:r w:rsidRPr="007C425A">
        <w:rPr>
          <w:rFonts w:ascii="仿宋_GB2312" w:eastAsia="仿宋_GB2312" w:hint="eastAsia"/>
          <w:sz w:val="32"/>
          <w:szCs w:val="32"/>
        </w:rPr>
        <w:t>严肃物资盘点纪律，真实反映项目物资消耗情况，做实做细物资消耗“双超”整治工作</w:t>
      </w:r>
      <w:r>
        <w:rPr>
          <w:rFonts w:ascii="仿宋_GB2312" w:eastAsia="仿宋_GB2312" w:hint="eastAsia"/>
          <w:sz w:val="32"/>
          <w:szCs w:val="32"/>
        </w:rPr>
        <w:t>。</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0D6C5E">
        <w:rPr>
          <w:rFonts w:ascii="仿宋_GB2312" w:eastAsia="仿宋_GB2312" w:hint="eastAsia"/>
          <w:sz w:val="32"/>
          <w:szCs w:val="32"/>
        </w:rPr>
        <w:t xml:space="preserve"> </w:t>
      </w:r>
      <w:r>
        <w:rPr>
          <w:rFonts w:ascii="仿宋_GB2312" w:eastAsia="仿宋_GB2312" w:hint="eastAsia"/>
          <w:sz w:val="32"/>
          <w:szCs w:val="32"/>
        </w:rPr>
        <w:t>根据公司财务部下发的《</w:t>
      </w:r>
      <w:r w:rsidRPr="00377682">
        <w:rPr>
          <w:rFonts w:ascii="仿宋_GB2312" w:eastAsia="仿宋_GB2312" w:hint="eastAsia"/>
          <w:sz w:val="32"/>
          <w:szCs w:val="32"/>
        </w:rPr>
        <w:t>关于做好迎接集团公司财务、物资、法律合规管理工作综合检查的通知</w:t>
      </w:r>
      <w:r>
        <w:rPr>
          <w:rFonts w:ascii="仿宋_GB2312" w:eastAsia="仿宋_GB2312" w:hint="eastAsia"/>
          <w:sz w:val="32"/>
          <w:szCs w:val="32"/>
        </w:rPr>
        <w:t>》的要求，就</w:t>
      </w:r>
      <w:r w:rsidRPr="00377682">
        <w:rPr>
          <w:rFonts w:ascii="仿宋_GB2312" w:eastAsia="仿宋_GB2312" w:hint="eastAsia"/>
          <w:sz w:val="32"/>
          <w:szCs w:val="32"/>
        </w:rPr>
        <w:t>在建项目</w:t>
      </w:r>
      <w:r>
        <w:rPr>
          <w:rFonts w:ascii="仿宋_GB2312" w:eastAsia="仿宋_GB2312" w:hint="eastAsia"/>
          <w:sz w:val="32"/>
          <w:szCs w:val="32"/>
        </w:rPr>
        <w:t>进行了为期2个月的检查。并将</w:t>
      </w:r>
      <w:r w:rsidRPr="00377682">
        <w:rPr>
          <w:rFonts w:ascii="仿宋_GB2312" w:eastAsia="仿宋_GB2312" w:hint="eastAsia"/>
          <w:sz w:val="32"/>
          <w:szCs w:val="32"/>
        </w:rPr>
        <w:t>检查出的问题明确</w:t>
      </w:r>
      <w:r>
        <w:rPr>
          <w:rFonts w:ascii="仿宋_GB2312" w:eastAsia="仿宋_GB2312" w:hint="eastAsia"/>
          <w:sz w:val="32"/>
          <w:szCs w:val="32"/>
        </w:rPr>
        <w:t>了</w:t>
      </w:r>
      <w:r w:rsidRPr="00377682">
        <w:rPr>
          <w:rFonts w:ascii="仿宋_GB2312" w:eastAsia="仿宋_GB2312" w:hint="eastAsia"/>
          <w:sz w:val="32"/>
          <w:szCs w:val="32"/>
        </w:rPr>
        <w:t>整改措施、时间和责任人</w:t>
      </w:r>
      <w:r>
        <w:rPr>
          <w:rFonts w:ascii="仿宋_GB2312" w:eastAsia="仿宋_GB2312" w:hint="eastAsia"/>
          <w:sz w:val="32"/>
          <w:szCs w:val="32"/>
        </w:rPr>
        <w:t>，</w:t>
      </w:r>
      <w:r w:rsidRPr="00377682">
        <w:rPr>
          <w:rFonts w:ascii="仿宋_GB2312" w:eastAsia="仿宋_GB2312" w:hint="eastAsia"/>
          <w:sz w:val="32"/>
          <w:szCs w:val="32"/>
        </w:rPr>
        <w:t>对</w:t>
      </w:r>
      <w:r>
        <w:rPr>
          <w:rFonts w:ascii="仿宋_GB2312" w:eastAsia="仿宋_GB2312" w:hint="eastAsia"/>
          <w:sz w:val="32"/>
          <w:szCs w:val="32"/>
        </w:rPr>
        <w:t>物资</w:t>
      </w:r>
      <w:r w:rsidRPr="00377682">
        <w:rPr>
          <w:rFonts w:ascii="仿宋_GB2312" w:eastAsia="仿宋_GB2312" w:hint="eastAsia"/>
          <w:sz w:val="32"/>
          <w:szCs w:val="32"/>
        </w:rPr>
        <w:t>系统问题的整改情况进行跟踪，确保发现的问题得到整改闭合。</w:t>
      </w:r>
    </w:p>
    <w:p w:rsidR="00CA464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0973CF">
        <w:rPr>
          <w:rFonts w:ascii="仿宋_GB2312" w:eastAsia="仿宋_GB2312" w:hint="eastAsia"/>
          <w:sz w:val="32"/>
          <w:szCs w:val="32"/>
        </w:rPr>
        <w:t>.</w:t>
      </w:r>
      <w:r>
        <w:rPr>
          <w:rFonts w:ascii="仿宋_GB2312" w:eastAsia="仿宋_GB2312" w:hint="eastAsia"/>
          <w:sz w:val="32"/>
          <w:szCs w:val="32"/>
        </w:rPr>
        <w:t>组织对新入职的实习大学生进行系统培训。</w:t>
      </w:r>
    </w:p>
    <w:p w:rsidR="00CA464E" w:rsidRPr="000D6C5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7.其它日常管理工作。</w:t>
      </w:r>
    </w:p>
    <w:p w:rsidR="00703682" w:rsidRDefault="00926CE6" w:rsidP="000F55FC">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t>交通</w:t>
      </w:r>
      <w:r w:rsidR="00703682" w:rsidRPr="00E17A79">
        <w:rPr>
          <w:rFonts w:ascii="楷体_GB2312" w:eastAsia="楷体_GB2312" w:hAnsi="宋体" w:hint="eastAsia"/>
          <w:b/>
          <w:color w:val="0D0D0D" w:themeColor="text1" w:themeTint="F2"/>
          <w:sz w:val="32"/>
          <w:szCs w:val="32"/>
        </w:rPr>
        <w:t>公司</w:t>
      </w:r>
    </w:p>
    <w:p w:rsidR="00BE55E2"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为确保1</w:t>
      </w:r>
      <w:r>
        <w:rPr>
          <w:rFonts w:ascii="仿宋_GB2312" w:eastAsia="仿宋_GB2312" w:hAnsi="宋体"/>
          <w:sz w:val="32"/>
          <w:szCs w:val="32"/>
        </w:rPr>
        <w:t>0</w:t>
      </w:r>
      <w:r>
        <w:rPr>
          <w:rFonts w:ascii="仿宋_GB2312" w:eastAsia="仿宋_GB2312" w:hAnsi="宋体" w:hint="eastAsia"/>
          <w:sz w:val="32"/>
          <w:szCs w:val="32"/>
        </w:rPr>
        <w:t>月份交通公司各项目物资保障有序可控，月初下发了《关于进一步十月份主要施工生产物资物资储备的通知》予以规范，要求各项目高度重视因国庆、中秋假期及党的19大召开对物资供应的间接影响，要求“早计划、早安排、早落实、早储备”。</w:t>
      </w:r>
    </w:p>
    <w:p w:rsidR="00BE55E2"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为规范公司周转材料的管理，下发了《关于开展公司范围内自有周转材料盘点的通知》，限期各项目全面认真对自有周转材料进行自盘点，随后公司依据上报情况进行抽查。</w:t>
      </w:r>
    </w:p>
    <w:p w:rsidR="00BE55E2"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配合1</w:t>
      </w:r>
      <w:r>
        <w:rPr>
          <w:rFonts w:ascii="仿宋_GB2312" w:eastAsia="仿宋_GB2312" w:hAnsi="宋体"/>
          <w:sz w:val="32"/>
          <w:szCs w:val="32"/>
        </w:rPr>
        <w:t>0</w:t>
      </w:r>
      <w:r>
        <w:rPr>
          <w:rFonts w:ascii="仿宋_GB2312" w:eastAsia="仿宋_GB2312" w:hAnsi="宋体" w:hint="eastAsia"/>
          <w:sz w:val="32"/>
          <w:szCs w:val="32"/>
        </w:rPr>
        <w:t>月份即将对公司进行的体系外审工作，完善物资管理系统资料记录。</w:t>
      </w:r>
    </w:p>
    <w:p w:rsidR="00BE55E2"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lastRenderedPageBreak/>
        <w:t>对阳安项目无碴轨道使用的工具轨、工装排架调拨到位，满足10月初工期节点；协调阳安项目钢支撑、钢围檩等闲置周转材料调拨到沈阳地铁项目部。</w:t>
      </w:r>
    </w:p>
    <w:p w:rsidR="00BE55E2" w:rsidRPr="00BE2E85"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对新上项目尝试推行物资“双超”整治扣款网上实施的方案</w:t>
      </w:r>
      <w:r w:rsidRPr="00BE2E85">
        <w:rPr>
          <w:rFonts w:ascii="仿宋_GB2312" w:eastAsia="仿宋_GB2312" w:hAnsi="宋体" w:hint="eastAsia"/>
          <w:sz w:val="32"/>
          <w:szCs w:val="32"/>
        </w:rPr>
        <w:t>，完成</w:t>
      </w:r>
      <w:r>
        <w:rPr>
          <w:rFonts w:ascii="仿宋_GB2312" w:eastAsia="仿宋_GB2312" w:hAnsi="宋体"/>
          <w:sz w:val="32"/>
          <w:szCs w:val="32"/>
        </w:rPr>
        <w:t>9</w:t>
      </w:r>
      <w:r w:rsidRPr="00BE2E85">
        <w:rPr>
          <w:rFonts w:ascii="仿宋_GB2312" w:eastAsia="仿宋_GB2312" w:hAnsi="宋体" w:hint="eastAsia"/>
          <w:sz w:val="32"/>
          <w:szCs w:val="32"/>
        </w:rPr>
        <w:t>月份物资消耗扣款统计工作。</w:t>
      </w:r>
    </w:p>
    <w:p w:rsidR="00BE55E2"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对兰州、西安和阳安项目进行物资管理检查指导，对存在问题实时纠偏。</w:t>
      </w:r>
    </w:p>
    <w:p w:rsidR="00BE55E2" w:rsidRDefault="00BE55E2" w:rsidP="000F55FC">
      <w:pPr>
        <w:numPr>
          <w:ilvl w:val="0"/>
          <w:numId w:val="5"/>
        </w:numPr>
        <w:spacing w:line="540" w:lineRule="exact"/>
        <w:ind w:firstLine="707"/>
        <w:rPr>
          <w:rFonts w:ascii="仿宋_GB2312" w:eastAsia="仿宋_GB2312" w:hAnsi="宋体"/>
          <w:sz w:val="32"/>
          <w:szCs w:val="32"/>
        </w:rPr>
      </w:pPr>
      <w:r>
        <w:rPr>
          <w:rFonts w:ascii="仿宋_GB2312" w:eastAsia="仿宋_GB2312" w:hAnsi="宋体" w:hint="eastAsia"/>
          <w:sz w:val="32"/>
          <w:szCs w:val="32"/>
        </w:rPr>
        <w:t>审核阳安项目上报的《项目物资管理经验交流材料》，为1</w:t>
      </w:r>
      <w:r>
        <w:rPr>
          <w:rFonts w:ascii="仿宋_GB2312" w:eastAsia="仿宋_GB2312" w:hAnsi="宋体"/>
          <w:sz w:val="32"/>
          <w:szCs w:val="32"/>
        </w:rPr>
        <w:t>0</w:t>
      </w:r>
      <w:r>
        <w:rPr>
          <w:rFonts w:ascii="仿宋_GB2312" w:eastAsia="仿宋_GB2312" w:hAnsi="宋体" w:hint="eastAsia"/>
          <w:sz w:val="32"/>
          <w:szCs w:val="32"/>
        </w:rPr>
        <w:t>月中旬召开的太原、西安项目经验交流会做好准备。</w:t>
      </w:r>
    </w:p>
    <w:p w:rsidR="00BE55E2" w:rsidRPr="00A3240F" w:rsidRDefault="00BE55E2" w:rsidP="000F55FC">
      <w:pPr>
        <w:numPr>
          <w:ilvl w:val="0"/>
          <w:numId w:val="5"/>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完成了兰州项目部管片螺栓、郑州项目部钢材、混凝土和太原项目部水玻璃物资计划审批授权招标工作和</w:t>
      </w:r>
      <w:r w:rsidRPr="00A3240F">
        <w:rPr>
          <w:rFonts w:ascii="仿宋_GB2312" w:eastAsia="仿宋_GB2312" w:hAnsi="宋体" w:hint="eastAsia"/>
          <w:sz w:val="32"/>
          <w:szCs w:val="32"/>
        </w:rPr>
        <w:t>常州项目部钢材和钢绞线、海启项目部水泥、北京项目部钢筋、镀锌钢管和水泥在鲁班网上挂网工作。</w:t>
      </w:r>
    </w:p>
    <w:p w:rsidR="00BE55E2" w:rsidRPr="00BE55E2" w:rsidRDefault="00BE55E2" w:rsidP="00BE55E2">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t>9、完成了深圳项目部地材和北京项目部水泥在鲁班网上的开标工作和</w:t>
      </w:r>
      <w:r w:rsidRPr="00A3240F">
        <w:rPr>
          <w:rFonts w:ascii="仿宋_GB2312" w:eastAsia="仿宋_GB2312" w:hAnsi="宋体" w:hint="eastAsia"/>
          <w:sz w:val="32"/>
          <w:szCs w:val="32"/>
        </w:rPr>
        <w:t>兰州项目部水泥、成都粉煤灰和北京、沈阳项目部混凝土在鲁班网上的定标工作。</w:t>
      </w:r>
    </w:p>
    <w:p w:rsidR="00A1101D" w:rsidRPr="00A1101D" w:rsidRDefault="00703682" w:rsidP="000F55FC">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E84C71">
        <w:rPr>
          <w:rFonts w:ascii="楷体_GB2312" w:eastAsia="楷体_GB2312" w:hAnsi="宋体" w:hint="eastAsia"/>
          <w:b/>
          <w:color w:val="0D0D0D" w:themeColor="text1" w:themeTint="F2"/>
          <w:sz w:val="32"/>
          <w:szCs w:val="32"/>
        </w:rPr>
        <w:t>铺架分公司</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A1101D" w:rsidRPr="000D6C5E">
        <w:rPr>
          <w:rFonts w:ascii="仿宋_GB2312" w:eastAsia="仿宋_GB2312" w:hAnsi="宋体" w:hint="eastAsia"/>
          <w:sz w:val="32"/>
          <w:szCs w:val="32"/>
        </w:rPr>
        <w:t>9月1日和邢工程铺架分部灌浆料、压浆剂开标，中标金额104.06万元，降低成本8.74万元。</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A1101D" w:rsidRPr="000D6C5E">
        <w:rPr>
          <w:rFonts w:ascii="仿宋_GB2312" w:eastAsia="仿宋_GB2312" w:hAnsi="宋体" w:hint="eastAsia"/>
          <w:sz w:val="32"/>
          <w:szCs w:val="32"/>
        </w:rPr>
        <w:t>9月16日哈尔滨铁路局道口平改立工程波形护栏六局采购网招标采购挂网完成，目前三家投标单位响应，10月11日在石家庄铺架公司开标。</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A1101D" w:rsidRPr="000D6C5E">
        <w:rPr>
          <w:rFonts w:ascii="仿宋_GB2312" w:eastAsia="仿宋_GB2312" w:hAnsi="宋体" w:hint="eastAsia"/>
          <w:sz w:val="32"/>
          <w:szCs w:val="32"/>
        </w:rPr>
        <w:t>9月19日阳安二线工程灌浆料、压浆剂、电容枕挂鲁班</w:t>
      </w:r>
      <w:r w:rsidR="00A1101D" w:rsidRPr="000D6C5E">
        <w:rPr>
          <w:rFonts w:ascii="仿宋_GB2312" w:eastAsia="仿宋_GB2312" w:hAnsi="宋体" w:hint="eastAsia"/>
          <w:sz w:val="32"/>
          <w:szCs w:val="32"/>
        </w:rPr>
        <w:lastRenderedPageBreak/>
        <w:t>网竞争性谈判开标，灌浆料压浆剂中标金额39.61万元，降低成本1万元；电容枕不足两家投标，流标。</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A1101D" w:rsidRPr="000D6C5E">
        <w:rPr>
          <w:rFonts w:ascii="仿宋_GB2312" w:eastAsia="仿宋_GB2312" w:hAnsi="宋体" w:hint="eastAsia"/>
          <w:sz w:val="32"/>
          <w:szCs w:val="32"/>
        </w:rPr>
        <w:t>9月19日哈尔滨铁路局道口平改立工程砂石料挂鲁班网竞争性谈判挂网完成，目前三家投标单位响应，10月11日在石家庄铺架公司开标。</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A1101D" w:rsidRPr="000D6C5E">
        <w:rPr>
          <w:rFonts w:ascii="仿宋_GB2312" w:eastAsia="仿宋_GB2312" w:hAnsi="宋体" w:hint="eastAsia"/>
          <w:sz w:val="32"/>
          <w:szCs w:val="32"/>
        </w:rPr>
        <w:t>接受公司组织对本部门内审资料检查，并补充完善资料；对各项目部机械物资方面资料进行材料内审检查。</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A1101D" w:rsidRPr="000D6C5E">
        <w:rPr>
          <w:rFonts w:ascii="仿宋_GB2312" w:eastAsia="仿宋_GB2312" w:hAnsi="宋体" w:hint="eastAsia"/>
          <w:sz w:val="32"/>
          <w:szCs w:val="32"/>
        </w:rPr>
        <w:t>根据股份公司及集团公司管理要求，完成鲁班网9月份物资统计报表电子信息录入管理工作。</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A1101D" w:rsidRPr="000D6C5E">
        <w:rPr>
          <w:rFonts w:ascii="仿宋_GB2312" w:eastAsia="仿宋_GB2312" w:hAnsi="宋体" w:hint="eastAsia"/>
          <w:sz w:val="32"/>
          <w:szCs w:val="32"/>
        </w:rPr>
        <w:t>收集整理8月份双超检查资料，完成报送。收集项目部三季度成本分析数据，准备公司召开三季度例会资料。</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A1101D" w:rsidRPr="000D6C5E">
        <w:rPr>
          <w:rFonts w:ascii="仿宋_GB2312" w:eastAsia="仿宋_GB2312" w:hAnsi="宋体" w:hint="eastAsia"/>
          <w:sz w:val="32"/>
          <w:szCs w:val="32"/>
        </w:rPr>
        <w:t>持续推荐项目部合格供应商评审、注册工作。</w:t>
      </w:r>
    </w:p>
    <w:p w:rsidR="002D7222" w:rsidRDefault="006735AC" w:rsidP="00E42CC9">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1.组织2017年度物资设备人员业务轮训。</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2.编制2017年8月份主材采购价格，并发文。</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3.完成各项目部物资机械主要工作考核，并发文。</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4.配合佛山地铁项目部迎接股份公司督导检查。</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5.鲁班系统供应商预警功能学习，并投入使用。</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6.整理完善机关机械设备内业资料，迎接集团公司机械设备检查。</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7.跟进南沙港输送机配件托棍和人员驻点的情况，目前损坏的托棍已经更换，厂家星期一进场驻点。</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8.南沙港钢桁梁支座在北京开标。</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lastRenderedPageBreak/>
        <w:t>9.到恩平市调查材料设备仓库，面积约20亩，单价1.8元/平方米.月，为恩平云驰机械实业有限公司的闲置土地，目前为荒地，但基础较硬。</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10.向局机械设备部上报2014年至2017年上半年审计资料，主要资料为固定资产设备购置资料和设备租赁台账。</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11.对梅汕现浇梁施工用2台5013型号塔吊进行市场调查。</w:t>
      </w:r>
    </w:p>
    <w:p w:rsidR="000D6C5E" w:rsidRDefault="00A1101D" w:rsidP="000D6C5E">
      <w:pPr>
        <w:spacing w:line="540" w:lineRule="exact"/>
        <w:ind w:firstLineChars="200" w:firstLine="640"/>
        <w:rPr>
          <w:rFonts w:ascii="楷体_GB2312" w:eastAsia="楷体_GB2312" w:hAnsi="宋体"/>
          <w:b/>
          <w:color w:val="0D0D0D" w:themeColor="text1" w:themeTint="F2"/>
          <w:sz w:val="32"/>
          <w:szCs w:val="32"/>
        </w:rPr>
      </w:pPr>
      <w:r w:rsidRPr="000D6C5E">
        <w:rPr>
          <w:rFonts w:ascii="仿宋_GB2312" w:eastAsia="仿宋_GB2312" w:hAnsi="宋体" w:hint="eastAsia"/>
          <w:sz w:val="32"/>
          <w:szCs w:val="32"/>
        </w:rPr>
        <w:t>12.组织广中江项目龙门吊和搅拌站的前期拆卸工作。两拨拆卸人员均于16号到达现场。准备开始拆卸。</w:t>
      </w:r>
    </w:p>
    <w:p w:rsidR="000D6C5E" w:rsidRDefault="00E670DB" w:rsidP="000D6C5E">
      <w:pPr>
        <w:spacing w:line="540" w:lineRule="exact"/>
        <w:ind w:firstLineChars="200" w:firstLine="643"/>
        <w:rPr>
          <w:rFonts w:ascii="楷体_GB2312" w:eastAsia="楷体_GB2312" w:hAnsi="宋体"/>
          <w:b/>
          <w:color w:val="0D0D0D" w:themeColor="text1" w:themeTint="F2"/>
          <w:sz w:val="32"/>
          <w:szCs w:val="32"/>
        </w:rPr>
      </w:pPr>
      <w:r w:rsidRPr="008548C4">
        <w:rPr>
          <w:rFonts w:ascii="楷体_GB2312" w:eastAsia="楷体_GB2312" w:hAnsi="宋体" w:hint="eastAsia"/>
          <w:b/>
          <w:color w:val="0D0D0D" w:themeColor="text1" w:themeTint="F2"/>
          <w:sz w:val="32"/>
          <w:szCs w:val="32"/>
        </w:rPr>
        <w:t>（十</w:t>
      </w:r>
      <w:r w:rsidR="00A53C9A">
        <w:rPr>
          <w:rFonts w:ascii="楷体_GB2312" w:eastAsia="楷体_GB2312" w:hAnsi="宋体" w:hint="eastAsia"/>
          <w:b/>
          <w:color w:val="0D0D0D" w:themeColor="text1" w:themeTint="F2"/>
          <w:sz w:val="32"/>
          <w:szCs w:val="32"/>
        </w:rPr>
        <w:t>二</w:t>
      </w:r>
      <w:r w:rsidRPr="008548C4">
        <w:rPr>
          <w:rFonts w:ascii="楷体_GB2312" w:eastAsia="楷体_GB2312" w:hAnsi="宋体" w:hint="eastAsia"/>
          <w:b/>
          <w:color w:val="0D0D0D" w:themeColor="text1" w:themeTint="F2"/>
          <w:sz w:val="32"/>
          <w:szCs w:val="32"/>
        </w:rPr>
        <w:t>）海外公司</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A1101D" w:rsidRPr="000D6C5E">
        <w:rPr>
          <w:rFonts w:ascii="仿宋_GB2312" w:eastAsia="仿宋_GB2312" w:hAnsi="宋体" w:hint="eastAsia"/>
          <w:sz w:val="32"/>
          <w:szCs w:val="32"/>
        </w:rPr>
        <w:t>做好越南河内轻轨</w:t>
      </w:r>
      <w:r w:rsidR="00A1101D" w:rsidRPr="000D6C5E">
        <w:rPr>
          <w:rFonts w:ascii="仿宋_GB2312" w:eastAsia="仿宋_GB2312" w:hAnsi="宋体"/>
          <w:sz w:val="32"/>
          <w:szCs w:val="32"/>
        </w:rPr>
        <w:t>项目</w:t>
      </w:r>
      <w:r w:rsidR="00A1101D" w:rsidRPr="000D6C5E">
        <w:rPr>
          <w:rFonts w:ascii="仿宋_GB2312" w:eastAsia="仿宋_GB2312" w:hAnsi="宋体" w:hint="eastAsia"/>
          <w:sz w:val="32"/>
          <w:szCs w:val="32"/>
        </w:rPr>
        <w:t>第一批400V开关柜、第二批750V开关设备、第一批22KV开关柜、第一批轨道车及平板车的发货、</w:t>
      </w:r>
      <w:r w:rsidR="00A1101D" w:rsidRPr="000D6C5E">
        <w:rPr>
          <w:rFonts w:ascii="仿宋_GB2312" w:eastAsia="仿宋_GB2312" w:hAnsi="宋体"/>
          <w:sz w:val="32"/>
          <w:szCs w:val="32"/>
        </w:rPr>
        <w:t>通关</w:t>
      </w:r>
      <w:r w:rsidR="00A1101D" w:rsidRPr="000D6C5E">
        <w:rPr>
          <w:rFonts w:ascii="仿宋_GB2312" w:eastAsia="仿宋_GB2312" w:hAnsi="宋体" w:hint="eastAsia"/>
          <w:sz w:val="32"/>
          <w:szCs w:val="32"/>
        </w:rPr>
        <w:t>、</w:t>
      </w:r>
      <w:r w:rsidR="00A1101D" w:rsidRPr="000D6C5E">
        <w:rPr>
          <w:rFonts w:ascii="仿宋_GB2312" w:eastAsia="仿宋_GB2312" w:hAnsi="宋体"/>
          <w:sz w:val="32"/>
          <w:szCs w:val="32"/>
        </w:rPr>
        <w:t>接货等相关工作</w:t>
      </w:r>
      <w:r w:rsidR="00A1101D" w:rsidRPr="000D6C5E">
        <w:rPr>
          <w:rFonts w:ascii="仿宋_GB2312" w:eastAsia="仿宋_GB2312" w:hAnsi="宋体" w:hint="eastAsia"/>
          <w:sz w:val="32"/>
          <w:szCs w:val="32"/>
        </w:rPr>
        <w:t>。</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A1101D" w:rsidRPr="000D6C5E">
        <w:rPr>
          <w:rFonts w:ascii="仿宋_GB2312" w:eastAsia="仿宋_GB2312" w:hAnsi="宋体" w:hint="eastAsia"/>
          <w:sz w:val="32"/>
          <w:szCs w:val="32"/>
        </w:rPr>
        <w:t>做好越南河内轻轨</w:t>
      </w:r>
      <w:r w:rsidR="00A1101D" w:rsidRPr="000D6C5E">
        <w:rPr>
          <w:rFonts w:ascii="仿宋_GB2312" w:eastAsia="仿宋_GB2312" w:hAnsi="宋体"/>
          <w:sz w:val="32"/>
          <w:szCs w:val="32"/>
        </w:rPr>
        <w:t>项目</w:t>
      </w:r>
      <w:r w:rsidR="00A1101D" w:rsidRPr="000D6C5E">
        <w:rPr>
          <w:rFonts w:ascii="仿宋_GB2312" w:eastAsia="仿宋_GB2312" w:hAnsi="宋体" w:hint="eastAsia"/>
          <w:sz w:val="32"/>
          <w:szCs w:val="32"/>
        </w:rPr>
        <w:t>第二批电动客车的发货、</w:t>
      </w:r>
      <w:r w:rsidR="00A1101D" w:rsidRPr="000D6C5E">
        <w:rPr>
          <w:rFonts w:ascii="仿宋_GB2312" w:eastAsia="仿宋_GB2312" w:hAnsi="宋体"/>
          <w:sz w:val="32"/>
          <w:szCs w:val="32"/>
        </w:rPr>
        <w:t>通关</w:t>
      </w:r>
      <w:r w:rsidR="00A1101D" w:rsidRPr="000D6C5E">
        <w:rPr>
          <w:rFonts w:ascii="仿宋_GB2312" w:eastAsia="仿宋_GB2312" w:hAnsi="宋体" w:hint="eastAsia"/>
          <w:sz w:val="32"/>
          <w:szCs w:val="32"/>
        </w:rPr>
        <w:t>、</w:t>
      </w:r>
      <w:r w:rsidR="00A1101D" w:rsidRPr="000D6C5E">
        <w:rPr>
          <w:rFonts w:ascii="仿宋_GB2312" w:eastAsia="仿宋_GB2312" w:hAnsi="宋体"/>
          <w:sz w:val="32"/>
          <w:szCs w:val="32"/>
        </w:rPr>
        <w:t>接货等相关工作</w:t>
      </w:r>
      <w:r w:rsidR="00A1101D" w:rsidRPr="000D6C5E">
        <w:rPr>
          <w:rFonts w:ascii="仿宋_GB2312" w:eastAsia="仿宋_GB2312" w:hAnsi="宋体" w:hint="eastAsia"/>
          <w:sz w:val="32"/>
          <w:szCs w:val="32"/>
        </w:rPr>
        <w:t>。</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A1101D" w:rsidRPr="000D6C5E">
        <w:rPr>
          <w:rFonts w:ascii="仿宋_GB2312" w:eastAsia="仿宋_GB2312" w:hAnsi="宋体" w:hint="eastAsia"/>
          <w:sz w:val="32"/>
          <w:szCs w:val="32"/>
        </w:rPr>
        <w:t>做好越南考察团赴国内厂家实地考察接待</w:t>
      </w:r>
      <w:r w:rsidR="00A1101D" w:rsidRPr="000D6C5E">
        <w:rPr>
          <w:rFonts w:ascii="仿宋_GB2312" w:eastAsia="仿宋_GB2312" w:hAnsi="宋体"/>
          <w:sz w:val="32"/>
          <w:szCs w:val="32"/>
        </w:rPr>
        <w:t>工作</w:t>
      </w:r>
      <w:r w:rsidR="00A1101D" w:rsidRPr="000D6C5E">
        <w:rPr>
          <w:rFonts w:ascii="仿宋_GB2312" w:eastAsia="仿宋_GB2312" w:hAnsi="宋体" w:hint="eastAsia"/>
          <w:sz w:val="32"/>
          <w:szCs w:val="32"/>
        </w:rPr>
        <w:t>。</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A1101D" w:rsidRPr="000D6C5E">
        <w:rPr>
          <w:rFonts w:ascii="仿宋_GB2312" w:eastAsia="仿宋_GB2312" w:hAnsi="宋体" w:hint="eastAsia"/>
          <w:sz w:val="32"/>
          <w:szCs w:val="32"/>
        </w:rPr>
        <w:t>做好现场部分杂散电流设备、750V开关设备、变压器设备、400V开关设备的现场报验验收等</w:t>
      </w:r>
      <w:r w:rsidR="00A1101D" w:rsidRPr="000D6C5E">
        <w:rPr>
          <w:rFonts w:ascii="仿宋_GB2312" w:eastAsia="仿宋_GB2312" w:hAnsi="宋体"/>
          <w:sz w:val="32"/>
          <w:szCs w:val="32"/>
        </w:rPr>
        <w:t>相关工作</w:t>
      </w:r>
      <w:r w:rsidR="00A1101D" w:rsidRPr="000D6C5E">
        <w:rPr>
          <w:rFonts w:ascii="仿宋_GB2312" w:eastAsia="仿宋_GB2312" w:hAnsi="宋体" w:hint="eastAsia"/>
          <w:sz w:val="32"/>
          <w:szCs w:val="32"/>
        </w:rPr>
        <w:t>。</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A1101D" w:rsidRPr="000D6C5E">
        <w:rPr>
          <w:rFonts w:ascii="仿宋_GB2312" w:eastAsia="仿宋_GB2312" w:hAnsi="宋体" w:hint="eastAsia"/>
          <w:sz w:val="32"/>
          <w:szCs w:val="32"/>
        </w:rPr>
        <w:t>配合</w:t>
      </w:r>
      <w:r w:rsidR="00A1101D" w:rsidRPr="000D6C5E">
        <w:rPr>
          <w:rFonts w:ascii="仿宋_GB2312" w:eastAsia="仿宋_GB2312" w:hAnsi="宋体"/>
          <w:sz w:val="32"/>
          <w:szCs w:val="32"/>
        </w:rPr>
        <w:t>越南</w:t>
      </w:r>
      <w:r w:rsidR="00A1101D" w:rsidRPr="000D6C5E">
        <w:rPr>
          <w:rFonts w:ascii="仿宋_GB2312" w:eastAsia="仿宋_GB2312" w:hAnsi="宋体" w:hint="eastAsia"/>
          <w:sz w:val="32"/>
          <w:szCs w:val="32"/>
        </w:rPr>
        <w:t>通号</w:t>
      </w:r>
      <w:r w:rsidR="00A1101D" w:rsidRPr="000D6C5E">
        <w:rPr>
          <w:rFonts w:ascii="仿宋_GB2312" w:eastAsia="仿宋_GB2312" w:hAnsi="宋体"/>
          <w:sz w:val="32"/>
          <w:szCs w:val="32"/>
        </w:rPr>
        <w:t>项目做好质保期内相关设备的维保工作。</w:t>
      </w:r>
    </w:p>
    <w:p w:rsidR="00A1101D"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A1101D" w:rsidRPr="000D6C5E">
        <w:rPr>
          <w:rFonts w:ascii="仿宋_GB2312" w:eastAsia="仿宋_GB2312" w:hAnsi="宋体" w:hint="eastAsia"/>
          <w:sz w:val="32"/>
          <w:szCs w:val="32"/>
        </w:rPr>
        <w:t>做好报越南业主</w:t>
      </w:r>
      <w:r w:rsidR="00A1101D" w:rsidRPr="000D6C5E">
        <w:rPr>
          <w:rFonts w:ascii="仿宋_GB2312" w:eastAsia="仿宋_GB2312" w:hAnsi="宋体"/>
          <w:sz w:val="32"/>
          <w:szCs w:val="32"/>
        </w:rPr>
        <w:t>相关</w:t>
      </w:r>
      <w:r w:rsidR="00A1101D" w:rsidRPr="000D6C5E">
        <w:rPr>
          <w:rFonts w:ascii="仿宋_GB2312" w:eastAsia="仿宋_GB2312" w:hAnsi="宋体" w:hint="eastAsia"/>
          <w:sz w:val="32"/>
          <w:szCs w:val="32"/>
        </w:rPr>
        <w:t>翻译</w:t>
      </w:r>
      <w:r w:rsidR="00A1101D" w:rsidRPr="000D6C5E">
        <w:rPr>
          <w:rFonts w:ascii="仿宋_GB2312" w:eastAsia="仿宋_GB2312" w:hAnsi="宋体"/>
          <w:sz w:val="32"/>
          <w:szCs w:val="32"/>
        </w:rPr>
        <w:t>资料</w:t>
      </w:r>
      <w:r w:rsidR="00A1101D" w:rsidRPr="000D6C5E">
        <w:rPr>
          <w:rFonts w:ascii="仿宋_GB2312" w:eastAsia="仿宋_GB2312" w:hAnsi="宋体" w:hint="eastAsia"/>
          <w:sz w:val="32"/>
          <w:szCs w:val="32"/>
        </w:rPr>
        <w:t>的整理上报</w:t>
      </w:r>
      <w:r w:rsidR="00A1101D" w:rsidRPr="000D6C5E">
        <w:rPr>
          <w:rFonts w:ascii="仿宋_GB2312" w:eastAsia="仿宋_GB2312" w:hAnsi="宋体"/>
          <w:sz w:val="32"/>
          <w:szCs w:val="32"/>
        </w:rPr>
        <w:t>工作</w:t>
      </w:r>
      <w:r w:rsidR="00A1101D" w:rsidRPr="000D6C5E">
        <w:rPr>
          <w:rFonts w:ascii="仿宋_GB2312" w:eastAsia="仿宋_GB2312" w:hAnsi="宋体" w:hint="eastAsia"/>
          <w:sz w:val="32"/>
          <w:szCs w:val="32"/>
        </w:rPr>
        <w:t>。</w:t>
      </w:r>
    </w:p>
    <w:p w:rsidR="00E010CA" w:rsidRDefault="00A3747E" w:rsidP="00E010CA">
      <w:pPr>
        <w:spacing w:line="540" w:lineRule="exact"/>
        <w:ind w:leftChars="-4" w:left="-11"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E670DB" w:rsidRPr="00705384">
        <w:rPr>
          <w:rFonts w:ascii="楷体_GB2312" w:eastAsia="楷体_GB2312" w:hAnsi="宋体" w:hint="eastAsia"/>
          <w:b/>
          <w:color w:val="0D0D0D" w:themeColor="text1" w:themeTint="F2"/>
          <w:sz w:val="32"/>
          <w:szCs w:val="32"/>
        </w:rPr>
        <w:t>三</w:t>
      </w:r>
      <w:r w:rsidRPr="00705384">
        <w:rPr>
          <w:rFonts w:ascii="楷体_GB2312" w:eastAsia="楷体_GB2312" w:hAnsi="宋体" w:hint="eastAsia"/>
          <w:b/>
          <w:color w:val="0D0D0D" w:themeColor="text1" w:themeTint="F2"/>
          <w:sz w:val="32"/>
          <w:szCs w:val="32"/>
        </w:rPr>
        <w:t>）电务公司</w:t>
      </w:r>
      <w:bookmarkStart w:id="91" w:name="_Toc478655976"/>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1、督导帮扶各项目工程物资管理工作，与公司财务、法律事务部形成联合检查组队项目成本管理进行检查督导。</w:t>
      </w:r>
    </w:p>
    <w:p w:rsid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2、随时跟进成都地铁奥凯问题电缆更换进度，顺利完成了</w:t>
      </w:r>
      <w:r w:rsidRPr="000D6C5E">
        <w:rPr>
          <w:rFonts w:ascii="仿宋_GB2312" w:eastAsia="仿宋_GB2312" w:hAnsi="宋体" w:hint="eastAsia"/>
          <w:sz w:val="32"/>
          <w:szCs w:val="32"/>
        </w:rPr>
        <w:lastRenderedPageBreak/>
        <w:t>更换工作。</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3、全力做好S1、S5线工程的物资供应工作，为确保顺利开通做好保障工作。</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4、加大物资公开采购力度，积极引导供应商在网上商城公开完成交易。</w:t>
      </w:r>
    </w:p>
    <w:p w:rsidR="00A1101D" w:rsidRPr="000D6C5E" w:rsidRDefault="00A1101D"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5、梳理各项目物资成本，合同及欠款情况。</w:t>
      </w:r>
    </w:p>
    <w:p w:rsidR="00703682" w:rsidRPr="000E63AD" w:rsidRDefault="00703682" w:rsidP="00594BA4">
      <w:pPr>
        <w:spacing w:line="540" w:lineRule="exact"/>
        <w:ind w:leftChars="-24" w:left="-67" w:firstLineChars="200" w:firstLine="640"/>
        <w:outlineLvl w:val="0"/>
        <w:rPr>
          <w:rFonts w:ascii="黑体" w:eastAsia="黑体" w:hAnsi="宋体"/>
          <w:color w:val="0D0D0D"/>
          <w:sz w:val="32"/>
          <w:szCs w:val="32"/>
        </w:rPr>
      </w:pPr>
      <w:bookmarkStart w:id="92" w:name="_Toc495419765"/>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91"/>
      <w:bookmarkEnd w:id="92"/>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93" w:name="_Toc385411576"/>
      <w:bookmarkStart w:id="94" w:name="_Toc421736571"/>
      <w:bookmarkStart w:id="95" w:name="_Toc423943715"/>
      <w:bookmarkStart w:id="96" w:name="_Toc423943954"/>
      <w:bookmarkStart w:id="97" w:name="_Toc425864110"/>
      <w:bookmarkStart w:id="98" w:name="_Toc429386501"/>
      <w:bookmarkStart w:id="99" w:name="_Toc437589413"/>
      <w:r w:rsidRPr="000E33CF">
        <w:rPr>
          <w:rFonts w:ascii="楷体_GB2312" w:eastAsia="楷体_GB2312" w:hAnsi="宋体" w:hint="eastAsia"/>
          <w:b/>
          <w:color w:val="0D0D0D" w:themeColor="text1" w:themeTint="F2"/>
          <w:sz w:val="32"/>
          <w:szCs w:val="32"/>
        </w:rPr>
        <w:t>（一）北京公司</w:t>
      </w:r>
      <w:bookmarkEnd w:id="93"/>
      <w:bookmarkEnd w:id="94"/>
      <w:bookmarkEnd w:id="95"/>
      <w:bookmarkEnd w:id="96"/>
      <w:bookmarkEnd w:id="97"/>
      <w:bookmarkEnd w:id="98"/>
      <w:bookmarkEnd w:id="99"/>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1．根据成本信息系统使用管理要求,开展常规物资信息录入工作，持续推进1.0及2.0成本信息系统使用管理工作；完成非上线物资付款审批管理工。</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2．组织开展2017年3季度物资成本分析理会及培训管理工作。</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3．完成2017年3季度物资考核管理工作。</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4．关注京张、代建京张迎检自查整改完成情况。</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5．实施平天高速公路工程钢材、钢绞线、锚具、声测管等材料的挂网招标采购工作。</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6.北京地区混凝土价格谈判工作。</w:t>
      </w:r>
    </w:p>
    <w:p w:rsid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7 .重点关注平天工程的物资供应进展。关注平天高速公路工程箱梁模板的采购方案落实，京新高速（胶泥湾）工程周转料的供应。</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8.关注代建京张工程节点开通物资供应工作。开展平天模板挂网招标工作。</w:t>
      </w:r>
    </w:p>
    <w:p w:rsidR="00CA464E"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9.</w:t>
      </w:r>
      <w:r w:rsidR="00CA464E" w:rsidRPr="000D6C5E">
        <w:rPr>
          <w:rFonts w:ascii="仿宋_GB2312" w:eastAsia="仿宋_GB2312" w:hAnsi="宋体" w:hint="eastAsia"/>
          <w:sz w:val="32"/>
          <w:szCs w:val="32"/>
        </w:rPr>
        <w:t>盯控丰沙线改建工程用支撑块9.30前全部到场供应工作。</w:t>
      </w:r>
    </w:p>
    <w:p w:rsidR="00CA464E"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CA464E" w:rsidRPr="000D6C5E">
        <w:rPr>
          <w:rFonts w:ascii="仿宋_GB2312" w:eastAsia="仿宋_GB2312" w:hAnsi="宋体" w:hint="eastAsia"/>
          <w:sz w:val="32"/>
          <w:szCs w:val="32"/>
        </w:rPr>
        <w:t>.继续关注S5城际线工程铁路T梁厂家谈判工作。</w:t>
      </w:r>
    </w:p>
    <w:p w:rsidR="00CA464E" w:rsidRPr="000D6C5E" w:rsidRDefault="000D6C5E" w:rsidP="000D6C5E">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11</w:t>
      </w:r>
      <w:r w:rsidR="00CA464E" w:rsidRPr="000D6C5E">
        <w:rPr>
          <w:rFonts w:ascii="仿宋_GB2312" w:eastAsia="仿宋_GB2312" w:hAnsi="宋体" w:hint="eastAsia"/>
          <w:sz w:val="32"/>
          <w:szCs w:val="32"/>
        </w:rPr>
        <w:t>.组织唐车试验线工程线上料竞争性谈判评标。</w:t>
      </w:r>
      <w:r w:rsidR="00CA464E" w:rsidRPr="000D6C5E">
        <w:rPr>
          <w:rFonts w:ascii="仿宋_GB2312" w:eastAsia="仿宋_GB2312" w:hAnsi="宋体"/>
          <w:sz w:val="32"/>
          <w:szCs w:val="32"/>
        </w:rPr>
        <w:t xml:space="preserve"> </w:t>
      </w:r>
    </w:p>
    <w:p w:rsidR="006961FC" w:rsidRDefault="00703682" w:rsidP="00E42CC9">
      <w:pPr>
        <w:spacing w:line="540" w:lineRule="exact"/>
        <w:ind w:firstLineChars="200" w:firstLine="643"/>
        <w:outlineLvl w:val="0"/>
        <w:rPr>
          <w:rFonts w:ascii="楷体_GB2312" w:eastAsia="楷体_GB2312" w:hAnsi="宋体"/>
          <w:b/>
          <w:color w:val="0D0D0D" w:themeColor="text1" w:themeTint="F2"/>
          <w:sz w:val="32"/>
          <w:szCs w:val="32"/>
        </w:rPr>
      </w:pPr>
      <w:bookmarkStart w:id="100" w:name="_Toc385411578"/>
      <w:bookmarkStart w:id="101" w:name="_Toc421736572"/>
      <w:bookmarkStart w:id="102" w:name="_Toc423943716"/>
      <w:bookmarkStart w:id="103" w:name="_Toc423943955"/>
      <w:bookmarkStart w:id="104" w:name="_Toc425864111"/>
      <w:bookmarkStart w:id="105" w:name="_Toc429386502"/>
      <w:bookmarkStart w:id="106" w:name="_Toc437589414"/>
      <w:bookmarkStart w:id="107" w:name="_Toc475007368"/>
      <w:bookmarkStart w:id="108" w:name="_Toc476213297"/>
      <w:bookmarkStart w:id="109" w:name="_Toc478655977"/>
      <w:bookmarkStart w:id="110" w:name="_Toc481592189"/>
      <w:bookmarkStart w:id="111" w:name="_Toc484004663"/>
      <w:bookmarkStart w:id="112" w:name="_Toc484005834"/>
      <w:bookmarkStart w:id="113" w:name="_Toc484013477"/>
      <w:bookmarkStart w:id="114" w:name="_Toc487457447"/>
      <w:bookmarkStart w:id="115" w:name="_Toc489343065"/>
      <w:bookmarkStart w:id="116" w:name="_Toc491935903"/>
      <w:bookmarkStart w:id="117" w:name="_Toc495419766"/>
      <w:r w:rsidRPr="000E33CF">
        <w:rPr>
          <w:rFonts w:ascii="楷体_GB2312" w:eastAsia="楷体_GB2312" w:hAnsi="宋体" w:hint="eastAsia"/>
          <w:b/>
          <w:color w:val="0D0D0D" w:themeColor="text1" w:themeTint="F2"/>
          <w:sz w:val="32"/>
          <w:szCs w:val="32"/>
        </w:rPr>
        <w:t>（二）太原公司</w:t>
      </w:r>
      <w:bookmarkStart w:id="118" w:name="_Toc423943717"/>
      <w:bookmarkStart w:id="119" w:name="_Toc423943956"/>
      <w:bookmarkStart w:id="120" w:name="_Toc425864112"/>
      <w:bookmarkStart w:id="121" w:name="_Toc429386503"/>
      <w:bookmarkStart w:id="122" w:name="_Toc437589415"/>
      <w:bookmarkStart w:id="123" w:name="_Toc385411579"/>
      <w:bookmarkStart w:id="124" w:name="_Toc421736574"/>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1、根据公司安排，配合企发部开展2017年管理体系综合审核工作。</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2、参加公司2017年三季度经济活动分析会。</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3、参加集团公司2017年物资消耗专项整治会暨2017年三季度物资成本分析会。</w:t>
      </w:r>
    </w:p>
    <w:p w:rsidR="00CA464E" w:rsidRPr="000D6C5E" w:rsidRDefault="00CA464E" w:rsidP="000D6C5E">
      <w:pPr>
        <w:spacing w:line="540" w:lineRule="exact"/>
        <w:ind w:firstLineChars="200" w:firstLine="640"/>
        <w:rPr>
          <w:rFonts w:ascii="仿宋_GB2312" w:eastAsia="仿宋_GB2312" w:hAnsi="宋体"/>
          <w:sz w:val="32"/>
          <w:szCs w:val="32"/>
        </w:rPr>
      </w:pPr>
      <w:r w:rsidRPr="000D6C5E">
        <w:rPr>
          <w:rFonts w:ascii="仿宋_GB2312" w:eastAsia="仿宋_GB2312" w:hAnsi="宋体" w:hint="eastAsia"/>
          <w:sz w:val="32"/>
          <w:szCs w:val="32"/>
        </w:rPr>
        <w:t>4、对阳安项目部水泥、空心砖、衡阳项目部商砼、钢材、地材、蒙华项目部土工膜、西南环A、B组料、韩城项目部钢材、商砼、天和项目部北涧河工程无缝钢管进行招标。</w:t>
      </w:r>
    </w:p>
    <w:p w:rsidR="00AD4447" w:rsidRDefault="00703682" w:rsidP="00E42CC9">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18"/>
      <w:bookmarkEnd w:id="119"/>
      <w:bookmarkEnd w:id="120"/>
      <w:bookmarkEnd w:id="121"/>
      <w:bookmarkEnd w:id="122"/>
    </w:p>
    <w:p w:rsidR="00CA464E" w:rsidRDefault="00CA464E" w:rsidP="00CA464E">
      <w:pPr>
        <w:spacing w:line="560" w:lineRule="exact"/>
        <w:ind w:firstLineChars="203" w:firstLine="650"/>
        <w:rPr>
          <w:rFonts w:ascii="仿宋_GB2312" w:eastAsia="仿宋_GB2312"/>
          <w:sz w:val="32"/>
          <w:szCs w:val="32"/>
        </w:rPr>
      </w:pPr>
      <w:r>
        <w:rPr>
          <w:rFonts w:ascii="仿宋_GB2312" w:eastAsia="仿宋_GB2312"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bCs/>
          <w:sz w:val="32"/>
          <w:szCs w:val="32"/>
        </w:rPr>
        <w:t>2、盯控各工程集采物资挂网招标事宜；</w:t>
      </w:r>
      <w:r>
        <w:rPr>
          <w:rFonts w:ascii="仿宋_GB2312" w:eastAsia="仿宋_GB2312" w:hint="eastAsia"/>
          <w:sz w:val="32"/>
          <w:szCs w:val="32"/>
        </w:rPr>
        <w:t xml:space="preserve">盯控各收尾工程物资清查工作，严控物资成本，核查并完善物资资料。 </w:t>
      </w:r>
    </w:p>
    <w:p w:rsidR="00CA464E" w:rsidRDefault="00CA464E" w:rsidP="00CA464E">
      <w:pPr>
        <w:spacing w:line="560" w:lineRule="exact"/>
        <w:ind w:firstLineChars="203" w:firstLine="650"/>
        <w:rPr>
          <w:rFonts w:ascii="仿宋_GB2312" w:eastAsia="仿宋_GB2312"/>
          <w:bCs/>
          <w:sz w:val="32"/>
          <w:szCs w:val="32"/>
        </w:rPr>
      </w:pPr>
      <w:r>
        <w:rPr>
          <w:rFonts w:ascii="仿宋_GB2312" w:eastAsia="仿宋_GB2312" w:hint="eastAsia"/>
          <w:sz w:val="32"/>
          <w:szCs w:val="32"/>
        </w:rPr>
        <w:t>3、</w:t>
      </w:r>
      <w:r>
        <w:rPr>
          <w:rFonts w:ascii="仿宋_GB2312" w:eastAsia="仿宋_GB2312" w:hint="eastAsia"/>
          <w:bCs/>
          <w:sz w:val="32"/>
          <w:szCs w:val="32"/>
        </w:rPr>
        <w:t>督促各项目部核对物资数据，编制2017年三季度物资成本分析资料，务必做到数据准确、前后关联，节超分析做到客观真实、有理有据，确保高质量的成本分析资料。盯控督促各项目</w:t>
      </w:r>
      <w:r>
        <w:rPr>
          <w:rFonts w:ascii="仿宋_GB2312" w:eastAsia="仿宋_GB2312" w:hint="eastAsia"/>
          <w:bCs/>
          <w:sz w:val="32"/>
          <w:szCs w:val="32"/>
        </w:rPr>
        <w:lastRenderedPageBreak/>
        <w:t>部“双超”专项整治工作的问题整改落实情况。</w:t>
      </w:r>
    </w:p>
    <w:p w:rsidR="00CA464E" w:rsidRDefault="00CA464E" w:rsidP="00CA464E">
      <w:pPr>
        <w:spacing w:line="56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bCs/>
          <w:sz w:val="32"/>
          <w:szCs w:val="32"/>
        </w:rPr>
        <w:t>4、完成各类月度报表及其他通知报表的编制报送工作。</w:t>
      </w:r>
    </w:p>
    <w:p w:rsidR="00E84C71" w:rsidRDefault="00F2183C" w:rsidP="00F2183C">
      <w:pPr>
        <w:spacing w:line="540" w:lineRule="exact"/>
        <w:ind w:left="652"/>
        <w:rPr>
          <w:rFonts w:ascii="楷体_GB2312" w:eastAsia="楷体_GB2312" w:hAnsi="宋体"/>
          <w:b/>
          <w:color w:val="0D0D0D" w:themeColor="text1" w:themeTint="F2"/>
          <w:sz w:val="32"/>
          <w:szCs w:val="32"/>
        </w:rPr>
      </w:pPr>
      <w:bookmarkStart w:id="125" w:name="_Toc423943718"/>
      <w:bookmarkStart w:id="126" w:name="_Toc423943957"/>
      <w:bookmarkStart w:id="127" w:name="_Toc425864113"/>
      <w:bookmarkStart w:id="128" w:name="_Toc429386504"/>
      <w:bookmarkStart w:id="129" w:name="_Toc437589416"/>
      <w:r>
        <w:rPr>
          <w:rFonts w:ascii="楷体_GB2312" w:eastAsia="楷体_GB2312" w:hAnsi="宋体" w:hint="eastAsia"/>
          <w:b/>
          <w:color w:val="0D0D0D" w:themeColor="text1" w:themeTint="F2"/>
          <w:sz w:val="32"/>
          <w:szCs w:val="32"/>
        </w:rPr>
        <w:t>（四）</w:t>
      </w:r>
      <w:r w:rsidR="00703682" w:rsidRPr="00F2183C">
        <w:rPr>
          <w:rFonts w:ascii="楷体_GB2312" w:eastAsia="楷体_GB2312" w:hAnsi="宋体" w:hint="eastAsia"/>
          <w:b/>
          <w:color w:val="0D0D0D" w:themeColor="text1" w:themeTint="F2"/>
          <w:sz w:val="32"/>
          <w:szCs w:val="32"/>
        </w:rPr>
        <w:t>天津公司</w:t>
      </w:r>
      <w:bookmarkEnd w:id="125"/>
      <w:bookmarkEnd w:id="126"/>
      <w:bookmarkEnd w:id="127"/>
      <w:bookmarkEnd w:id="128"/>
      <w:bookmarkEnd w:id="129"/>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1、继续协调梅汕客专钢材、地材、钢模板的供应工作；拟对梅汕三工区的新增连续梁边坡现浇段模板组织采购工作；拟对梅汕客专道碴组织第四次挂网招标工作；拟组织三工区站改甲供料供应协调工作；组织梅汕项目部声测管开标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2、继续协调商合杭项目钢材、地材的供应工作。根据指挥部要求，协助指挥部组织商合杭三个分部的工装模板、小型机具及轨道板运输的开标工作。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3、拟对Z4钢材招标文件中的商务及付款等条款组织公司相关部门上会研讨，已保证后期招标顺利进行。</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4、组织市政项目部唐廊高速工程钢材、混凝土开标工作。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5、继续协调组织市政项目部、路桥项目部钢材供应工作。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6、按照六局要求收集各项目部的成本分析资料并撰写天津公司的成本分析资料，按照局成本分析会的时间参会。</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7、对张唐三、津保、路桥项目部的废旧钢模板组织处置竞争性谈判会议。</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8、《钢制周转材料内部租赁核算管理办法》准备上会。</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9、按照局物资管理部的要求，对自</w:t>
      </w:r>
      <w:r w:rsidRPr="000D6C5E">
        <w:rPr>
          <w:rFonts w:ascii="仿宋_GB2312" w:eastAsia="仿宋_GB2312"/>
          <w:bCs/>
          <w:sz w:val="32"/>
          <w:szCs w:val="32"/>
        </w:rPr>
        <w:t>2015</w:t>
      </w:r>
      <w:r w:rsidRPr="000D6C5E">
        <w:rPr>
          <w:rFonts w:ascii="仿宋_GB2312" w:eastAsia="仿宋_GB2312" w:hint="eastAsia"/>
          <w:bCs/>
          <w:sz w:val="32"/>
          <w:szCs w:val="32"/>
        </w:rPr>
        <w:t>年以来的物资管理问题按照问题清单逐一进行排查，落实整改情况，并收集整改到位的资料及证明、证据。</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lastRenderedPageBreak/>
        <w:t>10、按照</w:t>
      </w:r>
      <w:r w:rsidRPr="000D6C5E">
        <w:rPr>
          <w:rFonts w:ascii="仿宋_GB2312" w:eastAsia="仿宋_GB2312"/>
          <w:bCs/>
          <w:sz w:val="32"/>
          <w:szCs w:val="32"/>
        </w:rPr>
        <w:t>2017</w:t>
      </w:r>
      <w:r w:rsidRPr="000D6C5E">
        <w:rPr>
          <w:rFonts w:ascii="仿宋_GB2312" w:eastAsia="仿宋_GB2312" w:hint="eastAsia"/>
          <w:bCs/>
          <w:sz w:val="32"/>
          <w:szCs w:val="32"/>
        </w:rPr>
        <w:t>年调研工作计划通知的要求完成本部门的调研工作，并形成调研报告。</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11、按照《工程项目管理自查表》逐项对项目进行检查，形成书面检查记录，建立检查问题清单。</w:t>
      </w:r>
    </w:p>
    <w:p w:rsidR="00A90354" w:rsidRDefault="003E45D0" w:rsidP="00A90354">
      <w:pPr>
        <w:spacing w:line="540" w:lineRule="exact"/>
        <w:ind w:firstLineChars="200" w:firstLine="643"/>
        <w:outlineLvl w:val="0"/>
        <w:rPr>
          <w:rFonts w:ascii="楷体_GB2312" w:eastAsia="楷体_GB2312" w:hAnsi="宋体"/>
          <w:b/>
          <w:color w:val="0D0D0D" w:themeColor="text1" w:themeTint="F2"/>
          <w:sz w:val="32"/>
          <w:szCs w:val="32"/>
        </w:rPr>
      </w:pPr>
      <w:bookmarkStart w:id="130" w:name="_Toc475007369"/>
      <w:bookmarkStart w:id="131" w:name="_Toc476213298"/>
      <w:bookmarkStart w:id="132" w:name="_Toc478655978"/>
      <w:bookmarkStart w:id="133" w:name="_Toc481592190"/>
      <w:bookmarkStart w:id="134" w:name="_Toc484004664"/>
      <w:bookmarkStart w:id="135" w:name="_Toc484005835"/>
      <w:bookmarkStart w:id="136" w:name="_Toc484013478"/>
      <w:bookmarkStart w:id="137" w:name="_Toc487457448"/>
      <w:bookmarkStart w:id="138" w:name="_Toc489343066"/>
      <w:bookmarkStart w:id="139" w:name="_Toc491935904"/>
      <w:bookmarkStart w:id="140" w:name="_Toc495419767"/>
      <w:r>
        <w:rPr>
          <w:rFonts w:ascii="楷体_GB2312" w:eastAsia="楷体_GB2312" w:hAnsi="宋体" w:hint="eastAsia"/>
          <w:b/>
          <w:color w:val="0D0D0D" w:themeColor="text1" w:themeTint="F2"/>
          <w:sz w:val="32"/>
          <w:szCs w:val="32"/>
        </w:rPr>
        <w:t>（五）</w:t>
      </w:r>
      <w:r w:rsidR="001E5B46" w:rsidRPr="003E45D0">
        <w:rPr>
          <w:rFonts w:ascii="楷体_GB2312" w:eastAsia="楷体_GB2312" w:hAnsi="宋体" w:hint="eastAsia"/>
          <w:b/>
          <w:color w:val="0D0D0D" w:themeColor="text1" w:themeTint="F2"/>
          <w:sz w:val="32"/>
          <w:szCs w:val="32"/>
        </w:rPr>
        <w:t>石家庄公司</w:t>
      </w:r>
      <w:bookmarkStart w:id="141" w:name="_Toc421736581"/>
      <w:bookmarkStart w:id="142" w:name="_Toc423943731"/>
      <w:bookmarkStart w:id="143" w:name="_Toc423943970"/>
      <w:bookmarkStart w:id="144" w:name="_Toc425864116"/>
      <w:bookmarkStart w:id="145" w:name="_Toc429386507"/>
      <w:bookmarkStart w:id="146" w:name="_Toc385411583"/>
      <w:bookmarkEnd w:id="123"/>
      <w:bookmarkEnd w:id="124"/>
      <w:bookmarkEnd w:id="130"/>
      <w:bookmarkEnd w:id="131"/>
      <w:bookmarkEnd w:id="132"/>
      <w:bookmarkEnd w:id="133"/>
      <w:bookmarkEnd w:id="134"/>
      <w:bookmarkEnd w:id="135"/>
      <w:bookmarkEnd w:id="136"/>
      <w:bookmarkEnd w:id="137"/>
      <w:bookmarkEnd w:id="138"/>
      <w:bookmarkEnd w:id="139"/>
      <w:bookmarkEnd w:id="140"/>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1.落实集团公司要求，根据公司工程项目物资消耗专项整治工作实施方案，确保按照集团公司要求完成各阶段相关工作。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2.按集团公司要求，和邢工程、莲池大街、西安地铁等项目主要集采物资招标采购工作。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3.关注公司重点项目的主要物资供应工作。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4.落实公司党代会及半年度生产会议要求。</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5.按公司领导要求，参加公司主要领导带队的执行力综合检查工作。</w:t>
      </w:r>
    </w:p>
    <w:p w:rsidR="00CA464E" w:rsidRPr="000D6C5E" w:rsidRDefault="00CA464E" w:rsidP="000D6C5E">
      <w:pPr>
        <w:spacing w:line="560" w:lineRule="exact"/>
        <w:ind w:firstLineChars="200" w:firstLine="640"/>
        <w:rPr>
          <w:rFonts w:ascii="仿宋_GB2312" w:eastAsia="仿宋_GB2312"/>
          <w:bCs/>
          <w:sz w:val="32"/>
          <w:szCs w:val="32"/>
        </w:rPr>
      </w:pPr>
      <w:r w:rsidRPr="000D6C5E">
        <w:rPr>
          <w:rFonts w:ascii="仿宋_GB2312" w:eastAsia="仿宋_GB2312" w:hint="eastAsia"/>
          <w:bCs/>
          <w:sz w:val="32"/>
          <w:szCs w:val="32"/>
        </w:rPr>
        <w:t xml:space="preserve">6.按集团公司要求积极推进公司集中采购和非集采物资的电子商务采购工作。 </w:t>
      </w:r>
    </w:p>
    <w:p w:rsidR="004464E0" w:rsidRDefault="00B77E7D" w:rsidP="00A90354">
      <w:pPr>
        <w:spacing w:line="540" w:lineRule="exact"/>
        <w:ind w:firstLineChars="200" w:firstLine="643"/>
        <w:outlineLvl w:val="0"/>
        <w:rPr>
          <w:rFonts w:ascii="楷体_GB2312" w:eastAsia="楷体_GB2312" w:hAnsi="宋体"/>
          <w:b/>
          <w:color w:val="0D0D0D" w:themeColor="text1" w:themeTint="F2"/>
          <w:sz w:val="32"/>
          <w:szCs w:val="32"/>
        </w:rPr>
      </w:pPr>
      <w:bookmarkStart w:id="147" w:name="_Toc491935905"/>
      <w:r w:rsidRPr="003E45D0">
        <w:rPr>
          <w:rFonts w:ascii="楷体_GB2312" w:eastAsia="楷体_GB2312" w:hAnsi="宋体" w:hint="eastAsia"/>
          <w:b/>
          <w:color w:val="0D0D0D" w:themeColor="text1" w:themeTint="F2"/>
          <w:sz w:val="32"/>
          <w:szCs w:val="32"/>
        </w:rPr>
        <w:t xml:space="preserve"> </w:t>
      </w:r>
      <w:bookmarkStart w:id="148" w:name="_Toc495419768"/>
      <w:r w:rsidR="00A90354" w:rsidRPr="003E45D0">
        <w:rPr>
          <w:rFonts w:ascii="楷体_GB2312" w:eastAsia="楷体_GB2312" w:hAnsi="宋体" w:hint="eastAsia"/>
          <w:b/>
          <w:color w:val="0D0D0D" w:themeColor="text1" w:themeTint="F2"/>
          <w:sz w:val="32"/>
          <w:szCs w:val="32"/>
        </w:rPr>
        <w:t>(</w:t>
      </w:r>
      <w:r w:rsidR="00A90354">
        <w:rPr>
          <w:rFonts w:ascii="楷体_GB2312" w:eastAsia="楷体_GB2312" w:hAnsi="宋体" w:hint="eastAsia"/>
          <w:b/>
          <w:color w:val="0D0D0D" w:themeColor="text1" w:themeTint="F2"/>
          <w:sz w:val="32"/>
          <w:szCs w:val="32"/>
        </w:rPr>
        <w:t>六</w:t>
      </w:r>
      <w:r w:rsidR="00A90354" w:rsidRPr="003E45D0">
        <w:rPr>
          <w:rFonts w:ascii="楷体_GB2312" w:eastAsia="楷体_GB2312" w:hAnsi="宋体" w:hint="eastAsia"/>
          <w:b/>
          <w:color w:val="0D0D0D" w:themeColor="text1" w:themeTint="F2"/>
          <w:sz w:val="32"/>
          <w:szCs w:val="32"/>
        </w:rPr>
        <w:t>)</w:t>
      </w:r>
      <w:r w:rsidR="004464E0" w:rsidRPr="004464E0">
        <w:rPr>
          <w:rFonts w:ascii="楷体_GB2312" w:eastAsia="楷体_GB2312" w:hAnsi="宋体" w:hint="eastAsia"/>
          <w:b/>
          <w:color w:val="0D0D0D" w:themeColor="text1" w:themeTint="F2"/>
          <w:sz w:val="32"/>
          <w:szCs w:val="32"/>
        </w:rPr>
        <w:t>路桥公司</w:t>
      </w:r>
      <w:bookmarkEnd w:id="147"/>
      <w:bookmarkEnd w:id="148"/>
      <w:r w:rsidR="004464E0" w:rsidRPr="004464E0">
        <w:rPr>
          <w:rFonts w:ascii="楷体_GB2312" w:eastAsia="楷体_GB2312" w:hAnsi="宋体" w:hint="eastAsia"/>
          <w:b/>
          <w:color w:val="0D0D0D" w:themeColor="text1" w:themeTint="F2"/>
          <w:sz w:val="32"/>
          <w:szCs w:val="32"/>
        </w:rPr>
        <w:t xml:space="preserve"> </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1、继续督导、检查各项目“双超”开展情况。</w:t>
      </w:r>
    </w:p>
    <w:p w:rsidR="00CA464E" w:rsidRDefault="00CA464E" w:rsidP="00CA464E">
      <w:pPr>
        <w:spacing w:line="560" w:lineRule="exact"/>
        <w:ind w:firstLineChars="200" w:firstLine="640"/>
        <w:rPr>
          <w:rFonts w:ascii="仿宋_GB2312" w:eastAsia="仿宋_GB2312"/>
          <w:sz w:val="32"/>
          <w:szCs w:val="32"/>
        </w:rPr>
      </w:pPr>
      <w:r>
        <w:rPr>
          <w:rFonts w:ascii="仿宋_GB2312" w:eastAsia="仿宋_GB2312" w:hint="eastAsia"/>
          <w:sz w:val="32"/>
          <w:szCs w:val="32"/>
        </w:rPr>
        <w:t>2、加强对项目部业务知识的培训学习管理工作。</w:t>
      </w:r>
    </w:p>
    <w:p w:rsidR="00CA464E" w:rsidRDefault="00CA464E" w:rsidP="00CA464E">
      <w:pPr>
        <w:spacing w:line="560" w:lineRule="exact"/>
        <w:rPr>
          <w:rFonts w:ascii="仿宋_GB2312" w:eastAsia="仿宋_GB2312"/>
          <w:sz w:val="32"/>
          <w:szCs w:val="32"/>
        </w:rPr>
      </w:pPr>
      <w:r>
        <w:rPr>
          <w:rFonts w:ascii="仿宋_GB2312" w:eastAsia="仿宋_GB2312" w:hint="eastAsia"/>
          <w:sz w:val="32"/>
          <w:szCs w:val="32"/>
        </w:rPr>
        <w:t xml:space="preserve">    3、组织参与遵余项目部速凝剂的招标工作。</w:t>
      </w:r>
    </w:p>
    <w:p w:rsidR="00572CC6" w:rsidRDefault="00B77E7D" w:rsidP="00A90354">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 xml:space="preserve"> </w:t>
      </w:r>
      <w:r w:rsidR="003E45D0">
        <w:rPr>
          <w:rFonts w:ascii="楷体_GB2312" w:eastAsia="楷体_GB2312" w:hAnsi="宋体" w:hint="eastAsia"/>
          <w:b/>
          <w:color w:val="0D0D0D" w:themeColor="text1" w:themeTint="F2"/>
          <w:sz w:val="32"/>
          <w:szCs w:val="32"/>
        </w:rPr>
        <w:t>(七)</w:t>
      </w:r>
      <w:r w:rsidR="00703682" w:rsidRPr="003E45D0">
        <w:rPr>
          <w:rFonts w:ascii="楷体_GB2312" w:eastAsia="楷体_GB2312" w:hAnsi="宋体" w:hint="eastAsia"/>
          <w:b/>
          <w:color w:val="0D0D0D" w:themeColor="text1" w:themeTint="F2"/>
          <w:sz w:val="32"/>
          <w:szCs w:val="32"/>
        </w:rPr>
        <w:t>丰桥公司</w:t>
      </w:r>
      <w:bookmarkStart w:id="149" w:name="_Toc423943971"/>
      <w:bookmarkStart w:id="150" w:name="_Toc425864117"/>
      <w:bookmarkStart w:id="151" w:name="_Toc423943732"/>
      <w:bookmarkStart w:id="152" w:name="_Toc429386508"/>
      <w:bookmarkStart w:id="153" w:name="_Toc437589419"/>
      <w:bookmarkEnd w:id="141"/>
      <w:bookmarkEnd w:id="142"/>
      <w:bookmarkEnd w:id="143"/>
      <w:bookmarkEnd w:id="144"/>
      <w:bookmarkEnd w:id="145"/>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1、准备组织进行邢台项目部砂石采购价格谈判。</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2、编写集团公司物资管理培训教材。</w:t>
      </w:r>
    </w:p>
    <w:p w:rsidR="00831576" w:rsidRDefault="00B77E7D" w:rsidP="00A90354">
      <w:pPr>
        <w:spacing w:line="540" w:lineRule="exact"/>
        <w:ind w:firstLineChars="200" w:firstLine="643"/>
        <w:rPr>
          <w:rFonts w:ascii="楷体_GB2312" w:eastAsia="楷体_GB2312" w:hAnsi="宋体"/>
          <w:b/>
          <w:color w:val="0D0D0D" w:themeColor="text1" w:themeTint="F2"/>
          <w:sz w:val="32"/>
          <w:szCs w:val="32"/>
        </w:rPr>
      </w:pPr>
      <w:r w:rsidRPr="003E45D0">
        <w:rPr>
          <w:rFonts w:ascii="楷体_GB2312" w:eastAsia="楷体_GB2312" w:hAnsi="宋体" w:hint="eastAsia"/>
          <w:b/>
          <w:color w:val="0D0D0D" w:themeColor="text1" w:themeTint="F2"/>
          <w:sz w:val="32"/>
          <w:szCs w:val="32"/>
        </w:rPr>
        <w:t xml:space="preserve"> </w:t>
      </w:r>
      <w:r w:rsidR="003E45D0" w:rsidRPr="003E45D0">
        <w:rPr>
          <w:rFonts w:ascii="楷体_GB2312" w:eastAsia="楷体_GB2312" w:hAnsi="宋体" w:hint="eastAsia"/>
          <w:b/>
          <w:color w:val="0D0D0D" w:themeColor="text1" w:themeTint="F2"/>
          <w:sz w:val="32"/>
          <w:szCs w:val="32"/>
        </w:rPr>
        <w:t>(八)</w:t>
      </w:r>
      <w:r w:rsidR="00703682" w:rsidRPr="003E45D0">
        <w:rPr>
          <w:rFonts w:ascii="楷体_GB2312" w:eastAsia="楷体_GB2312" w:hAnsi="宋体" w:hint="eastAsia"/>
          <w:b/>
          <w:color w:val="0D0D0D" w:themeColor="text1" w:themeTint="F2"/>
          <w:sz w:val="32"/>
          <w:szCs w:val="32"/>
        </w:rPr>
        <w:t>建安公司</w:t>
      </w:r>
      <w:bookmarkStart w:id="154" w:name="_Toc423943972"/>
      <w:bookmarkStart w:id="155" w:name="_Toc425864118"/>
      <w:bookmarkStart w:id="156" w:name="_Toc423943733"/>
      <w:bookmarkStart w:id="157" w:name="_Toc429386509"/>
      <w:bookmarkStart w:id="158" w:name="_Toc437589420"/>
      <w:bookmarkEnd w:id="149"/>
      <w:bookmarkEnd w:id="150"/>
      <w:bookmarkEnd w:id="151"/>
      <w:bookmarkEnd w:id="152"/>
      <w:bookmarkEnd w:id="153"/>
    </w:p>
    <w:p w:rsidR="00CA464E" w:rsidRPr="000973CF"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1.</w:t>
      </w:r>
      <w:r w:rsidRPr="000973CF">
        <w:rPr>
          <w:rFonts w:ascii="仿宋_GB2312" w:eastAsia="仿宋_GB2312" w:hint="eastAsia"/>
          <w:sz w:val="32"/>
          <w:szCs w:val="32"/>
        </w:rPr>
        <w:t>组织协调各项工程集采物资采购供应工作。</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2.对新建厦门北站动车运用所商砼；哈站南出口住宅建设项目水泥；沈阳丁香水岸一期工程塑钢窗；沈阳丁香水岸二期工程钢材、商砼</w:t>
      </w:r>
      <w:r w:rsidRPr="00A10455">
        <w:rPr>
          <w:rFonts w:ascii="仿宋_GB2312" w:eastAsia="仿宋_GB2312" w:hint="eastAsia"/>
          <w:sz w:val="32"/>
          <w:szCs w:val="32"/>
        </w:rPr>
        <w:t>进行挂网招标</w:t>
      </w:r>
      <w:r w:rsidRPr="000D6C5E">
        <w:rPr>
          <w:rFonts w:ascii="仿宋_GB2312" w:eastAsia="仿宋_GB2312" w:hint="eastAsia"/>
          <w:sz w:val="32"/>
          <w:szCs w:val="32"/>
        </w:rPr>
        <w:t>。</w:t>
      </w:r>
    </w:p>
    <w:p w:rsidR="00CA464E" w:rsidRPr="000D6C5E"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3.下发3季度限价。</w:t>
      </w:r>
    </w:p>
    <w:p w:rsidR="00CA464E" w:rsidRPr="00A10455" w:rsidRDefault="00CA464E"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4.</w:t>
      </w:r>
      <w:r w:rsidRPr="00A10455">
        <w:rPr>
          <w:rFonts w:ascii="仿宋_GB2312" w:eastAsia="仿宋_GB2312" w:hint="eastAsia"/>
          <w:sz w:val="32"/>
          <w:szCs w:val="32"/>
        </w:rPr>
        <w:t>组织召开2017年3季度物资成本分析会，要求数据真实、准确，物资成本分析要与工程实际进度和物资实际进料、库存情况相一致。严格执行限额领发料制度，与相关部门协调配合，做好季度成本分析工作</w:t>
      </w:r>
    </w:p>
    <w:p w:rsidR="00CA464E" w:rsidRPr="000D6C5E" w:rsidRDefault="00CA464E" w:rsidP="000D6C5E">
      <w:pPr>
        <w:spacing w:line="560" w:lineRule="exact"/>
        <w:ind w:firstLineChars="200" w:firstLine="640"/>
        <w:rPr>
          <w:rFonts w:ascii="仿宋_GB2312" w:eastAsia="仿宋_GB2312"/>
          <w:sz w:val="32"/>
          <w:szCs w:val="32"/>
        </w:rPr>
      </w:pPr>
      <w:r>
        <w:rPr>
          <w:rFonts w:ascii="仿宋_GB2312" w:eastAsia="仿宋_GB2312" w:hint="eastAsia"/>
          <w:sz w:val="32"/>
          <w:szCs w:val="32"/>
        </w:rPr>
        <w:t>5.其它日常管理工作</w:t>
      </w:r>
      <w:r w:rsidRPr="00ED7654">
        <w:rPr>
          <w:rFonts w:ascii="仿宋_GB2312" w:eastAsia="仿宋_GB2312" w:hint="eastAsia"/>
          <w:sz w:val="32"/>
          <w:szCs w:val="32"/>
        </w:rPr>
        <w:t>。</w:t>
      </w:r>
    </w:p>
    <w:p w:rsidR="00703682" w:rsidRDefault="003E45D0" w:rsidP="00E85663">
      <w:pPr>
        <w:spacing w:line="540" w:lineRule="exact"/>
        <w:ind w:left="576"/>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AD4447" w:rsidRPr="003E45D0">
        <w:rPr>
          <w:rFonts w:ascii="楷体_GB2312" w:eastAsia="楷体_GB2312" w:hAnsi="宋体" w:hint="eastAsia"/>
          <w:b/>
          <w:color w:val="0D0D0D" w:themeColor="text1" w:themeTint="F2"/>
          <w:sz w:val="32"/>
          <w:szCs w:val="32"/>
        </w:rPr>
        <w:t>交通</w:t>
      </w:r>
      <w:r w:rsidR="00703682" w:rsidRPr="003E45D0">
        <w:rPr>
          <w:rFonts w:ascii="楷体_GB2312" w:eastAsia="楷体_GB2312" w:hAnsi="宋体" w:hint="eastAsia"/>
          <w:b/>
          <w:color w:val="0D0D0D" w:themeColor="text1" w:themeTint="F2"/>
          <w:sz w:val="32"/>
          <w:szCs w:val="32"/>
        </w:rPr>
        <w:t>公司</w:t>
      </w:r>
      <w:bookmarkEnd w:id="154"/>
      <w:bookmarkEnd w:id="155"/>
      <w:bookmarkEnd w:id="156"/>
      <w:bookmarkEnd w:id="157"/>
      <w:bookmarkEnd w:id="158"/>
    </w:p>
    <w:p w:rsidR="00BE55E2" w:rsidRDefault="00BE55E2" w:rsidP="000F55FC">
      <w:pPr>
        <w:numPr>
          <w:ilvl w:val="0"/>
          <w:numId w:val="6"/>
        </w:numPr>
        <w:spacing w:line="540" w:lineRule="exact"/>
        <w:ind w:firstLineChars="221" w:firstLine="707"/>
        <w:rPr>
          <w:rFonts w:ascii="仿宋_GB2312" w:eastAsia="仿宋_GB2312" w:hAnsi="宋体"/>
          <w:sz w:val="32"/>
          <w:szCs w:val="32"/>
        </w:rPr>
      </w:pPr>
      <w:bookmarkStart w:id="159" w:name="_Toc423943743"/>
      <w:bookmarkStart w:id="160" w:name="_Toc425864119"/>
      <w:bookmarkStart w:id="161" w:name="_Toc423943982"/>
      <w:bookmarkStart w:id="162" w:name="_Toc429386510"/>
      <w:r>
        <w:rPr>
          <w:rFonts w:ascii="仿宋_GB2312" w:eastAsia="仿宋_GB2312" w:hAnsi="宋体" w:hint="eastAsia"/>
          <w:sz w:val="32"/>
          <w:szCs w:val="32"/>
        </w:rPr>
        <w:t>汇总各项目部针对周转材料摊销（收费）标准上报的意见，优化后完成周转材料管理办法予以颁布。</w:t>
      </w:r>
    </w:p>
    <w:p w:rsidR="00BE55E2" w:rsidRDefault="00BE55E2" w:rsidP="000F55FC">
      <w:pPr>
        <w:numPr>
          <w:ilvl w:val="0"/>
          <w:numId w:val="6"/>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对公司召开现场会的太原和西安项目进行会前督导，完善物资管理标准化规范化要求，达到样板引路、强基提升的目的。</w:t>
      </w:r>
    </w:p>
    <w:p w:rsidR="00BE55E2" w:rsidRDefault="00BE55E2" w:rsidP="000F55FC">
      <w:pPr>
        <w:numPr>
          <w:ilvl w:val="0"/>
          <w:numId w:val="6"/>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持续盯控各项目部成本信息系统1.0、2.0和中国中铁项目物资管理信息系统V7.0的录入工作，重点关注各项目物资超耗扣款线上执行问题。</w:t>
      </w:r>
    </w:p>
    <w:p w:rsidR="00BE55E2" w:rsidRPr="00D42725" w:rsidRDefault="00BE55E2" w:rsidP="000F55FC">
      <w:pPr>
        <w:numPr>
          <w:ilvl w:val="0"/>
          <w:numId w:val="6"/>
        </w:numPr>
        <w:spacing w:line="540" w:lineRule="exact"/>
        <w:ind w:firstLineChars="221" w:firstLine="707"/>
        <w:rPr>
          <w:rFonts w:ascii="仿宋_GB2312" w:eastAsia="仿宋_GB2312" w:hAnsi="宋体"/>
          <w:sz w:val="32"/>
          <w:szCs w:val="32"/>
        </w:rPr>
      </w:pPr>
      <w:r w:rsidRPr="00AC77B1">
        <w:rPr>
          <w:rFonts w:ascii="仿宋_GB2312" w:eastAsia="仿宋_GB2312" w:hAnsi="宋体" w:hint="eastAsia"/>
          <w:sz w:val="32"/>
          <w:szCs w:val="32"/>
        </w:rPr>
        <w:t>筹划物资培训工作，</w:t>
      </w:r>
      <w:r>
        <w:rPr>
          <w:rFonts w:ascii="仿宋_GB2312" w:eastAsia="仿宋_GB2312" w:hAnsi="宋体" w:hint="eastAsia"/>
          <w:sz w:val="32"/>
          <w:szCs w:val="32"/>
        </w:rPr>
        <w:t>准备物资培训课件，为11月份公司物资部长培训会议做好准备。</w:t>
      </w:r>
    </w:p>
    <w:bookmarkEnd w:id="159"/>
    <w:bookmarkEnd w:id="160"/>
    <w:bookmarkEnd w:id="161"/>
    <w:bookmarkEnd w:id="162"/>
    <w:p w:rsidR="00BE55E2" w:rsidRDefault="00BE55E2" w:rsidP="000F55FC">
      <w:pPr>
        <w:numPr>
          <w:ilvl w:val="0"/>
          <w:numId w:val="6"/>
        </w:num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继续完善深圳项目部地材和北京项目部水泥在鲁班网上定标工作以及常州项目部钢材和</w:t>
      </w:r>
      <w:r w:rsidRPr="00A3240F">
        <w:rPr>
          <w:rFonts w:ascii="仿宋_GB2312" w:eastAsia="仿宋_GB2312" w:hAnsi="宋体" w:hint="eastAsia"/>
          <w:sz w:val="32"/>
          <w:szCs w:val="32"/>
        </w:rPr>
        <w:t>钢绞线</w:t>
      </w:r>
      <w:r>
        <w:rPr>
          <w:rFonts w:ascii="仿宋_GB2312" w:eastAsia="仿宋_GB2312" w:hAnsi="宋体" w:hint="eastAsia"/>
          <w:sz w:val="32"/>
          <w:szCs w:val="32"/>
        </w:rPr>
        <w:t>、海启项目部水泥、北京项目部钢筋和</w:t>
      </w:r>
      <w:r w:rsidRPr="00A3240F">
        <w:rPr>
          <w:rFonts w:ascii="仿宋_GB2312" w:eastAsia="仿宋_GB2312" w:hAnsi="宋体" w:hint="eastAsia"/>
          <w:sz w:val="32"/>
          <w:szCs w:val="32"/>
        </w:rPr>
        <w:t>镀锌钢管在鲁班网上开标工作。</w:t>
      </w:r>
    </w:p>
    <w:p w:rsidR="00BE55E2" w:rsidRPr="00BE55E2" w:rsidRDefault="00A1101D" w:rsidP="00A1101D">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lastRenderedPageBreak/>
        <w:t>6、</w:t>
      </w:r>
      <w:r w:rsidR="00BE55E2" w:rsidRPr="00BE55E2">
        <w:rPr>
          <w:rFonts w:ascii="仿宋_GB2312" w:eastAsia="仿宋_GB2312" w:hAnsi="宋体" w:hint="eastAsia"/>
          <w:sz w:val="32"/>
          <w:szCs w:val="32"/>
        </w:rPr>
        <w:t>继续完善太原项目部水玻璃、北京、兰州和成都项目部钢轨在鲁班网上挂网工作。</w:t>
      </w:r>
    </w:p>
    <w:p w:rsidR="00BE55E2" w:rsidRPr="00BE55E2" w:rsidRDefault="00A1101D" w:rsidP="00A1101D">
      <w:pPr>
        <w:spacing w:line="540" w:lineRule="exact"/>
        <w:ind w:firstLineChars="200" w:firstLine="640"/>
        <w:rPr>
          <w:rFonts w:ascii="楷体_GB2312" w:eastAsia="楷体_GB2312" w:hAnsi="宋体"/>
          <w:b/>
          <w:color w:val="0D0D0D" w:themeColor="text1" w:themeTint="F2"/>
          <w:sz w:val="32"/>
          <w:szCs w:val="32"/>
        </w:rPr>
      </w:pPr>
      <w:r>
        <w:rPr>
          <w:rFonts w:ascii="仿宋_GB2312" w:eastAsia="仿宋_GB2312" w:hAnsi="宋体" w:hint="eastAsia"/>
          <w:sz w:val="32"/>
          <w:szCs w:val="32"/>
        </w:rPr>
        <w:t>7、</w:t>
      </w:r>
      <w:r w:rsidR="00BE55E2" w:rsidRPr="00BE55E2">
        <w:rPr>
          <w:rFonts w:ascii="仿宋_GB2312" w:eastAsia="仿宋_GB2312" w:hAnsi="宋体" w:hint="eastAsia"/>
          <w:sz w:val="32"/>
          <w:szCs w:val="32"/>
        </w:rPr>
        <w:t>继续完善对公司各项目部集采物资及时上报集团公司审批和各项目部各供应商在</w:t>
      </w:r>
      <w:r w:rsidR="00BE55E2" w:rsidRPr="00BE55E2">
        <w:rPr>
          <w:rFonts w:ascii="仿宋_GB2312" w:eastAsia="仿宋_GB2312" w:hint="eastAsia"/>
          <w:sz w:val="32"/>
          <w:szCs w:val="32"/>
        </w:rPr>
        <w:t>中铁六局采购网</w:t>
      </w:r>
      <w:r w:rsidR="00BE55E2" w:rsidRPr="00BE55E2">
        <w:rPr>
          <w:rFonts w:ascii="仿宋_GB2312" w:eastAsia="仿宋_GB2312" w:hAnsi="宋体" w:hint="eastAsia"/>
          <w:sz w:val="32"/>
          <w:szCs w:val="32"/>
        </w:rPr>
        <w:t>注册工作。</w:t>
      </w:r>
    </w:p>
    <w:p w:rsidR="00AD4447" w:rsidRDefault="00E37D35" w:rsidP="00F35338">
      <w:pPr>
        <w:spacing w:line="540" w:lineRule="exact"/>
        <w:ind w:left="576"/>
        <w:rPr>
          <w:rFonts w:ascii="楷体_GB2312" w:eastAsia="楷体_GB2312" w:hAnsi="宋体"/>
          <w:b/>
          <w:color w:val="0D0D0D" w:themeColor="text1" w:themeTint="F2"/>
          <w:sz w:val="32"/>
          <w:szCs w:val="32"/>
        </w:rPr>
      </w:pPr>
      <w:bookmarkStart w:id="163" w:name="_Toc423943744"/>
      <w:bookmarkStart w:id="164" w:name="_Toc423943983"/>
      <w:bookmarkStart w:id="165" w:name="_Toc425864120"/>
      <w:bookmarkStart w:id="166" w:name="_Toc429386511"/>
      <w:bookmarkStart w:id="167" w:name="_Toc437589421"/>
      <w:bookmarkEnd w:id="146"/>
      <w:r w:rsidRPr="00F35338">
        <w:rPr>
          <w:rFonts w:ascii="楷体_GB2312" w:eastAsia="楷体_GB2312" w:hAnsi="宋体" w:hint="eastAsia"/>
          <w:b/>
          <w:color w:val="0D0D0D" w:themeColor="text1" w:themeTint="F2"/>
          <w:sz w:val="32"/>
          <w:szCs w:val="32"/>
        </w:rPr>
        <w:t>（</w:t>
      </w:r>
      <w:r w:rsidR="00473B03" w:rsidRPr="00F35338">
        <w:rPr>
          <w:rFonts w:ascii="楷体_GB2312" w:eastAsia="楷体_GB2312" w:hAnsi="宋体" w:hint="eastAsia"/>
          <w:b/>
          <w:color w:val="0D0D0D" w:themeColor="text1" w:themeTint="F2"/>
          <w:sz w:val="32"/>
          <w:szCs w:val="32"/>
        </w:rPr>
        <w:t>十</w:t>
      </w:r>
      <w:r w:rsidRPr="00F35338">
        <w:rPr>
          <w:rFonts w:ascii="楷体_GB2312" w:eastAsia="楷体_GB2312" w:hAnsi="宋体" w:hint="eastAsia"/>
          <w:b/>
          <w:color w:val="0D0D0D" w:themeColor="text1" w:themeTint="F2"/>
          <w:sz w:val="32"/>
          <w:szCs w:val="32"/>
        </w:rPr>
        <w:t>）铺架分公司</w:t>
      </w:r>
      <w:bookmarkEnd w:id="163"/>
      <w:bookmarkEnd w:id="164"/>
      <w:bookmarkEnd w:id="165"/>
      <w:bookmarkEnd w:id="166"/>
      <w:bookmarkEnd w:id="167"/>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1.组织10月11日哈尔滨铁路局道口平改立工程砂石料、波形护栏开标工作。</w:t>
      </w:r>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2. 准备三季度成本分析材料，参加集团公司召开的三季度物资成本分析会。</w:t>
      </w:r>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3. 收集整理9月份双超检查资料，准备参加集团公司召开的双超工作总结会议。</w:t>
      </w:r>
    </w:p>
    <w:p w:rsid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4. 迎接外审检查工作。</w:t>
      </w:r>
      <w:bookmarkStart w:id="168" w:name="_Toc437589422"/>
      <w:bookmarkStart w:id="169" w:name="_Toc475007371"/>
    </w:p>
    <w:p w:rsidR="000D6C5E" w:rsidRDefault="006735AC" w:rsidP="000D6C5E">
      <w:pPr>
        <w:snapToGrid w:val="0"/>
        <w:spacing w:line="360" w:lineRule="auto"/>
        <w:ind w:firstLineChars="200" w:firstLine="643"/>
        <w:rPr>
          <w:rFonts w:ascii="楷体_GB2312" w:eastAsia="楷体_GB2312" w:hAnsi="宋体"/>
          <w:b/>
          <w:color w:val="0D0D0D" w:themeColor="text1" w:themeTint="F2"/>
          <w:sz w:val="32"/>
          <w:szCs w:val="32"/>
        </w:rPr>
      </w:pPr>
      <w:r w:rsidRPr="00572CC6">
        <w:rPr>
          <w:rFonts w:ascii="楷体_GB2312" w:eastAsia="楷体_GB2312" w:hAnsi="宋体" w:hint="eastAsia"/>
          <w:b/>
          <w:color w:val="0D0D0D" w:themeColor="text1" w:themeTint="F2"/>
          <w:sz w:val="32"/>
          <w:szCs w:val="32"/>
        </w:rPr>
        <w:t>（十</w:t>
      </w:r>
      <w:r w:rsidR="00473B03" w:rsidRPr="00572CC6">
        <w:rPr>
          <w:rFonts w:ascii="楷体_GB2312" w:eastAsia="楷体_GB2312" w:hAnsi="宋体" w:hint="eastAsia"/>
          <w:b/>
          <w:color w:val="0D0D0D" w:themeColor="text1" w:themeTint="F2"/>
          <w:sz w:val="32"/>
          <w:szCs w:val="32"/>
        </w:rPr>
        <w:t>一</w:t>
      </w:r>
      <w:r w:rsidRPr="00572CC6">
        <w:rPr>
          <w:rFonts w:ascii="楷体_GB2312" w:eastAsia="楷体_GB2312" w:hAnsi="宋体" w:hint="eastAsia"/>
          <w:b/>
          <w:color w:val="0D0D0D" w:themeColor="text1" w:themeTint="F2"/>
          <w:sz w:val="32"/>
          <w:szCs w:val="32"/>
        </w:rPr>
        <w:t>）广州公司</w:t>
      </w:r>
      <w:bookmarkEnd w:id="168"/>
      <w:bookmarkEnd w:id="169"/>
    </w:p>
    <w:p w:rsid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1.落实材料设备仓库选址，组织进行平整。</w:t>
      </w:r>
    </w:p>
    <w:p w:rsid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2.继续跟进南沙港钢桁梁材料进场。</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3.联系培训机构老师组织机械员备齐补考资料，准备实操补考。</w:t>
      </w:r>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4.跟进广中江龙门吊拆卸情况，并联系运输车进场。</w:t>
      </w:r>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5.南沙港钢垳梁桥梁支座定标。</w:t>
      </w:r>
    </w:p>
    <w:p w:rsidR="00A1101D" w:rsidRPr="000D6C5E" w:rsidRDefault="00A1101D" w:rsidP="000D6C5E">
      <w:pPr>
        <w:spacing w:line="560" w:lineRule="exact"/>
        <w:ind w:firstLineChars="200" w:firstLine="640"/>
        <w:rPr>
          <w:rFonts w:ascii="仿宋_GB2312" w:eastAsia="仿宋_GB2312"/>
          <w:sz w:val="32"/>
          <w:szCs w:val="32"/>
        </w:rPr>
      </w:pPr>
      <w:r w:rsidRPr="000D6C5E">
        <w:rPr>
          <w:rFonts w:ascii="仿宋_GB2312" w:eastAsia="仿宋_GB2312" w:hint="eastAsia"/>
          <w:sz w:val="32"/>
          <w:szCs w:val="32"/>
        </w:rPr>
        <w:t>6.南沙港钢垳梁桥梁油漆开标。</w:t>
      </w:r>
    </w:p>
    <w:p w:rsid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7.广佛江钢筋网片开标。</w:t>
      </w:r>
      <w:r w:rsidR="000D6C5E">
        <w:rPr>
          <w:rFonts w:ascii="仿宋_GB2312" w:eastAsia="仿宋_GB2312" w:hint="eastAsia"/>
          <w:sz w:val="32"/>
          <w:szCs w:val="32"/>
        </w:rPr>
        <w:t xml:space="preserve"> </w:t>
      </w:r>
    </w:p>
    <w:p w:rsidR="000D6C5E" w:rsidRPr="000D6C5E" w:rsidRDefault="003F4377" w:rsidP="000D6C5E">
      <w:pPr>
        <w:snapToGrid w:val="0"/>
        <w:spacing w:line="360" w:lineRule="auto"/>
        <w:ind w:firstLineChars="200" w:firstLine="643"/>
        <w:rPr>
          <w:rFonts w:ascii="楷体_GB2312" w:eastAsia="楷体_GB2312" w:hAnsi="宋体"/>
          <w:b/>
          <w:color w:val="0D0D0D" w:themeColor="text1" w:themeTint="F2"/>
          <w:sz w:val="32"/>
          <w:szCs w:val="32"/>
        </w:rPr>
      </w:pPr>
      <w:r w:rsidRPr="000D6C5E">
        <w:rPr>
          <w:rFonts w:ascii="楷体_GB2312" w:eastAsia="楷体_GB2312" w:hAnsi="宋体" w:hint="eastAsia"/>
          <w:b/>
          <w:color w:val="0D0D0D" w:themeColor="text1" w:themeTint="F2"/>
          <w:sz w:val="32"/>
          <w:szCs w:val="32"/>
        </w:rPr>
        <w:t>（十二）海外公司</w:t>
      </w:r>
    </w:p>
    <w:p w:rsidR="00A1101D" w:rsidRPr="000D6C5E" w:rsidRDefault="000D6C5E"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1.</w:t>
      </w:r>
      <w:r w:rsidR="00A1101D" w:rsidRPr="000D6C5E">
        <w:rPr>
          <w:rFonts w:ascii="仿宋_GB2312" w:eastAsia="仿宋_GB2312" w:hint="eastAsia"/>
          <w:sz w:val="32"/>
          <w:szCs w:val="32"/>
        </w:rPr>
        <w:t>做好到场物资设备的报验验收工作。</w:t>
      </w:r>
    </w:p>
    <w:p w:rsidR="00A1101D" w:rsidRPr="000D6C5E" w:rsidRDefault="000D6C5E"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w:t>
      </w:r>
      <w:r w:rsidR="00A1101D" w:rsidRPr="000D6C5E">
        <w:rPr>
          <w:rFonts w:ascii="仿宋_GB2312" w:eastAsia="仿宋_GB2312" w:hint="eastAsia"/>
          <w:sz w:val="32"/>
          <w:szCs w:val="32"/>
        </w:rPr>
        <w:t>做好到场轨道车、电动客车的登检验收工作。</w:t>
      </w:r>
    </w:p>
    <w:p w:rsidR="000D6C5E" w:rsidRDefault="000D6C5E"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3.</w:t>
      </w:r>
      <w:r w:rsidR="00A1101D" w:rsidRPr="000D6C5E">
        <w:rPr>
          <w:rFonts w:ascii="仿宋_GB2312" w:eastAsia="仿宋_GB2312"/>
          <w:sz w:val="32"/>
          <w:szCs w:val="32"/>
        </w:rPr>
        <w:t>做好</w:t>
      </w:r>
      <w:r w:rsidR="00A1101D" w:rsidRPr="000D6C5E">
        <w:rPr>
          <w:rFonts w:ascii="仿宋_GB2312" w:eastAsia="仿宋_GB2312" w:hint="eastAsia"/>
          <w:sz w:val="32"/>
          <w:szCs w:val="32"/>
        </w:rPr>
        <w:t>越南河内轻轨</w:t>
      </w:r>
      <w:r w:rsidR="00A1101D" w:rsidRPr="000D6C5E">
        <w:rPr>
          <w:rFonts w:ascii="仿宋_GB2312" w:eastAsia="仿宋_GB2312"/>
          <w:sz w:val="32"/>
          <w:szCs w:val="32"/>
        </w:rPr>
        <w:t>项目</w:t>
      </w:r>
      <w:r w:rsidR="00A1101D" w:rsidRPr="000D6C5E">
        <w:rPr>
          <w:rFonts w:ascii="仿宋_GB2312" w:eastAsia="仿宋_GB2312" w:hint="eastAsia"/>
          <w:sz w:val="32"/>
          <w:szCs w:val="32"/>
        </w:rPr>
        <w:t>后续导向标识、四电及车辆段相关设备的发货、</w:t>
      </w:r>
      <w:r w:rsidR="00A1101D" w:rsidRPr="000D6C5E">
        <w:rPr>
          <w:rFonts w:ascii="仿宋_GB2312" w:eastAsia="仿宋_GB2312"/>
          <w:sz w:val="32"/>
          <w:szCs w:val="32"/>
        </w:rPr>
        <w:t>通关、接货等相关工作。</w:t>
      </w:r>
    </w:p>
    <w:p w:rsidR="000D6C5E" w:rsidRDefault="00A05808" w:rsidP="000D6C5E">
      <w:pPr>
        <w:snapToGrid w:val="0"/>
        <w:spacing w:line="360" w:lineRule="auto"/>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（十三）电务公司</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1、全力做好S1、S5线工程的物资供应工作，为确保顺利开通做好保障工作。</w:t>
      </w:r>
    </w:p>
    <w:p w:rsidR="00A1101D" w:rsidRPr="000D6C5E" w:rsidRDefault="00A1101D" w:rsidP="00B8468B">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2、继续加大物资公开采购力度，积极引导供应商在网上商城公开完成交易。</w:t>
      </w:r>
    </w:p>
    <w:p w:rsidR="000D6C5E" w:rsidRPr="00B8468B" w:rsidRDefault="00A1101D" w:rsidP="00B8468B">
      <w:pPr>
        <w:snapToGrid w:val="0"/>
        <w:spacing w:line="360" w:lineRule="auto"/>
        <w:ind w:firstLineChars="200" w:firstLine="643"/>
        <w:rPr>
          <w:rFonts w:ascii="仿宋_GB2312" w:eastAsia="仿宋_GB2312"/>
          <w:b/>
          <w:sz w:val="32"/>
          <w:szCs w:val="32"/>
        </w:rPr>
      </w:pPr>
      <w:r w:rsidRPr="00B8468B">
        <w:rPr>
          <w:rFonts w:ascii="仿宋_GB2312" w:eastAsia="仿宋_GB2312" w:hint="eastAsia"/>
          <w:b/>
          <w:sz w:val="32"/>
          <w:szCs w:val="32"/>
        </w:rPr>
        <w:t xml:space="preserve">  </w:t>
      </w:r>
      <w:bookmarkStart w:id="170" w:name="_Toc478655980"/>
      <w:r w:rsidR="00703682" w:rsidRPr="00B8468B">
        <w:rPr>
          <w:rFonts w:ascii="仿宋_GB2312" w:eastAsia="仿宋_GB2312" w:hint="eastAsia"/>
          <w:b/>
          <w:sz w:val="32"/>
          <w:szCs w:val="32"/>
        </w:rPr>
        <w:t>五、指挥部</w:t>
      </w:r>
      <w:r w:rsidR="00B8468B">
        <w:rPr>
          <w:rFonts w:ascii="仿宋_GB2312" w:eastAsia="仿宋_GB2312" w:hint="eastAsia"/>
          <w:b/>
          <w:sz w:val="32"/>
          <w:szCs w:val="32"/>
        </w:rPr>
        <w:t>9</w:t>
      </w:r>
      <w:r w:rsidR="00703682" w:rsidRPr="00B8468B">
        <w:rPr>
          <w:rFonts w:ascii="仿宋_GB2312" w:eastAsia="仿宋_GB2312" w:hint="eastAsia"/>
          <w:b/>
          <w:sz w:val="32"/>
          <w:szCs w:val="32"/>
        </w:rPr>
        <w:t>月主要工作</w:t>
      </w:r>
      <w:bookmarkEnd w:id="170"/>
    </w:p>
    <w:p w:rsidR="000D6C5E" w:rsidRPr="00B8468B" w:rsidRDefault="006961FC" w:rsidP="00B8468B">
      <w:pPr>
        <w:snapToGrid w:val="0"/>
        <w:spacing w:line="360" w:lineRule="auto"/>
        <w:ind w:firstLineChars="200" w:firstLine="643"/>
        <w:rPr>
          <w:rFonts w:ascii="仿宋_GB2312" w:eastAsia="仿宋_GB2312"/>
          <w:b/>
          <w:sz w:val="32"/>
          <w:szCs w:val="32"/>
        </w:rPr>
      </w:pPr>
      <w:r w:rsidRPr="00B8468B">
        <w:rPr>
          <w:rFonts w:ascii="仿宋_GB2312" w:eastAsia="仿宋_GB2312" w:hint="eastAsia"/>
          <w:b/>
          <w:sz w:val="32"/>
          <w:szCs w:val="32"/>
        </w:rPr>
        <w:t>（一）蒙华指挥部</w:t>
      </w:r>
    </w:p>
    <w:p w:rsidR="000D6C5E"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1.参加蒙华公司组织的钢片网防护栅栏交底会，梳理需求计划。</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2.邀请了中铁物贸蒙华供应中心领导、部门人员前来项目经理部商讨后期材料供应问题。</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3.北京公司项目分部按要求进场部分中铁四局减水剂进行试用，与试验部门过程中共同跟踪使用效果。</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4.与联采钢筋新招供应商对接，组织9月份的钢筋供应工作。</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5.协调型钢、钢绞线等物资应急供应。</w:t>
      </w:r>
    </w:p>
    <w:p w:rsidR="00A1101D" w:rsidRPr="000D6C5E"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6.与技术部门商讨桥梁人行道、声屏障立柱钢横梁物资计划、</w:t>
      </w:r>
      <w:r>
        <w:rPr>
          <w:rFonts w:ascii="仿宋_GB2312" w:eastAsia="仿宋_GB2312" w:hint="eastAsia"/>
          <w:sz w:val="32"/>
          <w:szCs w:val="32"/>
        </w:rPr>
        <w:lastRenderedPageBreak/>
        <w:t>技术规格书的提报，为下一步采购工作做准备。</w:t>
      </w:r>
    </w:p>
    <w:p w:rsidR="00AB3AEC" w:rsidRDefault="0037336F" w:rsidP="00AB3AEC">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1、物资部对一、二、三分部进行物资检查工作。</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 xml:space="preserve">2、国家铁路局对现场钢筋、水泥、粉煤灰等原材进行了抽检。物资部配合相关工作。 </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3、京张公司物资部钱部长组织道岔技术协调会。</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4、集团公司物资、工经、财务、法律事物等部门将对京张进行联合检查，物资部配合检查工作。</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5、指挥部工经部组织对劳务分包等问题进行检查，物资部配合检查劳务分包过程中物资是否存在超范围供料等问题。</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6、物资部协调九标验工计价相关问题。</w:t>
      </w:r>
      <w:r w:rsidRPr="000D6C5E">
        <w:rPr>
          <w:rFonts w:ascii="仿宋_GB2312" w:eastAsia="仿宋_GB2312"/>
          <w:sz w:val="32"/>
          <w:szCs w:val="32"/>
        </w:rPr>
        <w:t xml:space="preserve"> </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7、物资部协调搅拌站相关问题。</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8、京张公司审计需指挥部提供资料，物资部配合上报相关资料。</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9、物资部联合工经部和财务部对各分部双超整治情况及合同管理等情况进行检查。</w:t>
      </w:r>
    </w:p>
    <w:p w:rsidR="00A65134" w:rsidRDefault="00A1101D" w:rsidP="00A65134">
      <w:pPr>
        <w:snapToGrid w:val="0"/>
        <w:spacing w:line="360" w:lineRule="auto"/>
        <w:ind w:firstLineChars="200" w:firstLine="640"/>
        <w:rPr>
          <w:rFonts w:ascii="仿宋_GB2312" w:eastAsia="仿宋_GB2312" w:hint="eastAsia"/>
          <w:sz w:val="32"/>
          <w:szCs w:val="32"/>
        </w:rPr>
      </w:pPr>
      <w:r w:rsidRPr="000D6C5E">
        <w:rPr>
          <w:rFonts w:ascii="仿宋_GB2312" w:eastAsia="仿宋_GB2312" w:hint="eastAsia"/>
          <w:sz w:val="32"/>
          <w:szCs w:val="32"/>
        </w:rPr>
        <w:t>10、局物资部郭红军副部长对北京环保要求对现场原材供应出现问题召开协调会议。</w:t>
      </w:r>
      <w:bookmarkStart w:id="171" w:name="_Toc478655981"/>
      <w:bookmarkStart w:id="172" w:name="_Toc481592197"/>
    </w:p>
    <w:p w:rsidR="004E2042" w:rsidRDefault="004E2042" w:rsidP="00A65134">
      <w:pPr>
        <w:snapToGrid w:val="0"/>
        <w:spacing w:line="360" w:lineRule="auto"/>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1、2017年8月29日物资部、安质部对项目所有隧道拉网式排查，重点检查，施工安全、质量、火供品管理、原材料的质</w:t>
      </w:r>
      <w:r w:rsidRPr="000D6C5E">
        <w:rPr>
          <w:rFonts w:ascii="仿宋_GB2312" w:eastAsia="仿宋_GB2312" w:hint="eastAsia"/>
          <w:sz w:val="32"/>
          <w:szCs w:val="32"/>
        </w:rPr>
        <w:lastRenderedPageBreak/>
        <w:t>量及堆码标识。</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2、2017年8月29日配合局物贸公司业务部制定钢材供应方案及措施。</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3、2017年8月30日指挥部班子成员及各部门评审二分部与物贸公司签订粉煤灰保供协议。</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4、2017年9月4日组织分部物资人员学习《 中铁六局集团有限公司2017年第七批限制交易供应商名单》。</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5、2017年9月5日指挥部召开讨论确定三季度验工计价方案。</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6、2017年9月6日学习集团公司物资部《关于全面规范供应商注册管理的通知》中铁六物管通【2017】20号。</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7、2017年9月14日接受东南公司（业主）物资设备部三季度物资管理大检查。</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8、2017年9月15日组织分部物资管理人员学习《关于加强项目物资供应的通知》中铁六物管通【2017】21号。</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9、2017年9月21日接受东南公司安质部对原材抽检的检查。</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10、2017年9月21日学习《中华人民共和国招标投标法》和《中华人民共和国招标投标法实施条例》。</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11、2017年9月22日学习《中国中铁关于加强劳务队伍和</w:t>
      </w:r>
      <w:r w:rsidRPr="000D6C5E">
        <w:rPr>
          <w:rFonts w:ascii="仿宋_GB2312" w:eastAsia="仿宋_GB2312" w:hint="eastAsia"/>
          <w:sz w:val="32"/>
          <w:szCs w:val="32"/>
        </w:rPr>
        <w:lastRenderedPageBreak/>
        <w:t>物资管理的通知》（股份公司网络电报）。</w:t>
      </w:r>
    </w:p>
    <w:p w:rsidR="00E80AF6" w:rsidRDefault="00E80AF6" w:rsidP="00E80AF6">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）天津西南环指挥部</w:t>
      </w:r>
    </w:p>
    <w:p w:rsidR="00A1101D" w:rsidRPr="00A65134" w:rsidRDefault="00A1101D" w:rsidP="00A65134">
      <w:pPr>
        <w:spacing w:line="540" w:lineRule="exact"/>
        <w:ind w:leftChars="-4" w:left="-11" w:firstLineChars="200" w:firstLine="640"/>
        <w:rPr>
          <w:rFonts w:ascii="仿宋_GB2312" w:eastAsia="仿宋_GB2312"/>
          <w:sz w:val="32"/>
          <w:szCs w:val="32"/>
        </w:rPr>
      </w:pPr>
      <w:r w:rsidRPr="00A65134">
        <w:rPr>
          <w:rFonts w:ascii="仿宋_GB2312" w:eastAsia="仿宋_GB2312" w:hint="eastAsia"/>
          <w:sz w:val="32"/>
          <w:szCs w:val="32"/>
        </w:rPr>
        <w:t>（</w:t>
      </w:r>
      <w:r w:rsidR="00A65134" w:rsidRPr="00A65134">
        <w:rPr>
          <w:rFonts w:ascii="仿宋_GB2312" w:eastAsia="仿宋_GB2312" w:hint="eastAsia"/>
          <w:sz w:val="32"/>
          <w:szCs w:val="32"/>
        </w:rPr>
        <w:t>未报</w:t>
      </w:r>
      <w:r w:rsidRPr="00A65134">
        <w:rPr>
          <w:rFonts w:ascii="仿宋_GB2312" w:eastAsia="仿宋_GB2312" w:hint="eastAsia"/>
          <w:sz w:val="32"/>
          <w:szCs w:val="32"/>
        </w:rPr>
        <w:t>）</w:t>
      </w:r>
    </w:p>
    <w:p w:rsidR="004464E0" w:rsidRDefault="004464E0" w:rsidP="00E80AF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五</w:t>
      </w:r>
      <w:r>
        <w:rPr>
          <w:rFonts w:ascii="楷体_GB2312" w:eastAsia="楷体_GB2312" w:hint="eastAsia"/>
          <w:b/>
          <w:color w:val="0D0D0D" w:themeColor="text1" w:themeTint="F2"/>
          <w:sz w:val="32"/>
          <w:szCs w:val="32"/>
        </w:rPr>
        <w:t>）梅汕指挥部</w:t>
      </w:r>
    </w:p>
    <w:p w:rsidR="00A1101D" w:rsidRDefault="00A1101D" w:rsidP="00E80AF6">
      <w:pPr>
        <w:spacing w:line="540" w:lineRule="exact"/>
        <w:ind w:leftChars="-4" w:left="-11"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w:t>
      </w:r>
      <w:r w:rsidR="00A65134" w:rsidRPr="00A65134">
        <w:rPr>
          <w:rFonts w:ascii="仿宋_GB2312" w:eastAsia="仿宋_GB2312" w:hint="eastAsia"/>
          <w:sz w:val="32"/>
          <w:szCs w:val="32"/>
        </w:rPr>
        <w:t>未报</w:t>
      </w:r>
      <w:r w:rsidRPr="00A65134">
        <w:rPr>
          <w:rFonts w:ascii="仿宋_GB2312" w:eastAsia="仿宋_GB2312" w:hint="eastAsia"/>
          <w:sz w:val="32"/>
          <w:szCs w:val="32"/>
        </w:rPr>
        <w:t>)</w:t>
      </w:r>
    </w:p>
    <w:p w:rsidR="00B8468B" w:rsidRPr="00B8468B" w:rsidRDefault="00E84C71" w:rsidP="00B8468B">
      <w:pPr>
        <w:snapToGrid w:val="0"/>
        <w:spacing w:line="360" w:lineRule="auto"/>
        <w:ind w:firstLineChars="200" w:firstLine="643"/>
        <w:rPr>
          <w:rFonts w:ascii="仿宋_GB2312" w:eastAsia="仿宋_GB2312" w:hint="eastAsia"/>
          <w:b/>
          <w:sz w:val="32"/>
          <w:szCs w:val="32"/>
        </w:rPr>
      </w:pPr>
      <w:r w:rsidRPr="00B8468B">
        <w:rPr>
          <w:rFonts w:ascii="仿宋_GB2312" w:eastAsia="仿宋_GB2312" w:hint="eastAsia"/>
          <w:b/>
          <w:sz w:val="32"/>
          <w:szCs w:val="32"/>
        </w:rPr>
        <w:t>（二）</w:t>
      </w:r>
      <w:r w:rsidR="00703682" w:rsidRPr="00B8468B">
        <w:rPr>
          <w:rFonts w:ascii="仿宋_GB2312" w:eastAsia="仿宋_GB2312" w:hint="eastAsia"/>
          <w:b/>
          <w:sz w:val="32"/>
          <w:szCs w:val="32"/>
        </w:rPr>
        <w:t>指挥部</w:t>
      </w:r>
      <w:r w:rsidR="00272669" w:rsidRPr="00B8468B">
        <w:rPr>
          <w:rFonts w:ascii="仿宋_GB2312" w:eastAsia="仿宋_GB2312" w:hint="eastAsia"/>
          <w:b/>
          <w:sz w:val="32"/>
          <w:szCs w:val="32"/>
        </w:rPr>
        <w:t>下</w:t>
      </w:r>
      <w:r w:rsidR="00703682" w:rsidRPr="00B8468B">
        <w:rPr>
          <w:rFonts w:ascii="仿宋_GB2312" w:eastAsia="仿宋_GB2312" w:hint="eastAsia"/>
          <w:b/>
          <w:sz w:val="32"/>
          <w:szCs w:val="32"/>
        </w:rPr>
        <w:t>月主要工作</w:t>
      </w:r>
      <w:bookmarkEnd w:id="171"/>
      <w:bookmarkEnd w:id="172"/>
    </w:p>
    <w:p w:rsidR="00B8468B" w:rsidRPr="00B8468B" w:rsidRDefault="00AB3AEC" w:rsidP="00B8468B">
      <w:pPr>
        <w:snapToGrid w:val="0"/>
        <w:spacing w:line="360" w:lineRule="auto"/>
        <w:ind w:firstLineChars="200" w:firstLine="643"/>
        <w:rPr>
          <w:rFonts w:ascii="仿宋_GB2312" w:eastAsia="仿宋_GB2312"/>
          <w:b/>
          <w:sz w:val="32"/>
          <w:szCs w:val="32"/>
        </w:rPr>
      </w:pPr>
      <w:r w:rsidRPr="00B8468B">
        <w:rPr>
          <w:rFonts w:ascii="仿宋_GB2312" w:eastAsia="仿宋_GB2312" w:hint="eastAsia"/>
          <w:b/>
          <w:sz w:val="32"/>
          <w:szCs w:val="32"/>
        </w:rPr>
        <w:t>（一）</w:t>
      </w:r>
      <w:r w:rsidR="006961FC" w:rsidRPr="00B8468B">
        <w:rPr>
          <w:rFonts w:ascii="仿宋_GB2312" w:eastAsia="仿宋_GB2312" w:hint="eastAsia"/>
          <w:b/>
          <w:sz w:val="32"/>
          <w:szCs w:val="32"/>
        </w:rPr>
        <w:t>蒙华指挥部</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1.确定道砟储备方案及计划，报蒙华公司晋豫指挥部备案。</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2.与中铁物贸供应中心协商钢板网防护栅栏采购工作。</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3.完成中铁物贸组织的蒙华第六批次自购物资合同签订。</w:t>
      </w:r>
    </w:p>
    <w:p w:rsidR="00A1101D" w:rsidRDefault="00A1101D" w:rsidP="000D6C5E">
      <w:pPr>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4.与铺架标段对接，准备安排无砟轨道施工所需的弹性支撑块、长轨枕等物资进场。</w:t>
      </w:r>
    </w:p>
    <w:p w:rsidR="00A65134" w:rsidRDefault="00A1101D" w:rsidP="00A65134">
      <w:pPr>
        <w:snapToGrid w:val="0"/>
        <w:spacing w:line="360" w:lineRule="auto"/>
        <w:ind w:firstLineChars="200" w:firstLine="640"/>
        <w:rPr>
          <w:rFonts w:ascii="仿宋_GB2312" w:eastAsia="仿宋_GB2312" w:hint="eastAsia"/>
          <w:sz w:val="32"/>
          <w:szCs w:val="32"/>
        </w:rPr>
      </w:pPr>
      <w:r>
        <w:rPr>
          <w:rFonts w:ascii="仿宋_GB2312" w:eastAsia="仿宋_GB2312" w:hint="eastAsia"/>
          <w:sz w:val="32"/>
          <w:szCs w:val="32"/>
        </w:rPr>
        <w:t>5.与项目分部商讨道砟储备工作。</w:t>
      </w:r>
    </w:p>
    <w:p w:rsidR="00A90354" w:rsidRDefault="00A90354" w:rsidP="00A65134">
      <w:pPr>
        <w:snapToGrid w:val="0"/>
        <w:spacing w:line="360" w:lineRule="auto"/>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1、督促各项目部提报计划组织施工所需物资供应到位。</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 xml:space="preserve">2、组织分部物资人员对集团公司、京张公司文件进行深入学习。 </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3、督促各分部上报物资供应动态日报。</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4、结合京张公司建精品工程、智慧高铁的会议精神，联合各部门从各方面完善现场及内业。</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5、与物贸公司加强沟通，根据现场施工进度对主要自购物</w:t>
      </w:r>
      <w:r w:rsidRPr="000D6C5E">
        <w:rPr>
          <w:rFonts w:ascii="仿宋_GB2312" w:eastAsia="仿宋_GB2312" w:hint="eastAsia"/>
          <w:sz w:val="32"/>
          <w:szCs w:val="32"/>
        </w:rPr>
        <w:lastRenderedPageBreak/>
        <w:t>资进行适时调整，保证现场供应。</w:t>
      </w:r>
    </w:p>
    <w:p w:rsidR="00A90354" w:rsidRDefault="004E2042" w:rsidP="00A90354">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1、做好双节期间的物资供应工作。</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2、对分部双超中没有进行扣款的进行帮助、指导。</w:t>
      </w:r>
    </w:p>
    <w:p w:rsidR="00A1101D" w:rsidRPr="000D6C5E" w:rsidRDefault="00A1101D" w:rsidP="000D6C5E">
      <w:pPr>
        <w:snapToGrid w:val="0"/>
        <w:spacing w:line="360" w:lineRule="auto"/>
        <w:ind w:firstLineChars="200" w:firstLine="640"/>
        <w:rPr>
          <w:rFonts w:ascii="仿宋_GB2312" w:eastAsia="仿宋_GB2312"/>
          <w:sz w:val="32"/>
          <w:szCs w:val="32"/>
        </w:rPr>
      </w:pPr>
      <w:r w:rsidRPr="000D6C5E">
        <w:rPr>
          <w:rFonts w:ascii="仿宋_GB2312" w:eastAsia="仿宋_GB2312" w:hint="eastAsia"/>
          <w:sz w:val="32"/>
          <w:szCs w:val="32"/>
        </w:rPr>
        <w:t>3、重点关注芳源隧道、仙岩隧道及挖孔桩的物资供应，做到早发现，早解决。</w:t>
      </w:r>
    </w:p>
    <w:p w:rsidR="00627DD5" w:rsidRDefault="00E80AF6" w:rsidP="00A90354">
      <w:pPr>
        <w:spacing w:line="540" w:lineRule="exact"/>
        <w:ind w:leftChars="-4" w:left="-11"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）天津西南环指挥部</w:t>
      </w:r>
    </w:p>
    <w:p w:rsidR="00364BE2" w:rsidRDefault="00B43F80" w:rsidP="00364BE2">
      <w:pPr>
        <w:widowControl/>
        <w:shd w:val="clear" w:color="auto" w:fill="FFFFFF"/>
        <w:spacing w:line="560" w:lineRule="exact"/>
        <w:ind w:firstLineChars="200" w:firstLine="640"/>
        <w:rPr>
          <w:rFonts w:ascii="仿宋_GB2312" w:eastAsia="仿宋_GB2312"/>
          <w:bCs/>
          <w:sz w:val="32"/>
          <w:szCs w:val="32"/>
        </w:rPr>
      </w:pPr>
      <w:r>
        <w:rPr>
          <w:rFonts w:ascii="仿宋_GB2312" w:eastAsia="仿宋_GB2312" w:hint="eastAsia"/>
          <w:bCs/>
          <w:sz w:val="32"/>
          <w:szCs w:val="32"/>
        </w:rPr>
        <w:t>（</w:t>
      </w:r>
      <w:r w:rsidR="00A65134">
        <w:rPr>
          <w:rFonts w:ascii="仿宋_GB2312" w:eastAsia="仿宋_GB2312" w:hint="eastAsia"/>
          <w:bCs/>
          <w:sz w:val="32"/>
          <w:szCs w:val="32"/>
        </w:rPr>
        <w:t>未报</w:t>
      </w:r>
      <w:r>
        <w:rPr>
          <w:rFonts w:ascii="仿宋_GB2312" w:eastAsia="仿宋_GB2312" w:hint="eastAsia"/>
          <w:bCs/>
          <w:sz w:val="32"/>
          <w:szCs w:val="32"/>
        </w:rPr>
        <w:t>）</w:t>
      </w:r>
    </w:p>
    <w:p w:rsidR="00A1101D" w:rsidRDefault="004464E0" w:rsidP="00A1101D">
      <w:pPr>
        <w:widowControl/>
        <w:shd w:val="clear" w:color="auto" w:fill="FFFFFF"/>
        <w:spacing w:line="560" w:lineRule="exact"/>
        <w:ind w:firstLineChars="200" w:firstLine="643"/>
        <w:rPr>
          <w:rFonts w:ascii="楷体_GB2312" w:eastAsia="楷体_GB2312"/>
          <w:b/>
          <w:color w:val="0D0D0D" w:themeColor="text1" w:themeTint="F2"/>
          <w:sz w:val="32"/>
          <w:szCs w:val="32"/>
        </w:rPr>
      </w:pPr>
      <w:r>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五</w:t>
      </w:r>
      <w:r>
        <w:rPr>
          <w:rFonts w:ascii="楷体_GB2312" w:eastAsia="楷体_GB2312" w:hint="eastAsia"/>
          <w:b/>
          <w:color w:val="0D0D0D" w:themeColor="text1" w:themeTint="F2"/>
          <w:sz w:val="32"/>
          <w:szCs w:val="32"/>
        </w:rPr>
        <w:t>）梅汕指挥部</w:t>
      </w:r>
    </w:p>
    <w:p w:rsidR="00D46289" w:rsidRDefault="00A1101D" w:rsidP="00A1101D">
      <w:pPr>
        <w:widowControl/>
        <w:shd w:val="clear" w:color="auto" w:fill="FFFFFF"/>
        <w:spacing w:line="560" w:lineRule="exact"/>
        <w:ind w:firstLineChars="200" w:firstLine="640"/>
        <w:rPr>
          <w:rFonts w:ascii="仿宋_GB2312" w:eastAsia="仿宋_GB2312"/>
          <w:sz w:val="32"/>
          <w:szCs w:val="32"/>
        </w:rPr>
      </w:pPr>
      <w:r>
        <w:rPr>
          <w:rFonts w:ascii="仿宋_GB2312" w:eastAsia="仿宋_GB2312" w:hint="eastAsia"/>
          <w:sz w:val="32"/>
          <w:szCs w:val="32"/>
        </w:rPr>
        <w:t>（</w:t>
      </w:r>
      <w:r w:rsidR="00A65134">
        <w:rPr>
          <w:rFonts w:ascii="仿宋_GB2312" w:eastAsia="仿宋_GB2312" w:hint="eastAsia"/>
          <w:sz w:val="32"/>
          <w:szCs w:val="32"/>
        </w:rPr>
        <w:t>未报</w:t>
      </w:r>
      <w:r>
        <w:rPr>
          <w:rFonts w:ascii="仿宋_GB2312" w:eastAsia="仿宋_GB2312" w:hint="eastAsia"/>
          <w:sz w:val="32"/>
          <w:szCs w:val="32"/>
        </w:rPr>
        <w:t>）</w:t>
      </w:r>
    </w:p>
    <w:p w:rsidR="000D6C5E" w:rsidRDefault="000D6C5E"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hint="eastAsia"/>
          <w:sz w:val="32"/>
          <w:szCs w:val="32"/>
        </w:rPr>
      </w:pPr>
    </w:p>
    <w:p w:rsidR="00A65134" w:rsidRDefault="00A65134" w:rsidP="00A1101D">
      <w:pPr>
        <w:widowControl/>
        <w:shd w:val="clear" w:color="auto" w:fill="FFFFFF"/>
        <w:spacing w:line="560" w:lineRule="exact"/>
        <w:ind w:firstLineChars="200" w:firstLine="640"/>
        <w:rPr>
          <w:rFonts w:ascii="仿宋_GB2312" w:eastAsia="仿宋_GB2312" w:hint="eastAsia"/>
          <w:sz w:val="32"/>
          <w:szCs w:val="32"/>
        </w:rPr>
      </w:pPr>
    </w:p>
    <w:p w:rsidR="00A65134" w:rsidRDefault="00A65134"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405F53" w:rsidRDefault="00405F53" w:rsidP="00A1101D">
      <w:pPr>
        <w:widowControl/>
        <w:shd w:val="clear" w:color="auto" w:fill="FFFFFF"/>
        <w:spacing w:line="560" w:lineRule="exact"/>
        <w:ind w:firstLineChars="200" w:firstLine="640"/>
        <w:rPr>
          <w:rFonts w:ascii="仿宋_GB2312" w:eastAsia="仿宋_GB2312"/>
          <w:sz w:val="32"/>
          <w:szCs w:val="32"/>
        </w:rPr>
      </w:pPr>
    </w:p>
    <w:p w:rsidR="00821FEA" w:rsidRPr="006A0F4D" w:rsidRDefault="00703682" w:rsidP="00594BA4">
      <w:pPr>
        <w:pStyle w:val="1"/>
        <w:spacing w:line="600" w:lineRule="exact"/>
        <w:ind w:leftChars="-4" w:left="-11" w:firstLineChars="1" w:firstLine="5"/>
        <w:jc w:val="center"/>
        <w:rPr>
          <w:color w:val="0D0D0D"/>
        </w:rPr>
      </w:pPr>
      <w:bookmarkStart w:id="173" w:name="_Toc495419769"/>
      <w:r w:rsidRPr="006A0F4D">
        <w:rPr>
          <w:rFonts w:hint="eastAsia"/>
          <w:color w:val="0D0D0D"/>
        </w:rPr>
        <w:lastRenderedPageBreak/>
        <w:t>物贸工作动态</w:t>
      </w:r>
      <w:bookmarkEnd w:id="173"/>
    </w:p>
    <w:p w:rsidR="00B77E7D" w:rsidRPr="00B77E7D" w:rsidRDefault="00C97780" w:rsidP="00B77E7D">
      <w:pPr>
        <w:pStyle w:val="1"/>
        <w:numPr>
          <w:ilvl w:val="0"/>
          <w:numId w:val="0"/>
        </w:numPr>
        <w:spacing w:before="0" w:beforeAutospacing="0" w:after="0" w:afterAutospacing="0" w:line="600" w:lineRule="exact"/>
        <w:ind w:left="-6" w:firstLineChars="100" w:firstLine="360"/>
        <w:rPr>
          <w:rFonts w:ascii="黑体" w:eastAsia="黑体" w:hAnsi="黑体" w:cs="黑体"/>
          <w:color w:val="0D0D0D"/>
          <w:sz w:val="36"/>
          <w:szCs w:val="36"/>
        </w:rPr>
      </w:pPr>
      <w:bookmarkStart w:id="174" w:name="_Toc495419770"/>
      <w:r w:rsidRPr="003D6BFC">
        <w:rPr>
          <w:rFonts w:ascii="黑体" w:eastAsia="黑体" w:hAnsi="黑体" w:cs="黑体" w:hint="eastAsia"/>
          <w:b w:val="0"/>
          <w:color w:val="0D0D0D"/>
          <w:kern w:val="0"/>
          <w:sz w:val="36"/>
          <w:szCs w:val="36"/>
        </w:rPr>
        <w:t>（</w:t>
      </w:r>
      <w:r w:rsidR="00A53550" w:rsidRPr="003D6BFC">
        <w:rPr>
          <w:rFonts w:ascii="黑体" w:eastAsia="黑体" w:hAnsi="黑体" w:cs="黑体" w:hint="eastAsia"/>
          <w:b w:val="0"/>
          <w:color w:val="0D0D0D"/>
          <w:kern w:val="0"/>
          <w:sz w:val="36"/>
          <w:szCs w:val="36"/>
        </w:rPr>
        <w:t>一）</w:t>
      </w:r>
      <w:r w:rsidR="00B77E7D" w:rsidRPr="00B77E7D">
        <w:rPr>
          <w:rFonts w:ascii="黑体" w:eastAsia="黑体" w:hAnsi="黑体" w:cs="黑体" w:hint="eastAsia"/>
          <w:color w:val="0D0D0D"/>
          <w:sz w:val="36"/>
          <w:szCs w:val="36"/>
        </w:rPr>
        <w:t>物贸公司京霸铁路联采喜中新标</w:t>
      </w:r>
      <w:bookmarkEnd w:id="174"/>
    </w:p>
    <w:p w:rsidR="00B77E7D" w:rsidRDefault="00B77E7D" w:rsidP="00B77E7D">
      <w:pPr>
        <w:spacing w:line="360" w:lineRule="auto"/>
        <w:ind w:firstLineChars="200" w:firstLine="640"/>
        <w:rPr>
          <w:rFonts w:ascii="仿宋_GB2312" w:eastAsia="仿宋_GB2312"/>
          <w:bCs/>
          <w:sz w:val="32"/>
          <w:szCs w:val="32"/>
        </w:rPr>
      </w:pP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hint="eastAsia"/>
          <w:bCs/>
          <w:sz w:val="32"/>
          <w:szCs w:val="32"/>
        </w:rPr>
        <w:t>两节将至，我公司参与的新建北京至霸州铁路工程水泥联合采购招标，一举获得中铁上海工程局集团有限公司新建京霸铁路五标项目部水泥共三个包件的中标资格，中标额度达到1.23亿元，目前中标总额年累已达8.39亿元，已超额完成公司年度对外开发任务1.5倍。</w:t>
      </w: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hint="eastAsia"/>
          <w:bCs/>
          <w:sz w:val="32"/>
          <w:szCs w:val="32"/>
        </w:rPr>
        <w:t>此次投标公司领导十分重视，对投标文件、技术质量、报价等都明确了具体要求。因时间紧、工作量大，在领导的带领下，部门同事团结协作、共同努力，高效率、高质量完成了编制投标文件的任务，并按期递交招标方。最终，公司以优秀的方案、完善的服务标准及合理的报价赢得中标资格。</w:t>
      </w:r>
    </w:p>
    <w:p w:rsidR="003D6BFC" w:rsidRDefault="00B77E7D" w:rsidP="00B77E7D">
      <w:pPr>
        <w:spacing w:line="560" w:lineRule="exact"/>
        <w:ind w:firstLineChars="200" w:firstLine="640"/>
        <w:jc w:val="left"/>
        <w:rPr>
          <w:rFonts w:ascii="仿宋_GB2312" w:eastAsia="仿宋_GB2312"/>
          <w:bCs/>
          <w:sz w:val="32"/>
          <w:szCs w:val="32"/>
        </w:rPr>
      </w:pPr>
      <w:r w:rsidRPr="00B77E7D">
        <w:rPr>
          <w:rFonts w:ascii="仿宋_GB2312" w:eastAsia="仿宋_GB2312" w:hint="eastAsia"/>
          <w:bCs/>
          <w:sz w:val="32"/>
          <w:szCs w:val="32"/>
        </w:rPr>
        <w:t>由于受到京霸铁路改线的影响，京霸铁路改为京雄铁路，期间中标通知书延缓下发。通过我公司不断的跟踪、协调，并配合上海局项目部多次对生产厂家进行实地考察，解决对方的各种疑虑。最终，获得招标方的认可，并于9月28日顺利下发中标通知书。在公司发展的蓝图上再添辉煌的一笔。也为公司又好又快发展，争创“局内领先，行业争先”水平打下了坚实基础。</w:t>
      </w:r>
    </w:p>
    <w:p w:rsidR="004471B6" w:rsidRDefault="004471B6" w:rsidP="004471B6">
      <w:pPr>
        <w:widowControl/>
        <w:shd w:val="clear" w:color="auto" w:fill="FFFFFF"/>
        <w:rPr>
          <w:rFonts w:ascii="黑体" w:eastAsia="黑体" w:hAnsi="黑体" w:cs="Helvetica"/>
          <w:color w:val="FF0000"/>
          <w:sz w:val="36"/>
          <w:szCs w:val="36"/>
        </w:rPr>
      </w:pPr>
    </w:p>
    <w:p w:rsidR="00B77E7D" w:rsidRPr="00B77E7D" w:rsidRDefault="00B77E7D" w:rsidP="00B77E7D">
      <w:pPr>
        <w:pStyle w:val="1"/>
        <w:numPr>
          <w:ilvl w:val="0"/>
          <w:numId w:val="0"/>
        </w:numPr>
        <w:spacing w:before="0" w:beforeAutospacing="0" w:after="0" w:afterAutospacing="0" w:line="600" w:lineRule="exact"/>
        <w:ind w:left="-6" w:firstLineChars="100" w:firstLine="360"/>
        <w:rPr>
          <w:rFonts w:ascii="黑体" w:eastAsia="黑体" w:hAnsi="黑体" w:cs="黑体"/>
          <w:b w:val="0"/>
          <w:bCs w:val="0"/>
          <w:snapToGrid w:val="0"/>
          <w:color w:val="0D0D0D"/>
          <w:sz w:val="36"/>
          <w:szCs w:val="36"/>
        </w:rPr>
      </w:pPr>
      <w:bookmarkStart w:id="175" w:name="_Toc495419771"/>
      <w:r w:rsidRPr="003D6BFC">
        <w:rPr>
          <w:rFonts w:ascii="黑体" w:eastAsia="黑体" w:hAnsi="黑体" w:cs="黑体" w:hint="eastAsia"/>
          <w:b w:val="0"/>
          <w:color w:val="0D0D0D"/>
          <w:kern w:val="0"/>
          <w:sz w:val="36"/>
          <w:szCs w:val="36"/>
        </w:rPr>
        <w:lastRenderedPageBreak/>
        <w:t>（</w:t>
      </w:r>
      <w:r>
        <w:rPr>
          <w:rFonts w:ascii="黑体" w:eastAsia="黑体" w:hAnsi="黑体" w:cs="黑体" w:hint="eastAsia"/>
          <w:b w:val="0"/>
          <w:color w:val="0D0D0D"/>
          <w:kern w:val="0"/>
          <w:sz w:val="36"/>
          <w:szCs w:val="36"/>
        </w:rPr>
        <w:t>二</w:t>
      </w:r>
      <w:r w:rsidRPr="003D6BFC">
        <w:rPr>
          <w:rFonts w:ascii="黑体" w:eastAsia="黑体" w:hAnsi="黑体" w:cs="黑体" w:hint="eastAsia"/>
          <w:b w:val="0"/>
          <w:color w:val="0D0D0D"/>
          <w:kern w:val="0"/>
          <w:sz w:val="36"/>
          <w:szCs w:val="36"/>
        </w:rPr>
        <w:t>）</w:t>
      </w:r>
      <w:r w:rsidRPr="00B77E7D">
        <w:rPr>
          <w:rFonts w:ascii="黑体" w:eastAsia="黑体" w:hAnsi="黑体" w:cs="黑体" w:hint="eastAsia"/>
          <w:b w:val="0"/>
          <w:bCs w:val="0"/>
          <w:snapToGrid w:val="0"/>
          <w:color w:val="0D0D0D"/>
          <w:sz w:val="36"/>
          <w:szCs w:val="36"/>
        </w:rPr>
        <w:t>启用“钉钉”——物贸公司引领智能办公体验</w:t>
      </w:r>
      <w:bookmarkEnd w:id="175"/>
    </w:p>
    <w:p w:rsidR="00B77E7D" w:rsidRDefault="00B77E7D" w:rsidP="00B77E7D">
      <w:pPr>
        <w:spacing w:line="360" w:lineRule="auto"/>
        <w:ind w:firstLineChars="200" w:firstLine="640"/>
        <w:rPr>
          <w:rFonts w:ascii="仿宋_GB2312" w:eastAsia="仿宋_GB2312"/>
          <w:bCs/>
          <w:sz w:val="32"/>
          <w:szCs w:val="32"/>
        </w:rPr>
      </w:pP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hint="eastAsia"/>
          <w:bCs/>
          <w:sz w:val="32"/>
          <w:szCs w:val="32"/>
        </w:rPr>
        <w:t>为便于公司现代化管理，简化日常管理流程，打造特色物贸，智能办公的管理文化，公司近期在公司全体人员范围内推广试用“钉钉”软件，鼓励员工尝试新的工作方式，运用新的管理理念，探索创新创效的新途径。通过咨询钉钉客服，对钉钉软件有了进一步的了解之后，从少数人开始试用，到带动公司全体人员的加入，公司现已形成上下联动，一体化智能办公的管理模式。</w:t>
      </w: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hint="eastAsia"/>
          <w:bCs/>
          <w:sz w:val="32"/>
          <w:szCs w:val="32"/>
        </w:rPr>
        <w:t xml:space="preserve"> 考勤试用——配合公司考勤机同步打卡。试用期间，目前公司员工可采用钉钉软件进行考勤，也可在请假外出、或出差、外勤期间在外打卡，“钉钉”考勤的使用，不仅便捷，而且节约时间。“工欲善其事，必先利其器”,巧妙合理的运用智能资源，可以有效帮助我们向先进的管理大门迈进新的一步。</w:t>
      </w: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bCs/>
          <w:sz w:val="32"/>
          <w:szCs w:val="32"/>
        </w:rPr>
        <w:t>审批</w:t>
      </w:r>
      <w:r w:rsidRPr="00B77E7D">
        <w:rPr>
          <w:rFonts w:ascii="仿宋_GB2312" w:eastAsia="仿宋_GB2312" w:hint="eastAsia"/>
          <w:bCs/>
          <w:sz w:val="32"/>
          <w:szCs w:val="32"/>
        </w:rPr>
        <w:t>试用——解决流程繁琐“老大难”问题。</w:t>
      </w:r>
      <w:r w:rsidRPr="00B77E7D">
        <w:rPr>
          <w:rFonts w:ascii="仿宋_GB2312" w:eastAsia="仿宋_GB2312"/>
          <w:bCs/>
          <w:sz w:val="32"/>
          <w:szCs w:val="32"/>
        </w:rPr>
        <w:t>“</w:t>
      </w:r>
      <w:r w:rsidRPr="00B77E7D">
        <w:rPr>
          <w:rFonts w:ascii="仿宋_GB2312" w:eastAsia="仿宋_GB2312" w:hint="eastAsia"/>
          <w:bCs/>
          <w:sz w:val="32"/>
          <w:szCs w:val="32"/>
        </w:rPr>
        <w:t>钉钉</w:t>
      </w:r>
      <w:r w:rsidRPr="00B77E7D">
        <w:rPr>
          <w:rFonts w:ascii="仿宋_GB2312" w:eastAsia="仿宋_GB2312"/>
          <w:bCs/>
          <w:sz w:val="32"/>
          <w:szCs w:val="32"/>
        </w:rPr>
        <w:t>”</w:t>
      </w:r>
      <w:r w:rsidRPr="00B77E7D">
        <w:rPr>
          <w:rFonts w:ascii="仿宋_GB2312" w:eastAsia="仿宋_GB2312"/>
          <w:bCs/>
          <w:sz w:val="32"/>
          <w:szCs w:val="32"/>
        </w:rPr>
        <w:t>审批</w:t>
      </w:r>
      <w:r w:rsidRPr="00B77E7D">
        <w:rPr>
          <w:rFonts w:ascii="仿宋_GB2312" w:eastAsia="仿宋_GB2312" w:hint="eastAsia"/>
          <w:bCs/>
          <w:sz w:val="32"/>
          <w:szCs w:val="32"/>
        </w:rPr>
        <w:t>可简化流程</w:t>
      </w:r>
      <w:r w:rsidRPr="00B77E7D">
        <w:rPr>
          <w:rFonts w:ascii="仿宋_GB2312" w:eastAsia="仿宋_GB2312"/>
          <w:bCs/>
          <w:sz w:val="32"/>
          <w:szCs w:val="32"/>
        </w:rPr>
        <w:t>，降低统计时间成本，曾经历经4天</w:t>
      </w:r>
      <w:r w:rsidRPr="00B77E7D">
        <w:rPr>
          <w:rFonts w:ascii="仿宋_GB2312" w:eastAsia="仿宋_GB2312" w:hint="eastAsia"/>
          <w:bCs/>
          <w:sz w:val="32"/>
          <w:szCs w:val="32"/>
        </w:rPr>
        <w:t>的审批</w:t>
      </w:r>
      <w:r w:rsidRPr="00B77E7D">
        <w:rPr>
          <w:rFonts w:ascii="仿宋_GB2312" w:eastAsia="仿宋_GB2312"/>
          <w:bCs/>
          <w:sz w:val="32"/>
          <w:szCs w:val="32"/>
        </w:rPr>
        <w:t>审批时间</w:t>
      </w:r>
      <w:r w:rsidRPr="00B77E7D">
        <w:rPr>
          <w:rFonts w:ascii="仿宋_GB2312" w:eastAsia="仿宋_GB2312" w:hint="eastAsia"/>
          <w:bCs/>
          <w:sz w:val="32"/>
          <w:szCs w:val="32"/>
        </w:rPr>
        <w:t>可1分钟解决</w:t>
      </w:r>
      <w:r w:rsidRPr="00B77E7D">
        <w:rPr>
          <w:rFonts w:ascii="仿宋_GB2312" w:eastAsia="仿宋_GB2312"/>
          <w:bCs/>
          <w:sz w:val="32"/>
          <w:szCs w:val="32"/>
        </w:rPr>
        <w:t>。每一次审批流程都需要经过</w:t>
      </w:r>
      <w:r w:rsidRPr="00B77E7D">
        <w:rPr>
          <w:rFonts w:ascii="仿宋_GB2312" w:eastAsia="仿宋_GB2312" w:hint="eastAsia"/>
          <w:bCs/>
          <w:sz w:val="32"/>
          <w:szCs w:val="32"/>
        </w:rPr>
        <w:t>多</w:t>
      </w:r>
      <w:r w:rsidRPr="00B77E7D">
        <w:rPr>
          <w:rFonts w:ascii="仿宋_GB2312" w:eastAsia="仿宋_GB2312"/>
          <w:bCs/>
          <w:sz w:val="32"/>
          <w:szCs w:val="32"/>
        </w:rPr>
        <w:t>人进行审批，以往打电话、发</w:t>
      </w:r>
      <w:r w:rsidRPr="00B77E7D">
        <w:rPr>
          <w:rFonts w:ascii="仿宋_GB2312" w:eastAsia="仿宋_GB2312" w:hint="eastAsia"/>
          <w:bCs/>
          <w:sz w:val="32"/>
          <w:szCs w:val="32"/>
        </w:rPr>
        <w:t>短信</w:t>
      </w:r>
      <w:r w:rsidRPr="00B77E7D">
        <w:rPr>
          <w:rFonts w:ascii="仿宋_GB2312" w:eastAsia="仿宋_GB2312"/>
          <w:bCs/>
          <w:sz w:val="32"/>
          <w:szCs w:val="32"/>
        </w:rPr>
        <w:t>都推进很慢，遇到审批人出差、外出办公，审批最多需要三四天完成</w:t>
      </w:r>
      <w:r w:rsidRPr="00B77E7D">
        <w:rPr>
          <w:rFonts w:ascii="仿宋_GB2312" w:eastAsia="仿宋_GB2312" w:hint="eastAsia"/>
          <w:bCs/>
          <w:sz w:val="32"/>
          <w:szCs w:val="32"/>
        </w:rPr>
        <w:t>，</w:t>
      </w:r>
      <w:r w:rsidRPr="00B77E7D">
        <w:rPr>
          <w:rFonts w:ascii="仿宋_GB2312" w:eastAsia="仿宋_GB2312"/>
          <w:bCs/>
          <w:sz w:val="32"/>
          <w:szCs w:val="32"/>
        </w:rPr>
        <w:t>现在</w:t>
      </w:r>
      <w:r w:rsidRPr="00B77E7D">
        <w:rPr>
          <w:rFonts w:ascii="仿宋_GB2312" w:eastAsia="仿宋_GB2312" w:hint="eastAsia"/>
          <w:bCs/>
          <w:sz w:val="32"/>
          <w:szCs w:val="32"/>
        </w:rPr>
        <w:t>用</w:t>
      </w:r>
      <w:r w:rsidRPr="00B77E7D">
        <w:rPr>
          <w:rFonts w:ascii="仿宋_GB2312" w:eastAsia="仿宋_GB2312"/>
          <w:bCs/>
          <w:sz w:val="32"/>
          <w:szCs w:val="32"/>
        </w:rPr>
        <w:t>钉钉发起一次审批，再设置一个DING任务，能够实时提醒相关人员，1分钟就能搞定</w:t>
      </w:r>
      <w:r w:rsidRPr="00B77E7D">
        <w:rPr>
          <w:rFonts w:ascii="仿宋_GB2312" w:eastAsia="仿宋_GB2312" w:hint="eastAsia"/>
          <w:bCs/>
          <w:sz w:val="32"/>
          <w:szCs w:val="32"/>
        </w:rPr>
        <w:t>.</w:t>
      </w:r>
    </w:p>
    <w:p w:rsidR="00B77E7D" w:rsidRPr="00B77E7D" w:rsidRDefault="00B77E7D" w:rsidP="00B77E7D">
      <w:pPr>
        <w:spacing w:line="360" w:lineRule="auto"/>
        <w:ind w:firstLineChars="200" w:firstLine="640"/>
        <w:rPr>
          <w:rFonts w:ascii="仿宋_GB2312" w:eastAsia="仿宋_GB2312"/>
          <w:bCs/>
          <w:sz w:val="32"/>
          <w:szCs w:val="32"/>
        </w:rPr>
      </w:pPr>
      <w:r w:rsidRPr="00B77E7D">
        <w:rPr>
          <w:rFonts w:ascii="仿宋_GB2312" w:eastAsia="仿宋_GB2312" w:hint="eastAsia"/>
          <w:bCs/>
          <w:sz w:val="32"/>
          <w:szCs w:val="32"/>
        </w:rPr>
        <w:t>运动试用——丰富员工业余生活的“小团活”。通过“钉钉”</w:t>
      </w:r>
      <w:r w:rsidRPr="00B77E7D">
        <w:rPr>
          <w:rFonts w:ascii="仿宋_GB2312" w:eastAsia="仿宋_GB2312" w:hint="eastAsia"/>
          <w:bCs/>
          <w:sz w:val="32"/>
          <w:szCs w:val="32"/>
        </w:rPr>
        <w:lastRenderedPageBreak/>
        <w:t>每天的步数排行，可以关注到团队成员的每日健身状况，鼓励员工多健身，多运功，培养认真工作、健康生活的观念，在团结紧张、严肃活泼中，打造高效积极的精英团队。</w:t>
      </w:r>
    </w:p>
    <w:p w:rsidR="00B77E7D" w:rsidRPr="00B77E7D" w:rsidRDefault="00B77E7D" w:rsidP="00B77E7D">
      <w:pPr>
        <w:spacing w:line="360" w:lineRule="auto"/>
        <w:ind w:firstLineChars="200" w:firstLine="640"/>
        <w:rPr>
          <w:rFonts w:ascii="仿宋_GB2312" w:eastAsia="仿宋_GB2312"/>
          <w:bCs/>
          <w:sz w:val="32"/>
          <w:szCs w:val="32"/>
        </w:rPr>
      </w:pPr>
    </w:p>
    <w:sectPr w:rsidR="00B77E7D" w:rsidRPr="00B77E7D" w:rsidSect="00594BA4">
      <w:pgSz w:w="11906" w:h="16838" w:code="9"/>
      <w:pgMar w:top="2098" w:right="1474" w:bottom="1928" w:left="1588" w:header="1134" w:footer="1418" w:gutter="0"/>
      <w:cols w:space="720"/>
      <w:docGrid w:type="lines"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479" w:rsidRDefault="00A74479">
      <w:r>
        <w:separator/>
      </w:r>
    </w:p>
  </w:endnote>
  <w:endnote w:type="continuationSeparator" w:id="0">
    <w:p w:rsidR="00A74479" w:rsidRDefault="00A744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BE55E2">
    <w:pPr>
      <w:pStyle w:val="a8"/>
      <w:rPr>
        <w:rFonts w:ascii="宋体"/>
        <w:sz w:val="28"/>
        <w:szCs w:val="28"/>
      </w:rPr>
    </w:pPr>
    <w:r>
      <w:rPr>
        <w:rFonts w:ascii="宋体" w:hAnsi="宋体"/>
        <w:sz w:val="28"/>
        <w:szCs w:val="28"/>
      </w:rPr>
      <w:t xml:space="preserve">— </w:t>
    </w:r>
    <w:r w:rsidR="003F7084">
      <w:rPr>
        <w:rFonts w:ascii="宋体" w:hAnsi="宋体"/>
        <w:sz w:val="28"/>
        <w:szCs w:val="28"/>
      </w:rPr>
      <w:fldChar w:fldCharType="begin"/>
    </w:r>
    <w:r>
      <w:rPr>
        <w:rFonts w:ascii="宋体" w:hAnsi="宋体"/>
        <w:sz w:val="28"/>
        <w:szCs w:val="28"/>
      </w:rPr>
      <w:instrText>PAGE   \* MERGEFORMAT</w:instrText>
    </w:r>
    <w:r w:rsidR="003F7084">
      <w:rPr>
        <w:rFonts w:ascii="宋体" w:hAnsi="宋体"/>
        <w:sz w:val="28"/>
        <w:szCs w:val="28"/>
      </w:rPr>
      <w:fldChar w:fldCharType="separate"/>
    </w:r>
    <w:r w:rsidR="00B8468B">
      <w:rPr>
        <w:rFonts w:ascii="宋体" w:hAnsi="宋体"/>
        <w:noProof/>
        <w:sz w:val="28"/>
        <w:szCs w:val="28"/>
      </w:rPr>
      <w:t>4</w:t>
    </w:r>
    <w:r w:rsidR="003F7084">
      <w:rPr>
        <w:rFonts w:ascii="宋体" w:hAnsi="宋体"/>
        <w:sz w:val="28"/>
        <w:szCs w:val="28"/>
      </w:rPr>
      <w:fldChar w:fldCharType="end"/>
    </w:r>
    <w:r>
      <w:rPr>
        <w:rFonts w:ascii="宋体" w:hAnsi="宋体"/>
        <w:sz w:val="28"/>
        <w:szCs w:val="28"/>
      </w:rPr>
      <w:t xml:space="preserve"> —</w:t>
    </w:r>
  </w:p>
  <w:p w:rsidR="00BE55E2" w:rsidRDefault="00BE55E2">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BE55E2">
    <w:pPr>
      <w:pStyle w:val="a8"/>
      <w:ind w:right="180"/>
      <w:jc w:val="right"/>
    </w:pPr>
    <w:r>
      <w:rPr>
        <w:rFonts w:ascii="宋体" w:hAnsi="宋体"/>
        <w:sz w:val="28"/>
        <w:szCs w:val="28"/>
      </w:rPr>
      <w:t xml:space="preserve">— </w:t>
    </w:r>
    <w:r w:rsidR="003F7084">
      <w:rPr>
        <w:rFonts w:ascii="宋体" w:hAnsi="宋体"/>
        <w:sz w:val="28"/>
        <w:szCs w:val="28"/>
      </w:rPr>
      <w:fldChar w:fldCharType="begin"/>
    </w:r>
    <w:r>
      <w:rPr>
        <w:rFonts w:ascii="宋体" w:hAnsi="宋体"/>
        <w:sz w:val="28"/>
        <w:szCs w:val="28"/>
      </w:rPr>
      <w:instrText xml:space="preserve"> PAGE   \* MERGEFORMAT </w:instrText>
    </w:r>
    <w:r w:rsidR="003F7084">
      <w:rPr>
        <w:rFonts w:ascii="宋体" w:hAnsi="宋体"/>
        <w:sz w:val="28"/>
        <w:szCs w:val="28"/>
      </w:rPr>
      <w:fldChar w:fldCharType="separate"/>
    </w:r>
    <w:r w:rsidR="00B8468B" w:rsidRPr="00B8468B">
      <w:rPr>
        <w:rFonts w:ascii="宋体" w:hAnsi="宋体"/>
        <w:noProof/>
        <w:sz w:val="28"/>
        <w:szCs w:val="28"/>
        <w:lang w:val="zh-CN"/>
      </w:rPr>
      <w:t>5</w:t>
    </w:r>
    <w:r w:rsidR="003F7084">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BE55E2">
    <w:pPr>
      <w:pStyle w:val="a8"/>
      <w:framePr w:wrap="around" w:vAnchor="text" w:hAnchor="margin" w:xAlign="inside" w:y="1"/>
      <w:rPr>
        <w:rStyle w:val="a4"/>
        <w:sz w:val="32"/>
        <w:szCs w:val="32"/>
      </w:rPr>
    </w:pPr>
    <w:r>
      <w:rPr>
        <w:rStyle w:val="a4"/>
        <w:rFonts w:hint="eastAsia"/>
        <w:sz w:val="32"/>
        <w:szCs w:val="32"/>
      </w:rPr>
      <w:t>—</w:t>
    </w:r>
    <w:r w:rsidR="003F7084">
      <w:rPr>
        <w:sz w:val="32"/>
        <w:szCs w:val="32"/>
      </w:rPr>
      <w:fldChar w:fldCharType="begin"/>
    </w:r>
    <w:r>
      <w:rPr>
        <w:rStyle w:val="a4"/>
        <w:sz w:val="32"/>
        <w:szCs w:val="32"/>
      </w:rPr>
      <w:instrText xml:space="preserve">PAGE  </w:instrText>
    </w:r>
    <w:r w:rsidR="003F7084">
      <w:rPr>
        <w:sz w:val="32"/>
        <w:szCs w:val="32"/>
      </w:rPr>
      <w:fldChar w:fldCharType="separate"/>
    </w:r>
    <w:r w:rsidR="00B8468B">
      <w:rPr>
        <w:rStyle w:val="a4"/>
        <w:noProof/>
        <w:sz w:val="32"/>
        <w:szCs w:val="32"/>
      </w:rPr>
      <w:t>6</w:t>
    </w:r>
    <w:r w:rsidR="003F7084">
      <w:rPr>
        <w:sz w:val="32"/>
        <w:szCs w:val="32"/>
      </w:rPr>
      <w:fldChar w:fldCharType="end"/>
    </w:r>
    <w:r>
      <w:rPr>
        <w:rStyle w:val="a4"/>
        <w:rFonts w:hint="eastAsia"/>
        <w:sz w:val="32"/>
        <w:szCs w:val="32"/>
      </w:rPr>
      <w:t>—</w:t>
    </w:r>
  </w:p>
  <w:p w:rsidR="00BE55E2" w:rsidRDefault="00BE55E2">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BE55E2">
    <w:pPr>
      <w:pStyle w:val="a8"/>
      <w:framePr w:wrap="around" w:vAnchor="text" w:hAnchor="page" w:x="1592" w:y="-206"/>
      <w:jc w:val="right"/>
      <w:rPr>
        <w:sz w:val="32"/>
        <w:szCs w:val="32"/>
      </w:rPr>
    </w:pPr>
    <w:r>
      <w:rPr>
        <w:rStyle w:val="a4"/>
        <w:rFonts w:hint="eastAsia"/>
        <w:sz w:val="32"/>
        <w:szCs w:val="32"/>
      </w:rPr>
      <w:t>—</w:t>
    </w:r>
    <w:r w:rsidR="003F7084">
      <w:rPr>
        <w:sz w:val="32"/>
        <w:szCs w:val="32"/>
      </w:rPr>
      <w:fldChar w:fldCharType="begin"/>
    </w:r>
    <w:r>
      <w:rPr>
        <w:rStyle w:val="a4"/>
        <w:sz w:val="32"/>
        <w:szCs w:val="32"/>
      </w:rPr>
      <w:instrText xml:space="preserve">PAGE  </w:instrText>
    </w:r>
    <w:r w:rsidR="003F7084">
      <w:rPr>
        <w:sz w:val="32"/>
        <w:szCs w:val="32"/>
      </w:rPr>
      <w:fldChar w:fldCharType="separate"/>
    </w:r>
    <w:r w:rsidR="00B8468B">
      <w:rPr>
        <w:rStyle w:val="a4"/>
        <w:noProof/>
        <w:sz w:val="32"/>
        <w:szCs w:val="32"/>
      </w:rPr>
      <w:t>33</w:t>
    </w:r>
    <w:r w:rsidR="003F7084">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BE55E2">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479" w:rsidRDefault="00A74479">
      <w:r>
        <w:separator/>
      </w:r>
    </w:p>
  </w:footnote>
  <w:footnote w:type="continuationSeparator" w:id="0">
    <w:p w:rsidR="00A74479" w:rsidRDefault="00A74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3F7084">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BE55E2" w:rsidRDefault="00BE55E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中铁六局集团公司物资信息简报（第八期）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3F7084">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BE55E2" w:rsidRDefault="00BE55E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中铁六局集团公司物资信息简报（第八期）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3F7084">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BE55E2" w:rsidRDefault="00BE55E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5E2" w:rsidRDefault="003F7084">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BE55E2" w:rsidRDefault="00BE55E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中铁六局集团公司物资信息简报（第八期）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2">
    <w:nsid w:val="37481493"/>
    <w:multiLevelType w:val="hybridMultilevel"/>
    <w:tmpl w:val="F124B13C"/>
    <w:lvl w:ilvl="0" w:tplc="DD5E0694">
      <w:start w:val="7"/>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4">
    <w:nsid w:val="58CEA470"/>
    <w:multiLevelType w:val="singleLevel"/>
    <w:tmpl w:val="58CEA470"/>
    <w:lvl w:ilvl="0">
      <w:start w:val="1"/>
      <w:numFmt w:val="decimal"/>
      <w:suff w:val="nothing"/>
      <w:lvlText w:val="%1、"/>
      <w:lvlJc w:val="left"/>
    </w:lvl>
  </w:abstractNum>
  <w:abstractNum w:abstractNumId="5">
    <w:nsid w:val="59C36220"/>
    <w:multiLevelType w:val="singleLevel"/>
    <w:tmpl w:val="59C36220"/>
    <w:lvl w:ilvl="0">
      <w:start w:val="3"/>
      <w:numFmt w:val="decimal"/>
      <w:suff w:val="nothing"/>
      <w:lvlText w:val="%1、"/>
      <w:lvlJc w:val="left"/>
    </w:lvl>
  </w:abstractNum>
  <w:abstractNum w:abstractNumId="6">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6"/>
  </w:num>
  <w:num w:numId="3">
    <w:abstractNumId w:val="1"/>
  </w:num>
  <w:num w:numId="4">
    <w:abstractNumId w:val="2"/>
  </w:num>
  <w:num w:numId="5">
    <w:abstractNumId w:val="3"/>
  </w:num>
  <w:num w:numId="6">
    <w:abstractNumId w:val="4"/>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30722"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287"/>
    <w:rsid w:val="00053348"/>
    <w:rsid w:val="000538D0"/>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525F"/>
    <w:rsid w:val="000875BD"/>
    <w:rsid w:val="00087643"/>
    <w:rsid w:val="00087B39"/>
    <w:rsid w:val="00090316"/>
    <w:rsid w:val="00090FAE"/>
    <w:rsid w:val="0009115B"/>
    <w:rsid w:val="00091953"/>
    <w:rsid w:val="00091A58"/>
    <w:rsid w:val="000921C7"/>
    <w:rsid w:val="0009324B"/>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77E"/>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55FC"/>
    <w:rsid w:val="000F71F5"/>
    <w:rsid w:val="000F7776"/>
    <w:rsid w:val="000F77C6"/>
    <w:rsid w:val="000F77F3"/>
    <w:rsid w:val="00100845"/>
    <w:rsid w:val="0010166B"/>
    <w:rsid w:val="00102706"/>
    <w:rsid w:val="00102A80"/>
    <w:rsid w:val="00103082"/>
    <w:rsid w:val="00103E86"/>
    <w:rsid w:val="00104631"/>
    <w:rsid w:val="00104D7C"/>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71"/>
    <w:rsid w:val="00136CEB"/>
    <w:rsid w:val="00136E9E"/>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D30"/>
    <w:rsid w:val="00181130"/>
    <w:rsid w:val="00181219"/>
    <w:rsid w:val="00181676"/>
    <w:rsid w:val="001817F1"/>
    <w:rsid w:val="00181A4E"/>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501"/>
    <w:rsid w:val="001C7CB7"/>
    <w:rsid w:val="001D0BA9"/>
    <w:rsid w:val="001D1CBC"/>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1B8C"/>
    <w:rsid w:val="001E2B8E"/>
    <w:rsid w:val="001E2BE8"/>
    <w:rsid w:val="001E2D13"/>
    <w:rsid w:val="001E355C"/>
    <w:rsid w:val="001E3BEA"/>
    <w:rsid w:val="001E3D2A"/>
    <w:rsid w:val="001E3EB7"/>
    <w:rsid w:val="001E4021"/>
    <w:rsid w:val="001E44B4"/>
    <w:rsid w:val="001E4ECA"/>
    <w:rsid w:val="001E52BA"/>
    <w:rsid w:val="001E5689"/>
    <w:rsid w:val="001E56B4"/>
    <w:rsid w:val="001E5B46"/>
    <w:rsid w:val="001E5EC8"/>
    <w:rsid w:val="001E5EDE"/>
    <w:rsid w:val="001E61D4"/>
    <w:rsid w:val="001E62E0"/>
    <w:rsid w:val="001E6C09"/>
    <w:rsid w:val="001E700A"/>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134"/>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03"/>
    <w:rsid w:val="00252D20"/>
    <w:rsid w:val="002537FA"/>
    <w:rsid w:val="00253963"/>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123C"/>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80DB1"/>
    <w:rsid w:val="00280EF1"/>
    <w:rsid w:val="00281343"/>
    <w:rsid w:val="00281FCF"/>
    <w:rsid w:val="00282144"/>
    <w:rsid w:val="00282700"/>
    <w:rsid w:val="00282760"/>
    <w:rsid w:val="00282A19"/>
    <w:rsid w:val="002831DD"/>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179"/>
    <w:rsid w:val="002B46E6"/>
    <w:rsid w:val="002B4A00"/>
    <w:rsid w:val="002B57FB"/>
    <w:rsid w:val="002B5A09"/>
    <w:rsid w:val="002B62D6"/>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3A5B"/>
    <w:rsid w:val="002E4451"/>
    <w:rsid w:val="002E4A47"/>
    <w:rsid w:val="002E4CAB"/>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846"/>
    <w:rsid w:val="00312A46"/>
    <w:rsid w:val="00312BFF"/>
    <w:rsid w:val="00312E38"/>
    <w:rsid w:val="003134E7"/>
    <w:rsid w:val="00313C6E"/>
    <w:rsid w:val="003143FE"/>
    <w:rsid w:val="00314929"/>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28D"/>
    <w:rsid w:val="00340F9D"/>
    <w:rsid w:val="0034110A"/>
    <w:rsid w:val="003411C8"/>
    <w:rsid w:val="00342063"/>
    <w:rsid w:val="00342194"/>
    <w:rsid w:val="0034297C"/>
    <w:rsid w:val="003431C8"/>
    <w:rsid w:val="0034374F"/>
    <w:rsid w:val="003438AB"/>
    <w:rsid w:val="00343E05"/>
    <w:rsid w:val="00345ABC"/>
    <w:rsid w:val="00345C0D"/>
    <w:rsid w:val="00345E49"/>
    <w:rsid w:val="003464AC"/>
    <w:rsid w:val="00346D14"/>
    <w:rsid w:val="003470A2"/>
    <w:rsid w:val="00347AF6"/>
    <w:rsid w:val="00350209"/>
    <w:rsid w:val="00350CED"/>
    <w:rsid w:val="003510C9"/>
    <w:rsid w:val="0035163A"/>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A9B"/>
    <w:rsid w:val="00362D07"/>
    <w:rsid w:val="0036345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2C66"/>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2AF"/>
    <w:rsid w:val="003B19D0"/>
    <w:rsid w:val="003B1ACF"/>
    <w:rsid w:val="003B2344"/>
    <w:rsid w:val="003B23A2"/>
    <w:rsid w:val="003B28E4"/>
    <w:rsid w:val="003B2D7F"/>
    <w:rsid w:val="003B2DE4"/>
    <w:rsid w:val="003B2DF9"/>
    <w:rsid w:val="003B42D3"/>
    <w:rsid w:val="003B42F0"/>
    <w:rsid w:val="003B4633"/>
    <w:rsid w:val="003B5120"/>
    <w:rsid w:val="003B558E"/>
    <w:rsid w:val="003B5989"/>
    <w:rsid w:val="003B644D"/>
    <w:rsid w:val="003B67B8"/>
    <w:rsid w:val="003B75F8"/>
    <w:rsid w:val="003B7D47"/>
    <w:rsid w:val="003C16D3"/>
    <w:rsid w:val="003C2DB3"/>
    <w:rsid w:val="003C3ADB"/>
    <w:rsid w:val="003C4822"/>
    <w:rsid w:val="003C64AC"/>
    <w:rsid w:val="003C6803"/>
    <w:rsid w:val="003C734D"/>
    <w:rsid w:val="003D0053"/>
    <w:rsid w:val="003D0FAE"/>
    <w:rsid w:val="003D1234"/>
    <w:rsid w:val="003D153A"/>
    <w:rsid w:val="003D1695"/>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BC"/>
    <w:rsid w:val="003E0F0A"/>
    <w:rsid w:val="003E27E7"/>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90C"/>
    <w:rsid w:val="003F7A79"/>
    <w:rsid w:val="003F7BE4"/>
    <w:rsid w:val="003F7F44"/>
    <w:rsid w:val="004001A5"/>
    <w:rsid w:val="00400501"/>
    <w:rsid w:val="00401154"/>
    <w:rsid w:val="004014C1"/>
    <w:rsid w:val="00401ECF"/>
    <w:rsid w:val="00401FF0"/>
    <w:rsid w:val="004020E7"/>
    <w:rsid w:val="0040220B"/>
    <w:rsid w:val="00402390"/>
    <w:rsid w:val="00402392"/>
    <w:rsid w:val="0040463E"/>
    <w:rsid w:val="0040569A"/>
    <w:rsid w:val="004058DD"/>
    <w:rsid w:val="00405F53"/>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BD2"/>
    <w:rsid w:val="004B7C8D"/>
    <w:rsid w:val="004C0104"/>
    <w:rsid w:val="004C0456"/>
    <w:rsid w:val="004C1060"/>
    <w:rsid w:val="004C1129"/>
    <w:rsid w:val="004C137B"/>
    <w:rsid w:val="004C13C1"/>
    <w:rsid w:val="004C16F0"/>
    <w:rsid w:val="004C1CB4"/>
    <w:rsid w:val="004C2280"/>
    <w:rsid w:val="004C22AF"/>
    <w:rsid w:val="004C276B"/>
    <w:rsid w:val="004C2DDE"/>
    <w:rsid w:val="004C3948"/>
    <w:rsid w:val="004C482B"/>
    <w:rsid w:val="004C4FAC"/>
    <w:rsid w:val="004C510D"/>
    <w:rsid w:val="004C58EB"/>
    <w:rsid w:val="004C5E0A"/>
    <w:rsid w:val="004C60E3"/>
    <w:rsid w:val="004C618A"/>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4ADD"/>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01D"/>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2CC6"/>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0DA0"/>
    <w:rsid w:val="005A18E0"/>
    <w:rsid w:val="005A1A56"/>
    <w:rsid w:val="005A1B7E"/>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59B"/>
    <w:rsid w:val="006078E9"/>
    <w:rsid w:val="00607DF3"/>
    <w:rsid w:val="006102C4"/>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562"/>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67"/>
    <w:rsid w:val="006416E6"/>
    <w:rsid w:val="00641DFC"/>
    <w:rsid w:val="006425B2"/>
    <w:rsid w:val="00642657"/>
    <w:rsid w:val="00642C09"/>
    <w:rsid w:val="00642DD1"/>
    <w:rsid w:val="00643152"/>
    <w:rsid w:val="0064376E"/>
    <w:rsid w:val="00644429"/>
    <w:rsid w:val="00644790"/>
    <w:rsid w:val="006447A6"/>
    <w:rsid w:val="00644D3D"/>
    <w:rsid w:val="00644F56"/>
    <w:rsid w:val="00645E22"/>
    <w:rsid w:val="00645E76"/>
    <w:rsid w:val="006460A9"/>
    <w:rsid w:val="006462D3"/>
    <w:rsid w:val="00647A53"/>
    <w:rsid w:val="0065088B"/>
    <w:rsid w:val="00650B16"/>
    <w:rsid w:val="00651A18"/>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F18"/>
    <w:rsid w:val="00667F80"/>
    <w:rsid w:val="00671568"/>
    <w:rsid w:val="0067250D"/>
    <w:rsid w:val="00672BD3"/>
    <w:rsid w:val="00672F4F"/>
    <w:rsid w:val="006730AE"/>
    <w:rsid w:val="006735AC"/>
    <w:rsid w:val="00673F8A"/>
    <w:rsid w:val="0067414D"/>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4B4"/>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5F20"/>
    <w:rsid w:val="006B652F"/>
    <w:rsid w:val="006B6A0E"/>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A03"/>
    <w:rsid w:val="006F2CE8"/>
    <w:rsid w:val="006F2D9D"/>
    <w:rsid w:val="006F2DF2"/>
    <w:rsid w:val="006F3216"/>
    <w:rsid w:val="006F347F"/>
    <w:rsid w:val="006F3BB4"/>
    <w:rsid w:val="006F3E4F"/>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4FC"/>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E5F"/>
    <w:rsid w:val="00746C9D"/>
    <w:rsid w:val="00746D3F"/>
    <w:rsid w:val="007477C3"/>
    <w:rsid w:val="00747916"/>
    <w:rsid w:val="007500B9"/>
    <w:rsid w:val="00750171"/>
    <w:rsid w:val="00750654"/>
    <w:rsid w:val="007519E9"/>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51"/>
    <w:rsid w:val="007A4966"/>
    <w:rsid w:val="007A563D"/>
    <w:rsid w:val="007A5D12"/>
    <w:rsid w:val="007A6A21"/>
    <w:rsid w:val="007A7511"/>
    <w:rsid w:val="007B0EA8"/>
    <w:rsid w:val="007B0EB6"/>
    <w:rsid w:val="007B116E"/>
    <w:rsid w:val="007B225D"/>
    <w:rsid w:val="007B244C"/>
    <w:rsid w:val="007B28BF"/>
    <w:rsid w:val="007B2985"/>
    <w:rsid w:val="007B2C0A"/>
    <w:rsid w:val="007B2DF7"/>
    <w:rsid w:val="007B3825"/>
    <w:rsid w:val="007B3FBC"/>
    <w:rsid w:val="007B4244"/>
    <w:rsid w:val="007B5744"/>
    <w:rsid w:val="007B63E7"/>
    <w:rsid w:val="007B6583"/>
    <w:rsid w:val="007B6911"/>
    <w:rsid w:val="007B6BD1"/>
    <w:rsid w:val="007B70C6"/>
    <w:rsid w:val="007B722A"/>
    <w:rsid w:val="007B7311"/>
    <w:rsid w:val="007B74CF"/>
    <w:rsid w:val="007B7C71"/>
    <w:rsid w:val="007B7EF6"/>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E6CE8"/>
    <w:rsid w:val="007F03BE"/>
    <w:rsid w:val="007F0B46"/>
    <w:rsid w:val="007F18E9"/>
    <w:rsid w:val="007F192A"/>
    <w:rsid w:val="007F2678"/>
    <w:rsid w:val="007F2F46"/>
    <w:rsid w:val="007F3018"/>
    <w:rsid w:val="007F349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529"/>
    <w:rsid w:val="00834555"/>
    <w:rsid w:val="008346A9"/>
    <w:rsid w:val="00834E72"/>
    <w:rsid w:val="00835061"/>
    <w:rsid w:val="008352EB"/>
    <w:rsid w:val="00835427"/>
    <w:rsid w:val="008354B6"/>
    <w:rsid w:val="008355B8"/>
    <w:rsid w:val="00835998"/>
    <w:rsid w:val="008359CD"/>
    <w:rsid w:val="00835A93"/>
    <w:rsid w:val="00836955"/>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2F"/>
    <w:rsid w:val="008447CC"/>
    <w:rsid w:val="00844E44"/>
    <w:rsid w:val="00844FAB"/>
    <w:rsid w:val="00845260"/>
    <w:rsid w:val="00845AB2"/>
    <w:rsid w:val="008468A3"/>
    <w:rsid w:val="00846DDF"/>
    <w:rsid w:val="00847D02"/>
    <w:rsid w:val="008507DD"/>
    <w:rsid w:val="008508DB"/>
    <w:rsid w:val="0085096B"/>
    <w:rsid w:val="00850BA8"/>
    <w:rsid w:val="00850E45"/>
    <w:rsid w:val="00850EBB"/>
    <w:rsid w:val="00851077"/>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567B"/>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13F"/>
    <w:rsid w:val="00872A77"/>
    <w:rsid w:val="008730C1"/>
    <w:rsid w:val="00873B62"/>
    <w:rsid w:val="00873B8C"/>
    <w:rsid w:val="00873B9C"/>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58F"/>
    <w:rsid w:val="008B1954"/>
    <w:rsid w:val="008B1C29"/>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1139"/>
    <w:rsid w:val="008C14C9"/>
    <w:rsid w:val="008C151E"/>
    <w:rsid w:val="008C15C8"/>
    <w:rsid w:val="008C18D4"/>
    <w:rsid w:val="008C1B17"/>
    <w:rsid w:val="008C1D0E"/>
    <w:rsid w:val="008C27DD"/>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0E0C"/>
    <w:rsid w:val="008E2710"/>
    <w:rsid w:val="008E3249"/>
    <w:rsid w:val="008E4C29"/>
    <w:rsid w:val="008E537E"/>
    <w:rsid w:val="008E56F4"/>
    <w:rsid w:val="008E584F"/>
    <w:rsid w:val="008E59C2"/>
    <w:rsid w:val="008E5B0B"/>
    <w:rsid w:val="008E60F0"/>
    <w:rsid w:val="008E61E7"/>
    <w:rsid w:val="008E6BF8"/>
    <w:rsid w:val="008E6DEC"/>
    <w:rsid w:val="008E7C38"/>
    <w:rsid w:val="008F05C0"/>
    <w:rsid w:val="008F10A5"/>
    <w:rsid w:val="008F118B"/>
    <w:rsid w:val="008F14FD"/>
    <w:rsid w:val="008F20B2"/>
    <w:rsid w:val="008F2D99"/>
    <w:rsid w:val="008F2F27"/>
    <w:rsid w:val="008F38A9"/>
    <w:rsid w:val="008F3A83"/>
    <w:rsid w:val="008F472E"/>
    <w:rsid w:val="008F4DF7"/>
    <w:rsid w:val="008F5F92"/>
    <w:rsid w:val="008F650C"/>
    <w:rsid w:val="008F73BE"/>
    <w:rsid w:val="008F777C"/>
    <w:rsid w:val="008F7FCC"/>
    <w:rsid w:val="009004F1"/>
    <w:rsid w:val="00900538"/>
    <w:rsid w:val="0090060D"/>
    <w:rsid w:val="00901399"/>
    <w:rsid w:val="00902250"/>
    <w:rsid w:val="009026B4"/>
    <w:rsid w:val="00902CD2"/>
    <w:rsid w:val="00902D78"/>
    <w:rsid w:val="00902EFC"/>
    <w:rsid w:val="0090332B"/>
    <w:rsid w:val="009035FF"/>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FE1"/>
    <w:rsid w:val="009616A8"/>
    <w:rsid w:val="0096311A"/>
    <w:rsid w:val="0096375F"/>
    <w:rsid w:val="00963CE2"/>
    <w:rsid w:val="0096479E"/>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4B61"/>
    <w:rsid w:val="009B4E9E"/>
    <w:rsid w:val="009B57ED"/>
    <w:rsid w:val="009B5A11"/>
    <w:rsid w:val="009B667F"/>
    <w:rsid w:val="009B72AE"/>
    <w:rsid w:val="009C0598"/>
    <w:rsid w:val="009C05C0"/>
    <w:rsid w:val="009C0D4E"/>
    <w:rsid w:val="009C1C6D"/>
    <w:rsid w:val="009C2EC6"/>
    <w:rsid w:val="009C3BE0"/>
    <w:rsid w:val="009C4A22"/>
    <w:rsid w:val="009C4DB3"/>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F41"/>
    <w:rsid w:val="009D127A"/>
    <w:rsid w:val="009D140A"/>
    <w:rsid w:val="009D1A81"/>
    <w:rsid w:val="009D1FA0"/>
    <w:rsid w:val="009D23DF"/>
    <w:rsid w:val="009D2E57"/>
    <w:rsid w:val="009D33AB"/>
    <w:rsid w:val="009D34C4"/>
    <w:rsid w:val="009D35C9"/>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D5E"/>
    <w:rsid w:val="00A00EFF"/>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5E30"/>
    <w:rsid w:val="00A16401"/>
    <w:rsid w:val="00A1654F"/>
    <w:rsid w:val="00A16873"/>
    <w:rsid w:val="00A16B20"/>
    <w:rsid w:val="00A17255"/>
    <w:rsid w:val="00A20598"/>
    <w:rsid w:val="00A20D74"/>
    <w:rsid w:val="00A20FEC"/>
    <w:rsid w:val="00A212F4"/>
    <w:rsid w:val="00A22629"/>
    <w:rsid w:val="00A229A9"/>
    <w:rsid w:val="00A22D07"/>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4D8"/>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7BA"/>
    <w:rsid w:val="00A63D86"/>
    <w:rsid w:val="00A63FA3"/>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30C2"/>
    <w:rsid w:val="00A73413"/>
    <w:rsid w:val="00A737DB"/>
    <w:rsid w:val="00A743C1"/>
    <w:rsid w:val="00A74479"/>
    <w:rsid w:val="00A750DA"/>
    <w:rsid w:val="00A752A7"/>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74"/>
    <w:rsid w:val="00A90DC6"/>
    <w:rsid w:val="00A90E2D"/>
    <w:rsid w:val="00A911EF"/>
    <w:rsid w:val="00A91678"/>
    <w:rsid w:val="00A921F0"/>
    <w:rsid w:val="00A92DB8"/>
    <w:rsid w:val="00A94300"/>
    <w:rsid w:val="00A944EF"/>
    <w:rsid w:val="00A9453A"/>
    <w:rsid w:val="00A95277"/>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39C"/>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4B7"/>
    <w:rsid w:val="00B77703"/>
    <w:rsid w:val="00B77850"/>
    <w:rsid w:val="00B779B0"/>
    <w:rsid w:val="00B77D7C"/>
    <w:rsid w:val="00B77E7D"/>
    <w:rsid w:val="00B80159"/>
    <w:rsid w:val="00B8023A"/>
    <w:rsid w:val="00B8047F"/>
    <w:rsid w:val="00B8092D"/>
    <w:rsid w:val="00B80A53"/>
    <w:rsid w:val="00B80E32"/>
    <w:rsid w:val="00B80FF5"/>
    <w:rsid w:val="00B81288"/>
    <w:rsid w:val="00B81922"/>
    <w:rsid w:val="00B8214D"/>
    <w:rsid w:val="00B828E9"/>
    <w:rsid w:val="00B83185"/>
    <w:rsid w:val="00B83510"/>
    <w:rsid w:val="00B83E8D"/>
    <w:rsid w:val="00B84281"/>
    <w:rsid w:val="00B8468B"/>
    <w:rsid w:val="00B84834"/>
    <w:rsid w:val="00B84991"/>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09FD"/>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68B"/>
    <w:rsid w:val="00BF2776"/>
    <w:rsid w:val="00BF2A67"/>
    <w:rsid w:val="00BF2DC4"/>
    <w:rsid w:val="00BF30CF"/>
    <w:rsid w:val="00BF3215"/>
    <w:rsid w:val="00BF36E1"/>
    <w:rsid w:val="00BF3B05"/>
    <w:rsid w:val="00BF45FA"/>
    <w:rsid w:val="00BF4D8A"/>
    <w:rsid w:val="00BF5233"/>
    <w:rsid w:val="00BF5775"/>
    <w:rsid w:val="00BF593E"/>
    <w:rsid w:val="00BF61B1"/>
    <w:rsid w:val="00BF63EE"/>
    <w:rsid w:val="00C00334"/>
    <w:rsid w:val="00C0046A"/>
    <w:rsid w:val="00C00664"/>
    <w:rsid w:val="00C009BE"/>
    <w:rsid w:val="00C00D68"/>
    <w:rsid w:val="00C01869"/>
    <w:rsid w:val="00C01AE5"/>
    <w:rsid w:val="00C01B7F"/>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1185"/>
    <w:rsid w:val="00C71244"/>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9E6"/>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289"/>
    <w:rsid w:val="00D46889"/>
    <w:rsid w:val="00D46BFF"/>
    <w:rsid w:val="00D46E87"/>
    <w:rsid w:val="00D47A00"/>
    <w:rsid w:val="00D50E4C"/>
    <w:rsid w:val="00D50F1E"/>
    <w:rsid w:val="00D513DF"/>
    <w:rsid w:val="00D51730"/>
    <w:rsid w:val="00D51913"/>
    <w:rsid w:val="00D519DD"/>
    <w:rsid w:val="00D51C65"/>
    <w:rsid w:val="00D5251A"/>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EB9"/>
    <w:rsid w:val="00D618EC"/>
    <w:rsid w:val="00D61AD6"/>
    <w:rsid w:val="00D61B28"/>
    <w:rsid w:val="00D61F92"/>
    <w:rsid w:val="00D61FA7"/>
    <w:rsid w:val="00D624A3"/>
    <w:rsid w:val="00D628A5"/>
    <w:rsid w:val="00D62E5F"/>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E6"/>
    <w:rsid w:val="00DF6D7F"/>
    <w:rsid w:val="00DF7A3A"/>
    <w:rsid w:val="00DF7AEC"/>
    <w:rsid w:val="00DF7F95"/>
    <w:rsid w:val="00E004FC"/>
    <w:rsid w:val="00E010CA"/>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43F"/>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4C71"/>
    <w:rsid w:val="00E8502A"/>
    <w:rsid w:val="00E85467"/>
    <w:rsid w:val="00E85663"/>
    <w:rsid w:val="00E85AC1"/>
    <w:rsid w:val="00E85EDE"/>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DB"/>
    <w:rsid w:val="00E90CB3"/>
    <w:rsid w:val="00E91258"/>
    <w:rsid w:val="00E91674"/>
    <w:rsid w:val="00E918C6"/>
    <w:rsid w:val="00E91972"/>
    <w:rsid w:val="00E91D3B"/>
    <w:rsid w:val="00E91D63"/>
    <w:rsid w:val="00E9259A"/>
    <w:rsid w:val="00E929C1"/>
    <w:rsid w:val="00E92A60"/>
    <w:rsid w:val="00E92C67"/>
    <w:rsid w:val="00E92E51"/>
    <w:rsid w:val="00E931E3"/>
    <w:rsid w:val="00E934E5"/>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2C5"/>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37FD"/>
    <w:rsid w:val="00F844E4"/>
    <w:rsid w:val="00F849F3"/>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AC8"/>
    <w:rsid w:val="00FB6AF0"/>
    <w:rsid w:val="00FB6DA0"/>
    <w:rsid w:val="00FB7109"/>
    <w:rsid w:val="00FB748A"/>
    <w:rsid w:val="00FB7526"/>
    <w:rsid w:val="00FC06C5"/>
    <w:rsid w:val="00FC1363"/>
    <w:rsid w:val="00FC143C"/>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C97"/>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082" TargetMode="External"/><Relationship Id="rId26" Type="http://schemas.openxmlformats.org/officeDocument/2006/relationships/hyperlink" Target="http://wm.crsg.com.cn/9-1.asp?ID=1092" TargetMode="External"/><Relationship Id="rId39" Type="http://schemas.openxmlformats.org/officeDocument/2006/relationships/hyperlink" Target="http://wm.crsg.com.cn/9-1.asp?ID=1105" TargetMode="External"/><Relationship Id="rId21" Type="http://schemas.openxmlformats.org/officeDocument/2006/relationships/hyperlink" Target="http://wm.crsg.com.cn/9-1.asp?ID=1085" TargetMode="External"/><Relationship Id="rId34" Type="http://schemas.openxmlformats.org/officeDocument/2006/relationships/hyperlink" Target="http://wm.crsg.com.cn/9-1.asp?ID=1100" TargetMode="External"/><Relationship Id="rId42" Type="http://schemas.openxmlformats.org/officeDocument/2006/relationships/hyperlink" Target="http://wm.crsg.com.cn/9-1.asp?ID=1108" TargetMode="External"/><Relationship Id="rId47" Type="http://schemas.openxmlformats.org/officeDocument/2006/relationships/hyperlink" Target="http://wm.crsg.com.cn/9-1.asp?ID=1113" TargetMode="External"/><Relationship Id="rId50" Type="http://schemas.openxmlformats.org/officeDocument/2006/relationships/hyperlink" Target="http://wm.crsg.com.cn/9-1.asp?ID=1118" TargetMode="External"/><Relationship Id="rId55" Type="http://schemas.openxmlformats.org/officeDocument/2006/relationships/hyperlink" Target="http://wm.crsg.com.cn/9-1.asp?ID=1123" TargetMode="External"/><Relationship Id="rId63" Type="http://schemas.openxmlformats.org/officeDocument/2006/relationships/hyperlink" Target="http://wm.crsg.com.cn/9-1.asp?ID=1140" TargetMode="External"/><Relationship Id="rId68" Type="http://schemas.openxmlformats.org/officeDocument/2006/relationships/hyperlink" Target="http://wm.crsg.com.cn/9-1.asp?ID=1144" TargetMode="External"/><Relationship Id="rId76" Type="http://schemas.openxmlformats.org/officeDocument/2006/relationships/hyperlink" Target="http://wm.crsg.com.cn/9-1.asp?ID=1152"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m.crsg.com.cn/9-1.asp?ID=1147" TargetMode="External"/><Relationship Id="rId2" Type="http://schemas.openxmlformats.org/officeDocument/2006/relationships/numbering" Target="numbering.xml"/><Relationship Id="rId16" Type="http://schemas.openxmlformats.org/officeDocument/2006/relationships/hyperlink" Target="http://wm.crsg.com.cn/9-1.asp?ID=1080" TargetMode="External"/><Relationship Id="rId29" Type="http://schemas.openxmlformats.org/officeDocument/2006/relationships/hyperlink" Target="http://wm.crsg.com.cn/9-1.asp?ID=1095" TargetMode="External"/><Relationship Id="rId11" Type="http://schemas.openxmlformats.org/officeDocument/2006/relationships/footer" Target="footer1.xml"/><Relationship Id="rId24" Type="http://schemas.openxmlformats.org/officeDocument/2006/relationships/hyperlink" Target="http://wm.crsg.com.cn/9-1.asp?ID=1090" TargetMode="External"/><Relationship Id="rId32" Type="http://schemas.openxmlformats.org/officeDocument/2006/relationships/hyperlink" Target="http://wm.crsg.com.cn/9-1.asp?ID=1098" TargetMode="External"/><Relationship Id="rId37" Type="http://schemas.openxmlformats.org/officeDocument/2006/relationships/hyperlink" Target="http://wm.crsg.com.cn/9-1.asp?ID=1103" TargetMode="External"/><Relationship Id="rId40" Type="http://schemas.openxmlformats.org/officeDocument/2006/relationships/hyperlink" Target="http://wm.crsg.com.cn/9-1.asp?ID=1106" TargetMode="External"/><Relationship Id="rId45" Type="http://schemas.openxmlformats.org/officeDocument/2006/relationships/hyperlink" Target="http://wm.crsg.com.cn/9-1.asp?ID=1111" TargetMode="External"/><Relationship Id="rId53" Type="http://schemas.openxmlformats.org/officeDocument/2006/relationships/hyperlink" Target="http://wm.crsg.com.cn/9-1.asp?ID=1121" TargetMode="External"/><Relationship Id="rId58" Type="http://schemas.openxmlformats.org/officeDocument/2006/relationships/hyperlink" Target="http://wm.crsg.com.cn/9-1.asp?ID=1127" TargetMode="External"/><Relationship Id="rId66" Type="http://schemas.openxmlformats.org/officeDocument/2006/relationships/hyperlink" Target="http://wm.crsg.com.cn/9-1.asp?ID=1142" TargetMode="External"/><Relationship Id="rId74" Type="http://schemas.openxmlformats.org/officeDocument/2006/relationships/hyperlink" Target="http://wm.crsg.com.cn/9-1.asp?ID=1150" TargetMode="External"/><Relationship Id="rId79" Type="http://schemas.openxmlformats.org/officeDocument/2006/relationships/hyperlink" Target="http://wm.crsg.com.cn/9-1.asp?ID=1155" TargetMode="External"/><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m.crsg.com.cn/9-1.asp?ID=1137" TargetMode="External"/><Relationship Id="rId82" Type="http://schemas.openxmlformats.org/officeDocument/2006/relationships/footer" Target="footer4.xml"/><Relationship Id="rId19" Type="http://schemas.openxmlformats.org/officeDocument/2006/relationships/hyperlink" Target="http://wm.crsg.com.cn/9-1.asp?ID=108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1078" TargetMode="External"/><Relationship Id="rId22" Type="http://schemas.openxmlformats.org/officeDocument/2006/relationships/hyperlink" Target="http://wm.crsg.com.cn/9-1.asp?ID=1086" TargetMode="External"/><Relationship Id="rId27" Type="http://schemas.openxmlformats.org/officeDocument/2006/relationships/hyperlink" Target="http://wm.crsg.com.cn/9-1.asp?ID=1093" TargetMode="External"/><Relationship Id="rId30" Type="http://schemas.openxmlformats.org/officeDocument/2006/relationships/hyperlink" Target="http://wm.crsg.com.cn/9-1.asp?ID=1096" TargetMode="External"/><Relationship Id="rId35" Type="http://schemas.openxmlformats.org/officeDocument/2006/relationships/hyperlink" Target="http://wm.crsg.com.cn/9-1.asp?ID=1101" TargetMode="External"/><Relationship Id="rId43" Type="http://schemas.openxmlformats.org/officeDocument/2006/relationships/hyperlink" Target="http://wm.crsg.com.cn/9-1.asp?ID=1109" TargetMode="External"/><Relationship Id="rId48" Type="http://schemas.openxmlformats.org/officeDocument/2006/relationships/hyperlink" Target="http://wm.crsg.com.cn/9-1.asp?ID=1114" TargetMode="External"/><Relationship Id="rId56" Type="http://schemas.openxmlformats.org/officeDocument/2006/relationships/hyperlink" Target="http://wm.crsg.com.cn/9-1.asp?ID=1125" TargetMode="External"/><Relationship Id="rId64" Type="http://schemas.openxmlformats.org/officeDocument/2006/relationships/hyperlink" Target="http://wm.crsg.com.cn/9-1.asp?ID=1141" TargetMode="External"/><Relationship Id="rId69" Type="http://schemas.openxmlformats.org/officeDocument/2006/relationships/hyperlink" Target="http://wm.crsg.com.cn/9-1.asp?ID=1145" TargetMode="External"/><Relationship Id="rId77" Type="http://schemas.openxmlformats.org/officeDocument/2006/relationships/hyperlink" Target="http://wm.crsg.com.cn/9-1.asp?ID=1153" TargetMode="External"/><Relationship Id="rId8" Type="http://schemas.openxmlformats.org/officeDocument/2006/relationships/image" Target="media/image1.jpeg"/><Relationship Id="rId51" Type="http://schemas.openxmlformats.org/officeDocument/2006/relationships/hyperlink" Target="http://wm.crsg.com.cn/9-1.asp?ID=1119" TargetMode="External"/><Relationship Id="rId72" Type="http://schemas.openxmlformats.org/officeDocument/2006/relationships/hyperlink" Target="http://wm.crsg.com.cn/9-1.asp?ID=1148" TargetMode="External"/><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081" TargetMode="External"/><Relationship Id="rId25" Type="http://schemas.openxmlformats.org/officeDocument/2006/relationships/hyperlink" Target="http://wm.crsg.com.cn/9-1.asp?ID=1091" TargetMode="External"/><Relationship Id="rId33" Type="http://schemas.openxmlformats.org/officeDocument/2006/relationships/hyperlink" Target="http://wm.crsg.com.cn/9-1.asp?ID=1099" TargetMode="External"/><Relationship Id="rId38" Type="http://schemas.openxmlformats.org/officeDocument/2006/relationships/hyperlink" Target="http://wm.crsg.com.cn/9-1.asp?ID=1104" TargetMode="External"/><Relationship Id="rId46" Type="http://schemas.openxmlformats.org/officeDocument/2006/relationships/hyperlink" Target="http://wm.crsg.com.cn/9-1.asp?ID=1110" TargetMode="External"/><Relationship Id="rId59" Type="http://schemas.openxmlformats.org/officeDocument/2006/relationships/hyperlink" Target="http://wm.crsg.com.cn/9-1.asp?ID=1133" TargetMode="External"/><Relationship Id="rId67" Type="http://schemas.openxmlformats.org/officeDocument/2006/relationships/hyperlink" Target="http://wm.crsg.com.cn/9-1.asp?ID=1143" TargetMode="External"/><Relationship Id="rId20" Type="http://schemas.openxmlformats.org/officeDocument/2006/relationships/hyperlink" Target="http://wm.crsg.com.cn/9-1.asp?ID=1084" TargetMode="External"/><Relationship Id="rId41" Type="http://schemas.openxmlformats.org/officeDocument/2006/relationships/hyperlink" Target="http://wm.crsg.com.cn/9-1.asp?ID=1107" TargetMode="External"/><Relationship Id="rId54" Type="http://schemas.openxmlformats.org/officeDocument/2006/relationships/hyperlink" Target="http://wm.crsg.com.cn/9-1.asp?ID=1122" TargetMode="External"/><Relationship Id="rId62" Type="http://schemas.openxmlformats.org/officeDocument/2006/relationships/hyperlink" Target="http://wm.crsg.com.cn/9-1.asp?ID=1138" TargetMode="External"/><Relationship Id="rId70" Type="http://schemas.openxmlformats.org/officeDocument/2006/relationships/hyperlink" Target="http://wm.crsg.com.cn/9-1.asp?ID=1146" TargetMode="External"/><Relationship Id="rId75" Type="http://schemas.openxmlformats.org/officeDocument/2006/relationships/hyperlink" Target="http://wm.crsg.com.cn/9-1.asp?ID=1151"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1079" TargetMode="External"/><Relationship Id="rId23" Type="http://schemas.openxmlformats.org/officeDocument/2006/relationships/hyperlink" Target="http://wm.crsg.com.cn/9-1.asp?ID=1089" TargetMode="External"/><Relationship Id="rId28" Type="http://schemas.openxmlformats.org/officeDocument/2006/relationships/hyperlink" Target="http://wm.crsg.com.cn/9-1.asp?ID=1094" TargetMode="External"/><Relationship Id="rId36" Type="http://schemas.openxmlformats.org/officeDocument/2006/relationships/hyperlink" Target="http://wm.crsg.com.cn/9-1.asp?ID=1102" TargetMode="External"/><Relationship Id="rId49" Type="http://schemas.openxmlformats.org/officeDocument/2006/relationships/hyperlink" Target="http://wm.crsg.com.cn/9-1.asp?ID=1115" TargetMode="External"/><Relationship Id="rId57" Type="http://schemas.openxmlformats.org/officeDocument/2006/relationships/hyperlink" Target="http://wm.crsg.com.cn/9-1.asp?ID=1126" TargetMode="External"/><Relationship Id="rId10" Type="http://schemas.openxmlformats.org/officeDocument/2006/relationships/header" Target="header2.xml"/><Relationship Id="rId31" Type="http://schemas.openxmlformats.org/officeDocument/2006/relationships/hyperlink" Target="http://wm.crsg.com.cn/9-1.asp?ID=1097" TargetMode="External"/><Relationship Id="rId44" Type="http://schemas.openxmlformats.org/officeDocument/2006/relationships/hyperlink" Target="http://wm.crsg.com.cn/9-1.asp?ID=1112" TargetMode="External"/><Relationship Id="rId52" Type="http://schemas.openxmlformats.org/officeDocument/2006/relationships/hyperlink" Target="http://wm.crsg.com.cn/9-1.asp?ID=1120" TargetMode="External"/><Relationship Id="rId60" Type="http://schemas.openxmlformats.org/officeDocument/2006/relationships/hyperlink" Target="http://wm.crsg.com.cn/9-1.asp?ID=1134" TargetMode="External"/><Relationship Id="rId65" Type="http://schemas.openxmlformats.org/officeDocument/2006/relationships/hyperlink" Target="http://wm.crsg.com.cn/9-1.asp?ID=1142" TargetMode="External"/><Relationship Id="rId73" Type="http://schemas.openxmlformats.org/officeDocument/2006/relationships/hyperlink" Target="http://wm.crsg.com.cn/9-1.asp?ID=1149" TargetMode="External"/><Relationship Id="rId78" Type="http://schemas.openxmlformats.org/officeDocument/2006/relationships/hyperlink" Target="http://wm.crsg.com.cn/9-1.asp?ID=1154" TargetMode="External"/><Relationship Id="rId8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BCFC2-68FB-45F9-9DB0-3D96779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44</Pages>
  <Words>4426</Words>
  <Characters>25234</Characters>
  <Application>Microsoft Office Word</Application>
  <DocSecurity>0</DocSecurity>
  <PresentationFormat/>
  <Lines>210</Lines>
  <Paragraphs>59</Paragraphs>
  <Slides>0</Slides>
  <Notes>0</Notes>
  <HiddenSlides>0</HiddenSlides>
  <MMClips>0</MMClips>
  <ScaleCrop>false</ScaleCrop>
  <Company>Lenovo (Beijing) Limited</Company>
  <LinksUpToDate>false</LinksUpToDate>
  <CharactersWithSpaces>29601</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75</cp:revision>
  <cp:lastPrinted>2016-10-10T03:04:00Z</cp:lastPrinted>
  <dcterms:created xsi:type="dcterms:W3CDTF">2017-08-01T01:44:00Z</dcterms:created>
  <dcterms:modified xsi:type="dcterms:W3CDTF">2017-10-12T00:58:00Z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