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26263C">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w:txbxContent>
                <w:p w:rsidR="004550BF" w:rsidRDefault="004550BF">
                  <w:pPr>
                    <w:spacing w:line="400" w:lineRule="exact"/>
                    <w:rPr>
                      <w:rFonts w:ascii="楷体_GB2312" w:eastAsia="楷体_GB2312"/>
                      <w:szCs w:val="28"/>
                    </w:rPr>
                  </w:pPr>
                  <w:r>
                    <w:rPr>
                      <w:rFonts w:ascii="楷体_GB2312" w:eastAsia="楷体_GB2312" w:hint="eastAsia"/>
                      <w:szCs w:val="28"/>
                    </w:rPr>
                    <w:t>内部资料</w:t>
                  </w:r>
                </w:p>
                <w:p w:rsidR="004550BF" w:rsidRDefault="004550BF">
                  <w:pPr>
                    <w:spacing w:line="400" w:lineRule="exact"/>
                    <w:rPr>
                      <w:rFonts w:ascii="楷体_GB2312" w:eastAsia="楷体_GB2312"/>
                      <w:szCs w:val="28"/>
                    </w:rPr>
                  </w:pPr>
                  <w:r>
                    <w:rPr>
                      <w:rFonts w:ascii="楷体_GB2312" w:eastAsia="楷体_GB2312" w:hint="eastAsia"/>
                      <w:szCs w:val="28"/>
                    </w:rPr>
                    <w:t>注意保管</w:t>
                  </w:r>
                </w:p>
                <w:p w:rsidR="004550BF" w:rsidRDefault="004550BF">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2016-1</w:t>
      </w:r>
      <w:r w:rsidR="000209BE">
        <w:rPr>
          <w:rFonts w:ascii="楷体_GB2312" w:eastAsia="楷体_GB2312" w:hint="eastAsia"/>
          <w:b/>
          <w:spacing w:val="-20"/>
          <w:sz w:val="36"/>
          <w:szCs w:val="36"/>
        </w:rPr>
        <w:t>1</w:t>
      </w:r>
      <w:r>
        <w:rPr>
          <w:rFonts w:ascii="楷体_GB2312" w:eastAsia="楷体_GB2312" w:hint="eastAsia"/>
          <w:b/>
          <w:spacing w:val="-20"/>
          <w:sz w:val="36"/>
          <w:szCs w:val="36"/>
        </w:rPr>
        <w:t>期 总4</w:t>
      </w:r>
      <w:r w:rsidR="000209BE">
        <w:rPr>
          <w:rFonts w:ascii="楷体_GB2312" w:eastAsia="楷体_GB2312" w:hint="eastAsia"/>
          <w:b/>
          <w:spacing w:val="-20"/>
          <w:sz w:val="36"/>
          <w:szCs w:val="36"/>
        </w:rPr>
        <w:t>6</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703AAD">
        <w:rPr>
          <w:rFonts w:ascii="楷体_GB2312" w:eastAsia="楷体_GB2312" w:hint="eastAsia"/>
          <w:sz w:val="36"/>
          <w:szCs w:val="36"/>
        </w:rPr>
        <w:t>六</w:t>
      </w:r>
      <w:r>
        <w:rPr>
          <w:rFonts w:ascii="楷体_GB2312" w:eastAsia="楷体_GB2312" w:hint="eastAsia"/>
          <w:sz w:val="36"/>
          <w:szCs w:val="36"/>
        </w:rPr>
        <w:t>年</w:t>
      </w:r>
      <w:r w:rsidR="008A15E4">
        <w:rPr>
          <w:rFonts w:ascii="楷体_GB2312" w:eastAsia="楷体_GB2312" w:hint="eastAsia"/>
          <w:sz w:val="36"/>
          <w:szCs w:val="36"/>
        </w:rPr>
        <w:t>十</w:t>
      </w:r>
      <w:r w:rsidR="000209BE">
        <w:rPr>
          <w:rFonts w:ascii="楷体_GB2312" w:eastAsia="楷体_GB2312" w:hint="eastAsia"/>
          <w:sz w:val="36"/>
          <w:szCs w:val="36"/>
        </w:rPr>
        <w:t>二</w:t>
      </w:r>
      <w:r>
        <w:rPr>
          <w:rFonts w:ascii="楷体_GB2312" w:eastAsia="楷体_GB2312" w:hint="eastAsia"/>
          <w:sz w:val="36"/>
          <w:szCs w:val="36"/>
        </w:rPr>
        <w:t>月</w:t>
      </w:r>
      <w:r w:rsidR="00A70423">
        <w:rPr>
          <w:rFonts w:ascii="楷体_GB2312" w:eastAsia="楷体_GB2312" w:hint="eastAsia"/>
          <w:sz w:val="36"/>
          <w:szCs w:val="36"/>
        </w:rPr>
        <w:t>二十九</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30723F">
        <w:rPr>
          <w:rFonts w:ascii="仿宋_GB2312" w:eastAsia="仿宋_GB2312" w:hint="eastAsia"/>
          <w:sz w:val="32"/>
          <w:szCs w:val="32"/>
        </w:rPr>
        <w:t>4</w:t>
      </w:r>
      <w:r w:rsidR="000209BE">
        <w:rPr>
          <w:rFonts w:ascii="仿宋_GB2312" w:eastAsia="仿宋_GB2312" w:hint="eastAsia"/>
          <w:sz w:val="32"/>
          <w:szCs w:val="32"/>
        </w:rPr>
        <w:t>5</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在新的一年，物资管理部和物贸公司感谢大家长久以来的厚爱与支持，同时也希望大家在201</w:t>
      </w:r>
      <w:r w:rsidR="007649B8">
        <w:rPr>
          <w:rFonts w:ascii="仿宋_GB2312" w:eastAsia="仿宋_GB2312" w:hint="eastAsia"/>
          <w:sz w:val="32"/>
          <w:szCs w:val="32"/>
        </w:rPr>
        <w:t>7</w:t>
      </w:r>
      <w:r>
        <w:rPr>
          <w:rFonts w:ascii="仿宋_GB2312" w:eastAsia="仿宋_GB2312" w:hint="eastAsia"/>
          <w:sz w:val="32"/>
          <w:szCs w:val="32"/>
        </w:rPr>
        <w:t>年更加支持我们、多给我们提出宝贵建议和意见。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26263C" w:rsidP="00342194">
      <w:pPr>
        <w:ind w:firstLineChars="98" w:firstLine="328"/>
        <w:jc w:val="left"/>
        <w:rPr>
          <w:rFonts w:ascii="仿宋_GB2312" w:eastAsia="仿宋_GB2312"/>
          <w:sz w:val="32"/>
          <w:szCs w:val="32"/>
        </w:rPr>
      </w:pPr>
      <w:r w:rsidRPr="0026263C">
        <w:rPr>
          <w:rFonts w:ascii="仿宋_GB2312" w:eastAsia="仿宋_GB2312"/>
          <w:sz w:val="32"/>
          <w:szCs w:val="32"/>
        </w:rPr>
        <w:pict>
          <v:line id="Line 2466" o:spid="_x0000_s1028" style="position:absolute;left:0;text-align:left;z-index:251657728" from="2.25pt,29.4pt" to="444.65pt,29.4pt"/>
        </w:pict>
      </w:r>
      <w:r w:rsidRPr="0026263C">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26263C">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703682" w:rsidRDefault="00703682">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543DC0" w:rsidRPr="008E60F0" w:rsidRDefault="0026263C" w:rsidP="004535BD">
      <w:pPr>
        <w:pStyle w:val="10"/>
        <w:rPr>
          <w:rFonts w:ascii="Calibri" w:hAnsi="Calibri"/>
          <w:noProof/>
          <w:snapToGrid/>
          <w:color w:val="0D0D0D"/>
          <w:kern w:val="2"/>
          <w:sz w:val="21"/>
          <w:szCs w:val="22"/>
        </w:rPr>
      </w:pPr>
      <w:r w:rsidRPr="0026263C">
        <w:rPr>
          <w:rFonts w:ascii="仿宋_GB2312" w:eastAsia="仿宋_GB2312" w:hint="eastAsia"/>
          <w:b/>
          <w:sz w:val="28"/>
          <w:szCs w:val="28"/>
        </w:rPr>
        <w:fldChar w:fldCharType="begin"/>
      </w:r>
      <w:r w:rsidR="00703682">
        <w:rPr>
          <w:rFonts w:ascii="仿宋_GB2312" w:eastAsia="仿宋_GB2312" w:hint="eastAsia"/>
          <w:b/>
          <w:sz w:val="28"/>
          <w:szCs w:val="28"/>
        </w:rPr>
        <w:instrText xml:space="preserve"> TOC \o "1-3" \h \z \u </w:instrText>
      </w:r>
      <w:r w:rsidRPr="0026263C">
        <w:rPr>
          <w:rFonts w:ascii="仿宋_GB2312" w:eastAsia="仿宋_GB2312" w:hint="eastAsia"/>
          <w:b/>
          <w:sz w:val="28"/>
          <w:szCs w:val="28"/>
        </w:rPr>
        <w:fldChar w:fldCharType="separate"/>
      </w:r>
      <w:hyperlink w:anchor="_Toc437589397" w:history="1">
        <w:r w:rsidR="00543DC0" w:rsidRPr="008E60F0">
          <w:rPr>
            <w:rStyle w:val="a3"/>
            <w:rFonts w:ascii="黑体" w:eastAsia="黑体" w:hAnsi="黑体" w:hint="eastAsia"/>
            <w:noProof/>
            <w:color w:val="0D0D0D"/>
            <w:sz w:val="36"/>
            <w:szCs w:val="36"/>
          </w:rPr>
          <w:t>第一部分 物资集采信息</w:t>
        </w:r>
        <w:r w:rsidR="00543DC0" w:rsidRPr="008E60F0">
          <w:rPr>
            <w:noProof/>
            <w:webHidden/>
            <w:color w:val="0D0D0D"/>
          </w:rPr>
          <w:tab/>
        </w:r>
        <w:r w:rsidRPr="008E60F0">
          <w:rPr>
            <w:noProof/>
            <w:webHidden/>
            <w:color w:val="0D0D0D"/>
          </w:rPr>
          <w:fldChar w:fldCharType="begin"/>
        </w:r>
        <w:r w:rsidR="00543DC0" w:rsidRPr="008E60F0">
          <w:rPr>
            <w:noProof/>
            <w:webHidden/>
            <w:color w:val="0D0D0D"/>
          </w:rPr>
          <w:instrText xml:space="preserve"> PAGEREF _Toc437589397 \h </w:instrText>
        </w:r>
        <w:r w:rsidRPr="008E60F0">
          <w:rPr>
            <w:noProof/>
            <w:webHidden/>
            <w:color w:val="0D0D0D"/>
          </w:rPr>
        </w:r>
        <w:r w:rsidRPr="008E60F0">
          <w:rPr>
            <w:noProof/>
            <w:webHidden/>
            <w:color w:val="0D0D0D"/>
          </w:rPr>
          <w:fldChar w:fldCharType="separate"/>
        </w:r>
        <w:r w:rsidR="005E092F">
          <w:rPr>
            <w:noProof/>
            <w:webHidden/>
            <w:color w:val="0D0D0D"/>
          </w:rPr>
          <w:t>4</w:t>
        </w:r>
        <w:r w:rsidRPr="008E60F0">
          <w:rPr>
            <w:noProof/>
            <w:webHidden/>
            <w:color w:val="0D0D0D"/>
          </w:rPr>
          <w:fldChar w:fldCharType="end"/>
        </w:r>
      </w:hyperlink>
    </w:p>
    <w:p w:rsidR="00607DF3" w:rsidRPr="008E60F0" w:rsidRDefault="0026263C" w:rsidP="004550BF">
      <w:pPr>
        <w:pStyle w:val="10"/>
        <w:spacing w:line="560" w:lineRule="exact"/>
        <w:ind w:firstLine="30"/>
        <w:rPr>
          <w:rStyle w:val="a3"/>
          <w:noProof/>
          <w:color w:val="0D0D0D"/>
        </w:rPr>
      </w:pPr>
      <w:hyperlink w:anchor="_Toc437589399" w:history="1">
        <w:r w:rsidR="00607DF3" w:rsidRPr="008E60F0">
          <w:rPr>
            <w:rStyle w:val="a3"/>
            <w:rFonts w:ascii="楷体" w:eastAsia="楷体" w:hAnsi="楷体" w:hint="eastAsia"/>
            <w:noProof/>
            <w:color w:val="0D0D0D"/>
          </w:rPr>
          <w:t>一、</w:t>
        </w:r>
        <w:r w:rsidR="005D0686">
          <w:rPr>
            <w:rStyle w:val="a3"/>
            <w:rFonts w:ascii="楷体" w:eastAsia="楷体" w:hAnsi="楷体" w:hint="eastAsia"/>
            <w:noProof/>
            <w:color w:val="0D0D0D"/>
          </w:rPr>
          <w:t>1</w:t>
        </w:r>
        <w:r w:rsidR="000209BE">
          <w:rPr>
            <w:rStyle w:val="a3"/>
            <w:rFonts w:ascii="楷体" w:eastAsia="楷体" w:hAnsi="楷体" w:hint="eastAsia"/>
            <w:noProof/>
            <w:color w:val="0D0D0D"/>
          </w:rPr>
          <w:t>2</w:t>
        </w:r>
        <w:r w:rsidR="00607DF3" w:rsidRPr="008E60F0">
          <w:rPr>
            <w:rStyle w:val="a3"/>
            <w:rFonts w:ascii="楷体" w:eastAsia="楷体" w:hAnsi="楷体" w:hint="eastAsia"/>
            <w:noProof/>
            <w:color w:val="0D0D0D"/>
          </w:rPr>
          <w:t>月份物资集采供应信息</w:t>
        </w:r>
        <w:r w:rsidR="00607DF3" w:rsidRPr="008E60F0">
          <w:rPr>
            <w:noProof/>
            <w:webHidden/>
            <w:color w:val="0D0D0D"/>
          </w:rPr>
          <w:tab/>
        </w:r>
        <w:r w:rsidR="00607DF3" w:rsidRPr="008E60F0">
          <w:rPr>
            <w:rFonts w:hint="eastAsia"/>
            <w:noProof/>
            <w:webHidden/>
            <w:color w:val="0D0D0D"/>
          </w:rPr>
          <w:t>5</w:t>
        </w:r>
      </w:hyperlink>
    </w:p>
    <w:p w:rsidR="00543DC0" w:rsidRPr="008E60F0" w:rsidRDefault="0026263C" w:rsidP="004550BF">
      <w:pPr>
        <w:pStyle w:val="10"/>
        <w:spacing w:line="560" w:lineRule="exact"/>
        <w:ind w:firstLine="30"/>
        <w:rPr>
          <w:rFonts w:ascii="Calibri" w:hAnsi="Calibri"/>
          <w:noProof/>
          <w:snapToGrid/>
          <w:color w:val="0D0D0D"/>
          <w:kern w:val="2"/>
          <w:sz w:val="21"/>
          <w:szCs w:val="22"/>
        </w:rPr>
      </w:pPr>
      <w:hyperlink w:anchor="_Toc437589399" w:history="1">
        <w:r w:rsidR="00543DC0" w:rsidRPr="008E60F0">
          <w:rPr>
            <w:rStyle w:val="a3"/>
            <w:rFonts w:ascii="楷体" w:eastAsia="楷体" w:hAnsi="楷体" w:hint="eastAsia"/>
            <w:noProof/>
            <w:color w:val="0D0D0D"/>
          </w:rPr>
          <w:t>二、</w:t>
        </w:r>
        <w:r w:rsidR="005D0686">
          <w:rPr>
            <w:rStyle w:val="a3"/>
            <w:rFonts w:ascii="楷体" w:eastAsia="楷体" w:hAnsi="楷体" w:hint="eastAsia"/>
            <w:noProof/>
            <w:color w:val="0D0D0D"/>
          </w:rPr>
          <w:t>1</w:t>
        </w:r>
        <w:r w:rsidR="000209BE">
          <w:rPr>
            <w:rStyle w:val="a3"/>
            <w:rFonts w:ascii="楷体" w:eastAsia="楷体" w:hAnsi="楷体" w:hint="eastAsia"/>
            <w:noProof/>
            <w:color w:val="0D0D0D"/>
          </w:rPr>
          <w:t>2</w:t>
        </w:r>
        <w:r w:rsidR="00543DC0" w:rsidRPr="008E60F0">
          <w:rPr>
            <w:rStyle w:val="a3"/>
            <w:rFonts w:ascii="楷体" w:eastAsia="楷体" w:hAnsi="楷体" w:hint="eastAsia"/>
            <w:noProof/>
            <w:color w:val="0D0D0D"/>
          </w:rPr>
          <w:t>月份电商采购额统计</w:t>
        </w:r>
        <w:r w:rsidR="00543DC0" w:rsidRPr="008E60F0">
          <w:rPr>
            <w:noProof/>
            <w:webHidden/>
            <w:color w:val="0D0D0D"/>
          </w:rPr>
          <w:tab/>
        </w:r>
        <w:r w:rsidR="002843B8">
          <w:rPr>
            <w:rFonts w:hint="eastAsia"/>
            <w:noProof/>
            <w:webHidden/>
            <w:color w:val="0D0D0D"/>
          </w:rPr>
          <w:t>5</w:t>
        </w:r>
      </w:hyperlink>
    </w:p>
    <w:p w:rsidR="00543DC0" w:rsidRPr="008E60F0" w:rsidRDefault="0026263C" w:rsidP="004550BF">
      <w:pPr>
        <w:pStyle w:val="10"/>
        <w:spacing w:line="560" w:lineRule="exact"/>
        <w:ind w:firstLine="30"/>
        <w:rPr>
          <w:rFonts w:ascii="Calibri" w:hAnsi="Calibri"/>
          <w:noProof/>
          <w:snapToGrid/>
          <w:color w:val="0D0D0D"/>
          <w:kern w:val="2"/>
          <w:sz w:val="21"/>
          <w:szCs w:val="22"/>
        </w:rPr>
      </w:pPr>
      <w:hyperlink w:anchor="_Toc437589400" w:history="1">
        <w:r w:rsidR="00543DC0" w:rsidRPr="008E60F0">
          <w:rPr>
            <w:rStyle w:val="a3"/>
            <w:rFonts w:ascii="楷体" w:eastAsia="楷体" w:hAnsi="楷体" w:hint="eastAsia"/>
            <w:noProof/>
            <w:color w:val="0D0D0D"/>
          </w:rPr>
          <w:t>三、</w:t>
        </w:r>
        <w:r w:rsidR="005D0686">
          <w:rPr>
            <w:rStyle w:val="a3"/>
            <w:rFonts w:ascii="楷体" w:eastAsia="楷体" w:hAnsi="楷体" w:hint="eastAsia"/>
            <w:noProof/>
            <w:color w:val="0D0D0D"/>
          </w:rPr>
          <w:t>1</w:t>
        </w:r>
        <w:r w:rsidR="000209BE">
          <w:rPr>
            <w:rStyle w:val="a3"/>
            <w:rFonts w:ascii="楷体" w:eastAsia="楷体" w:hAnsi="楷体" w:hint="eastAsia"/>
            <w:noProof/>
            <w:color w:val="0D0D0D"/>
          </w:rPr>
          <w:t>2</w:t>
        </w:r>
        <w:r w:rsidR="00543DC0" w:rsidRPr="008E60F0">
          <w:rPr>
            <w:rStyle w:val="a3"/>
            <w:rFonts w:ascii="楷体" w:eastAsia="楷体" w:hAnsi="楷体" w:hint="eastAsia"/>
            <w:noProof/>
            <w:color w:val="0D0D0D"/>
          </w:rPr>
          <w:t>月份挂网招标工作</w:t>
        </w:r>
        <w:r w:rsidR="00543DC0" w:rsidRPr="008E60F0">
          <w:rPr>
            <w:noProof/>
            <w:webHidden/>
            <w:color w:val="0D0D0D"/>
          </w:rPr>
          <w:tab/>
        </w:r>
        <w:r w:rsidR="00505D8B">
          <w:rPr>
            <w:rFonts w:hint="eastAsia"/>
            <w:noProof/>
            <w:webHidden/>
            <w:color w:val="0D0D0D"/>
          </w:rPr>
          <w:t>7</w:t>
        </w:r>
      </w:hyperlink>
    </w:p>
    <w:p w:rsidR="00543DC0" w:rsidRPr="008E60F0" w:rsidRDefault="0026263C" w:rsidP="00EC455D">
      <w:pPr>
        <w:pStyle w:val="10"/>
        <w:ind w:firstLine="30"/>
        <w:rPr>
          <w:rFonts w:ascii="Calibri" w:hAnsi="Calibri"/>
          <w:noProof/>
          <w:snapToGrid/>
          <w:color w:val="0D0D0D"/>
          <w:kern w:val="2"/>
          <w:sz w:val="21"/>
          <w:szCs w:val="22"/>
        </w:rPr>
      </w:pPr>
      <w:hyperlink w:anchor="_Toc437589402" w:history="1">
        <w:r w:rsidR="00543DC0" w:rsidRPr="008E60F0">
          <w:rPr>
            <w:rStyle w:val="a3"/>
            <w:rFonts w:ascii="黑体" w:eastAsia="黑体" w:hAnsi="黑体" w:hint="eastAsia"/>
            <w:noProof/>
            <w:color w:val="0D0D0D"/>
            <w:sz w:val="36"/>
            <w:szCs w:val="36"/>
          </w:rPr>
          <w:t>第二部分 物资管理信息</w:t>
        </w:r>
        <w:r w:rsidR="00543DC0" w:rsidRPr="008E60F0">
          <w:rPr>
            <w:noProof/>
            <w:webHidden/>
            <w:color w:val="0D0D0D"/>
          </w:rPr>
          <w:tab/>
        </w:r>
        <w:r w:rsidR="00505D8B">
          <w:rPr>
            <w:rFonts w:hint="eastAsia"/>
            <w:noProof/>
            <w:webHidden/>
            <w:color w:val="0D0D0D"/>
          </w:rPr>
          <w:t>10</w:t>
        </w:r>
      </w:hyperlink>
    </w:p>
    <w:p w:rsidR="00543DC0" w:rsidRPr="008E60F0" w:rsidRDefault="0026263C" w:rsidP="004550BF">
      <w:pPr>
        <w:pStyle w:val="10"/>
        <w:spacing w:line="560" w:lineRule="exact"/>
        <w:ind w:firstLine="30"/>
        <w:rPr>
          <w:rFonts w:ascii="Calibri" w:hAnsi="Calibri"/>
          <w:noProof/>
          <w:snapToGrid/>
          <w:color w:val="0D0D0D"/>
          <w:kern w:val="2"/>
          <w:sz w:val="21"/>
          <w:szCs w:val="22"/>
        </w:rPr>
      </w:pPr>
      <w:hyperlink w:anchor="_Toc437589403" w:history="1">
        <w:r w:rsidR="00543DC0" w:rsidRPr="008E60F0">
          <w:rPr>
            <w:rStyle w:val="a3"/>
            <w:rFonts w:ascii="楷体" w:eastAsia="楷体" w:hAnsi="楷体" w:hint="eastAsia"/>
            <w:noProof/>
            <w:color w:val="0D0D0D"/>
          </w:rPr>
          <w:t>一、集团公司本月物资主要管理工作</w:t>
        </w:r>
        <w:r w:rsidR="00543DC0" w:rsidRPr="008E60F0">
          <w:rPr>
            <w:noProof/>
            <w:webHidden/>
            <w:color w:val="0D0D0D"/>
          </w:rPr>
          <w:tab/>
        </w:r>
        <w:r w:rsidR="00505D8B">
          <w:rPr>
            <w:rFonts w:hint="eastAsia"/>
            <w:noProof/>
            <w:webHidden/>
            <w:color w:val="0D0D0D"/>
          </w:rPr>
          <w:t>10</w:t>
        </w:r>
      </w:hyperlink>
    </w:p>
    <w:p w:rsidR="00543DC0" w:rsidRPr="008E60F0" w:rsidRDefault="0026263C" w:rsidP="004550BF">
      <w:pPr>
        <w:pStyle w:val="10"/>
        <w:spacing w:line="560" w:lineRule="exact"/>
        <w:ind w:firstLine="30"/>
        <w:rPr>
          <w:rFonts w:ascii="Calibri" w:hAnsi="Calibri"/>
          <w:noProof/>
          <w:snapToGrid/>
          <w:color w:val="0D0D0D"/>
          <w:kern w:val="2"/>
          <w:sz w:val="21"/>
          <w:szCs w:val="22"/>
        </w:rPr>
      </w:pPr>
      <w:hyperlink w:anchor="_Toc437589404" w:history="1">
        <w:r w:rsidR="00543DC0" w:rsidRPr="008E60F0">
          <w:rPr>
            <w:rStyle w:val="a3"/>
            <w:rFonts w:ascii="楷体" w:eastAsia="楷体" w:hAnsi="楷体" w:hint="eastAsia"/>
            <w:noProof/>
            <w:color w:val="0D0D0D"/>
          </w:rPr>
          <w:t>二、集团公司下月物资工作计划</w:t>
        </w:r>
        <w:r w:rsidR="00543DC0" w:rsidRPr="008E60F0">
          <w:rPr>
            <w:noProof/>
            <w:webHidden/>
            <w:color w:val="0D0D0D"/>
          </w:rPr>
          <w:tab/>
        </w:r>
        <w:r w:rsidR="00365B76">
          <w:rPr>
            <w:rFonts w:hint="eastAsia"/>
            <w:noProof/>
            <w:webHidden/>
            <w:color w:val="0D0D0D"/>
          </w:rPr>
          <w:t>12</w:t>
        </w:r>
      </w:hyperlink>
    </w:p>
    <w:p w:rsidR="00543DC0" w:rsidRPr="008E60F0" w:rsidRDefault="0026263C" w:rsidP="004550BF">
      <w:pPr>
        <w:pStyle w:val="10"/>
        <w:spacing w:line="560" w:lineRule="exact"/>
        <w:ind w:firstLine="30"/>
        <w:rPr>
          <w:rFonts w:ascii="Calibri" w:hAnsi="Calibri"/>
          <w:noProof/>
          <w:snapToGrid/>
          <w:color w:val="0D0D0D"/>
          <w:kern w:val="2"/>
          <w:sz w:val="21"/>
          <w:szCs w:val="22"/>
        </w:rPr>
      </w:pPr>
      <w:hyperlink w:anchor="_Toc437589405" w:history="1">
        <w:r w:rsidR="00543DC0" w:rsidRPr="008E60F0">
          <w:rPr>
            <w:rStyle w:val="a3"/>
            <w:rFonts w:ascii="楷体" w:eastAsia="楷体" w:hAnsi="楷体" w:hint="eastAsia"/>
            <w:noProof/>
            <w:color w:val="0D0D0D"/>
          </w:rPr>
          <w:t>三、子分公司本月物资主要工作</w:t>
        </w:r>
        <w:r w:rsidR="00543DC0" w:rsidRPr="008E60F0">
          <w:rPr>
            <w:noProof/>
            <w:webHidden/>
            <w:color w:val="0D0D0D"/>
          </w:rPr>
          <w:tab/>
        </w:r>
        <w:r w:rsidR="00365B76">
          <w:rPr>
            <w:rFonts w:hint="eastAsia"/>
            <w:noProof/>
            <w:webHidden/>
            <w:color w:val="0D0D0D"/>
          </w:rPr>
          <w:t>1</w:t>
        </w:r>
      </w:hyperlink>
      <w:r w:rsidR="004535BD">
        <w:rPr>
          <w:rFonts w:hint="eastAsia"/>
          <w:noProof/>
        </w:rPr>
        <w:t>2</w:t>
      </w:r>
    </w:p>
    <w:p w:rsidR="00543DC0" w:rsidRPr="008E60F0" w:rsidRDefault="0026263C" w:rsidP="004550BF">
      <w:pPr>
        <w:pStyle w:val="10"/>
        <w:spacing w:line="560" w:lineRule="exact"/>
        <w:ind w:firstLine="30"/>
        <w:rPr>
          <w:rFonts w:ascii="Calibri" w:hAnsi="Calibri"/>
          <w:noProof/>
          <w:snapToGrid/>
          <w:color w:val="0D0D0D"/>
          <w:kern w:val="2"/>
          <w:sz w:val="21"/>
          <w:szCs w:val="22"/>
        </w:rPr>
      </w:pPr>
      <w:hyperlink w:anchor="_Toc437589412" w:history="1">
        <w:r w:rsidR="00543DC0" w:rsidRPr="008E60F0">
          <w:rPr>
            <w:rStyle w:val="a3"/>
            <w:rFonts w:ascii="楷体" w:eastAsia="楷体" w:hAnsi="楷体" w:hint="eastAsia"/>
            <w:noProof/>
            <w:color w:val="0D0D0D"/>
          </w:rPr>
          <w:t>四、子分公司</w:t>
        </w:r>
        <w:r w:rsidR="00007CD3" w:rsidRPr="008E60F0">
          <w:rPr>
            <w:rStyle w:val="a3"/>
            <w:rFonts w:ascii="楷体" w:eastAsia="楷体" w:hAnsi="楷体" w:hint="eastAsia"/>
            <w:noProof/>
            <w:color w:val="0D0D0D"/>
          </w:rPr>
          <w:t>下</w:t>
        </w:r>
        <w:r w:rsidR="00543DC0" w:rsidRPr="008E60F0">
          <w:rPr>
            <w:rStyle w:val="a3"/>
            <w:rFonts w:ascii="楷体" w:eastAsia="楷体" w:hAnsi="楷体" w:hint="eastAsia"/>
            <w:noProof/>
            <w:color w:val="0D0D0D"/>
          </w:rPr>
          <w:t>月物资工作计划</w:t>
        </w:r>
        <w:r w:rsidR="00543DC0" w:rsidRPr="008E60F0">
          <w:rPr>
            <w:noProof/>
            <w:webHidden/>
            <w:color w:val="0D0D0D"/>
          </w:rPr>
          <w:tab/>
        </w:r>
        <w:r w:rsidRPr="008E60F0">
          <w:rPr>
            <w:noProof/>
            <w:webHidden/>
            <w:color w:val="0D0D0D"/>
          </w:rPr>
          <w:fldChar w:fldCharType="begin"/>
        </w:r>
        <w:r w:rsidR="00543DC0" w:rsidRPr="008E60F0">
          <w:rPr>
            <w:noProof/>
            <w:webHidden/>
            <w:color w:val="0D0D0D"/>
          </w:rPr>
          <w:instrText xml:space="preserve"> PAGEREF _Toc437589412 \h </w:instrText>
        </w:r>
        <w:r w:rsidRPr="008E60F0">
          <w:rPr>
            <w:noProof/>
            <w:webHidden/>
            <w:color w:val="0D0D0D"/>
          </w:rPr>
        </w:r>
        <w:r w:rsidRPr="008E60F0">
          <w:rPr>
            <w:noProof/>
            <w:webHidden/>
            <w:color w:val="0D0D0D"/>
          </w:rPr>
          <w:fldChar w:fldCharType="separate"/>
        </w:r>
        <w:r w:rsidR="005E092F">
          <w:rPr>
            <w:noProof/>
            <w:webHidden/>
            <w:color w:val="0D0D0D"/>
          </w:rPr>
          <w:t>23</w:t>
        </w:r>
        <w:r w:rsidRPr="008E60F0">
          <w:rPr>
            <w:noProof/>
            <w:webHidden/>
            <w:color w:val="0D0D0D"/>
          </w:rPr>
          <w:fldChar w:fldCharType="end"/>
        </w:r>
      </w:hyperlink>
    </w:p>
    <w:p w:rsidR="00543DC0" w:rsidRPr="008E60F0" w:rsidRDefault="0026263C" w:rsidP="004550BF">
      <w:pPr>
        <w:pStyle w:val="10"/>
        <w:spacing w:line="560" w:lineRule="exact"/>
        <w:ind w:firstLine="30"/>
        <w:rPr>
          <w:rFonts w:ascii="Calibri" w:hAnsi="Calibri"/>
          <w:noProof/>
          <w:snapToGrid/>
          <w:color w:val="0D0D0D"/>
          <w:kern w:val="2"/>
          <w:sz w:val="21"/>
          <w:szCs w:val="22"/>
        </w:rPr>
      </w:pPr>
      <w:hyperlink w:anchor="_Toc437589423" w:history="1">
        <w:r w:rsidR="00543DC0" w:rsidRPr="008E60F0">
          <w:rPr>
            <w:rStyle w:val="a3"/>
            <w:rFonts w:ascii="楷体" w:eastAsia="楷体" w:hAnsi="楷体" w:hint="eastAsia"/>
            <w:noProof/>
            <w:color w:val="0D0D0D"/>
          </w:rPr>
          <w:t>五、指挥部本月主要工作</w:t>
        </w:r>
        <w:r w:rsidR="00543DC0" w:rsidRPr="008E60F0">
          <w:rPr>
            <w:noProof/>
            <w:webHidden/>
            <w:color w:val="0D0D0D"/>
          </w:rPr>
          <w:tab/>
        </w:r>
        <w:r w:rsidR="00365B76">
          <w:rPr>
            <w:rFonts w:hint="eastAsia"/>
            <w:noProof/>
            <w:webHidden/>
            <w:color w:val="0D0D0D"/>
          </w:rPr>
          <w:t>2</w:t>
        </w:r>
        <w:r w:rsidR="002843B8">
          <w:rPr>
            <w:rFonts w:hint="eastAsia"/>
            <w:noProof/>
            <w:webHidden/>
            <w:color w:val="0D0D0D"/>
          </w:rPr>
          <w:t>6</w:t>
        </w:r>
      </w:hyperlink>
    </w:p>
    <w:p w:rsidR="00543DC0" w:rsidRPr="008E60F0" w:rsidRDefault="0026263C" w:rsidP="004550BF">
      <w:pPr>
        <w:pStyle w:val="10"/>
        <w:spacing w:line="560" w:lineRule="exact"/>
        <w:ind w:firstLine="30"/>
        <w:rPr>
          <w:rFonts w:ascii="Calibri" w:hAnsi="Calibri"/>
          <w:noProof/>
          <w:snapToGrid/>
          <w:color w:val="0D0D0D"/>
          <w:kern w:val="2"/>
          <w:sz w:val="21"/>
          <w:szCs w:val="22"/>
        </w:rPr>
      </w:pPr>
      <w:hyperlink w:anchor="_Toc437589425" w:history="1">
        <w:r w:rsidR="00543DC0" w:rsidRPr="008E60F0">
          <w:rPr>
            <w:rStyle w:val="a3"/>
            <w:rFonts w:ascii="楷体" w:eastAsia="楷体" w:hAnsi="楷体" w:hint="eastAsia"/>
            <w:noProof/>
            <w:color w:val="0D0D0D"/>
          </w:rPr>
          <w:t>六、指挥部下月主要工作</w:t>
        </w:r>
        <w:r w:rsidR="00543DC0" w:rsidRPr="008E60F0">
          <w:rPr>
            <w:noProof/>
            <w:webHidden/>
            <w:color w:val="0D0D0D"/>
          </w:rPr>
          <w:tab/>
        </w:r>
        <w:r w:rsidR="00CB6E11">
          <w:rPr>
            <w:rFonts w:hint="eastAsia"/>
            <w:noProof/>
            <w:webHidden/>
            <w:color w:val="0D0D0D"/>
          </w:rPr>
          <w:t>29</w:t>
        </w:r>
      </w:hyperlink>
    </w:p>
    <w:p w:rsidR="00543DC0" w:rsidRDefault="0026263C" w:rsidP="00EC455D">
      <w:pPr>
        <w:pStyle w:val="10"/>
        <w:ind w:firstLine="30"/>
        <w:rPr>
          <w:noProof/>
        </w:rPr>
      </w:pPr>
      <w:hyperlink w:anchor="_Toc437589427" w:history="1">
        <w:r w:rsidR="00543DC0" w:rsidRPr="008E60F0">
          <w:rPr>
            <w:rStyle w:val="a3"/>
            <w:rFonts w:ascii="黑体" w:eastAsia="黑体" w:hAnsi="黑体" w:hint="eastAsia"/>
            <w:noProof/>
            <w:color w:val="0D0D0D"/>
            <w:sz w:val="36"/>
            <w:szCs w:val="36"/>
          </w:rPr>
          <w:t>第三部分 物贸工作动态</w:t>
        </w:r>
        <w:r w:rsidR="00543DC0" w:rsidRPr="008E60F0">
          <w:rPr>
            <w:noProof/>
            <w:webHidden/>
            <w:color w:val="0D0D0D"/>
          </w:rPr>
          <w:tab/>
        </w:r>
        <w:r w:rsidR="00CB6E11">
          <w:rPr>
            <w:rFonts w:hint="eastAsia"/>
            <w:noProof/>
            <w:webHidden/>
            <w:color w:val="0D0D0D"/>
          </w:rPr>
          <w:t>30</w:t>
        </w:r>
      </w:hyperlink>
    </w:p>
    <w:p w:rsidR="00C97780" w:rsidRPr="00C97780" w:rsidRDefault="0026263C" w:rsidP="004550BF">
      <w:pPr>
        <w:pStyle w:val="1"/>
        <w:numPr>
          <w:ilvl w:val="0"/>
          <w:numId w:val="0"/>
        </w:numPr>
        <w:spacing w:before="0" w:beforeAutospacing="0" w:after="0" w:afterAutospacing="0" w:line="560" w:lineRule="exact"/>
        <w:ind w:left="-6"/>
        <w:rPr>
          <w:noProof/>
        </w:rPr>
      </w:pPr>
      <w:hyperlink w:anchor="_Toc437589405" w:history="1">
        <w:r w:rsidR="00C97780" w:rsidRPr="00C97780">
          <w:rPr>
            <w:rStyle w:val="a3"/>
            <w:rFonts w:ascii="楷体" w:eastAsia="楷体" w:hAnsi="楷体" w:cs="Times New Roman" w:hint="eastAsia"/>
            <w:b w:val="0"/>
            <w:bCs w:val="0"/>
            <w:noProof/>
            <w:snapToGrid w:val="0"/>
            <w:color w:val="0D0D0D"/>
            <w:kern w:val="0"/>
            <w:sz w:val="32"/>
            <w:szCs w:val="32"/>
          </w:rPr>
          <w:t>一、</w:t>
        </w:r>
        <w:r w:rsidR="00E6132E" w:rsidRPr="00E6132E">
          <w:rPr>
            <w:rStyle w:val="a3"/>
            <w:rFonts w:ascii="楷体" w:eastAsia="楷体" w:hAnsi="楷体" w:cs="Times New Roman" w:hint="eastAsia"/>
            <w:b w:val="0"/>
            <w:noProof/>
            <w:color w:val="0D0D0D"/>
            <w:kern w:val="0"/>
            <w:sz w:val="32"/>
            <w:szCs w:val="32"/>
          </w:rPr>
          <w:t>着眼局外市场 开拓经营格局</w:t>
        </w:r>
        <w:r w:rsidR="00C97780">
          <w:rPr>
            <w:rStyle w:val="a3"/>
            <w:rFonts w:ascii="楷体" w:eastAsia="楷体" w:hAnsi="楷体" w:cs="Times New Roman"/>
            <w:b w:val="0"/>
            <w:bCs w:val="0"/>
            <w:noProof/>
            <w:snapToGrid w:val="0"/>
            <w:color w:val="0D0D0D"/>
            <w:kern w:val="0"/>
            <w:sz w:val="32"/>
            <w:szCs w:val="32"/>
          </w:rPr>
          <w:t>………</w:t>
        </w:r>
        <w:r w:rsidR="00E6132E">
          <w:rPr>
            <w:rStyle w:val="a3"/>
            <w:rFonts w:ascii="楷体" w:eastAsia="楷体" w:hAnsi="楷体" w:cs="Times New Roman"/>
            <w:b w:val="0"/>
            <w:bCs w:val="0"/>
            <w:noProof/>
            <w:snapToGrid w:val="0"/>
            <w:color w:val="0D0D0D"/>
            <w:kern w:val="0"/>
            <w:sz w:val="32"/>
            <w:szCs w:val="32"/>
          </w:rPr>
          <w:t>……………</w:t>
        </w:r>
        <w:r w:rsidR="00C97780">
          <w:rPr>
            <w:rStyle w:val="a3"/>
            <w:rFonts w:ascii="楷体" w:eastAsia="楷体" w:hAnsi="楷体" w:cs="Times New Roman"/>
            <w:b w:val="0"/>
            <w:bCs w:val="0"/>
            <w:noProof/>
            <w:snapToGrid w:val="0"/>
            <w:color w:val="0D0D0D"/>
            <w:kern w:val="0"/>
            <w:sz w:val="32"/>
            <w:szCs w:val="32"/>
          </w:rPr>
          <w:t>…………</w:t>
        </w:r>
        <w:r w:rsidR="00CB6E11">
          <w:rPr>
            <w:rFonts w:cs="Times New Roman" w:hint="eastAsia"/>
            <w:b w:val="0"/>
            <w:bCs w:val="0"/>
            <w:noProof/>
            <w:snapToGrid w:val="0"/>
            <w:webHidden/>
            <w:color w:val="0D0D0D"/>
            <w:kern w:val="0"/>
            <w:sz w:val="32"/>
            <w:szCs w:val="32"/>
          </w:rPr>
          <w:t>30</w:t>
        </w:r>
      </w:hyperlink>
    </w:p>
    <w:p w:rsidR="002843B8" w:rsidRDefault="0026263C" w:rsidP="004550BF">
      <w:pPr>
        <w:pStyle w:val="1"/>
        <w:numPr>
          <w:ilvl w:val="0"/>
          <w:numId w:val="0"/>
        </w:numPr>
        <w:spacing w:before="0" w:beforeAutospacing="0" w:after="0" w:afterAutospacing="0" w:line="560" w:lineRule="exact"/>
        <w:ind w:left="-6"/>
        <w:rPr>
          <w:noProof/>
        </w:rPr>
      </w:pPr>
      <w:hyperlink w:anchor="_Toc437589405" w:history="1">
        <w:r w:rsidR="00C97780" w:rsidRPr="00E6132E">
          <w:rPr>
            <w:rStyle w:val="a3"/>
            <w:rFonts w:ascii="楷体" w:eastAsia="楷体" w:hAnsi="楷体" w:cs="Times New Roman" w:hint="eastAsia"/>
            <w:b w:val="0"/>
            <w:noProof/>
            <w:color w:val="0D0D0D"/>
            <w:kern w:val="0"/>
            <w:sz w:val="32"/>
            <w:szCs w:val="32"/>
          </w:rPr>
          <w:t>二</w:t>
        </w:r>
        <w:r w:rsidR="00E6132E">
          <w:rPr>
            <w:rStyle w:val="a3"/>
            <w:rFonts w:ascii="楷体" w:eastAsia="楷体" w:hAnsi="楷体" w:cs="Times New Roman" w:hint="eastAsia"/>
            <w:b w:val="0"/>
            <w:noProof/>
            <w:color w:val="0D0D0D"/>
            <w:kern w:val="0"/>
            <w:sz w:val="32"/>
            <w:szCs w:val="32"/>
          </w:rPr>
          <w:t>、</w:t>
        </w:r>
        <w:r w:rsidR="00E6132E" w:rsidRPr="00E6132E">
          <w:rPr>
            <w:rStyle w:val="a3"/>
            <w:rFonts w:ascii="楷体" w:eastAsia="楷体" w:hAnsi="楷体" w:cs="Times New Roman" w:hint="eastAsia"/>
            <w:b w:val="0"/>
            <w:noProof/>
            <w:color w:val="0D0D0D"/>
            <w:kern w:val="0"/>
            <w:sz w:val="32"/>
            <w:szCs w:val="32"/>
          </w:rPr>
          <w:t>物资管理部对局内全范围物资采购合同进行风险排查</w:t>
        </w:r>
        <w:r w:rsidR="00E6132E">
          <w:rPr>
            <w:rStyle w:val="a3"/>
            <w:rFonts w:ascii="楷体" w:eastAsia="楷体" w:hAnsi="楷体" w:cs="Times New Roman" w:hint="eastAsia"/>
            <w:b w:val="0"/>
            <w:noProof/>
            <w:color w:val="0D0D0D"/>
            <w:kern w:val="0"/>
            <w:sz w:val="32"/>
            <w:szCs w:val="32"/>
          </w:rPr>
          <w:t>.3</w:t>
        </w:r>
        <w:r w:rsidR="00CB6E11">
          <w:rPr>
            <w:rStyle w:val="a3"/>
            <w:rFonts w:ascii="楷体" w:eastAsia="楷体" w:hAnsi="楷体" w:cs="Times New Roman" w:hint="eastAsia"/>
            <w:b w:val="0"/>
            <w:noProof/>
            <w:color w:val="0D0D0D"/>
            <w:kern w:val="0"/>
            <w:sz w:val="32"/>
            <w:szCs w:val="32"/>
          </w:rPr>
          <w:t>1</w:t>
        </w:r>
      </w:hyperlink>
    </w:p>
    <w:p w:rsidR="000B28ED" w:rsidRPr="00012501" w:rsidRDefault="0026263C" w:rsidP="004550BF">
      <w:pPr>
        <w:pStyle w:val="1"/>
        <w:numPr>
          <w:ilvl w:val="0"/>
          <w:numId w:val="0"/>
        </w:numPr>
        <w:spacing w:before="0" w:beforeAutospacing="0" w:after="0" w:afterAutospacing="0" w:line="560" w:lineRule="exact"/>
        <w:ind w:left="-6"/>
        <w:rPr>
          <w:rStyle w:val="a3"/>
          <w:rFonts w:ascii="楷体" w:eastAsia="楷体" w:hAnsi="楷体" w:cs="Times New Roman"/>
          <w:b w:val="0"/>
          <w:bCs w:val="0"/>
          <w:noProof/>
          <w:snapToGrid w:val="0"/>
          <w:color w:val="0D0D0D"/>
          <w:kern w:val="0"/>
          <w:sz w:val="32"/>
          <w:szCs w:val="32"/>
        </w:rPr>
      </w:pPr>
      <w:r>
        <w:rPr>
          <w:rFonts w:ascii="仿宋_GB2312" w:eastAsia="仿宋_GB2312" w:hint="eastAsia"/>
          <w:b w:val="0"/>
          <w:szCs w:val="28"/>
        </w:rPr>
        <w:fldChar w:fldCharType="end"/>
      </w:r>
      <w:hyperlink w:anchor="_Toc437589405" w:history="1">
        <w:hyperlink w:anchor="_Toc437589405" w:history="1">
          <w:r w:rsidR="00C97780" w:rsidRPr="00E6132E">
            <w:rPr>
              <w:rStyle w:val="a3"/>
              <w:rFonts w:ascii="楷体" w:eastAsia="楷体" w:hAnsi="楷体" w:cs="Times New Roman" w:hint="eastAsia"/>
              <w:b w:val="0"/>
              <w:bCs w:val="0"/>
              <w:noProof/>
              <w:snapToGrid w:val="0"/>
              <w:color w:val="0D0D0D"/>
              <w:kern w:val="0"/>
              <w:sz w:val="32"/>
              <w:szCs w:val="32"/>
            </w:rPr>
            <w:t>三</w:t>
          </w:r>
          <w:r w:rsidR="000B28ED" w:rsidRPr="00E6132E">
            <w:rPr>
              <w:rStyle w:val="a3"/>
              <w:rFonts w:ascii="楷体" w:eastAsia="楷体" w:hAnsi="楷体" w:cs="Times New Roman" w:hint="eastAsia"/>
              <w:b w:val="0"/>
              <w:bCs w:val="0"/>
              <w:noProof/>
              <w:snapToGrid w:val="0"/>
              <w:color w:val="0D0D0D"/>
              <w:kern w:val="0"/>
              <w:sz w:val="32"/>
              <w:szCs w:val="32"/>
            </w:rPr>
            <w:t>、</w:t>
          </w:r>
        </w:hyperlink>
        <w:r w:rsidR="00E6132E" w:rsidRPr="00012501">
          <w:rPr>
            <w:rStyle w:val="a3"/>
            <w:rFonts w:ascii="楷体" w:eastAsia="楷体" w:hAnsi="楷体" w:cs="Times New Roman" w:hint="eastAsia"/>
            <w:b w:val="0"/>
            <w:bCs w:val="0"/>
            <w:noProof/>
            <w:snapToGrid w:val="0"/>
            <w:color w:val="0D0D0D"/>
            <w:kern w:val="0"/>
            <w:sz w:val="32"/>
            <w:szCs w:val="32"/>
          </w:rPr>
          <w:t>集团公司2016年物资管理工作会顺利召开</w:t>
        </w:r>
        <w:r w:rsidR="000B28ED" w:rsidRPr="00012501">
          <w:rPr>
            <w:rStyle w:val="a3"/>
            <w:rFonts w:ascii="楷体" w:eastAsia="楷体" w:hAnsi="楷体" w:cs="Times New Roman"/>
            <w:b w:val="0"/>
            <w:bCs w:val="0"/>
            <w:noProof/>
            <w:snapToGrid w:val="0"/>
            <w:color w:val="0D0D0D"/>
            <w:kern w:val="0"/>
            <w:sz w:val="32"/>
            <w:szCs w:val="32"/>
          </w:rPr>
          <w:t>…</w:t>
        </w:r>
        <w:r w:rsidR="00012501">
          <w:rPr>
            <w:rStyle w:val="a3"/>
            <w:rFonts w:ascii="楷体" w:eastAsia="楷体" w:hAnsi="楷体" w:cs="Times New Roman"/>
            <w:b w:val="0"/>
            <w:bCs w:val="0"/>
            <w:noProof/>
            <w:snapToGrid w:val="0"/>
            <w:color w:val="0D0D0D"/>
            <w:kern w:val="0"/>
            <w:sz w:val="32"/>
            <w:szCs w:val="32"/>
          </w:rPr>
          <w:t>………</w:t>
        </w:r>
        <w:r w:rsidR="000B28ED" w:rsidRPr="00012501">
          <w:rPr>
            <w:rStyle w:val="a3"/>
            <w:rFonts w:ascii="楷体" w:eastAsia="楷体" w:hAnsi="楷体" w:cs="Times New Roman"/>
            <w:b w:val="0"/>
            <w:bCs w:val="0"/>
            <w:noProof/>
            <w:snapToGrid w:val="0"/>
            <w:color w:val="0D0D0D"/>
            <w:kern w:val="0"/>
            <w:sz w:val="32"/>
            <w:szCs w:val="32"/>
          </w:rPr>
          <w:t>…</w:t>
        </w:r>
        <w:r w:rsidR="00012501">
          <w:rPr>
            <w:rStyle w:val="a3"/>
            <w:rFonts w:ascii="楷体" w:eastAsia="楷体" w:hAnsi="楷体" w:cs="Times New Roman"/>
            <w:b w:val="0"/>
            <w:bCs w:val="0"/>
            <w:noProof/>
            <w:snapToGrid w:val="0"/>
            <w:color w:val="0D0D0D"/>
            <w:kern w:val="0"/>
            <w:sz w:val="32"/>
            <w:szCs w:val="32"/>
          </w:rPr>
          <w:t>…</w:t>
        </w:r>
        <w:r w:rsidR="000B28ED" w:rsidRPr="00012501">
          <w:rPr>
            <w:rStyle w:val="a3"/>
            <w:rFonts w:ascii="楷体" w:eastAsia="楷体" w:hAnsi="楷体" w:cs="Times New Roman" w:hint="eastAsia"/>
            <w:b w:val="0"/>
            <w:bCs w:val="0"/>
            <w:noProof/>
            <w:snapToGrid w:val="0"/>
            <w:webHidden/>
            <w:color w:val="0D0D0D"/>
            <w:kern w:val="0"/>
            <w:sz w:val="32"/>
            <w:szCs w:val="32"/>
          </w:rPr>
          <w:t>3</w:t>
        </w:r>
        <w:r w:rsidR="00CB6E11">
          <w:rPr>
            <w:rStyle w:val="a3"/>
            <w:rFonts w:ascii="楷体" w:eastAsia="楷体" w:hAnsi="楷体" w:cs="Times New Roman" w:hint="eastAsia"/>
            <w:b w:val="0"/>
            <w:bCs w:val="0"/>
            <w:noProof/>
            <w:snapToGrid w:val="0"/>
            <w:webHidden/>
            <w:color w:val="0D0D0D"/>
            <w:kern w:val="0"/>
            <w:sz w:val="32"/>
            <w:szCs w:val="32"/>
          </w:rPr>
          <w:t>2</w:t>
        </w:r>
      </w:hyperlink>
    </w:p>
    <w:p w:rsidR="002843B8" w:rsidRPr="00012501" w:rsidRDefault="0026263C" w:rsidP="004550BF">
      <w:pPr>
        <w:pStyle w:val="1"/>
        <w:numPr>
          <w:ilvl w:val="0"/>
          <w:numId w:val="0"/>
        </w:numPr>
        <w:spacing w:before="0" w:beforeAutospacing="0" w:after="0" w:afterAutospacing="0" w:line="560" w:lineRule="exact"/>
        <w:ind w:left="-6"/>
        <w:rPr>
          <w:rFonts w:ascii="楷体" w:eastAsia="楷体" w:hAnsi="楷体" w:cs="Times New Roman"/>
          <w:b w:val="0"/>
          <w:bCs w:val="0"/>
          <w:noProof/>
          <w:snapToGrid w:val="0"/>
          <w:color w:val="0D0D0D"/>
          <w:kern w:val="0"/>
          <w:sz w:val="32"/>
        </w:rPr>
      </w:pPr>
      <w:hyperlink w:anchor="_Toc437589405" w:history="1">
        <w:r w:rsidR="00C97780">
          <w:rPr>
            <w:rStyle w:val="a3"/>
            <w:rFonts w:ascii="楷体" w:eastAsia="楷体" w:hAnsi="楷体" w:cs="Times New Roman" w:hint="eastAsia"/>
            <w:b w:val="0"/>
            <w:bCs w:val="0"/>
            <w:noProof/>
            <w:snapToGrid w:val="0"/>
            <w:color w:val="0D0D0D"/>
            <w:kern w:val="0"/>
            <w:sz w:val="32"/>
            <w:szCs w:val="32"/>
          </w:rPr>
          <w:t>四</w:t>
        </w:r>
        <w:r w:rsidR="00C97780" w:rsidRPr="000B28ED">
          <w:rPr>
            <w:rStyle w:val="a3"/>
            <w:rFonts w:ascii="楷体" w:eastAsia="楷体" w:hAnsi="楷体" w:cs="Times New Roman" w:hint="eastAsia"/>
            <w:b w:val="0"/>
            <w:bCs w:val="0"/>
            <w:noProof/>
            <w:snapToGrid w:val="0"/>
            <w:color w:val="0D0D0D"/>
            <w:kern w:val="0"/>
            <w:sz w:val="32"/>
            <w:szCs w:val="32"/>
          </w:rPr>
          <w:t>、</w:t>
        </w:r>
      </w:hyperlink>
      <w:r w:rsidR="00012501" w:rsidRPr="00012501">
        <w:rPr>
          <w:rStyle w:val="a3"/>
          <w:rFonts w:ascii="楷体" w:eastAsia="楷体" w:hAnsi="楷体" w:cs="Times New Roman" w:hint="eastAsia"/>
          <w:b w:val="0"/>
          <w:bCs w:val="0"/>
          <w:noProof/>
          <w:snapToGrid w:val="0"/>
          <w:color w:val="0D0D0D"/>
          <w:sz w:val="32"/>
          <w:szCs w:val="32"/>
        </w:rPr>
        <w:t>规范专项物资管理 巧用八项关键措施</w:t>
      </w:r>
      <w:r w:rsidR="00012501">
        <w:rPr>
          <w:rStyle w:val="a3"/>
          <w:rFonts w:ascii="楷体" w:eastAsia="楷体" w:hAnsi="楷体" w:cs="Times New Roman"/>
          <w:b w:val="0"/>
          <w:bCs w:val="0"/>
          <w:noProof/>
          <w:snapToGrid w:val="0"/>
          <w:color w:val="0D0D0D"/>
          <w:kern w:val="0"/>
          <w:sz w:val="32"/>
        </w:rPr>
        <w:t>………</w:t>
      </w:r>
      <w:r w:rsidR="00C97780">
        <w:rPr>
          <w:rStyle w:val="a3"/>
          <w:rFonts w:ascii="楷体" w:eastAsia="楷体" w:hAnsi="楷体" w:cs="Times New Roman"/>
          <w:b w:val="0"/>
          <w:bCs w:val="0"/>
          <w:noProof/>
          <w:snapToGrid w:val="0"/>
          <w:color w:val="0D0D0D"/>
          <w:kern w:val="0"/>
          <w:sz w:val="32"/>
          <w:szCs w:val="32"/>
        </w:rPr>
        <w:t>………</w:t>
      </w:r>
      <w:r w:rsidR="00012501">
        <w:rPr>
          <w:rStyle w:val="a3"/>
          <w:rFonts w:ascii="楷体" w:eastAsia="楷体" w:hAnsi="楷体" w:cs="Times New Roman"/>
          <w:b w:val="0"/>
          <w:bCs w:val="0"/>
          <w:noProof/>
          <w:snapToGrid w:val="0"/>
          <w:color w:val="0D0D0D"/>
          <w:kern w:val="0"/>
          <w:sz w:val="32"/>
          <w:szCs w:val="32"/>
        </w:rPr>
        <w:t>…</w:t>
      </w:r>
      <w:r w:rsidR="00C97780">
        <w:rPr>
          <w:rStyle w:val="a3"/>
          <w:rFonts w:ascii="楷体" w:eastAsia="楷体" w:hAnsi="楷体" w:cs="Times New Roman"/>
          <w:b w:val="0"/>
          <w:bCs w:val="0"/>
          <w:noProof/>
          <w:snapToGrid w:val="0"/>
          <w:color w:val="0D0D0D"/>
          <w:kern w:val="0"/>
          <w:sz w:val="32"/>
          <w:szCs w:val="32"/>
        </w:rPr>
        <w:t>…</w:t>
      </w:r>
      <w:r w:rsidR="00C97780" w:rsidRPr="000B28ED">
        <w:rPr>
          <w:rStyle w:val="a3"/>
          <w:rFonts w:ascii="楷体" w:eastAsia="楷体" w:hAnsi="楷体" w:cs="Times New Roman" w:hint="eastAsia"/>
          <w:b w:val="0"/>
          <w:bCs w:val="0"/>
          <w:noProof/>
          <w:snapToGrid w:val="0"/>
          <w:webHidden/>
          <w:color w:val="0D0D0D"/>
          <w:kern w:val="0"/>
          <w:sz w:val="32"/>
          <w:szCs w:val="32"/>
        </w:rPr>
        <w:t>3</w:t>
      </w:r>
      <w:r w:rsidR="00CB6E11">
        <w:rPr>
          <w:rStyle w:val="a3"/>
          <w:rFonts w:ascii="楷体" w:eastAsia="楷体" w:hAnsi="楷体" w:cs="Times New Roman" w:hint="eastAsia"/>
          <w:b w:val="0"/>
          <w:bCs w:val="0"/>
          <w:noProof/>
          <w:snapToGrid w:val="0"/>
          <w:webHidden/>
          <w:color w:val="0D0D0D"/>
          <w:kern w:val="0"/>
          <w:sz w:val="32"/>
          <w:szCs w:val="32"/>
        </w:rPr>
        <w:t>3</w:t>
      </w:r>
    </w:p>
    <w:p w:rsidR="00012501" w:rsidRPr="00012501" w:rsidRDefault="0026263C" w:rsidP="004550BF">
      <w:pPr>
        <w:pStyle w:val="1"/>
        <w:numPr>
          <w:ilvl w:val="0"/>
          <w:numId w:val="0"/>
        </w:numPr>
        <w:spacing w:before="0" w:beforeAutospacing="0" w:after="0" w:afterAutospacing="0" w:line="560" w:lineRule="exact"/>
        <w:ind w:left="-6"/>
        <w:rPr>
          <w:rFonts w:ascii="黑体" w:eastAsia="黑体" w:hAnsi="黑体" w:cs="黑体"/>
          <w:b w:val="0"/>
          <w:color w:val="0D0D0D"/>
          <w:kern w:val="0"/>
          <w:sz w:val="36"/>
          <w:szCs w:val="36"/>
        </w:rPr>
      </w:pPr>
      <w:hyperlink w:anchor="_Toc437589405" w:history="1">
        <w:r w:rsidR="00012501">
          <w:rPr>
            <w:rStyle w:val="a3"/>
            <w:rFonts w:ascii="楷体" w:eastAsia="楷体" w:hAnsi="楷体" w:cs="Times New Roman" w:hint="eastAsia"/>
            <w:b w:val="0"/>
            <w:bCs w:val="0"/>
            <w:noProof/>
            <w:snapToGrid w:val="0"/>
            <w:color w:val="0D0D0D"/>
            <w:kern w:val="0"/>
            <w:sz w:val="32"/>
            <w:szCs w:val="32"/>
          </w:rPr>
          <w:t>五</w:t>
        </w:r>
        <w:r w:rsidR="00012501" w:rsidRPr="000B28ED">
          <w:rPr>
            <w:rStyle w:val="a3"/>
            <w:rFonts w:ascii="楷体" w:eastAsia="楷体" w:hAnsi="楷体" w:cs="Times New Roman" w:hint="eastAsia"/>
            <w:b w:val="0"/>
            <w:bCs w:val="0"/>
            <w:noProof/>
            <w:snapToGrid w:val="0"/>
            <w:color w:val="0D0D0D"/>
            <w:kern w:val="0"/>
            <w:sz w:val="32"/>
            <w:szCs w:val="32"/>
          </w:rPr>
          <w:t>、</w:t>
        </w:r>
      </w:hyperlink>
      <w:r w:rsidR="00012501" w:rsidRPr="00012501">
        <w:rPr>
          <w:rStyle w:val="a3"/>
          <w:rFonts w:ascii="楷体" w:eastAsia="楷体" w:hAnsi="楷体" w:cs="Times New Roman" w:hint="eastAsia"/>
          <w:b w:val="0"/>
          <w:bCs w:val="0"/>
          <w:noProof/>
          <w:snapToGrid w:val="0"/>
          <w:color w:val="0D0D0D"/>
          <w:sz w:val="32"/>
          <w:szCs w:val="32"/>
        </w:rPr>
        <w:t>2016年全局物资系统管理工作圆满收官</w:t>
      </w:r>
      <w:r w:rsidR="00012501">
        <w:rPr>
          <w:rStyle w:val="a3"/>
          <w:rFonts w:ascii="楷体" w:eastAsia="楷体" w:hAnsi="楷体" w:cs="Times New Roman"/>
          <w:b w:val="0"/>
          <w:bCs w:val="0"/>
          <w:noProof/>
          <w:snapToGrid w:val="0"/>
          <w:color w:val="0D0D0D"/>
          <w:kern w:val="0"/>
          <w:sz w:val="32"/>
          <w:szCs w:val="32"/>
        </w:rPr>
        <w:t>………………</w:t>
      </w:r>
      <w:r w:rsidR="00CB6E11">
        <w:rPr>
          <w:rStyle w:val="a3"/>
          <w:rFonts w:ascii="楷体" w:eastAsia="楷体" w:hAnsi="楷体" w:cs="Times New Roman"/>
          <w:b w:val="0"/>
          <w:bCs w:val="0"/>
          <w:noProof/>
          <w:snapToGrid w:val="0"/>
          <w:color w:val="0D0D0D"/>
          <w:kern w:val="0"/>
          <w:sz w:val="32"/>
          <w:szCs w:val="32"/>
        </w:rPr>
        <w:t>…</w:t>
      </w:r>
      <w:r w:rsidR="00012501">
        <w:rPr>
          <w:rStyle w:val="a3"/>
          <w:rFonts w:ascii="楷体" w:eastAsia="楷体" w:hAnsi="楷体" w:cs="Times New Roman"/>
          <w:b w:val="0"/>
          <w:bCs w:val="0"/>
          <w:noProof/>
          <w:snapToGrid w:val="0"/>
          <w:color w:val="0D0D0D"/>
          <w:kern w:val="0"/>
          <w:sz w:val="32"/>
          <w:szCs w:val="32"/>
        </w:rPr>
        <w:t>…</w:t>
      </w:r>
      <w:r w:rsidR="00012501" w:rsidRPr="000B28ED">
        <w:rPr>
          <w:rStyle w:val="a3"/>
          <w:rFonts w:ascii="楷体" w:eastAsia="楷体" w:hAnsi="楷体" w:cs="Times New Roman" w:hint="eastAsia"/>
          <w:b w:val="0"/>
          <w:bCs w:val="0"/>
          <w:noProof/>
          <w:snapToGrid w:val="0"/>
          <w:webHidden/>
          <w:color w:val="0D0D0D"/>
          <w:kern w:val="0"/>
          <w:sz w:val="32"/>
          <w:szCs w:val="32"/>
        </w:rPr>
        <w:t>3</w:t>
      </w:r>
      <w:r w:rsidR="00CB6E11">
        <w:rPr>
          <w:rStyle w:val="a3"/>
          <w:rFonts w:ascii="楷体" w:eastAsia="楷体" w:hAnsi="楷体" w:cs="Times New Roman" w:hint="eastAsia"/>
          <w:b w:val="0"/>
          <w:bCs w:val="0"/>
          <w:noProof/>
          <w:snapToGrid w:val="0"/>
          <w:webHidden/>
          <w:color w:val="0D0D0D"/>
          <w:kern w:val="0"/>
          <w:sz w:val="32"/>
          <w:szCs w:val="32"/>
        </w:rPr>
        <w:t>5</w:t>
      </w:r>
    </w:p>
    <w:p w:rsidR="002843B8" w:rsidRDefault="002843B8" w:rsidP="00604853"/>
    <w:p w:rsidR="002843B8" w:rsidRDefault="002843B8" w:rsidP="00604853"/>
    <w:p w:rsidR="00703682" w:rsidRDefault="00703682" w:rsidP="00342194">
      <w:pPr>
        <w:pStyle w:val="1"/>
        <w:spacing w:line="520" w:lineRule="exact"/>
        <w:ind w:leftChars="-5" w:left="-5" w:hangingChars="2" w:hanging="10"/>
        <w:jc w:val="center"/>
      </w:pPr>
      <w:r>
        <w:rPr>
          <w:rFonts w:hint="eastAsia"/>
        </w:rPr>
        <w:t xml:space="preserve">  </w:t>
      </w:r>
      <w:bookmarkStart w:id="0" w:name="_Toc437589397"/>
      <w:r>
        <w:rPr>
          <w:rFonts w:hint="eastAsia"/>
        </w:rPr>
        <w:t>物资集采信息</w:t>
      </w:r>
      <w:bookmarkEnd w:id="0"/>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r w:rsidR="00D77A81" w:rsidRPr="00D77A81">
        <w:rPr>
          <w:rFonts w:ascii="宋体" w:hAnsi="宋体" w:hint="eastAsia"/>
          <w:b/>
          <w:sz w:val="32"/>
          <w:szCs w:val="32"/>
        </w:rPr>
        <w:t>一、</w:t>
      </w:r>
      <w:r w:rsidR="006F1A94">
        <w:rPr>
          <w:rFonts w:ascii="宋体" w:hAnsi="宋体" w:hint="eastAsia"/>
          <w:b/>
          <w:sz w:val="32"/>
          <w:szCs w:val="32"/>
        </w:rPr>
        <w:t>1</w:t>
      </w:r>
      <w:r w:rsidR="00075F99">
        <w:rPr>
          <w:rFonts w:ascii="宋体" w:hAnsi="宋体" w:hint="eastAsia"/>
          <w:b/>
          <w:sz w:val="32"/>
          <w:szCs w:val="32"/>
        </w:rPr>
        <w:t>2</w:t>
      </w:r>
      <w:r w:rsidR="00D77A81" w:rsidRPr="00D77A81">
        <w:rPr>
          <w:rFonts w:ascii="宋体" w:hAnsi="宋体" w:hint="eastAsia"/>
          <w:b/>
          <w:sz w:val="32"/>
          <w:szCs w:val="32"/>
        </w:rPr>
        <w:t>月物资集采信息</w:t>
      </w:r>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342194" w:rsidRPr="007D42C8" w:rsidTr="001C1D94">
        <w:trPr>
          <w:trHeight w:val="402"/>
          <w:jc w:val="center"/>
        </w:trPr>
        <w:tc>
          <w:tcPr>
            <w:tcW w:w="644" w:type="dxa"/>
            <w:vMerge w:val="restart"/>
            <w:shd w:val="clear" w:color="auto" w:fill="auto"/>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342194" w:rsidRPr="007D42C8" w:rsidTr="001C1D94">
        <w:trPr>
          <w:trHeight w:val="270"/>
          <w:jc w:val="center"/>
        </w:trPr>
        <w:tc>
          <w:tcPr>
            <w:tcW w:w="644" w:type="dxa"/>
            <w:vMerge/>
            <w:vAlign w:val="center"/>
            <w:hideMark/>
          </w:tcPr>
          <w:p w:rsidR="00342194" w:rsidRPr="007D42C8" w:rsidRDefault="00342194" w:rsidP="008970E0">
            <w:pPr>
              <w:widowControl/>
              <w:jc w:val="left"/>
              <w:rPr>
                <w:rFonts w:ascii="宋体" w:hAnsi="宋体" w:cs="宋体"/>
                <w:color w:val="0D0D0D"/>
                <w:sz w:val="22"/>
              </w:rPr>
            </w:pPr>
          </w:p>
        </w:tc>
        <w:tc>
          <w:tcPr>
            <w:tcW w:w="1703" w:type="dxa"/>
            <w:vMerge/>
            <w:vAlign w:val="center"/>
            <w:hideMark/>
          </w:tcPr>
          <w:p w:rsidR="00342194" w:rsidRPr="007D42C8" w:rsidRDefault="00342194" w:rsidP="008970E0">
            <w:pPr>
              <w:widowControl/>
              <w:jc w:val="left"/>
              <w:rPr>
                <w:rFonts w:ascii="宋体" w:hAnsi="宋体" w:cs="宋体"/>
                <w:color w:val="0D0D0D"/>
                <w:sz w:val="22"/>
              </w:rPr>
            </w:pPr>
          </w:p>
        </w:tc>
        <w:tc>
          <w:tcPr>
            <w:tcW w:w="1035" w:type="dxa"/>
            <w:shd w:val="clear" w:color="auto" w:fill="auto"/>
            <w:noWrap/>
            <w:vAlign w:val="center"/>
            <w:hideMark/>
          </w:tcPr>
          <w:p w:rsidR="00342194" w:rsidRPr="007D42C8" w:rsidRDefault="00A5463D" w:rsidP="001C1D94">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比例</w:t>
            </w:r>
          </w:p>
        </w:tc>
      </w:tr>
      <w:tr w:rsidR="00427E8F" w:rsidRPr="00427E8F" w:rsidTr="001C1D94">
        <w:trPr>
          <w:trHeight w:val="402"/>
          <w:jc w:val="center"/>
        </w:trPr>
        <w:tc>
          <w:tcPr>
            <w:tcW w:w="644" w:type="dxa"/>
            <w:shd w:val="clear" w:color="auto" w:fill="auto"/>
            <w:noWrap/>
            <w:vAlign w:val="center"/>
            <w:hideMark/>
          </w:tcPr>
          <w:p w:rsidR="00427E8F" w:rsidRPr="007D42C8" w:rsidRDefault="00427E8F" w:rsidP="008970E0">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427E8F" w:rsidRDefault="00427E8F">
            <w:pPr>
              <w:jc w:val="center"/>
              <w:rPr>
                <w:rFonts w:ascii="宋体" w:hAnsi="宋体" w:cs="宋体"/>
                <w:sz w:val="22"/>
                <w:szCs w:val="22"/>
              </w:rPr>
            </w:pPr>
            <w:r>
              <w:rPr>
                <w:rFonts w:hint="eastAsia"/>
                <w:sz w:val="22"/>
                <w:szCs w:val="22"/>
              </w:rPr>
              <w:t>北京公司</w:t>
            </w:r>
          </w:p>
        </w:tc>
        <w:tc>
          <w:tcPr>
            <w:tcW w:w="1035"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 xml:space="preserve">9359 </w:t>
            </w:r>
          </w:p>
        </w:tc>
        <w:tc>
          <w:tcPr>
            <w:tcW w:w="1091"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127006</w:t>
            </w:r>
          </w:p>
        </w:tc>
        <w:tc>
          <w:tcPr>
            <w:tcW w:w="1134"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123000</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103.26</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367507</w:t>
            </w:r>
          </w:p>
        </w:tc>
        <w:tc>
          <w:tcPr>
            <w:tcW w:w="1089"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34.6</w:t>
            </w:r>
          </w:p>
        </w:tc>
      </w:tr>
      <w:tr w:rsidR="00427E8F" w:rsidRPr="00427E8F" w:rsidTr="001C1D94">
        <w:trPr>
          <w:trHeight w:val="402"/>
          <w:jc w:val="center"/>
        </w:trPr>
        <w:tc>
          <w:tcPr>
            <w:tcW w:w="644" w:type="dxa"/>
            <w:shd w:val="clear" w:color="auto" w:fill="auto"/>
            <w:noWrap/>
            <w:vAlign w:val="center"/>
            <w:hideMark/>
          </w:tcPr>
          <w:p w:rsidR="00427E8F" w:rsidRPr="007D42C8" w:rsidRDefault="00427E8F" w:rsidP="008970E0">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427E8F" w:rsidRDefault="00427E8F">
            <w:pPr>
              <w:jc w:val="center"/>
              <w:rPr>
                <w:rFonts w:ascii="宋体" w:hAnsi="宋体" w:cs="宋体"/>
                <w:sz w:val="22"/>
                <w:szCs w:val="22"/>
              </w:rPr>
            </w:pPr>
            <w:r>
              <w:rPr>
                <w:rFonts w:hint="eastAsia"/>
                <w:sz w:val="22"/>
                <w:szCs w:val="22"/>
              </w:rPr>
              <w:t>太原公司</w:t>
            </w:r>
          </w:p>
        </w:tc>
        <w:tc>
          <w:tcPr>
            <w:tcW w:w="1035"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 xml:space="preserve">4168 </w:t>
            </w:r>
          </w:p>
        </w:tc>
        <w:tc>
          <w:tcPr>
            <w:tcW w:w="1091"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105123</w:t>
            </w:r>
          </w:p>
        </w:tc>
        <w:tc>
          <w:tcPr>
            <w:tcW w:w="1134"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104000</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101.08</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333384</w:t>
            </w:r>
          </w:p>
        </w:tc>
        <w:tc>
          <w:tcPr>
            <w:tcW w:w="1089"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31.5</w:t>
            </w:r>
          </w:p>
        </w:tc>
      </w:tr>
      <w:tr w:rsidR="00427E8F" w:rsidRPr="00427E8F" w:rsidTr="001C1D94">
        <w:trPr>
          <w:trHeight w:val="402"/>
          <w:jc w:val="center"/>
        </w:trPr>
        <w:tc>
          <w:tcPr>
            <w:tcW w:w="644" w:type="dxa"/>
            <w:shd w:val="clear" w:color="auto" w:fill="auto"/>
            <w:noWrap/>
            <w:vAlign w:val="center"/>
            <w:hideMark/>
          </w:tcPr>
          <w:p w:rsidR="00427E8F" w:rsidRPr="007D42C8" w:rsidRDefault="00427E8F" w:rsidP="008970E0">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427E8F" w:rsidRDefault="00427E8F">
            <w:pPr>
              <w:jc w:val="center"/>
              <w:rPr>
                <w:rFonts w:ascii="宋体" w:hAnsi="宋体" w:cs="宋体"/>
                <w:sz w:val="22"/>
                <w:szCs w:val="22"/>
              </w:rPr>
            </w:pPr>
            <w:r>
              <w:rPr>
                <w:rFonts w:hint="eastAsia"/>
                <w:sz w:val="22"/>
                <w:szCs w:val="22"/>
              </w:rPr>
              <w:t>呼和公司</w:t>
            </w:r>
          </w:p>
        </w:tc>
        <w:tc>
          <w:tcPr>
            <w:tcW w:w="1035"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 xml:space="preserve">5347 </w:t>
            </w:r>
          </w:p>
        </w:tc>
        <w:tc>
          <w:tcPr>
            <w:tcW w:w="1091"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90024</w:t>
            </w:r>
          </w:p>
        </w:tc>
        <w:tc>
          <w:tcPr>
            <w:tcW w:w="1134"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90000</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100.03</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179632</w:t>
            </w:r>
          </w:p>
        </w:tc>
        <w:tc>
          <w:tcPr>
            <w:tcW w:w="1089"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50.1</w:t>
            </w:r>
          </w:p>
        </w:tc>
      </w:tr>
      <w:tr w:rsidR="00427E8F" w:rsidRPr="00427E8F" w:rsidTr="001C1D94">
        <w:trPr>
          <w:trHeight w:val="402"/>
          <w:jc w:val="center"/>
        </w:trPr>
        <w:tc>
          <w:tcPr>
            <w:tcW w:w="644" w:type="dxa"/>
            <w:shd w:val="clear" w:color="auto" w:fill="auto"/>
            <w:noWrap/>
            <w:vAlign w:val="center"/>
            <w:hideMark/>
          </w:tcPr>
          <w:p w:rsidR="00427E8F" w:rsidRPr="007D42C8" w:rsidRDefault="00427E8F" w:rsidP="008970E0">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427E8F" w:rsidRDefault="00427E8F">
            <w:pPr>
              <w:jc w:val="center"/>
              <w:rPr>
                <w:rFonts w:ascii="宋体" w:hAnsi="宋体" w:cs="宋体"/>
                <w:sz w:val="22"/>
                <w:szCs w:val="22"/>
              </w:rPr>
            </w:pPr>
            <w:r>
              <w:rPr>
                <w:rFonts w:hint="eastAsia"/>
                <w:sz w:val="22"/>
                <w:szCs w:val="22"/>
              </w:rPr>
              <w:t>天津公司</w:t>
            </w:r>
          </w:p>
        </w:tc>
        <w:tc>
          <w:tcPr>
            <w:tcW w:w="1035"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 xml:space="preserve">10258 </w:t>
            </w:r>
          </w:p>
        </w:tc>
        <w:tc>
          <w:tcPr>
            <w:tcW w:w="1091"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101796</w:t>
            </w:r>
          </w:p>
        </w:tc>
        <w:tc>
          <w:tcPr>
            <w:tcW w:w="1134"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75000</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135.73</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224307</w:t>
            </w:r>
          </w:p>
        </w:tc>
        <w:tc>
          <w:tcPr>
            <w:tcW w:w="1089"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45.4</w:t>
            </w:r>
          </w:p>
        </w:tc>
      </w:tr>
      <w:tr w:rsidR="00427E8F" w:rsidRPr="00427E8F" w:rsidTr="001C1D94">
        <w:trPr>
          <w:trHeight w:val="402"/>
          <w:jc w:val="center"/>
        </w:trPr>
        <w:tc>
          <w:tcPr>
            <w:tcW w:w="644" w:type="dxa"/>
            <w:shd w:val="clear" w:color="auto" w:fill="auto"/>
            <w:noWrap/>
            <w:vAlign w:val="center"/>
            <w:hideMark/>
          </w:tcPr>
          <w:p w:rsidR="00427E8F" w:rsidRPr="007D42C8" w:rsidRDefault="00427E8F" w:rsidP="008970E0">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427E8F" w:rsidRDefault="00427E8F">
            <w:pPr>
              <w:jc w:val="center"/>
              <w:rPr>
                <w:rFonts w:ascii="宋体" w:hAnsi="宋体" w:cs="宋体"/>
                <w:sz w:val="22"/>
                <w:szCs w:val="22"/>
              </w:rPr>
            </w:pPr>
            <w:r>
              <w:rPr>
                <w:rFonts w:hint="eastAsia"/>
                <w:sz w:val="22"/>
                <w:szCs w:val="22"/>
              </w:rPr>
              <w:t>石家庄公司</w:t>
            </w:r>
          </w:p>
        </w:tc>
        <w:tc>
          <w:tcPr>
            <w:tcW w:w="1035"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 xml:space="preserve">8442 </w:t>
            </w:r>
          </w:p>
        </w:tc>
        <w:tc>
          <w:tcPr>
            <w:tcW w:w="1091"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77426</w:t>
            </w:r>
          </w:p>
        </w:tc>
        <w:tc>
          <w:tcPr>
            <w:tcW w:w="1134"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75000</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103.23</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183955</w:t>
            </w:r>
          </w:p>
        </w:tc>
        <w:tc>
          <w:tcPr>
            <w:tcW w:w="1089"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42.1</w:t>
            </w:r>
          </w:p>
        </w:tc>
      </w:tr>
      <w:tr w:rsidR="00427E8F" w:rsidRPr="00427E8F" w:rsidTr="001C1D94">
        <w:trPr>
          <w:trHeight w:val="402"/>
          <w:jc w:val="center"/>
        </w:trPr>
        <w:tc>
          <w:tcPr>
            <w:tcW w:w="644" w:type="dxa"/>
            <w:shd w:val="clear" w:color="auto" w:fill="auto"/>
            <w:noWrap/>
            <w:vAlign w:val="center"/>
            <w:hideMark/>
          </w:tcPr>
          <w:p w:rsidR="00427E8F" w:rsidRPr="007D42C8" w:rsidRDefault="00427E8F" w:rsidP="008970E0">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427E8F" w:rsidRDefault="00427E8F">
            <w:pPr>
              <w:jc w:val="center"/>
              <w:rPr>
                <w:rFonts w:ascii="宋体" w:hAnsi="宋体" w:cs="宋体"/>
                <w:sz w:val="22"/>
                <w:szCs w:val="22"/>
              </w:rPr>
            </w:pPr>
            <w:r>
              <w:rPr>
                <w:rFonts w:hint="eastAsia"/>
                <w:sz w:val="22"/>
                <w:szCs w:val="22"/>
              </w:rPr>
              <w:t>电务公司</w:t>
            </w:r>
          </w:p>
        </w:tc>
        <w:tc>
          <w:tcPr>
            <w:tcW w:w="1035"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 xml:space="preserve">1951 </w:t>
            </w:r>
          </w:p>
        </w:tc>
        <w:tc>
          <w:tcPr>
            <w:tcW w:w="1091"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31876</w:t>
            </w:r>
          </w:p>
        </w:tc>
        <w:tc>
          <w:tcPr>
            <w:tcW w:w="1134"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20000</w:t>
            </w:r>
          </w:p>
        </w:tc>
        <w:tc>
          <w:tcPr>
            <w:tcW w:w="1134"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159.38</w:t>
            </w:r>
          </w:p>
        </w:tc>
        <w:tc>
          <w:tcPr>
            <w:tcW w:w="1134"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107976</w:t>
            </w:r>
          </w:p>
        </w:tc>
        <w:tc>
          <w:tcPr>
            <w:tcW w:w="1089"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29.5</w:t>
            </w:r>
          </w:p>
        </w:tc>
      </w:tr>
      <w:tr w:rsidR="00427E8F" w:rsidRPr="00427E8F" w:rsidTr="001C1D94">
        <w:trPr>
          <w:trHeight w:val="402"/>
          <w:jc w:val="center"/>
        </w:trPr>
        <w:tc>
          <w:tcPr>
            <w:tcW w:w="644" w:type="dxa"/>
            <w:shd w:val="clear" w:color="auto" w:fill="auto"/>
            <w:noWrap/>
            <w:vAlign w:val="center"/>
            <w:hideMark/>
          </w:tcPr>
          <w:p w:rsidR="00427E8F" w:rsidRPr="007D42C8" w:rsidRDefault="00427E8F" w:rsidP="008970E0">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427E8F" w:rsidRDefault="00427E8F">
            <w:pPr>
              <w:jc w:val="center"/>
              <w:rPr>
                <w:rFonts w:ascii="宋体" w:hAnsi="宋体" w:cs="宋体"/>
                <w:sz w:val="22"/>
                <w:szCs w:val="22"/>
              </w:rPr>
            </w:pPr>
            <w:r>
              <w:rPr>
                <w:rFonts w:hint="eastAsia"/>
                <w:sz w:val="22"/>
                <w:szCs w:val="22"/>
              </w:rPr>
              <w:t>丰桥公司</w:t>
            </w:r>
          </w:p>
        </w:tc>
        <w:tc>
          <w:tcPr>
            <w:tcW w:w="1035"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 xml:space="preserve">17354 </w:t>
            </w:r>
          </w:p>
        </w:tc>
        <w:tc>
          <w:tcPr>
            <w:tcW w:w="1091"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73742</w:t>
            </w:r>
          </w:p>
        </w:tc>
        <w:tc>
          <w:tcPr>
            <w:tcW w:w="1134"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50000</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147.48</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140188</w:t>
            </w:r>
          </w:p>
        </w:tc>
        <w:tc>
          <w:tcPr>
            <w:tcW w:w="1089"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52.6</w:t>
            </w:r>
          </w:p>
        </w:tc>
      </w:tr>
      <w:tr w:rsidR="00427E8F" w:rsidRPr="00427E8F" w:rsidTr="001C1D94">
        <w:trPr>
          <w:trHeight w:val="402"/>
          <w:jc w:val="center"/>
        </w:trPr>
        <w:tc>
          <w:tcPr>
            <w:tcW w:w="644" w:type="dxa"/>
            <w:shd w:val="clear" w:color="auto" w:fill="auto"/>
            <w:noWrap/>
            <w:vAlign w:val="center"/>
            <w:hideMark/>
          </w:tcPr>
          <w:p w:rsidR="00427E8F" w:rsidRPr="007D42C8" w:rsidRDefault="00427E8F" w:rsidP="008970E0">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427E8F" w:rsidRDefault="00427E8F">
            <w:pPr>
              <w:jc w:val="center"/>
              <w:rPr>
                <w:rFonts w:ascii="宋体" w:hAnsi="宋体" w:cs="宋体"/>
                <w:sz w:val="22"/>
                <w:szCs w:val="22"/>
              </w:rPr>
            </w:pPr>
            <w:r>
              <w:rPr>
                <w:rFonts w:hint="eastAsia"/>
                <w:sz w:val="22"/>
                <w:szCs w:val="22"/>
              </w:rPr>
              <w:t>建安公司</w:t>
            </w:r>
          </w:p>
        </w:tc>
        <w:tc>
          <w:tcPr>
            <w:tcW w:w="1035"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 xml:space="preserve">3732 </w:t>
            </w:r>
          </w:p>
        </w:tc>
        <w:tc>
          <w:tcPr>
            <w:tcW w:w="1091"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56019</w:t>
            </w:r>
          </w:p>
        </w:tc>
        <w:tc>
          <w:tcPr>
            <w:tcW w:w="1134"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60000</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93.37</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161388</w:t>
            </w:r>
          </w:p>
        </w:tc>
        <w:tc>
          <w:tcPr>
            <w:tcW w:w="1089"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34.7</w:t>
            </w:r>
          </w:p>
        </w:tc>
      </w:tr>
      <w:tr w:rsidR="00427E8F" w:rsidRPr="00427E8F" w:rsidTr="001C1D94">
        <w:trPr>
          <w:trHeight w:val="402"/>
          <w:jc w:val="center"/>
        </w:trPr>
        <w:tc>
          <w:tcPr>
            <w:tcW w:w="644" w:type="dxa"/>
            <w:shd w:val="clear" w:color="auto" w:fill="auto"/>
            <w:noWrap/>
            <w:vAlign w:val="center"/>
            <w:hideMark/>
          </w:tcPr>
          <w:p w:rsidR="00427E8F" w:rsidRPr="007D42C8" w:rsidRDefault="00427E8F" w:rsidP="008970E0">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427E8F" w:rsidRDefault="00427E8F">
            <w:pPr>
              <w:jc w:val="center"/>
              <w:rPr>
                <w:rFonts w:ascii="宋体" w:hAnsi="宋体" w:cs="宋体"/>
                <w:sz w:val="22"/>
                <w:szCs w:val="22"/>
              </w:rPr>
            </w:pPr>
            <w:r>
              <w:rPr>
                <w:rFonts w:hint="eastAsia"/>
                <w:sz w:val="22"/>
                <w:szCs w:val="22"/>
              </w:rPr>
              <w:t>路桥公司</w:t>
            </w:r>
          </w:p>
        </w:tc>
        <w:tc>
          <w:tcPr>
            <w:tcW w:w="1035"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 xml:space="preserve">6602 </w:t>
            </w:r>
          </w:p>
        </w:tc>
        <w:tc>
          <w:tcPr>
            <w:tcW w:w="1091"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82291</w:t>
            </w:r>
          </w:p>
        </w:tc>
        <w:tc>
          <w:tcPr>
            <w:tcW w:w="1134"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75000</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109.72</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240348</w:t>
            </w:r>
          </w:p>
        </w:tc>
        <w:tc>
          <w:tcPr>
            <w:tcW w:w="1089"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34.2</w:t>
            </w:r>
          </w:p>
        </w:tc>
      </w:tr>
      <w:tr w:rsidR="00427E8F" w:rsidRPr="00427E8F" w:rsidTr="001C1D94">
        <w:trPr>
          <w:trHeight w:val="402"/>
          <w:jc w:val="center"/>
        </w:trPr>
        <w:tc>
          <w:tcPr>
            <w:tcW w:w="644" w:type="dxa"/>
            <w:shd w:val="clear" w:color="auto" w:fill="auto"/>
            <w:noWrap/>
            <w:vAlign w:val="center"/>
            <w:hideMark/>
          </w:tcPr>
          <w:p w:rsidR="00427E8F" w:rsidRPr="007D42C8" w:rsidRDefault="00427E8F" w:rsidP="008970E0">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427E8F" w:rsidRDefault="00427E8F">
            <w:pPr>
              <w:jc w:val="center"/>
              <w:rPr>
                <w:rFonts w:ascii="宋体" w:hAnsi="宋体" w:cs="宋体"/>
                <w:sz w:val="22"/>
                <w:szCs w:val="22"/>
              </w:rPr>
            </w:pPr>
            <w:r>
              <w:rPr>
                <w:rFonts w:hint="eastAsia"/>
                <w:sz w:val="22"/>
                <w:szCs w:val="22"/>
              </w:rPr>
              <w:t>海外公司</w:t>
            </w:r>
          </w:p>
        </w:tc>
        <w:tc>
          <w:tcPr>
            <w:tcW w:w="1035"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 xml:space="preserve">0 </w:t>
            </w:r>
          </w:p>
        </w:tc>
        <w:tc>
          <w:tcPr>
            <w:tcW w:w="1091"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20545</w:t>
            </w:r>
          </w:p>
        </w:tc>
        <w:tc>
          <w:tcPr>
            <w:tcW w:w="1134"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20000</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102.73</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85583</w:t>
            </w:r>
          </w:p>
        </w:tc>
        <w:tc>
          <w:tcPr>
            <w:tcW w:w="1089"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24.0</w:t>
            </w:r>
          </w:p>
        </w:tc>
      </w:tr>
      <w:tr w:rsidR="00427E8F" w:rsidRPr="00427E8F" w:rsidTr="001C1D94">
        <w:trPr>
          <w:trHeight w:val="402"/>
          <w:jc w:val="center"/>
        </w:trPr>
        <w:tc>
          <w:tcPr>
            <w:tcW w:w="644" w:type="dxa"/>
            <w:shd w:val="clear" w:color="auto" w:fill="auto"/>
            <w:noWrap/>
            <w:vAlign w:val="center"/>
            <w:hideMark/>
          </w:tcPr>
          <w:p w:rsidR="00427E8F" w:rsidRPr="007D42C8" w:rsidRDefault="00427E8F" w:rsidP="008970E0">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427E8F" w:rsidRDefault="00427E8F">
            <w:pPr>
              <w:jc w:val="center"/>
              <w:rPr>
                <w:rFonts w:ascii="宋体" w:hAnsi="宋体" w:cs="宋体"/>
                <w:sz w:val="22"/>
                <w:szCs w:val="22"/>
              </w:rPr>
            </w:pPr>
            <w:r>
              <w:rPr>
                <w:rFonts w:hint="eastAsia"/>
                <w:sz w:val="22"/>
                <w:szCs w:val="22"/>
              </w:rPr>
              <w:t>交通公司</w:t>
            </w:r>
          </w:p>
        </w:tc>
        <w:tc>
          <w:tcPr>
            <w:tcW w:w="1035"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 xml:space="preserve">4756 </w:t>
            </w:r>
          </w:p>
        </w:tc>
        <w:tc>
          <w:tcPr>
            <w:tcW w:w="1091"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59516</w:t>
            </w:r>
          </w:p>
        </w:tc>
        <w:tc>
          <w:tcPr>
            <w:tcW w:w="1134"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59000</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100.87</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184539</w:t>
            </w:r>
          </w:p>
        </w:tc>
        <w:tc>
          <w:tcPr>
            <w:tcW w:w="1089"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32.3</w:t>
            </w:r>
          </w:p>
        </w:tc>
      </w:tr>
      <w:tr w:rsidR="00427E8F" w:rsidRPr="00427E8F" w:rsidTr="001C1D94">
        <w:trPr>
          <w:trHeight w:val="402"/>
          <w:jc w:val="center"/>
        </w:trPr>
        <w:tc>
          <w:tcPr>
            <w:tcW w:w="644" w:type="dxa"/>
            <w:shd w:val="clear" w:color="auto" w:fill="auto"/>
            <w:noWrap/>
            <w:vAlign w:val="center"/>
            <w:hideMark/>
          </w:tcPr>
          <w:p w:rsidR="00427E8F" w:rsidRPr="007D42C8" w:rsidRDefault="00427E8F" w:rsidP="008970E0">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427E8F" w:rsidRDefault="00427E8F">
            <w:pPr>
              <w:jc w:val="center"/>
              <w:rPr>
                <w:rFonts w:ascii="宋体" w:hAnsi="宋体" w:cs="宋体"/>
                <w:sz w:val="22"/>
                <w:szCs w:val="22"/>
              </w:rPr>
            </w:pPr>
            <w:r>
              <w:rPr>
                <w:rFonts w:hint="eastAsia"/>
                <w:sz w:val="22"/>
                <w:szCs w:val="22"/>
              </w:rPr>
              <w:t>广州公司</w:t>
            </w:r>
          </w:p>
        </w:tc>
        <w:tc>
          <w:tcPr>
            <w:tcW w:w="1035"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 xml:space="preserve">3904 </w:t>
            </w:r>
          </w:p>
        </w:tc>
        <w:tc>
          <w:tcPr>
            <w:tcW w:w="1091"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49493</w:t>
            </w:r>
          </w:p>
        </w:tc>
        <w:tc>
          <w:tcPr>
            <w:tcW w:w="1134"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45000</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109.98</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145973</w:t>
            </w:r>
          </w:p>
        </w:tc>
        <w:tc>
          <w:tcPr>
            <w:tcW w:w="1089"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33.9</w:t>
            </w:r>
          </w:p>
        </w:tc>
      </w:tr>
      <w:tr w:rsidR="00427E8F" w:rsidRPr="00427E8F" w:rsidTr="001C1D94">
        <w:trPr>
          <w:trHeight w:val="402"/>
          <w:jc w:val="center"/>
        </w:trPr>
        <w:tc>
          <w:tcPr>
            <w:tcW w:w="644" w:type="dxa"/>
            <w:shd w:val="clear" w:color="auto" w:fill="auto"/>
            <w:noWrap/>
            <w:vAlign w:val="center"/>
            <w:hideMark/>
          </w:tcPr>
          <w:p w:rsidR="00427E8F" w:rsidRPr="007D42C8" w:rsidRDefault="00427E8F" w:rsidP="003E00C7">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427E8F" w:rsidRDefault="00427E8F">
            <w:pPr>
              <w:jc w:val="center"/>
              <w:rPr>
                <w:rFonts w:ascii="宋体" w:hAnsi="宋体" w:cs="宋体"/>
                <w:sz w:val="22"/>
                <w:szCs w:val="22"/>
              </w:rPr>
            </w:pPr>
            <w:r>
              <w:rPr>
                <w:rFonts w:hint="eastAsia"/>
                <w:sz w:val="22"/>
                <w:szCs w:val="22"/>
              </w:rPr>
              <w:t>铺架分公司</w:t>
            </w:r>
          </w:p>
        </w:tc>
        <w:tc>
          <w:tcPr>
            <w:tcW w:w="1035"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 xml:space="preserve">1463 </w:t>
            </w:r>
          </w:p>
        </w:tc>
        <w:tc>
          <w:tcPr>
            <w:tcW w:w="1091" w:type="dxa"/>
            <w:shd w:val="clear" w:color="auto" w:fill="auto"/>
            <w:noWrap/>
            <w:vAlign w:val="center"/>
            <w:hideMark/>
          </w:tcPr>
          <w:p w:rsidR="00427E8F" w:rsidRPr="00427E8F" w:rsidRDefault="00427E8F">
            <w:pPr>
              <w:jc w:val="center"/>
              <w:rPr>
                <w:rFonts w:ascii="宋体" w:hAnsi="宋体" w:cs="宋体"/>
                <w:color w:val="0D0D0D" w:themeColor="text1" w:themeTint="F2"/>
                <w:sz w:val="22"/>
                <w:szCs w:val="22"/>
              </w:rPr>
            </w:pPr>
            <w:r w:rsidRPr="00427E8F">
              <w:rPr>
                <w:rFonts w:hint="eastAsia"/>
                <w:color w:val="0D0D0D" w:themeColor="text1" w:themeTint="F2"/>
                <w:sz w:val="22"/>
                <w:szCs w:val="22"/>
              </w:rPr>
              <w:t>11486</w:t>
            </w:r>
          </w:p>
        </w:tc>
        <w:tc>
          <w:tcPr>
            <w:tcW w:w="1134"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4000</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287.15</w:t>
            </w:r>
          </w:p>
        </w:tc>
        <w:tc>
          <w:tcPr>
            <w:tcW w:w="1134" w:type="dxa"/>
            <w:shd w:val="clear" w:color="000000" w:fill="FFFFFF"/>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69217</w:t>
            </w:r>
          </w:p>
        </w:tc>
        <w:tc>
          <w:tcPr>
            <w:tcW w:w="1089" w:type="dxa"/>
            <w:shd w:val="clear" w:color="auto" w:fill="auto"/>
            <w:noWrap/>
            <w:vAlign w:val="center"/>
            <w:hideMark/>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16.6</w:t>
            </w:r>
          </w:p>
        </w:tc>
      </w:tr>
      <w:tr w:rsidR="00427E8F" w:rsidRPr="00427E8F" w:rsidTr="001C1D94">
        <w:trPr>
          <w:trHeight w:val="402"/>
          <w:jc w:val="center"/>
        </w:trPr>
        <w:tc>
          <w:tcPr>
            <w:tcW w:w="644" w:type="dxa"/>
            <w:vAlign w:val="center"/>
          </w:tcPr>
          <w:p w:rsidR="00427E8F" w:rsidRPr="007D42C8" w:rsidRDefault="00427E8F" w:rsidP="008970E0">
            <w:pPr>
              <w:widowControl/>
              <w:jc w:val="left"/>
              <w:rPr>
                <w:rFonts w:ascii="宋体" w:hAnsi="宋体" w:cs="宋体"/>
                <w:color w:val="0D0D0D"/>
                <w:sz w:val="22"/>
              </w:rPr>
            </w:pPr>
          </w:p>
        </w:tc>
        <w:tc>
          <w:tcPr>
            <w:tcW w:w="1703" w:type="dxa"/>
            <w:vAlign w:val="center"/>
          </w:tcPr>
          <w:p w:rsidR="00427E8F" w:rsidRDefault="00427E8F">
            <w:pPr>
              <w:jc w:val="center"/>
              <w:rPr>
                <w:rFonts w:ascii="宋体" w:hAnsi="宋体" w:cs="宋体"/>
                <w:sz w:val="22"/>
                <w:szCs w:val="22"/>
              </w:rPr>
            </w:pPr>
            <w:r>
              <w:rPr>
                <w:rFonts w:hint="eastAsia"/>
                <w:sz w:val="22"/>
                <w:szCs w:val="22"/>
              </w:rPr>
              <w:t>合计</w:t>
            </w:r>
          </w:p>
        </w:tc>
        <w:tc>
          <w:tcPr>
            <w:tcW w:w="1035" w:type="dxa"/>
            <w:shd w:val="clear" w:color="auto" w:fill="auto"/>
            <w:noWrap/>
            <w:vAlign w:val="center"/>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77336</w:t>
            </w:r>
          </w:p>
        </w:tc>
        <w:tc>
          <w:tcPr>
            <w:tcW w:w="1091" w:type="dxa"/>
            <w:shd w:val="clear" w:color="auto" w:fill="auto"/>
            <w:noWrap/>
            <w:vAlign w:val="center"/>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886343</w:t>
            </w:r>
          </w:p>
        </w:tc>
        <w:tc>
          <w:tcPr>
            <w:tcW w:w="1134" w:type="dxa"/>
            <w:shd w:val="clear" w:color="auto" w:fill="auto"/>
            <w:noWrap/>
            <w:vAlign w:val="center"/>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800000</w:t>
            </w:r>
          </w:p>
        </w:tc>
        <w:tc>
          <w:tcPr>
            <w:tcW w:w="1134" w:type="dxa"/>
            <w:shd w:val="clear" w:color="auto" w:fill="auto"/>
            <w:noWrap/>
            <w:vAlign w:val="center"/>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110.79</w:t>
            </w:r>
          </w:p>
        </w:tc>
        <w:tc>
          <w:tcPr>
            <w:tcW w:w="1134" w:type="dxa"/>
            <w:shd w:val="clear" w:color="auto" w:fill="auto"/>
            <w:noWrap/>
            <w:vAlign w:val="center"/>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2423997</w:t>
            </w:r>
          </w:p>
        </w:tc>
        <w:tc>
          <w:tcPr>
            <w:tcW w:w="1089" w:type="dxa"/>
            <w:shd w:val="clear" w:color="auto" w:fill="auto"/>
            <w:noWrap/>
            <w:vAlign w:val="center"/>
          </w:tcPr>
          <w:p w:rsidR="00427E8F" w:rsidRPr="00427E8F" w:rsidRDefault="00427E8F">
            <w:pPr>
              <w:jc w:val="right"/>
              <w:rPr>
                <w:rFonts w:ascii="宋体" w:hAnsi="宋体" w:cs="宋体"/>
                <w:color w:val="0D0D0D" w:themeColor="text1" w:themeTint="F2"/>
                <w:sz w:val="22"/>
                <w:szCs w:val="22"/>
              </w:rPr>
            </w:pPr>
            <w:r w:rsidRPr="00427E8F">
              <w:rPr>
                <w:rFonts w:hint="eastAsia"/>
                <w:color w:val="0D0D0D" w:themeColor="text1" w:themeTint="F2"/>
                <w:sz w:val="22"/>
                <w:szCs w:val="22"/>
              </w:rPr>
              <w:t>36.6</w:t>
            </w:r>
          </w:p>
        </w:tc>
      </w:tr>
    </w:tbl>
    <w:p w:rsidR="003E00C7" w:rsidRDefault="003E00C7" w:rsidP="00342194">
      <w:pPr>
        <w:ind w:leftChars="-24" w:left="-71" w:firstLineChars="200" w:firstLine="670"/>
        <w:outlineLvl w:val="0"/>
        <w:rPr>
          <w:rFonts w:ascii="黑体" w:eastAsia="黑体" w:hAnsi="宋体"/>
          <w:color w:val="0D0D0D"/>
          <w:sz w:val="32"/>
          <w:szCs w:val="32"/>
        </w:rPr>
      </w:pPr>
      <w:bookmarkStart w:id="1" w:name="_Toc437589399"/>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r w:rsidRPr="00A672DC">
        <w:rPr>
          <w:rFonts w:ascii="黑体" w:eastAsia="黑体" w:hAnsi="宋体" w:hint="eastAsia"/>
          <w:color w:val="0D0D0D" w:themeColor="text1" w:themeTint="F2"/>
          <w:sz w:val="32"/>
          <w:szCs w:val="32"/>
        </w:rPr>
        <w:t>二、</w:t>
      </w:r>
      <w:r w:rsidR="006F1A94">
        <w:rPr>
          <w:rFonts w:ascii="黑体" w:eastAsia="黑体" w:hAnsi="宋体" w:hint="eastAsia"/>
          <w:color w:val="0D0D0D" w:themeColor="text1" w:themeTint="F2"/>
          <w:sz w:val="32"/>
          <w:szCs w:val="32"/>
        </w:rPr>
        <w:t>1</w:t>
      </w:r>
      <w:r w:rsidR="00075F99">
        <w:rPr>
          <w:rFonts w:ascii="黑体" w:eastAsia="黑体" w:hAnsi="宋体" w:hint="eastAsia"/>
          <w:color w:val="0D0D0D" w:themeColor="text1" w:themeTint="F2"/>
          <w:sz w:val="32"/>
          <w:szCs w:val="32"/>
        </w:rPr>
        <w:t>2</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1"/>
    </w:p>
    <w:p w:rsidR="00602BFE" w:rsidRPr="004550BF" w:rsidRDefault="00602BFE" w:rsidP="00342194">
      <w:pPr>
        <w:ind w:leftChars="-24" w:left="-71" w:firstLineChars="200" w:firstLine="670"/>
        <w:outlineLvl w:val="0"/>
        <w:rPr>
          <w:rFonts w:ascii="仿宋_GB2312" w:eastAsia="仿宋_GB2312"/>
          <w:color w:val="0D0D0D" w:themeColor="text1" w:themeTint="F2"/>
          <w:sz w:val="32"/>
          <w:szCs w:val="32"/>
        </w:rPr>
      </w:pPr>
    </w:p>
    <w:p w:rsidR="00902D78" w:rsidRPr="007D42C8"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t>各子分公司具体完成情况见下表：</w:t>
      </w:r>
    </w:p>
    <w:tbl>
      <w:tblPr>
        <w:tblW w:w="11548" w:type="dxa"/>
        <w:jc w:val="center"/>
        <w:tblInd w:w="-433" w:type="dxa"/>
        <w:tblLook w:val="04A0"/>
      </w:tblPr>
      <w:tblGrid>
        <w:gridCol w:w="460"/>
        <w:gridCol w:w="1278"/>
        <w:gridCol w:w="554"/>
        <w:gridCol w:w="616"/>
        <w:gridCol w:w="1116"/>
        <w:gridCol w:w="1116"/>
        <w:gridCol w:w="1266"/>
        <w:gridCol w:w="1266"/>
        <w:gridCol w:w="1266"/>
        <w:gridCol w:w="866"/>
        <w:gridCol w:w="778"/>
        <w:gridCol w:w="966"/>
      </w:tblGrid>
      <w:tr w:rsidR="00902D78" w:rsidRPr="00902D78" w:rsidTr="00957733">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单位名称</w:t>
            </w:r>
          </w:p>
        </w:tc>
        <w:tc>
          <w:tcPr>
            <w:tcW w:w="7200" w:type="dxa"/>
            <w:gridSpan w:val="7"/>
            <w:tcBorders>
              <w:top w:val="single" w:sz="4" w:space="0" w:color="auto"/>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年累统计</w:t>
            </w:r>
          </w:p>
        </w:tc>
        <w:tc>
          <w:tcPr>
            <w:tcW w:w="261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年指标(万元)</w:t>
            </w:r>
          </w:p>
        </w:tc>
      </w:tr>
      <w:tr w:rsidR="00902D78" w:rsidRPr="00902D78" w:rsidTr="00957733">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902D78" w:rsidRDefault="00902D78" w:rsidP="00902D78">
            <w:pPr>
              <w:widowControl/>
              <w:rPr>
                <w:rFonts w:ascii="宋体" w:hAnsi="宋体" w:cs="宋体"/>
                <w:snapToGrid/>
                <w:color w:val="0D0D0D"/>
                <w:sz w:val="21"/>
                <w:szCs w:val="21"/>
              </w:rPr>
            </w:pPr>
            <w:r w:rsidRPr="00902D78">
              <w:rPr>
                <w:rFonts w:ascii="宋体" w:hAnsi="宋体" w:cs="宋体" w:hint="eastAsia"/>
                <w:snapToGrid/>
                <w:color w:val="0D0D0D"/>
                <w:sz w:val="21"/>
                <w:szCs w:val="21"/>
              </w:rPr>
              <w:t>项目数</w:t>
            </w:r>
          </w:p>
        </w:tc>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阿里巴巴专区</w:t>
            </w:r>
          </w:p>
        </w:tc>
        <w:tc>
          <w:tcPr>
            <w:tcW w:w="25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中铁物资商城</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合计金额</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年度指标</w:t>
            </w:r>
          </w:p>
        </w:tc>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C859E7" w:rsidP="00C859E7">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商城指标</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C859E7"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完成率</w:t>
            </w:r>
          </w:p>
        </w:tc>
      </w:tr>
      <w:tr w:rsidR="00902D78" w:rsidRPr="00902D78" w:rsidTr="00957733">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616"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3E00C7"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询价金</w:t>
            </w:r>
          </w:p>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额</w:t>
            </w:r>
          </w:p>
        </w:tc>
        <w:tc>
          <w:tcPr>
            <w:tcW w:w="111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结算金额</w:t>
            </w:r>
          </w:p>
        </w:tc>
        <w:tc>
          <w:tcPr>
            <w:tcW w:w="1266"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778"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966"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902D78">
            <w:pPr>
              <w:widowControl/>
              <w:jc w:val="center"/>
              <w:rPr>
                <w:rFonts w:ascii="宋体" w:hAnsi="宋体" w:cs="宋体"/>
                <w:snapToGrid/>
                <w:sz w:val="21"/>
                <w:szCs w:val="21"/>
              </w:rPr>
            </w:pPr>
            <w:r w:rsidRPr="00902D78">
              <w:rPr>
                <w:rFonts w:ascii="宋体" w:hAnsi="宋体" w:cs="宋体" w:hint="eastAsia"/>
                <w:snapToGrid/>
                <w:sz w:val="21"/>
                <w:szCs w:val="21"/>
              </w:rPr>
              <w:t>1</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北京公司</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36</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25</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1231749</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713528</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158178079</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158178079</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158891608</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9000</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175.75</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176.55</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902D78">
            <w:pPr>
              <w:widowControl/>
              <w:jc w:val="center"/>
              <w:rPr>
                <w:rFonts w:ascii="宋体" w:hAnsi="宋体" w:cs="宋体"/>
                <w:snapToGrid/>
                <w:sz w:val="21"/>
                <w:szCs w:val="21"/>
              </w:rPr>
            </w:pPr>
            <w:r w:rsidRPr="00902D78">
              <w:rPr>
                <w:rFonts w:ascii="宋体" w:hAnsi="宋体" w:cs="宋体" w:hint="eastAsia"/>
                <w:snapToGrid/>
                <w:sz w:val="21"/>
                <w:szCs w:val="21"/>
              </w:rPr>
              <w:t>2</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太原公司</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32</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40255</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40255</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131298103</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129884517</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129924772</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8200</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158.40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158.44</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902D78">
            <w:pPr>
              <w:widowControl/>
              <w:jc w:val="center"/>
              <w:rPr>
                <w:rFonts w:ascii="宋体" w:hAnsi="宋体" w:cs="宋体"/>
                <w:snapToGrid/>
                <w:sz w:val="21"/>
                <w:szCs w:val="21"/>
              </w:rPr>
            </w:pPr>
            <w:r w:rsidRPr="00902D78">
              <w:rPr>
                <w:rFonts w:ascii="宋体" w:hAnsi="宋体" w:cs="宋体" w:hint="eastAsia"/>
                <w:snapToGrid/>
                <w:sz w:val="21"/>
                <w:szCs w:val="21"/>
              </w:rPr>
              <w:t>3</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呼和公司</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10</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13</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618902</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440170</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42143786</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42143786</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42583955</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7000</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60.21</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60.83</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902D78">
            <w:pPr>
              <w:widowControl/>
              <w:jc w:val="center"/>
              <w:rPr>
                <w:rFonts w:ascii="宋体" w:hAnsi="宋体" w:cs="宋体"/>
                <w:snapToGrid/>
                <w:sz w:val="21"/>
                <w:szCs w:val="21"/>
              </w:rPr>
            </w:pPr>
            <w:r w:rsidRPr="00902D78">
              <w:rPr>
                <w:rFonts w:ascii="宋体" w:hAnsi="宋体" w:cs="宋体" w:hint="eastAsia"/>
                <w:snapToGrid/>
                <w:sz w:val="21"/>
                <w:szCs w:val="21"/>
              </w:rPr>
              <w:t>4</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天津公司</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18</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18991345</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18991345</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18991345</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5800</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32.74</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32.74</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902D78">
            <w:pPr>
              <w:widowControl/>
              <w:jc w:val="center"/>
              <w:rPr>
                <w:rFonts w:ascii="宋体" w:hAnsi="宋体" w:cs="宋体"/>
                <w:snapToGrid/>
                <w:sz w:val="21"/>
                <w:szCs w:val="21"/>
              </w:rPr>
            </w:pPr>
            <w:r w:rsidRPr="00902D78">
              <w:rPr>
                <w:rFonts w:ascii="宋体" w:hAnsi="宋体" w:cs="宋体" w:hint="eastAsia"/>
                <w:snapToGrid/>
                <w:sz w:val="21"/>
                <w:szCs w:val="21"/>
              </w:rPr>
              <w:t>5</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石家庄公司</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33</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336901.62</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127798831.6</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49736468.55</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50073370</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5800</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85.75</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86.33</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902D78">
            <w:pPr>
              <w:widowControl/>
              <w:jc w:val="center"/>
              <w:rPr>
                <w:rFonts w:ascii="宋体" w:hAnsi="宋体" w:cs="宋体"/>
                <w:snapToGrid/>
                <w:sz w:val="21"/>
                <w:szCs w:val="21"/>
              </w:rPr>
            </w:pPr>
            <w:r w:rsidRPr="00902D78">
              <w:rPr>
                <w:rFonts w:ascii="宋体" w:hAnsi="宋体" w:cs="宋体" w:hint="eastAsia"/>
                <w:snapToGrid/>
                <w:sz w:val="21"/>
                <w:szCs w:val="21"/>
              </w:rPr>
              <w:t>6</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电务公司</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4</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1479447</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1479447</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1479447</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2200</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6.72</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6.72</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902D78">
            <w:pPr>
              <w:widowControl/>
              <w:jc w:val="center"/>
              <w:rPr>
                <w:rFonts w:ascii="宋体" w:hAnsi="宋体" w:cs="宋体"/>
                <w:snapToGrid/>
                <w:sz w:val="21"/>
                <w:szCs w:val="21"/>
              </w:rPr>
            </w:pPr>
            <w:r w:rsidRPr="00902D78">
              <w:rPr>
                <w:rFonts w:ascii="宋体" w:hAnsi="宋体" w:cs="宋体" w:hint="eastAsia"/>
                <w:snapToGrid/>
                <w:sz w:val="21"/>
                <w:szCs w:val="21"/>
              </w:rPr>
              <w:t>7</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丰桥公司</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16</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2224558</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50932837</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22018523</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24243081</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3200</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68.81</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75.76</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902D78">
            <w:pPr>
              <w:widowControl/>
              <w:jc w:val="center"/>
              <w:rPr>
                <w:rFonts w:ascii="宋体" w:hAnsi="宋体" w:cs="宋体"/>
                <w:snapToGrid/>
                <w:sz w:val="21"/>
                <w:szCs w:val="21"/>
              </w:rPr>
            </w:pPr>
            <w:r w:rsidRPr="00902D78">
              <w:rPr>
                <w:rFonts w:ascii="宋体" w:hAnsi="宋体" w:cs="宋体" w:hint="eastAsia"/>
                <w:snapToGrid/>
                <w:sz w:val="21"/>
                <w:szCs w:val="21"/>
              </w:rPr>
              <w:t>8</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建安公司</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15</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38011323</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12075771</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12075771</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4600</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26.25</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26.25</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902D78">
            <w:pPr>
              <w:widowControl/>
              <w:jc w:val="center"/>
              <w:rPr>
                <w:rFonts w:ascii="宋体" w:hAnsi="宋体" w:cs="宋体"/>
                <w:snapToGrid/>
                <w:sz w:val="21"/>
                <w:szCs w:val="21"/>
              </w:rPr>
            </w:pPr>
            <w:r w:rsidRPr="00902D78">
              <w:rPr>
                <w:rFonts w:ascii="宋体" w:hAnsi="宋体" w:cs="宋体" w:hint="eastAsia"/>
                <w:snapToGrid/>
                <w:sz w:val="21"/>
                <w:szCs w:val="21"/>
              </w:rPr>
              <w:t>9</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路桥公司</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13</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61</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7196169</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5189872</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49255634</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41070239</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46260111</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5700</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72.05</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81.16</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902D78">
            <w:pPr>
              <w:widowControl/>
              <w:jc w:val="center"/>
              <w:rPr>
                <w:rFonts w:ascii="宋体" w:hAnsi="宋体" w:cs="宋体"/>
                <w:snapToGrid/>
                <w:sz w:val="21"/>
                <w:szCs w:val="21"/>
              </w:rPr>
            </w:pPr>
            <w:r w:rsidRPr="00902D78">
              <w:rPr>
                <w:rFonts w:ascii="宋体" w:hAnsi="宋体" w:cs="宋体" w:hint="eastAsia"/>
                <w:snapToGrid/>
                <w:sz w:val="21"/>
                <w:szCs w:val="21"/>
              </w:rPr>
              <w:t>10</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海外公司</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36744</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36744</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36744</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183.72</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183.72</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902D78">
            <w:pPr>
              <w:widowControl/>
              <w:jc w:val="center"/>
              <w:rPr>
                <w:rFonts w:ascii="宋体" w:hAnsi="宋体" w:cs="宋体"/>
                <w:snapToGrid/>
                <w:sz w:val="21"/>
                <w:szCs w:val="21"/>
              </w:rPr>
            </w:pPr>
            <w:r w:rsidRPr="00902D78">
              <w:rPr>
                <w:rFonts w:ascii="宋体" w:hAnsi="宋体" w:cs="宋体" w:hint="eastAsia"/>
                <w:snapToGrid/>
                <w:sz w:val="21"/>
                <w:szCs w:val="21"/>
              </w:rPr>
              <w:t>11</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交通公司</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19</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674</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18759821</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10686854</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50079265</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36243417</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46930271</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4500</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80.54</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104.29</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902D78">
            <w:pPr>
              <w:widowControl/>
              <w:jc w:val="center"/>
              <w:rPr>
                <w:rFonts w:ascii="宋体" w:hAnsi="宋体" w:cs="宋体"/>
                <w:snapToGrid/>
                <w:sz w:val="21"/>
                <w:szCs w:val="21"/>
              </w:rPr>
            </w:pPr>
            <w:r w:rsidRPr="00902D78">
              <w:rPr>
                <w:rFonts w:ascii="宋体" w:hAnsi="宋体" w:cs="宋体" w:hint="eastAsia"/>
                <w:snapToGrid/>
                <w:sz w:val="21"/>
                <w:szCs w:val="21"/>
              </w:rPr>
              <w:t>12</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广州公司</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10</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680</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10862622</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9954677</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24172651</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24172651</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34127328</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3400</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71.10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100.37</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902D78">
            <w:pPr>
              <w:widowControl/>
              <w:jc w:val="center"/>
              <w:rPr>
                <w:rFonts w:ascii="宋体" w:hAnsi="宋体" w:cs="宋体"/>
                <w:snapToGrid/>
                <w:sz w:val="21"/>
                <w:szCs w:val="21"/>
              </w:rPr>
            </w:pPr>
            <w:r w:rsidRPr="00902D78">
              <w:rPr>
                <w:rFonts w:ascii="宋体" w:hAnsi="宋体" w:cs="宋体" w:hint="eastAsia"/>
                <w:snapToGrid/>
                <w:sz w:val="21"/>
                <w:szCs w:val="21"/>
              </w:rPr>
              <w:t>13</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铺架分公司</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11</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8</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49200</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49200</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8083091</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3630668</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3679868</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600</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60.51</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61.33</w:t>
            </w:r>
          </w:p>
        </w:tc>
      </w:tr>
      <w:tr w:rsidR="00075F99" w:rsidRPr="00231723"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231723" w:rsidRDefault="00075F99" w:rsidP="00902D78">
            <w:pPr>
              <w:widowControl/>
              <w:jc w:val="center"/>
              <w:rPr>
                <w:rFonts w:ascii="宋体" w:hAnsi="宋体" w:cs="宋体"/>
                <w:snapToGrid/>
                <w:color w:val="0D0D0D"/>
                <w:sz w:val="21"/>
                <w:szCs w:val="21"/>
              </w:rPr>
            </w:pPr>
            <w:r w:rsidRPr="00231723">
              <w:rPr>
                <w:rFonts w:ascii="宋体" w:hAnsi="宋体" w:cs="宋体" w:hint="eastAsia"/>
                <w:snapToGrid/>
                <w:color w:val="0D0D0D"/>
                <w:sz w:val="21"/>
                <w:szCs w:val="21"/>
              </w:rPr>
              <w:t>14</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置业公司</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21601</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21601</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21601</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108.01</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108.01</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902D78">
            <w:pPr>
              <w:widowControl/>
              <w:jc w:val="center"/>
              <w:rPr>
                <w:rFonts w:ascii="宋体" w:hAnsi="宋体" w:cs="宋体"/>
                <w:snapToGrid/>
                <w:sz w:val="21"/>
                <w:szCs w:val="21"/>
              </w:rPr>
            </w:pPr>
            <w:r w:rsidRPr="00902D78">
              <w:rPr>
                <w:rFonts w:ascii="宋体" w:hAnsi="宋体" w:cs="宋体" w:hint="eastAsia"/>
                <w:snapToGrid/>
                <w:sz w:val="21"/>
                <w:szCs w:val="21"/>
              </w:rPr>
              <w:t>15</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信达公司</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902D78">
            <w:pPr>
              <w:widowControl/>
              <w:jc w:val="center"/>
              <w:rPr>
                <w:rFonts w:ascii="宋体" w:hAnsi="宋体" w:cs="宋体"/>
                <w:snapToGrid/>
                <w:sz w:val="21"/>
                <w:szCs w:val="21"/>
              </w:rPr>
            </w:pPr>
            <w:r w:rsidRPr="00902D78">
              <w:rPr>
                <w:rFonts w:ascii="宋体" w:hAnsi="宋体" w:cs="宋体" w:hint="eastAsia"/>
                <w:snapToGrid/>
                <w:sz w:val="21"/>
                <w:szCs w:val="21"/>
              </w:rPr>
              <w:t>16</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设计院</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902D78">
            <w:pPr>
              <w:widowControl/>
              <w:jc w:val="center"/>
              <w:rPr>
                <w:rFonts w:ascii="宋体" w:hAnsi="宋体" w:cs="宋体"/>
                <w:snapToGrid/>
                <w:sz w:val="21"/>
                <w:szCs w:val="21"/>
              </w:rPr>
            </w:pPr>
            <w:r w:rsidRPr="00902D78">
              <w:rPr>
                <w:rFonts w:ascii="宋体" w:hAnsi="宋体" w:cs="宋体" w:hint="eastAsia"/>
                <w:snapToGrid/>
                <w:sz w:val="21"/>
                <w:szCs w:val="21"/>
              </w:rPr>
              <w:t>17</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物贸公司</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right"/>
              <w:rPr>
                <w:rFonts w:ascii="宋体" w:hAnsi="宋体" w:cs="宋体"/>
                <w:color w:val="0D0D0D" w:themeColor="text1" w:themeTint="F2"/>
                <w:sz w:val="20"/>
                <w:szCs w:val="20"/>
              </w:rPr>
            </w:pPr>
            <w:r w:rsidRPr="005E1A07">
              <w:rPr>
                <w:rFonts w:hint="eastAsia"/>
                <w:color w:val="0D0D0D" w:themeColor="text1" w:themeTint="F2"/>
                <w:sz w:val="20"/>
                <w:szCs w:val="20"/>
              </w:rPr>
              <w:t>25067</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right"/>
              <w:rPr>
                <w:rFonts w:ascii="宋体" w:hAnsi="宋体" w:cs="宋体"/>
                <w:color w:val="0D0D0D" w:themeColor="text1" w:themeTint="F2"/>
                <w:sz w:val="20"/>
                <w:szCs w:val="20"/>
              </w:rPr>
            </w:pPr>
            <w:r w:rsidRPr="005E1A07">
              <w:rPr>
                <w:rFonts w:hint="eastAsia"/>
                <w:color w:val="0D0D0D" w:themeColor="text1" w:themeTint="F2"/>
                <w:sz w:val="20"/>
                <w:szCs w:val="20"/>
              </w:rPr>
              <w:t>25067</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right"/>
              <w:rPr>
                <w:rFonts w:ascii="宋体" w:hAnsi="宋体" w:cs="宋体"/>
                <w:color w:val="0D0D0D" w:themeColor="text1" w:themeTint="F2"/>
                <w:sz w:val="20"/>
                <w:szCs w:val="20"/>
              </w:rPr>
            </w:pPr>
            <w:r w:rsidRPr="005E1A07">
              <w:rPr>
                <w:rFonts w:hint="eastAsia"/>
                <w:color w:val="0D0D0D" w:themeColor="text1" w:themeTint="F2"/>
                <w:sz w:val="20"/>
                <w:szCs w:val="20"/>
              </w:rPr>
              <w:t>25067</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125.34</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125.335</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902D78">
            <w:pPr>
              <w:widowControl/>
              <w:jc w:val="center"/>
              <w:rPr>
                <w:rFonts w:ascii="宋体" w:hAnsi="宋体" w:cs="宋体"/>
                <w:snapToGrid/>
                <w:sz w:val="21"/>
                <w:szCs w:val="21"/>
              </w:rPr>
            </w:pPr>
            <w:r w:rsidRPr="00902D78">
              <w:rPr>
                <w:rFonts w:ascii="宋体" w:hAnsi="宋体" w:cs="宋体" w:hint="eastAsia"/>
                <w:snapToGrid/>
                <w:sz w:val="21"/>
                <w:szCs w:val="21"/>
              </w:rPr>
              <w:t>18</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局机关</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rPr>
                <w:rFonts w:ascii="宋体" w:hAnsi="宋体" w:cs="宋体"/>
                <w:color w:val="0D0D0D" w:themeColor="text1" w:themeTint="F2"/>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0</w:t>
            </w:r>
          </w:p>
        </w:tc>
      </w:tr>
      <w:tr w:rsidR="00075F99" w:rsidRPr="00902D78" w:rsidTr="00957733">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F99" w:rsidRPr="00902D78" w:rsidRDefault="00075F99" w:rsidP="00F64259">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F99" w:rsidRPr="00902D78" w:rsidRDefault="00075F99" w:rsidP="00F64259">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单位名称</w:t>
            </w:r>
          </w:p>
        </w:tc>
        <w:tc>
          <w:tcPr>
            <w:tcW w:w="7200" w:type="dxa"/>
            <w:gridSpan w:val="7"/>
            <w:tcBorders>
              <w:top w:val="single" w:sz="4" w:space="0" w:color="auto"/>
              <w:left w:val="nil"/>
              <w:bottom w:val="single" w:sz="4" w:space="0" w:color="auto"/>
              <w:right w:val="single" w:sz="4" w:space="0" w:color="auto"/>
            </w:tcBorders>
            <w:shd w:val="clear" w:color="auto" w:fill="auto"/>
            <w:vAlign w:val="center"/>
            <w:hideMark/>
          </w:tcPr>
          <w:p w:rsidR="00075F99" w:rsidRPr="00902D78" w:rsidRDefault="00075F99"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年累统计</w:t>
            </w:r>
          </w:p>
        </w:tc>
        <w:tc>
          <w:tcPr>
            <w:tcW w:w="261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75F99" w:rsidRPr="00902D78" w:rsidRDefault="00075F99"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年指标(万元)</w:t>
            </w:r>
          </w:p>
        </w:tc>
      </w:tr>
      <w:tr w:rsidR="00075F99" w:rsidRPr="00902D78" w:rsidTr="00957733">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075F99" w:rsidRPr="00902D78" w:rsidRDefault="00075F99" w:rsidP="00F64259">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075F99" w:rsidRPr="00902D78" w:rsidRDefault="00075F99" w:rsidP="00F64259">
            <w:pPr>
              <w:widowControl/>
              <w:jc w:val="left"/>
              <w:rPr>
                <w:rFonts w:ascii="宋体" w:hAnsi="宋体" w:cs="宋体"/>
                <w:snapToGrid/>
                <w:color w:val="000000"/>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075F99" w:rsidRPr="00902D78" w:rsidRDefault="00075F99" w:rsidP="00F64259">
            <w:pPr>
              <w:widowControl/>
              <w:rPr>
                <w:rFonts w:ascii="宋体" w:hAnsi="宋体" w:cs="宋体"/>
                <w:snapToGrid/>
                <w:color w:val="0D0D0D"/>
                <w:sz w:val="21"/>
                <w:szCs w:val="21"/>
              </w:rPr>
            </w:pPr>
            <w:r w:rsidRPr="00902D78">
              <w:rPr>
                <w:rFonts w:ascii="宋体" w:hAnsi="宋体" w:cs="宋体" w:hint="eastAsia"/>
                <w:snapToGrid/>
                <w:color w:val="0D0D0D"/>
                <w:sz w:val="21"/>
                <w:szCs w:val="21"/>
              </w:rPr>
              <w:t>项目数</w:t>
            </w:r>
          </w:p>
        </w:tc>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075F99" w:rsidRPr="00902D78" w:rsidRDefault="00075F99"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75F99" w:rsidRPr="00902D78" w:rsidRDefault="00075F99"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阿里巴巴专区</w:t>
            </w:r>
          </w:p>
        </w:tc>
        <w:tc>
          <w:tcPr>
            <w:tcW w:w="25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75F99" w:rsidRPr="00902D78" w:rsidRDefault="00075F99"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中铁物资商城</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合计金额</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075F99" w:rsidRPr="00902D78" w:rsidRDefault="00075F99"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年度指标</w:t>
            </w:r>
          </w:p>
        </w:tc>
        <w:tc>
          <w:tcPr>
            <w:tcW w:w="778" w:type="dxa"/>
            <w:vMerge w:val="restart"/>
            <w:tcBorders>
              <w:top w:val="nil"/>
              <w:left w:val="single" w:sz="4" w:space="0" w:color="auto"/>
              <w:bottom w:val="single" w:sz="4" w:space="0" w:color="auto"/>
              <w:right w:val="single" w:sz="4" w:space="0" w:color="auto"/>
            </w:tcBorders>
            <w:shd w:val="clear" w:color="auto" w:fill="auto"/>
            <w:vAlign w:val="center"/>
            <w:hideMark/>
          </w:tcPr>
          <w:p w:rsidR="00075F99" w:rsidRPr="00902D78" w:rsidRDefault="00075F99" w:rsidP="00C859E7">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商城指标</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075F99" w:rsidRPr="00902D78" w:rsidRDefault="00075F99"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完成率</w:t>
            </w:r>
          </w:p>
        </w:tc>
      </w:tr>
      <w:tr w:rsidR="00075F99" w:rsidRPr="00902D78" w:rsidTr="00957733">
        <w:trPr>
          <w:trHeight w:val="898"/>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075F99" w:rsidRPr="00902D78" w:rsidRDefault="00075F99" w:rsidP="00F64259">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075F99" w:rsidRPr="00902D78" w:rsidRDefault="00075F99" w:rsidP="00F64259">
            <w:pPr>
              <w:widowControl/>
              <w:jc w:val="left"/>
              <w:rPr>
                <w:rFonts w:ascii="宋体" w:hAnsi="宋体" w:cs="宋体"/>
                <w:snapToGrid/>
                <w:color w:val="000000"/>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075F99" w:rsidRPr="00902D78" w:rsidRDefault="00075F99" w:rsidP="00F64259">
            <w:pPr>
              <w:widowControl/>
              <w:jc w:val="left"/>
              <w:rPr>
                <w:rFonts w:ascii="宋体" w:hAnsi="宋体" w:cs="宋体"/>
                <w:snapToGrid/>
                <w:color w:val="0D0D0D"/>
                <w:sz w:val="21"/>
                <w:szCs w:val="21"/>
              </w:rPr>
            </w:pPr>
          </w:p>
        </w:tc>
        <w:tc>
          <w:tcPr>
            <w:tcW w:w="616" w:type="dxa"/>
            <w:vMerge/>
            <w:tcBorders>
              <w:top w:val="nil"/>
              <w:left w:val="single" w:sz="4" w:space="0" w:color="auto"/>
              <w:bottom w:val="single" w:sz="4" w:space="0" w:color="000000"/>
              <w:right w:val="single" w:sz="4" w:space="0" w:color="auto"/>
            </w:tcBorders>
            <w:vAlign w:val="center"/>
            <w:hideMark/>
          </w:tcPr>
          <w:p w:rsidR="00075F99" w:rsidRPr="00902D78" w:rsidRDefault="00075F99" w:rsidP="00F64259">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075F99" w:rsidRPr="00902D78" w:rsidRDefault="00075F99"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询价金额</w:t>
            </w:r>
          </w:p>
        </w:tc>
        <w:tc>
          <w:tcPr>
            <w:tcW w:w="1116" w:type="dxa"/>
            <w:tcBorders>
              <w:top w:val="nil"/>
              <w:left w:val="nil"/>
              <w:bottom w:val="single" w:sz="4" w:space="0" w:color="auto"/>
              <w:right w:val="single" w:sz="4" w:space="0" w:color="auto"/>
            </w:tcBorders>
            <w:shd w:val="clear" w:color="auto" w:fill="auto"/>
            <w:vAlign w:val="center"/>
            <w:hideMark/>
          </w:tcPr>
          <w:p w:rsidR="00075F99" w:rsidRPr="00902D78" w:rsidRDefault="00075F99"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075F99" w:rsidRPr="00902D78" w:rsidRDefault="00075F99"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075F99" w:rsidRPr="00902D78" w:rsidRDefault="00075F99" w:rsidP="00F64259">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结算金额</w:t>
            </w:r>
          </w:p>
        </w:tc>
        <w:tc>
          <w:tcPr>
            <w:tcW w:w="1266" w:type="dxa"/>
            <w:vMerge/>
            <w:tcBorders>
              <w:top w:val="nil"/>
              <w:left w:val="single" w:sz="4" w:space="0" w:color="auto"/>
              <w:bottom w:val="single" w:sz="4" w:space="0" w:color="000000"/>
              <w:right w:val="single" w:sz="4" w:space="0" w:color="auto"/>
            </w:tcBorders>
            <w:vAlign w:val="center"/>
            <w:hideMark/>
          </w:tcPr>
          <w:p w:rsidR="00075F99" w:rsidRPr="00902D78" w:rsidRDefault="00075F99" w:rsidP="00F64259">
            <w:pPr>
              <w:widowControl/>
              <w:jc w:val="left"/>
              <w:rPr>
                <w:rFonts w:ascii="宋体" w:hAnsi="宋体" w:cs="宋体"/>
                <w:snapToGrid/>
                <w:color w:val="0D0D0D"/>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075F99" w:rsidRPr="00902D78" w:rsidRDefault="00075F99" w:rsidP="00F64259">
            <w:pPr>
              <w:widowControl/>
              <w:jc w:val="left"/>
              <w:rPr>
                <w:rFonts w:ascii="宋体" w:hAnsi="宋体" w:cs="宋体"/>
                <w:snapToGrid/>
                <w:color w:val="0D0D0D"/>
                <w:sz w:val="21"/>
                <w:szCs w:val="21"/>
              </w:rPr>
            </w:pPr>
          </w:p>
        </w:tc>
        <w:tc>
          <w:tcPr>
            <w:tcW w:w="778" w:type="dxa"/>
            <w:vMerge/>
            <w:tcBorders>
              <w:top w:val="nil"/>
              <w:left w:val="single" w:sz="4" w:space="0" w:color="auto"/>
              <w:bottom w:val="single" w:sz="4" w:space="0" w:color="auto"/>
              <w:right w:val="single" w:sz="4" w:space="0" w:color="auto"/>
            </w:tcBorders>
            <w:vAlign w:val="center"/>
            <w:hideMark/>
          </w:tcPr>
          <w:p w:rsidR="00075F99" w:rsidRPr="00902D78" w:rsidRDefault="00075F99" w:rsidP="00F64259">
            <w:pPr>
              <w:widowControl/>
              <w:jc w:val="left"/>
              <w:rPr>
                <w:rFonts w:ascii="宋体" w:hAnsi="宋体" w:cs="宋体"/>
                <w:snapToGrid/>
                <w:color w:val="0D0D0D"/>
                <w:sz w:val="21"/>
                <w:szCs w:val="21"/>
              </w:rPr>
            </w:pPr>
          </w:p>
        </w:tc>
        <w:tc>
          <w:tcPr>
            <w:tcW w:w="966" w:type="dxa"/>
            <w:vMerge/>
            <w:tcBorders>
              <w:top w:val="nil"/>
              <w:left w:val="single" w:sz="4" w:space="0" w:color="auto"/>
              <w:bottom w:val="single" w:sz="4" w:space="0" w:color="auto"/>
              <w:right w:val="single" w:sz="4" w:space="0" w:color="auto"/>
            </w:tcBorders>
            <w:vAlign w:val="center"/>
            <w:hideMark/>
          </w:tcPr>
          <w:p w:rsidR="00075F99" w:rsidRPr="00902D78" w:rsidRDefault="00075F99" w:rsidP="00F64259">
            <w:pPr>
              <w:widowControl/>
              <w:jc w:val="left"/>
              <w:rPr>
                <w:rFonts w:ascii="宋体" w:hAnsi="宋体" w:cs="宋体"/>
                <w:snapToGrid/>
                <w:color w:val="0D0D0D"/>
                <w:sz w:val="21"/>
                <w:szCs w:val="21"/>
              </w:rPr>
            </w:pP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r w:rsidRPr="00902D78">
              <w:rPr>
                <w:rFonts w:ascii="宋体" w:hAnsi="宋体" w:cs="宋体" w:hint="eastAsia"/>
                <w:snapToGrid/>
                <w:sz w:val="21"/>
                <w:szCs w:val="21"/>
              </w:rPr>
              <w:t>19</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天津指挥部</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r w:rsidRPr="00902D78">
              <w:rPr>
                <w:rFonts w:ascii="宋体" w:hAnsi="宋体" w:cs="宋体" w:hint="eastAsia"/>
                <w:snapToGrid/>
                <w:sz w:val="21"/>
                <w:szCs w:val="21"/>
              </w:rPr>
              <w:t>20</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太原指挥部</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r w:rsidRPr="00902D78">
              <w:rPr>
                <w:rFonts w:ascii="宋体" w:hAnsi="宋体" w:cs="宋体" w:hint="eastAsia"/>
                <w:snapToGrid/>
                <w:sz w:val="21"/>
                <w:szCs w:val="21"/>
              </w:rPr>
              <w:t>21</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内蒙指挥部</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r w:rsidRPr="00902D78">
              <w:rPr>
                <w:rFonts w:ascii="宋体" w:hAnsi="宋体" w:cs="宋体" w:hint="eastAsia"/>
                <w:snapToGrid/>
                <w:sz w:val="21"/>
                <w:szCs w:val="21"/>
              </w:rPr>
              <w:t>22</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石家庄指</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r w:rsidRPr="00902D78">
              <w:rPr>
                <w:rFonts w:ascii="宋体" w:hAnsi="宋体" w:cs="宋体" w:hint="eastAsia"/>
                <w:snapToGrid/>
                <w:sz w:val="21"/>
                <w:szCs w:val="21"/>
              </w:rPr>
              <w:t>23</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蒙华指挥部</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r w:rsidRPr="00902D78">
              <w:rPr>
                <w:rFonts w:ascii="宋体" w:hAnsi="宋体" w:cs="宋体" w:hint="eastAsia"/>
                <w:snapToGrid/>
                <w:sz w:val="21"/>
                <w:szCs w:val="21"/>
              </w:rPr>
              <w:t>24</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张呼项目部</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r w:rsidRPr="00902D78">
              <w:rPr>
                <w:rFonts w:ascii="宋体" w:hAnsi="宋体" w:cs="宋体" w:hint="eastAsia"/>
                <w:snapToGrid/>
                <w:sz w:val="21"/>
                <w:szCs w:val="21"/>
              </w:rPr>
              <w:t>25</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石济指挥部</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r w:rsidRPr="00902D78">
              <w:rPr>
                <w:rFonts w:ascii="宋体" w:hAnsi="宋体" w:cs="宋体" w:hint="eastAsia"/>
                <w:snapToGrid/>
                <w:sz w:val="21"/>
                <w:szCs w:val="21"/>
              </w:rPr>
              <w:t>26</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梅汕指挥部</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w:t>
            </w:r>
          </w:p>
        </w:tc>
      </w:tr>
      <w:tr w:rsidR="00075F99" w:rsidRPr="00902D78" w:rsidTr="00957733">
        <w:trPr>
          <w:trHeight w:val="60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r w:rsidRPr="00902D78">
              <w:rPr>
                <w:rFonts w:ascii="宋体" w:hAnsi="宋体" w:cs="宋体" w:hint="eastAsia"/>
                <w:snapToGrid/>
                <w:sz w:val="21"/>
                <w:szCs w:val="21"/>
              </w:rPr>
              <w:t>27</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商合杭指</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r w:rsidRPr="00902D78">
              <w:rPr>
                <w:rFonts w:ascii="宋体" w:hAnsi="宋体" w:cs="宋体" w:hint="eastAsia"/>
                <w:snapToGrid/>
                <w:sz w:val="21"/>
                <w:szCs w:val="21"/>
              </w:rPr>
              <w:t>28</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衢宁指挥部</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r w:rsidRPr="00902D78">
              <w:rPr>
                <w:rFonts w:ascii="宋体" w:hAnsi="宋体" w:cs="宋体" w:hint="eastAsia"/>
                <w:snapToGrid/>
                <w:sz w:val="21"/>
                <w:szCs w:val="21"/>
              </w:rPr>
              <w:t>29</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蓟港指挥部</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r w:rsidRPr="00902D78">
              <w:rPr>
                <w:rFonts w:ascii="宋体" w:hAnsi="宋体" w:cs="宋体" w:hint="eastAsia"/>
                <w:snapToGrid/>
                <w:sz w:val="21"/>
                <w:szCs w:val="21"/>
              </w:rPr>
              <w:t>30</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张唐指挥部</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r w:rsidRPr="00902D78">
              <w:rPr>
                <w:rFonts w:ascii="宋体" w:hAnsi="宋体" w:cs="宋体" w:hint="eastAsia"/>
                <w:snapToGrid/>
                <w:sz w:val="21"/>
                <w:szCs w:val="21"/>
              </w:rPr>
              <w:t>31</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宁西指挥部</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r w:rsidRPr="00902D78">
              <w:rPr>
                <w:rFonts w:ascii="宋体" w:hAnsi="宋体" w:cs="宋体" w:hint="eastAsia"/>
                <w:snapToGrid/>
                <w:sz w:val="21"/>
                <w:szCs w:val="21"/>
              </w:rPr>
              <w:t>32</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合福指挥部</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r w:rsidRPr="00902D78">
              <w:rPr>
                <w:rFonts w:ascii="宋体" w:hAnsi="宋体" w:cs="宋体" w:hint="eastAsia"/>
                <w:snapToGrid/>
                <w:sz w:val="21"/>
                <w:szCs w:val="21"/>
              </w:rPr>
              <w:t>33</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昆枢指挥部</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r w:rsidRPr="00902D78">
              <w:rPr>
                <w:rFonts w:ascii="宋体" w:hAnsi="宋体" w:cs="宋体" w:hint="eastAsia"/>
                <w:snapToGrid/>
                <w:sz w:val="21"/>
                <w:szCs w:val="21"/>
              </w:rPr>
              <w:t>34</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昆玉指挥部</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w:t>
            </w:r>
          </w:p>
        </w:tc>
      </w:tr>
      <w:tr w:rsidR="00075F99" w:rsidRPr="00902D78" w:rsidTr="0095773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r w:rsidRPr="00902D78">
              <w:rPr>
                <w:rFonts w:ascii="宋体" w:hAnsi="宋体" w:cs="宋体" w:hint="eastAsia"/>
                <w:snapToGrid/>
                <w:sz w:val="21"/>
                <w:szCs w:val="21"/>
              </w:rPr>
              <w:t>35</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丰西指挥部</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Default="00075F99">
            <w:pPr>
              <w:rPr>
                <w:rFonts w:ascii="宋体" w:hAnsi="宋体" w:cs="宋体"/>
                <w:sz w:val="20"/>
                <w:szCs w:val="20"/>
              </w:rPr>
            </w:pPr>
            <w:r>
              <w:rPr>
                <w:rFonts w:hint="eastAsia"/>
                <w:sz w:val="20"/>
                <w:szCs w:val="20"/>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Default="00075F99">
            <w:pPr>
              <w:jc w:val="right"/>
              <w:rPr>
                <w:rFonts w:ascii="宋体" w:hAnsi="宋体" w:cs="宋体"/>
                <w:sz w:val="20"/>
                <w:szCs w:val="20"/>
              </w:rPr>
            </w:pPr>
            <w:r>
              <w:rPr>
                <w:rFonts w:hint="eastAsia"/>
                <w:sz w:val="20"/>
                <w:szCs w:val="20"/>
              </w:rPr>
              <w:t>0</w:t>
            </w:r>
          </w:p>
        </w:tc>
      </w:tr>
      <w:tr w:rsidR="00075F99" w:rsidRPr="00902D78" w:rsidTr="00957733">
        <w:trPr>
          <w:trHeight w:val="4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r w:rsidRPr="00902D78">
              <w:rPr>
                <w:rFonts w:ascii="宋体" w:hAnsi="宋体" w:cs="宋体" w:hint="eastAsia"/>
                <w:snapToGrid/>
                <w:sz w:val="21"/>
                <w:szCs w:val="21"/>
              </w:rPr>
              <w:t>36</w:t>
            </w: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京张指挥部</w:t>
            </w: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23000</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23000</w:t>
            </w: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23000</w:t>
            </w: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115.00</w:t>
            </w: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115</w:t>
            </w:r>
          </w:p>
        </w:tc>
      </w:tr>
      <w:tr w:rsidR="00075F99" w:rsidRPr="00902D78" w:rsidTr="00957733">
        <w:trPr>
          <w:trHeight w:val="273"/>
          <w:jc w:val="center"/>
        </w:trPr>
        <w:tc>
          <w:tcPr>
            <w:tcW w:w="460" w:type="dxa"/>
            <w:tcBorders>
              <w:top w:val="nil"/>
              <w:left w:val="single" w:sz="4" w:space="0" w:color="auto"/>
              <w:bottom w:val="nil"/>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p>
        </w:tc>
        <w:tc>
          <w:tcPr>
            <w:tcW w:w="1278" w:type="dxa"/>
            <w:tcBorders>
              <w:top w:val="nil"/>
              <w:left w:val="nil"/>
              <w:bottom w:val="nil"/>
              <w:right w:val="single" w:sz="4" w:space="0" w:color="auto"/>
            </w:tcBorders>
            <w:shd w:val="clear" w:color="auto" w:fill="auto"/>
            <w:noWrap/>
            <w:vAlign w:val="center"/>
            <w:hideMark/>
          </w:tcPr>
          <w:p w:rsidR="00075F99" w:rsidRDefault="00075F99">
            <w:pPr>
              <w:jc w:val="center"/>
              <w:rPr>
                <w:rFonts w:ascii="宋体" w:hAnsi="宋体" w:cs="宋体"/>
                <w:sz w:val="20"/>
                <w:szCs w:val="20"/>
              </w:rPr>
            </w:pPr>
            <w:r>
              <w:rPr>
                <w:rFonts w:hint="eastAsia"/>
                <w:sz w:val="20"/>
                <w:szCs w:val="20"/>
              </w:rPr>
              <w:t>合计</w:t>
            </w:r>
          </w:p>
        </w:tc>
        <w:tc>
          <w:tcPr>
            <w:tcW w:w="554" w:type="dxa"/>
            <w:tcBorders>
              <w:top w:val="nil"/>
              <w:left w:val="nil"/>
              <w:bottom w:val="nil"/>
              <w:right w:val="single" w:sz="4" w:space="0" w:color="auto"/>
            </w:tcBorders>
            <w:shd w:val="clear" w:color="auto" w:fill="auto"/>
            <w:noWrap/>
            <w:vAlign w:val="center"/>
            <w:hideMark/>
          </w:tcPr>
          <w:p w:rsidR="00075F99" w:rsidRPr="005E1A07" w:rsidRDefault="00075F99">
            <w:pPr>
              <w:jc w:val="right"/>
              <w:rPr>
                <w:rFonts w:ascii="宋体" w:hAnsi="宋体" w:cs="宋体"/>
                <w:color w:val="0D0D0D" w:themeColor="text1" w:themeTint="F2"/>
                <w:sz w:val="20"/>
                <w:szCs w:val="20"/>
              </w:rPr>
            </w:pPr>
            <w:r w:rsidRPr="005E1A07">
              <w:rPr>
                <w:rFonts w:hint="eastAsia"/>
                <w:color w:val="0D0D0D" w:themeColor="text1" w:themeTint="F2"/>
                <w:sz w:val="20"/>
                <w:szCs w:val="20"/>
              </w:rPr>
              <w:t>222</w:t>
            </w:r>
          </w:p>
        </w:tc>
        <w:tc>
          <w:tcPr>
            <w:tcW w:w="616" w:type="dxa"/>
            <w:tcBorders>
              <w:top w:val="nil"/>
              <w:left w:val="nil"/>
              <w:bottom w:val="nil"/>
              <w:right w:val="single" w:sz="4" w:space="0" w:color="auto"/>
            </w:tcBorders>
            <w:shd w:val="clear" w:color="auto" w:fill="auto"/>
            <w:noWrap/>
            <w:vAlign w:val="center"/>
            <w:hideMark/>
          </w:tcPr>
          <w:p w:rsidR="00075F99" w:rsidRPr="005E1A07" w:rsidRDefault="00075F99">
            <w:pPr>
              <w:jc w:val="right"/>
              <w:rPr>
                <w:rFonts w:ascii="宋体" w:hAnsi="宋体" w:cs="宋体"/>
                <w:color w:val="0D0D0D" w:themeColor="text1" w:themeTint="F2"/>
                <w:sz w:val="20"/>
                <w:szCs w:val="20"/>
              </w:rPr>
            </w:pPr>
            <w:r w:rsidRPr="005E1A07">
              <w:rPr>
                <w:rFonts w:hint="eastAsia"/>
                <w:color w:val="0D0D0D" w:themeColor="text1" w:themeTint="F2"/>
                <w:sz w:val="20"/>
                <w:szCs w:val="20"/>
              </w:rPr>
              <w:t>1462</w:t>
            </w:r>
          </w:p>
        </w:tc>
        <w:tc>
          <w:tcPr>
            <w:tcW w:w="1116" w:type="dxa"/>
            <w:tcBorders>
              <w:top w:val="nil"/>
              <w:left w:val="nil"/>
              <w:bottom w:val="nil"/>
              <w:right w:val="single" w:sz="4" w:space="0" w:color="auto"/>
            </w:tcBorders>
            <w:shd w:val="clear" w:color="auto" w:fill="auto"/>
            <w:noWrap/>
            <w:vAlign w:val="center"/>
            <w:hideMark/>
          </w:tcPr>
          <w:p w:rsidR="00075F99" w:rsidRPr="005E1A07" w:rsidRDefault="00075F99">
            <w:pPr>
              <w:jc w:val="right"/>
              <w:rPr>
                <w:rFonts w:ascii="宋体" w:hAnsi="宋体" w:cs="宋体"/>
                <w:color w:val="0D0D0D" w:themeColor="text1" w:themeTint="F2"/>
                <w:sz w:val="20"/>
                <w:szCs w:val="20"/>
              </w:rPr>
            </w:pPr>
            <w:r w:rsidRPr="005E1A07">
              <w:rPr>
                <w:rFonts w:hint="eastAsia"/>
                <w:color w:val="0D0D0D" w:themeColor="text1" w:themeTint="F2"/>
                <w:sz w:val="20"/>
                <w:szCs w:val="20"/>
              </w:rPr>
              <w:t>38758719</w:t>
            </w:r>
          </w:p>
        </w:tc>
        <w:tc>
          <w:tcPr>
            <w:tcW w:w="1116" w:type="dxa"/>
            <w:tcBorders>
              <w:top w:val="nil"/>
              <w:left w:val="nil"/>
              <w:bottom w:val="nil"/>
              <w:right w:val="single" w:sz="4" w:space="0" w:color="auto"/>
            </w:tcBorders>
            <w:shd w:val="clear" w:color="auto" w:fill="auto"/>
            <w:noWrap/>
            <w:vAlign w:val="center"/>
            <w:hideMark/>
          </w:tcPr>
          <w:p w:rsidR="00075F99" w:rsidRPr="005E1A07" w:rsidRDefault="00075F99">
            <w:pPr>
              <w:jc w:val="right"/>
              <w:rPr>
                <w:rFonts w:ascii="宋体" w:hAnsi="宋体" w:cs="宋体"/>
                <w:color w:val="0D0D0D" w:themeColor="text1" w:themeTint="F2"/>
                <w:sz w:val="20"/>
                <w:szCs w:val="20"/>
              </w:rPr>
            </w:pPr>
            <w:r w:rsidRPr="005E1A07">
              <w:rPr>
                <w:rFonts w:hint="eastAsia"/>
                <w:color w:val="0D0D0D" w:themeColor="text1" w:themeTint="F2"/>
                <w:sz w:val="20"/>
                <w:szCs w:val="20"/>
              </w:rPr>
              <w:t>29636016</w:t>
            </w:r>
          </w:p>
        </w:tc>
        <w:tc>
          <w:tcPr>
            <w:tcW w:w="1266" w:type="dxa"/>
            <w:tcBorders>
              <w:top w:val="nil"/>
              <w:left w:val="nil"/>
              <w:bottom w:val="nil"/>
              <w:right w:val="single" w:sz="4" w:space="0" w:color="auto"/>
            </w:tcBorders>
            <w:shd w:val="clear" w:color="auto" w:fill="auto"/>
            <w:noWrap/>
            <w:vAlign w:val="center"/>
            <w:hideMark/>
          </w:tcPr>
          <w:p w:rsidR="00075F99" w:rsidRPr="005E1A07" w:rsidRDefault="00075F99">
            <w:pPr>
              <w:jc w:val="right"/>
              <w:rPr>
                <w:rFonts w:ascii="宋体" w:hAnsi="宋体" w:cs="宋体"/>
                <w:color w:val="0D0D0D" w:themeColor="text1" w:themeTint="F2"/>
                <w:sz w:val="20"/>
                <w:szCs w:val="20"/>
              </w:rPr>
            </w:pPr>
            <w:r w:rsidRPr="005E1A07">
              <w:rPr>
                <w:rFonts w:hint="eastAsia"/>
                <w:color w:val="0D0D0D" w:themeColor="text1" w:themeTint="F2"/>
                <w:sz w:val="20"/>
                <w:szCs w:val="20"/>
              </w:rPr>
              <w:t>700530804</w:t>
            </w:r>
          </w:p>
        </w:tc>
        <w:tc>
          <w:tcPr>
            <w:tcW w:w="1266" w:type="dxa"/>
            <w:tcBorders>
              <w:top w:val="nil"/>
              <w:left w:val="nil"/>
              <w:bottom w:val="nil"/>
              <w:right w:val="single" w:sz="4" w:space="0" w:color="auto"/>
            </w:tcBorders>
            <w:shd w:val="clear" w:color="auto" w:fill="auto"/>
            <w:noWrap/>
            <w:vAlign w:val="center"/>
            <w:hideMark/>
          </w:tcPr>
          <w:p w:rsidR="00075F99" w:rsidRPr="005E1A07" w:rsidRDefault="00075F99">
            <w:pPr>
              <w:jc w:val="right"/>
              <w:rPr>
                <w:rFonts w:ascii="宋体" w:hAnsi="宋体" w:cs="宋体"/>
                <w:color w:val="0D0D0D" w:themeColor="text1" w:themeTint="F2"/>
                <w:sz w:val="20"/>
                <w:szCs w:val="20"/>
              </w:rPr>
            </w:pPr>
            <w:r w:rsidRPr="005E1A07">
              <w:rPr>
                <w:rFonts w:hint="eastAsia"/>
                <w:color w:val="0D0D0D" w:themeColor="text1" w:themeTint="F2"/>
                <w:sz w:val="20"/>
                <w:szCs w:val="20"/>
              </w:rPr>
              <w:t>539731323</w:t>
            </w:r>
          </w:p>
        </w:tc>
        <w:tc>
          <w:tcPr>
            <w:tcW w:w="1266" w:type="dxa"/>
            <w:tcBorders>
              <w:top w:val="nil"/>
              <w:left w:val="nil"/>
              <w:bottom w:val="nil"/>
              <w:right w:val="single" w:sz="4" w:space="0" w:color="auto"/>
            </w:tcBorders>
            <w:shd w:val="clear" w:color="auto" w:fill="auto"/>
            <w:noWrap/>
            <w:vAlign w:val="center"/>
            <w:hideMark/>
          </w:tcPr>
          <w:p w:rsidR="00075F99" w:rsidRPr="005E1A07" w:rsidRDefault="00075F99">
            <w:pPr>
              <w:jc w:val="right"/>
              <w:rPr>
                <w:rFonts w:ascii="宋体" w:hAnsi="宋体" w:cs="宋体"/>
                <w:color w:val="0D0D0D" w:themeColor="text1" w:themeTint="F2"/>
                <w:sz w:val="20"/>
                <w:szCs w:val="20"/>
              </w:rPr>
            </w:pPr>
            <w:r w:rsidRPr="005E1A07">
              <w:rPr>
                <w:rFonts w:hint="eastAsia"/>
                <w:color w:val="0D0D0D" w:themeColor="text1" w:themeTint="F2"/>
                <w:sz w:val="20"/>
                <w:szCs w:val="20"/>
              </w:rPr>
              <w:t>569367340</w:t>
            </w:r>
          </w:p>
        </w:tc>
        <w:tc>
          <w:tcPr>
            <w:tcW w:w="866" w:type="dxa"/>
            <w:tcBorders>
              <w:top w:val="nil"/>
              <w:left w:val="nil"/>
              <w:bottom w:val="nil"/>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60050</w:t>
            </w:r>
          </w:p>
        </w:tc>
        <w:tc>
          <w:tcPr>
            <w:tcW w:w="778" w:type="dxa"/>
            <w:tcBorders>
              <w:top w:val="nil"/>
              <w:left w:val="nil"/>
              <w:bottom w:val="nil"/>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89.88</w:t>
            </w:r>
          </w:p>
        </w:tc>
        <w:tc>
          <w:tcPr>
            <w:tcW w:w="966" w:type="dxa"/>
            <w:tcBorders>
              <w:top w:val="nil"/>
              <w:left w:val="nil"/>
              <w:bottom w:val="nil"/>
              <w:right w:val="single" w:sz="4" w:space="0" w:color="auto"/>
            </w:tcBorders>
            <w:shd w:val="clear" w:color="auto" w:fill="auto"/>
            <w:noWrap/>
            <w:vAlign w:val="center"/>
            <w:hideMark/>
          </w:tcPr>
          <w:p w:rsidR="00075F99" w:rsidRPr="005E1A07" w:rsidRDefault="00075F99">
            <w:pPr>
              <w:jc w:val="center"/>
              <w:rPr>
                <w:rFonts w:ascii="宋体" w:hAnsi="宋体" w:cs="宋体"/>
                <w:color w:val="0D0D0D" w:themeColor="text1" w:themeTint="F2"/>
                <w:sz w:val="20"/>
                <w:szCs w:val="20"/>
              </w:rPr>
            </w:pPr>
            <w:r w:rsidRPr="005E1A07">
              <w:rPr>
                <w:rFonts w:hint="eastAsia"/>
                <w:color w:val="0D0D0D" w:themeColor="text1" w:themeTint="F2"/>
                <w:sz w:val="20"/>
                <w:szCs w:val="20"/>
              </w:rPr>
              <w:t>94.81554</w:t>
            </w:r>
          </w:p>
        </w:tc>
      </w:tr>
      <w:tr w:rsidR="00075F99" w:rsidRPr="00902D78" w:rsidTr="00957733">
        <w:trPr>
          <w:trHeight w:val="8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75F99" w:rsidRPr="00902D78" w:rsidRDefault="00075F99" w:rsidP="00F64259">
            <w:pPr>
              <w:widowControl/>
              <w:jc w:val="center"/>
              <w:rPr>
                <w:rFonts w:ascii="宋体" w:hAnsi="宋体" w:cs="宋体"/>
                <w:snapToGrid/>
                <w:sz w:val="21"/>
                <w:szCs w:val="21"/>
              </w:rPr>
            </w:pPr>
          </w:p>
        </w:tc>
        <w:tc>
          <w:tcPr>
            <w:tcW w:w="1278" w:type="dxa"/>
            <w:tcBorders>
              <w:top w:val="nil"/>
              <w:left w:val="nil"/>
              <w:bottom w:val="single" w:sz="4" w:space="0" w:color="auto"/>
              <w:right w:val="single" w:sz="4" w:space="0" w:color="auto"/>
            </w:tcBorders>
            <w:shd w:val="clear" w:color="auto" w:fill="auto"/>
            <w:noWrap/>
            <w:vAlign w:val="center"/>
            <w:hideMark/>
          </w:tcPr>
          <w:p w:rsidR="00075F99" w:rsidRDefault="00075F99" w:rsidP="00F64259">
            <w:pPr>
              <w:jc w:val="center"/>
              <w:rPr>
                <w:rFonts w:ascii="宋体" w:hAnsi="宋体" w:cs="宋体"/>
                <w:sz w:val="20"/>
                <w:szCs w:val="20"/>
              </w:rPr>
            </w:pPr>
          </w:p>
        </w:tc>
        <w:tc>
          <w:tcPr>
            <w:tcW w:w="554" w:type="dxa"/>
            <w:tcBorders>
              <w:top w:val="nil"/>
              <w:left w:val="nil"/>
              <w:bottom w:val="single" w:sz="4" w:space="0" w:color="auto"/>
              <w:right w:val="single" w:sz="4" w:space="0" w:color="auto"/>
            </w:tcBorders>
            <w:shd w:val="clear" w:color="auto" w:fill="auto"/>
            <w:noWrap/>
            <w:vAlign w:val="center"/>
            <w:hideMark/>
          </w:tcPr>
          <w:p w:rsidR="00075F99" w:rsidRPr="00217047" w:rsidRDefault="00075F99" w:rsidP="00F64259">
            <w:pPr>
              <w:widowControl/>
              <w:jc w:val="center"/>
              <w:rPr>
                <w:rFonts w:ascii="宋体" w:hAnsi="宋体" w:cs="宋体"/>
                <w:snapToGrid/>
                <w:color w:val="0D0D0D"/>
                <w:sz w:val="21"/>
                <w:szCs w:val="21"/>
              </w:rPr>
            </w:pPr>
          </w:p>
        </w:tc>
        <w:tc>
          <w:tcPr>
            <w:tcW w:w="616" w:type="dxa"/>
            <w:tcBorders>
              <w:top w:val="nil"/>
              <w:left w:val="nil"/>
              <w:bottom w:val="single" w:sz="4" w:space="0" w:color="auto"/>
              <w:right w:val="single" w:sz="4" w:space="0" w:color="auto"/>
            </w:tcBorders>
            <w:shd w:val="clear" w:color="auto" w:fill="auto"/>
            <w:noWrap/>
            <w:vAlign w:val="center"/>
            <w:hideMark/>
          </w:tcPr>
          <w:p w:rsidR="00075F99" w:rsidRPr="00217047" w:rsidRDefault="00075F99" w:rsidP="00F64259">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217047" w:rsidRDefault="00075F99" w:rsidP="00F64259">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noWrap/>
            <w:vAlign w:val="center"/>
            <w:hideMark/>
          </w:tcPr>
          <w:p w:rsidR="00075F99" w:rsidRPr="00217047" w:rsidRDefault="00075F99" w:rsidP="00F64259">
            <w:pPr>
              <w:widowControl/>
              <w:jc w:val="left"/>
              <w:rPr>
                <w:rFonts w:ascii="宋体" w:hAnsi="宋体" w:cs="宋体"/>
                <w:snapToGrid/>
                <w:color w:val="0D0D0D"/>
                <w:sz w:val="21"/>
                <w:szCs w:val="21"/>
              </w:rPr>
            </w:pP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217047" w:rsidRDefault="00075F99" w:rsidP="00F64259">
            <w:pPr>
              <w:widowControl/>
              <w:jc w:val="right"/>
              <w:rPr>
                <w:rFonts w:ascii="宋体" w:hAnsi="宋体" w:cs="宋体"/>
                <w:snapToGrid/>
                <w:color w:val="0D0D0D"/>
                <w:sz w:val="21"/>
                <w:szCs w:val="21"/>
              </w:rPr>
            </w:pP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217047" w:rsidRDefault="00075F99" w:rsidP="00F64259">
            <w:pPr>
              <w:widowControl/>
              <w:jc w:val="right"/>
              <w:rPr>
                <w:rFonts w:ascii="宋体" w:hAnsi="宋体" w:cs="宋体"/>
                <w:snapToGrid/>
                <w:color w:val="0D0D0D"/>
                <w:sz w:val="21"/>
                <w:szCs w:val="21"/>
              </w:rPr>
            </w:pPr>
          </w:p>
        </w:tc>
        <w:tc>
          <w:tcPr>
            <w:tcW w:w="1266" w:type="dxa"/>
            <w:tcBorders>
              <w:top w:val="nil"/>
              <w:left w:val="nil"/>
              <w:bottom w:val="single" w:sz="4" w:space="0" w:color="auto"/>
              <w:right w:val="single" w:sz="4" w:space="0" w:color="auto"/>
            </w:tcBorders>
            <w:shd w:val="clear" w:color="auto" w:fill="auto"/>
            <w:noWrap/>
            <w:vAlign w:val="center"/>
            <w:hideMark/>
          </w:tcPr>
          <w:p w:rsidR="00075F99" w:rsidRPr="00217047" w:rsidRDefault="00075F99" w:rsidP="00F64259">
            <w:pPr>
              <w:widowControl/>
              <w:jc w:val="left"/>
              <w:rPr>
                <w:rFonts w:ascii="宋体" w:hAnsi="宋体" w:cs="宋体"/>
                <w:snapToGrid/>
                <w:color w:val="0D0D0D"/>
                <w:sz w:val="21"/>
                <w:szCs w:val="21"/>
              </w:rPr>
            </w:pPr>
          </w:p>
        </w:tc>
        <w:tc>
          <w:tcPr>
            <w:tcW w:w="866" w:type="dxa"/>
            <w:tcBorders>
              <w:top w:val="nil"/>
              <w:left w:val="nil"/>
              <w:bottom w:val="single" w:sz="4" w:space="0" w:color="auto"/>
              <w:right w:val="single" w:sz="4" w:space="0" w:color="auto"/>
            </w:tcBorders>
            <w:shd w:val="clear" w:color="auto" w:fill="auto"/>
            <w:noWrap/>
            <w:vAlign w:val="center"/>
            <w:hideMark/>
          </w:tcPr>
          <w:p w:rsidR="00075F99" w:rsidRPr="00217047" w:rsidRDefault="00075F99" w:rsidP="00F64259">
            <w:pPr>
              <w:widowControl/>
              <w:jc w:val="right"/>
              <w:rPr>
                <w:rFonts w:ascii="宋体" w:hAnsi="宋体" w:cs="宋体"/>
                <w:snapToGrid/>
                <w:color w:val="0D0D0D"/>
                <w:sz w:val="21"/>
                <w:szCs w:val="21"/>
              </w:rPr>
            </w:pPr>
          </w:p>
        </w:tc>
        <w:tc>
          <w:tcPr>
            <w:tcW w:w="778" w:type="dxa"/>
            <w:tcBorders>
              <w:top w:val="nil"/>
              <w:left w:val="nil"/>
              <w:bottom w:val="single" w:sz="4" w:space="0" w:color="auto"/>
              <w:right w:val="single" w:sz="4" w:space="0" w:color="auto"/>
            </w:tcBorders>
            <w:shd w:val="clear" w:color="auto" w:fill="auto"/>
            <w:noWrap/>
            <w:vAlign w:val="center"/>
            <w:hideMark/>
          </w:tcPr>
          <w:p w:rsidR="00075F99" w:rsidRPr="00217047" w:rsidRDefault="00075F99" w:rsidP="00F64259">
            <w:pPr>
              <w:widowControl/>
              <w:jc w:val="right"/>
              <w:rPr>
                <w:rFonts w:ascii="宋体" w:hAnsi="宋体" w:cs="宋体"/>
                <w:snapToGrid/>
                <w:color w:val="0D0D0D"/>
                <w:sz w:val="21"/>
                <w:szCs w:val="21"/>
              </w:rPr>
            </w:pPr>
          </w:p>
        </w:tc>
        <w:tc>
          <w:tcPr>
            <w:tcW w:w="966" w:type="dxa"/>
            <w:tcBorders>
              <w:top w:val="nil"/>
              <w:left w:val="nil"/>
              <w:bottom w:val="single" w:sz="4" w:space="0" w:color="auto"/>
              <w:right w:val="single" w:sz="4" w:space="0" w:color="auto"/>
            </w:tcBorders>
            <w:shd w:val="clear" w:color="auto" w:fill="auto"/>
            <w:noWrap/>
            <w:vAlign w:val="center"/>
            <w:hideMark/>
          </w:tcPr>
          <w:p w:rsidR="00075F99" w:rsidRPr="00217047" w:rsidRDefault="00075F99" w:rsidP="00F64259">
            <w:pPr>
              <w:widowControl/>
              <w:jc w:val="right"/>
              <w:rPr>
                <w:rFonts w:ascii="宋体" w:hAnsi="宋体" w:cs="宋体"/>
                <w:snapToGrid/>
                <w:color w:val="0D0D0D"/>
                <w:sz w:val="21"/>
                <w:szCs w:val="21"/>
              </w:rPr>
            </w:pP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3F5C0B" w:rsidRDefault="00703682" w:rsidP="00342194">
      <w:pPr>
        <w:spacing w:line="500" w:lineRule="exact"/>
        <w:outlineLvl w:val="0"/>
        <w:rPr>
          <w:rFonts w:ascii="黑体" w:eastAsia="黑体" w:hAnsi="宋体"/>
          <w:color w:val="0D0D0D" w:themeColor="text1" w:themeTint="F2"/>
          <w:sz w:val="32"/>
          <w:szCs w:val="32"/>
        </w:rPr>
      </w:pPr>
      <w:bookmarkStart w:id="2" w:name="_Toc437589400"/>
      <w:r w:rsidRPr="003F5C0B">
        <w:rPr>
          <w:rFonts w:ascii="黑体" w:eastAsia="黑体" w:hAnsi="宋体" w:hint="eastAsia"/>
          <w:color w:val="0D0D0D" w:themeColor="text1" w:themeTint="F2"/>
          <w:sz w:val="32"/>
          <w:szCs w:val="32"/>
        </w:rPr>
        <w:t>三、</w:t>
      </w:r>
      <w:r w:rsidR="005D0686" w:rsidRPr="003F5C0B">
        <w:rPr>
          <w:rFonts w:ascii="黑体" w:eastAsia="黑体" w:hAnsi="宋体" w:hint="eastAsia"/>
          <w:color w:val="0D0D0D" w:themeColor="text1" w:themeTint="F2"/>
          <w:sz w:val="32"/>
          <w:szCs w:val="32"/>
        </w:rPr>
        <w:t>1</w:t>
      </w:r>
      <w:r w:rsidR="00893A23">
        <w:rPr>
          <w:rFonts w:ascii="黑体" w:eastAsia="黑体" w:hAnsi="宋体" w:hint="eastAsia"/>
          <w:color w:val="0D0D0D" w:themeColor="text1" w:themeTint="F2"/>
          <w:sz w:val="32"/>
          <w:szCs w:val="32"/>
        </w:rPr>
        <w:t>2</w:t>
      </w:r>
      <w:r w:rsidRPr="003F5C0B">
        <w:rPr>
          <w:rFonts w:ascii="黑体" w:eastAsia="黑体" w:hAnsi="宋体" w:hint="eastAsia"/>
          <w:color w:val="0D0D0D" w:themeColor="text1" w:themeTint="F2"/>
          <w:sz w:val="32"/>
          <w:szCs w:val="32"/>
        </w:rPr>
        <w:t>份挂网招标工作</w:t>
      </w:r>
      <w:bookmarkEnd w:id="2"/>
    </w:p>
    <w:p w:rsidR="007F4104" w:rsidRDefault="00A121FD" w:rsidP="00342194">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1</w:t>
      </w:r>
      <w:r w:rsidR="00893A23">
        <w:rPr>
          <w:rFonts w:ascii="仿宋_GB2312" w:eastAsia="仿宋_GB2312" w:hint="eastAsia"/>
          <w:color w:val="0D0D0D"/>
          <w:sz w:val="32"/>
          <w:szCs w:val="32"/>
        </w:rPr>
        <w:t>2</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2A4BB3" w:rsidRPr="002A4BB3">
        <w:rPr>
          <w:rFonts w:ascii="仿宋_GB2312" w:eastAsia="仿宋_GB2312" w:hint="eastAsia"/>
          <w:color w:val="0D0D0D" w:themeColor="text1" w:themeTint="F2"/>
          <w:sz w:val="32"/>
          <w:szCs w:val="32"/>
        </w:rPr>
        <w:t>39</w:t>
      </w:r>
      <w:r w:rsidR="00535CD5">
        <w:rPr>
          <w:rFonts w:ascii="仿宋_GB2312" w:eastAsia="仿宋_GB2312" w:hint="eastAsia"/>
          <w:color w:val="0D0D0D"/>
          <w:sz w:val="32"/>
          <w:szCs w:val="32"/>
        </w:rPr>
        <w:t>项，</w:t>
      </w:r>
      <w:r w:rsidR="00342194" w:rsidRPr="00342194">
        <w:rPr>
          <w:rFonts w:ascii="仿宋_GB2312" w:eastAsia="仿宋_GB2312" w:hint="eastAsia"/>
          <w:color w:val="0D0D0D"/>
          <w:sz w:val="32"/>
          <w:szCs w:val="32"/>
        </w:rPr>
        <w:t>对</w:t>
      </w:r>
      <w:r w:rsidR="00342194" w:rsidRPr="00342194">
        <w:rPr>
          <w:rFonts w:ascii="仿宋_GB2312" w:eastAsia="仿宋_GB2312" w:hAnsi="宋体" w:hint="eastAsia"/>
          <w:color w:val="0D0D0D"/>
          <w:sz w:val="32"/>
          <w:szCs w:val="32"/>
        </w:rPr>
        <w:t>主要物资在鲁班网、中铁六局物资网和中国采购与招标网进行了挂网。</w:t>
      </w:r>
    </w:p>
    <w:tbl>
      <w:tblPr>
        <w:tblW w:w="9902"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43"/>
        <w:gridCol w:w="8225"/>
        <w:gridCol w:w="1168"/>
      </w:tblGrid>
      <w:tr w:rsidR="00583D9F" w:rsidRPr="007D42C8" w:rsidTr="00893A23">
        <w:trPr>
          <w:trHeight w:val="393"/>
          <w:jc w:val="center"/>
        </w:trPr>
        <w:tc>
          <w:tcPr>
            <w:tcW w:w="54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225"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134"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893A23">
        <w:trPr>
          <w:trHeight w:val="570"/>
          <w:jc w:val="center"/>
        </w:trPr>
        <w:tc>
          <w:tcPr>
            <w:tcW w:w="543"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225" w:type="dxa"/>
            <w:shd w:val="clear" w:color="000000" w:fill="FFFFFF"/>
            <w:vAlign w:val="center"/>
            <w:hideMark/>
          </w:tcPr>
          <w:p w:rsidR="00D92CEC" w:rsidRPr="007D42C8" w:rsidRDefault="0026263C">
            <w:pPr>
              <w:spacing w:beforeAutospacing="1" w:afterAutospacing="1" w:line="335" w:lineRule="atLeast"/>
              <w:rPr>
                <w:rFonts w:ascii="微软雅黑" w:eastAsia="微软雅黑" w:hAnsi="微软雅黑" w:cs="宋体"/>
                <w:color w:val="0D0D0D"/>
                <w:sz w:val="20"/>
                <w:szCs w:val="20"/>
              </w:rPr>
            </w:pPr>
            <w:hyperlink r:id="rId14" w:tooltip="中铁六局集团有限公司交通工程分公司武汉地铁工程细砂、膨润土采购竞争性谈判公告" w:history="1">
              <w:r w:rsidR="00893A23">
                <w:rPr>
                  <w:rStyle w:val="a3"/>
                  <w:rFonts w:ascii="微软雅黑" w:eastAsia="微软雅黑" w:hAnsi="微软雅黑" w:hint="eastAsia"/>
                  <w:color w:val="000000"/>
                  <w:sz w:val="20"/>
                  <w:szCs w:val="20"/>
                  <w:shd w:val="clear" w:color="auto" w:fill="FFFFFF"/>
                </w:rPr>
                <w:t>中铁六局集团有限公司交通工程分公司武汉地铁工程细砂、膨润土采购竞争性谈判公告</w:t>
              </w:r>
            </w:hyperlink>
          </w:p>
        </w:tc>
        <w:tc>
          <w:tcPr>
            <w:tcW w:w="1134" w:type="dxa"/>
            <w:shd w:val="clear" w:color="000000" w:fill="FFFFFF"/>
            <w:vAlign w:val="center"/>
            <w:hideMark/>
          </w:tcPr>
          <w:p w:rsidR="00D92CEC"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2016-12-01</w:t>
            </w:r>
          </w:p>
        </w:tc>
      </w:tr>
      <w:tr w:rsidR="00D92CEC" w:rsidRPr="007D42C8" w:rsidTr="00893A23">
        <w:trPr>
          <w:trHeight w:val="570"/>
          <w:jc w:val="center"/>
        </w:trPr>
        <w:tc>
          <w:tcPr>
            <w:tcW w:w="543"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225" w:type="dxa"/>
            <w:shd w:val="clear" w:color="000000" w:fill="FFFFFF"/>
            <w:vAlign w:val="center"/>
            <w:hideMark/>
          </w:tcPr>
          <w:p w:rsidR="00D92CEC" w:rsidRPr="007D42C8" w:rsidRDefault="0026263C" w:rsidP="00583D9F">
            <w:pPr>
              <w:widowControl/>
              <w:spacing w:line="300" w:lineRule="exact"/>
              <w:jc w:val="left"/>
              <w:rPr>
                <w:rFonts w:ascii="微软雅黑" w:eastAsia="微软雅黑" w:hAnsi="微软雅黑"/>
                <w:color w:val="0D0D0D"/>
                <w:sz w:val="20"/>
                <w:szCs w:val="20"/>
                <w:shd w:val="clear" w:color="auto" w:fill="FFFFFF"/>
              </w:rPr>
            </w:pPr>
            <w:hyperlink r:id="rId15" w:tooltip="中铁六局集团有限公司汶马高速公路C5合同段项目工程钢材采购招标公告" w:history="1">
              <w:r w:rsidR="00893A23">
                <w:rPr>
                  <w:rStyle w:val="a3"/>
                  <w:rFonts w:ascii="微软雅黑" w:eastAsia="微软雅黑" w:hAnsi="微软雅黑" w:hint="eastAsia"/>
                  <w:color w:val="000000"/>
                  <w:sz w:val="20"/>
                  <w:szCs w:val="20"/>
                  <w:shd w:val="clear" w:color="auto" w:fill="FFFFFF"/>
                </w:rPr>
                <w:t>中铁六局集团有限公司汶马高速公路C5合同段项目工程钢材采购招标公告</w:t>
              </w:r>
            </w:hyperlink>
          </w:p>
        </w:tc>
        <w:tc>
          <w:tcPr>
            <w:tcW w:w="1134" w:type="dxa"/>
            <w:shd w:val="clear" w:color="000000" w:fill="FFFFFF"/>
            <w:vAlign w:val="center"/>
            <w:hideMark/>
          </w:tcPr>
          <w:p w:rsidR="00D92CEC" w:rsidRPr="007D42C8" w:rsidRDefault="00893A23" w:rsidP="00583D9F">
            <w:pPr>
              <w:widowControl/>
              <w:spacing w:line="300" w:lineRule="exact"/>
              <w:jc w:val="center"/>
              <w:rPr>
                <w:rFonts w:ascii="宋体" w:hAnsi="宋体" w:cs="宋体"/>
                <w:snapToGrid/>
                <w:color w:val="0D0D0D"/>
                <w:sz w:val="24"/>
              </w:rPr>
            </w:pPr>
            <w:r>
              <w:rPr>
                <w:rFonts w:ascii="微软雅黑" w:eastAsia="微软雅黑" w:hAnsi="微软雅黑" w:hint="eastAsia"/>
                <w:color w:val="000000"/>
                <w:sz w:val="20"/>
                <w:szCs w:val="20"/>
                <w:shd w:val="clear" w:color="auto" w:fill="FFFFFF"/>
              </w:rPr>
              <w:t>2016-12-01</w:t>
            </w:r>
          </w:p>
        </w:tc>
      </w:tr>
      <w:tr w:rsidR="004F4140" w:rsidRPr="007D42C8" w:rsidTr="00893A23">
        <w:trPr>
          <w:trHeight w:val="570"/>
          <w:jc w:val="center"/>
        </w:trPr>
        <w:tc>
          <w:tcPr>
            <w:tcW w:w="543" w:type="dxa"/>
            <w:shd w:val="clear" w:color="auto" w:fill="auto"/>
            <w:noWrap/>
            <w:vAlign w:val="center"/>
            <w:hideMark/>
          </w:tcPr>
          <w:p w:rsidR="004F4140" w:rsidRPr="007D42C8" w:rsidRDefault="004F4140"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225" w:type="dxa"/>
            <w:shd w:val="clear" w:color="000000" w:fill="FFFFFF"/>
            <w:vAlign w:val="center"/>
            <w:hideMark/>
          </w:tcPr>
          <w:p w:rsidR="004F4140" w:rsidRPr="007D42C8" w:rsidRDefault="0026263C" w:rsidP="009E2C5B">
            <w:pPr>
              <w:widowControl/>
              <w:spacing w:line="300" w:lineRule="exact"/>
              <w:jc w:val="left"/>
              <w:rPr>
                <w:rFonts w:ascii="微软雅黑" w:eastAsia="微软雅黑" w:hAnsi="微软雅黑"/>
                <w:color w:val="0D0D0D"/>
                <w:sz w:val="20"/>
                <w:szCs w:val="20"/>
                <w:shd w:val="clear" w:color="auto" w:fill="FFFFFF"/>
              </w:rPr>
            </w:pPr>
            <w:hyperlink r:id="rId16" w:tooltip="中铁六局集团霞凝货场扩建工程中粗砂、级配碎石竞争性谈判公告" w:history="1">
              <w:r w:rsidR="00893A23">
                <w:rPr>
                  <w:rStyle w:val="a3"/>
                  <w:rFonts w:ascii="微软雅黑" w:eastAsia="微软雅黑" w:hAnsi="微软雅黑" w:hint="eastAsia"/>
                  <w:color w:val="000000"/>
                  <w:sz w:val="20"/>
                  <w:szCs w:val="20"/>
                  <w:shd w:val="clear" w:color="auto" w:fill="FFFFFF"/>
                </w:rPr>
                <w:t>中铁六局集团霞凝货场扩建工程中粗砂、级配碎石竞争性谈判公告</w:t>
              </w:r>
            </w:hyperlink>
          </w:p>
        </w:tc>
        <w:tc>
          <w:tcPr>
            <w:tcW w:w="1134" w:type="dxa"/>
            <w:shd w:val="clear" w:color="000000" w:fill="FFFFFF"/>
            <w:vAlign w:val="center"/>
            <w:hideMark/>
          </w:tcPr>
          <w:p w:rsidR="004F4140"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2016-12-01</w:t>
            </w:r>
          </w:p>
        </w:tc>
      </w:tr>
      <w:tr w:rsidR="009E2C5B" w:rsidRPr="007D42C8" w:rsidTr="00893A23">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225" w:type="dxa"/>
            <w:shd w:val="clear" w:color="000000" w:fill="FFFFFF"/>
            <w:vAlign w:val="center"/>
            <w:hideMark/>
          </w:tcPr>
          <w:p w:rsidR="009E2C5B" w:rsidRPr="007D42C8" w:rsidRDefault="0026263C">
            <w:pPr>
              <w:spacing w:beforeAutospacing="1" w:afterAutospacing="1" w:line="335" w:lineRule="atLeast"/>
              <w:rPr>
                <w:rFonts w:ascii="微软雅黑" w:eastAsia="微软雅黑" w:hAnsi="微软雅黑" w:cs="宋体"/>
                <w:color w:val="0D0D0D"/>
                <w:sz w:val="20"/>
                <w:szCs w:val="20"/>
              </w:rPr>
            </w:pPr>
            <w:hyperlink r:id="rId17" w:tooltip="中铁六局建安公司中鼎物流中心配套项目主要物资竞争性谈判采购公告" w:history="1">
              <w:r w:rsidR="00893A23">
                <w:rPr>
                  <w:rStyle w:val="a3"/>
                  <w:rFonts w:ascii="微软雅黑" w:eastAsia="微软雅黑" w:hAnsi="微软雅黑" w:hint="eastAsia"/>
                  <w:color w:val="000000"/>
                  <w:sz w:val="20"/>
                  <w:szCs w:val="20"/>
                  <w:shd w:val="clear" w:color="auto" w:fill="FFFFFF"/>
                </w:rPr>
                <w:t>中铁六局建安公司中鼎物流中心配套项目主要物资竞争性谈判采购公告</w:t>
              </w:r>
            </w:hyperlink>
          </w:p>
        </w:tc>
        <w:tc>
          <w:tcPr>
            <w:tcW w:w="1134" w:type="dxa"/>
            <w:shd w:val="clear" w:color="000000" w:fill="FFFFFF"/>
            <w:vAlign w:val="center"/>
            <w:hideMark/>
          </w:tcPr>
          <w:p w:rsidR="009E2C5B"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2016-12-01</w:t>
            </w:r>
          </w:p>
        </w:tc>
      </w:tr>
      <w:tr w:rsidR="009E2C5B" w:rsidRPr="007D42C8" w:rsidTr="00893A23">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225" w:type="dxa"/>
            <w:shd w:val="clear" w:color="000000" w:fill="FFFFFF"/>
            <w:vAlign w:val="center"/>
            <w:hideMark/>
          </w:tcPr>
          <w:p w:rsidR="009E2C5B" w:rsidRPr="007D42C8" w:rsidRDefault="0026263C">
            <w:pPr>
              <w:spacing w:beforeAutospacing="1" w:afterAutospacing="1" w:line="335" w:lineRule="atLeast"/>
              <w:rPr>
                <w:rFonts w:ascii="微软雅黑" w:eastAsia="微软雅黑" w:hAnsi="微软雅黑" w:cs="宋体"/>
                <w:color w:val="0D0D0D"/>
                <w:sz w:val="20"/>
                <w:szCs w:val="20"/>
              </w:rPr>
            </w:pPr>
            <w:hyperlink r:id="rId18" w:tooltip="中铁六局集团天津铁路建设有限公司商合杭铁路站前十六标挂篮、模板竞争性谈判公告" w:history="1">
              <w:r w:rsidR="00893A23">
                <w:rPr>
                  <w:rStyle w:val="a3"/>
                  <w:rFonts w:ascii="微软雅黑" w:eastAsia="微软雅黑" w:hAnsi="微软雅黑" w:hint="eastAsia"/>
                  <w:color w:val="000000"/>
                  <w:sz w:val="20"/>
                  <w:szCs w:val="20"/>
                  <w:shd w:val="clear" w:color="auto" w:fill="FFFFFF"/>
                </w:rPr>
                <w:t>中铁六局集团天津铁路建设有限公司商合杭铁路站前十六标挂篮、模板竞争性谈判公告</w:t>
              </w:r>
            </w:hyperlink>
          </w:p>
        </w:tc>
        <w:tc>
          <w:tcPr>
            <w:tcW w:w="1134" w:type="dxa"/>
            <w:shd w:val="clear" w:color="000000" w:fill="FFFFFF"/>
            <w:vAlign w:val="center"/>
            <w:hideMark/>
          </w:tcPr>
          <w:p w:rsidR="009E2C5B"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2016-12-05</w:t>
            </w:r>
          </w:p>
        </w:tc>
      </w:tr>
      <w:tr w:rsidR="009E2C5B" w:rsidRPr="007D42C8" w:rsidTr="00893A23">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225" w:type="dxa"/>
            <w:shd w:val="clear" w:color="000000" w:fill="FFFFFF"/>
            <w:vAlign w:val="center"/>
            <w:hideMark/>
          </w:tcPr>
          <w:p w:rsidR="009E2C5B" w:rsidRPr="007D42C8" w:rsidRDefault="0026263C">
            <w:pPr>
              <w:spacing w:beforeAutospacing="1" w:afterAutospacing="1" w:line="335" w:lineRule="atLeast"/>
              <w:rPr>
                <w:rFonts w:ascii="微软雅黑" w:eastAsia="微软雅黑" w:hAnsi="微软雅黑" w:cs="宋体"/>
                <w:color w:val="0D0D0D"/>
                <w:sz w:val="20"/>
                <w:szCs w:val="20"/>
              </w:rPr>
            </w:pPr>
            <w:hyperlink r:id="rId19" w:tooltip="中铁六局集团太原铁路建设有限公司太原铁路枢纽新建西南环线工程台车物资二次挂网竞争性谈判公告" w:history="1">
              <w:r w:rsidR="00893A23">
                <w:rPr>
                  <w:rStyle w:val="a3"/>
                  <w:rFonts w:ascii="微软雅黑" w:eastAsia="微软雅黑" w:hAnsi="微软雅黑" w:hint="eastAsia"/>
                  <w:color w:val="000000"/>
                  <w:sz w:val="20"/>
                  <w:szCs w:val="20"/>
                  <w:shd w:val="clear" w:color="auto" w:fill="FFFFFF"/>
                </w:rPr>
                <w:t>中铁六局集团太原铁路建设有限公司太原铁路枢纽新建西南环线工程台车物资二次挂网竞争性谈判公告</w:t>
              </w:r>
            </w:hyperlink>
          </w:p>
        </w:tc>
        <w:tc>
          <w:tcPr>
            <w:tcW w:w="1134" w:type="dxa"/>
            <w:shd w:val="clear" w:color="000000" w:fill="FFFFFF"/>
            <w:vAlign w:val="center"/>
            <w:hideMark/>
          </w:tcPr>
          <w:p w:rsidR="009E2C5B"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2016-12-06</w:t>
            </w:r>
          </w:p>
        </w:tc>
      </w:tr>
      <w:tr w:rsidR="009E2C5B" w:rsidRPr="007D42C8" w:rsidTr="00893A23">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225" w:type="dxa"/>
            <w:shd w:val="clear" w:color="000000" w:fill="FFFFFF"/>
            <w:vAlign w:val="center"/>
            <w:hideMark/>
          </w:tcPr>
          <w:p w:rsidR="009E2C5B" w:rsidRPr="007D42C8" w:rsidRDefault="0026263C">
            <w:pPr>
              <w:spacing w:beforeAutospacing="1" w:afterAutospacing="1" w:line="335" w:lineRule="atLeast"/>
              <w:rPr>
                <w:rFonts w:ascii="微软雅黑" w:eastAsia="微软雅黑" w:hAnsi="微软雅黑" w:cs="宋体"/>
                <w:color w:val="0D0D0D"/>
                <w:sz w:val="20"/>
                <w:szCs w:val="20"/>
              </w:rPr>
            </w:pPr>
            <w:hyperlink r:id="rId20" w:tooltip="中铁六局建安公司中鼎物流中心配套项目屋面板竞争性谈判采购公告" w:history="1">
              <w:r w:rsidR="00893A23">
                <w:rPr>
                  <w:rStyle w:val="a3"/>
                  <w:rFonts w:ascii="微软雅黑" w:eastAsia="微软雅黑" w:hAnsi="微软雅黑" w:hint="eastAsia"/>
                  <w:color w:val="000000"/>
                  <w:sz w:val="20"/>
                  <w:szCs w:val="20"/>
                  <w:shd w:val="clear" w:color="auto" w:fill="FFFFFF"/>
                </w:rPr>
                <w:t>中铁六局建安公司中鼎物流中心配套项目屋面板竞争性谈判采购公告</w:t>
              </w:r>
            </w:hyperlink>
          </w:p>
        </w:tc>
        <w:tc>
          <w:tcPr>
            <w:tcW w:w="1134" w:type="dxa"/>
            <w:shd w:val="clear" w:color="000000" w:fill="FFFFFF"/>
            <w:vAlign w:val="center"/>
            <w:hideMark/>
          </w:tcPr>
          <w:p w:rsidR="009E2C5B"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2016-12-06</w:t>
            </w:r>
          </w:p>
        </w:tc>
      </w:tr>
      <w:tr w:rsidR="009E2C5B" w:rsidRPr="007D42C8" w:rsidTr="00893A23">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225" w:type="dxa"/>
            <w:shd w:val="clear" w:color="000000" w:fill="FFFFFF"/>
            <w:vAlign w:val="center"/>
            <w:hideMark/>
          </w:tcPr>
          <w:p w:rsidR="009E2C5B" w:rsidRPr="007D42C8" w:rsidRDefault="0026263C" w:rsidP="00EB2CE2">
            <w:pPr>
              <w:spacing w:beforeAutospacing="1" w:afterAutospacing="1" w:line="335" w:lineRule="atLeast"/>
              <w:rPr>
                <w:rFonts w:ascii="微软雅黑" w:eastAsia="微软雅黑" w:hAnsi="微软雅黑" w:cs="宋体"/>
                <w:color w:val="0D0D0D"/>
                <w:sz w:val="20"/>
                <w:szCs w:val="20"/>
              </w:rPr>
            </w:pPr>
            <w:hyperlink r:id="rId21" w:tooltip="中铁六局建安公司中鼎物流中心配套项目主要物资竞争性谈判采购公告" w:history="1">
              <w:r w:rsidR="00893A23">
                <w:rPr>
                  <w:rStyle w:val="a3"/>
                  <w:rFonts w:ascii="微软雅黑" w:eastAsia="微软雅黑" w:hAnsi="微软雅黑" w:hint="eastAsia"/>
                  <w:color w:val="000000"/>
                  <w:sz w:val="20"/>
                  <w:szCs w:val="20"/>
                  <w:shd w:val="clear" w:color="auto" w:fill="FFFFFF"/>
                </w:rPr>
                <w:t>中铁六局建安公司中鼎物流中心配套项目主要物资竞争性谈判采购公告</w:t>
              </w:r>
            </w:hyperlink>
          </w:p>
        </w:tc>
        <w:tc>
          <w:tcPr>
            <w:tcW w:w="1134" w:type="dxa"/>
            <w:shd w:val="clear" w:color="000000" w:fill="FFFFFF"/>
            <w:vAlign w:val="center"/>
            <w:hideMark/>
          </w:tcPr>
          <w:p w:rsidR="009E2C5B"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2016-12-06</w:t>
            </w:r>
          </w:p>
        </w:tc>
      </w:tr>
      <w:tr w:rsidR="009E2C5B" w:rsidRPr="007D42C8" w:rsidTr="00893A23">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225" w:type="dxa"/>
            <w:shd w:val="clear" w:color="000000" w:fill="FFFFFF"/>
            <w:vAlign w:val="center"/>
            <w:hideMark/>
          </w:tcPr>
          <w:p w:rsidR="009E2C5B" w:rsidRPr="007D42C8" w:rsidRDefault="00893A23"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2" w:tooltip="中铁六局集团太原铁路建设有限公司霞凝货场扩建项目排洪工程商品混凝土竞争性谈判公告" w:history="1">
              <w:r>
                <w:rPr>
                  <w:rStyle w:val="a3"/>
                  <w:rFonts w:ascii="微软雅黑" w:eastAsia="微软雅黑" w:hAnsi="微软雅黑" w:hint="eastAsia"/>
                  <w:color w:val="000000"/>
                  <w:sz w:val="20"/>
                  <w:szCs w:val="20"/>
                  <w:shd w:val="clear" w:color="auto" w:fill="FFFFFF"/>
                </w:rPr>
                <w:t>中铁六局集团太原铁路建设有限公司霞凝货场扩建项目排洪工程商品混凝土竞争性谈判公告</w:t>
              </w:r>
            </w:hyperlink>
          </w:p>
        </w:tc>
        <w:tc>
          <w:tcPr>
            <w:tcW w:w="1134" w:type="dxa"/>
            <w:shd w:val="clear" w:color="000000" w:fill="FFFFFF"/>
            <w:vAlign w:val="center"/>
            <w:hideMark/>
          </w:tcPr>
          <w:p w:rsidR="009E2C5B"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2016-12-06</w:t>
            </w:r>
          </w:p>
        </w:tc>
      </w:tr>
      <w:tr w:rsidR="009E2C5B" w:rsidRPr="007D42C8" w:rsidTr="00893A23">
        <w:trPr>
          <w:trHeight w:val="473"/>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225" w:type="dxa"/>
            <w:shd w:val="clear" w:color="000000" w:fill="FFFFFF"/>
            <w:vAlign w:val="center"/>
            <w:hideMark/>
          </w:tcPr>
          <w:p w:rsidR="009E2C5B" w:rsidRPr="007D42C8" w:rsidRDefault="0026263C">
            <w:pPr>
              <w:spacing w:beforeAutospacing="1" w:afterAutospacing="1" w:line="335" w:lineRule="atLeast"/>
              <w:rPr>
                <w:rFonts w:ascii="微软雅黑" w:eastAsia="微软雅黑" w:hAnsi="微软雅黑" w:cs="宋体"/>
                <w:color w:val="0D0D0D"/>
                <w:sz w:val="20"/>
                <w:szCs w:val="20"/>
              </w:rPr>
            </w:pPr>
            <w:hyperlink r:id="rId23" w:tooltip="中铁六局集团太原铁路建设有限公司霞凝货场扩建项目排洪工程钢材竞争性谈判公告" w:history="1">
              <w:r w:rsidR="00893A23">
                <w:rPr>
                  <w:rStyle w:val="a3"/>
                  <w:rFonts w:ascii="微软雅黑" w:eastAsia="微软雅黑" w:hAnsi="微软雅黑" w:hint="eastAsia"/>
                  <w:color w:val="000000"/>
                  <w:sz w:val="20"/>
                  <w:szCs w:val="20"/>
                  <w:shd w:val="clear" w:color="auto" w:fill="FFFFFF"/>
                </w:rPr>
                <w:t>中铁六局集团太原铁路建设有限公司霞凝货场扩建项目排洪工程钢材竞争性谈判公告</w:t>
              </w:r>
            </w:hyperlink>
          </w:p>
        </w:tc>
        <w:tc>
          <w:tcPr>
            <w:tcW w:w="1134" w:type="dxa"/>
            <w:shd w:val="clear" w:color="000000" w:fill="FFFFFF"/>
            <w:vAlign w:val="center"/>
            <w:hideMark/>
          </w:tcPr>
          <w:p w:rsidR="009E2C5B"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2016-12-06</w:t>
            </w:r>
          </w:p>
        </w:tc>
      </w:tr>
      <w:tr w:rsidR="009E2C5B" w:rsidRPr="007D42C8" w:rsidTr="00893A23">
        <w:trPr>
          <w:trHeight w:val="436"/>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225" w:type="dxa"/>
            <w:shd w:val="clear" w:color="000000" w:fill="FFFFFF"/>
            <w:vAlign w:val="center"/>
            <w:hideMark/>
          </w:tcPr>
          <w:p w:rsidR="009E2C5B" w:rsidRPr="007D42C8" w:rsidRDefault="00893A2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4" w:tooltip="中铁六局集团太原铁路建设有限公司霞凝货场扩建工程道碴竞争性谈判公告" w:history="1">
              <w:r>
                <w:rPr>
                  <w:rStyle w:val="a3"/>
                  <w:rFonts w:ascii="微软雅黑" w:eastAsia="微软雅黑" w:hAnsi="微软雅黑" w:hint="eastAsia"/>
                  <w:color w:val="000000"/>
                  <w:sz w:val="20"/>
                  <w:szCs w:val="20"/>
                  <w:shd w:val="clear" w:color="auto" w:fill="FFFFFF"/>
                </w:rPr>
                <w:t>中铁六局集团太原铁路建设有限公司霞凝货场扩建工程道碴竞争性谈判公告</w:t>
              </w:r>
            </w:hyperlink>
          </w:p>
        </w:tc>
        <w:tc>
          <w:tcPr>
            <w:tcW w:w="1134" w:type="dxa"/>
            <w:shd w:val="clear" w:color="000000" w:fill="FFFFFF"/>
            <w:vAlign w:val="center"/>
            <w:hideMark/>
          </w:tcPr>
          <w:p w:rsidR="009E2C5B"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2016-12-06</w:t>
            </w:r>
          </w:p>
        </w:tc>
      </w:tr>
      <w:tr w:rsidR="009E2C5B" w:rsidRPr="007D42C8" w:rsidTr="00893A23">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225" w:type="dxa"/>
            <w:shd w:val="clear" w:color="000000" w:fill="FFFFFF"/>
            <w:vAlign w:val="center"/>
            <w:hideMark/>
          </w:tcPr>
          <w:p w:rsidR="009E2C5B" w:rsidRPr="007D42C8" w:rsidRDefault="0026263C">
            <w:pPr>
              <w:spacing w:beforeAutospacing="1" w:afterAutospacing="1" w:line="335" w:lineRule="atLeast"/>
              <w:rPr>
                <w:rFonts w:ascii="微软雅黑" w:eastAsia="微软雅黑" w:hAnsi="微软雅黑" w:cs="宋体"/>
                <w:color w:val="0D0D0D"/>
                <w:sz w:val="20"/>
                <w:szCs w:val="20"/>
              </w:rPr>
            </w:pPr>
            <w:hyperlink r:id="rId25" w:tooltip="中铁六局集团有限公司河内城市轨道交通吉灵-河东线工程声屏障采购项目竞争性谈判公告" w:history="1">
              <w:r w:rsidR="00893A23">
                <w:rPr>
                  <w:rStyle w:val="a3"/>
                  <w:rFonts w:ascii="微软雅黑" w:eastAsia="微软雅黑" w:hAnsi="微软雅黑" w:hint="eastAsia"/>
                  <w:color w:val="000000"/>
                  <w:sz w:val="20"/>
                  <w:szCs w:val="20"/>
                  <w:shd w:val="clear" w:color="auto" w:fill="FFFFFF"/>
                </w:rPr>
                <w:t>中铁六局集团有限公司河内城市轨道交通吉灵-河东线工程声屏障采购项目竞争性谈判公告</w:t>
              </w:r>
            </w:hyperlink>
          </w:p>
        </w:tc>
        <w:tc>
          <w:tcPr>
            <w:tcW w:w="1134" w:type="dxa"/>
            <w:shd w:val="clear" w:color="000000" w:fill="FFFFFF"/>
            <w:vAlign w:val="center"/>
            <w:hideMark/>
          </w:tcPr>
          <w:p w:rsidR="009E2C5B"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2016-12-07</w:t>
            </w:r>
          </w:p>
        </w:tc>
      </w:tr>
      <w:tr w:rsidR="009E2C5B" w:rsidRPr="007D42C8" w:rsidTr="00893A23">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225" w:type="dxa"/>
            <w:shd w:val="clear" w:color="000000" w:fill="FFFFFF"/>
            <w:vAlign w:val="center"/>
            <w:hideMark/>
          </w:tcPr>
          <w:p w:rsidR="009E2C5B" w:rsidRPr="007D42C8" w:rsidRDefault="00893A2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6" w:tooltip="中铁六局集团有限公司新建梅州至潮汕铁路站前工程MSSG-4标挂篮、预埋件、中粗砂采购竞争性谈判公告" w:history="1">
              <w:r>
                <w:rPr>
                  <w:rStyle w:val="a3"/>
                  <w:rFonts w:ascii="微软雅黑" w:eastAsia="微软雅黑" w:hAnsi="微软雅黑" w:hint="eastAsia"/>
                  <w:color w:val="000000"/>
                  <w:sz w:val="20"/>
                  <w:szCs w:val="20"/>
                  <w:shd w:val="clear" w:color="auto" w:fill="FFFFFF"/>
                </w:rPr>
                <w:t>中铁六局集团有限公司新建梅州至潮汕铁路站前工程MSSG-4标挂篮、预埋件、中粗砂采购竞争性谈判公告</w:t>
              </w:r>
            </w:hyperlink>
          </w:p>
        </w:tc>
        <w:tc>
          <w:tcPr>
            <w:tcW w:w="1134" w:type="dxa"/>
            <w:shd w:val="clear" w:color="000000" w:fill="FFFFFF"/>
            <w:vAlign w:val="center"/>
            <w:hideMark/>
          </w:tcPr>
          <w:p w:rsidR="009E2C5B"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2016-12-07</w:t>
            </w:r>
          </w:p>
        </w:tc>
      </w:tr>
      <w:tr w:rsidR="009E2C5B" w:rsidRPr="007D42C8" w:rsidTr="00893A23">
        <w:trPr>
          <w:trHeight w:val="652"/>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225" w:type="dxa"/>
            <w:shd w:val="clear" w:color="000000" w:fill="FFFFFF"/>
            <w:vAlign w:val="center"/>
            <w:hideMark/>
          </w:tcPr>
          <w:p w:rsidR="009E2C5B" w:rsidRPr="007D42C8" w:rsidRDefault="0026263C" w:rsidP="009E2C5B">
            <w:pPr>
              <w:widowControl/>
              <w:spacing w:line="300" w:lineRule="exact"/>
              <w:jc w:val="left"/>
              <w:rPr>
                <w:rFonts w:ascii="微软雅黑" w:eastAsia="微软雅黑" w:hAnsi="微软雅黑" w:cs="宋体"/>
                <w:color w:val="0D0D0D"/>
                <w:sz w:val="20"/>
                <w:szCs w:val="20"/>
              </w:rPr>
            </w:pPr>
            <w:hyperlink r:id="rId27" w:tooltip="中铁六局集团有限公司交通工程分公司太原铁路枢纽西南环线盾构项目物资采购竞争性谈判公告" w:history="1">
              <w:r w:rsidR="00893A23">
                <w:rPr>
                  <w:rStyle w:val="a3"/>
                  <w:rFonts w:ascii="微软雅黑" w:eastAsia="微软雅黑" w:hAnsi="微软雅黑" w:hint="eastAsia"/>
                  <w:color w:val="000000"/>
                  <w:sz w:val="20"/>
                  <w:szCs w:val="20"/>
                  <w:shd w:val="clear" w:color="auto" w:fill="FFFFFF"/>
                </w:rPr>
                <w:t>中铁六局集团有限公司交通工程分公司太原铁路枢纽西南环线盾构项目物资采购竞争性谈判公告</w:t>
              </w:r>
            </w:hyperlink>
          </w:p>
        </w:tc>
        <w:tc>
          <w:tcPr>
            <w:tcW w:w="1134" w:type="dxa"/>
            <w:shd w:val="clear" w:color="000000" w:fill="FFFFFF"/>
            <w:vAlign w:val="center"/>
            <w:hideMark/>
          </w:tcPr>
          <w:p w:rsidR="009E2C5B"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2016-12-09</w:t>
            </w:r>
          </w:p>
        </w:tc>
      </w:tr>
      <w:tr w:rsidR="009E2C5B" w:rsidRPr="007D42C8" w:rsidTr="00893A23">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225" w:type="dxa"/>
            <w:shd w:val="clear" w:color="000000" w:fill="FFFFFF"/>
            <w:vAlign w:val="center"/>
            <w:hideMark/>
          </w:tcPr>
          <w:p w:rsidR="009E2C5B" w:rsidRPr="007D42C8" w:rsidRDefault="0026263C" w:rsidP="007057F6">
            <w:pPr>
              <w:spacing w:beforeAutospacing="1" w:afterAutospacing="1" w:line="335" w:lineRule="atLeast"/>
              <w:rPr>
                <w:rFonts w:ascii="微软雅黑" w:eastAsia="微软雅黑" w:hAnsi="微软雅黑" w:cs="宋体"/>
                <w:color w:val="0D0D0D"/>
                <w:sz w:val="20"/>
                <w:szCs w:val="20"/>
              </w:rPr>
            </w:pPr>
            <w:hyperlink r:id="rId28" w:tooltip="中铁六局集团石家庄铁路建设有限公司南绕城高速公路辅路下穿京广铁路立交桥工程钢材采购招标公告" w:history="1">
              <w:r w:rsidR="00893A23">
                <w:rPr>
                  <w:rStyle w:val="a3"/>
                  <w:rFonts w:ascii="微软雅黑" w:eastAsia="微软雅黑" w:hAnsi="微软雅黑" w:hint="eastAsia"/>
                  <w:color w:val="000000"/>
                  <w:sz w:val="20"/>
                  <w:szCs w:val="20"/>
                  <w:shd w:val="clear" w:color="auto" w:fill="FFFFFF"/>
                </w:rPr>
                <w:t>中铁六局集团石家庄铁路建设有限公司南绕城高速公路辅路下穿京广铁路立交桥工程钢材采购招标公告</w:t>
              </w:r>
            </w:hyperlink>
          </w:p>
        </w:tc>
        <w:tc>
          <w:tcPr>
            <w:tcW w:w="1134" w:type="dxa"/>
            <w:shd w:val="clear" w:color="000000" w:fill="FFFFFF"/>
            <w:vAlign w:val="center"/>
            <w:hideMark/>
          </w:tcPr>
          <w:p w:rsidR="009E2C5B"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2016-12-09</w:t>
            </w:r>
          </w:p>
        </w:tc>
      </w:tr>
      <w:tr w:rsidR="009E2C5B" w:rsidRPr="007D42C8" w:rsidTr="00893A23">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225" w:type="dxa"/>
            <w:shd w:val="clear" w:color="000000" w:fill="FFFFFF"/>
            <w:vAlign w:val="center"/>
            <w:hideMark/>
          </w:tcPr>
          <w:p w:rsidR="009E2C5B" w:rsidRPr="00EB2CE2" w:rsidRDefault="0026263C" w:rsidP="0030723F">
            <w:pPr>
              <w:spacing w:beforeAutospacing="1" w:afterAutospacing="1" w:line="300" w:lineRule="atLeast"/>
              <w:rPr>
                <w:rFonts w:ascii="微软雅黑" w:eastAsia="微软雅黑" w:hAnsi="微软雅黑" w:cs="宋体"/>
                <w:color w:val="0D0D0D"/>
                <w:sz w:val="20"/>
                <w:szCs w:val="20"/>
              </w:rPr>
            </w:pPr>
            <w:hyperlink r:id="rId29" w:tooltip="中铁六局集团路桥公司淮南孔李淮河大桥工程水稳基层采购谈判公告" w:history="1">
              <w:r w:rsidR="00893A23">
                <w:rPr>
                  <w:rStyle w:val="a3"/>
                  <w:rFonts w:ascii="微软雅黑" w:eastAsia="微软雅黑" w:hAnsi="微软雅黑" w:hint="eastAsia"/>
                  <w:color w:val="000000"/>
                  <w:sz w:val="20"/>
                  <w:szCs w:val="20"/>
                  <w:shd w:val="clear" w:color="auto" w:fill="FFFFFF"/>
                </w:rPr>
                <w:t>中铁六局集团路桥公司淮南孔李淮河大桥工程水稳基层采购谈判公告</w:t>
              </w:r>
            </w:hyperlink>
          </w:p>
        </w:tc>
        <w:tc>
          <w:tcPr>
            <w:tcW w:w="1134" w:type="dxa"/>
            <w:shd w:val="clear" w:color="000000" w:fill="FFFFFF"/>
            <w:vAlign w:val="center"/>
            <w:hideMark/>
          </w:tcPr>
          <w:p w:rsidR="009E2C5B"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2016-12-09</w:t>
            </w:r>
          </w:p>
        </w:tc>
      </w:tr>
      <w:tr w:rsidR="00F60A0E" w:rsidRPr="007D42C8" w:rsidTr="00893A23">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225" w:type="dxa"/>
            <w:shd w:val="clear" w:color="000000" w:fill="FFFFFF"/>
            <w:vAlign w:val="center"/>
            <w:hideMark/>
          </w:tcPr>
          <w:p w:rsidR="00F60A0E" w:rsidRPr="007D42C8" w:rsidRDefault="0026263C">
            <w:pPr>
              <w:spacing w:beforeAutospacing="1" w:afterAutospacing="1" w:line="335" w:lineRule="atLeast"/>
              <w:rPr>
                <w:rFonts w:ascii="微软雅黑" w:eastAsia="微软雅黑" w:hAnsi="微软雅黑" w:cs="宋体"/>
                <w:color w:val="0D0D0D"/>
                <w:sz w:val="20"/>
                <w:szCs w:val="20"/>
              </w:rPr>
            </w:pPr>
            <w:hyperlink r:id="rId30" w:tooltip="中铁六局集团石家庄铁路建设有限公司石家庄市城市轨道交通 1号线一期工程西兆通车辆基地上盖项目集采物资竞争性谈判采购公告" w:history="1">
              <w:r w:rsidR="00893A23">
                <w:rPr>
                  <w:rStyle w:val="a3"/>
                  <w:rFonts w:ascii="微软雅黑" w:eastAsia="微软雅黑" w:hAnsi="微软雅黑" w:hint="eastAsia"/>
                  <w:color w:val="000000"/>
                  <w:sz w:val="20"/>
                  <w:szCs w:val="20"/>
                  <w:shd w:val="clear" w:color="auto" w:fill="FFFFFF"/>
                </w:rPr>
                <w:t>中铁六局集团石家庄铁路建设有限公司石家庄市城市轨道交通 1号线一期工程西兆通车辆基地上盖项目集采物资竞争性谈判采购公告</w:t>
              </w:r>
            </w:hyperlink>
          </w:p>
        </w:tc>
        <w:tc>
          <w:tcPr>
            <w:tcW w:w="1134" w:type="dxa"/>
            <w:shd w:val="clear" w:color="000000" w:fill="FFFFFF"/>
            <w:vAlign w:val="center"/>
            <w:hideMark/>
          </w:tcPr>
          <w:p w:rsidR="00F60A0E"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2016-12-09</w:t>
            </w:r>
          </w:p>
        </w:tc>
      </w:tr>
      <w:tr w:rsidR="00F60A0E" w:rsidRPr="007D42C8" w:rsidTr="00893A23">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18</w:t>
            </w:r>
          </w:p>
        </w:tc>
        <w:tc>
          <w:tcPr>
            <w:tcW w:w="8225" w:type="dxa"/>
            <w:shd w:val="clear" w:color="000000" w:fill="FFFFFF"/>
            <w:vAlign w:val="center"/>
            <w:hideMark/>
          </w:tcPr>
          <w:p w:rsidR="00F60A0E" w:rsidRPr="007D42C8" w:rsidRDefault="00893A23"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rPr>
              <w:t>·</w:t>
            </w:r>
            <w:hyperlink r:id="rId31" w:tooltip="中铁六局商合杭铁路站前十六标防落梁挡块竞争性谈判公告" w:history="1">
              <w:r>
                <w:rPr>
                  <w:rStyle w:val="a3"/>
                  <w:rFonts w:ascii="微软雅黑" w:eastAsia="微软雅黑" w:hAnsi="微软雅黑" w:hint="eastAsia"/>
                  <w:color w:val="000000"/>
                  <w:sz w:val="18"/>
                  <w:szCs w:val="18"/>
                </w:rPr>
                <w:t>中铁六局商合杭铁路站前十六标防落梁挡块竞争性谈判公告</w:t>
              </w:r>
            </w:hyperlink>
          </w:p>
        </w:tc>
        <w:tc>
          <w:tcPr>
            <w:tcW w:w="1134" w:type="dxa"/>
            <w:shd w:val="clear" w:color="000000" w:fill="FFFFFF"/>
            <w:vAlign w:val="center"/>
            <w:hideMark/>
          </w:tcPr>
          <w:p w:rsidR="00F60A0E" w:rsidRPr="007D42C8" w:rsidRDefault="00893A23"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20"/>
                <w:szCs w:val="20"/>
                <w:shd w:val="clear" w:color="auto" w:fill="FFFFFF"/>
              </w:rPr>
              <w:t>2016-12-09</w:t>
            </w:r>
          </w:p>
        </w:tc>
      </w:tr>
      <w:tr w:rsidR="00F60A0E" w:rsidRPr="007D42C8" w:rsidTr="00893A23">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19</w:t>
            </w:r>
          </w:p>
        </w:tc>
        <w:tc>
          <w:tcPr>
            <w:tcW w:w="8225" w:type="dxa"/>
            <w:shd w:val="clear" w:color="000000" w:fill="FFFFFF"/>
            <w:vAlign w:val="center"/>
            <w:hideMark/>
          </w:tcPr>
          <w:p w:rsidR="00F60A0E" w:rsidRPr="007D42C8" w:rsidRDefault="0026263C">
            <w:pPr>
              <w:spacing w:beforeAutospacing="1" w:afterAutospacing="1" w:line="335" w:lineRule="atLeast"/>
              <w:rPr>
                <w:rFonts w:ascii="微软雅黑" w:eastAsia="微软雅黑" w:hAnsi="微软雅黑" w:cs="宋体"/>
                <w:color w:val="0D0D0D"/>
                <w:sz w:val="20"/>
                <w:szCs w:val="20"/>
              </w:rPr>
            </w:pPr>
            <w:hyperlink r:id="rId32" w:tooltip="中铁六局集团石家庄铁路建设有限公司冀南新区创业大道立交桥工程集采物资竞争性谈判采购公告" w:history="1">
              <w:r w:rsidR="00893A23">
                <w:rPr>
                  <w:rStyle w:val="a3"/>
                  <w:rFonts w:ascii="微软雅黑" w:eastAsia="微软雅黑" w:hAnsi="微软雅黑" w:hint="eastAsia"/>
                  <w:color w:val="000000"/>
                  <w:sz w:val="20"/>
                  <w:szCs w:val="20"/>
                  <w:shd w:val="clear" w:color="auto" w:fill="FFFFFF"/>
                </w:rPr>
                <w:t>中铁六局集团石家庄铁路建设有限公司冀南新区创业大道立交桥工程集采物资竞争性谈判采购公告</w:t>
              </w:r>
            </w:hyperlink>
          </w:p>
        </w:tc>
        <w:tc>
          <w:tcPr>
            <w:tcW w:w="1134" w:type="dxa"/>
            <w:shd w:val="clear" w:color="000000" w:fill="FFFFFF"/>
            <w:vAlign w:val="center"/>
            <w:hideMark/>
          </w:tcPr>
          <w:p w:rsidR="00F60A0E"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2016-12-09</w:t>
            </w:r>
          </w:p>
        </w:tc>
      </w:tr>
      <w:tr w:rsidR="00F60A0E" w:rsidRPr="007D42C8" w:rsidTr="00893A23">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20</w:t>
            </w:r>
          </w:p>
        </w:tc>
        <w:tc>
          <w:tcPr>
            <w:tcW w:w="8225" w:type="dxa"/>
            <w:shd w:val="clear" w:color="000000" w:fill="FFFFFF"/>
            <w:vAlign w:val="center"/>
            <w:hideMark/>
          </w:tcPr>
          <w:p w:rsidR="00F60A0E" w:rsidRPr="007D42C8" w:rsidRDefault="00893A23"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3" w:tooltip="中铁六局集团石家庄铁路建设有限公司南绕城高速公路辅路下穿京广铁路立交桥工程集采物资竞争性谈判采购公告" w:history="1">
              <w:r>
                <w:rPr>
                  <w:rStyle w:val="a3"/>
                  <w:rFonts w:ascii="微软雅黑" w:eastAsia="微软雅黑" w:hAnsi="微软雅黑" w:hint="eastAsia"/>
                  <w:color w:val="000000"/>
                  <w:sz w:val="20"/>
                  <w:szCs w:val="20"/>
                  <w:shd w:val="clear" w:color="auto" w:fill="FFFFFF"/>
                </w:rPr>
                <w:t>中铁六局集团石家庄铁路建设有限公司南绕城高速公路辅路下穿京广铁路立交桥工程集采物资竞争性谈判采购公告</w:t>
              </w:r>
            </w:hyperlink>
          </w:p>
        </w:tc>
        <w:tc>
          <w:tcPr>
            <w:tcW w:w="1134" w:type="dxa"/>
            <w:shd w:val="clear" w:color="000000" w:fill="FFFFFF"/>
            <w:vAlign w:val="center"/>
            <w:hideMark/>
          </w:tcPr>
          <w:p w:rsidR="00F60A0E" w:rsidRPr="007D42C8" w:rsidRDefault="00893A23" w:rsidP="002C0BDD">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2016-12-09</w:t>
            </w:r>
          </w:p>
        </w:tc>
      </w:tr>
      <w:tr w:rsidR="00A90974" w:rsidRPr="007D42C8" w:rsidTr="00893A23">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21</w:t>
            </w:r>
          </w:p>
        </w:tc>
        <w:tc>
          <w:tcPr>
            <w:tcW w:w="8225" w:type="dxa"/>
            <w:shd w:val="clear" w:color="000000" w:fill="FFFFFF"/>
            <w:vAlign w:val="center"/>
            <w:hideMark/>
          </w:tcPr>
          <w:p w:rsidR="00A90974" w:rsidRPr="007D42C8" w:rsidRDefault="00893A23"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4" w:tooltip="中铁六局集团石家庄铁路建设有限公司冀南新区创业大道立交桥工程集采物资竞争性谈判公告补遗" w:history="1">
              <w:r>
                <w:rPr>
                  <w:rStyle w:val="a3"/>
                  <w:rFonts w:ascii="微软雅黑" w:eastAsia="微软雅黑" w:hAnsi="微软雅黑" w:hint="eastAsia"/>
                  <w:color w:val="000000"/>
                  <w:sz w:val="20"/>
                  <w:szCs w:val="20"/>
                  <w:shd w:val="clear" w:color="auto" w:fill="FFFFFF"/>
                </w:rPr>
                <w:t>中铁六局集团石家庄铁路建设有限公司冀南新区创业大道立交桥工程集采物资竞争性谈判公告补遗</w:t>
              </w:r>
            </w:hyperlink>
          </w:p>
        </w:tc>
        <w:tc>
          <w:tcPr>
            <w:tcW w:w="1134" w:type="dxa"/>
            <w:shd w:val="clear" w:color="000000" w:fill="FFFFFF"/>
            <w:vAlign w:val="center"/>
            <w:hideMark/>
          </w:tcPr>
          <w:p w:rsidR="00A90974"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2016-12-12</w:t>
            </w:r>
          </w:p>
        </w:tc>
      </w:tr>
      <w:tr w:rsidR="00A90974" w:rsidRPr="007D42C8" w:rsidTr="00893A23">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22</w:t>
            </w:r>
          </w:p>
        </w:tc>
        <w:tc>
          <w:tcPr>
            <w:tcW w:w="8225" w:type="dxa"/>
            <w:shd w:val="clear" w:color="000000" w:fill="FFFFFF"/>
            <w:vAlign w:val="center"/>
            <w:hideMark/>
          </w:tcPr>
          <w:p w:rsidR="00A90974" w:rsidRPr="007D42C8" w:rsidRDefault="00893A2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5" w:tooltip="中铁六局集团交通工程分公司成都地铁1号线三期5标工程砂子、粉煤灰采购竞争性谈判公告" w:history="1">
              <w:r>
                <w:rPr>
                  <w:rStyle w:val="a3"/>
                  <w:rFonts w:ascii="微软雅黑" w:eastAsia="微软雅黑" w:hAnsi="微软雅黑" w:hint="eastAsia"/>
                  <w:color w:val="000000"/>
                  <w:sz w:val="20"/>
                  <w:szCs w:val="20"/>
                  <w:shd w:val="clear" w:color="auto" w:fill="FFFFFF"/>
                </w:rPr>
                <w:t>中铁六局集团交通工程分公司成都地铁1号线三期5标工程砂子、粉煤灰采购竞争性谈判公告</w:t>
              </w:r>
            </w:hyperlink>
          </w:p>
        </w:tc>
        <w:tc>
          <w:tcPr>
            <w:tcW w:w="1134" w:type="dxa"/>
            <w:shd w:val="clear" w:color="000000" w:fill="FFFFFF"/>
            <w:vAlign w:val="center"/>
            <w:hideMark/>
          </w:tcPr>
          <w:p w:rsidR="00A90974"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2016-12-12</w:t>
            </w:r>
          </w:p>
        </w:tc>
      </w:tr>
      <w:tr w:rsidR="00A90974" w:rsidRPr="007D42C8" w:rsidTr="00893A23">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23</w:t>
            </w:r>
          </w:p>
        </w:tc>
        <w:tc>
          <w:tcPr>
            <w:tcW w:w="8225" w:type="dxa"/>
            <w:shd w:val="clear" w:color="000000" w:fill="FFFFFF"/>
            <w:vAlign w:val="center"/>
            <w:hideMark/>
          </w:tcPr>
          <w:p w:rsidR="00A90974" w:rsidRPr="007D42C8" w:rsidRDefault="0026263C" w:rsidP="00A90974">
            <w:pPr>
              <w:widowControl/>
              <w:spacing w:line="300" w:lineRule="exact"/>
              <w:jc w:val="left"/>
              <w:rPr>
                <w:rFonts w:ascii="微软雅黑" w:eastAsia="微软雅黑" w:hAnsi="微软雅黑"/>
                <w:color w:val="0D0D0D"/>
                <w:sz w:val="20"/>
                <w:szCs w:val="20"/>
                <w:shd w:val="clear" w:color="auto" w:fill="FFFFFF"/>
              </w:rPr>
            </w:pPr>
            <w:hyperlink r:id="rId36" w:tooltip="中铁六局集团有限公司越南河内轻轨项目车辆物流服务竞争性谈判公告" w:history="1">
              <w:r w:rsidR="00893A23">
                <w:rPr>
                  <w:rStyle w:val="a3"/>
                  <w:rFonts w:ascii="微软雅黑" w:eastAsia="微软雅黑" w:hAnsi="微软雅黑" w:hint="eastAsia"/>
                  <w:color w:val="000000"/>
                  <w:sz w:val="20"/>
                  <w:szCs w:val="20"/>
                  <w:shd w:val="clear" w:color="auto" w:fill="FFFFFF"/>
                </w:rPr>
                <w:t>中铁六局集团有限公司越南河内轻轨项目车辆物流服务竞争性谈判公告</w:t>
              </w:r>
            </w:hyperlink>
          </w:p>
        </w:tc>
        <w:tc>
          <w:tcPr>
            <w:tcW w:w="1134" w:type="dxa"/>
            <w:shd w:val="clear" w:color="000000" w:fill="FFFFFF"/>
            <w:vAlign w:val="center"/>
            <w:hideMark/>
          </w:tcPr>
          <w:p w:rsidR="00A90974"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2016-12-14</w:t>
            </w:r>
          </w:p>
        </w:tc>
      </w:tr>
      <w:tr w:rsidR="00A90974" w:rsidRPr="007D42C8" w:rsidTr="00893A23">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24</w:t>
            </w:r>
          </w:p>
        </w:tc>
        <w:tc>
          <w:tcPr>
            <w:tcW w:w="8225" w:type="dxa"/>
            <w:shd w:val="clear" w:color="000000" w:fill="FFFFFF"/>
            <w:vAlign w:val="center"/>
            <w:hideMark/>
          </w:tcPr>
          <w:p w:rsidR="00A90974" w:rsidRPr="007D42C8" w:rsidRDefault="0026263C" w:rsidP="00A90974">
            <w:pPr>
              <w:widowControl/>
              <w:spacing w:line="300" w:lineRule="exact"/>
              <w:jc w:val="left"/>
              <w:rPr>
                <w:rFonts w:ascii="微软雅黑" w:eastAsia="微软雅黑" w:hAnsi="微软雅黑"/>
                <w:color w:val="0D0D0D"/>
                <w:sz w:val="20"/>
                <w:szCs w:val="20"/>
                <w:shd w:val="clear" w:color="auto" w:fill="FFFFFF"/>
              </w:rPr>
            </w:pPr>
            <w:hyperlink r:id="rId37" w:tooltip="中铁六局集团北京铁路建设有限公司衬砌台车竞争性谈判采购" w:history="1">
              <w:r w:rsidR="00893A23">
                <w:rPr>
                  <w:rStyle w:val="a3"/>
                  <w:rFonts w:ascii="微软雅黑" w:eastAsia="微软雅黑" w:hAnsi="微软雅黑" w:hint="eastAsia"/>
                  <w:color w:val="000000"/>
                  <w:sz w:val="20"/>
                  <w:szCs w:val="20"/>
                  <w:shd w:val="clear" w:color="auto" w:fill="FFFFFF"/>
                </w:rPr>
                <w:t>中铁六局集团北京铁路建设有限公司衬砌台车竞争性谈判采购</w:t>
              </w:r>
            </w:hyperlink>
          </w:p>
        </w:tc>
        <w:tc>
          <w:tcPr>
            <w:tcW w:w="1134" w:type="dxa"/>
            <w:shd w:val="clear" w:color="000000" w:fill="FFFFFF"/>
            <w:vAlign w:val="center"/>
            <w:hideMark/>
          </w:tcPr>
          <w:p w:rsidR="00A90974" w:rsidRPr="007D42C8" w:rsidRDefault="00893A2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2016-12-14</w:t>
            </w:r>
          </w:p>
        </w:tc>
      </w:tr>
      <w:tr w:rsidR="006F65F3" w:rsidRPr="007D42C8" w:rsidTr="00893A23">
        <w:trPr>
          <w:trHeight w:val="570"/>
          <w:jc w:val="center"/>
        </w:trPr>
        <w:tc>
          <w:tcPr>
            <w:tcW w:w="543" w:type="dxa"/>
            <w:shd w:val="clear" w:color="auto" w:fill="auto"/>
            <w:noWrap/>
            <w:vAlign w:val="center"/>
            <w:hideMark/>
          </w:tcPr>
          <w:p w:rsidR="006F65F3" w:rsidRPr="007D42C8" w:rsidRDefault="006F65F3"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225" w:type="dxa"/>
            <w:shd w:val="clear" w:color="000000" w:fill="FFFFFF"/>
            <w:vAlign w:val="center"/>
            <w:hideMark/>
          </w:tcPr>
          <w:p w:rsidR="006F65F3" w:rsidRDefault="0026263C" w:rsidP="00A90974">
            <w:pPr>
              <w:widowControl/>
              <w:spacing w:line="300" w:lineRule="exact"/>
              <w:jc w:val="left"/>
            </w:pPr>
            <w:hyperlink r:id="rId38" w:tooltip="中铁六局集团有限公司河内城市交通吉灵-河东线工程声屏障采购补遗" w:history="1">
              <w:r w:rsidR="00AF13FE">
                <w:rPr>
                  <w:rStyle w:val="a3"/>
                  <w:rFonts w:ascii="微软雅黑" w:eastAsia="微软雅黑" w:hAnsi="微软雅黑" w:hint="eastAsia"/>
                  <w:color w:val="000000"/>
                  <w:sz w:val="20"/>
                  <w:szCs w:val="20"/>
                  <w:shd w:val="clear" w:color="auto" w:fill="FFFFFF"/>
                </w:rPr>
                <w:t>中铁六局集团有限公司河内城市交通吉灵-河东线工程声屏障采购补遗</w:t>
              </w:r>
            </w:hyperlink>
          </w:p>
        </w:tc>
        <w:tc>
          <w:tcPr>
            <w:tcW w:w="1134" w:type="dxa"/>
            <w:shd w:val="clear" w:color="000000" w:fill="FFFFFF"/>
            <w:vAlign w:val="center"/>
            <w:hideMark/>
          </w:tcPr>
          <w:p w:rsidR="006F65F3" w:rsidRDefault="00AF13FE">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2016-12-15</w:t>
            </w:r>
          </w:p>
        </w:tc>
      </w:tr>
      <w:tr w:rsidR="006F65F3" w:rsidRPr="007D42C8" w:rsidTr="00893A23">
        <w:trPr>
          <w:trHeight w:val="570"/>
          <w:jc w:val="center"/>
        </w:trPr>
        <w:tc>
          <w:tcPr>
            <w:tcW w:w="543" w:type="dxa"/>
            <w:shd w:val="clear" w:color="auto" w:fill="auto"/>
            <w:noWrap/>
            <w:vAlign w:val="center"/>
            <w:hideMark/>
          </w:tcPr>
          <w:p w:rsidR="006F65F3" w:rsidRPr="007D42C8" w:rsidRDefault="006F65F3"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225" w:type="dxa"/>
            <w:shd w:val="clear" w:color="000000" w:fill="FFFFFF"/>
            <w:vAlign w:val="center"/>
            <w:hideMark/>
          </w:tcPr>
          <w:p w:rsidR="006F65F3" w:rsidRDefault="00AF13FE"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39" w:tooltip="中铁六局集团北京铁路建设有限公司京张铁路工程京通改线\联络线道碴竞争性谈判公告" w:history="1">
              <w:r>
                <w:rPr>
                  <w:rStyle w:val="a3"/>
                  <w:rFonts w:ascii="微软雅黑" w:eastAsia="微软雅黑" w:hAnsi="微软雅黑" w:hint="eastAsia"/>
                  <w:color w:val="000000"/>
                  <w:sz w:val="20"/>
                  <w:szCs w:val="20"/>
                  <w:shd w:val="clear" w:color="auto" w:fill="FFFFFF"/>
                </w:rPr>
                <w:t>中铁六局集团北京铁路建设有限公司京张铁路工程京通改线\联络线道碴竞争性谈判公告</w:t>
              </w:r>
            </w:hyperlink>
          </w:p>
        </w:tc>
        <w:tc>
          <w:tcPr>
            <w:tcW w:w="1134" w:type="dxa"/>
            <w:shd w:val="clear" w:color="000000" w:fill="FFFFFF"/>
            <w:vAlign w:val="center"/>
            <w:hideMark/>
          </w:tcPr>
          <w:p w:rsidR="006F65F3" w:rsidRDefault="00AF13FE">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2016-12-15</w:t>
            </w:r>
          </w:p>
        </w:tc>
      </w:tr>
      <w:tr w:rsidR="005F164D" w:rsidRPr="007D42C8" w:rsidTr="00893A23">
        <w:trPr>
          <w:trHeight w:val="570"/>
          <w:jc w:val="center"/>
        </w:trPr>
        <w:tc>
          <w:tcPr>
            <w:tcW w:w="543" w:type="dxa"/>
            <w:shd w:val="clear" w:color="auto" w:fill="auto"/>
            <w:noWrap/>
            <w:vAlign w:val="center"/>
            <w:hideMark/>
          </w:tcPr>
          <w:p w:rsidR="005F164D" w:rsidRDefault="00B306FA"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225" w:type="dxa"/>
            <w:shd w:val="clear" w:color="000000" w:fill="FFFFFF"/>
            <w:vAlign w:val="center"/>
            <w:hideMark/>
          </w:tcPr>
          <w:p w:rsidR="005F164D" w:rsidRDefault="00AF13FE"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0" w:tooltip="中铁六局建安公司中鼎物流中心配套项目主要物资竞争性谈判采购邀请函" w:history="1">
              <w:r>
                <w:rPr>
                  <w:rStyle w:val="a3"/>
                  <w:rFonts w:ascii="微软雅黑" w:eastAsia="微软雅黑" w:hAnsi="微软雅黑" w:hint="eastAsia"/>
                  <w:color w:val="000000"/>
                  <w:sz w:val="20"/>
                  <w:szCs w:val="20"/>
                  <w:shd w:val="clear" w:color="auto" w:fill="FFFFFF"/>
                </w:rPr>
                <w:t>中铁六局建安公司中鼎物流中心配套项目主要物资竞争性谈判采购邀请函</w:t>
              </w:r>
            </w:hyperlink>
          </w:p>
        </w:tc>
        <w:tc>
          <w:tcPr>
            <w:tcW w:w="1134" w:type="dxa"/>
            <w:shd w:val="clear" w:color="000000" w:fill="FFFFFF"/>
            <w:vAlign w:val="center"/>
            <w:hideMark/>
          </w:tcPr>
          <w:p w:rsidR="005F164D" w:rsidRDefault="00AF13FE">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2016-12-20</w:t>
            </w:r>
          </w:p>
        </w:tc>
      </w:tr>
      <w:tr w:rsidR="00B306FA" w:rsidRPr="007D42C8" w:rsidTr="00893A23">
        <w:trPr>
          <w:trHeight w:val="570"/>
          <w:jc w:val="center"/>
        </w:trPr>
        <w:tc>
          <w:tcPr>
            <w:tcW w:w="543" w:type="dxa"/>
            <w:shd w:val="clear" w:color="auto" w:fill="auto"/>
            <w:noWrap/>
            <w:vAlign w:val="center"/>
            <w:hideMark/>
          </w:tcPr>
          <w:p w:rsidR="00B306FA" w:rsidRDefault="00B306FA"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225" w:type="dxa"/>
            <w:shd w:val="clear" w:color="000000" w:fill="FFFFFF"/>
            <w:vAlign w:val="center"/>
            <w:hideMark/>
          </w:tcPr>
          <w:p w:rsidR="00B306FA" w:rsidRDefault="00AF13FE"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1" w:tooltip="中铁六局建安公司中鼎物流中心配套项目屋面板竞争性谈判采购邀请函" w:history="1">
              <w:r>
                <w:rPr>
                  <w:rStyle w:val="a3"/>
                  <w:rFonts w:ascii="微软雅黑" w:eastAsia="微软雅黑" w:hAnsi="微软雅黑" w:hint="eastAsia"/>
                  <w:color w:val="000000"/>
                  <w:sz w:val="20"/>
                  <w:szCs w:val="20"/>
                  <w:shd w:val="clear" w:color="auto" w:fill="FFFFFF"/>
                </w:rPr>
                <w:t>中铁六局建安公司中鼎物流中心配套项目屋面板竞争性谈判采购邀请函</w:t>
              </w:r>
            </w:hyperlink>
          </w:p>
        </w:tc>
        <w:tc>
          <w:tcPr>
            <w:tcW w:w="1134" w:type="dxa"/>
            <w:shd w:val="clear" w:color="000000" w:fill="FFFFFF"/>
            <w:vAlign w:val="center"/>
            <w:hideMark/>
          </w:tcPr>
          <w:p w:rsidR="00B306FA" w:rsidRDefault="00AF13FE">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2016-12-20</w:t>
            </w:r>
          </w:p>
        </w:tc>
      </w:tr>
      <w:tr w:rsidR="00B306FA" w:rsidRPr="007D42C8" w:rsidTr="00893A23">
        <w:trPr>
          <w:trHeight w:val="570"/>
          <w:jc w:val="center"/>
        </w:trPr>
        <w:tc>
          <w:tcPr>
            <w:tcW w:w="543" w:type="dxa"/>
            <w:shd w:val="clear" w:color="auto" w:fill="auto"/>
            <w:noWrap/>
            <w:vAlign w:val="center"/>
            <w:hideMark/>
          </w:tcPr>
          <w:p w:rsidR="00B306FA" w:rsidRDefault="004535BD"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225" w:type="dxa"/>
            <w:shd w:val="clear" w:color="000000" w:fill="FFFFFF"/>
            <w:vAlign w:val="center"/>
            <w:hideMark/>
          </w:tcPr>
          <w:p w:rsidR="00B306FA" w:rsidRDefault="0026263C" w:rsidP="00A90974">
            <w:pPr>
              <w:widowControl/>
              <w:spacing w:line="300" w:lineRule="exact"/>
              <w:jc w:val="left"/>
            </w:pPr>
            <w:hyperlink r:id="rId42" w:tooltip="中铁六局集团有限公司交通工程分公司武汉地铁工程水泥、粉煤灰、钢筋采购竞争性谈判公告" w:history="1">
              <w:r w:rsidR="00AF13FE">
                <w:rPr>
                  <w:rStyle w:val="a3"/>
                  <w:rFonts w:ascii="微软雅黑" w:eastAsia="微软雅黑" w:hAnsi="微软雅黑" w:hint="eastAsia"/>
                  <w:color w:val="000000"/>
                  <w:sz w:val="20"/>
                  <w:szCs w:val="20"/>
                  <w:shd w:val="clear" w:color="auto" w:fill="FFFFFF"/>
                </w:rPr>
                <w:t>中铁六局集团有限公司交通工程分公司武汉地铁工程水泥、粉煤灰、钢筋采购竞争性谈判公告</w:t>
              </w:r>
            </w:hyperlink>
          </w:p>
        </w:tc>
        <w:tc>
          <w:tcPr>
            <w:tcW w:w="1134" w:type="dxa"/>
            <w:shd w:val="clear" w:color="000000" w:fill="FFFFFF"/>
            <w:vAlign w:val="center"/>
            <w:hideMark/>
          </w:tcPr>
          <w:p w:rsidR="00B306FA" w:rsidRDefault="00AF13FE">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2016-12-21</w:t>
            </w:r>
          </w:p>
        </w:tc>
      </w:tr>
      <w:tr w:rsidR="00390023" w:rsidRPr="007D42C8" w:rsidTr="00893A23">
        <w:trPr>
          <w:trHeight w:val="570"/>
          <w:jc w:val="center"/>
        </w:trPr>
        <w:tc>
          <w:tcPr>
            <w:tcW w:w="543" w:type="dxa"/>
            <w:shd w:val="clear" w:color="auto" w:fill="auto"/>
            <w:noWrap/>
            <w:vAlign w:val="center"/>
            <w:hideMark/>
          </w:tcPr>
          <w:p w:rsidR="00390023" w:rsidRDefault="00390023"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225" w:type="dxa"/>
            <w:shd w:val="clear" w:color="000000" w:fill="FFFFFF"/>
            <w:vAlign w:val="center"/>
            <w:hideMark/>
          </w:tcPr>
          <w:p w:rsidR="00390023" w:rsidRDefault="00AF13FE"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3" w:tooltip="中铁六局集团天津铁路建设有限公司商合杭铁路站前十六标挂篮竞争性谈判公告" w:history="1">
              <w:r>
                <w:rPr>
                  <w:rStyle w:val="a3"/>
                  <w:rFonts w:ascii="微软雅黑" w:eastAsia="微软雅黑" w:hAnsi="微软雅黑" w:hint="eastAsia"/>
                  <w:color w:val="000000"/>
                  <w:sz w:val="20"/>
                  <w:szCs w:val="20"/>
                  <w:shd w:val="clear" w:color="auto" w:fill="FFFFFF"/>
                </w:rPr>
                <w:t>中铁六局集团天津铁路建设有限公司商合杭铁路站前十六标挂篮竞争性谈判公告</w:t>
              </w:r>
            </w:hyperlink>
          </w:p>
        </w:tc>
        <w:tc>
          <w:tcPr>
            <w:tcW w:w="1134" w:type="dxa"/>
            <w:shd w:val="clear" w:color="000000" w:fill="FFFFFF"/>
            <w:vAlign w:val="center"/>
            <w:hideMark/>
          </w:tcPr>
          <w:p w:rsidR="00390023" w:rsidRDefault="00AF13FE">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2016-12-21</w:t>
            </w:r>
          </w:p>
        </w:tc>
      </w:tr>
      <w:tr w:rsidR="00AF13FE" w:rsidRPr="007D42C8" w:rsidTr="00893A23">
        <w:trPr>
          <w:trHeight w:val="570"/>
          <w:jc w:val="center"/>
        </w:trPr>
        <w:tc>
          <w:tcPr>
            <w:tcW w:w="543" w:type="dxa"/>
            <w:shd w:val="clear" w:color="auto" w:fill="auto"/>
            <w:noWrap/>
            <w:vAlign w:val="center"/>
            <w:hideMark/>
          </w:tcPr>
          <w:p w:rsidR="00AF13FE" w:rsidRDefault="00AF13FE"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225" w:type="dxa"/>
            <w:shd w:val="clear" w:color="000000" w:fill="FFFFFF"/>
            <w:vAlign w:val="center"/>
            <w:hideMark/>
          </w:tcPr>
          <w:p w:rsidR="00AF13FE" w:rsidRDefault="00AF13FE"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4" w:tooltip="中铁六局集团北京铁路建设有限公司京张铁路工程京通改线联络线道碴竞争性谈判公告" w:history="1">
              <w:r>
                <w:rPr>
                  <w:rStyle w:val="a3"/>
                  <w:rFonts w:ascii="微软雅黑" w:eastAsia="微软雅黑" w:hAnsi="微软雅黑" w:hint="eastAsia"/>
                  <w:color w:val="000000"/>
                  <w:sz w:val="20"/>
                  <w:szCs w:val="20"/>
                  <w:shd w:val="clear" w:color="auto" w:fill="FFFFFF"/>
                </w:rPr>
                <w:t>中铁六局集团北京铁路建设有限公司京张铁路工程京通改线联络线道碴竞争性谈判公告</w:t>
              </w:r>
            </w:hyperlink>
          </w:p>
        </w:tc>
        <w:tc>
          <w:tcPr>
            <w:tcW w:w="1134" w:type="dxa"/>
            <w:shd w:val="clear" w:color="000000" w:fill="FFFFFF"/>
            <w:vAlign w:val="center"/>
            <w:hideMark/>
          </w:tcPr>
          <w:p w:rsidR="00AF13FE" w:rsidRDefault="00AF13FE">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2016-12-21</w:t>
            </w:r>
          </w:p>
        </w:tc>
      </w:tr>
      <w:tr w:rsidR="00AF13FE" w:rsidRPr="007D42C8" w:rsidTr="00893A23">
        <w:trPr>
          <w:trHeight w:val="570"/>
          <w:jc w:val="center"/>
        </w:trPr>
        <w:tc>
          <w:tcPr>
            <w:tcW w:w="543" w:type="dxa"/>
            <w:shd w:val="clear" w:color="auto" w:fill="auto"/>
            <w:noWrap/>
            <w:vAlign w:val="center"/>
            <w:hideMark/>
          </w:tcPr>
          <w:p w:rsidR="00AF13FE" w:rsidRDefault="00AF13FE"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225" w:type="dxa"/>
            <w:shd w:val="clear" w:color="000000" w:fill="FFFFFF"/>
            <w:vAlign w:val="center"/>
            <w:hideMark/>
          </w:tcPr>
          <w:p w:rsidR="00AF13FE" w:rsidRDefault="00AF13FE"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5" w:tooltip="中铁六局集团北京铁路建设有限公司京张铁路工程京通改线联络线道碴竞争性谈判采购补遗" w:history="1">
              <w:r>
                <w:rPr>
                  <w:rStyle w:val="a3"/>
                  <w:rFonts w:ascii="微软雅黑" w:eastAsia="微软雅黑" w:hAnsi="微软雅黑" w:hint="eastAsia"/>
                  <w:color w:val="000000"/>
                  <w:sz w:val="20"/>
                  <w:szCs w:val="20"/>
                  <w:shd w:val="clear" w:color="auto" w:fill="FFFFFF"/>
                </w:rPr>
                <w:t>中铁六局集团北京铁路建设有限公司京张铁路工程京通改线联络线道碴竞争性谈判采购补遗</w:t>
              </w:r>
            </w:hyperlink>
          </w:p>
        </w:tc>
        <w:tc>
          <w:tcPr>
            <w:tcW w:w="1134" w:type="dxa"/>
            <w:shd w:val="clear" w:color="000000" w:fill="FFFFFF"/>
            <w:vAlign w:val="center"/>
            <w:hideMark/>
          </w:tcPr>
          <w:p w:rsidR="00AF13FE" w:rsidRDefault="00AF13FE">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2016-12-22</w:t>
            </w:r>
          </w:p>
        </w:tc>
      </w:tr>
      <w:tr w:rsidR="00AF13FE" w:rsidRPr="007D42C8" w:rsidTr="00893A23">
        <w:trPr>
          <w:trHeight w:val="570"/>
          <w:jc w:val="center"/>
        </w:trPr>
        <w:tc>
          <w:tcPr>
            <w:tcW w:w="543" w:type="dxa"/>
            <w:shd w:val="clear" w:color="auto" w:fill="auto"/>
            <w:noWrap/>
            <w:vAlign w:val="center"/>
            <w:hideMark/>
          </w:tcPr>
          <w:p w:rsidR="00AF13FE" w:rsidRDefault="00AF13FE"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225" w:type="dxa"/>
            <w:shd w:val="clear" w:color="000000" w:fill="FFFFFF"/>
            <w:vAlign w:val="center"/>
            <w:hideMark/>
          </w:tcPr>
          <w:p w:rsidR="00AF13FE" w:rsidRDefault="00AF13FE"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6" w:tooltip="中铁六局集团有限公司南沙港铁路（NSGZQ-5标）工程钢筋、水泥二次招标公告" w:history="1">
              <w:r>
                <w:rPr>
                  <w:rStyle w:val="a3"/>
                  <w:rFonts w:ascii="微软雅黑" w:eastAsia="微软雅黑" w:hAnsi="微软雅黑" w:hint="eastAsia"/>
                  <w:color w:val="000000"/>
                  <w:sz w:val="20"/>
                  <w:szCs w:val="20"/>
                  <w:shd w:val="clear" w:color="auto" w:fill="FFFFFF"/>
                </w:rPr>
                <w:t>中铁六局集团有限公司南沙港铁路（NSGZQ-5标）工程钢筋、水泥二次招标公告</w:t>
              </w:r>
            </w:hyperlink>
          </w:p>
        </w:tc>
        <w:tc>
          <w:tcPr>
            <w:tcW w:w="1134" w:type="dxa"/>
            <w:shd w:val="clear" w:color="000000" w:fill="FFFFFF"/>
            <w:vAlign w:val="center"/>
            <w:hideMark/>
          </w:tcPr>
          <w:p w:rsidR="00AF13FE" w:rsidRDefault="00AF13FE">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2016-12-23</w:t>
            </w:r>
          </w:p>
        </w:tc>
      </w:tr>
      <w:tr w:rsidR="00AF13FE" w:rsidRPr="007D42C8" w:rsidTr="00893A23">
        <w:trPr>
          <w:trHeight w:val="570"/>
          <w:jc w:val="center"/>
        </w:trPr>
        <w:tc>
          <w:tcPr>
            <w:tcW w:w="543" w:type="dxa"/>
            <w:shd w:val="clear" w:color="auto" w:fill="auto"/>
            <w:noWrap/>
            <w:vAlign w:val="center"/>
            <w:hideMark/>
          </w:tcPr>
          <w:p w:rsidR="00AF13FE" w:rsidRDefault="00AF13FE"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225" w:type="dxa"/>
            <w:shd w:val="clear" w:color="000000" w:fill="FFFFFF"/>
            <w:vAlign w:val="center"/>
            <w:hideMark/>
          </w:tcPr>
          <w:p w:rsidR="00AF13FE" w:rsidRDefault="00AF13FE"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7" w:tooltip="中铁六局集团呼和浩特铁建公司包头铝业园区白银路下穿京包、集包铁路立交桥工程自购物资采购招标公告" w:history="1">
              <w:r>
                <w:rPr>
                  <w:rStyle w:val="a3"/>
                  <w:rFonts w:ascii="微软雅黑" w:eastAsia="微软雅黑" w:hAnsi="微软雅黑" w:hint="eastAsia"/>
                  <w:color w:val="000000"/>
                  <w:sz w:val="20"/>
                  <w:szCs w:val="20"/>
                  <w:shd w:val="clear" w:color="auto" w:fill="FFFFFF"/>
                </w:rPr>
                <w:t>中铁六局集团呼和浩特铁建公司包头铝业园区白银路下穿京包、集包铁路立交桥工程自购物资采购招标公告</w:t>
              </w:r>
            </w:hyperlink>
          </w:p>
        </w:tc>
        <w:tc>
          <w:tcPr>
            <w:tcW w:w="1134" w:type="dxa"/>
            <w:shd w:val="clear" w:color="000000" w:fill="FFFFFF"/>
            <w:vAlign w:val="center"/>
            <w:hideMark/>
          </w:tcPr>
          <w:p w:rsidR="00AF13FE" w:rsidRDefault="00AF13FE">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2016-12-26</w:t>
            </w:r>
          </w:p>
        </w:tc>
      </w:tr>
      <w:tr w:rsidR="00AF13FE" w:rsidRPr="007D42C8" w:rsidTr="00893A23">
        <w:trPr>
          <w:trHeight w:val="570"/>
          <w:jc w:val="center"/>
        </w:trPr>
        <w:tc>
          <w:tcPr>
            <w:tcW w:w="543" w:type="dxa"/>
            <w:shd w:val="clear" w:color="auto" w:fill="auto"/>
            <w:noWrap/>
            <w:vAlign w:val="center"/>
            <w:hideMark/>
          </w:tcPr>
          <w:p w:rsidR="00AF13FE" w:rsidRDefault="00AF13FE"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225" w:type="dxa"/>
            <w:shd w:val="clear" w:color="000000" w:fill="FFFFFF"/>
            <w:vAlign w:val="center"/>
            <w:hideMark/>
          </w:tcPr>
          <w:p w:rsidR="00AF13FE" w:rsidRDefault="00AF13FE"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8" w:tooltip="中铁六局集团有限公司交通工程分公司武汉地铁工程水泥、粉煤灰、钢筋采购竞争性谈判公告" w:history="1">
              <w:r>
                <w:rPr>
                  <w:rStyle w:val="a3"/>
                  <w:rFonts w:ascii="微软雅黑" w:eastAsia="微软雅黑" w:hAnsi="微软雅黑" w:hint="eastAsia"/>
                  <w:color w:val="000000"/>
                  <w:sz w:val="20"/>
                  <w:szCs w:val="20"/>
                  <w:shd w:val="clear" w:color="auto" w:fill="FFFFFF"/>
                </w:rPr>
                <w:t>中铁六局集团有限公司交通工程分公司武汉地铁工程水泥、粉煤灰、钢筋采购竞争性谈判公告</w:t>
              </w:r>
            </w:hyperlink>
          </w:p>
        </w:tc>
        <w:tc>
          <w:tcPr>
            <w:tcW w:w="1134" w:type="dxa"/>
            <w:shd w:val="clear" w:color="000000" w:fill="FFFFFF"/>
            <w:vAlign w:val="center"/>
            <w:hideMark/>
          </w:tcPr>
          <w:p w:rsidR="00AF13FE" w:rsidRDefault="00AF13FE">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2016-12-26</w:t>
            </w:r>
          </w:p>
        </w:tc>
      </w:tr>
      <w:tr w:rsidR="00AF13FE" w:rsidRPr="007D42C8" w:rsidTr="00893A23">
        <w:trPr>
          <w:trHeight w:val="570"/>
          <w:jc w:val="center"/>
        </w:trPr>
        <w:tc>
          <w:tcPr>
            <w:tcW w:w="543" w:type="dxa"/>
            <w:shd w:val="clear" w:color="auto" w:fill="auto"/>
            <w:noWrap/>
            <w:vAlign w:val="center"/>
            <w:hideMark/>
          </w:tcPr>
          <w:p w:rsidR="00AF13FE" w:rsidRDefault="0029151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225" w:type="dxa"/>
            <w:shd w:val="clear" w:color="000000" w:fill="FFFFFF"/>
            <w:vAlign w:val="center"/>
            <w:hideMark/>
          </w:tcPr>
          <w:p w:rsidR="00AF13FE" w:rsidRDefault="00291519"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9" w:tooltip="中铁六局集团天津铁路建设有限公司商合杭铁路站前十六标挂篮竞争性谈判" w:history="1">
              <w:r>
                <w:rPr>
                  <w:rStyle w:val="a3"/>
                  <w:rFonts w:ascii="微软雅黑" w:eastAsia="微软雅黑" w:hAnsi="微软雅黑" w:hint="eastAsia"/>
                  <w:color w:val="000000"/>
                  <w:sz w:val="20"/>
                  <w:szCs w:val="20"/>
                  <w:shd w:val="clear" w:color="auto" w:fill="FFFFFF"/>
                </w:rPr>
                <w:t>中铁六局集团天津铁路建设有限公司商合杭铁路站前十六标挂篮竞争性谈判</w:t>
              </w:r>
            </w:hyperlink>
          </w:p>
        </w:tc>
        <w:tc>
          <w:tcPr>
            <w:tcW w:w="1134" w:type="dxa"/>
            <w:shd w:val="clear" w:color="000000" w:fill="FFFFFF"/>
            <w:vAlign w:val="center"/>
            <w:hideMark/>
          </w:tcPr>
          <w:p w:rsidR="00AF13FE" w:rsidRDefault="0029151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2016-12-28</w:t>
            </w:r>
          </w:p>
        </w:tc>
      </w:tr>
      <w:tr w:rsidR="00AF13FE" w:rsidRPr="007D42C8" w:rsidTr="00893A23">
        <w:trPr>
          <w:trHeight w:val="570"/>
          <w:jc w:val="center"/>
        </w:trPr>
        <w:tc>
          <w:tcPr>
            <w:tcW w:w="543" w:type="dxa"/>
            <w:shd w:val="clear" w:color="auto" w:fill="auto"/>
            <w:noWrap/>
            <w:vAlign w:val="center"/>
            <w:hideMark/>
          </w:tcPr>
          <w:p w:rsidR="00AF13FE" w:rsidRDefault="0029151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225" w:type="dxa"/>
            <w:shd w:val="clear" w:color="000000" w:fill="FFFFFF"/>
            <w:vAlign w:val="center"/>
            <w:hideMark/>
          </w:tcPr>
          <w:p w:rsidR="00AF13FE" w:rsidRDefault="00291519"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50" w:tooltip="中铁六局集团北京铁路建设有限公司京张铁路工程京通改线道碴竞争性谈判公告" w:history="1">
              <w:r>
                <w:rPr>
                  <w:rStyle w:val="a3"/>
                  <w:rFonts w:ascii="微软雅黑" w:eastAsia="微软雅黑" w:hAnsi="微软雅黑" w:hint="eastAsia"/>
                  <w:color w:val="000000"/>
                  <w:sz w:val="20"/>
                  <w:szCs w:val="20"/>
                  <w:shd w:val="clear" w:color="auto" w:fill="FFFFFF"/>
                </w:rPr>
                <w:t>中铁六局集团北京铁路建设有限公司京张铁路工程京通改线道碴竞争性谈判公告</w:t>
              </w:r>
            </w:hyperlink>
          </w:p>
        </w:tc>
        <w:tc>
          <w:tcPr>
            <w:tcW w:w="1134" w:type="dxa"/>
            <w:shd w:val="clear" w:color="000000" w:fill="FFFFFF"/>
            <w:vAlign w:val="center"/>
            <w:hideMark/>
          </w:tcPr>
          <w:p w:rsidR="00AF13FE" w:rsidRDefault="0029151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2016-12-29</w:t>
            </w:r>
          </w:p>
        </w:tc>
      </w:tr>
      <w:tr w:rsidR="00AF13FE" w:rsidRPr="007D42C8" w:rsidTr="00893A23">
        <w:trPr>
          <w:trHeight w:val="570"/>
          <w:jc w:val="center"/>
        </w:trPr>
        <w:tc>
          <w:tcPr>
            <w:tcW w:w="543" w:type="dxa"/>
            <w:shd w:val="clear" w:color="auto" w:fill="auto"/>
            <w:noWrap/>
            <w:vAlign w:val="center"/>
            <w:hideMark/>
          </w:tcPr>
          <w:p w:rsidR="00AF13FE" w:rsidRDefault="0029151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225" w:type="dxa"/>
            <w:shd w:val="clear" w:color="000000" w:fill="FFFFFF"/>
            <w:vAlign w:val="center"/>
            <w:hideMark/>
          </w:tcPr>
          <w:p w:rsidR="00AF13FE" w:rsidRDefault="00291519"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51" w:tooltip="中铁六局集团有限公司成昆铁路成都至峨眉段扩能改造工程项目自购物资招标公告" w:history="1">
              <w:r>
                <w:rPr>
                  <w:rStyle w:val="a3"/>
                  <w:rFonts w:ascii="微软雅黑" w:eastAsia="微软雅黑" w:hAnsi="微软雅黑" w:hint="eastAsia"/>
                  <w:color w:val="000000"/>
                  <w:sz w:val="20"/>
                  <w:szCs w:val="20"/>
                  <w:shd w:val="clear" w:color="auto" w:fill="FFFFFF"/>
                </w:rPr>
                <w:t>中铁六局集团有限公司成昆铁路成都至峨眉段扩能改造工程项目自购物资招标公告</w:t>
              </w:r>
            </w:hyperlink>
          </w:p>
        </w:tc>
        <w:tc>
          <w:tcPr>
            <w:tcW w:w="1134" w:type="dxa"/>
            <w:shd w:val="clear" w:color="000000" w:fill="FFFFFF"/>
            <w:vAlign w:val="center"/>
            <w:hideMark/>
          </w:tcPr>
          <w:p w:rsidR="00AF13FE" w:rsidRDefault="0029151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2016-12-30</w:t>
            </w:r>
          </w:p>
        </w:tc>
      </w:tr>
      <w:tr w:rsidR="00AF13FE" w:rsidRPr="007D42C8" w:rsidTr="00893A23">
        <w:trPr>
          <w:trHeight w:val="570"/>
          <w:jc w:val="center"/>
        </w:trPr>
        <w:tc>
          <w:tcPr>
            <w:tcW w:w="543" w:type="dxa"/>
            <w:shd w:val="clear" w:color="auto" w:fill="auto"/>
            <w:noWrap/>
            <w:vAlign w:val="center"/>
            <w:hideMark/>
          </w:tcPr>
          <w:p w:rsidR="00AF13FE" w:rsidRDefault="0029151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225" w:type="dxa"/>
            <w:shd w:val="clear" w:color="000000" w:fill="FFFFFF"/>
            <w:vAlign w:val="center"/>
            <w:hideMark/>
          </w:tcPr>
          <w:p w:rsidR="00AF13FE" w:rsidRDefault="00291519"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52" w:tooltip="中铁六局集团有限公司新建梅州至潮汕铁路站前工程MSSG-4标 预埋件二次竞争性谈判邀请" w:history="1">
              <w:r>
                <w:rPr>
                  <w:rStyle w:val="a3"/>
                  <w:rFonts w:ascii="微软雅黑" w:eastAsia="微软雅黑" w:hAnsi="微软雅黑" w:hint="eastAsia"/>
                  <w:color w:val="000000"/>
                  <w:sz w:val="20"/>
                  <w:szCs w:val="20"/>
                  <w:shd w:val="clear" w:color="auto" w:fill="FFFFFF"/>
                </w:rPr>
                <w:t>中铁六局集团有限公司新建梅州至潮汕铁路站前工程MSSG-4标 预埋件二次竞争性谈判邀请</w:t>
              </w:r>
            </w:hyperlink>
          </w:p>
        </w:tc>
        <w:tc>
          <w:tcPr>
            <w:tcW w:w="1134" w:type="dxa"/>
            <w:shd w:val="clear" w:color="000000" w:fill="FFFFFF"/>
            <w:vAlign w:val="center"/>
            <w:hideMark/>
          </w:tcPr>
          <w:p w:rsidR="00AF13FE" w:rsidRDefault="0029151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2016-12-30</w:t>
            </w:r>
          </w:p>
        </w:tc>
      </w:tr>
    </w:tbl>
    <w:p w:rsidR="00703682" w:rsidRPr="007D42C8" w:rsidRDefault="00703682">
      <w:pPr>
        <w:pStyle w:val="1"/>
        <w:spacing w:line="600" w:lineRule="exact"/>
        <w:ind w:leftChars="-4" w:left="-11" w:firstLineChars="1" w:firstLine="5"/>
        <w:jc w:val="center"/>
        <w:rPr>
          <w:color w:val="0D0D0D"/>
        </w:rPr>
      </w:pPr>
      <w:r w:rsidRPr="007D42C8">
        <w:rPr>
          <w:rFonts w:hint="eastAsia"/>
          <w:color w:val="0D0D0D"/>
        </w:rPr>
        <w:t xml:space="preserve"> </w:t>
      </w:r>
      <w:bookmarkStart w:id="3" w:name="_Toc437589402"/>
      <w:r w:rsidRPr="007D42C8">
        <w:rPr>
          <w:rFonts w:hint="eastAsia"/>
          <w:color w:val="0D0D0D"/>
        </w:rPr>
        <w:t>物资管理信息</w:t>
      </w:r>
      <w:bookmarkEnd w:id="3"/>
    </w:p>
    <w:p w:rsidR="00FD4800" w:rsidRPr="00480909" w:rsidRDefault="00703682" w:rsidP="004550BF">
      <w:pPr>
        <w:pStyle w:val="af3"/>
        <w:numPr>
          <w:ilvl w:val="0"/>
          <w:numId w:val="14"/>
        </w:numPr>
        <w:spacing w:line="540" w:lineRule="exact"/>
        <w:ind w:leftChars="-24" w:left="-67" w:firstLine="640"/>
        <w:outlineLvl w:val="0"/>
        <w:rPr>
          <w:rFonts w:ascii="黑体" w:eastAsia="黑体" w:hAnsi="宋体"/>
          <w:color w:val="0D0D0D" w:themeColor="text1" w:themeTint="F2"/>
          <w:sz w:val="32"/>
          <w:szCs w:val="32"/>
        </w:rPr>
      </w:pPr>
      <w:bookmarkStart w:id="4" w:name="_Toc437589403"/>
      <w:r w:rsidRPr="00480909">
        <w:rPr>
          <w:rFonts w:ascii="黑体" w:eastAsia="黑体" w:hAnsi="宋体" w:hint="eastAsia"/>
          <w:color w:val="0D0D0D"/>
          <w:sz w:val="32"/>
          <w:szCs w:val="32"/>
        </w:rPr>
        <w:t>集团公司</w:t>
      </w:r>
      <w:r w:rsidR="00E73E36">
        <w:rPr>
          <w:rFonts w:ascii="黑体" w:eastAsia="黑体" w:hAnsi="宋体" w:hint="eastAsia"/>
          <w:color w:val="0D0D0D"/>
          <w:sz w:val="32"/>
          <w:szCs w:val="32"/>
        </w:rPr>
        <w:t>1</w:t>
      </w:r>
      <w:r w:rsidR="005A18E0">
        <w:rPr>
          <w:rFonts w:ascii="黑体" w:eastAsia="黑体" w:hAnsi="宋体" w:hint="eastAsia"/>
          <w:color w:val="0D0D0D"/>
          <w:sz w:val="32"/>
          <w:szCs w:val="32"/>
        </w:rPr>
        <w:t>2</w:t>
      </w:r>
      <w:r w:rsidRPr="00480909">
        <w:rPr>
          <w:rFonts w:ascii="黑体" w:eastAsia="黑体" w:hAnsi="宋体" w:hint="eastAsia"/>
          <w:color w:val="0D0D0D"/>
          <w:sz w:val="32"/>
          <w:szCs w:val="32"/>
        </w:rPr>
        <w:t>月物资主要管理工作</w:t>
      </w:r>
      <w:bookmarkStart w:id="5" w:name="_Toc437589404"/>
      <w:bookmarkEnd w:id="4"/>
    </w:p>
    <w:p w:rsidR="005A18E0" w:rsidRPr="005A18E0" w:rsidRDefault="003B4633"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1</w:t>
      </w:r>
      <w:r w:rsidR="005A18E0" w:rsidRPr="003B4633">
        <w:rPr>
          <w:rFonts w:ascii="仿宋_GB2312" w:eastAsia="仿宋_GB2312" w:hint="eastAsia"/>
          <w:sz w:val="32"/>
          <w:szCs w:val="32"/>
        </w:rPr>
        <w:t>.12月2日，与各子分公司物资部长就回款金额进行了协商，明确各单位的返利金额，</w:t>
      </w:r>
      <w:r w:rsidRPr="003B4633">
        <w:rPr>
          <w:rFonts w:ascii="仿宋_GB2312" w:eastAsia="仿宋_GB2312" w:hint="eastAsia"/>
          <w:sz w:val="32"/>
          <w:szCs w:val="32"/>
        </w:rPr>
        <w:t>签订服务</w:t>
      </w:r>
      <w:r w:rsidR="005A18E0" w:rsidRPr="003B4633">
        <w:rPr>
          <w:rFonts w:ascii="仿宋_GB2312" w:eastAsia="仿宋_GB2312" w:hint="eastAsia"/>
          <w:sz w:val="32"/>
          <w:szCs w:val="32"/>
        </w:rPr>
        <w:t>协议</w:t>
      </w:r>
      <w:r>
        <w:rPr>
          <w:rFonts w:ascii="仿宋_GB2312" w:eastAsia="仿宋_GB2312" w:hint="eastAsia"/>
          <w:sz w:val="32"/>
          <w:szCs w:val="32"/>
        </w:rPr>
        <w:t>和</w:t>
      </w:r>
      <w:r w:rsidRPr="003B4633">
        <w:rPr>
          <w:rFonts w:ascii="仿宋_GB2312" w:eastAsia="仿宋_GB2312" w:hint="eastAsia"/>
          <w:sz w:val="32"/>
          <w:szCs w:val="32"/>
        </w:rPr>
        <w:t>评审会鉴</w:t>
      </w:r>
      <w:r w:rsidR="005A18E0" w:rsidRPr="003B4633">
        <w:rPr>
          <w:rFonts w:ascii="仿宋_GB2312" w:eastAsia="仿宋_GB2312" w:hint="eastAsia"/>
          <w:sz w:val="32"/>
          <w:szCs w:val="32"/>
        </w:rPr>
        <w:t>；</w:t>
      </w:r>
    </w:p>
    <w:p w:rsidR="005A18E0" w:rsidRPr="005A18E0" w:rsidRDefault="003B4633"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2</w:t>
      </w:r>
      <w:r w:rsidR="005A18E0" w:rsidRPr="005A18E0">
        <w:rPr>
          <w:rFonts w:ascii="仿宋_GB2312" w:eastAsia="仿宋_GB2312" w:hint="eastAsia"/>
          <w:sz w:val="32"/>
          <w:szCs w:val="32"/>
        </w:rPr>
        <w:t>.12月2日，编制了公司2016</w:t>
      </w:r>
      <w:r>
        <w:rPr>
          <w:rFonts w:ascii="仿宋_GB2312" w:eastAsia="仿宋_GB2312" w:hint="eastAsia"/>
          <w:sz w:val="32"/>
          <w:szCs w:val="32"/>
        </w:rPr>
        <w:t>年度法律事务工作报表</w:t>
      </w:r>
      <w:r w:rsidR="005A18E0" w:rsidRPr="005A18E0">
        <w:rPr>
          <w:rFonts w:ascii="仿宋_GB2312" w:eastAsia="仿宋_GB2312" w:hint="eastAsia"/>
          <w:sz w:val="32"/>
          <w:szCs w:val="32"/>
        </w:rPr>
        <w:t>；</w:t>
      </w:r>
    </w:p>
    <w:p w:rsidR="00EB7B6C" w:rsidRDefault="003B4633"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3</w:t>
      </w:r>
      <w:r w:rsidR="005A18E0" w:rsidRPr="005A18E0">
        <w:rPr>
          <w:rFonts w:ascii="仿宋_GB2312" w:eastAsia="仿宋_GB2312" w:hint="eastAsia"/>
          <w:sz w:val="32"/>
          <w:szCs w:val="32"/>
        </w:rPr>
        <w:t>.12月2日，</w:t>
      </w:r>
      <w:r w:rsidR="005A18E0">
        <w:rPr>
          <w:rFonts w:ascii="仿宋_GB2312" w:eastAsia="仿宋_GB2312" w:hint="eastAsia"/>
          <w:sz w:val="32"/>
          <w:szCs w:val="32"/>
        </w:rPr>
        <w:t>完成</w:t>
      </w:r>
      <w:r w:rsidR="005A18E0" w:rsidRPr="005A18E0">
        <w:rPr>
          <w:rFonts w:ascii="仿宋_GB2312" w:eastAsia="仿宋_GB2312" w:hint="eastAsia"/>
          <w:sz w:val="32"/>
          <w:szCs w:val="32"/>
        </w:rPr>
        <w:t>公司合同管理办法和合同评审实施细则；</w:t>
      </w:r>
    </w:p>
    <w:p w:rsidR="005A18E0" w:rsidRDefault="003B4633"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4</w:t>
      </w:r>
      <w:r w:rsidR="005A18E0">
        <w:rPr>
          <w:rFonts w:ascii="仿宋_GB2312" w:eastAsia="仿宋_GB2312" w:hint="eastAsia"/>
          <w:sz w:val="32"/>
          <w:szCs w:val="32"/>
        </w:rPr>
        <w:t>.12月5日，对阳安</w:t>
      </w:r>
      <w:r w:rsidR="005A18E0" w:rsidRPr="00B6364E">
        <w:rPr>
          <w:rFonts w:ascii="仿宋_GB2312" w:eastAsia="仿宋_GB2312" w:hint="eastAsia"/>
          <w:sz w:val="32"/>
          <w:szCs w:val="32"/>
        </w:rPr>
        <w:t>T梁</w:t>
      </w:r>
      <w:r w:rsidR="005A18E0" w:rsidRPr="00280AB9">
        <w:rPr>
          <w:rFonts w:ascii="仿宋_GB2312" w:eastAsia="仿宋_GB2312" w:hint="eastAsia"/>
          <w:sz w:val="32"/>
          <w:szCs w:val="32"/>
        </w:rPr>
        <w:t>模板较慢一</w:t>
      </w:r>
      <w:r w:rsidR="005A18E0">
        <w:rPr>
          <w:rFonts w:ascii="仿宋_GB2312" w:eastAsia="仿宋_GB2312" w:hint="eastAsia"/>
          <w:sz w:val="32"/>
          <w:szCs w:val="32"/>
        </w:rPr>
        <w:t>事进行了调查</w:t>
      </w:r>
    </w:p>
    <w:p w:rsidR="005A18E0" w:rsidRDefault="003B4633"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5</w:t>
      </w:r>
      <w:r w:rsidR="005A18E0" w:rsidRPr="00C21C16">
        <w:rPr>
          <w:rFonts w:ascii="仿宋_GB2312" w:eastAsia="仿宋_GB2312" w:hint="eastAsia"/>
          <w:sz w:val="32"/>
          <w:szCs w:val="32"/>
        </w:rPr>
        <w:t>.</w:t>
      </w:r>
      <w:r w:rsidR="005A18E0">
        <w:rPr>
          <w:rFonts w:ascii="仿宋_GB2312" w:eastAsia="仿宋_GB2312" w:hint="eastAsia"/>
          <w:sz w:val="32"/>
          <w:szCs w:val="32"/>
        </w:rPr>
        <w:t>12月6日，下发了召开物资管理工作会议的通知和集团公司2016年第五批限制交易供方的通知；</w:t>
      </w:r>
    </w:p>
    <w:p w:rsidR="005A18E0" w:rsidRDefault="003B4633"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6</w:t>
      </w:r>
      <w:r w:rsidR="005A18E0">
        <w:rPr>
          <w:rFonts w:ascii="仿宋_GB2312" w:eastAsia="仿宋_GB2312" w:hint="eastAsia"/>
          <w:sz w:val="32"/>
          <w:szCs w:val="32"/>
        </w:rPr>
        <w:t>.</w:t>
      </w:r>
      <w:r w:rsidR="005A18E0" w:rsidRPr="00AC3473">
        <w:rPr>
          <w:rFonts w:ascii="仿宋_GB2312" w:eastAsia="仿宋_GB2312" w:hint="eastAsia"/>
          <w:sz w:val="32"/>
          <w:szCs w:val="32"/>
        </w:rPr>
        <w:t xml:space="preserve"> </w:t>
      </w:r>
      <w:r w:rsidR="005A18E0">
        <w:rPr>
          <w:rFonts w:ascii="仿宋_GB2312" w:eastAsia="仿宋_GB2312" w:hint="eastAsia"/>
          <w:sz w:val="32"/>
          <w:szCs w:val="32"/>
        </w:rPr>
        <w:t>12月6日至9日，按照股份公司《关于填报物资采购合同信息的紧急通知》的要求，收集了各子分公司和指挥部在2014年1月1日至2016年6月30日之间签订的所有物资采购合同进行统计于12月9日报送股份公司。</w:t>
      </w:r>
    </w:p>
    <w:p w:rsidR="005A18E0" w:rsidRDefault="003B4633"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7</w:t>
      </w:r>
      <w:r w:rsidR="005A18E0" w:rsidRPr="00290902">
        <w:rPr>
          <w:rFonts w:ascii="仿宋_GB2312" w:eastAsia="仿宋_GB2312" w:hint="eastAsia"/>
          <w:sz w:val="32"/>
          <w:szCs w:val="32"/>
        </w:rPr>
        <w:t>.</w:t>
      </w:r>
      <w:r w:rsidR="005A18E0">
        <w:rPr>
          <w:rFonts w:ascii="仿宋_GB2312" w:eastAsia="仿宋_GB2312" w:hint="eastAsia"/>
          <w:sz w:val="32"/>
          <w:szCs w:val="32"/>
        </w:rPr>
        <w:t>12月7日下午，对公司合同管理办法和合同评审实施细则进行了评审，根据各部门提出的意见进行了修改</w:t>
      </w:r>
      <w:r>
        <w:rPr>
          <w:rFonts w:ascii="仿宋_GB2312" w:eastAsia="仿宋_GB2312" w:hint="eastAsia"/>
          <w:sz w:val="32"/>
          <w:szCs w:val="32"/>
        </w:rPr>
        <w:t>；</w:t>
      </w:r>
    </w:p>
    <w:p w:rsidR="005A18E0" w:rsidRDefault="003B4633"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8</w:t>
      </w:r>
      <w:r w:rsidR="005A18E0">
        <w:rPr>
          <w:rFonts w:ascii="仿宋_GB2312" w:eastAsia="仿宋_GB2312" w:hint="eastAsia"/>
          <w:sz w:val="32"/>
          <w:szCs w:val="32"/>
        </w:rPr>
        <w:t>.12月8日上午参加了公司的关于强化公司宣传工作紧急会议；</w:t>
      </w:r>
    </w:p>
    <w:p w:rsidR="005A18E0" w:rsidRDefault="003B4633" w:rsidP="004550BF">
      <w:pPr>
        <w:spacing w:line="540" w:lineRule="exact"/>
        <w:ind w:firstLineChars="220" w:firstLine="704"/>
        <w:rPr>
          <w:rFonts w:ascii="仿宋_GB2312" w:eastAsia="仿宋_GB2312"/>
          <w:sz w:val="32"/>
          <w:szCs w:val="32"/>
        </w:rPr>
      </w:pPr>
      <w:r>
        <w:rPr>
          <w:rFonts w:ascii="仿宋_GB2312" w:eastAsia="仿宋_GB2312" w:hint="eastAsia"/>
          <w:sz w:val="32"/>
          <w:szCs w:val="32"/>
        </w:rPr>
        <w:t>9</w:t>
      </w:r>
      <w:r w:rsidR="005A18E0">
        <w:rPr>
          <w:rFonts w:ascii="仿宋_GB2312" w:eastAsia="仿宋_GB2312" w:hint="eastAsia"/>
          <w:sz w:val="32"/>
          <w:szCs w:val="32"/>
        </w:rPr>
        <w:t>.12月8日，给各子分公司物资部长单独下发了国资委关于招投标情况通报的通知，按期报送检查报告；</w:t>
      </w:r>
    </w:p>
    <w:p w:rsidR="003B4633" w:rsidRDefault="003B4633" w:rsidP="004550BF">
      <w:pPr>
        <w:spacing w:line="540" w:lineRule="exact"/>
        <w:ind w:firstLineChars="220" w:firstLine="704"/>
        <w:rPr>
          <w:rFonts w:ascii="仿宋_GB2312" w:eastAsia="仿宋_GB2312"/>
          <w:sz w:val="32"/>
          <w:szCs w:val="32"/>
        </w:rPr>
      </w:pPr>
      <w:r>
        <w:rPr>
          <w:rFonts w:ascii="仿宋_GB2312" w:eastAsia="仿宋_GB2312" w:hint="eastAsia"/>
          <w:sz w:val="32"/>
          <w:szCs w:val="32"/>
        </w:rPr>
        <w:t>10</w:t>
      </w:r>
      <w:r w:rsidR="005A18E0" w:rsidRPr="003B4633">
        <w:rPr>
          <w:rFonts w:ascii="仿宋_GB2312" w:eastAsia="仿宋_GB2312" w:hint="eastAsia"/>
          <w:sz w:val="32"/>
          <w:szCs w:val="32"/>
        </w:rPr>
        <w:t>.12月15日，编制了北京公司约谈材料</w:t>
      </w:r>
      <w:r>
        <w:rPr>
          <w:rFonts w:ascii="仿宋_GB2312" w:eastAsia="仿宋_GB2312" w:hint="eastAsia"/>
          <w:sz w:val="32"/>
          <w:szCs w:val="32"/>
        </w:rPr>
        <w:t>；</w:t>
      </w:r>
    </w:p>
    <w:p w:rsidR="005A18E0" w:rsidRPr="004246BB" w:rsidRDefault="003B4633" w:rsidP="004550BF">
      <w:pPr>
        <w:spacing w:line="540" w:lineRule="exact"/>
        <w:ind w:firstLineChars="220" w:firstLine="704"/>
        <w:rPr>
          <w:rFonts w:ascii="仿宋_GB2312" w:eastAsia="仿宋_GB2312"/>
          <w:sz w:val="32"/>
          <w:szCs w:val="32"/>
        </w:rPr>
      </w:pPr>
      <w:r>
        <w:rPr>
          <w:rFonts w:ascii="仿宋_GB2312" w:eastAsia="仿宋_GB2312" w:hint="eastAsia"/>
          <w:sz w:val="32"/>
          <w:szCs w:val="32"/>
        </w:rPr>
        <w:t>11</w:t>
      </w:r>
      <w:r w:rsidR="005A18E0" w:rsidRPr="004246BB">
        <w:rPr>
          <w:rFonts w:ascii="仿宋_GB2312" w:eastAsia="仿宋_GB2312" w:hint="eastAsia"/>
          <w:sz w:val="32"/>
          <w:szCs w:val="32"/>
        </w:rPr>
        <w:t>.12月14日，下发物贸公司满意度调查的通知；</w:t>
      </w:r>
    </w:p>
    <w:p w:rsidR="003B4633" w:rsidRDefault="003B4633" w:rsidP="004550BF">
      <w:pPr>
        <w:spacing w:line="540" w:lineRule="exact"/>
        <w:ind w:firstLineChars="220" w:firstLine="704"/>
        <w:rPr>
          <w:rFonts w:ascii="仿宋_GB2312" w:eastAsia="仿宋_GB2312"/>
          <w:sz w:val="32"/>
          <w:szCs w:val="32"/>
        </w:rPr>
      </w:pPr>
      <w:r>
        <w:rPr>
          <w:rFonts w:ascii="仿宋_GB2312" w:eastAsia="仿宋_GB2312" w:hint="eastAsia"/>
          <w:sz w:val="32"/>
          <w:szCs w:val="32"/>
        </w:rPr>
        <w:t>12</w:t>
      </w:r>
      <w:r w:rsidR="005A18E0" w:rsidRPr="004246BB">
        <w:rPr>
          <w:rFonts w:ascii="仿宋_GB2312" w:eastAsia="仿宋_GB2312" w:hint="eastAsia"/>
          <w:sz w:val="32"/>
          <w:szCs w:val="32"/>
        </w:rPr>
        <w:t>.12月15日，接受集团公司审计部内控体系评价检查</w:t>
      </w:r>
      <w:r>
        <w:rPr>
          <w:rFonts w:ascii="仿宋_GB2312" w:eastAsia="仿宋_GB2312" w:hint="eastAsia"/>
          <w:sz w:val="32"/>
          <w:szCs w:val="32"/>
        </w:rPr>
        <w:t>；</w:t>
      </w:r>
    </w:p>
    <w:p w:rsidR="005A18E0" w:rsidRPr="004246BB" w:rsidRDefault="003B4633" w:rsidP="004550BF">
      <w:pPr>
        <w:spacing w:line="540" w:lineRule="exact"/>
        <w:ind w:firstLineChars="220" w:firstLine="704"/>
        <w:rPr>
          <w:rFonts w:ascii="仿宋_GB2312" w:eastAsia="仿宋_GB2312"/>
          <w:sz w:val="32"/>
          <w:szCs w:val="32"/>
        </w:rPr>
      </w:pPr>
      <w:r>
        <w:rPr>
          <w:rFonts w:ascii="仿宋_GB2312" w:eastAsia="仿宋_GB2312" w:hint="eastAsia"/>
          <w:sz w:val="32"/>
          <w:szCs w:val="32"/>
        </w:rPr>
        <w:t>13</w:t>
      </w:r>
      <w:r w:rsidR="005A18E0" w:rsidRPr="004246BB">
        <w:rPr>
          <w:rFonts w:ascii="仿宋_GB2312" w:eastAsia="仿宋_GB2312" w:hint="eastAsia"/>
          <w:sz w:val="32"/>
          <w:szCs w:val="32"/>
        </w:rPr>
        <w:t>.12月16日，参加局经营部组织的责任矩阵，并根据相关办法修改物资部分的工作清单；</w:t>
      </w:r>
    </w:p>
    <w:p w:rsidR="003B4633" w:rsidRDefault="003B4633" w:rsidP="004550BF">
      <w:pPr>
        <w:spacing w:line="540" w:lineRule="exact"/>
        <w:ind w:firstLineChars="220" w:firstLine="704"/>
        <w:rPr>
          <w:rFonts w:ascii="仿宋_GB2312" w:eastAsia="仿宋_GB2312"/>
          <w:sz w:val="32"/>
          <w:szCs w:val="32"/>
        </w:rPr>
      </w:pPr>
      <w:r>
        <w:rPr>
          <w:rFonts w:ascii="仿宋_GB2312" w:eastAsia="仿宋_GB2312" w:hint="eastAsia"/>
          <w:sz w:val="32"/>
          <w:szCs w:val="32"/>
        </w:rPr>
        <w:t>14</w:t>
      </w:r>
      <w:r w:rsidR="005A18E0" w:rsidRPr="003B4633">
        <w:rPr>
          <w:rFonts w:ascii="仿宋_GB2312" w:eastAsia="仿宋_GB2312" w:hint="eastAsia"/>
          <w:sz w:val="32"/>
          <w:szCs w:val="32"/>
        </w:rPr>
        <w:t>. 12月16日，转发股份公司关于中国中铁关于启用鲁班平台“合格供应商管理”相关功能的通知和转发股份公司关于中国中铁关于内部企业在鲁班平台免费开通平台服务的通知</w:t>
      </w:r>
      <w:r>
        <w:rPr>
          <w:rFonts w:ascii="仿宋_GB2312" w:eastAsia="仿宋_GB2312" w:hint="eastAsia"/>
          <w:sz w:val="32"/>
          <w:szCs w:val="32"/>
        </w:rPr>
        <w:t>；</w:t>
      </w:r>
    </w:p>
    <w:p w:rsidR="005A18E0" w:rsidRPr="004246BB" w:rsidRDefault="003B4633" w:rsidP="004550BF">
      <w:pPr>
        <w:spacing w:line="540" w:lineRule="exact"/>
        <w:ind w:firstLineChars="220" w:firstLine="704"/>
        <w:rPr>
          <w:rFonts w:ascii="仿宋_GB2312" w:eastAsia="仿宋_GB2312"/>
          <w:sz w:val="32"/>
          <w:szCs w:val="32"/>
        </w:rPr>
      </w:pPr>
      <w:r>
        <w:rPr>
          <w:rFonts w:ascii="仿宋_GB2312" w:eastAsia="仿宋_GB2312" w:hint="eastAsia"/>
          <w:sz w:val="32"/>
          <w:szCs w:val="32"/>
        </w:rPr>
        <w:t>15</w:t>
      </w:r>
      <w:r w:rsidR="005A18E0" w:rsidRPr="003B4633">
        <w:rPr>
          <w:rFonts w:ascii="仿宋_GB2312" w:eastAsia="仿宋_GB2312" w:hint="eastAsia"/>
          <w:sz w:val="32"/>
          <w:szCs w:val="32"/>
        </w:rPr>
        <w:t>.</w:t>
      </w:r>
      <w:r w:rsidR="005A18E0" w:rsidRPr="003B4633">
        <w:rPr>
          <w:rFonts w:hint="eastAsia"/>
        </w:rPr>
        <w:t xml:space="preserve"> </w:t>
      </w:r>
      <w:r w:rsidR="005A18E0" w:rsidRPr="003B4633">
        <w:rPr>
          <w:rFonts w:ascii="仿宋_GB2312" w:eastAsia="仿宋_GB2312" w:hint="eastAsia"/>
          <w:sz w:val="32"/>
          <w:szCs w:val="32"/>
        </w:rPr>
        <w:t>12月16日，按</w:t>
      </w:r>
      <w:r>
        <w:rPr>
          <w:rFonts w:ascii="仿宋_GB2312" w:eastAsia="仿宋_GB2312" w:hint="eastAsia"/>
          <w:sz w:val="32"/>
          <w:szCs w:val="32"/>
        </w:rPr>
        <w:t>新的</w:t>
      </w:r>
      <w:r w:rsidR="005A18E0" w:rsidRPr="003B4633">
        <w:rPr>
          <w:rFonts w:ascii="仿宋_GB2312" w:eastAsia="仿宋_GB2312" w:hint="eastAsia"/>
          <w:sz w:val="32"/>
          <w:szCs w:val="32"/>
        </w:rPr>
        <w:t>合同管理办法梳理完成管理部2014年-2015年存档合同的分类、编号工作，并</w:t>
      </w:r>
      <w:r>
        <w:rPr>
          <w:rFonts w:ascii="仿宋_GB2312" w:eastAsia="仿宋_GB2312" w:hint="eastAsia"/>
          <w:sz w:val="32"/>
          <w:szCs w:val="32"/>
        </w:rPr>
        <w:t>统计制定</w:t>
      </w:r>
      <w:r w:rsidR="005A18E0" w:rsidRPr="003B4633">
        <w:rPr>
          <w:rFonts w:ascii="仿宋_GB2312" w:eastAsia="仿宋_GB2312" w:hint="eastAsia"/>
          <w:sz w:val="32"/>
          <w:szCs w:val="32"/>
        </w:rPr>
        <w:t>合同管理台账；</w:t>
      </w:r>
    </w:p>
    <w:p w:rsidR="003B4633" w:rsidRDefault="003B4633" w:rsidP="004550BF">
      <w:pPr>
        <w:spacing w:line="540" w:lineRule="exact"/>
        <w:ind w:firstLineChars="220" w:firstLine="704"/>
        <w:rPr>
          <w:rFonts w:ascii="仿宋_GB2312" w:eastAsia="仿宋_GB2312"/>
          <w:color w:val="0D0D0D" w:themeColor="text1" w:themeTint="F2"/>
          <w:sz w:val="32"/>
          <w:szCs w:val="32"/>
        </w:rPr>
      </w:pPr>
      <w:r>
        <w:rPr>
          <w:rFonts w:ascii="仿宋_GB2312" w:eastAsia="仿宋_GB2312" w:hint="eastAsia"/>
          <w:color w:val="0D0D0D" w:themeColor="text1" w:themeTint="F2"/>
          <w:sz w:val="32"/>
          <w:szCs w:val="32"/>
        </w:rPr>
        <w:t>16</w:t>
      </w:r>
      <w:r w:rsidR="005A18E0" w:rsidRPr="003B4633">
        <w:rPr>
          <w:rFonts w:ascii="仿宋_GB2312" w:eastAsia="仿宋_GB2312" w:hint="eastAsia"/>
          <w:color w:val="0D0D0D" w:themeColor="text1" w:themeTint="F2"/>
          <w:sz w:val="32"/>
          <w:szCs w:val="32"/>
        </w:rPr>
        <w:t>.做好物资管理工作会筹备工作，于12月23日圆满召开了中铁六局2016</w:t>
      </w:r>
      <w:r w:rsidRPr="003B4633">
        <w:rPr>
          <w:rFonts w:ascii="仿宋_GB2312" w:eastAsia="仿宋_GB2312" w:hint="eastAsia"/>
          <w:color w:val="0D0D0D" w:themeColor="text1" w:themeTint="F2"/>
          <w:sz w:val="32"/>
          <w:szCs w:val="32"/>
        </w:rPr>
        <w:t>年物资管理工作会</w:t>
      </w:r>
      <w:r>
        <w:rPr>
          <w:rFonts w:ascii="仿宋_GB2312" w:eastAsia="仿宋_GB2312" w:hint="eastAsia"/>
          <w:color w:val="0D0D0D" w:themeColor="text1" w:themeTint="F2"/>
          <w:sz w:val="32"/>
          <w:szCs w:val="32"/>
        </w:rPr>
        <w:t>；</w:t>
      </w:r>
    </w:p>
    <w:p w:rsidR="005A18E0" w:rsidRDefault="003B4633" w:rsidP="004550BF">
      <w:pPr>
        <w:spacing w:line="540" w:lineRule="exact"/>
        <w:ind w:firstLineChars="220" w:firstLine="704"/>
        <w:rPr>
          <w:rFonts w:ascii="仿宋_GB2312" w:eastAsia="仿宋_GB2312"/>
          <w:sz w:val="32"/>
          <w:szCs w:val="32"/>
        </w:rPr>
      </w:pPr>
      <w:r>
        <w:rPr>
          <w:rFonts w:ascii="仿宋_GB2312" w:eastAsia="仿宋_GB2312" w:hint="eastAsia"/>
          <w:color w:val="0D0D0D" w:themeColor="text1" w:themeTint="F2"/>
          <w:sz w:val="32"/>
          <w:szCs w:val="32"/>
        </w:rPr>
        <w:t>17</w:t>
      </w:r>
      <w:r w:rsidR="005A18E0" w:rsidRPr="003B4633">
        <w:rPr>
          <w:rFonts w:ascii="仿宋_GB2312" w:eastAsia="仿宋_GB2312" w:hint="eastAsia"/>
          <w:color w:val="0D0D0D" w:themeColor="text1" w:themeTint="F2"/>
          <w:sz w:val="32"/>
          <w:szCs w:val="32"/>
        </w:rPr>
        <w:t>.汇总整理2016</w:t>
      </w:r>
      <w:r w:rsidR="005A18E0" w:rsidRPr="0056689F">
        <w:rPr>
          <w:rFonts w:ascii="仿宋_GB2312" w:eastAsia="仿宋_GB2312" w:hint="eastAsia"/>
          <w:sz w:val="32"/>
          <w:szCs w:val="32"/>
        </w:rPr>
        <w:t>年物贸公司满意度调查结果</w:t>
      </w:r>
      <w:r>
        <w:rPr>
          <w:rFonts w:ascii="仿宋_GB2312" w:eastAsia="仿宋_GB2312" w:hint="eastAsia"/>
          <w:sz w:val="32"/>
          <w:szCs w:val="32"/>
        </w:rPr>
        <w:t>；</w:t>
      </w:r>
    </w:p>
    <w:p w:rsidR="005A18E0" w:rsidRPr="0056689F" w:rsidRDefault="003B4633" w:rsidP="004550BF">
      <w:pPr>
        <w:spacing w:line="540" w:lineRule="exact"/>
        <w:ind w:firstLineChars="220" w:firstLine="704"/>
        <w:rPr>
          <w:rFonts w:ascii="仿宋_GB2312" w:eastAsia="仿宋_GB2312"/>
          <w:sz w:val="32"/>
          <w:szCs w:val="32"/>
        </w:rPr>
      </w:pPr>
      <w:r>
        <w:rPr>
          <w:rFonts w:ascii="仿宋_GB2312" w:eastAsia="仿宋_GB2312" w:hint="eastAsia"/>
          <w:sz w:val="32"/>
          <w:szCs w:val="32"/>
        </w:rPr>
        <w:t>18</w:t>
      </w:r>
      <w:r w:rsidR="005A18E0" w:rsidRPr="0056689F">
        <w:rPr>
          <w:rFonts w:ascii="仿宋_GB2312" w:eastAsia="仿宋_GB2312" w:hint="eastAsia"/>
          <w:sz w:val="32"/>
          <w:szCs w:val="32"/>
        </w:rPr>
        <w:t>.12月20日根据集团公司法律合规部要求对物贸公司合同进行了自查自纠，形成了自查报告报送局法律合规部；</w:t>
      </w:r>
    </w:p>
    <w:p w:rsidR="005A18E0" w:rsidRPr="0056689F" w:rsidRDefault="003B4633" w:rsidP="004550BF">
      <w:pPr>
        <w:spacing w:line="540" w:lineRule="exact"/>
        <w:ind w:firstLineChars="220" w:firstLine="704"/>
        <w:rPr>
          <w:rFonts w:ascii="仿宋_GB2312" w:eastAsia="仿宋_GB2312"/>
          <w:sz w:val="32"/>
          <w:szCs w:val="32"/>
        </w:rPr>
      </w:pPr>
      <w:r>
        <w:rPr>
          <w:rFonts w:ascii="仿宋_GB2312" w:eastAsia="仿宋_GB2312" w:hint="eastAsia"/>
          <w:sz w:val="32"/>
          <w:szCs w:val="32"/>
        </w:rPr>
        <w:t>19</w:t>
      </w:r>
      <w:r w:rsidR="005A18E0" w:rsidRPr="0056689F">
        <w:rPr>
          <w:rFonts w:ascii="仿宋_GB2312" w:eastAsia="仿宋_GB2312" w:hint="eastAsia"/>
          <w:sz w:val="32"/>
          <w:szCs w:val="32"/>
        </w:rPr>
        <w:t>.12月23日配合业务部完成南沙港主材二次招标挂网工作；</w:t>
      </w:r>
    </w:p>
    <w:p w:rsidR="005A18E0" w:rsidRPr="005A18E0" w:rsidRDefault="003B4633" w:rsidP="004550BF">
      <w:pPr>
        <w:spacing w:line="540" w:lineRule="exact"/>
        <w:ind w:firstLineChars="220" w:firstLine="704"/>
        <w:rPr>
          <w:rFonts w:ascii="仿宋_GB2312" w:eastAsia="仿宋_GB2312"/>
          <w:color w:val="0D0D0D" w:themeColor="text1" w:themeTint="F2"/>
          <w:sz w:val="32"/>
          <w:szCs w:val="32"/>
        </w:rPr>
      </w:pPr>
      <w:r>
        <w:rPr>
          <w:rFonts w:ascii="仿宋_GB2312" w:eastAsia="仿宋_GB2312" w:hint="eastAsia"/>
          <w:color w:val="0D0D0D" w:themeColor="text1" w:themeTint="F2"/>
          <w:sz w:val="32"/>
          <w:szCs w:val="32"/>
        </w:rPr>
        <w:t>20</w:t>
      </w:r>
      <w:r w:rsidR="005A18E0" w:rsidRPr="005A18E0">
        <w:rPr>
          <w:rFonts w:ascii="仿宋_GB2312" w:eastAsia="仿宋_GB2312" w:hint="eastAsia"/>
          <w:color w:val="0D0D0D" w:themeColor="text1" w:themeTint="F2"/>
          <w:sz w:val="32"/>
          <w:szCs w:val="32"/>
        </w:rPr>
        <w:t>、编制第七批合格供方文件，集采3</w:t>
      </w:r>
      <w:r w:rsidR="00017271">
        <w:rPr>
          <w:rFonts w:ascii="仿宋_GB2312" w:eastAsia="仿宋_GB2312" w:hint="eastAsia"/>
          <w:color w:val="0D0D0D" w:themeColor="text1" w:themeTint="F2"/>
          <w:sz w:val="32"/>
          <w:szCs w:val="32"/>
        </w:rPr>
        <w:t>56</w:t>
      </w:r>
      <w:r w:rsidR="005A18E0" w:rsidRPr="005A18E0">
        <w:rPr>
          <w:rFonts w:ascii="仿宋_GB2312" w:eastAsia="仿宋_GB2312" w:hint="eastAsia"/>
          <w:color w:val="0D0D0D" w:themeColor="text1" w:themeTint="F2"/>
          <w:sz w:val="32"/>
          <w:szCs w:val="32"/>
        </w:rPr>
        <w:t>家，非集采37</w:t>
      </w:r>
      <w:r>
        <w:rPr>
          <w:rFonts w:ascii="仿宋_GB2312" w:eastAsia="仿宋_GB2312" w:hint="eastAsia"/>
          <w:color w:val="0D0D0D" w:themeColor="text1" w:themeTint="F2"/>
          <w:sz w:val="32"/>
          <w:szCs w:val="32"/>
        </w:rPr>
        <w:t>家，</w:t>
      </w:r>
      <w:r w:rsidR="005A18E0" w:rsidRPr="005A18E0">
        <w:rPr>
          <w:rFonts w:ascii="仿宋_GB2312" w:eastAsia="仿宋_GB2312" w:hint="eastAsia"/>
          <w:color w:val="0D0D0D" w:themeColor="text1" w:themeTint="F2"/>
          <w:sz w:val="32"/>
          <w:szCs w:val="32"/>
        </w:rPr>
        <w:t>对合格供方做评审登记表，并在全国企业信用网对所有含有“劳务”、“咨询”、“设备”、“机械”、“工程”的供应商进行了查询，约有40家，对其中经营范围不含申请物资的进行了删除处理；</w:t>
      </w:r>
    </w:p>
    <w:p w:rsidR="005A18E0" w:rsidRPr="0056689F" w:rsidRDefault="003B4633" w:rsidP="004550BF">
      <w:pPr>
        <w:spacing w:line="540" w:lineRule="exact"/>
        <w:ind w:firstLineChars="220" w:firstLine="704"/>
        <w:rPr>
          <w:rFonts w:ascii="仿宋_GB2312" w:eastAsia="仿宋_GB2312"/>
          <w:sz w:val="32"/>
          <w:szCs w:val="32"/>
        </w:rPr>
      </w:pPr>
      <w:r>
        <w:rPr>
          <w:rFonts w:ascii="仿宋_GB2312" w:eastAsia="仿宋_GB2312" w:hint="eastAsia"/>
          <w:sz w:val="32"/>
          <w:szCs w:val="32"/>
        </w:rPr>
        <w:t>21</w:t>
      </w:r>
      <w:r w:rsidR="005A18E0" w:rsidRPr="0056689F">
        <w:rPr>
          <w:rFonts w:ascii="仿宋_GB2312" w:eastAsia="仿宋_GB2312" w:hint="eastAsia"/>
          <w:sz w:val="32"/>
          <w:szCs w:val="32"/>
        </w:rPr>
        <w:t>.对</w:t>
      </w:r>
      <w:r>
        <w:rPr>
          <w:rFonts w:ascii="仿宋_GB2312" w:eastAsia="仿宋_GB2312" w:hint="eastAsia"/>
          <w:sz w:val="32"/>
          <w:szCs w:val="32"/>
        </w:rPr>
        <w:t>铺架公司太原西南环油品和</w:t>
      </w:r>
      <w:r w:rsidR="005A18E0" w:rsidRPr="0056689F">
        <w:rPr>
          <w:rFonts w:ascii="仿宋_GB2312" w:eastAsia="仿宋_GB2312" w:hint="eastAsia"/>
          <w:sz w:val="32"/>
          <w:szCs w:val="32"/>
        </w:rPr>
        <w:t>北京公司石济油品和衢宁油品报送给了铁工油品，并紧盯供应事宜；</w:t>
      </w:r>
    </w:p>
    <w:p w:rsidR="005A18E0" w:rsidRPr="0056689F" w:rsidRDefault="003B4633" w:rsidP="004550BF">
      <w:pPr>
        <w:spacing w:line="540" w:lineRule="exact"/>
        <w:ind w:firstLineChars="220" w:firstLine="704"/>
        <w:rPr>
          <w:rFonts w:ascii="仿宋_GB2312" w:eastAsia="仿宋_GB2312"/>
          <w:sz w:val="32"/>
          <w:szCs w:val="32"/>
        </w:rPr>
      </w:pPr>
      <w:r>
        <w:rPr>
          <w:rFonts w:ascii="仿宋_GB2312" w:eastAsia="仿宋_GB2312" w:hint="eastAsia"/>
          <w:sz w:val="32"/>
          <w:szCs w:val="32"/>
        </w:rPr>
        <w:t>22</w:t>
      </w:r>
      <w:r w:rsidR="005A18E0" w:rsidRPr="0056689F">
        <w:rPr>
          <w:rFonts w:ascii="仿宋_GB2312" w:eastAsia="仿宋_GB2312" w:hint="eastAsia"/>
          <w:sz w:val="32"/>
          <w:szCs w:val="32"/>
        </w:rPr>
        <w:t>.收集12月月度报表和季度报表；</w:t>
      </w:r>
    </w:p>
    <w:p w:rsidR="005A18E0" w:rsidRPr="0056689F" w:rsidRDefault="003B4633" w:rsidP="004550BF">
      <w:pPr>
        <w:spacing w:line="540" w:lineRule="exact"/>
        <w:ind w:firstLineChars="220" w:firstLine="704"/>
        <w:rPr>
          <w:rFonts w:ascii="仿宋_GB2312" w:eastAsia="仿宋_GB2312"/>
          <w:sz w:val="32"/>
          <w:szCs w:val="32"/>
        </w:rPr>
      </w:pPr>
      <w:r>
        <w:rPr>
          <w:rFonts w:ascii="仿宋_GB2312" w:eastAsia="仿宋_GB2312" w:hint="eastAsia"/>
          <w:sz w:val="32"/>
          <w:szCs w:val="32"/>
        </w:rPr>
        <w:t>23</w:t>
      </w:r>
      <w:r w:rsidR="005A18E0">
        <w:rPr>
          <w:rFonts w:ascii="仿宋_GB2312" w:eastAsia="仿宋_GB2312" w:hint="eastAsia"/>
          <w:sz w:val="32"/>
          <w:szCs w:val="32"/>
        </w:rPr>
        <w:t>.</w:t>
      </w:r>
      <w:r>
        <w:rPr>
          <w:rFonts w:ascii="仿宋_GB2312" w:eastAsia="仿宋_GB2312" w:hint="eastAsia"/>
          <w:sz w:val="32"/>
          <w:szCs w:val="32"/>
        </w:rPr>
        <w:t>12月19日-23日下发</w:t>
      </w:r>
      <w:r w:rsidR="005A18E0" w:rsidRPr="0056689F">
        <w:rPr>
          <w:rFonts w:ascii="仿宋_GB2312" w:eastAsia="仿宋_GB2312" w:hint="eastAsia"/>
          <w:sz w:val="32"/>
          <w:szCs w:val="32"/>
        </w:rPr>
        <w:t>了《关于召开中国中铁商旅集中采购试点工作会的通知》</w:t>
      </w:r>
      <w:r>
        <w:rPr>
          <w:rFonts w:ascii="仿宋_GB2312" w:eastAsia="仿宋_GB2312" w:hint="eastAsia"/>
          <w:sz w:val="32"/>
          <w:szCs w:val="32"/>
        </w:rPr>
        <w:t>、</w:t>
      </w:r>
      <w:r w:rsidR="005A18E0" w:rsidRPr="0056689F">
        <w:rPr>
          <w:rFonts w:ascii="仿宋_GB2312" w:eastAsia="仿宋_GB2312" w:hint="eastAsia"/>
          <w:sz w:val="32"/>
          <w:szCs w:val="32"/>
        </w:rPr>
        <w:t>《收集整理2016</w:t>
      </w:r>
      <w:r>
        <w:rPr>
          <w:rFonts w:ascii="仿宋_GB2312" w:eastAsia="仿宋_GB2312" w:hint="eastAsia"/>
          <w:sz w:val="32"/>
          <w:szCs w:val="32"/>
        </w:rPr>
        <w:t>年低效无效资产处理情况的通知》、《关于加强物资采购合同风险管理的通知》和</w:t>
      </w:r>
      <w:r w:rsidR="005A18E0" w:rsidRPr="0056689F">
        <w:rPr>
          <w:rFonts w:ascii="仿宋_GB2312" w:eastAsia="仿宋_GB2312" w:hint="eastAsia"/>
          <w:sz w:val="32"/>
          <w:szCs w:val="32"/>
        </w:rPr>
        <w:t>公司运输价格调整通知；</w:t>
      </w:r>
    </w:p>
    <w:p w:rsidR="005A18E0" w:rsidRDefault="003B4633" w:rsidP="004550BF">
      <w:pPr>
        <w:spacing w:line="540" w:lineRule="exact"/>
        <w:ind w:firstLineChars="220" w:firstLine="704"/>
        <w:rPr>
          <w:rFonts w:ascii="仿宋_GB2312" w:eastAsia="仿宋_GB2312"/>
          <w:sz w:val="32"/>
          <w:szCs w:val="32"/>
        </w:rPr>
      </w:pPr>
      <w:r>
        <w:rPr>
          <w:rFonts w:ascii="仿宋_GB2312" w:eastAsia="仿宋_GB2312" w:hint="eastAsia"/>
          <w:sz w:val="32"/>
          <w:szCs w:val="32"/>
        </w:rPr>
        <w:t>24</w:t>
      </w:r>
      <w:r w:rsidR="005A18E0" w:rsidRPr="0056689F">
        <w:rPr>
          <w:rFonts w:ascii="仿宋_GB2312" w:eastAsia="仿宋_GB2312" w:hint="eastAsia"/>
          <w:sz w:val="32"/>
          <w:szCs w:val="32"/>
        </w:rPr>
        <w:t>.对各单位的招投标自查工作进行指导；</w:t>
      </w:r>
    </w:p>
    <w:p w:rsidR="002A3FD7" w:rsidRDefault="00703682" w:rsidP="004550BF">
      <w:pPr>
        <w:spacing w:line="540" w:lineRule="exact"/>
        <w:ind w:leftChars="-24" w:left="-67" w:firstLineChars="200" w:firstLine="640"/>
        <w:outlineLvl w:val="0"/>
        <w:rPr>
          <w:rFonts w:ascii="仿宋_GB2312" w:eastAsia="仿宋_GB2312" w:hAnsi="宋体"/>
          <w:color w:val="0D0D0D" w:themeColor="text1" w:themeTint="F2"/>
          <w:sz w:val="32"/>
          <w:szCs w:val="32"/>
        </w:rPr>
      </w:pPr>
      <w:r w:rsidRPr="00D213A2">
        <w:rPr>
          <w:rFonts w:ascii="黑体" w:eastAsia="黑体" w:hAnsi="宋体" w:hint="eastAsia"/>
          <w:color w:val="0D0D0D" w:themeColor="text1" w:themeTint="F2"/>
          <w:sz w:val="32"/>
          <w:szCs w:val="32"/>
        </w:rPr>
        <w:t>二、集团公司</w:t>
      </w:r>
      <w:r w:rsidR="002D5D6A" w:rsidRPr="00D213A2">
        <w:rPr>
          <w:rFonts w:ascii="黑体" w:eastAsia="黑体" w:hAnsi="宋体" w:hint="eastAsia"/>
          <w:color w:val="0D0D0D" w:themeColor="text1" w:themeTint="F2"/>
          <w:sz w:val="32"/>
          <w:szCs w:val="32"/>
        </w:rPr>
        <w:t>下</w:t>
      </w:r>
      <w:r w:rsidRPr="00D213A2">
        <w:rPr>
          <w:rFonts w:ascii="黑体" w:eastAsia="黑体" w:hAnsi="宋体" w:hint="eastAsia"/>
          <w:color w:val="0D0D0D" w:themeColor="text1" w:themeTint="F2"/>
          <w:sz w:val="32"/>
          <w:szCs w:val="32"/>
        </w:rPr>
        <w:t>月物资工作计划</w:t>
      </w:r>
      <w:bookmarkEnd w:id="5"/>
      <w:r w:rsidR="00D5728F" w:rsidRPr="00D213A2">
        <w:rPr>
          <w:rFonts w:ascii="仿宋_GB2312" w:eastAsia="仿宋_GB2312" w:hAnsi="宋体" w:hint="eastAsia"/>
          <w:color w:val="0D0D0D" w:themeColor="text1" w:themeTint="F2"/>
          <w:sz w:val="32"/>
          <w:szCs w:val="32"/>
        </w:rPr>
        <w:t xml:space="preserve">     </w:t>
      </w:r>
    </w:p>
    <w:p w:rsidR="003B4633" w:rsidRPr="0056689F" w:rsidRDefault="003B4633" w:rsidP="004550BF">
      <w:pPr>
        <w:spacing w:line="540" w:lineRule="exact"/>
        <w:ind w:firstLineChars="200" w:firstLine="640"/>
        <w:rPr>
          <w:rFonts w:ascii="仿宋_GB2312" w:eastAsia="仿宋_GB2312"/>
          <w:sz w:val="32"/>
          <w:szCs w:val="32"/>
        </w:rPr>
      </w:pPr>
      <w:bookmarkStart w:id="6" w:name="_Toc437589405"/>
      <w:r w:rsidRPr="0056689F">
        <w:rPr>
          <w:rFonts w:ascii="仿宋_GB2312" w:eastAsia="仿宋_GB2312" w:hint="eastAsia"/>
          <w:sz w:val="32"/>
          <w:szCs w:val="32"/>
        </w:rPr>
        <w:t>1.收集12月份报表；</w:t>
      </w:r>
    </w:p>
    <w:p w:rsidR="003B4633" w:rsidRPr="0056689F" w:rsidRDefault="003B4633" w:rsidP="004550BF">
      <w:pPr>
        <w:spacing w:line="540" w:lineRule="exact"/>
        <w:ind w:firstLineChars="200" w:firstLine="640"/>
        <w:rPr>
          <w:rFonts w:ascii="仿宋_GB2312" w:eastAsia="仿宋_GB2312"/>
          <w:sz w:val="32"/>
          <w:szCs w:val="32"/>
        </w:rPr>
      </w:pPr>
      <w:r w:rsidRPr="0056689F">
        <w:rPr>
          <w:rFonts w:ascii="仿宋_GB2312" w:eastAsia="仿宋_GB2312" w:hint="eastAsia"/>
          <w:sz w:val="32"/>
          <w:szCs w:val="32"/>
        </w:rPr>
        <w:t>2.对各单位的招投标报告进行审查；</w:t>
      </w:r>
    </w:p>
    <w:p w:rsidR="003B4633" w:rsidRPr="0056689F" w:rsidRDefault="003B4633" w:rsidP="004550BF">
      <w:pPr>
        <w:spacing w:line="540" w:lineRule="exact"/>
        <w:ind w:firstLineChars="200" w:firstLine="640"/>
        <w:rPr>
          <w:rFonts w:ascii="仿宋_GB2312" w:eastAsia="仿宋_GB2312"/>
          <w:sz w:val="32"/>
          <w:szCs w:val="32"/>
        </w:rPr>
      </w:pPr>
      <w:r w:rsidRPr="0056689F">
        <w:rPr>
          <w:rFonts w:ascii="仿宋_GB2312" w:eastAsia="仿宋_GB2312" w:hint="eastAsia"/>
          <w:sz w:val="32"/>
          <w:szCs w:val="32"/>
        </w:rPr>
        <w:t>3.收集整理2016年低效无效资产处理情况；</w:t>
      </w:r>
    </w:p>
    <w:p w:rsidR="003B4633" w:rsidRDefault="003B4633" w:rsidP="004550BF">
      <w:pPr>
        <w:spacing w:line="540" w:lineRule="exact"/>
        <w:ind w:firstLineChars="200" w:firstLine="640"/>
        <w:rPr>
          <w:rFonts w:ascii="黑体" w:eastAsia="黑体" w:hAnsi="宋体"/>
          <w:color w:val="0D0D0D"/>
          <w:sz w:val="32"/>
          <w:szCs w:val="32"/>
        </w:rPr>
      </w:pPr>
      <w:r w:rsidRPr="0056689F">
        <w:rPr>
          <w:rFonts w:ascii="仿宋_GB2312" w:eastAsia="仿宋_GB2312" w:hint="eastAsia"/>
          <w:sz w:val="32"/>
          <w:szCs w:val="32"/>
        </w:rPr>
        <w:t>4.整理物资</w:t>
      </w:r>
      <w:r>
        <w:rPr>
          <w:rFonts w:ascii="仿宋_GB2312" w:eastAsia="仿宋_GB2312" w:hint="eastAsia"/>
          <w:sz w:val="32"/>
          <w:szCs w:val="32"/>
        </w:rPr>
        <w:t>管理工作</w:t>
      </w:r>
      <w:r w:rsidRPr="0056689F">
        <w:rPr>
          <w:rFonts w:ascii="仿宋_GB2312" w:eastAsia="仿宋_GB2312" w:hint="eastAsia"/>
          <w:sz w:val="32"/>
          <w:szCs w:val="32"/>
        </w:rPr>
        <w:t>会议录音；</w:t>
      </w:r>
    </w:p>
    <w:p w:rsidR="00703682" w:rsidRPr="000E63AD" w:rsidRDefault="00703682" w:rsidP="004550BF">
      <w:pPr>
        <w:spacing w:line="540" w:lineRule="exact"/>
        <w:ind w:leftChars="-24" w:left="-67" w:firstLineChars="200" w:firstLine="640"/>
        <w:outlineLvl w:val="0"/>
        <w:rPr>
          <w:rFonts w:ascii="黑体" w:eastAsia="黑体" w:hAnsi="宋体"/>
          <w:color w:val="0D0D0D"/>
          <w:sz w:val="32"/>
          <w:szCs w:val="32"/>
        </w:rPr>
      </w:pPr>
      <w:r w:rsidRPr="000E63AD">
        <w:rPr>
          <w:rFonts w:ascii="黑体" w:eastAsia="黑体" w:hAnsi="宋体" w:hint="eastAsia"/>
          <w:color w:val="0D0D0D"/>
          <w:sz w:val="32"/>
          <w:szCs w:val="32"/>
        </w:rPr>
        <w:t>三、子分公司</w:t>
      </w:r>
      <w:r w:rsidR="002D5D6A" w:rsidRPr="000E63AD">
        <w:rPr>
          <w:rFonts w:ascii="黑体" w:eastAsia="黑体" w:hAnsi="宋体" w:hint="eastAsia"/>
          <w:color w:val="0D0D0D"/>
          <w:sz w:val="32"/>
          <w:szCs w:val="32"/>
        </w:rPr>
        <w:t>本</w:t>
      </w:r>
      <w:r w:rsidRPr="000E63AD">
        <w:rPr>
          <w:rFonts w:ascii="黑体" w:eastAsia="黑体" w:hAnsi="宋体" w:hint="eastAsia"/>
          <w:color w:val="0D0D0D"/>
          <w:sz w:val="32"/>
          <w:szCs w:val="32"/>
        </w:rPr>
        <w:t>月物资主要工作</w:t>
      </w:r>
      <w:bookmarkEnd w:id="6"/>
    </w:p>
    <w:p w:rsidR="004A771F" w:rsidRDefault="00703682" w:rsidP="004550BF">
      <w:pPr>
        <w:spacing w:line="540" w:lineRule="exact"/>
        <w:ind w:leftChars="-24" w:left="-67" w:firstLineChars="200" w:firstLine="643"/>
        <w:outlineLvl w:val="0"/>
        <w:rPr>
          <w:rFonts w:ascii="楷体_GB2312" w:eastAsia="楷体_GB2312" w:hAnsi="宋体"/>
          <w:b/>
          <w:color w:val="0D0D0D" w:themeColor="text1" w:themeTint="F2"/>
          <w:sz w:val="32"/>
          <w:szCs w:val="32"/>
        </w:rPr>
      </w:pPr>
      <w:bookmarkStart w:id="7" w:name="_Toc385411563"/>
      <w:bookmarkStart w:id="8" w:name="_Toc421736559"/>
      <w:bookmarkStart w:id="9" w:name="_Toc423943707"/>
      <w:bookmarkStart w:id="10" w:name="_Toc423943945"/>
      <w:bookmarkStart w:id="11" w:name="_Toc425864103"/>
      <w:bookmarkStart w:id="12" w:name="_Toc429386494"/>
      <w:bookmarkStart w:id="13" w:name="_Toc437589406"/>
      <w:r w:rsidRPr="000E33CF">
        <w:rPr>
          <w:rFonts w:ascii="楷体_GB2312" w:eastAsia="楷体_GB2312" w:hAnsi="宋体" w:hint="eastAsia"/>
          <w:b/>
          <w:color w:val="0D0D0D" w:themeColor="text1" w:themeTint="F2"/>
          <w:sz w:val="32"/>
          <w:szCs w:val="32"/>
        </w:rPr>
        <w:t>（一）北京公司</w:t>
      </w:r>
      <w:bookmarkEnd w:id="7"/>
      <w:bookmarkEnd w:id="8"/>
      <w:bookmarkEnd w:id="9"/>
      <w:bookmarkEnd w:id="10"/>
      <w:bookmarkEnd w:id="11"/>
      <w:bookmarkEnd w:id="12"/>
      <w:bookmarkEnd w:id="13"/>
    </w:p>
    <w:p w:rsidR="003A57B0" w:rsidRPr="004A771F" w:rsidRDefault="00E17A79" w:rsidP="004550BF">
      <w:pPr>
        <w:spacing w:line="540" w:lineRule="exact"/>
        <w:ind w:leftChars="-24" w:left="-67" w:firstLineChars="200" w:firstLine="640"/>
        <w:outlineLvl w:val="0"/>
        <w:rPr>
          <w:rFonts w:ascii="楷体_GB2312" w:eastAsia="楷体_GB2312" w:hAnsi="宋体"/>
          <w:b/>
          <w:color w:val="0D0D0D" w:themeColor="text1" w:themeTint="F2"/>
          <w:sz w:val="32"/>
          <w:szCs w:val="32"/>
        </w:rPr>
      </w:pPr>
      <w:r>
        <w:rPr>
          <w:rFonts w:ascii="仿宋_GB2312" w:eastAsia="仿宋_GB2312" w:hint="eastAsia"/>
          <w:color w:val="0D0D0D" w:themeColor="text1" w:themeTint="F2"/>
          <w:sz w:val="32"/>
          <w:szCs w:val="32"/>
        </w:rPr>
        <w:t>1.</w:t>
      </w:r>
      <w:r w:rsidR="003A57B0" w:rsidRPr="004A771F">
        <w:rPr>
          <w:rFonts w:ascii="仿宋_GB2312" w:eastAsia="仿宋_GB2312" w:hint="eastAsia"/>
          <w:color w:val="0D0D0D" w:themeColor="text1" w:themeTint="F2"/>
          <w:sz w:val="32"/>
          <w:szCs w:val="32"/>
        </w:rPr>
        <w:t>根据公司日常管理工作要求,完成成本信息系统录入审批管理工作,配合各单位完成结算付款管理工作。</w:t>
      </w:r>
    </w:p>
    <w:p w:rsidR="003A57B0" w:rsidRPr="004A771F" w:rsidRDefault="00E17A79" w:rsidP="004550BF">
      <w:pPr>
        <w:spacing w:line="540" w:lineRule="exact"/>
        <w:ind w:firstLineChars="200" w:firstLine="640"/>
        <w:rPr>
          <w:rFonts w:ascii="仿宋_GB2312" w:eastAsia="仿宋_GB2312"/>
          <w:color w:val="0D0D0D" w:themeColor="text1" w:themeTint="F2"/>
          <w:sz w:val="32"/>
          <w:szCs w:val="32"/>
        </w:rPr>
      </w:pPr>
      <w:r>
        <w:rPr>
          <w:rFonts w:ascii="仿宋_GB2312" w:eastAsia="仿宋_GB2312" w:hint="eastAsia"/>
          <w:color w:val="0D0D0D" w:themeColor="text1" w:themeTint="F2"/>
          <w:sz w:val="32"/>
          <w:szCs w:val="32"/>
        </w:rPr>
        <w:t>2.</w:t>
      </w:r>
      <w:r w:rsidR="003A57B0" w:rsidRPr="004A771F">
        <w:rPr>
          <w:rFonts w:ascii="仿宋_GB2312" w:eastAsia="仿宋_GB2312" w:hint="eastAsia"/>
          <w:color w:val="0D0D0D" w:themeColor="text1" w:themeTint="F2"/>
          <w:sz w:val="32"/>
          <w:szCs w:val="32"/>
        </w:rPr>
        <w:t>根据集团公司物资管理要求,持续推进物资合格供方注册上报工作，积极推进中铁六局物贸商城采购管理。</w:t>
      </w:r>
    </w:p>
    <w:p w:rsidR="003A57B0" w:rsidRPr="004A771F" w:rsidRDefault="003A57B0" w:rsidP="004550BF">
      <w:pPr>
        <w:spacing w:line="540" w:lineRule="exact"/>
        <w:ind w:firstLineChars="200" w:firstLine="640"/>
        <w:rPr>
          <w:rFonts w:ascii="仿宋_GB2312" w:eastAsia="仿宋_GB2312"/>
          <w:color w:val="0D0D0D" w:themeColor="text1" w:themeTint="F2"/>
          <w:sz w:val="32"/>
          <w:szCs w:val="32"/>
        </w:rPr>
      </w:pPr>
      <w:r w:rsidRPr="004A771F">
        <w:rPr>
          <w:rFonts w:ascii="仿宋_GB2312" w:eastAsia="仿宋_GB2312" w:hint="eastAsia"/>
          <w:color w:val="0D0D0D" w:themeColor="text1" w:themeTint="F2"/>
          <w:sz w:val="32"/>
          <w:szCs w:val="32"/>
        </w:rPr>
        <w:t>3．根据公司管理要求,参与部分重点工程的成本分析管理工作。</w:t>
      </w:r>
    </w:p>
    <w:p w:rsidR="003A57B0" w:rsidRPr="004A771F" w:rsidRDefault="003A57B0" w:rsidP="004550BF">
      <w:pPr>
        <w:spacing w:line="540" w:lineRule="exact"/>
        <w:ind w:firstLineChars="220" w:firstLine="704"/>
        <w:rPr>
          <w:rFonts w:ascii="仿宋_GB2312" w:eastAsia="仿宋_GB2312"/>
          <w:color w:val="0D0D0D" w:themeColor="text1" w:themeTint="F2"/>
          <w:sz w:val="32"/>
          <w:szCs w:val="32"/>
        </w:rPr>
      </w:pPr>
      <w:r w:rsidRPr="004A771F">
        <w:rPr>
          <w:rFonts w:ascii="仿宋_GB2312" w:eastAsia="仿宋_GB2312" w:hint="eastAsia"/>
          <w:color w:val="0D0D0D" w:themeColor="text1" w:themeTint="F2"/>
          <w:sz w:val="32"/>
          <w:szCs w:val="32"/>
        </w:rPr>
        <w:t>4</w:t>
      </w:r>
      <w:r w:rsidR="00E17A79">
        <w:rPr>
          <w:rFonts w:ascii="仿宋_GB2312" w:eastAsia="仿宋_GB2312" w:hint="eastAsia"/>
          <w:color w:val="0D0D0D" w:themeColor="text1" w:themeTint="F2"/>
          <w:sz w:val="32"/>
          <w:szCs w:val="32"/>
        </w:rPr>
        <w:t>．</w:t>
      </w:r>
      <w:r w:rsidRPr="004A771F">
        <w:rPr>
          <w:rFonts w:ascii="仿宋_GB2312" w:eastAsia="仿宋_GB2312" w:hint="eastAsia"/>
          <w:color w:val="0D0D0D" w:themeColor="text1" w:themeTint="F2"/>
          <w:sz w:val="32"/>
          <w:szCs w:val="32"/>
        </w:rPr>
        <w:t>参加公司审计部组织的京张工程审计检查。</w:t>
      </w:r>
    </w:p>
    <w:p w:rsidR="003A57B0" w:rsidRPr="004A771F" w:rsidRDefault="003A57B0" w:rsidP="004550BF">
      <w:pPr>
        <w:spacing w:line="540" w:lineRule="exact"/>
        <w:ind w:firstLineChars="220" w:firstLine="704"/>
        <w:rPr>
          <w:rFonts w:ascii="仿宋_GB2312" w:eastAsia="仿宋_GB2312"/>
          <w:color w:val="0D0D0D" w:themeColor="text1" w:themeTint="F2"/>
          <w:sz w:val="32"/>
          <w:szCs w:val="32"/>
        </w:rPr>
      </w:pPr>
      <w:r w:rsidRPr="004A771F">
        <w:rPr>
          <w:rFonts w:ascii="仿宋_GB2312" w:eastAsia="仿宋_GB2312" w:hint="eastAsia"/>
          <w:color w:val="0D0D0D" w:themeColor="text1" w:themeTint="F2"/>
          <w:sz w:val="32"/>
          <w:szCs w:val="32"/>
        </w:rPr>
        <w:t>5</w:t>
      </w:r>
      <w:r w:rsidR="00E17A79">
        <w:rPr>
          <w:rFonts w:ascii="仿宋_GB2312" w:eastAsia="仿宋_GB2312" w:hint="eastAsia"/>
          <w:color w:val="0D0D0D" w:themeColor="text1" w:themeTint="F2"/>
          <w:sz w:val="32"/>
          <w:szCs w:val="32"/>
        </w:rPr>
        <w:t>．</w:t>
      </w:r>
      <w:r w:rsidRPr="004A771F">
        <w:rPr>
          <w:rFonts w:ascii="仿宋_GB2312" w:eastAsia="仿宋_GB2312" w:hint="eastAsia"/>
          <w:color w:val="0D0D0D" w:themeColor="text1" w:themeTint="F2"/>
          <w:sz w:val="32"/>
          <w:szCs w:val="32"/>
        </w:rPr>
        <w:t>完成2016年物资管理工作总结及2017年物资工作计划编辑报送工作。</w:t>
      </w:r>
    </w:p>
    <w:p w:rsidR="003A57B0" w:rsidRPr="004A771F" w:rsidRDefault="003A57B0" w:rsidP="004550BF">
      <w:pPr>
        <w:spacing w:line="540" w:lineRule="exact"/>
        <w:ind w:firstLineChars="200" w:firstLine="640"/>
        <w:rPr>
          <w:rFonts w:ascii="仿宋_GB2312" w:eastAsia="仿宋_GB2312"/>
          <w:color w:val="0D0D0D" w:themeColor="text1" w:themeTint="F2"/>
          <w:sz w:val="32"/>
          <w:szCs w:val="32"/>
        </w:rPr>
      </w:pPr>
      <w:r w:rsidRPr="004A771F">
        <w:rPr>
          <w:rFonts w:ascii="仿宋_GB2312" w:eastAsia="仿宋_GB2312" w:hint="eastAsia"/>
          <w:color w:val="0D0D0D" w:themeColor="text1" w:themeTint="F2"/>
          <w:sz w:val="32"/>
          <w:szCs w:val="32"/>
        </w:rPr>
        <w:t>6．根据股份公司及集团公司管理要求，完成国审物资采购合同信息统计整理工作。</w:t>
      </w:r>
    </w:p>
    <w:p w:rsidR="003A57B0" w:rsidRPr="004A771F" w:rsidRDefault="003A57B0" w:rsidP="004550BF">
      <w:pPr>
        <w:spacing w:line="540" w:lineRule="exact"/>
        <w:ind w:firstLineChars="200" w:firstLine="640"/>
        <w:rPr>
          <w:rFonts w:ascii="仿宋_GB2312" w:eastAsia="仿宋_GB2312"/>
          <w:color w:val="0D0D0D" w:themeColor="text1" w:themeTint="F2"/>
          <w:sz w:val="32"/>
          <w:szCs w:val="32"/>
        </w:rPr>
      </w:pPr>
      <w:r w:rsidRPr="004A771F">
        <w:rPr>
          <w:rFonts w:ascii="仿宋_GB2312" w:eastAsia="仿宋_GB2312" w:hint="eastAsia"/>
          <w:color w:val="0D0D0D" w:themeColor="text1" w:themeTint="F2"/>
          <w:sz w:val="32"/>
          <w:szCs w:val="32"/>
        </w:rPr>
        <w:t>7. 组织公司相关部分完成丰沙废旧钢模板现场鉴定管理工作；参与北京地铁六号线废旧物资处理竞拍管理工作。</w:t>
      </w:r>
    </w:p>
    <w:p w:rsidR="003A57B0" w:rsidRPr="004A771F" w:rsidRDefault="003A57B0" w:rsidP="004550BF">
      <w:pPr>
        <w:spacing w:line="540" w:lineRule="exact"/>
        <w:ind w:firstLineChars="200" w:firstLine="640"/>
        <w:rPr>
          <w:rFonts w:ascii="仿宋_GB2312" w:eastAsia="仿宋_GB2312"/>
          <w:color w:val="0D0D0D" w:themeColor="text1" w:themeTint="F2"/>
          <w:sz w:val="32"/>
          <w:szCs w:val="32"/>
        </w:rPr>
      </w:pPr>
      <w:r w:rsidRPr="004A771F">
        <w:rPr>
          <w:rFonts w:ascii="仿宋_GB2312" w:eastAsia="仿宋_GB2312" w:hint="eastAsia"/>
          <w:color w:val="0D0D0D" w:themeColor="text1" w:themeTint="F2"/>
          <w:sz w:val="32"/>
          <w:szCs w:val="32"/>
        </w:rPr>
        <w:t>8．组织公司相关部门召开公司周转料租赁中心经营考核指标和管理模式研讨会。</w:t>
      </w:r>
    </w:p>
    <w:p w:rsidR="003A57B0" w:rsidRPr="004A771F" w:rsidRDefault="003A57B0" w:rsidP="004550BF">
      <w:pPr>
        <w:spacing w:line="540" w:lineRule="exact"/>
        <w:ind w:firstLineChars="200" w:firstLine="640"/>
        <w:rPr>
          <w:rFonts w:ascii="仿宋_GB2312" w:eastAsia="仿宋_GB2312"/>
          <w:color w:val="0D0D0D" w:themeColor="text1" w:themeTint="F2"/>
          <w:sz w:val="32"/>
          <w:szCs w:val="32"/>
        </w:rPr>
      </w:pPr>
      <w:r w:rsidRPr="004A771F">
        <w:rPr>
          <w:rFonts w:ascii="仿宋_GB2312" w:eastAsia="仿宋_GB2312" w:hint="eastAsia"/>
          <w:color w:val="0D0D0D" w:themeColor="text1" w:themeTint="F2"/>
          <w:sz w:val="32"/>
          <w:szCs w:val="32"/>
        </w:rPr>
        <w:t>9. 参与公司组织的资产清产管理工作。</w:t>
      </w:r>
    </w:p>
    <w:p w:rsidR="003A57B0" w:rsidRPr="004A771F" w:rsidRDefault="003A57B0" w:rsidP="004550BF">
      <w:pPr>
        <w:spacing w:line="540" w:lineRule="exact"/>
        <w:ind w:firstLineChars="200" w:firstLine="640"/>
        <w:rPr>
          <w:rFonts w:ascii="仿宋_GB2312" w:eastAsia="仿宋_GB2312"/>
          <w:color w:val="0D0D0D" w:themeColor="text1" w:themeTint="F2"/>
          <w:sz w:val="32"/>
          <w:szCs w:val="32"/>
        </w:rPr>
      </w:pPr>
      <w:r w:rsidRPr="004A771F">
        <w:rPr>
          <w:rFonts w:ascii="仿宋_GB2312" w:eastAsia="仿宋_GB2312" w:hint="eastAsia"/>
          <w:color w:val="0D0D0D" w:themeColor="text1" w:themeTint="F2"/>
          <w:sz w:val="32"/>
          <w:szCs w:val="32"/>
        </w:rPr>
        <w:t>10.</w:t>
      </w:r>
      <w:r w:rsidRPr="004A771F">
        <w:rPr>
          <w:rFonts w:ascii="仿宋_GB2312" w:eastAsia="仿宋_GB2312"/>
          <w:color w:val="0D0D0D" w:themeColor="text1" w:themeTint="F2"/>
          <w:sz w:val="32"/>
          <w:szCs w:val="32"/>
        </w:rPr>
        <w:t xml:space="preserve"> </w:t>
      </w:r>
      <w:r w:rsidRPr="004A771F">
        <w:rPr>
          <w:rFonts w:ascii="仿宋_GB2312" w:eastAsia="仿宋_GB2312" w:hint="eastAsia"/>
          <w:color w:val="0D0D0D" w:themeColor="text1" w:themeTint="F2"/>
          <w:sz w:val="32"/>
          <w:szCs w:val="32"/>
        </w:rPr>
        <w:t>根据公司培训管理要求，完成2017年公司培训需求调查表编制报送工作。</w:t>
      </w:r>
    </w:p>
    <w:p w:rsidR="003A57B0" w:rsidRPr="004A771F" w:rsidRDefault="003A57B0" w:rsidP="004550BF">
      <w:pPr>
        <w:spacing w:line="540" w:lineRule="exact"/>
        <w:ind w:firstLineChars="220" w:firstLine="704"/>
        <w:rPr>
          <w:rFonts w:ascii="仿宋_GB2312" w:eastAsia="仿宋_GB2312"/>
          <w:color w:val="0D0D0D" w:themeColor="text1" w:themeTint="F2"/>
          <w:sz w:val="32"/>
          <w:szCs w:val="32"/>
        </w:rPr>
      </w:pPr>
      <w:r w:rsidRPr="004A771F">
        <w:rPr>
          <w:rFonts w:ascii="仿宋_GB2312" w:eastAsia="仿宋_GB2312" w:hint="eastAsia"/>
          <w:color w:val="0D0D0D" w:themeColor="text1" w:themeTint="F2"/>
          <w:sz w:val="32"/>
          <w:szCs w:val="32"/>
        </w:rPr>
        <w:t>11．</w:t>
      </w:r>
      <w:r w:rsidRPr="004A771F">
        <w:rPr>
          <w:rFonts w:ascii="仿宋_GB2312" w:eastAsia="仿宋_GB2312"/>
          <w:color w:val="0D0D0D" w:themeColor="text1" w:themeTint="F2"/>
          <w:sz w:val="32"/>
          <w:szCs w:val="32"/>
        </w:rPr>
        <w:t xml:space="preserve"> </w:t>
      </w:r>
      <w:r w:rsidRPr="004A771F">
        <w:rPr>
          <w:rFonts w:ascii="仿宋_GB2312" w:eastAsia="仿宋_GB2312" w:hint="eastAsia"/>
          <w:color w:val="0D0D0D" w:themeColor="text1" w:themeTint="F2"/>
          <w:sz w:val="32"/>
          <w:szCs w:val="32"/>
        </w:rPr>
        <w:t>协调九江大桥改造工程钢结构厂家考察和谈判; 奔赴衢宁实施河砂开标管理工作；完成衢宁水泥和粉煤灰价格谈判工作; 协调九江大桥改造工程钢结构厂家考察和谈判；完成京张砂石料调价谈判;完成翠湖南路混凝土调价谈判;完成衢宁河砂二次谈判和公告;完成六号线西延沙石二次挂网工作；开展京沈客专星火站搅拌站市场调查；实施京新高速钢材应急采购挂网采购工作；北京地铁6号线衬砌台车2台鲁班网公开挂网竞争性谈判挂网公告发布；京张铁路京通改线 、联络线道碴11500方在六局物资网公开挂网竞争性谈判公告发布。</w:t>
      </w:r>
    </w:p>
    <w:p w:rsidR="00703682" w:rsidRDefault="005B27DA" w:rsidP="004550BF">
      <w:pPr>
        <w:spacing w:line="540" w:lineRule="exact"/>
        <w:ind w:firstLineChars="50" w:firstLine="150"/>
        <w:rPr>
          <w:rFonts w:ascii="楷体_GB2312" w:eastAsia="楷体_GB2312" w:hAnsi="宋体"/>
          <w:b/>
          <w:color w:val="0D0D0D" w:themeColor="text1" w:themeTint="F2"/>
          <w:sz w:val="32"/>
          <w:szCs w:val="32"/>
        </w:rPr>
      </w:pPr>
      <w:r>
        <w:rPr>
          <w:rFonts w:ascii="仿宋_GB2312" w:eastAsia="仿宋_GB2312" w:hint="eastAsia"/>
          <w:sz w:val="30"/>
          <w:szCs w:val="30"/>
        </w:rPr>
        <w:t xml:space="preserve"> </w:t>
      </w:r>
      <w:bookmarkStart w:id="14" w:name="_Toc385411564"/>
      <w:bookmarkStart w:id="15" w:name="_Toc421736560"/>
      <w:bookmarkStart w:id="16" w:name="_Toc423943708"/>
      <w:bookmarkStart w:id="17" w:name="_Toc423943946"/>
      <w:bookmarkStart w:id="18" w:name="_Toc425864104"/>
      <w:bookmarkStart w:id="19" w:name="_Toc429386495"/>
      <w:bookmarkStart w:id="20" w:name="_Toc437589407"/>
      <w:r w:rsidR="00E73E36">
        <w:rPr>
          <w:rFonts w:ascii="仿宋_GB2312" w:eastAsia="仿宋_GB2312" w:hint="eastAsia"/>
          <w:sz w:val="30"/>
          <w:szCs w:val="30"/>
        </w:rPr>
        <w:t xml:space="preserve">  </w:t>
      </w:r>
      <w:r w:rsidR="00703682" w:rsidRPr="000E33CF">
        <w:rPr>
          <w:rFonts w:ascii="楷体_GB2312" w:eastAsia="楷体_GB2312" w:hAnsi="宋体" w:hint="eastAsia"/>
          <w:b/>
          <w:color w:val="0D0D0D" w:themeColor="text1" w:themeTint="F2"/>
          <w:sz w:val="32"/>
          <w:szCs w:val="32"/>
        </w:rPr>
        <w:t>（二）太原公司</w:t>
      </w:r>
      <w:bookmarkEnd w:id="14"/>
      <w:bookmarkEnd w:id="15"/>
      <w:bookmarkEnd w:id="16"/>
      <w:bookmarkEnd w:id="17"/>
      <w:bookmarkEnd w:id="18"/>
      <w:bookmarkEnd w:id="19"/>
      <w:bookmarkEnd w:id="20"/>
    </w:p>
    <w:p w:rsidR="003A57B0" w:rsidRDefault="003A57B0" w:rsidP="004550BF">
      <w:pPr>
        <w:widowControl/>
        <w:spacing w:line="54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w:t>
      </w:r>
      <w:r w:rsidR="00E17A79">
        <w:rPr>
          <w:rFonts w:ascii="仿宋_GB2312" w:eastAsia="仿宋_GB2312" w:hAnsi="宋体" w:cs="宋体" w:hint="eastAsia"/>
          <w:sz w:val="32"/>
          <w:szCs w:val="32"/>
        </w:rPr>
        <w:t>．</w:t>
      </w:r>
      <w:r>
        <w:rPr>
          <w:rFonts w:ascii="仿宋_GB2312" w:eastAsia="仿宋_GB2312" w:hAnsi="宋体" w:cs="宋体" w:hint="eastAsia"/>
          <w:sz w:val="32"/>
          <w:szCs w:val="32"/>
        </w:rPr>
        <w:t>为配合国家审计署做好审计工作，根据集团公司要求，对太原公司2014年至2016年6月30日之间签订的物资采购合同进行排查。</w:t>
      </w:r>
    </w:p>
    <w:p w:rsidR="003A57B0" w:rsidRDefault="003A57B0" w:rsidP="004550BF">
      <w:pPr>
        <w:widowControl/>
        <w:spacing w:line="54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w:t>
      </w:r>
      <w:r w:rsidR="00E17A79">
        <w:rPr>
          <w:rFonts w:ascii="仿宋_GB2312" w:eastAsia="仿宋_GB2312" w:hAnsi="宋体" w:cs="宋体" w:hint="eastAsia"/>
          <w:sz w:val="32"/>
          <w:szCs w:val="32"/>
        </w:rPr>
        <w:t>．</w:t>
      </w:r>
      <w:r>
        <w:rPr>
          <w:rFonts w:ascii="仿宋_GB2312" w:eastAsia="仿宋_GB2312" w:hAnsi="宋体" w:cs="宋体" w:hint="eastAsia"/>
          <w:sz w:val="32"/>
          <w:szCs w:val="32"/>
        </w:rPr>
        <w:t>参加公司“两金压降”会议，根据会议精神及各项目具体情况，调整2016年“两金压降”物资库存目标，并提前着手规划全公司年底物资库存金额。</w:t>
      </w:r>
    </w:p>
    <w:p w:rsidR="003A57B0" w:rsidRDefault="003A57B0" w:rsidP="004550BF">
      <w:pPr>
        <w:widowControl/>
        <w:spacing w:line="54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3</w:t>
      </w:r>
      <w:r w:rsidR="00E17A79">
        <w:rPr>
          <w:rFonts w:ascii="仿宋_GB2312" w:eastAsia="仿宋_GB2312" w:hAnsi="宋体" w:cs="宋体" w:hint="eastAsia"/>
          <w:sz w:val="32"/>
          <w:szCs w:val="32"/>
        </w:rPr>
        <w:t>．</w:t>
      </w:r>
      <w:r>
        <w:rPr>
          <w:rFonts w:ascii="仿宋_GB2312" w:eastAsia="仿宋_GB2312" w:hAnsi="宋体" w:cs="宋体" w:hint="eastAsia"/>
          <w:sz w:val="32"/>
          <w:szCs w:val="32"/>
        </w:rPr>
        <w:t>对京张项目部中心料库建设及工作情况进行提炼总结。</w:t>
      </w:r>
    </w:p>
    <w:p w:rsidR="003A57B0" w:rsidRDefault="003A57B0" w:rsidP="004550BF">
      <w:pPr>
        <w:spacing w:line="54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w:t>
      </w:r>
      <w:r w:rsidR="00E17A79">
        <w:rPr>
          <w:rFonts w:ascii="仿宋_GB2312" w:eastAsia="仿宋_GB2312" w:hAnsi="宋体" w:cs="宋体" w:hint="eastAsia"/>
          <w:sz w:val="32"/>
          <w:szCs w:val="32"/>
        </w:rPr>
        <w:t>．</w:t>
      </w:r>
      <w:r>
        <w:rPr>
          <w:rFonts w:ascii="仿宋_GB2312" w:eastAsia="仿宋_GB2312" w:hAnsi="宋体" w:cs="宋体" w:hint="eastAsia"/>
          <w:sz w:val="32"/>
          <w:szCs w:val="32"/>
        </w:rPr>
        <w:t>根据集团公司要求，对太原公司物资从业人员进行统计上报。</w:t>
      </w:r>
    </w:p>
    <w:p w:rsidR="003A57B0" w:rsidRDefault="003A57B0" w:rsidP="004550BF">
      <w:pPr>
        <w:widowControl/>
        <w:spacing w:line="54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5</w:t>
      </w:r>
      <w:r w:rsidR="00E17A79">
        <w:rPr>
          <w:rFonts w:ascii="仿宋_GB2312" w:eastAsia="仿宋_GB2312" w:hAnsi="宋体" w:cs="宋体" w:hint="eastAsia"/>
          <w:sz w:val="32"/>
          <w:szCs w:val="32"/>
        </w:rPr>
        <w:t>．</w:t>
      </w:r>
      <w:r>
        <w:rPr>
          <w:rFonts w:ascii="仿宋_GB2312" w:eastAsia="仿宋_GB2312" w:hAnsi="宋体" w:cs="宋体" w:hint="eastAsia"/>
          <w:sz w:val="32"/>
          <w:szCs w:val="32"/>
        </w:rPr>
        <w:t>编制解困振兴物资系统三年工作总结及2017年工作设想；编制物贸分公司2016年工作总结及2017年工作设想。</w:t>
      </w:r>
    </w:p>
    <w:p w:rsidR="003A57B0" w:rsidRDefault="003A57B0" w:rsidP="004550BF">
      <w:pPr>
        <w:widowControl/>
        <w:spacing w:line="54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6</w:t>
      </w:r>
      <w:r w:rsidR="00E17A79">
        <w:rPr>
          <w:rFonts w:ascii="仿宋_GB2312" w:eastAsia="仿宋_GB2312" w:hAnsi="宋体" w:cs="宋体" w:hint="eastAsia"/>
          <w:sz w:val="32"/>
          <w:szCs w:val="32"/>
        </w:rPr>
        <w:t>．</w:t>
      </w:r>
      <w:r>
        <w:rPr>
          <w:rFonts w:ascii="仿宋_GB2312" w:eastAsia="仿宋_GB2312" w:hAnsi="宋体" w:cs="宋体" w:hint="eastAsia"/>
          <w:sz w:val="32"/>
          <w:szCs w:val="32"/>
        </w:rPr>
        <w:t>接受公司对物贸分公司2016年度中层领导人员考核。</w:t>
      </w:r>
    </w:p>
    <w:p w:rsidR="003A57B0" w:rsidRDefault="003A57B0" w:rsidP="004550BF">
      <w:pPr>
        <w:spacing w:line="54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7</w:t>
      </w:r>
      <w:r w:rsidR="00E17A79">
        <w:rPr>
          <w:rFonts w:ascii="仿宋_GB2312" w:eastAsia="仿宋_GB2312" w:hAnsi="宋体" w:cs="宋体" w:hint="eastAsia"/>
          <w:sz w:val="32"/>
          <w:szCs w:val="32"/>
        </w:rPr>
        <w:t>．</w:t>
      </w:r>
      <w:r>
        <w:rPr>
          <w:rFonts w:ascii="仿宋_GB2312" w:eastAsia="仿宋_GB2312" w:hAnsi="宋体" w:cs="宋体" w:hint="eastAsia"/>
          <w:sz w:val="32"/>
          <w:szCs w:val="32"/>
        </w:rPr>
        <w:t>配合机械设备部做好固资采购情况统计；配合财务部核对收尾项目部甲供材料金额。</w:t>
      </w:r>
    </w:p>
    <w:p w:rsidR="003A57B0" w:rsidRDefault="003A57B0" w:rsidP="004550BF">
      <w:pPr>
        <w:spacing w:line="54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8</w:t>
      </w:r>
      <w:r w:rsidR="00E17A79">
        <w:rPr>
          <w:rFonts w:ascii="仿宋_GB2312" w:eastAsia="仿宋_GB2312" w:hAnsi="宋体" w:cs="宋体" w:hint="eastAsia"/>
          <w:sz w:val="32"/>
          <w:szCs w:val="32"/>
        </w:rPr>
        <w:t>．</w:t>
      </w:r>
      <w:r>
        <w:rPr>
          <w:rFonts w:ascii="仿宋_GB2312" w:eastAsia="仿宋_GB2312" w:hAnsi="宋体" w:cs="宋体" w:hint="eastAsia"/>
          <w:sz w:val="32"/>
          <w:szCs w:val="32"/>
        </w:rPr>
        <w:t>准备2016年度集团公司物资管理工作会相关资料。</w:t>
      </w:r>
    </w:p>
    <w:p w:rsidR="003A57B0" w:rsidRDefault="003A57B0" w:rsidP="004550BF">
      <w:pPr>
        <w:spacing w:line="54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9</w:t>
      </w:r>
      <w:r w:rsidR="00E17A79">
        <w:rPr>
          <w:rFonts w:ascii="仿宋_GB2312" w:eastAsia="仿宋_GB2312" w:hAnsi="宋体" w:cs="宋体" w:hint="eastAsia"/>
          <w:sz w:val="32"/>
          <w:szCs w:val="32"/>
        </w:rPr>
        <w:t>．</w:t>
      </w:r>
      <w:r>
        <w:rPr>
          <w:rFonts w:ascii="仿宋_GB2312" w:eastAsia="仿宋_GB2312" w:hAnsi="宋体" w:cs="宋体" w:hint="eastAsia"/>
          <w:sz w:val="32"/>
          <w:szCs w:val="32"/>
        </w:rPr>
        <w:t>参加股份公司“蒙华杯”劳动竞赛迎检工作。</w:t>
      </w:r>
    </w:p>
    <w:p w:rsidR="003A57B0" w:rsidRDefault="003A57B0" w:rsidP="004550BF">
      <w:pPr>
        <w:spacing w:line="54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10</w:t>
      </w:r>
      <w:r w:rsidR="00E17A79">
        <w:rPr>
          <w:rFonts w:ascii="仿宋_GB2312" w:eastAsia="仿宋_GB2312" w:hAnsi="宋体" w:cs="宋体" w:hint="eastAsia"/>
          <w:sz w:val="32"/>
          <w:szCs w:val="32"/>
        </w:rPr>
        <w:t>．</w:t>
      </w:r>
      <w:r>
        <w:rPr>
          <w:rFonts w:ascii="仿宋_GB2312" w:eastAsia="仿宋_GB2312" w:hAnsi="宋体" w:cs="宋体" w:hint="eastAsia"/>
          <w:sz w:val="32"/>
          <w:szCs w:val="32"/>
        </w:rPr>
        <w:t>派专人前往水曹线项目部深入推进标准化、精细化、项目管理实验室工作。</w:t>
      </w:r>
    </w:p>
    <w:p w:rsidR="003A57B0" w:rsidRDefault="003A57B0" w:rsidP="004550BF">
      <w:pPr>
        <w:spacing w:line="54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11</w:t>
      </w:r>
      <w:r w:rsidR="00E17A79">
        <w:rPr>
          <w:rFonts w:ascii="仿宋_GB2312" w:eastAsia="仿宋_GB2312" w:hAnsi="宋体" w:cs="宋体" w:hint="eastAsia"/>
          <w:sz w:val="32"/>
          <w:szCs w:val="32"/>
        </w:rPr>
        <w:t>．</w:t>
      </w:r>
      <w:r>
        <w:rPr>
          <w:rFonts w:ascii="仿宋_GB2312" w:eastAsia="仿宋_GB2312" w:hAnsi="宋体" w:cs="宋体" w:hint="eastAsia"/>
          <w:sz w:val="32"/>
          <w:szCs w:val="32"/>
        </w:rPr>
        <w:t>派专人前往京张项目部参加砂石料价格调整协调会。</w:t>
      </w:r>
    </w:p>
    <w:p w:rsidR="003A57B0" w:rsidRDefault="003A57B0" w:rsidP="004550BF">
      <w:pPr>
        <w:widowControl/>
        <w:spacing w:line="54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12</w:t>
      </w:r>
      <w:r w:rsidR="00E17A79">
        <w:rPr>
          <w:rFonts w:ascii="仿宋_GB2312" w:eastAsia="仿宋_GB2312" w:hAnsi="宋体" w:cs="宋体" w:hint="eastAsia"/>
          <w:sz w:val="32"/>
          <w:szCs w:val="32"/>
        </w:rPr>
        <w:t>．</w:t>
      </w:r>
      <w:r>
        <w:rPr>
          <w:rFonts w:ascii="仿宋_GB2312" w:eastAsia="仿宋_GB2312" w:hAnsi="宋体" w:cs="宋体" w:hint="eastAsia"/>
          <w:sz w:val="32"/>
          <w:szCs w:val="32"/>
        </w:rPr>
        <w:t>整理编制2016年物贸分公司QC活动资料。</w:t>
      </w:r>
    </w:p>
    <w:p w:rsidR="003A57B0" w:rsidRDefault="003A57B0" w:rsidP="004550BF">
      <w:pPr>
        <w:widowControl/>
        <w:spacing w:line="540" w:lineRule="exact"/>
        <w:ind w:firstLineChars="200" w:firstLine="640"/>
        <w:jc w:val="left"/>
        <w:rPr>
          <w:rFonts w:ascii="楷体_GB2312" w:eastAsia="楷体_GB2312" w:hAnsi="宋体"/>
          <w:b/>
          <w:color w:val="0D0D0D" w:themeColor="text1" w:themeTint="F2"/>
          <w:sz w:val="32"/>
          <w:szCs w:val="32"/>
        </w:rPr>
      </w:pPr>
      <w:r>
        <w:rPr>
          <w:rFonts w:ascii="仿宋_GB2312" w:eastAsia="仿宋_GB2312" w:hAnsi="宋体" w:cs="宋体" w:hint="eastAsia"/>
          <w:sz w:val="32"/>
          <w:szCs w:val="32"/>
        </w:rPr>
        <w:t>13</w:t>
      </w:r>
      <w:r w:rsidR="00E17A79">
        <w:rPr>
          <w:rFonts w:ascii="仿宋_GB2312" w:eastAsia="仿宋_GB2312" w:hAnsi="宋体" w:cs="宋体" w:hint="eastAsia"/>
          <w:sz w:val="32"/>
          <w:szCs w:val="32"/>
        </w:rPr>
        <w:t>．</w:t>
      </w:r>
      <w:r>
        <w:rPr>
          <w:rFonts w:ascii="仿宋_GB2312" w:eastAsia="仿宋_GB2312" w:hAnsi="宋体" w:cs="宋体" w:hint="eastAsia"/>
          <w:sz w:val="32"/>
          <w:szCs w:val="32"/>
        </w:rPr>
        <w:t>对恢河桥项目部钢材、南太项目部锚杆、速凝剂、外加剂、西南环项目部管片厂螺栓、防水涂料、方木、衬砌台车进行招标。</w:t>
      </w:r>
    </w:p>
    <w:p w:rsidR="00703682" w:rsidRDefault="00703682" w:rsidP="004550BF">
      <w:pPr>
        <w:spacing w:line="540" w:lineRule="exact"/>
        <w:ind w:firstLineChars="200" w:firstLine="643"/>
        <w:rPr>
          <w:rFonts w:ascii="楷体_GB2312" w:eastAsia="楷体_GB2312" w:hAnsi="宋体"/>
          <w:b/>
          <w:color w:val="0D0D0D" w:themeColor="text1" w:themeTint="F2"/>
          <w:sz w:val="32"/>
          <w:szCs w:val="32"/>
        </w:rPr>
      </w:pPr>
      <w:bookmarkStart w:id="21" w:name="_Toc385411565"/>
      <w:bookmarkStart w:id="22" w:name="_Toc421736561"/>
      <w:bookmarkStart w:id="23" w:name="_Toc423943709"/>
      <w:bookmarkStart w:id="24" w:name="_Toc423943947"/>
      <w:bookmarkStart w:id="25" w:name="_Toc425864105"/>
      <w:bookmarkStart w:id="26" w:name="_Toc429386496"/>
      <w:r w:rsidRPr="000E33CF">
        <w:rPr>
          <w:rFonts w:ascii="楷体_GB2312" w:eastAsia="楷体_GB2312" w:hAnsi="宋体" w:hint="eastAsia"/>
          <w:b/>
          <w:color w:val="0D0D0D" w:themeColor="text1" w:themeTint="F2"/>
          <w:sz w:val="32"/>
          <w:szCs w:val="32"/>
        </w:rPr>
        <w:t>（三）</w:t>
      </w:r>
      <w:bookmarkStart w:id="27" w:name="_Toc421736563"/>
      <w:bookmarkStart w:id="28" w:name="_Toc385411566"/>
      <w:bookmarkEnd w:id="21"/>
      <w:bookmarkEnd w:id="22"/>
      <w:r w:rsidRPr="000E33CF">
        <w:rPr>
          <w:rFonts w:ascii="楷体_GB2312" w:eastAsia="楷体_GB2312" w:hAnsi="宋体" w:hint="eastAsia"/>
          <w:b/>
          <w:color w:val="0D0D0D" w:themeColor="text1" w:themeTint="F2"/>
          <w:sz w:val="32"/>
          <w:szCs w:val="32"/>
        </w:rPr>
        <w:t>呼和公司</w:t>
      </w:r>
      <w:bookmarkEnd w:id="23"/>
      <w:bookmarkEnd w:id="24"/>
      <w:bookmarkEnd w:id="25"/>
      <w:bookmarkEnd w:id="26"/>
    </w:p>
    <w:p w:rsidR="003A57B0" w:rsidRPr="00D60E54" w:rsidRDefault="003A57B0" w:rsidP="004550BF">
      <w:pPr>
        <w:spacing w:line="540" w:lineRule="exact"/>
        <w:ind w:firstLineChars="200" w:firstLine="640"/>
        <w:rPr>
          <w:rFonts w:ascii="仿宋_GB2312" w:eastAsia="仿宋_GB2312"/>
          <w:bCs/>
          <w:sz w:val="32"/>
          <w:szCs w:val="32"/>
        </w:rPr>
      </w:pPr>
      <w:r w:rsidRPr="00D60E54">
        <w:rPr>
          <w:rFonts w:ascii="仿宋_GB2312" w:eastAsia="仿宋_GB2312" w:hint="eastAsia"/>
          <w:bCs/>
          <w:sz w:val="32"/>
          <w:szCs w:val="32"/>
        </w:rPr>
        <w:t>1</w:t>
      </w:r>
      <w:r w:rsidR="00E17A79">
        <w:rPr>
          <w:rFonts w:ascii="仿宋_GB2312" w:eastAsia="仿宋_GB2312" w:hint="eastAsia"/>
          <w:bCs/>
          <w:sz w:val="32"/>
          <w:szCs w:val="32"/>
        </w:rPr>
        <w:t>．</w:t>
      </w:r>
      <w:r w:rsidRPr="00D60E54">
        <w:rPr>
          <w:rFonts w:ascii="仿宋_GB2312" w:eastAsia="仿宋_GB2312" w:hint="eastAsia"/>
          <w:bCs/>
          <w:sz w:val="32"/>
          <w:szCs w:val="32"/>
        </w:rPr>
        <w:t>转发《铁路总公司2016年第二季度价格信息》。转发股份公司《关于填报物资采购合同信息的紧急通知》，股份公司迎接国家审计，需要统计各单位物资合同信息。要求各项目部按照通知文件要求分年度统计物资合同信息（2014年至2016年6月份）。转发集团公司关于调查物资采购价格的通知，下发《2017年1季度指导价统计表》。转发集团公司2016年物贸公司满意度调查的通知，下发《集团公司2016年物贸公司满意度调查表》，要求各涉及局物贸供应物资的项目部（张呼、枢纽、商合杭项目部）据实填写，汇总并上报呼和公司满意度调查表。转发集团公司《关于公布2016年第五批限制交易供应商名单的通知》。</w:t>
      </w:r>
    </w:p>
    <w:p w:rsidR="003A57B0" w:rsidRPr="00D60E54" w:rsidRDefault="003A57B0" w:rsidP="004550BF">
      <w:pPr>
        <w:spacing w:line="540" w:lineRule="exact"/>
        <w:ind w:firstLineChars="200" w:firstLine="640"/>
        <w:jc w:val="left"/>
        <w:rPr>
          <w:rFonts w:ascii="仿宋_GB2312" w:eastAsia="仿宋_GB2312"/>
          <w:bCs/>
          <w:sz w:val="32"/>
          <w:szCs w:val="32"/>
        </w:rPr>
      </w:pPr>
      <w:r w:rsidRPr="00D60E54">
        <w:rPr>
          <w:rFonts w:ascii="仿宋_GB2312" w:eastAsia="仿宋_GB2312" w:hint="eastAsia"/>
          <w:bCs/>
          <w:sz w:val="32"/>
          <w:szCs w:val="32"/>
        </w:rPr>
        <w:t>2</w:t>
      </w:r>
      <w:r w:rsidR="00E17A79">
        <w:rPr>
          <w:rFonts w:ascii="仿宋_GB2312" w:eastAsia="仿宋_GB2312" w:hint="eastAsia"/>
          <w:bCs/>
          <w:sz w:val="32"/>
          <w:szCs w:val="32"/>
        </w:rPr>
        <w:t>．</w:t>
      </w:r>
      <w:r w:rsidRPr="00D60E54">
        <w:rPr>
          <w:rFonts w:ascii="仿宋_GB2312" w:eastAsia="仿宋_GB2312" w:hint="eastAsia"/>
          <w:bCs/>
          <w:sz w:val="32"/>
          <w:szCs w:val="32"/>
        </w:rPr>
        <w:t>编制并下发《关于全面规范专项物资采购供应管理的通知》（</w:t>
      </w:r>
      <w:r w:rsidRPr="00D60E54">
        <w:rPr>
          <w:rFonts w:ascii="仿宋_GB2312" w:eastAsia="仿宋_GB2312" w:hAnsi="仿宋_GB2312" w:cs="仿宋_GB2312" w:hint="eastAsia"/>
          <w:sz w:val="32"/>
          <w:szCs w:val="32"/>
        </w:rPr>
        <w:t>中铁六呼物通〔2016〕09号</w:t>
      </w:r>
      <w:r w:rsidRPr="00D60E54">
        <w:rPr>
          <w:rFonts w:ascii="仿宋_GB2312" w:eastAsia="仿宋_GB2312" w:hint="eastAsia"/>
          <w:bCs/>
          <w:sz w:val="32"/>
          <w:szCs w:val="32"/>
        </w:rPr>
        <w:t>），钢轨道岔和石化产品属中铁物贸供应的专项物资，为加强对专项物资采购供应的管理，公司物资部特发布此项管理通知，请各单位认真对待，严格按照通知要求执行。下发《关于从严规范物资招标管理的通知》，要求各单位今后必须严格按照相关法律法规和股份公司、集团公司相关规定开展物资招投标工作。要求各单位接到通知后立即开展自查自纠，对本单位范围内近三年来的所有招投标（含招标采购、竞争性谈判、邀请招标、询价采购等）认真组织一次大检查，并对检查出的问题及时纠正和整改，形成专项检查整改报告。下发《关于做好2016年终物资盘点及现场库存物资防护工作的通知》，要求各单位做好盘点工作，尤其是收尾项目全面清查库存材料，按时上报报表。</w:t>
      </w:r>
    </w:p>
    <w:p w:rsidR="003A57B0" w:rsidRPr="00D60E54" w:rsidRDefault="003A57B0" w:rsidP="004550BF">
      <w:pPr>
        <w:spacing w:line="540" w:lineRule="exact"/>
        <w:ind w:firstLineChars="200" w:firstLine="640"/>
        <w:rPr>
          <w:rFonts w:ascii="仿宋_GB2312" w:eastAsia="仿宋_GB2312"/>
          <w:bCs/>
          <w:sz w:val="32"/>
          <w:szCs w:val="32"/>
        </w:rPr>
      </w:pPr>
      <w:r w:rsidRPr="00D60E54">
        <w:rPr>
          <w:rFonts w:ascii="仿宋_GB2312" w:eastAsia="仿宋_GB2312" w:hint="eastAsia"/>
          <w:bCs/>
          <w:sz w:val="32"/>
          <w:szCs w:val="32"/>
        </w:rPr>
        <w:t>3</w:t>
      </w:r>
      <w:r w:rsidR="00E17A79">
        <w:rPr>
          <w:rFonts w:ascii="仿宋_GB2312" w:eastAsia="仿宋_GB2312" w:hint="eastAsia"/>
          <w:bCs/>
          <w:sz w:val="32"/>
          <w:szCs w:val="32"/>
        </w:rPr>
        <w:t>．</w:t>
      </w:r>
      <w:r w:rsidRPr="00D60E54">
        <w:rPr>
          <w:rFonts w:ascii="仿宋_GB2312" w:eastAsia="仿宋_GB2312" w:hint="eastAsia"/>
          <w:bCs/>
          <w:sz w:val="32"/>
          <w:szCs w:val="32"/>
        </w:rPr>
        <w:t>参加公司组织的枢纽项目部工农兵路下穿铁路立交桥施工方案、直属十三项目部白银路下穿京包/集包铁路立交桥工程施工方案及瓜房子工程方案的评审会。参加公司组织的枢纽项目部三季度经济分析会及关于“11.24”特别重大安全事故教育视频会议。组织公司领导及相关部门参加中国中铁商旅集中采购试点工作启动会视屏会议。</w:t>
      </w:r>
    </w:p>
    <w:p w:rsidR="003A57B0" w:rsidRPr="00D60E54" w:rsidRDefault="003A57B0" w:rsidP="004550BF">
      <w:pPr>
        <w:spacing w:line="540" w:lineRule="exact"/>
        <w:ind w:firstLineChars="200" w:firstLine="640"/>
        <w:rPr>
          <w:rFonts w:ascii="仿宋_GB2312" w:eastAsia="仿宋_GB2312"/>
          <w:bCs/>
          <w:sz w:val="32"/>
          <w:szCs w:val="32"/>
        </w:rPr>
      </w:pPr>
      <w:r w:rsidRPr="00D60E54">
        <w:rPr>
          <w:rFonts w:ascii="仿宋_GB2312" w:eastAsia="仿宋_GB2312" w:hint="eastAsia"/>
          <w:bCs/>
          <w:sz w:val="32"/>
          <w:szCs w:val="32"/>
        </w:rPr>
        <w:t>4</w:t>
      </w:r>
      <w:r w:rsidR="00E17A79">
        <w:rPr>
          <w:rFonts w:ascii="仿宋_GB2312" w:eastAsia="仿宋_GB2312" w:hint="eastAsia"/>
          <w:bCs/>
          <w:sz w:val="32"/>
          <w:szCs w:val="32"/>
        </w:rPr>
        <w:t>．</w:t>
      </w:r>
      <w:r w:rsidRPr="00D60E54">
        <w:rPr>
          <w:rFonts w:ascii="仿宋_GB2312" w:eastAsia="仿宋_GB2312" w:hint="eastAsia"/>
          <w:bCs/>
          <w:sz w:val="32"/>
          <w:szCs w:val="32"/>
        </w:rPr>
        <w:t>对枢纽项目部及张呼项目部的物资采购（租赁）合同进行清查，核查合同各条款尤其是违约条款的内容是否合规，核查合同的履行情况及封帐协议的签订情况，核查自购周转料的数量及外租周转料的使用情况等，对清查发现的问题整理汇总，并下发了项目部整改通知书，要求项目部按通知要求限期整改完毕。</w:t>
      </w:r>
    </w:p>
    <w:p w:rsidR="003A57B0" w:rsidRPr="00D60E54" w:rsidRDefault="003A57B0" w:rsidP="004550BF">
      <w:pPr>
        <w:autoSpaceDE w:val="0"/>
        <w:autoSpaceDN w:val="0"/>
        <w:adjustRightInd w:val="0"/>
        <w:spacing w:line="540" w:lineRule="exact"/>
        <w:ind w:firstLineChars="200" w:firstLine="640"/>
        <w:rPr>
          <w:rFonts w:ascii="仿宋_GB2312" w:eastAsia="仿宋_GB2312"/>
          <w:bCs/>
          <w:sz w:val="32"/>
          <w:szCs w:val="32"/>
        </w:rPr>
      </w:pPr>
      <w:r w:rsidRPr="00D60E54">
        <w:rPr>
          <w:rFonts w:ascii="仿宋_GB2312" w:eastAsia="仿宋_GB2312" w:hint="eastAsia"/>
          <w:bCs/>
          <w:sz w:val="32"/>
          <w:szCs w:val="32"/>
        </w:rPr>
        <w:t>5</w:t>
      </w:r>
      <w:r w:rsidR="00E17A79">
        <w:rPr>
          <w:rFonts w:ascii="仿宋_GB2312" w:eastAsia="仿宋_GB2312" w:hint="eastAsia"/>
          <w:bCs/>
          <w:sz w:val="32"/>
          <w:szCs w:val="32"/>
        </w:rPr>
        <w:t>．</w:t>
      </w:r>
      <w:r w:rsidRPr="00D60E54">
        <w:rPr>
          <w:rFonts w:ascii="仿宋_GB2312" w:eastAsia="仿宋_GB2312" w:hint="eastAsia"/>
          <w:bCs/>
          <w:sz w:val="32"/>
          <w:szCs w:val="32"/>
        </w:rPr>
        <w:t>组织进行绥延高速公路项目部砂石料的竞争性谈判采购事宜；组织进行白银路下穿京包/集包铁路立交桥工程及工农兵路下穿铁路立交桥工程钢筋及水泥的公开挂网招标事宜。</w:t>
      </w:r>
    </w:p>
    <w:p w:rsidR="003A57B0" w:rsidRPr="00D60E54" w:rsidRDefault="003A57B0" w:rsidP="004550BF">
      <w:pPr>
        <w:autoSpaceDE w:val="0"/>
        <w:autoSpaceDN w:val="0"/>
        <w:adjustRightInd w:val="0"/>
        <w:spacing w:line="540" w:lineRule="exact"/>
        <w:ind w:firstLineChars="200" w:firstLine="640"/>
        <w:rPr>
          <w:rFonts w:ascii="仿宋_GB2312" w:eastAsia="仿宋_GB2312"/>
          <w:bCs/>
          <w:sz w:val="32"/>
          <w:szCs w:val="32"/>
        </w:rPr>
      </w:pPr>
      <w:r w:rsidRPr="00D60E54">
        <w:rPr>
          <w:rFonts w:ascii="仿宋_GB2312" w:eastAsia="仿宋_GB2312" w:hint="eastAsia"/>
          <w:bCs/>
          <w:sz w:val="32"/>
          <w:szCs w:val="32"/>
        </w:rPr>
        <w:t>6</w:t>
      </w:r>
      <w:r w:rsidR="00E17A79">
        <w:rPr>
          <w:rFonts w:ascii="仿宋_GB2312" w:eastAsia="仿宋_GB2312" w:hint="eastAsia"/>
          <w:bCs/>
          <w:sz w:val="32"/>
          <w:szCs w:val="32"/>
        </w:rPr>
        <w:t>．</w:t>
      </w:r>
      <w:r w:rsidRPr="00D60E54">
        <w:rPr>
          <w:rFonts w:ascii="仿宋_GB2312" w:eastAsia="仿宋_GB2312" w:hint="eastAsia"/>
          <w:bCs/>
          <w:sz w:val="32"/>
          <w:szCs w:val="32"/>
        </w:rPr>
        <w:t>盯控各项目部物资采供情况，督促物资计划的上报；组织、盯控各项目部废旧物资处理情况，收集相关资料进行备案。</w:t>
      </w:r>
    </w:p>
    <w:p w:rsidR="003A57B0" w:rsidRPr="00D60E54" w:rsidRDefault="003A57B0" w:rsidP="004550BF">
      <w:pPr>
        <w:autoSpaceDE w:val="0"/>
        <w:autoSpaceDN w:val="0"/>
        <w:adjustRightInd w:val="0"/>
        <w:spacing w:line="540" w:lineRule="exact"/>
        <w:ind w:firstLineChars="200" w:firstLine="640"/>
        <w:rPr>
          <w:rFonts w:ascii="仿宋_GB2312" w:eastAsia="仿宋_GB2312"/>
          <w:bCs/>
          <w:sz w:val="32"/>
          <w:szCs w:val="32"/>
        </w:rPr>
      </w:pPr>
      <w:r w:rsidRPr="00D60E54">
        <w:rPr>
          <w:rFonts w:ascii="仿宋_GB2312" w:eastAsia="仿宋_GB2312" w:hint="eastAsia"/>
          <w:bCs/>
          <w:sz w:val="32"/>
          <w:szCs w:val="32"/>
        </w:rPr>
        <w:t>7</w:t>
      </w:r>
      <w:r w:rsidR="00E17A79">
        <w:rPr>
          <w:rFonts w:ascii="仿宋_GB2312" w:eastAsia="仿宋_GB2312" w:hint="eastAsia"/>
          <w:bCs/>
          <w:sz w:val="32"/>
          <w:szCs w:val="32"/>
        </w:rPr>
        <w:t>．</w:t>
      </w:r>
      <w:r w:rsidRPr="00D60E54">
        <w:rPr>
          <w:rFonts w:ascii="仿宋_GB2312" w:eastAsia="仿宋_GB2312" w:hint="eastAsia"/>
          <w:bCs/>
          <w:sz w:val="32"/>
          <w:szCs w:val="32"/>
        </w:rPr>
        <w:t>结合集团公司物资管理相关文件及公司解困振兴相关文件要求，对物资管理部相关管理制度及办法进行修订，进一步提升物资管理水平，有效控制物资成本。</w:t>
      </w:r>
    </w:p>
    <w:p w:rsidR="003A57B0" w:rsidRPr="00D60E54" w:rsidRDefault="003A57B0" w:rsidP="004550BF">
      <w:pPr>
        <w:spacing w:line="540" w:lineRule="exact"/>
        <w:ind w:firstLineChars="203" w:firstLine="650"/>
        <w:rPr>
          <w:rFonts w:ascii="仿宋_GB2312" w:eastAsia="仿宋_GB2312"/>
          <w:bCs/>
          <w:sz w:val="32"/>
          <w:szCs w:val="32"/>
        </w:rPr>
      </w:pPr>
      <w:r w:rsidRPr="00D60E54">
        <w:rPr>
          <w:rFonts w:ascii="仿宋_GB2312" w:eastAsia="仿宋_GB2312" w:hint="eastAsia"/>
          <w:bCs/>
          <w:sz w:val="32"/>
          <w:szCs w:val="32"/>
        </w:rPr>
        <w:t>8</w:t>
      </w:r>
      <w:r w:rsidR="00E17A79">
        <w:rPr>
          <w:rFonts w:ascii="仿宋_GB2312" w:eastAsia="仿宋_GB2312" w:hint="eastAsia"/>
          <w:bCs/>
          <w:sz w:val="32"/>
          <w:szCs w:val="32"/>
        </w:rPr>
        <w:t>．</w:t>
      </w:r>
      <w:r w:rsidRPr="00D60E54">
        <w:rPr>
          <w:rFonts w:ascii="仿宋_GB2312" w:eastAsia="仿宋_GB2312" w:hint="eastAsia"/>
          <w:bCs/>
          <w:sz w:val="32"/>
          <w:szCs w:val="32"/>
        </w:rPr>
        <w:t>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w:t>
      </w:r>
    </w:p>
    <w:p w:rsidR="003A57B0" w:rsidRDefault="003A57B0" w:rsidP="004550BF">
      <w:pPr>
        <w:spacing w:line="540" w:lineRule="exact"/>
        <w:ind w:firstLineChars="200" w:firstLine="624"/>
        <w:rPr>
          <w:rFonts w:ascii="楷体_GB2312" w:eastAsia="楷体_GB2312" w:hAnsi="宋体"/>
          <w:b/>
          <w:color w:val="0D0D0D" w:themeColor="text1" w:themeTint="F2"/>
          <w:sz w:val="32"/>
          <w:szCs w:val="32"/>
        </w:rPr>
      </w:pPr>
      <w:r w:rsidRPr="00D60E54">
        <w:rPr>
          <w:rFonts w:ascii="仿宋_GB2312" w:eastAsia="仿宋_GB2312" w:hint="eastAsia"/>
          <w:bCs/>
          <w:spacing w:val="-4"/>
          <w:sz w:val="32"/>
          <w:szCs w:val="32"/>
        </w:rPr>
        <w:t>9</w:t>
      </w:r>
      <w:r w:rsidR="00E17A79">
        <w:rPr>
          <w:rFonts w:ascii="仿宋_GB2312" w:eastAsia="仿宋_GB2312" w:hint="eastAsia"/>
          <w:bCs/>
          <w:spacing w:val="-4"/>
          <w:sz w:val="32"/>
          <w:szCs w:val="32"/>
        </w:rPr>
        <w:t>．</w:t>
      </w:r>
      <w:r w:rsidRPr="00D60E54">
        <w:rPr>
          <w:rFonts w:ascii="仿宋_GB2312" w:eastAsia="仿宋_GB2312" w:hint="eastAsia"/>
          <w:bCs/>
          <w:spacing w:val="-4"/>
          <w:sz w:val="32"/>
          <w:szCs w:val="32"/>
        </w:rPr>
        <w:t>编制并上报《呼和公司12月份网络竞价采购统计表》；编制并报送呼和公司12月份物资月度集采报表及经营指标月报。</w:t>
      </w:r>
    </w:p>
    <w:p w:rsidR="00EB555A" w:rsidRDefault="00703682" w:rsidP="004550BF">
      <w:pPr>
        <w:spacing w:line="540" w:lineRule="exact"/>
        <w:ind w:leftChars="-24" w:left="-67" w:firstLineChars="200" w:firstLine="643"/>
        <w:outlineLvl w:val="0"/>
        <w:rPr>
          <w:rFonts w:ascii="楷体_GB2312" w:eastAsia="楷体_GB2312" w:hAnsi="宋体"/>
          <w:b/>
          <w:color w:val="0D0D0D" w:themeColor="text1" w:themeTint="F2"/>
          <w:sz w:val="32"/>
          <w:szCs w:val="32"/>
        </w:rPr>
      </w:pPr>
      <w:bookmarkStart w:id="29" w:name="_Toc423943948"/>
      <w:bookmarkStart w:id="30" w:name="_Toc425864106"/>
      <w:bookmarkStart w:id="31" w:name="_Toc423943710"/>
      <w:bookmarkStart w:id="32" w:name="_Toc429386497"/>
      <w:bookmarkStart w:id="33" w:name="_Toc437589408"/>
      <w:r w:rsidRPr="000E33CF">
        <w:rPr>
          <w:rFonts w:ascii="楷体_GB2312" w:eastAsia="楷体_GB2312" w:hAnsi="宋体" w:hint="eastAsia"/>
          <w:b/>
          <w:color w:val="0D0D0D" w:themeColor="text1" w:themeTint="F2"/>
          <w:sz w:val="32"/>
          <w:szCs w:val="32"/>
        </w:rPr>
        <w:t>（四）天津公司</w:t>
      </w:r>
      <w:bookmarkStart w:id="34" w:name="_Toc423943712"/>
      <w:bookmarkStart w:id="35" w:name="_Toc423943950"/>
      <w:bookmarkStart w:id="36" w:name="_Toc425864107"/>
      <w:bookmarkStart w:id="37" w:name="_Toc429386498"/>
      <w:bookmarkStart w:id="38" w:name="_Toc437589409"/>
      <w:bookmarkStart w:id="39" w:name="_Toc421736564"/>
      <w:bookmarkEnd w:id="27"/>
      <w:bookmarkEnd w:id="28"/>
      <w:bookmarkEnd w:id="29"/>
      <w:bookmarkEnd w:id="30"/>
      <w:bookmarkEnd w:id="31"/>
      <w:bookmarkEnd w:id="32"/>
      <w:bookmarkEnd w:id="33"/>
    </w:p>
    <w:p w:rsidR="003A57B0" w:rsidRPr="004A771F" w:rsidRDefault="003A57B0" w:rsidP="004550BF">
      <w:pPr>
        <w:widowControl/>
        <w:spacing w:line="540" w:lineRule="exact"/>
        <w:ind w:firstLineChars="150" w:firstLine="480"/>
        <w:jc w:val="left"/>
        <w:rPr>
          <w:rFonts w:ascii="仿宋_GB2312" w:eastAsia="仿宋_GB2312"/>
          <w:bCs/>
          <w:sz w:val="32"/>
          <w:szCs w:val="32"/>
        </w:rPr>
      </w:pPr>
      <w:r w:rsidRPr="004A771F">
        <w:rPr>
          <w:rFonts w:ascii="仿宋_GB2312" w:eastAsia="仿宋_GB2312" w:hint="eastAsia"/>
          <w:bCs/>
          <w:sz w:val="32"/>
          <w:szCs w:val="32"/>
        </w:rPr>
        <w:t>1</w:t>
      </w:r>
      <w:r w:rsidR="00E17A79">
        <w:rPr>
          <w:rFonts w:ascii="仿宋_GB2312" w:eastAsia="仿宋_GB2312" w:hint="eastAsia"/>
          <w:bCs/>
          <w:sz w:val="32"/>
          <w:szCs w:val="32"/>
        </w:rPr>
        <w:t>．</w:t>
      </w:r>
      <w:r w:rsidRPr="004A771F">
        <w:rPr>
          <w:rFonts w:ascii="仿宋_GB2312" w:eastAsia="仿宋_GB2312" w:hint="eastAsia"/>
          <w:bCs/>
          <w:sz w:val="32"/>
          <w:szCs w:val="32"/>
        </w:rPr>
        <w:t>接受集团公司物资管理工作检查和调研，按照集团公司物资部领导意见，对物资工作进行梳理和纠偏，并就2017年物资工作思路与集团公司物资部领导进行详细探讨；</w:t>
      </w:r>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2</w:t>
      </w:r>
      <w:r w:rsidR="00E17A79">
        <w:rPr>
          <w:rFonts w:ascii="仿宋_GB2312" w:eastAsia="仿宋_GB2312" w:hint="eastAsia"/>
          <w:bCs/>
          <w:sz w:val="32"/>
          <w:szCs w:val="32"/>
        </w:rPr>
        <w:t>．</w:t>
      </w:r>
      <w:r w:rsidRPr="004A771F">
        <w:rPr>
          <w:rFonts w:ascii="仿宋_GB2312" w:eastAsia="仿宋_GB2312" w:hint="eastAsia"/>
          <w:bCs/>
          <w:sz w:val="32"/>
          <w:szCs w:val="32"/>
        </w:rPr>
        <w:t>对2016年的工作进行反思回顾，根据股份公司物资管理系统培训会的相关要求，对2017年的公司思路进行整理和展望，完成公司物资系统年度总结工作；</w:t>
      </w:r>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3</w:t>
      </w:r>
      <w:r w:rsidR="00E17A79">
        <w:rPr>
          <w:rFonts w:ascii="仿宋_GB2312" w:eastAsia="仿宋_GB2312" w:hint="eastAsia"/>
          <w:bCs/>
          <w:sz w:val="32"/>
          <w:szCs w:val="32"/>
        </w:rPr>
        <w:t>．</w:t>
      </w:r>
      <w:r w:rsidRPr="004A771F">
        <w:rPr>
          <w:rFonts w:ascii="仿宋_GB2312" w:eastAsia="仿宋_GB2312" w:hint="eastAsia"/>
          <w:bCs/>
          <w:sz w:val="32"/>
          <w:szCs w:val="32"/>
        </w:rPr>
        <w:t>配合成本合同部，完成2017年度公司成本控制工作要点中物资部分的编制，从物资采购管理、物资消耗控制两方面，总结2017年成本管理思路；</w:t>
      </w:r>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4</w:t>
      </w:r>
      <w:r w:rsidR="00E17A79">
        <w:rPr>
          <w:rFonts w:ascii="仿宋_GB2312" w:eastAsia="仿宋_GB2312" w:hint="eastAsia"/>
          <w:bCs/>
          <w:sz w:val="32"/>
          <w:szCs w:val="32"/>
        </w:rPr>
        <w:t>．</w:t>
      </w:r>
      <w:r w:rsidRPr="004A771F">
        <w:rPr>
          <w:rFonts w:ascii="仿宋_GB2312" w:eastAsia="仿宋_GB2312" w:hint="eastAsia"/>
          <w:bCs/>
          <w:sz w:val="32"/>
          <w:szCs w:val="32"/>
        </w:rPr>
        <w:t>对辽西北供水二期朝阳段一标工程项目物资管理工作进行帮扶指导，并迎接股份公司督导巡视组的检查；</w:t>
      </w:r>
    </w:p>
    <w:p w:rsidR="004550B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5</w:t>
      </w:r>
      <w:r w:rsidR="00E17A79">
        <w:rPr>
          <w:rFonts w:ascii="仿宋_GB2312" w:eastAsia="仿宋_GB2312" w:hint="eastAsia"/>
          <w:bCs/>
          <w:sz w:val="32"/>
          <w:szCs w:val="32"/>
        </w:rPr>
        <w:t>．</w:t>
      </w:r>
      <w:r w:rsidRPr="004A771F">
        <w:rPr>
          <w:rFonts w:ascii="仿宋_GB2312" w:eastAsia="仿宋_GB2312" w:hint="eastAsia"/>
          <w:bCs/>
          <w:sz w:val="32"/>
          <w:szCs w:val="32"/>
        </w:rPr>
        <w:t>参与公司新中标天津轨道交通Z4线工程的现场勘查、市</w:t>
      </w:r>
    </w:p>
    <w:p w:rsidR="003A57B0" w:rsidRDefault="003A57B0" w:rsidP="004550BF">
      <w:pPr>
        <w:widowControl/>
        <w:spacing w:line="540" w:lineRule="exact"/>
        <w:jc w:val="left"/>
        <w:rPr>
          <w:rFonts w:ascii="仿宋_GB2312" w:eastAsia="仿宋_GB2312"/>
          <w:bCs/>
          <w:sz w:val="32"/>
          <w:szCs w:val="32"/>
        </w:rPr>
      </w:pPr>
      <w:r w:rsidRPr="004A771F">
        <w:rPr>
          <w:rFonts w:ascii="仿宋_GB2312" w:eastAsia="仿宋_GB2312" w:hint="eastAsia"/>
          <w:bCs/>
          <w:sz w:val="32"/>
          <w:szCs w:val="32"/>
        </w:rPr>
        <w:t>场调查工作，并完成物资管理工作交底的编写；</w:t>
      </w:r>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6</w:t>
      </w:r>
      <w:r w:rsidR="00E17A79">
        <w:rPr>
          <w:rFonts w:ascii="仿宋_GB2312" w:eastAsia="仿宋_GB2312" w:hint="eastAsia"/>
          <w:bCs/>
          <w:sz w:val="32"/>
          <w:szCs w:val="32"/>
        </w:rPr>
        <w:t>．</w:t>
      </w:r>
      <w:r w:rsidRPr="004A771F">
        <w:rPr>
          <w:rFonts w:ascii="仿宋_GB2312" w:eastAsia="仿宋_GB2312" w:hint="eastAsia"/>
          <w:bCs/>
          <w:sz w:val="32"/>
          <w:szCs w:val="32"/>
        </w:rPr>
        <w:t>应集团公司迎接审计工作要求，对2014年1月1日至2016年6月30日间签订的物资采购合同进行统计，总计统计合同1300余份，并对合同中存在的问题进行深入分析，对可整改部分进行整改。</w:t>
      </w:r>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7</w:t>
      </w:r>
      <w:r w:rsidR="00E17A79">
        <w:rPr>
          <w:rFonts w:ascii="仿宋_GB2312" w:eastAsia="仿宋_GB2312" w:hint="eastAsia"/>
          <w:bCs/>
          <w:sz w:val="32"/>
          <w:szCs w:val="32"/>
        </w:rPr>
        <w:t>．</w:t>
      </w:r>
      <w:r w:rsidRPr="004A771F">
        <w:rPr>
          <w:rFonts w:ascii="仿宋_GB2312" w:eastAsia="仿宋_GB2312" w:hint="eastAsia"/>
          <w:bCs/>
          <w:sz w:val="32"/>
          <w:szCs w:val="32"/>
        </w:rPr>
        <w:t>参加股份公司采购管理培训，详细了解了股份公司对物资管理工作的最新要求，并将要求总结、传达至公司物资部全员；</w:t>
      </w:r>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8</w:t>
      </w:r>
      <w:r w:rsidR="00E17A79">
        <w:rPr>
          <w:rFonts w:ascii="仿宋_GB2312" w:eastAsia="仿宋_GB2312" w:hint="eastAsia"/>
          <w:bCs/>
          <w:sz w:val="32"/>
          <w:szCs w:val="32"/>
        </w:rPr>
        <w:t>．</w:t>
      </w:r>
      <w:r w:rsidRPr="004A771F">
        <w:rPr>
          <w:rFonts w:ascii="仿宋_GB2312" w:eastAsia="仿宋_GB2312" w:hint="eastAsia"/>
          <w:bCs/>
          <w:sz w:val="32"/>
          <w:szCs w:val="32"/>
        </w:rPr>
        <w:t>策划举办公司物资系统管理培训暨年度工作会议，对物资管理系统全员进行管理知识培训，座谈研讨，并对2017年工作进行展望，。此次培训在以往的基础上，特别邀请公司纪检监察部对物资系统进行廉洁从业教育。</w:t>
      </w:r>
    </w:p>
    <w:p w:rsidR="00703682" w:rsidRDefault="00703682" w:rsidP="004550BF">
      <w:pPr>
        <w:spacing w:line="540" w:lineRule="exact"/>
        <w:ind w:leftChars="-24" w:left="-67" w:firstLineChars="200" w:firstLine="643"/>
        <w:outlineLvl w:val="0"/>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（五）石家庄公司</w:t>
      </w:r>
      <w:bookmarkEnd w:id="34"/>
      <w:bookmarkEnd w:id="35"/>
      <w:bookmarkEnd w:id="36"/>
      <w:bookmarkEnd w:id="37"/>
      <w:bookmarkEnd w:id="38"/>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1.按照领导要求，对照年度集团公司年度指标及考核，梳理部门完成情况以及存在的问题和困难上报公司办公室。</w:t>
      </w:r>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2.按照公司领导要求，参加主要领导带队对六项、七项、十一项、十二项、十三项、十四项、项目部执行力综合检查。</w:t>
      </w:r>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3.按照公司领导要求，参加公司领导带队的各个项部的安全大检查。</w:t>
      </w:r>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4.按照公司领导要求，整理公司物资招标招标资料。重点是费用支出的规范性的梳理。</w:t>
      </w:r>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5.按照领导要求，关注公司及各项目部物资采购合同包含高额违约金约定条款的合同梳理和整改。</w:t>
      </w:r>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6.按照良村站改工期要求，协助第十一项目部落实要点所需钢轨等物资的供应。</w:t>
      </w:r>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7.根据集团公司要求，组织并参加股份公司鲁班网培训。</w:t>
      </w:r>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8.参加财务部组织的公司各项目部经济活动分析。</w:t>
      </w:r>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9.根据党委工作部通知，组织部门党员党费计算并上交。</w:t>
      </w:r>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10.根据集团公司物资部要求，报送公司10年以来物资采购合同台账，配合国家审计署要求。</w:t>
      </w:r>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11.发布公司物资机械消耗预警管理办法。</w:t>
      </w:r>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12.按集团公司物资部要求，上报2016年度物资工作总结及2017年工作思路。</w:t>
      </w:r>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13.按集团公司物资部要求，上报年度物资部长会议汇报资料。</w:t>
      </w:r>
    </w:p>
    <w:p w:rsidR="003A57B0" w:rsidRPr="004A771F" w:rsidRDefault="003A57B0" w:rsidP="004550BF">
      <w:pPr>
        <w:widowControl/>
        <w:spacing w:line="540" w:lineRule="exact"/>
        <w:ind w:firstLineChars="200" w:firstLine="640"/>
        <w:jc w:val="left"/>
        <w:rPr>
          <w:rFonts w:ascii="仿宋_GB2312" w:eastAsia="仿宋_GB2312"/>
          <w:bCs/>
          <w:sz w:val="32"/>
          <w:szCs w:val="32"/>
        </w:rPr>
      </w:pPr>
      <w:r w:rsidRPr="004A771F">
        <w:rPr>
          <w:rFonts w:ascii="仿宋_GB2312" w:eastAsia="仿宋_GB2312" w:hint="eastAsia"/>
          <w:bCs/>
          <w:sz w:val="32"/>
          <w:szCs w:val="32"/>
        </w:rPr>
        <w:t>14.按照工期要求，协调商合杭、和邢等重点工程主要物资的供应。</w:t>
      </w:r>
    </w:p>
    <w:p w:rsidR="004A771F" w:rsidRPr="004A771F" w:rsidRDefault="00703682" w:rsidP="004550BF">
      <w:pPr>
        <w:pStyle w:val="af3"/>
        <w:numPr>
          <w:ilvl w:val="0"/>
          <w:numId w:val="29"/>
        </w:numPr>
        <w:spacing w:line="540" w:lineRule="exact"/>
        <w:ind w:firstLineChars="0"/>
        <w:outlineLvl w:val="0"/>
        <w:rPr>
          <w:rFonts w:ascii="仿宋_GB2312" w:eastAsia="仿宋_GB2312"/>
          <w:bCs/>
          <w:sz w:val="32"/>
          <w:szCs w:val="32"/>
        </w:rPr>
      </w:pPr>
      <w:bookmarkStart w:id="40" w:name="_Toc423943713"/>
      <w:bookmarkStart w:id="41" w:name="_Toc423943951"/>
      <w:bookmarkStart w:id="42" w:name="_Toc425864108"/>
      <w:bookmarkStart w:id="43" w:name="_Toc429386499"/>
      <w:bookmarkStart w:id="44" w:name="_Toc437589410"/>
      <w:r w:rsidRPr="004A771F">
        <w:rPr>
          <w:rFonts w:ascii="楷体_GB2312" w:eastAsia="楷体_GB2312" w:hAnsi="宋体" w:hint="eastAsia"/>
          <w:b/>
          <w:color w:val="0D0D0D" w:themeColor="text1" w:themeTint="F2"/>
          <w:sz w:val="32"/>
          <w:szCs w:val="32"/>
        </w:rPr>
        <w:t>路桥公司</w:t>
      </w:r>
      <w:bookmarkEnd w:id="39"/>
      <w:bookmarkEnd w:id="40"/>
      <w:bookmarkEnd w:id="41"/>
      <w:bookmarkEnd w:id="42"/>
      <w:bookmarkEnd w:id="43"/>
      <w:bookmarkEnd w:id="44"/>
    </w:p>
    <w:p w:rsidR="003A57B0" w:rsidRPr="004A771F" w:rsidRDefault="004A771F" w:rsidP="004550BF">
      <w:pPr>
        <w:spacing w:line="540" w:lineRule="exact"/>
        <w:ind w:firstLineChars="200" w:firstLine="640"/>
        <w:outlineLvl w:val="0"/>
        <w:rPr>
          <w:rFonts w:ascii="仿宋_GB2312" w:eastAsia="仿宋_GB2312"/>
          <w:bCs/>
          <w:sz w:val="32"/>
          <w:szCs w:val="32"/>
        </w:rPr>
      </w:pPr>
      <w:r>
        <w:rPr>
          <w:rFonts w:ascii="仿宋_GB2312" w:eastAsia="仿宋_GB2312" w:hint="eastAsia"/>
          <w:sz w:val="32"/>
          <w:szCs w:val="32"/>
        </w:rPr>
        <w:t>1．</w:t>
      </w:r>
      <w:r w:rsidR="003A57B0" w:rsidRPr="004A771F">
        <w:rPr>
          <w:rFonts w:ascii="仿宋_GB2312" w:eastAsia="仿宋_GB2312" w:hint="eastAsia"/>
          <w:sz w:val="32"/>
          <w:szCs w:val="32"/>
        </w:rPr>
        <w:t>做好月份集采物资的对账、结算及调拨工作。并收集、汇总、上报各种物资季度报和年度报表。</w:t>
      </w:r>
    </w:p>
    <w:p w:rsidR="003A57B0" w:rsidRDefault="00E17A79" w:rsidP="004550BF">
      <w:pPr>
        <w:widowControl/>
        <w:spacing w:line="540" w:lineRule="exact"/>
        <w:jc w:val="left"/>
        <w:rPr>
          <w:rFonts w:ascii="仿宋_GB2312" w:eastAsia="仿宋_GB2312"/>
          <w:sz w:val="32"/>
          <w:szCs w:val="32"/>
        </w:rPr>
      </w:pPr>
      <w:r>
        <w:rPr>
          <w:rFonts w:ascii="仿宋_GB2312" w:eastAsia="仿宋_GB2312" w:hint="eastAsia"/>
          <w:sz w:val="32"/>
          <w:szCs w:val="32"/>
        </w:rPr>
        <w:t xml:space="preserve">    </w:t>
      </w:r>
      <w:r w:rsidR="003A57B0">
        <w:rPr>
          <w:rFonts w:ascii="仿宋_GB2312" w:eastAsia="仿宋_GB2312" w:hint="eastAsia"/>
          <w:sz w:val="32"/>
          <w:szCs w:val="32"/>
        </w:rPr>
        <w:t>2</w:t>
      </w:r>
      <w:r>
        <w:rPr>
          <w:rFonts w:ascii="仿宋_GB2312" w:eastAsia="仿宋_GB2312" w:hint="eastAsia"/>
          <w:sz w:val="32"/>
          <w:szCs w:val="32"/>
        </w:rPr>
        <w:t>．</w:t>
      </w:r>
      <w:r w:rsidR="003A57B0">
        <w:rPr>
          <w:rFonts w:ascii="仿宋_GB2312" w:eastAsia="仿宋_GB2312" w:hAnsi="宋体" w:cs="宋体" w:hint="eastAsia"/>
          <w:sz w:val="32"/>
          <w:szCs w:val="32"/>
        </w:rPr>
        <w:t>根据集团公司、公司关于进一步推进审计问题整改闭合工作的通知，</w:t>
      </w:r>
      <w:r w:rsidR="003A57B0">
        <w:rPr>
          <w:rFonts w:ascii="仿宋_GB2312" w:eastAsia="仿宋_GB2312" w:hint="eastAsia"/>
          <w:sz w:val="32"/>
          <w:szCs w:val="32"/>
        </w:rPr>
        <w:t>督促、指导项目部做好审计问题的整改闭合工作。</w:t>
      </w:r>
    </w:p>
    <w:p w:rsidR="003A57B0" w:rsidRDefault="00E17A79" w:rsidP="004550BF">
      <w:pPr>
        <w:widowControl/>
        <w:spacing w:line="540" w:lineRule="exact"/>
        <w:jc w:val="left"/>
        <w:rPr>
          <w:rFonts w:ascii="仿宋_GB2312" w:eastAsia="仿宋_GB2312"/>
          <w:bCs/>
          <w:sz w:val="32"/>
          <w:szCs w:val="32"/>
        </w:rPr>
      </w:pPr>
      <w:r>
        <w:rPr>
          <w:rFonts w:ascii="仿宋_GB2312" w:eastAsia="仿宋_GB2312" w:hint="eastAsia"/>
          <w:sz w:val="32"/>
          <w:szCs w:val="32"/>
        </w:rPr>
        <w:t xml:space="preserve">    </w:t>
      </w:r>
      <w:r w:rsidR="003A57B0">
        <w:rPr>
          <w:rFonts w:ascii="仿宋_GB2312" w:eastAsia="仿宋_GB2312" w:hint="eastAsia"/>
          <w:sz w:val="32"/>
          <w:szCs w:val="32"/>
        </w:rPr>
        <w:t>3</w:t>
      </w:r>
      <w:r>
        <w:rPr>
          <w:rFonts w:ascii="仿宋_GB2312" w:eastAsia="仿宋_GB2312" w:hint="eastAsia"/>
          <w:sz w:val="32"/>
          <w:szCs w:val="32"/>
        </w:rPr>
        <w:t>．</w:t>
      </w:r>
      <w:r w:rsidR="003A57B0">
        <w:rPr>
          <w:rFonts w:ascii="仿宋_GB2312" w:eastAsia="仿宋_GB2312" w:hint="eastAsia"/>
          <w:sz w:val="32"/>
          <w:szCs w:val="32"/>
        </w:rPr>
        <w:t>针对集团公司物资大检查中存在的问题进行整改。</w:t>
      </w:r>
    </w:p>
    <w:p w:rsidR="003A57B0" w:rsidRDefault="003A57B0" w:rsidP="004550BF">
      <w:pPr>
        <w:widowControl/>
        <w:spacing w:line="540" w:lineRule="exact"/>
        <w:ind w:firstLineChars="200" w:firstLine="640"/>
        <w:jc w:val="left"/>
        <w:rPr>
          <w:rFonts w:ascii="仿宋_GB2312" w:eastAsia="仿宋_GB2312"/>
          <w:bCs/>
          <w:sz w:val="32"/>
          <w:szCs w:val="32"/>
        </w:rPr>
      </w:pPr>
      <w:r>
        <w:rPr>
          <w:rFonts w:ascii="仿宋_GB2312" w:eastAsia="仿宋_GB2312" w:hint="eastAsia"/>
          <w:bCs/>
          <w:sz w:val="32"/>
          <w:szCs w:val="32"/>
        </w:rPr>
        <w:t>4</w:t>
      </w:r>
      <w:r w:rsidR="00E17A79">
        <w:rPr>
          <w:rFonts w:ascii="仿宋_GB2312" w:eastAsia="仿宋_GB2312" w:hint="eastAsia"/>
          <w:bCs/>
          <w:sz w:val="32"/>
          <w:szCs w:val="32"/>
        </w:rPr>
        <w:t>．</w:t>
      </w:r>
      <w:r>
        <w:rPr>
          <w:rFonts w:ascii="仿宋_GB2312" w:eastAsia="仿宋_GB2312" w:hint="eastAsia"/>
          <w:bCs/>
          <w:sz w:val="32"/>
          <w:szCs w:val="32"/>
        </w:rPr>
        <w:t>鉴定、审批并参与昆枢项目部、昆玉项目部废旧物资处理工作。</w:t>
      </w:r>
    </w:p>
    <w:p w:rsidR="003A57B0" w:rsidRDefault="003A57B0" w:rsidP="004550BF">
      <w:pPr>
        <w:spacing w:line="540" w:lineRule="exact"/>
        <w:ind w:firstLineChars="200" w:firstLine="640"/>
        <w:rPr>
          <w:rFonts w:ascii="仿宋_GB2312" w:eastAsia="仿宋_GB2312"/>
          <w:bCs/>
          <w:sz w:val="32"/>
          <w:szCs w:val="32"/>
        </w:rPr>
      </w:pPr>
      <w:r>
        <w:rPr>
          <w:rFonts w:ascii="仿宋_GB2312" w:eastAsia="仿宋_GB2312" w:hint="eastAsia"/>
          <w:sz w:val="32"/>
          <w:szCs w:val="32"/>
        </w:rPr>
        <w:t>5</w:t>
      </w:r>
      <w:r w:rsidR="00E17A79">
        <w:rPr>
          <w:rFonts w:ascii="仿宋_GB2312" w:eastAsia="仿宋_GB2312" w:hint="eastAsia"/>
          <w:sz w:val="32"/>
          <w:szCs w:val="32"/>
        </w:rPr>
        <w:t>．</w:t>
      </w:r>
      <w:r>
        <w:rPr>
          <w:rFonts w:ascii="仿宋_GB2312" w:eastAsia="仿宋_GB2312" w:hint="eastAsia"/>
          <w:sz w:val="32"/>
          <w:szCs w:val="32"/>
        </w:rPr>
        <w:t>根据供应商管理办法的要求，对项目部上报的16家供应商资料进行审核，完成网上注册及线下会签。并</w:t>
      </w:r>
      <w:r>
        <w:rPr>
          <w:rFonts w:ascii="仿宋_GB2312" w:eastAsia="仿宋_GB2312" w:hint="eastAsia"/>
          <w:bCs/>
          <w:sz w:val="32"/>
          <w:szCs w:val="32"/>
        </w:rPr>
        <w:t>核对供应商的缴费情况。</w:t>
      </w:r>
    </w:p>
    <w:p w:rsidR="003A57B0" w:rsidRDefault="003A57B0" w:rsidP="004550BF">
      <w:pPr>
        <w:spacing w:line="540" w:lineRule="exact"/>
        <w:ind w:firstLineChars="200" w:firstLine="640"/>
        <w:rPr>
          <w:rFonts w:ascii="仿宋_GB2312" w:eastAsia="仿宋_GB2312"/>
          <w:bCs/>
          <w:sz w:val="32"/>
          <w:szCs w:val="32"/>
        </w:rPr>
      </w:pPr>
      <w:r>
        <w:rPr>
          <w:rFonts w:ascii="仿宋_GB2312" w:eastAsia="仿宋_GB2312" w:hint="eastAsia"/>
          <w:bCs/>
          <w:sz w:val="32"/>
          <w:szCs w:val="32"/>
        </w:rPr>
        <w:t>6</w:t>
      </w:r>
      <w:r w:rsidR="00E17A79">
        <w:rPr>
          <w:rFonts w:ascii="仿宋_GB2312" w:eastAsia="仿宋_GB2312" w:hint="eastAsia"/>
          <w:bCs/>
          <w:sz w:val="32"/>
          <w:szCs w:val="32"/>
        </w:rPr>
        <w:t>．</w:t>
      </w:r>
      <w:r>
        <w:rPr>
          <w:rFonts w:ascii="仿宋_GB2312" w:eastAsia="仿宋_GB2312" w:hint="eastAsia"/>
          <w:bCs/>
          <w:sz w:val="32"/>
          <w:szCs w:val="32"/>
        </w:rPr>
        <w:t>收集并上报2017年1季度主要材料指导价统计表。</w:t>
      </w:r>
    </w:p>
    <w:p w:rsidR="003A57B0" w:rsidRDefault="003A57B0" w:rsidP="004550BF">
      <w:pPr>
        <w:widowControl/>
        <w:spacing w:line="540" w:lineRule="exact"/>
        <w:ind w:firstLineChars="200" w:firstLine="640"/>
        <w:jc w:val="left"/>
        <w:rPr>
          <w:rFonts w:ascii="仿宋_GB2312" w:eastAsia="仿宋_GB2312"/>
          <w:sz w:val="32"/>
          <w:szCs w:val="32"/>
        </w:rPr>
      </w:pPr>
      <w:r>
        <w:rPr>
          <w:rFonts w:ascii="仿宋_GB2312" w:eastAsia="仿宋_GB2312" w:hint="eastAsia"/>
          <w:sz w:val="32"/>
          <w:szCs w:val="32"/>
        </w:rPr>
        <w:t>7</w:t>
      </w:r>
      <w:r w:rsidR="00E17A79">
        <w:rPr>
          <w:rFonts w:ascii="仿宋_GB2312" w:eastAsia="仿宋_GB2312" w:hint="eastAsia"/>
          <w:sz w:val="32"/>
          <w:szCs w:val="32"/>
        </w:rPr>
        <w:t>．</w:t>
      </w:r>
      <w:r>
        <w:rPr>
          <w:rFonts w:ascii="仿宋_GB2312" w:eastAsia="仿宋_GB2312" w:hint="eastAsia"/>
          <w:sz w:val="32"/>
          <w:szCs w:val="32"/>
        </w:rPr>
        <w:t>参与公司成本合同部组织的对玉楚项目部责任成本的预测工作。</w:t>
      </w:r>
    </w:p>
    <w:p w:rsidR="003A57B0" w:rsidRDefault="003A57B0" w:rsidP="004550BF">
      <w:pPr>
        <w:widowControl/>
        <w:spacing w:line="540" w:lineRule="exact"/>
        <w:ind w:firstLineChars="200" w:firstLine="640"/>
        <w:jc w:val="left"/>
        <w:rPr>
          <w:rFonts w:ascii="仿宋_GB2312" w:eastAsia="仿宋_GB2312"/>
          <w:sz w:val="32"/>
          <w:szCs w:val="32"/>
        </w:rPr>
      </w:pPr>
      <w:r>
        <w:rPr>
          <w:rFonts w:ascii="仿宋_GB2312" w:eastAsia="仿宋_GB2312" w:hint="eastAsia"/>
          <w:sz w:val="32"/>
          <w:szCs w:val="32"/>
        </w:rPr>
        <w:t>8</w:t>
      </w:r>
      <w:r w:rsidR="00E17A79">
        <w:rPr>
          <w:rFonts w:ascii="仿宋_GB2312" w:eastAsia="仿宋_GB2312" w:hint="eastAsia"/>
          <w:sz w:val="32"/>
          <w:szCs w:val="32"/>
        </w:rPr>
        <w:t>．</w:t>
      </w:r>
      <w:r>
        <w:rPr>
          <w:rFonts w:ascii="仿宋_GB2312" w:eastAsia="仿宋_GB2312" w:hint="eastAsia"/>
          <w:sz w:val="32"/>
          <w:szCs w:val="32"/>
        </w:rPr>
        <w:t>参与公司组织的玉楚项目部和玉磨项目部标准化现场观摩会。并做好物资标准化资料的收集。</w:t>
      </w:r>
    </w:p>
    <w:p w:rsidR="00E17A79" w:rsidRDefault="003A57B0" w:rsidP="004550BF">
      <w:pPr>
        <w:widowControl/>
        <w:spacing w:line="540" w:lineRule="exact"/>
        <w:ind w:firstLineChars="200" w:firstLine="640"/>
        <w:jc w:val="left"/>
        <w:rPr>
          <w:rFonts w:ascii="仿宋_GB2312" w:eastAsia="仿宋_GB2312"/>
          <w:sz w:val="32"/>
          <w:szCs w:val="32"/>
        </w:rPr>
      </w:pPr>
      <w:r>
        <w:rPr>
          <w:rFonts w:ascii="仿宋_GB2312" w:eastAsia="仿宋_GB2312" w:hint="eastAsia"/>
          <w:sz w:val="32"/>
          <w:szCs w:val="32"/>
        </w:rPr>
        <w:t>9</w:t>
      </w:r>
      <w:r w:rsidR="00E17A79">
        <w:rPr>
          <w:rFonts w:ascii="仿宋_GB2312" w:eastAsia="仿宋_GB2312" w:hint="eastAsia"/>
          <w:sz w:val="32"/>
          <w:szCs w:val="32"/>
        </w:rPr>
        <w:t>．</w:t>
      </w:r>
      <w:r>
        <w:rPr>
          <w:rFonts w:ascii="仿宋_GB2312" w:eastAsia="仿宋_GB2312" w:hint="eastAsia"/>
          <w:sz w:val="32"/>
          <w:szCs w:val="32"/>
        </w:rPr>
        <w:t>组织参与汶马项目部钢材招标工作</w:t>
      </w:r>
    </w:p>
    <w:p w:rsidR="00E17A79" w:rsidRDefault="003A57B0" w:rsidP="004550BF">
      <w:pPr>
        <w:widowControl/>
        <w:spacing w:line="540" w:lineRule="exact"/>
        <w:ind w:firstLineChars="200" w:firstLine="640"/>
        <w:jc w:val="left"/>
        <w:rPr>
          <w:rFonts w:ascii="仿宋_GB2312" w:eastAsia="仿宋_GB2312"/>
          <w:sz w:val="32"/>
          <w:szCs w:val="32"/>
        </w:rPr>
      </w:pPr>
      <w:r>
        <w:rPr>
          <w:rFonts w:ascii="仿宋_GB2312" w:eastAsia="仿宋_GB2312" w:hint="eastAsia"/>
          <w:sz w:val="32"/>
          <w:szCs w:val="32"/>
        </w:rPr>
        <w:t>10</w:t>
      </w:r>
      <w:r w:rsidR="00E17A79">
        <w:rPr>
          <w:rFonts w:ascii="仿宋_GB2312" w:eastAsia="仿宋_GB2312" w:hint="eastAsia"/>
          <w:sz w:val="32"/>
          <w:szCs w:val="32"/>
        </w:rPr>
        <w:t>．</w:t>
      </w:r>
      <w:r>
        <w:rPr>
          <w:rFonts w:ascii="仿宋_GB2312" w:eastAsia="仿宋_GB2312" w:hint="eastAsia"/>
          <w:sz w:val="32"/>
          <w:szCs w:val="32"/>
        </w:rPr>
        <w:t>转发集团公司关于公布2016年第五批限制交易供应商名单的通知。</w:t>
      </w:r>
    </w:p>
    <w:p w:rsidR="003A57B0" w:rsidRDefault="003A57B0" w:rsidP="004550BF">
      <w:pPr>
        <w:widowControl/>
        <w:spacing w:line="540" w:lineRule="exact"/>
        <w:ind w:firstLineChars="200" w:firstLine="640"/>
        <w:jc w:val="left"/>
        <w:rPr>
          <w:rFonts w:ascii="仿宋_GB2312" w:eastAsia="仿宋_GB2312"/>
          <w:sz w:val="32"/>
          <w:szCs w:val="32"/>
        </w:rPr>
      </w:pPr>
      <w:r>
        <w:rPr>
          <w:rFonts w:ascii="仿宋_GB2312" w:eastAsia="仿宋_GB2312" w:hint="eastAsia"/>
          <w:sz w:val="32"/>
          <w:szCs w:val="32"/>
        </w:rPr>
        <w:t>11</w:t>
      </w:r>
      <w:r w:rsidR="00E17A79">
        <w:rPr>
          <w:rFonts w:ascii="仿宋_GB2312" w:eastAsia="仿宋_GB2312" w:hint="eastAsia"/>
          <w:sz w:val="32"/>
          <w:szCs w:val="32"/>
        </w:rPr>
        <w:t>．</w:t>
      </w:r>
      <w:r>
        <w:rPr>
          <w:rFonts w:ascii="仿宋_GB2312" w:eastAsia="仿宋_GB2312" w:hint="eastAsia"/>
          <w:sz w:val="32"/>
          <w:szCs w:val="32"/>
        </w:rPr>
        <w:t>参加集团公司组织的物资系统会议。</w:t>
      </w:r>
    </w:p>
    <w:p w:rsidR="003A57B0" w:rsidRDefault="003A57B0" w:rsidP="004550BF">
      <w:pPr>
        <w:spacing w:line="540" w:lineRule="exact"/>
        <w:rPr>
          <w:rFonts w:ascii="仿宋_GB2312" w:eastAsia="仿宋_GB2312"/>
          <w:sz w:val="32"/>
          <w:szCs w:val="32"/>
        </w:rPr>
      </w:pPr>
      <w:r>
        <w:rPr>
          <w:rFonts w:ascii="仿宋_GB2312" w:eastAsia="仿宋_GB2312" w:hint="eastAsia"/>
          <w:sz w:val="32"/>
          <w:szCs w:val="32"/>
        </w:rPr>
        <w:t xml:space="preserve">  </w:t>
      </w:r>
      <w:r w:rsidR="00E17A79">
        <w:rPr>
          <w:rFonts w:ascii="仿宋_GB2312" w:eastAsia="仿宋_GB2312" w:hint="eastAsia"/>
          <w:sz w:val="32"/>
          <w:szCs w:val="32"/>
        </w:rPr>
        <w:t xml:space="preserve"> </w:t>
      </w:r>
      <w:r>
        <w:rPr>
          <w:rFonts w:ascii="仿宋_GB2312" w:eastAsia="仿宋_GB2312" w:hint="eastAsia"/>
          <w:sz w:val="32"/>
          <w:szCs w:val="32"/>
        </w:rPr>
        <w:t xml:space="preserve"> 12</w:t>
      </w:r>
      <w:r w:rsidR="00E17A79">
        <w:rPr>
          <w:rFonts w:ascii="仿宋_GB2312" w:eastAsia="仿宋_GB2312" w:hint="eastAsia"/>
          <w:sz w:val="32"/>
          <w:szCs w:val="32"/>
        </w:rPr>
        <w:t>．</w:t>
      </w:r>
      <w:r>
        <w:rPr>
          <w:rFonts w:ascii="仿宋_GB2312" w:eastAsia="仿宋_GB2312" w:hint="eastAsia"/>
          <w:sz w:val="32"/>
          <w:szCs w:val="32"/>
        </w:rPr>
        <w:t>做好2016年物资管理工作的总结和2017年物资管理工作的设想。</w:t>
      </w:r>
    </w:p>
    <w:p w:rsidR="003A57B0" w:rsidRDefault="003A57B0" w:rsidP="004550BF">
      <w:pPr>
        <w:widowControl/>
        <w:spacing w:line="540" w:lineRule="exact"/>
        <w:jc w:val="left"/>
        <w:rPr>
          <w:rFonts w:ascii="仿宋_GB2312" w:eastAsia="仿宋_GB2312"/>
          <w:sz w:val="32"/>
          <w:szCs w:val="32"/>
        </w:rPr>
      </w:pPr>
      <w:r>
        <w:rPr>
          <w:rFonts w:ascii="仿宋_GB2312" w:eastAsia="仿宋_GB2312" w:hint="eastAsia"/>
          <w:sz w:val="32"/>
          <w:szCs w:val="32"/>
        </w:rPr>
        <w:t xml:space="preserve">  </w:t>
      </w:r>
      <w:r w:rsidR="00E17A79">
        <w:rPr>
          <w:rFonts w:ascii="仿宋_GB2312" w:eastAsia="仿宋_GB2312" w:hint="eastAsia"/>
          <w:sz w:val="32"/>
          <w:szCs w:val="32"/>
        </w:rPr>
        <w:t xml:space="preserve"> </w:t>
      </w:r>
      <w:r>
        <w:rPr>
          <w:rFonts w:ascii="仿宋_GB2312" w:eastAsia="仿宋_GB2312" w:hint="eastAsia"/>
          <w:sz w:val="32"/>
          <w:szCs w:val="32"/>
        </w:rPr>
        <w:t xml:space="preserve"> 13</w:t>
      </w:r>
      <w:r w:rsidR="00E17A79">
        <w:rPr>
          <w:rFonts w:ascii="仿宋_GB2312" w:eastAsia="仿宋_GB2312" w:hint="eastAsia"/>
          <w:sz w:val="32"/>
          <w:szCs w:val="32"/>
        </w:rPr>
        <w:t>．</w:t>
      </w:r>
      <w:r>
        <w:rPr>
          <w:rFonts w:ascii="仿宋_GB2312" w:eastAsia="仿宋_GB2312" w:hint="eastAsia"/>
          <w:sz w:val="32"/>
          <w:szCs w:val="32"/>
        </w:rPr>
        <w:t>下发关于进一步加强周转材料、小型机具和废旧物资管理的通知，并指导项目部做好盘点清查工作。</w:t>
      </w:r>
    </w:p>
    <w:p w:rsidR="003A57B0" w:rsidRPr="003A57B0" w:rsidRDefault="003A57B0" w:rsidP="004550BF">
      <w:pPr>
        <w:widowControl/>
        <w:spacing w:line="540" w:lineRule="exact"/>
        <w:jc w:val="left"/>
        <w:rPr>
          <w:rFonts w:ascii="楷体_GB2312" w:eastAsia="楷体_GB2312" w:hAnsi="宋体"/>
          <w:b/>
          <w:color w:val="0D0D0D" w:themeColor="text1" w:themeTint="F2"/>
          <w:sz w:val="32"/>
          <w:szCs w:val="32"/>
        </w:rPr>
      </w:pPr>
      <w:r>
        <w:rPr>
          <w:rFonts w:ascii="仿宋_GB2312" w:eastAsia="仿宋_GB2312" w:hint="eastAsia"/>
          <w:sz w:val="32"/>
          <w:szCs w:val="32"/>
        </w:rPr>
        <w:t xml:space="preserve">  </w:t>
      </w:r>
      <w:r w:rsidR="00E17A79">
        <w:rPr>
          <w:rFonts w:ascii="仿宋_GB2312" w:eastAsia="仿宋_GB2312" w:hint="eastAsia"/>
          <w:sz w:val="32"/>
          <w:szCs w:val="32"/>
        </w:rPr>
        <w:t xml:space="preserve"> </w:t>
      </w:r>
      <w:r>
        <w:rPr>
          <w:rFonts w:ascii="仿宋_GB2312" w:eastAsia="仿宋_GB2312" w:hint="eastAsia"/>
          <w:sz w:val="32"/>
          <w:szCs w:val="32"/>
        </w:rPr>
        <w:t xml:space="preserve"> 14</w:t>
      </w:r>
      <w:r w:rsidR="00E17A79">
        <w:rPr>
          <w:rFonts w:ascii="仿宋_GB2312" w:eastAsia="仿宋_GB2312" w:hint="eastAsia"/>
          <w:sz w:val="32"/>
          <w:szCs w:val="32"/>
        </w:rPr>
        <w:t>．</w:t>
      </w:r>
      <w:r>
        <w:rPr>
          <w:rFonts w:ascii="仿宋_GB2312" w:eastAsia="仿宋_GB2312" w:hint="eastAsia"/>
          <w:sz w:val="32"/>
          <w:szCs w:val="32"/>
        </w:rPr>
        <w:t>对成本信息系统上的合同进行排查，针对存在问题给淮南项目部、汶马项目部、玉磨项目部等下发整改通知。</w:t>
      </w:r>
    </w:p>
    <w:p w:rsidR="00703682" w:rsidRDefault="001E5B46" w:rsidP="004550BF">
      <w:pPr>
        <w:spacing w:line="54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七）</w:t>
      </w:r>
      <w:bookmarkStart w:id="45" w:name="_Toc385411567"/>
      <w:r w:rsidR="00703682" w:rsidRPr="000E33CF">
        <w:rPr>
          <w:rFonts w:ascii="楷体_GB2312" w:eastAsia="楷体_GB2312" w:hAnsi="宋体" w:hint="eastAsia"/>
          <w:b/>
          <w:color w:val="0D0D0D" w:themeColor="text1" w:themeTint="F2"/>
          <w:sz w:val="32"/>
          <w:szCs w:val="32"/>
        </w:rPr>
        <w:t>丰桥公司</w:t>
      </w:r>
      <w:bookmarkEnd w:id="45"/>
    </w:p>
    <w:p w:rsidR="004550BF" w:rsidRDefault="003A57B0" w:rsidP="004550BF">
      <w:pPr>
        <w:widowControl/>
        <w:spacing w:line="540" w:lineRule="exact"/>
        <w:ind w:firstLineChars="200" w:firstLine="640"/>
        <w:jc w:val="left"/>
        <w:rPr>
          <w:rFonts w:ascii="仿宋_GB2312" w:eastAsia="仿宋_GB2312" w:hAnsi="宋体" w:cs="宋体"/>
          <w:sz w:val="32"/>
          <w:szCs w:val="32"/>
        </w:rPr>
      </w:pPr>
      <w:r w:rsidRPr="00E2148F">
        <w:rPr>
          <w:rFonts w:ascii="仿宋_GB2312" w:eastAsia="仿宋_GB2312" w:hAnsi="宋体" w:cs="宋体" w:hint="eastAsia"/>
          <w:sz w:val="32"/>
          <w:szCs w:val="32"/>
        </w:rPr>
        <w:t>1</w:t>
      </w:r>
      <w:r w:rsidR="00E17A79">
        <w:rPr>
          <w:rFonts w:ascii="仿宋_GB2312" w:eastAsia="仿宋_GB2312" w:hAnsi="宋体" w:cs="宋体" w:hint="eastAsia"/>
          <w:sz w:val="32"/>
          <w:szCs w:val="32"/>
        </w:rPr>
        <w:t>．</w:t>
      </w:r>
      <w:r w:rsidRPr="00E2148F">
        <w:rPr>
          <w:rFonts w:ascii="仿宋_GB2312" w:eastAsia="仿宋_GB2312" w:hAnsi="宋体" w:cs="宋体" w:hint="eastAsia"/>
          <w:sz w:val="32"/>
          <w:szCs w:val="32"/>
        </w:rPr>
        <w:t>完成了公司所属各项目</w:t>
      </w:r>
      <w:smartTag w:uri="urn:schemas-microsoft-com:office:smarttags" w:element="chsdate">
        <w:smartTagPr>
          <w:attr w:name="IsROCDate" w:val="False"/>
          <w:attr w:name="IsLunarDate" w:val="False"/>
          <w:attr w:name="Day" w:val="1"/>
          <w:attr w:name="Month" w:val="1"/>
          <w:attr w:name="Year" w:val="2014"/>
        </w:smartTagPr>
        <w:r w:rsidRPr="00E2148F">
          <w:rPr>
            <w:rFonts w:ascii="仿宋_GB2312" w:eastAsia="仿宋_GB2312" w:hAnsi="宋体" w:cs="宋体" w:hint="eastAsia"/>
            <w:sz w:val="32"/>
            <w:szCs w:val="32"/>
          </w:rPr>
          <w:t>2014</w:t>
        </w:r>
        <w:r>
          <w:rPr>
            <w:rFonts w:ascii="仿宋_GB2312" w:eastAsia="仿宋_GB2312" w:hAnsi="宋体" w:cs="宋体" w:hint="eastAsia"/>
            <w:sz w:val="32"/>
            <w:szCs w:val="32"/>
          </w:rPr>
          <w:t>年</w:t>
        </w:r>
        <w:r w:rsidRPr="00E2148F">
          <w:rPr>
            <w:rFonts w:ascii="仿宋_GB2312" w:eastAsia="仿宋_GB2312" w:hAnsi="宋体" w:cs="宋体" w:hint="eastAsia"/>
            <w:sz w:val="32"/>
            <w:szCs w:val="32"/>
          </w:rPr>
          <w:t>1</w:t>
        </w:r>
        <w:r>
          <w:rPr>
            <w:rFonts w:ascii="仿宋_GB2312" w:eastAsia="仿宋_GB2312" w:hAnsi="宋体" w:cs="宋体" w:hint="eastAsia"/>
            <w:sz w:val="32"/>
            <w:szCs w:val="32"/>
          </w:rPr>
          <w:t>月</w:t>
        </w:r>
        <w:r w:rsidRPr="00E2148F">
          <w:rPr>
            <w:rFonts w:ascii="仿宋_GB2312" w:eastAsia="仿宋_GB2312" w:hAnsi="宋体" w:cs="宋体" w:hint="eastAsia"/>
            <w:sz w:val="32"/>
            <w:szCs w:val="32"/>
          </w:rPr>
          <w:t>1</w:t>
        </w:r>
        <w:r>
          <w:rPr>
            <w:rFonts w:ascii="仿宋_GB2312" w:eastAsia="仿宋_GB2312" w:hAnsi="宋体" w:cs="宋体" w:hint="eastAsia"/>
            <w:sz w:val="32"/>
            <w:szCs w:val="32"/>
          </w:rPr>
          <w:t>日</w:t>
        </w:r>
      </w:smartTag>
      <w:r w:rsidRPr="00E2148F">
        <w:rPr>
          <w:rFonts w:ascii="仿宋_GB2312" w:eastAsia="仿宋_GB2312" w:hAnsi="宋体" w:cs="宋体" w:hint="eastAsia"/>
          <w:sz w:val="32"/>
          <w:szCs w:val="32"/>
        </w:rPr>
        <w:t>-2016</w:t>
      </w:r>
      <w:r>
        <w:rPr>
          <w:rFonts w:ascii="仿宋_GB2312" w:eastAsia="仿宋_GB2312" w:hAnsi="宋体" w:cs="宋体" w:hint="eastAsia"/>
          <w:sz w:val="32"/>
          <w:szCs w:val="32"/>
        </w:rPr>
        <w:t>年</w:t>
      </w:r>
      <w:r w:rsidRPr="00E2148F">
        <w:rPr>
          <w:rFonts w:ascii="仿宋_GB2312" w:eastAsia="仿宋_GB2312" w:hAnsi="宋体" w:cs="宋体" w:hint="eastAsia"/>
          <w:sz w:val="32"/>
          <w:szCs w:val="32"/>
        </w:rPr>
        <w:t>6</w:t>
      </w:r>
      <w:r>
        <w:rPr>
          <w:rFonts w:ascii="仿宋_GB2312" w:eastAsia="仿宋_GB2312" w:hAnsi="宋体" w:cs="宋体" w:hint="eastAsia"/>
          <w:sz w:val="32"/>
          <w:szCs w:val="32"/>
        </w:rPr>
        <w:t>月</w:t>
      </w:r>
      <w:r w:rsidRPr="00E2148F">
        <w:rPr>
          <w:rFonts w:ascii="仿宋_GB2312" w:eastAsia="仿宋_GB2312" w:hAnsi="宋体" w:cs="宋体" w:hint="eastAsia"/>
          <w:sz w:val="32"/>
          <w:szCs w:val="32"/>
        </w:rPr>
        <w:t>30</w:t>
      </w:r>
    </w:p>
    <w:p w:rsidR="003A57B0" w:rsidRPr="00E2148F" w:rsidRDefault="003A57B0" w:rsidP="004550BF">
      <w:pPr>
        <w:widowControl/>
        <w:spacing w:line="540" w:lineRule="exact"/>
        <w:jc w:val="left"/>
        <w:rPr>
          <w:rFonts w:ascii="仿宋_GB2312" w:eastAsia="仿宋_GB2312" w:hAnsi="宋体" w:cs="宋体"/>
          <w:sz w:val="32"/>
          <w:szCs w:val="32"/>
        </w:rPr>
      </w:pPr>
      <w:r>
        <w:rPr>
          <w:rFonts w:ascii="仿宋_GB2312" w:eastAsia="仿宋_GB2312" w:hAnsi="宋体" w:cs="宋体" w:hint="eastAsia"/>
          <w:sz w:val="32"/>
          <w:szCs w:val="32"/>
        </w:rPr>
        <w:t>日</w:t>
      </w:r>
      <w:r w:rsidRPr="00E2148F">
        <w:rPr>
          <w:rFonts w:ascii="仿宋_GB2312" w:eastAsia="仿宋_GB2312" w:hAnsi="宋体" w:cs="宋体" w:hint="eastAsia"/>
          <w:sz w:val="32"/>
          <w:szCs w:val="32"/>
        </w:rPr>
        <w:t>物资采购合同信息统计。</w:t>
      </w:r>
    </w:p>
    <w:p w:rsidR="003A57B0" w:rsidRPr="00E2148F" w:rsidRDefault="003A57B0" w:rsidP="004550BF">
      <w:pPr>
        <w:widowControl/>
        <w:spacing w:line="540" w:lineRule="exact"/>
        <w:ind w:firstLineChars="200" w:firstLine="640"/>
        <w:jc w:val="left"/>
        <w:rPr>
          <w:rFonts w:ascii="仿宋_GB2312" w:eastAsia="仿宋_GB2312" w:hAnsi="宋体" w:cs="宋体"/>
          <w:sz w:val="32"/>
          <w:szCs w:val="32"/>
        </w:rPr>
      </w:pPr>
      <w:r w:rsidRPr="00E2148F">
        <w:rPr>
          <w:rFonts w:ascii="仿宋_GB2312" w:eastAsia="仿宋_GB2312" w:hAnsi="宋体" w:cs="宋体" w:hint="eastAsia"/>
          <w:sz w:val="32"/>
          <w:szCs w:val="32"/>
        </w:rPr>
        <w:t>2</w:t>
      </w:r>
      <w:r w:rsidR="00E17A79">
        <w:rPr>
          <w:rFonts w:ascii="仿宋_GB2312" w:eastAsia="仿宋_GB2312" w:hAnsi="宋体" w:cs="宋体" w:hint="eastAsia"/>
          <w:sz w:val="32"/>
          <w:szCs w:val="32"/>
        </w:rPr>
        <w:t>．</w:t>
      </w:r>
      <w:r w:rsidRPr="00E2148F">
        <w:rPr>
          <w:rFonts w:ascii="仿宋_GB2312" w:eastAsia="仿宋_GB2312" w:hAnsi="宋体" w:cs="宋体" w:hint="eastAsia"/>
          <w:sz w:val="32"/>
          <w:szCs w:val="32"/>
        </w:rPr>
        <w:t>开展了物资招投标采购管理自查自纠活动，发现的问题要求各项目部进行了整改。</w:t>
      </w:r>
    </w:p>
    <w:p w:rsidR="003A57B0" w:rsidRPr="00E2148F" w:rsidRDefault="003A57B0" w:rsidP="004550BF">
      <w:pPr>
        <w:widowControl/>
        <w:spacing w:line="54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3</w:t>
      </w:r>
      <w:r w:rsidR="00E17A79">
        <w:rPr>
          <w:rFonts w:ascii="仿宋_GB2312" w:eastAsia="仿宋_GB2312" w:hAnsi="宋体" w:cs="宋体" w:hint="eastAsia"/>
          <w:sz w:val="32"/>
          <w:szCs w:val="32"/>
        </w:rPr>
        <w:t>．</w:t>
      </w:r>
      <w:r w:rsidRPr="00406F80">
        <w:rPr>
          <w:rFonts w:ascii="仿宋_GB2312" w:eastAsia="仿宋_GB2312" w:hAnsi="宋体" w:cs="宋体" w:hint="eastAsia"/>
          <w:sz w:val="32"/>
          <w:szCs w:val="32"/>
        </w:rPr>
        <w:t>中铁物资商城上共有</w:t>
      </w:r>
      <w:r>
        <w:rPr>
          <w:rFonts w:ascii="仿宋_GB2312" w:eastAsia="仿宋_GB2312" w:hAnsi="宋体" w:cs="宋体" w:hint="eastAsia"/>
          <w:sz w:val="32"/>
          <w:szCs w:val="32"/>
        </w:rPr>
        <w:t>13</w:t>
      </w:r>
      <w:r w:rsidRPr="00406F80">
        <w:rPr>
          <w:rFonts w:ascii="仿宋_GB2312" w:eastAsia="仿宋_GB2312" w:hAnsi="宋体" w:cs="宋体" w:hint="eastAsia"/>
          <w:sz w:val="32"/>
          <w:szCs w:val="32"/>
        </w:rPr>
        <w:t>个项目进行了非集采物资网络竞价采购，共采购物资</w:t>
      </w:r>
      <w:r>
        <w:rPr>
          <w:rFonts w:ascii="仿宋_GB2312" w:eastAsia="仿宋_GB2312" w:hAnsi="宋体" w:cs="宋体" w:hint="eastAsia"/>
          <w:sz w:val="32"/>
          <w:szCs w:val="32"/>
        </w:rPr>
        <w:t>13</w:t>
      </w:r>
      <w:r w:rsidRPr="00406F80">
        <w:rPr>
          <w:rFonts w:ascii="仿宋_GB2312" w:eastAsia="仿宋_GB2312" w:hAnsi="宋体" w:cs="宋体" w:hint="eastAsia"/>
          <w:sz w:val="32"/>
          <w:szCs w:val="32"/>
        </w:rPr>
        <w:t>笔，订单金额</w:t>
      </w:r>
      <w:r>
        <w:rPr>
          <w:rFonts w:ascii="仿宋_GB2312" w:eastAsia="仿宋_GB2312" w:hAnsi="宋体" w:cs="宋体" w:hint="eastAsia"/>
          <w:sz w:val="32"/>
          <w:szCs w:val="32"/>
        </w:rPr>
        <w:t>325.4</w:t>
      </w:r>
      <w:r w:rsidRPr="00406F80">
        <w:rPr>
          <w:rFonts w:ascii="仿宋_GB2312" w:eastAsia="仿宋_GB2312" w:hAnsi="宋体" w:cs="宋体" w:hint="eastAsia"/>
          <w:sz w:val="32"/>
          <w:szCs w:val="32"/>
        </w:rPr>
        <w:t>万元，付款</w:t>
      </w:r>
      <w:r>
        <w:rPr>
          <w:rFonts w:ascii="仿宋_GB2312" w:eastAsia="仿宋_GB2312" w:hAnsi="宋体" w:cs="宋体" w:hint="eastAsia"/>
          <w:sz w:val="32"/>
          <w:szCs w:val="32"/>
        </w:rPr>
        <w:t>248.7</w:t>
      </w:r>
      <w:r w:rsidRPr="00406F80">
        <w:rPr>
          <w:rFonts w:ascii="仿宋_GB2312" w:eastAsia="仿宋_GB2312" w:hAnsi="宋体" w:cs="宋体" w:hint="eastAsia"/>
          <w:sz w:val="32"/>
          <w:szCs w:val="32"/>
        </w:rPr>
        <w:t>万元。</w:t>
      </w:r>
    </w:p>
    <w:p w:rsidR="003A57B0" w:rsidRPr="00406F80" w:rsidRDefault="003A57B0"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4</w:t>
      </w:r>
      <w:r w:rsidR="00E17A79">
        <w:rPr>
          <w:rFonts w:ascii="仿宋_GB2312" w:eastAsia="仿宋_GB2312" w:hint="eastAsia"/>
          <w:sz w:val="32"/>
          <w:szCs w:val="32"/>
        </w:rPr>
        <w:t>．</w:t>
      </w:r>
      <w:r w:rsidRPr="00406F80">
        <w:rPr>
          <w:rFonts w:ascii="仿宋_GB2312" w:eastAsia="仿宋_GB2312" w:hint="eastAsia"/>
          <w:sz w:val="32"/>
          <w:szCs w:val="32"/>
        </w:rPr>
        <w:t>督促石家庄梁场办理减水剂外检及使用相关事宜。</w:t>
      </w:r>
    </w:p>
    <w:p w:rsidR="003A57B0" w:rsidRDefault="003A57B0" w:rsidP="004550BF">
      <w:pPr>
        <w:spacing w:line="540" w:lineRule="exact"/>
        <w:ind w:firstLineChars="200" w:firstLine="640"/>
        <w:rPr>
          <w:rFonts w:ascii="楷体_GB2312" w:eastAsia="楷体_GB2312" w:hAnsi="宋体"/>
          <w:b/>
          <w:color w:val="0D0D0D" w:themeColor="text1" w:themeTint="F2"/>
          <w:sz w:val="32"/>
          <w:szCs w:val="32"/>
        </w:rPr>
      </w:pPr>
      <w:r>
        <w:rPr>
          <w:rFonts w:ascii="仿宋_GB2312" w:eastAsia="仿宋_GB2312" w:hint="eastAsia"/>
          <w:sz w:val="32"/>
          <w:szCs w:val="32"/>
        </w:rPr>
        <w:t>5</w:t>
      </w:r>
      <w:r w:rsidR="00E17A79">
        <w:rPr>
          <w:rFonts w:ascii="仿宋_GB2312" w:eastAsia="仿宋_GB2312" w:hint="eastAsia"/>
          <w:sz w:val="32"/>
          <w:szCs w:val="32"/>
        </w:rPr>
        <w:t>．</w:t>
      </w:r>
      <w:r w:rsidRPr="00406F80">
        <w:rPr>
          <w:rFonts w:ascii="仿宋_GB2312" w:eastAsia="仿宋_GB2312" w:hint="eastAsia"/>
          <w:sz w:val="32"/>
          <w:szCs w:val="32"/>
        </w:rPr>
        <w:t>督促商合杭项目抓紧给监理上报减水剂配比，待批准后及时更换减水剂厂家，使用中标单位减水剂。</w:t>
      </w:r>
    </w:p>
    <w:p w:rsidR="00703682" w:rsidRDefault="00877377" w:rsidP="004550BF">
      <w:pPr>
        <w:spacing w:line="540" w:lineRule="exact"/>
        <w:ind w:firstLineChars="200" w:firstLine="643"/>
        <w:outlineLvl w:val="0"/>
        <w:rPr>
          <w:rFonts w:ascii="楷体_GB2312" w:eastAsia="楷体_GB2312" w:hAnsi="宋体"/>
          <w:b/>
          <w:color w:val="0D0D0D" w:themeColor="text1" w:themeTint="F2"/>
          <w:sz w:val="32"/>
          <w:szCs w:val="32"/>
        </w:rPr>
      </w:pPr>
      <w:r w:rsidRPr="001E5B46">
        <w:rPr>
          <w:rFonts w:ascii="楷体_GB2312" w:eastAsia="楷体_GB2312" w:hAnsi="宋体" w:hint="eastAsia"/>
          <w:b/>
          <w:color w:val="0D0D0D" w:themeColor="text1" w:themeTint="F2"/>
          <w:sz w:val="32"/>
          <w:szCs w:val="32"/>
        </w:rPr>
        <w:t>（</w:t>
      </w:r>
      <w:r w:rsidR="00703682" w:rsidRPr="001E5B46">
        <w:rPr>
          <w:rFonts w:ascii="楷体_GB2312" w:eastAsia="楷体_GB2312" w:hAnsi="宋体" w:hint="eastAsia"/>
          <w:b/>
          <w:color w:val="0D0D0D" w:themeColor="text1" w:themeTint="F2"/>
          <w:sz w:val="32"/>
          <w:szCs w:val="32"/>
        </w:rPr>
        <w:t>八）建安公司</w:t>
      </w:r>
    </w:p>
    <w:p w:rsidR="003A57B0" w:rsidRDefault="003A57B0"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1.组织对中鼎物流商砼、钢板、油漆、屋面板、墙面板等进行挂网招标。</w:t>
      </w:r>
    </w:p>
    <w:p w:rsidR="003A57B0" w:rsidRDefault="003A57B0"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2.统计完善公司2016年度供方资料,组织对公司供方进行年度评审。</w:t>
      </w:r>
    </w:p>
    <w:p w:rsidR="003A57B0" w:rsidRDefault="003A57B0"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3.整理完善2016年度相关招标资料并归档。</w:t>
      </w:r>
    </w:p>
    <w:p w:rsidR="003A57B0" w:rsidRDefault="003A57B0" w:rsidP="004550BF">
      <w:pPr>
        <w:spacing w:line="54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4.收集、汇总各项目部物资统计报表数据。同时对各项目部物资库存、当地物资采购以及物资消耗情况进行检查梳理和督导。</w:t>
      </w:r>
    </w:p>
    <w:p w:rsidR="003A57B0" w:rsidRDefault="003A57B0" w:rsidP="004550BF">
      <w:pPr>
        <w:spacing w:line="540" w:lineRule="exact"/>
        <w:ind w:firstLineChars="200" w:firstLine="640"/>
        <w:rPr>
          <w:rFonts w:ascii="仿宋_GB2312" w:eastAsia="仿宋_GB2312" w:hAnsi="宋体" w:cs="宋体"/>
          <w:sz w:val="32"/>
          <w:szCs w:val="32"/>
        </w:rPr>
      </w:pPr>
      <w:r>
        <w:rPr>
          <w:rFonts w:ascii="仿宋_GB2312" w:eastAsia="仿宋_GB2312" w:hint="eastAsia"/>
          <w:sz w:val="32"/>
          <w:szCs w:val="32"/>
        </w:rPr>
        <w:t>5.对2016年度物资工作进行总结，积极配合财务部门准确完成年度报表统计工作。</w:t>
      </w:r>
    </w:p>
    <w:p w:rsidR="003A57B0" w:rsidRDefault="003A57B0"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6.根据《集团公司关于物资存货闲置低效无效资产清理处置实施的指导意见》，对本单位2016年的各类物资低效无效资产处理情况进行梳理汇总。</w:t>
      </w:r>
    </w:p>
    <w:p w:rsidR="003A57B0" w:rsidRDefault="003A57B0"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7.根据《关于填报物资采购合同信息的紧急通知》，对本单位于2014年1月1日至2016年6月30日之间，签订的所有物资</w:t>
      </w:r>
      <w:r>
        <w:rPr>
          <w:rFonts w:ascii="仿宋_GB2312" w:eastAsia="仿宋_GB2312" w:hAnsi="华文仿宋" w:cs="仿宋_GB2312" w:hint="eastAsia"/>
          <w:sz w:val="32"/>
          <w:szCs w:val="32"/>
        </w:rPr>
        <w:t>采购合同信息资料</w:t>
      </w:r>
      <w:r>
        <w:rPr>
          <w:rFonts w:ascii="仿宋_GB2312" w:eastAsia="仿宋_GB2312" w:hint="eastAsia"/>
          <w:sz w:val="32"/>
          <w:szCs w:val="32"/>
        </w:rPr>
        <w:t>进行梳理汇总。</w:t>
      </w:r>
    </w:p>
    <w:p w:rsidR="003A57B0" w:rsidRDefault="003A57B0" w:rsidP="004550BF">
      <w:pPr>
        <w:spacing w:line="540" w:lineRule="exact"/>
        <w:ind w:firstLineChars="200" w:firstLine="640"/>
        <w:rPr>
          <w:rFonts w:ascii="楷体_GB2312" w:eastAsia="楷体_GB2312" w:hAnsi="宋体"/>
          <w:b/>
          <w:color w:val="0D0D0D" w:themeColor="text1" w:themeTint="F2"/>
          <w:sz w:val="32"/>
          <w:szCs w:val="32"/>
        </w:rPr>
      </w:pPr>
      <w:r>
        <w:rPr>
          <w:rFonts w:ascii="仿宋_GB2312" w:eastAsia="仿宋_GB2312" w:hint="eastAsia"/>
          <w:sz w:val="32"/>
          <w:szCs w:val="32"/>
        </w:rPr>
        <w:t>8.转发集团公司《关于公布2016年第五批限制交易供应商名单的通知》，进一步规范了公司物资供方管理，严肃物资采购秩序。</w:t>
      </w:r>
    </w:p>
    <w:p w:rsidR="00703682" w:rsidRPr="00E17A79" w:rsidRDefault="00926CE6" w:rsidP="004550BF">
      <w:pPr>
        <w:pStyle w:val="af3"/>
        <w:numPr>
          <w:ilvl w:val="0"/>
          <w:numId w:val="46"/>
        </w:numPr>
        <w:spacing w:line="540" w:lineRule="exact"/>
        <w:ind w:firstLineChars="0"/>
        <w:rPr>
          <w:rFonts w:ascii="楷体_GB2312" w:eastAsia="楷体_GB2312" w:hAnsi="宋体"/>
          <w:b/>
          <w:color w:val="0D0D0D" w:themeColor="text1" w:themeTint="F2"/>
          <w:sz w:val="32"/>
          <w:szCs w:val="32"/>
        </w:rPr>
      </w:pPr>
      <w:r w:rsidRPr="00E17A79">
        <w:rPr>
          <w:rFonts w:ascii="楷体_GB2312" w:eastAsia="楷体_GB2312" w:hAnsi="宋体" w:hint="eastAsia"/>
          <w:b/>
          <w:color w:val="0D0D0D" w:themeColor="text1" w:themeTint="F2"/>
          <w:sz w:val="32"/>
          <w:szCs w:val="32"/>
        </w:rPr>
        <w:t>交通</w:t>
      </w:r>
      <w:r w:rsidR="00703682" w:rsidRPr="00E17A79">
        <w:rPr>
          <w:rFonts w:ascii="楷体_GB2312" w:eastAsia="楷体_GB2312" w:hAnsi="宋体" w:hint="eastAsia"/>
          <w:b/>
          <w:color w:val="0D0D0D" w:themeColor="text1" w:themeTint="F2"/>
          <w:sz w:val="32"/>
          <w:szCs w:val="32"/>
        </w:rPr>
        <w:t>公司</w:t>
      </w:r>
    </w:p>
    <w:p w:rsidR="003A57B0" w:rsidRDefault="00E17A79" w:rsidP="004550BF">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3A57B0">
        <w:rPr>
          <w:rFonts w:ascii="仿宋_GB2312" w:eastAsia="仿宋_GB2312" w:hAnsi="宋体" w:hint="eastAsia"/>
          <w:sz w:val="32"/>
          <w:szCs w:val="32"/>
        </w:rPr>
        <w:t>完成之前所有招标与竞争性谈判在鲁班网上定标和合同签定等工作。</w:t>
      </w:r>
    </w:p>
    <w:p w:rsidR="003A57B0" w:rsidRDefault="00E17A79" w:rsidP="004550BF">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3A57B0">
        <w:rPr>
          <w:rFonts w:ascii="仿宋_GB2312" w:eastAsia="仿宋_GB2312" w:hAnsi="宋体" w:hint="eastAsia"/>
          <w:sz w:val="32"/>
          <w:szCs w:val="32"/>
        </w:rPr>
        <w:t>完成成都项目部粉煤灰、砂子在鲁班网上的开标工作。</w:t>
      </w:r>
    </w:p>
    <w:p w:rsidR="003A57B0" w:rsidRDefault="00E17A79" w:rsidP="004550BF">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3A57B0">
        <w:rPr>
          <w:rFonts w:ascii="仿宋_GB2312" w:eastAsia="仿宋_GB2312" w:hAnsi="宋体" w:hint="eastAsia"/>
          <w:sz w:val="32"/>
          <w:szCs w:val="32"/>
        </w:rPr>
        <w:t>完成西安项目部混凝土管片在鲁班网上的开标工作。</w:t>
      </w:r>
    </w:p>
    <w:p w:rsidR="003A57B0" w:rsidRDefault="003A57B0" w:rsidP="004550B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4</w:t>
      </w:r>
      <w:r w:rsidR="00E17A79">
        <w:rPr>
          <w:rFonts w:ascii="仿宋_GB2312" w:eastAsia="仿宋_GB2312" w:hAnsi="宋体" w:hint="eastAsia"/>
          <w:sz w:val="32"/>
          <w:szCs w:val="32"/>
        </w:rPr>
        <w:t>．</w:t>
      </w:r>
      <w:r>
        <w:rPr>
          <w:rFonts w:ascii="仿宋_GB2312" w:eastAsia="仿宋_GB2312" w:hAnsi="宋体" w:hint="eastAsia"/>
          <w:sz w:val="32"/>
          <w:szCs w:val="32"/>
        </w:rPr>
        <w:t>完成对太原项目部防水材料第二次在鲁班网上竞争性谈判开标工作。</w:t>
      </w:r>
    </w:p>
    <w:p w:rsidR="003A57B0" w:rsidRDefault="003A57B0" w:rsidP="004550B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5</w:t>
      </w:r>
      <w:r w:rsidR="00E17A79">
        <w:rPr>
          <w:rFonts w:ascii="仿宋_GB2312" w:eastAsia="仿宋_GB2312" w:hAnsi="宋体" w:hint="eastAsia"/>
          <w:sz w:val="32"/>
          <w:szCs w:val="32"/>
        </w:rPr>
        <w:t>．</w:t>
      </w:r>
      <w:r>
        <w:rPr>
          <w:rFonts w:ascii="仿宋_GB2312" w:eastAsia="仿宋_GB2312" w:hAnsi="宋体" w:hint="eastAsia"/>
          <w:sz w:val="32"/>
          <w:szCs w:val="32"/>
        </w:rPr>
        <w:t>完成对海启项目部水泥、粉煤灰、减水剂和锚具第三次在六局网上竞争性谈判定标工作。</w:t>
      </w:r>
    </w:p>
    <w:p w:rsidR="003A57B0" w:rsidRDefault="003A57B0" w:rsidP="004550B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6</w:t>
      </w:r>
      <w:r w:rsidR="00E17A79">
        <w:rPr>
          <w:rFonts w:ascii="仿宋_GB2312" w:eastAsia="仿宋_GB2312" w:hAnsi="宋体" w:hint="eastAsia"/>
          <w:sz w:val="32"/>
          <w:szCs w:val="32"/>
        </w:rPr>
        <w:t>．</w:t>
      </w:r>
      <w:r>
        <w:rPr>
          <w:rFonts w:ascii="仿宋_GB2312" w:eastAsia="仿宋_GB2312" w:hAnsi="宋体" w:hint="eastAsia"/>
          <w:sz w:val="32"/>
          <w:szCs w:val="32"/>
        </w:rPr>
        <w:t>完成对武汉项目部水泥、粉煤灰、钢材第三次在六局网上竞争性谈判准备工作。</w:t>
      </w:r>
    </w:p>
    <w:p w:rsidR="003A57B0" w:rsidRDefault="003A57B0" w:rsidP="004550B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7</w:t>
      </w:r>
      <w:r w:rsidR="00E17A79">
        <w:rPr>
          <w:rFonts w:ascii="仿宋_GB2312" w:eastAsia="仿宋_GB2312" w:hAnsi="宋体" w:hint="eastAsia"/>
          <w:sz w:val="32"/>
          <w:szCs w:val="32"/>
        </w:rPr>
        <w:t>．</w:t>
      </w:r>
      <w:r>
        <w:rPr>
          <w:rFonts w:ascii="仿宋_GB2312" w:eastAsia="仿宋_GB2312" w:hAnsi="宋体" w:hint="eastAsia"/>
          <w:sz w:val="32"/>
          <w:szCs w:val="32"/>
        </w:rPr>
        <w:t>完成对武汉项目部盾构混凝土管片螺栓在鲁班网上开标和定标工作以及膨润土和细砂在六局网上开标和定标工作。</w:t>
      </w:r>
    </w:p>
    <w:p w:rsidR="003A57B0" w:rsidRDefault="003A57B0" w:rsidP="004550B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8</w:t>
      </w:r>
      <w:r w:rsidR="00E17A79">
        <w:rPr>
          <w:rFonts w:ascii="仿宋_GB2312" w:eastAsia="仿宋_GB2312" w:hAnsi="宋体" w:hint="eastAsia"/>
          <w:sz w:val="32"/>
          <w:szCs w:val="32"/>
        </w:rPr>
        <w:t>．</w:t>
      </w:r>
      <w:r>
        <w:rPr>
          <w:rFonts w:ascii="仿宋_GB2312" w:eastAsia="仿宋_GB2312" w:hAnsi="宋体" w:hint="eastAsia"/>
          <w:sz w:val="32"/>
          <w:szCs w:val="32"/>
        </w:rPr>
        <w:t>完成长沙项目部前期市场调查。</w:t>
      </w:r>
    </w:p>
    <w:p w:rsidR="003A57B0" w:rsidRDefault="003A57B0" w:rsidP="004550B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9</w:t>
      </w:r>
      <w:r w:rsidR="00E17A79">
        <w:rPr>
          <w:rFonts w:ascii="仿宋_GB2312" w:eastAsia="仿宋_GB2312" w:hAnsi="宋体" w:hint="eastAsia"/>
          <w:sz w:val="32"/>
          <w:szCs w:val="32"/>
        </w:rPr>
        <w:t>．</w:t>
      </w:r>
      <w:r>
        <w:rPr>
          <w:rFonts w:ascii="仿宋_GB2312" w:eastAsia="仿宋_GB2312" w:hAnsi="宋体" w:hint="eastAsia"/>
          <w:sz w:val="32"/>
          <w:szCs w:val="32"/>
        </w:rPr>
        <w:t>完成配合工经部对南龙项目部、衢宁项目部、深圳项目部半年盘点工作。</w:t>
      </w:r>
    </w:p>
    <w:p w:rsidR="003A57B0" w:rsidRDefault="003A57B0" w:rsidP="004550B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10</w:t>
      </w:r>
      <w:r w:rsidR="00E17A79">
        <w:rPr>
          <w:rFonts w:ascii="仿宋_GB2312" w:eastAsia="仿宋_GB2312" w:hAnsi="宋体" w:hint="eastAsia"/>
          <w:sz w:val="32"/>
          <w:szCs w:val="32"/>
        </w:rPr>
        <w:t>．</w:t>
      </w:r>
      <w:r>
        <w:rPr>
          <w:rFonts w:ascii="仿宋_GB2312" w:eastAsia="仿宋_GB2312" w:hAnsi="宋体" w:hint="eastAsia"/>
          <w:sz w:val="32"/>
          <w:szCs w:val="32"/>
        </w:rPr>
        <w:t>培训新成立公司物资系统人员管理工作。</w:t>
      </w:r>
    </w:p>
    <w:p w:rsidR="003A57B0" w:rsidRDefault="003A57B0" w:rsidP="004550B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11</w:t>
      </w:r>
      <w:r w:rsidR="00E17A79">
        <w:rPr>
          <w:rFonts w:ascii="仿宋_GB2312" w:eastAsia="仿宋_GB2312" w:hAnsi="宋体" w:hint="eastAsia"/>
          <w:sz w:val="32"/>
          <w:szCs w:val="32"/>
        </w:rPr>
        <w:t>．</w:t>
      </w:r>
      <w:r>
        <w:rPr>
          <w:rFonts w:ascii="仿宋_GB2312" w:eastAsia="仿宋_GB2312" w:hAnsi="宋体" w:hint="eastAsia"/>
          <w:sz w:val="32"/>
          <w:szCs w:val="32"/>
        </w:rPr>
        <w:t>完成了本月上报各类相关报表、数据统计工作。</w:t>
      </w:r>
    </w:p>
    <w:p w:rsidR="003A57B0" w:rsidRDefault="003A57B0" w:rsidP="004550BF">
      <w:pPr>
        <w:spacing w:line="54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12</w:t>
      </w:r>
      <w:r w:rsidR="00E17A79">
        <w:rPr>
          <w:rFonts w:ascii="仿宋_GB2312" w:eastAsia="仿宋_GB2312" w:hAnsi="宋体" w:hint="eastAsia"/>
          <w:sz w:val="32"/>
          <w:szCs w:val="32"/>
        </w:rPr>
        <w:t>．</w:t>
      </w:r>
      <w:r>
        <w:rPr>
          <w:rFonts w:ascii="仿宋_GB2312" w:eastAsia="仿宋_GB2312" w:hAnsi="宋体" w:hint="eastAsia"/>
          <w:sz w:val="32"/>
          <w:szCs w:val="32"/>
        </w:rPr>
        <w:t>完成物资管理部日常工作。</w:t>
      </w:r>
    </w:p>
    <w:p w:rsidR="00BA1017" w:rsidRDefault="00703682" w:rsidP="004550BF">
      <w:pPr>
        <w:spacing w:line="540" w:lineRule="exact"/>
        <w:ind w:leftChars="-4" w:left="-11"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（十）铺架分公司</w:t>
      </w:r>
    </w:p>
    <w:p w:rsidR="004A771F" w:rsidRPr="004A771F" w:rsidRDefault="004A771F" w:rsidP="004550BF">
      <w:pPr>
        <w:spacing w:line="540" w:lineRule="exact"/>
        <w:ind w:firstLineChars="200" w:firstLine="640"/>
        <w:rPr>
          <w:rFonts w:ascii="仿宋_GB2312" w:eastAsia="仿宋_GB2312" w:hAnsi="宋体"/>
          <w:sz w:val="32"/>
          <w:szCs w:val="32"/>
        </w:rPr>
      </w:pPr>
      <w:r w:rsidRPr="004A771F">
        <w:rPr>
          <w:rFonts w:ascii="仿宋_GB2312" w:eastAsia="仿宋_GB2312" w:hAnsi="宋体" w:hint="eastAsia"/>
          <w:sz w:val="32"/>
          <w:szCs w:val="32"/>
        </w:rPr>
        <w:t>1.完成商合杭工程物资集中采购招标工作。</w:t>
      </w:r>
    </w:p>
    <w:p w:rsidR="003A57B0" w:rsidRPr="004A771F" w:rsidRDefault="004A771F" w:rsidP="004550BF">
      <w:pPr>
        <w:spacing w:line="540" w:lineRule="exact"/>
        <w:ind w:firstLineChars="200" w:firstLine="640"/>
        <w:rPr>
          <w:rFonts w:ascii="仿宋_GB2312" w:eastAsia="仿宋_GB2312" w:hAnsi="宋体"/>
          <w:sz w:val="32"/>
          <w:szCs w:val="32"/>
        </w:rPr>
      </w:pPr>
      <w:r w:rsidRPr="004A771F">
        <w:rPr>
          <w:rFonts w:ascii="仿宋_GB2312" w:eastAsia="仿宋_GB2312" w:hAnsi="宋体" w:hint="eastAsia"/>
          <w:sz w:val="32"/>
          <w:szCs w:val="32"/>
        </w:rPr>
        <w:t>2.完成对重点工程九景衢、石济代建物资的供应保障工作。</w:t>
      </w:r>
    </w:p>
    <w:p w:rsidR="002D7222" w:rsidRDefault="006735AC" w:rsidP="004550BF">
      <w:pPr>
        <w:spacing w:line="540" w:lineRule="exact"/>
        <w:ind w:leftChars="-4" w:left="-11" w:firstLineChars="200" w:firstLine="643"/>
        <w:rPr>
          <w:rFonts w:ascii="楷体_GB2312" w:eastAsia="楷体_GB2312" w:hAnsi="宋体"/>
          <w:b/>
          <w:color w:val="0D0D0D" w:themeColor="text1" w:themeTint="F2"/>
          <w:sz w:val="32"/>
          <w:szCs w:val="32"/>
        </w:rPr>
      </w:pPr>
      <w:r w:rsidRPr="001E5B46">
        <w:rPr>
          <w:rFonts w:ascii="楷体_GB2312" w:eastAsia="楷体_GB2312" w:hAnsi="宋体" w:hint="eastAsia"/>
          <w:b/>
          <w:color w:val="0D0D0D" w:themeColor="text1" w:themeTint="F2"/>
          <w:sz w:val="32"/>
          <w:szCs w:val="32"/>
        </w:rPr>
        <w:t>（十</w:t>
      </w:r>
      <w:r w:rsidR="00E37D35" w:rsidRPr="001E5B46">
        <w:rPr>
          <w:rFonts w:ascii="楷体_GB2312" w:eastAsia="楷体_GB2312" w:hAnsi="宋体" w:hint="eastAsia"/>
          <w:b/>
          <w:color w:val="0D0D0D" w:themeColor="text1" w:themeTint="F2"/>
          <w:sz w:val="32"/>
          <w:szCs w:val="32"/>
        </w:rPr>
        <w:t>一</w:t>
      </w:r>
      <w:r w:rsidRPr="001E5B46">
        <w:rPr>
          <w:rFonts w:ascii="楷体_GB2312" w:eastAsia="楷体_GB2312" w:hAnsi="宋体" w:hint="eastAsia"/>
          <w:b/>
          <w:color w:val="0D0D0D" w:themeColor="text1" w:themeTint="F2"/>
          <w:sz w:val="32"/>
          <w:szCs w:val="32"/>
        </w:rPr>
        <w:t>）广州公司</w:t>
      </w:r>
    </w:p>
    <w:p w:rsidR="003A57B0" w:rsidRPr="004A771F" w:rsidRDefault="003A57B0" w:rsidP="004550BF">
      <w:pPr>
        <w:spacing w:line="540" w:lineRule="exact"/>
        <w:ind w:firstLineChars="200" w:firstLine="640"/>
        <w:rPr>
          <w:rFonts w:ascii="仿宋_GB2312" w:eastAsia="仿宋_GB2312" w:hAnsi="宋体"/>
          <w:sz w:val="32"/>
          <w:szCs w:val="32"/>
        </w:rPr>
      </w:pPr>
      <w:r w:rsidRPr="004A771F">
        <w:rPr>
          <w:rFonts w:ascii="仿宋_GB2312" w:eastAsia="仿宋_GB2312" w:hAnsi="宋体" w:hint="eastAsia"/>
          <w:sz w:val="32"/>
          <w:szCs w:val="32"/>
        </w:rPr>
        <w:t>1. 配合局物贸公司进行广州南沙港铁路项目主材开标、定标。</w:t>
      </w:r>
    </w:p>
    <w:p w:rsidR="003A57B0" w:rsidRPr="004A771F" w:rsidRDefault="003A57B0" w:rsidP="004550BF">
      <w:pPr>
        <w:spacing w:line="540" w:lineRule="exact"/>
        <w:ind w:firstLineChars="200" w:firstLine="640"/>
        <w:rPr>
          <w:rFonts w:ascii="仿宋_GB2312" w:eastAsia="仿宋_GB2312" w:hAnsi="宋体"/>
          <w:sz w:val="32"/>
          <w:szCs w:val="32"/>
        </w:rPr>
      </w:pPr>
      <w:r w:rsidRPr="004A771F">
        <w:rPr>
          <w:rFonts w:ascii="仿宋_GB2312" w:eastAsia="仿宋_GB2312" w:hAnsi="宋体" w:hint="eastAsia"/>
          <w:sz w:val="32"/>
          <w:szCs w:val="32"/>
        </w:rPr>
        <w:t>2. 南沙港铁路项目墩柱钢模板竞争性谈判开标、定标。</w:t>
      </w:r>
    </w:p>
    <w:p w:rsidR="003A57B0" w:rsidRPr="004A771F" w:rsidRDefault="003A57B0" w:rsidP="004550BF">
      <w:pPr>
        <w:spacing w:line="540" w:lineRule="exact"/>
        <w:ind w:firstLineChars="200" w:firstLine="640"/>
        <w:rPr>
          <w:rFonts w:ascii="仿宋_GB2312" w:eastAsia="仿宋_GB2312" w:hAnsi="宋体"/>
          <w:sz w:val="32"/>
          <w:szCs w:val="32"/>
        </w:rPr>
      </w:pPr>
      <w:r w:rsidRPr="004A771F">
        <w:rPr>
          <w:rFonts w:ascii="仿宋_GB2312" w:eastAsia="仿宋_GB2312" w:hAnsi="宋体" w:hint="eastAsia"/>
          <w:sz w:val="32"/>
          <w:szCs w:val="32"/>
        </w:rPr>
        <w:t>3. 准备集团公司对我公司的年度物资大检查工作。</w:t>
      </w:r>
    </w:p>
    <w:p w:rsidR="003A57B0" w:rsidRPr="004A771F" w:rsidRDefault="003A57B0" w:rsidP="004550BF">
      <w:pPr>
        <w:spacing w:line="540" w:lineRule="exact"/>
        <w:ind w:firstLineChars="200" w:firstLine="640"/>
        <w:rPr>
          <w:rFonts w:ascii="仿宋_GB2312" w:eastAsia="仿宋_GB2312" w:hAnsi="宋体"/>
          <w:sz w:val="32"/>
          <w:szCs w:val="32"/>
        </w:rPr>
      </w:pPr>
      <w:r w:rsidRPr="004A771F">
        <w:rPr>
          <w:rFonts w:ascii="仿宋_GB2312" w:eastAsia="仿宋_GB2312" w:hAnsi="宋体" w:hint="eastAsia"/>
          <w:sz w:val="32"/>
          <w:szCs w:val="32"/>
        </w:rPr>
        <w:t>4. 准备集团公司董事会对广州公司的调研工作。</w:t>
      </w:r>
    </w:p>
    <w:p w:rsidR="003A57B0" w:rsidRPr="004A771F" w:rsidRDefault="003A57B0" w:rsidP="004550BF">
      <w:pPr>
        <w:spacing w:line="540" w:lineRule="exact"/>
        <w:ind w:firstLineChars="200" w:firstLine="640"/>
        <w:rPr>
          <w:rFonts w:ascii="仿宋_GB2312" w:eastAsia="仿宋_GB2312" w:hAnsi="宋体"/>
          <w:sz w:val="32"/>
          <w:szCs w:val="32"/>
        </w:rPr>
      </w:pPr>
      <w:r w:rsidRPr="004A771F">
        <w:rPr>
          <w:rFonts w:ascii="仿宋_GB2312" w:eastAsia="仿宋_GB2312" w:hAnsi="宋体" w:hint="eastAsia"/>
          <w:sz w:val="32"/>
          <w:szCs w:val="32"/>
        </w:rPr>
        <w:t>5. 迎接中国铁路总公司质监部门对东海岛铁路、梅汕客专工程的检查。</w:t>
      </w:r>
    </w:p>
    <w:p w:rsidR="003A57B0" w:rsidRPr="004A771F" w:rsidRDefault="003A57B0" w:rsidP="004550BF">
      <w:pPr>
        <w:spacing w:line="540" w:lineRule="exact"/>
        <w:ind w:firstLineChars="200" w:firstLine="640"/>
        <w:rPr>
          <w:rFonts w:ascii="仿宋_GB2312" w:eastAsia="仿宋_GB2312" w:hAnsi="宋体"/>
          <w:sz w:val="32"/>
          <w:szCs w:val="32"/>
        </w:rPr>
      </w:pPr>
      <w:r w:rsidRPr="004A771F">
        <w:rPr>
          <w:rFonts w:ascii="仿宋_GB2312" w:eastAsia="仿宋_GB2312" w:hAnsi="宋体" w:hint="eastAsia"/>
          <w:sz w:val="32"/>
          <w:szCs w:val="32"/>
        </w:rPr>
        <w:t>6. 2016年度物资管理工作总结。</w:t>
      </w:r>
    </w:p>
    <w:p w:rsidR="003A57B0" w:rsidRPr="004A771F" w:rsidRDefault="003A57B0" w:rsidP="004550BF">
      <w:pPr>
        <w:spacing w:line="540" w:lineRule="exact"/>
        <w:ind w:firstLineChars="200" w:firstLine="640"/>
        <w:rPr>
          <w:rFonts w:ascii="仿宋_GB2312" w:eastAsia="仿宋_GB2312" w:hAnsi="宋体"/>
          <w:sz w:val="32"/>
          <w:szCs w:val="32"/>
        </w:rPr>
      </w:pPr>
      <w:r w:rsidRPr="004A771F">
        <w:rPr>
          <w:rFonts w:ascii="仿宋_GB2312" w:eastAsia="仿宋_GB2312" w:hAnsi="宋体" w:hint="eastAsia"/>
          <w:sz w:val="32"/>
          <w:szCs w:val="32"/>
        </w:rPr>
        <w:t>7. 佛山地铁3号线项目物资市场调查，对临建用混凝土进行挂网招标。</w:t>
      </w:r>
    </w:p>
    <w:p w:rsidR="003A57B0" w:rsidRPr="004A771F" w:rsidRDefault="003A57B0" w:rsidP="004550BF">
      <w:pPr>
        <w:spacing w:line="540" w:lineRule="exact"/>
        <w:ind w:firstLineChars="200" w:firstLine="640"/>
        <w:rPr>
          <w:rFonts w:ascii="仿宋_GB2312" w:eastAsia="仿宋_GB2312" w:hAnsi="宋体"/>
          <w:sz w:val="32"/>
          <w:szCs w:val="32"/>
        </w:rPr>
      </w:pPr>
      <w:r w:rsidRPr="004A771F">
        <w:rPr>
          <w:rFonts w:ascii="仿宋_GB2312" w:eastAsia="仿宋_GB2312" w:hAnsi="宋体" w:hint="eastAsia"/>
          <w:sz w:val="32"/>
          <w:szCs w:val="32"/>
        </w:rPr>
        <w:t>8. 佛山地铁3号线项目高档活动板房、围挡邀请招标。</w:t>
      </w:r>
    </w:p>
    <w:p w:rsidR="003A57B0" w:rsidRPr="004A771F" w:rsidRDefault="003A57B0" w:rsidP="004550BF">
      <w:pPr>
        <w:spacing w:line="540" w:lineRule="exact"/>
        <w:ind w:firstLineChars="200" w:firstLine="640"/>
        <w:rPr>
          <w:rFonts w:ascii="仿宋_GB2312" w:eastAsia="仿宋_GB2312" w:hAnsi="宋体"/>
          <w:sz w:val="32"/>
          <w:szCs w:val="32"/>
        </w:rPr>
      </w:pPr>
      <w:r w:rsidRPr="004A771F">
        <w:rPr>
          <w:rFonts w:ascii="仿宋_GB2312" w:eastAsia="仿宋_GB2312" w:hAnsi="宋体" w:hint="eastAsia"/>
          <w:sz w:val="32"/>
          <w:szCs w:val="32"/>
        </w:rPr>
        <w:t>9. 东海岛项目部预应力混凝土竞争性谈判开标、定标。</w:t>
      </w:r>
    </w:p>
    <w:p w:rsidR="003A57B0" w:rsidRPr="004A771F" w:rsidRDefault="003A57B0" w:rsidP="004550BF">
      <w:pPr>
        <w:spacing w:line="540" w:lineRule="exact"/>
        <w:ind w:firstLineChars="200" w:firstLine="640"/>
        <w:rPr>
          <w:rFonts w:ascii="仿宋_GB2312" w:eastAsia="仿宋_GB2312" w:hAnsi="宋体"/>
          <w:sz w:val="32"/>
          <w:szCs w:val="32"/>
        </w:rPr>
      </w:pPr>
      <w:r w:rsidRPr="004A771F">
        <w:rPr>
          <w:rFonts w:ascii="仿宋_GB2312" w:eastAsia="仿宋_GB2312" w:hAnsi="宋体" w:hint="eastAsia"/>
          <w:sz w:val="32"/>
          <w:szCs w:val="32"/>
        </w:rPr>
        <w:t>10. 梅汕项目部预埋件、中粗砂、挂蓝模板竞争性谈判开标、定标。</w:t>
      </w:r>
    </w:p>
    <w:p w:rsidR="003A57B0" w:rsidRPr="004A771F" w:rsidRDefault="003A57B0" w:rsidP="004550BF">
      <w:pPr>
        <w:spacing w:line="540" w:lineRule="exact"/>
        <w:ind w:firstLineChars="200" w:firstLine="640"/>
        <w:rPr>
          <w:rFonts w:ascii="仿宋_GB2312" w:eastAsia="仿宋_GB2312" w:hAnsi="宋体"/>
          <w:sz w:val="32"/>
          <w:szCs w:val="32"/>
        </w:rPr>
      </w:pPr>
      <w:r w:rsidRPr="004A771F">
        <w:rPr>
          <w:rFonts w:ascii="仿宋_GB2312" w:eastAsia="仿宋_GB2312" w:hAnsi="宋体" w:hint="eastAsia"/>
          <w:sz w:val="32"/>
          <w:szCs w:val="32"/>
        </w:rPr>
        <w:t>11. 陪同集团公司物资部调查海螺水泥厂、华润水泥厂、珠江水泥厂、番禺裕丰钢铁厂。</w:t>
      </w:r>
    </w:p>
    <w:p w:rsidR="00E670DB" w:rsidRDefault="00E670DB" w:rsidP="004550BF">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（十二）海外公司</w:t>
      </w:r>
    </w:p>
    <w:p w:rsidR="003A57B0" w:rsidRPr="004A771F" w:rsidRDefault="004A771F" w:rsidP="004550BF">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3A57B0" w:rsidRPr="004A771F">
        <w:rPr>
          <w:rFonts w:ascii="仿宋_GB2312" w:eastAsia="仿宋_GB2312" w:hAnsi="宋体" w:hint="eastAsia"/>
          <w:sz w:val="32"/>
          <w:szCs w:val="32"/>
        </w:rPr>
        <w:t>做好越南河内轻轨</w:t>
      </w:r>
      <w:r w:rsidR="003A57B0" w:rsidRPr="004A771F">
        <w:rPr>
          <w:rFonts w:ascii="仿宋_GB2312" w:eastAsia="仿宋_GB2312" w:hAnsi="宋体"/>
          <w:sz w:val="32"/>
          <w:szCs w:val="32"/>
        </w:rPr>
        <w:t>项目</w:t>
      </w:r>
      <w:r w:rsidR="003A57B0" w:rsidRPr="004A771F">
        <w:rPr>
          <w:rFonts w:ascii="仿宋_GB2312" w:eastAsia="仿宋_GB2312" w:hAnsi="宋体" w:hint="eastAsia"/>
          <w:sz w:val="32"/>
          <w:szCs w:val="32"/>
        </w:rPr>
        <w:t>声屏障公开</w:t>
      </w:r>
      <w:r w:rsidR="003A57B0" w:rsidRPr="004A771F">
        <w:rPr>
          <w:rFonts w:ascii="仿宋_GB2312" w:eastAsia="仿宋_GB2312" w:hAnsi="宋体"/>
          <w:sz w:val="32"/>
          <w:szCs w:val="32"/>
        </w:rPr>
        <w:t>招投标相关工作</w:t>
      </w:r>
      <w:r w:rsidR="003A57B0" w:rsidRPr="004A771F">
        <w:rPr>
          <w:rFonts w:ascii="仿宋_GB2312" w:eastAsia="仿宋_GB2312" w:hAnsi="宋体" w:hint="eastAsia"/>
          <w:sz w:val="32"/>
          <w:szCs w:val="32"/>
        </w:rPr>
        <w:t>。</w:t>
      </w:r>
    </w:p>
    <w:p w:rsidR="003A57B0" w:rsidRPr="004A771F" w:rsidRDefault="004A771F" w:rsidP="004550BF">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3A57B0" w:rsidRPr="004A771F">
        <w:rPr>
          <w:rFonts w:ascii="仿宋_GB2312" w:eastAsia="仿宋_GB2312" w:hAnsi="宋体" w:hint="eastAsia"/>
          <w:sz w:val="32"/>
          <w:szCs w:val="32"/>
        </w:rPr>
        <w:t>做好越南河内轻轨</w:t>
      </w:r>
      <w:r w:rsidR="003A57B0" w:rsidRPr="004A771F">
        <w:rPr>
          <w:rFonts w:ascii="仿宋_GB2312" w:eastAsia="仿宋_GB2312" w:hAnsi="宋体"/>
          <w:sz w:val="32"/>
          <w:szCs w:val="32"/>
        </w:rPr>
        <w:t>项目</w:t>
      </w:r>
      <w:r w:rsidR="003A57B0" w:rsidRPr="004A771F">
        <w:rPr>
          <w:rFonts w:ascii="仿宋_GB2312" w:eastAsia="仿宋_GB2312" w:hAnsi="宋体" w:hint="eastAsia"/>
          <w:sz w:val="32"/>
          <w:szCs w:val="32"/>
        </w:rPr>
        <w:t>电动客车</w:t>
      </w:r>
      <w:r w:rsidR="003A57B0" w:rsidRPr="004A771F">
        <w:rPr>
          <w:rFonts w:ascii="仿宋_GB2312" w:eastAsia="仿宋_GB2312" w:hAnsi="宋体"/>
          <w:sz w:val="32"/>
          <w:szCs w:val="32"/>
        </w:rPr>
        <w:t>运输代理</w:t>
      </w:r>
      <w:r w:rsidR="003A57B0" w:rsidRPr="004A771F">
        <w:rPr>
          <w:rFonts w:ascii="仿宋_GB2312" w:eastAsia="仿宋_GB2312" w:hAnsi="宋体" w:hint="eastAsia"/>
          <w:sz w:val="32"/>
          <w:szCs w:val="32"/>
        </w:rPr>
        <w:t>公开</w:t>
      </w:r>
      <w:r w:rsidR="003A57B0" w:rsidRPr="004A771F">
        <w:rPr>
          <w:rFonts w:ascii="仿宋_GB2312" w:eastAsia="仿宋_GB2312" w:hAnsi="宋体"/>
          <w:sz w:val="32"/>
          <w:szCs w:val="32"/>
        </w:rPr>
        <w:t>招</w:t>
      </w:r>
      <w:r w:rsidR="003A57B0" w:rsidRPr="004A771F">
        <w:rPr>
          <w:rFonts w:ascii="仿宋_GB2312" w:eastAsia="仿宋_GB2312" w:hAnsi="宋体" w:hint="eastAsia"/>
          <w:sz w:val="32"/>
          <w:szCs w:val="32"/>
        </w:rPr>
        <w:t>投</w:t>
      </w:r>
      <w:r w:rsidR="003A57B0" w:rsidRPr="004A771F">
        <w:rPr>
          <w:rFonts w:ascii="仿宋_GB2312" w:eastAsia="仿宋_GB2312" w:hAnsi="宋体"/>
          <w:sz w:val="32"/>
          <w:szCs w:val="32"/>
        </w:rPr>
        <w:t>标</w:t>
      </w:r>
      <w:r w:rsidR="003A57B0" w:rsidRPr="004A771F">
        <w:rPr>
          <w:rFonts w:ascii="仿宋_GB2312" w:eastAsia="仿宋_GB2312" w:hAnsi="宋体" w:hint="eastAsia"/>
          <w:sz w:val="32"/>
          <w:szCs w:val="32"/>
        </w:rPr>
        <w:t>相关</w:t>
      </w:r>
      <w:r w:rsidR="003A57B0" w:rsidRPr="004A771F">
        <w:rPr>
          <w:rFonts w:ascii="仿宋_GB2312" w:eastAsia="仿宋_GB2312" w:hAnsi="宋体"/>
          <w:sz w:val="32"/>
          <w:szCs w:val="32"/>
        </w:rPr>
        <w:t>工作。</w:t>
      </w:r>
    </w:p>
    <w:p w:rsidR="003A57B0" w:rsidRPr="004A771F" w:rsidRDefault="004A771F" w:rsidP="004550BF">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3A57B0" w:rsidRPr="004A771F">
        <w:rPr>
          <w:rFonts w:ascii="仿宋_GB2312" w:eastAsia="仿宋_GB2312" w:hAnsi="宋体" w:hint="eastAsia"/>
          <w:sz w:val="32"/>
          <w:szCs w:val="32"/>
        </w:rPr>
        <w:t>配合</w:t>
      </w:r>
      <w:r w:rsidR="003A57B0" w:rsidRPr="004A771F">
        <w:rPr>
          <w:rFonts w:ascii="仿宋_GB2312" w:eastAsia="仿宋_GB2312" w:hAnsi="宋体"/>
          <w:sz w:val="32"/>
          <w:szCs w:val="32"/>
        </w:rPr>
        <w:t>越南</w:t>
      </w:r>
      <w:r w:rsidR="003A57B0" w:rsidRPr="004A771F">
        <w:rPr>
          <w:rFonts w:ascii="仿宋_GB2312" w:eastAsia="仿宋_GB2312" w:hAnsi="宋体" w:hint="eastAsia"/>
          <w:sz w:val="32"/>
          <w:szCs w:val="32"/>
        </w:rPr>
        <w:t>通号</w:t>
      </w:r>
      <w:r w:rsidR="003A57B0" w:rsidRPr="004A771F">
        <w:rPr>
          <w:rFonts w:ascii="仿宋_GB2312" w:eastAsia="仿宋_GB2312" w:hAnsi="宋体"/>
          <w:sz w:val="32"/>
          <w:szCs w:val="32"/>
        </w:rPr>
        <w:t>项目做好质保期内相关设备的维保工作。</w:t>
      </w:r>
    </w:p>
    <w:p w:rsidR="003A57B0" w:rsidRPr="004A771F" w:rsidRDefault="004A771F" w:rsidP="004550BF">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3A57B0" w:rsidRPr="004A771F">
        <w:rPr>
          <w:rFonts w:ascii="仿宋_GB2312" w:eastAsia="仿宋_GB2312" w:hAnsi="宋体" w:hint="eastAsia"/>
          <w:sz w:val="32"/>
          <w:szCs w:val="32"/>
        </w:rPr>
        <w:t>做好报越南业主</w:t>
      </w:r>
      <w:r w:rsidR="003A57B0" w:rsidRPr="004A771F">
        <w:rPr>
          <w:rFonts w:ascii="仿宋_GB2312" w:eastAsia="仿宋_GB2312" w:hAnsi="宋体"/>
          <w:sz w:val="32"/>
          <w:szCs w:val="32"/>
        </w:rPr>
        <w:t>相关招投标</w:t>
      </w:r>
      <w:r w:rsidR="003A57B0" w:rsidRPr="004A771F">
        <w:rPr>
          <w:rFonts w:ascii="仿宋_GB2312" w:eastAsia="仿宋_GB2312" w:hAnsi="宋体" w:hint="eastAsia"/>
          <w:sz w:val="32"/>
          <w:szCs w:val="32"/>
        </w:rPr>
        <w:t>翻译</w:t>
      </w:r>
      <w:r w:rsidR="003A57B0" w:rsidRPr="004A771F">
        <w:rPr>
          <w:rFonts w:ascii="仿宋_GB2312" w:eastAsia="仿宋_GB2312" w:hAnsi="宋体"/>
          <w:sz w:val="32"/>
          <w:szCs w:val="32"/>
        </w:rPr>
        <w:t>资料</w:t>
      </w:r>
      <w:r w:rsidR="003A57B0" w:rsidRPr="004A771F">
        <w:rPr>
          <w:rFonts w:ascii="仿宋_GB2312" w:eastAsia="仿宋_GB2312" w:hAnsi="宋体" w:hint="eastAsia"/>
          <w:sz w:val="32"/>
          <w:szCs w:val="32"/>
        </w:rPr>
        <w:t>的</w:t>
      </w:r>
      <w:r w:rsidR="003A57B0" w:rsidRPr="004A771F">
        <w:rPr>
          <w:rFonts w:ascii="仿宋_GB2312" w:eastAsia="仿宋_GB2312" w:hAnsi="宋体"/>
          <w:sz w:val="32"/>
          <w:szCs w:val="32"/>
        </w:rPr>
        <w:t>工作</w:t>
      </w:r>
      <w:r w:rsidR="003A57B0" w:rsidRPr="004A771F">
        <w:rPr>
          <w:rFonts w:ascii="仿宋_GB2312" w:eastAsia="仿宋_GB2312" w:hAnsi="宋体" w:hint="eastAsia"/>
          <w:sz w:val="32"/>
          <w:szCs w:val="32"/>
        </w:rPr>
        <w:t>。</w:t>
      </w:r>
    </w:p>
    <w:p w:rsidR="00A3747E" w:rsidRDefault="00A3747E" w:rsidP="004550BF">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w:t>
      </w:r>
      <w:r w:rsidR="00E670DB" w:rsidRPr="000E33CF">
        <w:rPr>
          <w:rFonts w:ascii="楷体_GB2312" w:eastAsia="楷体_GB2312" w:hAnsi="宋体" w:hint="eastAsia"/>
          <w:b/>
          <w:color w:val="0D0D0D" w:themeColor="text1" w:themeTint="F2"/>
          <w:sz w:val="32"/>
          <w:szCs w:val="32"/>
        </w:rPr>
        <w:t>三</w:t>
      </w:r>
      <w:r w:rsidRPr="000E33CF">
        <w:rPr>
          <w:rFonts w:ascii="楷体_GB2312" w:eastAsia="楷体_GB2312" w:hAnsi="宋体" w:hint="eastAsia"/>
          <w:b/>
          <w:color w:val="0D0D0D" w:themeColor="text1" w:themeTint="F2"/>
          <w:sz w:val="32"/>
          <w:szCs w:val="32"/>
        </w:rPr>
        <w:t>）电务公司</w:t>
      </w:r>
    </w:p>
    <w:p w:rsidR="003A57B0" w:rsidRPr="004A771F" w:rsidRDefault="003A57B0" w:rsidP="004550BF">
      <w:pPr>
        <w:spacing w:line="540" w:lineRule="exact"/>
        <w:ind w:firstLineChars="203" w:firstLine="650"/>
        <w:rPr>
          <w:rFonts w:ascii="仿宋_GB2312" w:eastAsia="仿宋_GB2312"/>
          <w:sz w:val="32"/>
          <w:szCs w:val="32"/>
        </w:rPr>
      </w:pPr>
      <w:r w:rsidRPr="004A771F">
        <w:rPr>
          <w:rFonts w:ascii="仿宋_GB2312" w:eastAsia="仿宋_GB2312" w:hint="eastAsia"/>
          <w:sz w:val="32"/>
          <w:szCs w:val="32"/>
        </w:rPr>
        <w:t>1</w:t>
      </w:r>
      <w:r w:rsidR="00E17A79">
        <w:rPr>
          <w:rFonts w:ascii="仿宋_GB2312" w:eastAsia="仿宋_GB2312" w:hint="eastAsia"/>
          <w:sz w:val="32"/>
          <w:szCs w:val="32"/>
        </w:rPr>
        <w:t>．</w:t>
      </w:r>
      <w:r w:rsidRPr="004A771F">
        <w:rPr>
          <w:rFonts w:ascii="仿宋_GB2312" w:eastAsia="仿宋_GB2312" w:hint="eastAsia"/>
          <w:sz w:val="32"/>
          <w:szCs w:val="32"/>
        </w:rPr>
        <w:t>梳理公司欠款统计。</w:t>
      </w:r>
    </w:p>
    <w:p w:rsidR="003A57B0" w:rsidRPr="004A771F" w:rsidRDefault="003A57B0" w:rsidP="004550BF">
      <w:pPr>
        <w:spacing w:line="540" w:lineRule="exact"/>
        <w:ind w:firstLineChars="200" w:firstLine="640"/>
        <w:rPr>
          <w:rFonts w:ascii="仿宋_GB2312" w:eastAsia="仿宋_GB2312"/>
          <w:sz w:val="32"/>
          <w:szCs w:val="32"/>
        </w:rPr>
      </w:pPr>
      <w:r w:rsidRPr="004A771F">
        <w:rPr>
          <w:rFonts w:ascii="仿宋_GB2312" w:eastAsia="仿宋_GB2312"/>
          <w:sz w:val="32"/>
          <w:szCs w:val="32"/>
        </w:rPr>
        <w:t>2</w:t>
      </w:r>
      <w:r w:rsidR="00E17A79">
        <w:rPr>
          <w:rFonts w:ascii="仿宋_GB2312" w:eastAsia="仿宋_GB2312" w:hint="eastAsia"/>
          <w:sz w:val="32"/>
          <w:szCs w:val="32"/>
        </w:rPr>
        <w:t>．</w:t>
      </w:r>
      <w:r w:rsidRPr="004A771F">
        <w:rPr>
          <w:rFonts w:ascii="仿宋_GB2312" w:eastAsia="仿宋_GB2312" w:hint="eastAsia"/>
          <w:sz w:val="32"/>
          <w:szCs w:val="32"/>
        </w:rPr>
        <w:t>继续梳理盘点夯实物资实际成本，消减库存，减少资金占用。</w:t>
      </w:r>
    </w:p>
    <w:p w:rsidR="003A57B0" w:rsidRPr="004A771F" w:rsidRDefault="003A57B0" w:rsidP="004550BF">
      <w:pPr>
        <w:spacing w:line="540" w:lineRule="exact"/>
        <w:ind w:firstLineChars="200" w:firstLine="640"/>
        <w:rPr>
          <w:rFonts w:ascii="仿宋_GB2312" w:eastAsia="仿宋_GB2312"/>
          <w:sz w:val="32"/>
          <w:szCs w:val="32"/>
        </w:rPr>
      </w:pPr>
      <w:r w:rsidRPr="004A771F">
        <w:rPr>
          <w:rFonts w:ascii="仿宋_GB2312" w:eastAsia="仿宋_GB2312"/>
          <w:sz w:val="32"/>
          <w:szCs w:val="32"/>
        </w:rPr>
        <w:t>3</w:t>
      </w:r>
      <w:r w:rsidR="00E17A79">
        <w:rPr>
          <w:rFonts w:ascii="仿宋_GB2312" w:eastAsia="仿宋_GB2312" w:hint="eastAsia"/>
          <w:sz w:val="32"/>
          <w:szCs w:val="32"/>
        </w:rPr>
        <w:t>．</w:t>
      </w:r>
      <w:r w:rsidRPr="004A771F">
        <w:rPr>
          <w:rFonts w:ascii="仿宋_GB2312" w:eastAsia="仿宋_GB2312" w:hint="eastAsia"/>
          <w:sz w:val="32"/>
          <w:szCs w:val="32"/>
        </w:rPr>
        <w:t>分析各项目部物资成本台账。</w:t>
      </w:r>
    </w:p>
    <w:p w:rsidR="003A57B0" w:rsidRPr="004A771F" w:rsidRDefault="003A57B0" w:rsidP="004550BF">
      <w:pPr>
        <w:spacing w:line="540" w:lineRule="exact"/>
        <w:ind w:firstLineChars="203" w:firstLine="650"/>
        <w:rPr>
          <w:rFonts w:ascii="仿宋_GB2312" w:eastAsia="仿宋_GB2312"/>
          <w:sz w:val="32"/>
          <w:szCs w:val="32"/>
        </w:rPr>
      </w:pPr>
      <w:r w:rsidRPr="004A771F">
        <w:rPr>
          <w:rFonts w:ascii="仿宋_GB2312" w:eastAsia="仿宋_GB2312" w:hint="eastAsia"/>
          <w:sz w:val="32"/>
          <w:szCs w:val="32"/>
        </w:rPr>
        <w:t>4</w:t>
      </w:r>
      <w:r w:rsidR="00E17A79">
        <w:rPr>
          <w:rFonts w:ascii="仿宋_GB2312" w:eastAsia="仿宋_GB2312" w:hint="eastAsia"/>
          <w:sz w:val="32"/>
          <w:szCs w:val="32"/>
        </w:rPr>
        <w:t>．</w:t>
      </w:r>
      <w:r w:rsidRPr="004A771F">
        <w:rPr>
          <w:rFonts w:ascii="仿宋_GB2312" w:eastAsia="仿宋_GB2312" w:hint="eastAsia"/>
          <w:sz w:val="32"/>
          <w:szCs w:val="32"/>
        </w:rPr>
        <w:t>完成</w:t>
      </w:r>
      <w:r w:rsidRPr="004A771F">
        <w:rPr>
          <w:rFonts w:ascii="仿宋_GB2312" w:eastAsia="仿宋_GB2312"/>
          <w:sz w:val="32"/>
          <w:szCs w:val="32"/>
        </w:rPr>
        <w:t>公司</w:t>
      </w:r>
      <w:r w:rsidRPr="004A771F">
        <w:rPr>
          <w:rFonts w:ascii="仿宋_GB2312" w:eastAsia="仿宋_GB2312" w:hint="eastAsia"/>
          <w:sz w:val="32"/>
          <w:szCs w:val="32"/>
        </w:rPr>
        <w:t>布置</w:t>
      </w:r>
      <w:r w:rsidRPr="004A771F">
        <w:rPr>
          <w:rFonts w:ascii="仿宋_GB2312" w:eastAsia="仿宋_GB2312"/>
          <w:sz w:val="32"/>
          <w:szCs w:val="32"/>
        </w:rPr>
        <w:t>的其他活动及本部事务性工作</w:t>
      </w:r>
      <w:r w:rsidRPr="004A771F">
        <w:rPr>
          <w:rFonts w:ascii="仿宋_GB2312" w:eastAsia="仿宋_GB2312" w:hint="eastAsia"/>
          <w:sz w:val="32"/>
          <w:szCs w:val="32"/>
        </w:rPr>
        <w:t>。</w:t>
      </w:r>
    </w:p>
    <w:p w:rsidR="003A57B0" w:rsidRPr="004A771F" w:rsidRDefault="003A57B0" w:rsidP="004550BF">
      <w:pPr>
        <w:spacing w:line="540" w:lineRule="exact"/>
        <w:ind w:firstLineChars="203" w:firstLine="650"/>
        <w:rPr>
          <w:rFonts w:ascii="仿宋_GB2312" w:eastAsia="仿宋_GB2312"/>
          <w:sz w:val="32"/>
          <w:szCs w:val="32"/>
        </w:rPr>
      </w:pPr>
      <w:r w:rsidRPr="004A771F">
        <w:rPr>
          <w:rFonts w:ascii="仿宋_GB2312" w:eastAsia="仿宋_GB2312" w:hint="eastAsia"/>
          <w:sz w:val="32"/>
          <w:szCs w:val="32"/>
        </w:rPr>
        <w:t>5</w:t>
      </w:r>
      <w:r w:rsidR="00E17A79">
        <w:rPr>
          <w:rFonts w:ascii="仿宋_GB2312" w:eastAsia="仿宋_GB2312" w:hint="eastAsia"/>
          <w:sz w:val="32"/>
          <w:szCs w:val="32"/>
        </w:rPr>
        <w:t>．</w:t>
      </w:r>
      <w:r w:rsidRPr="004A771F">
        <w:rPr>
          <w:rFonts w:ascii="仿宋_GB2312" w:eastAsia="仿宋_GB2312" w:hint="eastAsia"/>
          <w:sz w:val="32"/>
          <w:szCs w:val="32"/>
        </w:rPr>
        <w:t>根据物资管理报表要求，收集、汇总、上报各相关物资统计报表，做到数据准确、上报及时。</w:t>
      </w:r>
    </w:p>
    <w:p w:rsidR="00703682" w:rsidRPr="000E63AD" w:rsidRDefault="00703682" w:rsidP="004550BF">
      <w:pPr>
        <w:spacing w:line="540" w:lineRule="exact"/>
        <w:ind w:leftChars="-24" w:left="-67" w:firstLineChars="200" w:firstLine="640"/>
        <w:outlineLvl w:val="0"/>
        <w:rPr>
          <w:rFonts w:ascii="黑体" w:eastAsia="黑体" w:hAnsi="宋体"/>
          <w:color w:val="0D0D0D"/>
          <w:sz w:val="32"/>
          <w:szCs w:val="32"/>
        </w:rPr>
      </w:pPr>
      <w:bookmarkStart w:id="46" w:name="_Toc437589412"/>
      <w:r w:rsidRPr="000E63AD">
        <w:rPr>
          <w:rFonts w:ascii="黑体" w:eastAsia="黑体" w:hAnsi="宋体" w:hint="eastAsia"/>
          <w:color w:val="0D0D0D"/>
          <w:sz w:val="32"/>
          <w:szCs w:val="32"/>
        </w:rPr>
        <w:t>四、子分公司</w:t>
      </w:r>
      <w:r w:rsidR="00CC2BD2" w:rsidRPr="000E63AD">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46"/>
    </w:p>
    <w:p w:rsidR="00AD4447" w:rsidRDefault="00703682" w:rsidP="004550BF">
      <w:pPr>
        <w:spacing w:line="540" w:lineRule="exact"/>
        <w:ind w:firstLineChars="200" w:firstLine="643"/>
        <w:rPr>
          <w:rFonts w:ascii="楷体_GB2312" w:eastAsia="楷体_GB2312" w:hAnsi="宋体"/>
          <w:b/>
          <w:color w:val="0D0D0D" w:themeColor="text1" w:themeTint="F2"/>
          <w:sz w:val="32"/>
          <w:szCs w:val="32"/>
        </w:rPr>
      </w:pPr>
      <w:bookmarkStart w:id="47" w:name="_Toc385411576"/>
      <w:bookmarkStart w:id="48" w:name="_Toc421736571"/>
      <w:bookmarkStart w:id="49" w:name="_Toc423943715"/>
      <w:bookmarkStart w:id="50" w:name="_Toc423943954"/>
      <w:bookmarkStart w:id="51" w:name="_Toc425864110"/>
      <w:bookmarkStart w:id="52" w:name="_Toc429386501"/>
      <w:bookmarkStart w:id="53" w:name="_Toc437589413"/>
      <w:r w:rsidRPr="000E33CF">
        <w:rPr>
          <w:rFonts w:ascii="楷体_GB2312" w:eastAsia="楷体_GB2312" w:hAnsi="宋体" w:hint="eastAsia"/>
          <w:b/>
          <w:color w:val="0D0D0D" w:themeColor="text1" w:themeTint="F2"/>
          <w:sz w:val="32"/>
          <w:szCs w:val="32"/>
        </w:rPr>
        <w:t>（一）北京公司</w:t>
      </w:r>
      <w:bookmarkEnd w:id="47"/>
      <w:bookmarkEnd w:id="48"/>
      <w:bookmarkEnd w:id="49"/>
      <w:bookmarkEnd w:id="50"/>
      <w:bookmarkEnd w:id="51"/>
      <w:bookmarkEnd w:id="52"/>
      <w:bookmarkEnd w:id="53"/>
    </w:p>
    <w:p w:rsidR="003A57B0" w:rsidRPr="004A771F" w:rsidRDefault="003A57B0" w:rsidP="004550BF">
      <w:pPr>
        <w:spacing w:line="540" w:lineRule="exact"/>
        <w:ind w:firstLineChars="203" w:firstLine="650"/>
        <w:rPr>
          <w:rFonts w:ascii="仿宋_GB2312" w:eastAsia="仿宋_GB2312"/>
          <w:sz w:val="32"/>
          <w:szCs w:val="32"/>
        </w:rPr>
      </w:pPr>
      <w:r w:rsidRPr="004A771F">
        <w:rPr>
          <w:rFonts w:ascii="仿宋_GB2312" w:eastAsia="仿宋_GB2312" w:hint="eastAsia"/>
          <w:sz w:val="32"/>
          <w:szCs w:val="32"/>
        </w:rPr>
        <w:t>1. 根据成本信息系统使用管理要求,开展常规物资信息录入工作，持续推进1.0及2.0成本信息系统使用管理工作；完成非上线物资付款审批管理工作。</w:t>
      </w:r>
    </w:p>
    <w:p w:rsidR="003A57B0" w:rsidRPr="004A771F" w:rsidRDefault="003A57B0" w:rsidP="004550BF">
      <w:pPr>
        <w:spacing w:line="540" w:lineRule="exact"/>
        <w:ind w:firstLineChars="200" w:firstLine="640"/>
        <w:rPr>
          <w:rFonts w:ascii="仿宋_GB2312" w:eastAsia="仿宋_GB2312"/>
          <w:sz w:val="32"/>
          <w:szCs w:val="32"/>
        </w:rPr>
      </w:pPr>
      <w:r w:rsidRPr="004A771F">
        <w:rPr>
          <w:rFonts w:ascii="仿宋_GB2312" w:eastAsia="仿宋_GB2312" w:hint="eastAsia"/>
          <w:sz w:val="32"/>
          <w:szCs w:val="32"/>
        </w:rPr>
        <w:t>2. 整理完善物资管理相关资料，迎接外审检查及国家审计管理工作。</w:t>
      </w:r>
    </w:p>
    <w:p w:rsidR="003A57B0" w:rsidRPr="004A771F" w:rsidRDefault="003A57B0" w:rsidP="004550BF">
      <w:pPr>
        <w:spacing w:line="540" w:lineRule="exact"/>
        <w:ind w:firstLineChars="200" w:firstLine="640"/>
        <w:rPr>
          <w:rFonts w:ascii="仿宋_GB2312" w:eastAsia="仿宋_GB2312"/>
          <w:sz w:val="32"/>
          <w:szCs w:val="32"/>
        </w:rPr>
      </w:pPr>
      <w:r w:rsidRPr="004A771F">
        <w:rPr>
          <w:rFonts w:ascii="仿宋_GB2312" w:eastAsia="仿宋_GB2312" w:hint="eastAsia"/>
          <w:sz w:val="32"/>
          <w:szCs w:val="32"/>
        </w:rPr>
        <w:t>3. 根据集团公司物资管理部要求，参加2016年物资部长工作总结会议。</w:t>
      </w:r>
    </w:p>
    <w:p w:rsidR="003A57B0" w:rsidRPr="004A771F" w:rsidRDefault="003A57B0" w:rsidP="004550BF">
      <w:pPr>
        <w:spacing w:line="540" w:lineRule="exact"/>
        <w:ind w:firstLineChars="203" w:firstLine="650"/>
        <w:rPr>
          <w:rFonts w:ascii="仿宋_GB2312" w:eastAsia="仿宋_GB2312"/>
          <w:sz w:val="32"/>
          <w:szCs w:val="32"/>
        </w:rPr>
      </w:pPr>
      <w:r w:rsidRPr="004A771F">
        <w:rPr>
          <w:rFonts w:ascii="仿宋_GB2312" w:eastAsia="仿宋_GB2312" w:hint="eastAsia"/>
          <w:sz w:val="32"/>
          <w:szCs w:val="32"/>
        </w:rPr>
        <w:t>4. 组织2016年4季度物资例会。</w:t>
      </w:r>
    </w:p>
    <w:p w:rsidR="003A57B0" w:rsidRPr="004A771F" w:rsidRDefault="003A57B0" w:rsidP="004550BF">
      <w:pPr>
        <w:spacing w:line="540" w:lineRule="exact"/>
        <w:ind w:firstLineChars="203" w:firstLine="650"/>
        <w:rPr>
          <w:rFonts w:ascii="仿宋_GB2312" w:eastAsia="仿宋_GB2312"/>
          <w:sz w:val="32"/>
          <w:szCs w:val="32"/>
        </w:rPr>
      </w:pPr>
      <w:r w:rsidRPr="004A771F">
        <w:rPr>
          <w:rFonts w:ascii="仿宋_GB2312" w:eastAsia="仿宋_GB2312" w:hint="eastAsia"/>
          <w:sz w:val="32"/>
          <w:szCs w:val="32"/>
        </w:rPr>
        <w:t>5. 完成对公司所属各单位2016年4季度及年度物资管理考核评分工作。</w:t>
      </w:r>
    </w:p>
    <w:p w:rsidR="003A57B0" w:rsidRPr="004A771F" w:rsidRDefault="003A57B0" w:rsidP="004550BF">
      <w:pPr>
        <w:spacing w:line="540" w:lineRule="exact"/>
        <w:ind w:firstLineChars="200" w:firstLine="640"/>
        <w:rPr>
          <w:rFonts w:ascii="仿宋_GB2312" w:eastAsia="仿宋_GB2312"/>
          <w:sz w:val="32"/>
          <w:szCs w:val="32"/>
        </w:rPr>
      </w:pPr>
      <w:r w:rsidRPr="004A771F">
        <w:rPr>
          <w:rFonts w:ascii="仿宋_GB2312" w:eastAsia="仿宋_GB2312" w:hint="eastAsia"/>
          <w:sz w:val="32"/>
          <w:szCs w:val="32"/>
        </w:rPr>
        <w:t>6．根据公司管理要求，参与完成公司所属单位物资成本分析管理工作。</w:t>
      </w:r>
    </w:p>
    <w:p w:rsidR="006961FC" w:rsidRDefault="00703682" w:rsidP="004550BF">
      <w:pPr>
        <w:spacing w:line="540" w:lineRule="exact"/>
        <w:ind w:leftChars="-24" w:left="-67" w:firstLineChars="200" w:firstLine="643"/>
        <w:outlineLvl w:val="0"/>
        <w:rPr>
          <w:rFonts w:ascii="楷体_GB2312" w:eastAsia="楷体_GB2312" w:hAnsi="宋体"/>
          <w:b/>
          <w:color w:val="0D0D0D" w:themeColor="text1" w:themeTint="F2"/>
          <w:sz w:val="32"/>
          <w:szCs w:val="32"/>
        </w:rPr>
      </w:pPr>
      <w:bookmarkStart w:id="54" w:name="_Toc385411578"/>
      <w:bookmarkStart w:id="55" w:name="_Toc421736572"/>
      <w:bookmarkStart w:id="56" w:name="_Toc423943716"/>
      <w:bookmarkStart w:id="57" w:name="_Toc423943955"/>
      <w:bookmarkStart w:id="58" w:name="_Toc425864111"/>
      <w:bookmarkStart w:id="59" w:name="_Toc429386502"/>
      <w:bookmarkStart w:id="60" w:name="_Toc437589414"/>
      <w:r w:rsidRPr="000E33CF">
        <w:rPr>
          <w:rFonts w:ascii="楷体_GB2312" w:eastAsia="楷体_GB2312" w:hAnsi="宋体" w:hint="eastAsia"/>
          <w:b/>
          <w:color w:val="0D0D0D" w:themeColor="text1" w:themeTint="F2"/>
          <w:sz w:val="32"/>
          <w:szCs w:val="32"/>
        </w:rPr>
        <w:t>（二）太原公司</w:t>
      </w:r>
      <w:bookmarkStart w:id="61" w:name="_Toc423943717"/>
      <w:bookmarkStart w:id="62" w:name="_Toc423943956"/>
      <w:bookmarkStart w:id="63" w:name="_Toc425864112"/>
      <w:bookmarkStart w:id="64" w:name="_Toc429386503"/>
      <w:bookmarkStart w:id="65" w:name="_Toc437589415"/>
      <w:bookmarkStart w:id="66" w:name="_Toc385411579"/>
      <w:bookmarkStart w:id="67" w:name="_Toc421736574"/>
      <w:bookmarkEnd w:id="54"/>
      <w:bookmarkEnd w:id="55"/>
      <w:bookmarkEnd w:id="56"/>
      <w:bookmarkEnd w:id="57"/>
      <w:bookmarkEnd w:id="58"/>
      <w:bookmarkEnd w:id="59"/>
      <w:bookmarkEnd w:id="60"/>
    </w:p>
    <w:p w:rsidR="003A57B0" w:rsidRDefault="003A57B0" w:rsidP="004550BF">
      <w:pPr>
        <w:widowControl/>
        <w:spacing w:line="54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w:t>
      </w:r>
      <w:r w:rsidR="00E17A79">
        <w:rPr>
          <w:rFonts w:ascii="仿宋_GB2312" w:eastAsia="仿宋_GB2312" w:hAnsi="宋体" w:cs="宋体" w:hint="eastAsia"/>
          <w:sz w:val="32"/>
          <w:szCs w:val="32"/>
        </w:rPr>
        <w:t>．</w:t>
      </w:r>
      <w:r>
        <w:rPr>
          <w:rFonts w:ascii="仿宋_GB2312" w:eastAsia="仿宋_GB2312" w:hAnsi="宋体" w:cs="宋体" w:hint="eastAsia"/>
          <w:sz w:val="32"/>
          <w:szCs w:val="32"/>
        </w:rPr>
        <w:t>举办太原公司2016年4季度物资系统培训班。</w:t>
      </w:r>
    </w:p>
    <w:p w:rsidR="003A57B0" w:rsidRDefault="003A57B0" w:rsidP="004550BF">
      <w:pPr>
        <w:widowControl/>
        <w:spacing w:line="54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w:t>
      </w:r>
      <w:r w:rsidR="00E17A79">
        <w:rPr>
          <w:rFonts w:ascii="仿宋_GB2312" w:eastAsia="仿宋_GB2312" w:hAnsi="宋体" w:cs="宋体" w:hint="eastAsia"/>
          <w:sz w:val="32"/>
          <w:szCs w:val="32"/>
        </w:rPr>
        <w:t>．</w:t>
      </w:r>
      <w:r>
        <w:rPr>
          <w:rFonts w:ascii="仿宋_GB2312" w:eastAsia="仿宋_GB2312" w:hAnsi="宋体" w:cs="宋体" w:hint="eastAsia"/>
          <w:sz w:val="32"/>
          <w:szCs w:val="32"/>
        </w:rPr>
        <w:t>参加集团公司2016年物资管理工作会。</w:t>
      </w:r>
    </w:p>
    <w:p w:rsidR="003A57B0" w:rsidRDefault="003A57B0" w:rsidP="004550BF">
      <w:pPr>
        <w:widowControl/>
        <w:spacing w:line="54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3</w:t>
      </w:r>
      <w:r w:rsidR="00E17A79">
        <w:rPr>
          <w:rFonts w:ascii="仿宋_GB2312" w:eastAsia="仿宋_GB2312" w:hAnsi="宋体" w:cs="宋体" w:hint="eastAsia"/>
          <w:sz w:val="32"/>
          <w:szCs w:val="32"/>
        </w:rPr>
        <w:t>．</w:t>
      </w:r>
      <w:r>
        <w:rPr>
          <w:rFonts w:ascii="仿宋_GB2312" w:eastAsia="仿宋_GB2312" w:hAnsi="宋体" w:cs="宋体" w:hint="eastAsia"/>
          <w:sz w:val="32"/>
          <w:szCs w:val="32"/>
        </w:rPr>
        <w:t>参加公司2016年4季度经济活动分析会。</w:t>
      </w:r>
    </w:p>
    <w:p w:rsidR="003A57B0" w:rsidRDefault="003A57B0" w:rsidP="004550BF">
      <w:pPr>
        <w:widowControl/>
        <w:spacing w:line="54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4</w:t>
      </w:r>
      <w:r w:rsidR="00E17A79">
        <w:rPr>
          <w:rFonts w:ascii="仿宋_GB2312" w:eastAsia="仿宋_GB2312" w:hAnsi="宋体" w:cs="宋体" w:hint="eastAsia"/>
          <w:sz w:val="32"/>
          <w:szCs w:val="32"/>
        </w:rPr>
        <w:t>．</w:t>
      </w:r>
      <w:r>
        <w:rPr>
          <w:rFonts w:ascii="仿宋_GB2312" w:eastAsia="仿宋_GB2312" w:hAnsi="宋体" w:cs="宋体" w:hint="eastAsia"/>
          <w:sz w:val="32"/>
          <w:szCs w:val="32"/>
        </w:rPr>
        <w:t>参加集团公司加强物资合同风险管理培训。</w:t>
      </w:r>
    </w:p>
    <w:p w:rsidR="003A57B0" w:rsidRDefault="003A57B0" w:rsidP="004550BF">
      <w:pPr>
        <w:widowControl/>
        <w:spacing w:line="540" w:lineRule="exact"/>
        <w:ind w:firstLineChars="200" w:firstLine="640"/>
        <w:jc w:val="left"/>
        <w:rPr>
          <w:rFonts w:ascii="楷体_GB2312" w:eastAsia="楷体_GB2312" w:hAnsi="宋体"/>
          <w:b/>
          <w:color w:val="0D0D0D" w:themeColor="text1" w:themeTint="F2"/>
          <w:sz w:val="32"/>
          <w:szCs w:val="32"/>
        </w:rPr>
      </w:pPr>
      <w:r>
        <w:rPr>
          <w:rFonts w:ascii="仿宋_GB2312" w:eastAsia="仿宋_GB2312" w:hAnsi="宋体" w:cs="宋体" w:hint="eastAsia"/>
          <w:sz w:val="32"/>
          <w:szCs w:val="32"/>
        </w:rPr>
        <w:t>5</w:t>
      </w:r>
      <w:r w:rsidR="00E17A79">
        <w:rPr>
          <w:rFonts w:ascii="仿宋_GB2312" w:eastAsia="仿宋_GB2312" w:hAnsi="宋体" w:cs="宋体" w:hint="eastAsia"/>
          <w:sz w:val="32"/>
          <w:szCs w:val="32"/>
        </w:rPr>
        <w:t>．</w:t>
      </w:r>
      <w:r>
        <w:rPr>
          <w:rFonts w:ascii="仿宋_GB2312" w:eastAsia="仿宋_GB2312" w:hAnsi="宋体" w:cs="宋体" w:hint="eastAsia"/>
          <w:sz w:val="32"/>
          <w:szCs w:val="32"/>
        </w:rPr>
        <w:t>盯控各单位物资采购供应情况，保障施工顺利进行。</w:t>
      </w:r>
    </w:p>
    <w:p w:rsidR="00AD4447" w:rsidRDefault="00703682" w:rsidP="004550BF">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61"/>
      <w:bookmarkEnd w:id="62"/>
      <w:bookmarkEnd w:id="63"/>
      <w:bookmarkEnd w:id="64"/>
      <w:bookmarkEnd w:id="65"/>
    </w:p>
    <w:p w:rsidR="003A57B0" w:rsidRPr="00B53387" w:rsidRDefault="003A57B0" w:rsidP="004550BF">
      <w:pPr>
        <w:spacing w:line="540" w:lineRule="exact"/>
        <w:ind w:firstLineChars="203" w:firstLine="650"/>
        <w:rPr>
          <w:rFonts w:ascii="仿宋_GB2312" w:eastAsia="仿宋_GB2312"/>
          <w:sz w:val="32"/>
          <w:szCs w:val="32"/>
        </w:rPr>
      </w:pPr>
      <w:r w:rsidRPr="00B53387">
        <w:rPr>
          <w:rFonts w:ascii="仿宋_GB2312" w:eastAsia="仿宋_GB2312" w:hint="eastAsia"/>
          <w:sz w:val="32"/>
          <w:szCs w:val="32"/>
        </w:rPr>
        <w:t>1</w:t>
      </w:r>
      <w:r w:rsidR="00E17A79">
        <w:rPr>
          <w:rFonts w:ascii="仿宋_GB2312" w:eastAsia="仿宋_GB2312" w:hint="eastAsia"/>
          <w:sz w:val="32"/>
          <w:szCs w:val="32"/>
        </w:rPr>
        <w:t>．</w:t>
      </w:r>
      <w:r w:rsidRPr="00B53387">
        <w:rPr>
          <w:rFonts w:ascii="仿宋_GB2312" w:eastAsia="仿宋_GB2312" w:hint="eastAsia"/>
          <w:sz w:val="32"/>
          <w:szCs w:val="32"/>
        </w:rPr>
        <w:t>关注各新开项目部前期物资需用及供应的情况，做好项目组建初期各项工作的推进；及时收集项目主要材料供应方式及采购计划，组织采购计划的报送及招标准备。</w:t>
      </w:r>
    </w:p>
    <w:p w:rsidR="003A57B0" w:rsidRDefault="003A57B0" w:rsidP="004550BF">
      <w:pPr>
        <w:spacing w:line="540" w:lineRule="exact"/>
        <w:ind w:firstLineChars="203" w:firstLine="650"/>
        <w:rPr>
          <w:rFonts w:ascii="仿宋_GB2312" w:eastAsia="仿宋_GB2312"/>
          <w:sz w:val="32"/>
          <w:szCs w:val="32"/>
        </w:rPr>
      </w:pPr>
      <w:r>
        <w:rPr>
          <w:rFonts w:ascii="仿宋_GB2312" w:eastAsia="仿宋_GB2312" w:hint="eastAsia"/>
          <w:sz w:val="32"/>
          <w:szCs w:val="32"/>
        </w:rPr>
        <w:t>2</w:t>
      </w:r>
      <w:r w:rsidR="00E17A79">
        <w:rPr>
          <w:rFonts w:ascii="仿宋_GB2312" w:eastAsia="仿宋_GB2312" w:hint="eastAsia"/>
          <w:sz w:val="32"/>
          <w:szCs w:val="32"/>
        </w:rPr>
        <w:t>．</w:t>
      </w:r>
      <w:r>
        <w:rPr>
          <w:rFonts w:ascii="仿宋_GB2312" w:eastAsia="仿宋_GB2312" w:hint="eastAsia"/>
          <w:sz w:val="32"/>
          <w:szCs w:val="32"/>
        </w:rPr>
        <w:t>盯控各收尾工程物资清查工作，严控物资成本，核查并完善物资资料。</w:t>
      </w:r>
    </w:p>
    <w:p w:rsidR="003A57B0" w:rsidRDefault="003A57B0" w:rsidP="004550BF">
      <w:pPr>
        <w:spacing w:line="540" w:lineRule="exact"/>
        <w:ind w:firstLineChars="203" w:firstLine="650"/>
        <w:rPr>
          <w:rFonts w:ascii="仿宋_GB2312" w:eastAsia="仿宋_GB2312"/>
          <w:sz w:val="32"/>
          <w:szCs w:val="32"/>
        </w:rPr>
      </w:pPr>
      <w:r>
        <w:rPr>
          <w:rFonts w:ascii="仿宋_GB2312" w:eastAsia="仿宋_GB2312" w:hint="eastAsia"/>
          <w:sz w:val="32"/>
          <w:szCs w:val="32"/>
        </w:rPr>
        <w:t>3</w:t>
      </w:r>
      <w:r w:rsidR="00E17A79">
        <w:rPr>
          <w:rFonts w:ascii="仿宋_GB2312" w:eastAsia="仿宋_GB2312" w:hint="eastAsia"/>
          <w:sz w:val="32"/>
          <w:szCs w:val="32"/>
        </w:rPr>
        <w:t>．</w:t>
      </w:r>
      <w:r>
        <w:rPr>
          <w:rFonts w:ascii="仿宋_GB2312" w:eastAsia="仿宋_GB2312" w:hint="eastAsia"/>
          <w:sz w:val="32"/>
          <w:szCs w:val="32"/>
        </w:rPr>
        <w:t xml:space="preserve">组织进行呼和公司年度物资培训事宜。 </w:t>
      </w:r>
    </w:p>
    <w:p w:rsidR="003A57B0" w:rsidRDefault="003A57B0" w:rsidP="004550BF">
      <w:pPr>
        <w:spacing w:line="540" w:lineRule="exact"/>
        <w:ind w:firstLineChars="203" w:firstLine="650"/>
        <w:rPr>
          <w:rFonts w:ascii="仿宋_GB2312" w:eastAsia="仿宋_GB2312"/>
          <w:sz w:val="32"/>
          <w:szCs w:val="32"/>
        </w:rPr>
      </w:pPr>
      <w:r>
        <w:rPr>
          <w:rFonts w:ascii="仿宋_GB2312" w:eastAsia="仿宋_GB2312" w:hint="eastAsia"/>
          <w:sz w:val="32"/>
          <w:szCs w:val="32"/>
        </w:rPr>
        <w:t>4</w:t>
      </w:r>
      <w:r w:rsidR="00E17A79">
        <w:rPr>
          <w:rFonts w:ascii="仿宋_GB2312" w:eastAsia="仿宋_GB2312" w:hint="eastAsia"/>
          <w:sz w:val="32"/>
          <w:szCs w:val="32"/>
        </w:rPr>
        <w:t>．</w:t>
      </w:r>
      <w:r>
        <w:rPr>
          <w:rFonts w:ascii="仿宋_GB2312" w:eastAsia="仿宋_GB2312" w:hint="eastAsia"/>
          <w:sz w:val="32"/>
          <w:szCs w:val="32"/>
        </w:rPr>
        <w:t>整理汇总相关资料，为年终物资管理工作总结及年度物资成本分析做好准备工作。</w:t>
      </w:r>
    </w:p>
    <w:p w:rsidR="003A57B0" w:rsidRDefault="003A57B0" w:rsidP="004550BF">
      <w:pPr>
        <w:spacing w:line="540" w:lineRule="exact"/>
        <w:ind w:firstLineChars="203" w:firstLine="650"/>
        <w:rPr>
          <w:rFonts w:ascii="楷体_GB2312" w:eastAsia="楷体_GB2312" w:hAnsi="宋体"/>
          <w:b/>
          <w:color w:val="0D0D0D" w:themeColor="text1" w:themeTint="F2"/>
          <w:sz w:val="32"/>
          <w:szCs w:val="32"/>
        </w:rPr>
      </w:pPr>
      <w:r>
        <w:rPr>
          <w:rFonts w:ascii="仿宋_GB2312" w:eastAsia="仿宋_GB2312" w:hint="eastAsia"/>
          <w:sz w:val="32"/>
          <w:szCs w:val="32"/>
        </w:rPr>
        <w:t>5</w:t>
      </w:r>
      <w:r w:rsidR="00E17A79">
        <w:rPr>
          <w:rFonts w:ascii="仿宋_GB2312" w:eastAsia="仿宋_GB2312" w:hint="eastAsia"/>
          <w:sz w:val="32"/>
          <w:szCs w:val="32"/>
        </w:rPr>
        <w:t>．</w:t>
      </w:r>
      <w:r w:rsidRPr="00B53387">
        <w:rPr>
          <w:rFonts w:ascii="仿宋_GB2312" w:eastAsia="仿宋_GB2312" w:hint="eastAsia"/>
          <w:sz w:val="32"/>
          <w:szCs w:val="32"/>
        </w:rPr>
        <w:t>结合解困振兴文件的相关要求，</w:t>
      </w:r>
      <w:r w:rsidRPr="00B53387">
        <w:rPr>
          <w:rFonts w:ascii="仿宋_GB2312" w:eastAsia="仿宋_GB2312" w:hint="eastAsia"/>
          <w:bCs/>
          <w:sz w:val="32"/>
          <w:szCs w:val="32"/>
        </w:rPr>
        <w:t>对物资管理部相关管理制度及办法进行修订，</w:t>
      </w:r>
      <w:r w:rsidRPr="00B53387">
        <w:rPr>
          <w:rFonts w:ascii="仿宋_GB2312" w:eastAsia="仿宋_GB2312" w:hint="eastAsia"/>
          <w:sz w:val="32"/>
          <w:szCs w:val="32"/>
        </w:rPr>
        <w:t>提升过程中管控能力，提高物资管理水平。</w:t>
      </w:r>
    </w:p>
    <w:p w:rsidR="00703682" w:rsidRDefault="00703682" w:rsidP="004550BF">
      <w:pPr>
        <w:spacing w:line="540" w:lineRule="exact"/>
        <w:ind w:firstLineChars="203" w:firstLine="652"/>
        <w:rPr>
          <w:rFonts w:ascii="楷体_GB2312" w:eastAsia="楷体_GB2312" w:hAnsi="宋体"/>
          <w:b/>
          <w:color w:val="0D0D0D" w:themeColor="text1" w:themeTint="F2"/>
          <w:sz w:val="32"/>
          <w:szCs w:val="32"/>
        </w:rPr>
      </w:pPr>
      <w:bookmarkStart w:id="68" w:name="_Toc423943718"/>
      <w:bookmarkStart w:id="69" w:name="_Toc423943957"/>
      <w:bookmarkStart w:id="70" w:name="_Toc425864113"/>
      <w:bookmarkStart w:id="71" w:name="_Toc429386504"/>
      <w:bookmarkStart w:id="72" w:name="_Toc437589416"/>
      <w:r w:rsidRPr="000E33CF">
        <w:rPr>
          <w:rFonts w:ascii="楷体_GB2312" w:eastAsia="楷体_GB2312" w:hAnsi="宋体" w:hint="eastAsia"/>
          <w:b/>
          <w:color w:val="0D0D0D" w:themeColor="text1" w:themeTint="F2"/>
          <w:sz w:val="32"/>
          <w:szCs w:val="32"/>
        </w:rPr>
        <w:t>（四）天津公司</w:t>
      </w:r>
      <w:bookmarkEnd w:id="68"/>
      <w:bookmarkEnd w:id="69"/>
      <w:bookmarkEnd w:id="70"/>
      <w:bookmarkEnd w:id="71"/>
      <w:bookmarkEnd w:id="72"/>
    </w:p>
    <w:p w:rsidR="003A57B0" w:rsidRPr="003A57B0" w:rsidRDefault="003A57B0" w:rsidP="004550BF">
      <w:pPr>
        <w:spacing w:line="540" w:lineRule="exact"/>
        <w:ind w:firstLineChars="203" w:firstLine="650"/>
        <w:rPr>
          <w:rFonts w:ascii="仿宋_GB2312" w:eastAsia="仿宋_GB2312"/>
          <w:sz w:val="32"/>
          <w:szCs w:val="32"/>
        </w:rPr>
      </w:pPr>
      <w:r w:rsidRPr="003A57B0">
        <w:rPr>
          <w:rFonts w:ascii="仿宋_GB2312" w:eastAsia="仿宋_GB2312"/>
          <w:sz w:val="32"/>
          <w:szCs w:val="32"/>
        </w:rPr>
        <w:t>1</w:t>
      </w:r>
      <w:r w:rsidR="00E17A79">
        <w:rPr>
          <w:rFonts w:ascii="仿宋_GB2312" w:eastAsia="仿宋_GB2312" w:hint="eastAsia"/>
          <w:sz w:val="32"/>
          <w:szCs w:val="32"/>
        </w:rPr>
        <w:t>．</w:t>
      </w:r>
      <w:r w:rsidRPr="003A57B0">
        <w:rPr>
          <w:rFonts w:ascii="仿宋_GB2312" w:eastAsia="仿宋_GB2312" w:hint="eastAsia"/>
          <w:sz w:val="32"/>
          <w:szCs w:val="32"/>
        </w:rPr>
        <w:t>针对股份公司培训内容及新修订的管理办法进行研讨，准备着手修订、编制公司一系列物资管理办法；</w:t>
      </w:r>
    </w:p>
    <w:p w:rsidR="003A57B0" w:rsidRPr="003A57B0" w:rsidRDefault="003A57B0" w:rsidP="004550BF">
      <w:pPr>
        <w:spacing w:line="540" w:lineRule="exact"/>
        <w:ind w:firstLineChars="203" w:firstLine="650"/>
        <w:rPr>
          <w:rFonts w:ascii="仿宋_GB2312" w:eastAsia="仿宋_GB2312"/>
          <w:sz w:val="32"/>
          <w:szCs w:val="32"/>
        </w:rPr>
      </w:pPr>
      <w:r w:rsidRPr="003A57B0">
        <w:rPr>
          <w:rFonts w:ascii="仿宋_GB2312" w:eastAsia="仿宋_GB2312" w:hint="eastAsia"/>
          <w:sz w:val="32"/>
          <w:szCs w:val="32"/>
        </w:rPr>
        <w:t>2</w:t>
      </w:r>
      <w:r w:rsidR="00E17A79">
        <w:rPr>
          <w:rFonts w:ascii="仿宋_GB2312" w:eastAsia="仿宋_GB2312" w:hint="eastAsia"/>
          <w:sz w:val="32"/>
          <w:szCs w:val="32"/>
        </w:rPr>
        <w:t>．</w:t>
      </w:r>
      <w:r w:rsidRPr="003A57B0">
        <w:rPr>
          <w:rFonts w:ascii="仿宋_GB2312" w:eastAsia="仿宋_GB2312" w:hint="eastAsia"/>
          <w:sz w:val="32"/>
          <w:szCs w:val="32"/>
        </w:rPr>
        <w:t>参加集团公司物资管理年度工作会议，了解集团公司物资管理最新要求，并以此为基础制定2017年公司物资管理工作思路；</w:t>
      </w:r>
    </w:p>
    <w:p w:rsidR="003A57B0" w:rsidRPr="003A57B0" w:rsidRDefault="003A57B0" w:rsidP="004550BF">
      <w:pPr>
        <w:spacing w:line="540" w:lineRule="exact"/>
        <w:ind w:firstLineChars="203" w:firstLine="650"/>
        <w:rPr>
          <w:rFonts w:ascii="仿宋_GB2312" w:eastAsia="仿宋_GB2312"/>
          <w:sz w:val="32"/>
          <w:szCs w:val="32"/>
        </w:rPr>
      </w:pPr>
      <w:r w:rsidRPr="003A57B0">
        <w:rPr>
          <w:rFonts w:ascii="仿宋_GB2312" w:eastAsia="仿宋_GB2312" w:hint="eastAsia"/>
          <w:sz w:val="32"/>
          <w:szCs w:val="32"/>
        </w:rPr>
        <w:t>3</w:t>
      </w:r>
      <w:r w:rsidR="00E17A79">
        <w:rPr>
          <w:rFonts w:ascii="仿宋_GB2312" w:eastAsia="仿宋_GB2312" w:hint="eastAsia"/>
          <w:sz w:val="32"/>
          <w:szCs w:val="32"/>
        </w:rPr>
        <w:t>．</w:t>
      </w:r>
      <w:r w:rsidRPr="003A57B0">
        <w:rPr>
          <w:rFonts w:ascii="仿宋_GB2312" w:eastAsia="仿宋_GB2312" w:hint="eastAsia"/>
          <w:sz w:val="32"/>
          <w:szCs w:val="32"/>
        </w:rPr>
        <w:t>举办公司物资系统管理培训暨年度工作会议；</w:t>
      </w:r>
    </w:p>
    <w:p w:rsidR="003A57B0" w:rsidRPr="003A57B0" w:rsidRDefault="003A57B0" w:rsidP="004550BF">
      <w:pPr>
        <w:spacing w:line="540" w:lineRule="exact"/>
        <w:ind w:firstLineChars="203" w:firstLine="650"/>
        <w:rPr>
          <w:rFonts w:ascii="仿宋_GB2312" w:eastAsia="仿宋_GB2312"/>
          <w:sz w:val="32"/>
          <w:szCs w:val="32"/>
        </w:rPr>
      </w:pPr>
      <w:r w:rsidRPr="003A57B0">
        <w:rPr>
          <w:rFonts w:ascii="仿宋_GB2312" w:eastAsia="仿宋_GB2312" w:hint="eastAsia"/>
          <w:sz w:val="32"/>
          <w:szCs w:val="32"/>
        </w:rPr>
        <w:t>4</w:t>
      </w:r>
      <w:r w:rsidR="00E17A79">
        <w:rPr>
          <w:rFonts w:ascii="仿宋_GB2312" w:eastAsia="仿宋_GB2312" w:hint="eastAsia"/>
          <w:sz w:val="32"/>
          <w:szCs w:val="32"/>
        </w:rPr>
        <w:t>．</w:t>
      </w:r>
      <w:r w:rsidRPr="003A57B0">
        <w:rPr>
          <w:rFonts w:ascii="仿宋_GB2312" w:eastAsia="仿宋_GB2312" w:hint="eastAsia"/>
          <w:sz w:val="32"/>
          <w:szCs w:val="32"/>
        </w:rPr>
        <w:t>继续保持迎审工作的积极性和主动性，持续进行自查自纠工作；</w:t>
      </w:r>
    </w:p>
    <w:p w:rsidR="003A57B0" w:rsidRPr="003A57B0" w:rsidRDefault="003A57B0" w:rsidP="004550BF">
      <w:pPr>
        <w:spacing w:line="540" w:lineRule="exact"/>
        <w:ind w:firstLineChars="203" w:firstLine="650"/>
        <w:rPr>
          <w:rFonts w:ascii="仿宋_GB2312" w:eastAsia="仿宋_GB2312"/>
          <w:sz w:val="32"/>
          <w:szCs w:val="32"/>
        </w:rPr>
      </w:pPr>
      <w:r w:rsidRPr="003A57B0">
        <w:rPr>
          <w:rFonts w:ascii="仿宋_GB2312" w:eastAsia="仿宋_GB2312" w:hint="eastAsia"/>
          <w:sz w:val="32"/>
          <w:szCs w:val="32"/>
        </w:rPr>
        <w:t>5</w:t>
      </w:r>
      <w:r w:rsidR="00E17A79">
        <w:rPr>
          <w:rFonts w:ascii="仿宋_GB2312" w:eastAsia="仿宋_GB2312" w:hint="eastAsia"/>
          <w:sz w:val="32"/>
          <w:szCs w:val="32"/>
        </w:rPr>
        <w:t>．</w:t>
      </w:r>
      <w:r w:rsidRPr="003A57B0">
        <w:rPr>
          <w:rFonts w:ascii="仿宋_GB2312" w:eastAsia="仿宋_GB2312" w:hint="eastAsia"/>
          <w:sz w:val="32"/>
          <w:szCs w:val="32"/>
        </w:rPr>
        <w:t>在双节临近时，高度重视维稳工作和反腐工作，保证公司物资供应环境和物资管理队伍稳定。</w:t>
      </w:r>
    </w:p>
    <w:p w:rsidR="001E5B46" w:rsidRDefault="001E5B46" w:rsidP="004550BF">
      <w:pPr>
        <w:spacing w:line="540" w:lineRule="exact"/>
        <w:ind w:leftChars="-24" w:left="-67" w:firstLineChars="200" w:firstLine="643"/>
        <w:outlineLvl w:val="0"/>
        <w:rPr>
          <w:rFonts w:ascii="楷体_GB2312" w:eastAsia="楷体_GB2312" w:hAnsi="宋体"/>
          <w:b/>
          <w:color w:val="0D0D0D" w:themeColor="text1" w:themeTint="F2"/>
          <w:sz w:val="32"/>
          <w:szCs w:val="32"/>
        </w:rPr>
      </w:pPr>
      <w:r w:rsidRPr="001E5B46">
        <w:rPr>
          <w:rFonts w:ascii="楷体_GB2312" w:eastAsia="楷体_GB2312" w:hAnsi="宋体" w:hint="eastAsia"/>
          <w:b/>
          <w:color w:val="0D0D0D" w:themeColor="text1" w:themeTint="F2"/>
          <w:sz w:val="32"/>
          <w:szCs w:val="32"/>
        </w:rPr>
        <w:t>（五）石家庄公司</w:t>
      </w:r>
    </w:p>
    <w:p w:rsidR="003A57B0" w:rsidRPr="003A57B0" w:rsidRDefault="003A57B0" w:rsidP="004550BF">
      <w:pPr>
        <w:spacing w:line="540" w:lineRule="exact"/>
        <w:ind w:firstLine="645"/>
        <w:outlineLvl w:val="0"/>
        <w:rPr>
          <w:rFonts w:ascii="仿宋_GB2312" w:eastAsia="仿宋_GB2312"/>
          <w:sz w:val="32"/>
          <w:szCs w:val="32"/>
        </w:rPr>
      </w:pPr>
      <w:r w:rsidRPr="003A57B0">
        <w:rPr>
          <w:rFonts w:ascii="仿宋_GB2312" w:eastAsia="仿宋_GB2312" w:hint="eastAsia"/>
          <w:sz w:val="32"/>
          <w:szCs w:val="32"/>
        </w:rPr>
        <w:t>1.根据和邢、商合杭项目工期要求，关注主要物资的协调供应工作。</w:t>
      </w:r>
    </w:p>
    <w:p w:rsidR="003A57B0" w:rsidRPr="003A57B0" w:rsidRDefault="003A57B0" w:rsidP="004550BF">
      <w:pPr>
        <w:spacing w:line="540" w:lineRule="exact"/>
        <w:ind w:firstLine="645"/>
        <w:outlineLvl w:val="0"/>
        <w:rPr>
          <w:rFonts w:ascii="仿宋_GB2312" w:eastAsia="仿宋_GB2312"/>
          <w:sz w:val="32"/>
          <w:szCs w:val="32"/>
        </w:rPr>
      </w:pPr>
      <w:r w:rsidRPr="003A57B0">
        <w:rPr>
          <w:rFonts w:ascii="仿宋_GB2312" w:eastAsia="仿宋_GB2312" w:hint="eastAsia"/>
          <w:sz w:val="32"/>
          <w:szCs w:val="32"/>
        </w:rPr>
        <w:t>2.根据集团公司批复或委托，组织和邢，石家庄南三环、地铁二号线等重点工程主要物资招标工作。</w:t>
      </w:r>
    </w:p>
    <w:p w:rsidR="003A57B0" w:rsidRPr="003A57B0" w:rsidRDefault="003A57B0" w:rsidP="004550BF">
      <w:pPr>
        <w:spacing w:line="540" w:lineRule="exact"/>
        <w:ind w:firstLine="645"/>
        <w:outlineLvl w:val="0"/>
        <w:rPr>
          <w:rFonts w:ascii="仿宋_GB2312" w:eastAsia="仿宋_GB2312"/>
          <w:sz w:val="32"/>
          <w:szCs w:val="32"/>
        </w:rPr>
      </w:pPr>
      <w:r w:rsidRPr="003A57B0">
        <w:rPr>
          <w:rFonts w:ascii="仿宋_GB2312" w:eastAsia="仿宋_GB2312" w:hint="eastAsia"/>
          <w:sz w:val="32"/>
          <w:szCs w:val="32"/>
        </w:rPr>
        <w:t>3.</w:t>
      </w:r>
      <w:r w:rsidR="004550BF">
        <w:rPr>
          <w:rFonts w:ascii="仿宋_GB2312" w:eastAsia="仿宋_GB2312" w:hint="eastAsia"/>
          <w:sz w:val="32"/>
          <w:szCs w:val="32"/>
        </w:rPr>
        <w:t>按</w:t>
      </w:r>
      <w:r w:rsidRPr="003A57B0">
        <w:rPr>
          <w:rFonts w:ascii="仿宋_GB2312" w:eastAsia="仿宋_GB2312" w:hint="eastAsia"/>
          <w:sz w:val="32"/>
          <w:szCs w:val="32"/>
        </w:rPr>
        <w:t>公司统一安排，对项目部进行精细化、执行力综合检查。</w:t>
      </w:r>
    </w:p>
    <w:p w:rsidR="003A57B0" w:rsidRPr="003A57B0" w:rsidRDefault="003A57B0" w:rsidP="004550BF">
      <w:pPr>
        <w:spacing w:line="540" w:lineRule="exact"/>
        <w:ind w:firstLine="645"/>
        <w:outlineLvl w:val="0"/>
        <w:rPr>
          <w:rFonts w:ascii="仿宋_GB2312" w:eastAsia="仿宋_GB2312"/>
          <w:sz w:val="32"/>
          <w:szCs w:val="32"/>
        </w:rPr>
      </w:pPr>
      <w:r w:rsidRPr="003A57B0">
        <w:rPr>
          <w:rFonts w:ascii="仿宋_GB2312" w:eastAsia="仿宋_GB2312" w:hint="eastAsia"/>
          <w:sz w:val="32"/>
          <w:szCs w:val="32"/>
        </w:rPr>
        <w:t>4.根据集团公司通知，参加集团公司年度物资部长会议。</w:t>
      </w:r>
    </w:p>
    <w:p w:rsidR="003A57B0" w:rsidRPr="003A57B0" w:rsidRDefault="003A57B0" w:rsidP="004550BF">
      <w:pPr>
        <w:spacing w:line="540" w:lineRule="exact"/>
        <w:ind w:firstLine="645"/>
        <w:outlineLvl w:val="0"/>
        <w:rPr>
          <w:rFonts w:ascii="仿宋_GB2312" w:eastAsia="仿宋_GB2312"/>
          <w:sz w:val="32"/>
          <w:szCs w:val="32"/>
        </w:rPr>
      </w:pPr>
      <w:r w:rsidRPr="003A57B0">
        <w:rPr>
          <w:rFonts w:ascii="仿宋_GB2312" w:eastAsia="仿宋_GB2312" w:hint="eastAsia"/>
          <w:sz w:val="32"/>
          <w:szCs w:val="32"/>
        </w:rPr>
        <w:t>5.根据集团公司要求关注国家审计署审计所需资料的准备工作。</w:t>
      </w:r>
    </w:p>
    <w:p w:rsidR="003A57B0" w:rsidRPr="003A57B0" w:rsidRDefault="003A57B0" w:rsidP="004550BF">
      <w:pPr>
        <w:spacing w:line="540" w:lineRule="exact"/>
        <w:ind w:firstLine="645"/>
        <w:outlineLvl w:val="0"/>
        <w:rPr>
          <w:rFonts w:ascii="仿宋_GB2312" w:eastAsia="仿宋_GB2312"/>
          <w:sz w:val="32"/>
          <w:szCs w:val="32"/>
        </w:rPr>
      </w:pPr>
      <w:r w:rsidRPr="003A57B0">
        <w:rPr>
          <w:rFonts w:ascii="仿宋_GB2312" w:eastAsia="仿宋_GB2312" w:hint="eastAsia"/>
          <w:sz w:val="32"/>
          <w:szCs w:val="32"/>
        </w:rPr>
        <w:t xml:space="preserve">6.按集团公司要求积极推进公司集中采购和非集采物资的电子商务采购工作。 </w:t>
      </w:r>
    </w:p>
    <w:p w:rsidR="00FF4E8C" w:rsidRDefault="00703682" w:rsidP="004550BF">
      <w:pPr>
        <w:pStyle w:val="af3"/>
        <w:numPr>
          <w:ilvl w:val="0"/>
          <w:numId w:val="40"/>
        </w:numPr>
        <w:spacing w:line="540" w:lineRule="exact"/>
        <w:ind w:firstLineChars="0"/>
        <w:outlineLvl w:val="0"/>
        <w:rPr>
          <w:rFonts w:ascii="楷体_GB2312" w:eastAsia="楷体_GB2312" w:hAnsi="宋体"/>
          <w:b/>
          <w:color w:val="0D0D0D" w:themeColor="text1" w:themeTint="F2"/>
          <w:sz w:val="32"/>
          <w:szCs w:val="32"/>
        </w:rPr>
      </w:pPr>
      <w:bookmarkStart w:id="73" w:name="_Toc423943723"/>
      <w:bookmarkStart w:id="74" w:name="_Toc423943962"/>
      <w:bookmarkStart w:id="75" w:name="_Toc385411581"/>
      <w:bookmarkStart w:id="76" w:name="_Toc421736576"/>
      <w:bookmarkStart w:id="77" w:name="_Toc425864115"/>
      <w:bookmarkStart w:id="78" w:name="_Toc429386506"/>
      <w:bookmarkStart w:id="79" w:name="_Toc437589418"/>
      <w:bookmarkEnd w:id="66"/>
      <w:bookmarkEnd w:id="67"/>
      <w:r w:rsidRPr="00417153">
        <w:rPr>
          <w:rFonts w:ascii="楷体_GB2312" w:eastAsia="楷体_GB2312" w:hAnsi="宋体" w:hint="eastAsia"/>
          <w:b/>
          <w:color w:val="0D0D0D" w:themeColor="text1" w:themeTint="F2"/>
          <w:sz w:val="32"/>
          <w:szCs w:val="32"/>
        </w:rPr>
        <w:t>路桥公司</w:t>
      </w:r>
      <w:bookmarkStart w:id="80" w:name="_Toc421736581"/>
      <w:bookmarkStart w:id="81" w:name="_Toc423943731"/>
      <w:bookmarkStart w:id="82" w:name="_Toc423943970"/>
      <w:bookmarkStart w:id="83" w:name="_Toc425864116"/>
      <w:bookmarkStart w:id="84" w:name="_Toc429386507"/>
      <w:bookmarkStart w:id="85" w:name="_Toc385411583"/>
      <w:bookmarkEnd w:id="73"/>
      <w:bookmarkEnd w:id="74"/>
      <w:bookmarkEnd w:id="75"/>
      <w:bookmarkEnd w:id="76"/>
      <w:bookmarkEnd w:id="77"/>
      <w:bookmarkEnd w:id="78"/>
      <w:bookmarkEnd w:id="79"/>
    </w:p>
    <w:p w:rsidR="003A57B0" w:rsidRDefault="003A57B0" w:rsidP="004550BF">
      <w:pPr>
        <w:spacing w:line="540" w:lineRule="exact"/>
        <w:ind w:firstLine="645"/>
        <w:outlineLvl w:val="0"/>
        <w:rPr>
          <w:rFonts w:ascii="仿宋_GB2312" w:eastAsia="仿宋_GB2312"/>
          <w:sz w:val="32"/>
          <w:szCs w:val="32"/>
        </w:rPr>
      </w:pPr>
      <w:r>
        <w:rPr>
          <w:rFonts w:ascii="仿宋_GB2312" w:eastAsia="仿宋_GB2312" w:hint="eastAsia"/>
          <w:sz w:val="32"/>
          <w:szCs w:val="32"/>
        </w:rPr>
        <w:t>1</w:t>
      </w:r>
      <w:r w:rsidR="00E17A79">
        <w:rPr>
          <w:rFonts w:ascii="仿宋_GB2312" w:eastAsia="仿宋_GB2312" w:hint="eastAsia"/>
          <w:sz w:val="32"/>
          <w:szCs w:val="32"/>
        </w:rPr>
        <w:t>．</w:t>
      </w:r>
      <w:r>
        <w:rPr>
          <w:rFonts w:ascii="仿宋_GB2312" w:eastAsia="仿宋_GB2312" w:hint="eastAsia"/>
          <w:sz w:val="32"/>
          <w:szCs w:val="32"/>
        </w:rPr>
        <w:t>开展对公司所属项目部的物资大检查工作。</w:t>
      </w:r>
    </w:p>
    <w:p w:rsidR="003A57B0" w:rsidRDefault="003A57B0" w:rsidP="004550BF">
      <w:pPr>
        <w:spacing w:line="540" w:lineRule="exact"/>
        <w:ind w:firstLine="645"/>
        <w:outlineLvl w:val="0"/>
        <w:rPr>
          <w:rFonts w:ascii="仿宋_GB2312" w:eastAsia="仿宋_GB2312"/>
          <w:sz w:val="32"/>
          <w:szCs w:val="32"/>
        </w:rPr>
      </w:pPr>
      <w:r>
        <w:rPr>
          <w:rFonts w:ascii="仿宋_GB2312" w:eastAsia="仿宋_GB2312" w:hint="eastAsia"/>
          <w:sz w:val="32"/>
          <w:szCs w:val="32"/>
        </w:rPr>
        <w:t>2</w:t>
      </w:r>
      <w:r w:rsidR="00E17A79">
        <w:rPr>
          <w:rFonts w:ascii="仿宋_GB2312" w:eastAsia="仿宋_GB2312" w:hint="eastAsia"/>
          <w:sz w:val="32"/>
          <w:szCs w:val="32"/>
        </w:rPr>
        <w:t>．</w:t>
      </w:r>
      <w:r>
        <w:rPr>
          <w:rFonts w:ascii="仿宋_GB2312" w:eastAsia="仿宋_GB2312" w:hint="eastAsia"/>
          <w:sz w:val="32"/>
          <w:szCs w:val="32"/>
        </w:rPr>
        <w:t>组织公司物资管理人员进行业务培训。</w:t>
      </w:r>
    </w:p>
    <w:p w:rsidR="003A57B0" w:rsidRDefault="003A57B0" w:rsidP="004550BF">
      <w:pPr>
        <w:spacing w:line="540" w:lineRule="exact"/>
        <w:ind w:firstLine="645"/>
        <w:outlineLvl w:val="0"/>
        <w:rPr>
          <w:rFonts w:ascii="仿宋_GB2312" w:eastAsia="仿宋_GB2312"/>
          <w:sz w:val="32"/>
          <w:szCs w:val="32"/>
        </w:rPr>
      </w:pPr>
      <w:r>
        <w:rPr>
          <w:rFonts w:ascii="仿宋_GB2312" w:eastAsia="仿宋_GB2312" w:hint="eastAsia"/>
          <w:sz w:val="32"/>
          <w:szCs w:val="32"/>
        </w:rPr>
        <w:t>3</w:t>
      </w:r>
      <w:r w:rsidR="00E17A79">
        <w:rPr>
          <w:rFonts w:ascii="仿宋_GB2312" w:eastAsia="仿宋_GB2312" w:hint="eastAsia"/>
          <w:sz w:val="32"/>
          <w:szCs w:val="32"/>
        </w:rPr>
        <w:t>．</w:t>
      </w:r>
      <w:r>
        <w:rPr>
          <w:rFonts w:ascii="仿宋_GB2312" w:eastAsia="仿宋_GB2312" w:hint="eastAsia"/>
          <w:sz w:val="32"/>
          <w:szCs w:val="32"/>
        </w:rPr>
        <w:t>根据集团公司2017年1季度主要材料指导价，下发公司2017年1季度主要材料限价。</w:t>
      </w:r>
    </w:p>
    <w:p w:rsidR="003A57B0" w:rsidRPr="00417153" w:rsidRDefault="003A57B0" w:rsidP="004550BF">
      <w:pPr>
        <w:spacing w:line="540" w:lineRule="exact"/>
        <w:ind w:firstLine="645"/>
        <w:outlineLvl w:val="0"/>
        <w:rPr>
          <w:rFonts w:ascii="楷体_GB2312" w:eastAsia="楷体_GB2312" w:hAnsi="宋体"/>
          <w:b/>
          <w:color w:val="0D0D0D" w:themeColor="text1" w:themeTint="F2"/>
          <w:sz w:val="32"/>
          <w:szCs w:val="32"/>
        </w:rPr>
      </w:pPr>
      <w:r>
        <w:rPr>
          <w:rFonts w:ascii="仿宋_GB2312" w:eastAsia="仿宋_GB2312" w:hint="eastAsia"/>
          <w:sz w:val="32"/>
          <w:szCs w:val="32"/>
        </w:rPr>
        <w:t>4</w:t>
      </w:r>
      <w:r w:rsidR="00E17A79">
        <w:rPr>
          <w:rFonts w:ascii="仿宋_GB2312" w:eastAsia="仿宋_GB2312" w:hint="eastAsia"/>
          <w:sz w:val="32"/>
          <w:szCs w:val="32"/>
        </w:rPr>
        <w:t>．</w:t>
      </w:r>
      <w:r>
        <w:rPr>
          <w:rFonts w:ascii="仿宋_GB2312" w:eastAsia="仿宋_GB2312" w:hint="eastAsia"/>
          <w:sz w:val="32"/>
          <w:szCs w:val="32"/>
        </w:rPr>
        <w:t>做好昆枢项目部、玉磨项目部、汶马项目部的钢材联合招标工作。</w:t>
      </w:r>
    </w:p>
    <w:p w:rsidR="00AD4447" w:rsidRDefault="00703682" w:rsidP="004550BF">
      <w:pPr>
        <w:spacing w:line="540" w:lineRule="exact"/>
        <w:ind w:firstLineChars="221" w:firstLine="710"/>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七</w:t>
      </w:r>
      <w:r w:rsidRPr="000E33CF">
        <w:rPr>
          <w:rFonts w:ascii="楷体_GB2312" w:eastAsia="楷体_GB2312" w:hAnsi="宋体" w:hint="eastAsia"/>
          <w:b/>
          <w:color w:val="0D0D0D" w:themeColor="text1" w:themeTint="F2"/>
          <w:sz w:val="32"/>
          <w:szCs w:val="32"/>
        </w:rPr>
        <w:t>）丰桥公司</w:t>
      </w:r>
      <w:bookmarkStart w:id="86" w:name="_Toc423943971"/>
      <w:bookmarkStart w:id="87" w:name="_Toc425864117"/>
      <w:bookmarkStart w:id="88" w:name="_Toc423943732"/>
      <w:bookmarkStart w:id="89" w:name="_Toc429386508"/>
      <w:bookmarkStart w:id="90" w:name="_Toc437589419"/>
      <w:bookmarkEnd w:id="80"/>
      <w:bookmarkEnd w:id="81"/>
      <w:bookmarkEnd w:id="82"/>
      <w:bookmarkEnd w:id="83"/>
      <w:bookmarkEnd w:id="84"/>
    </w:p>
    <w:p w:rsidR="003A57B0" w:rsidRDefault="004A771F" w:rsidP="004550BF">
      <w:pPr>
        <w:spacing w:line="54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cs="宋体" w:hint="eastAsia"/>
          <w:sz w:val="32"/>
          <w:szCs w:val="32"/>
        </w:rPr>
        <w:t>1.</w:t>
      </w:r>
      <w:r w:rsidRPr="00E2148F">
        <w:rPr>
          <w:rFonts w:ascii="仿宋_GB2312" w:eastAsia="仿宋_GB2312" w:hAnsi="宋体" w:cs="宋体" w:hint="eastAsia"/>
          <w:sz w:val="32"/>
          <w:szCs w:val="32"/>
        </w:rPr>
        <w:t>进行全年物资数据统计，进行第四季度物资成本分析。</w:t>
      </w:r>
    </w:p>
    <w:p w:rsidR="00831576" w:rsidRDefault="00BB24E2" w:rsidP="004550BF">
      <w:pPr>
        <w:spacing w:line="540" w:lineRule="exact"/>
        <w:ind w:firstLineChars="200" w:firstLine="643"/>
        <w:rPr>
          <w:rFonts w:ascii="楷体_GB2312" w:eastAsia="楷体_GB2312" w:hAnsi="宋体"/>
          <w:b/>
          <w:color w:val="0D0D0D" w:themeColor="text1" w:themeTint="F2"/>
          <w:sz w:val="32"/>
          <w:szCs w:val="32"/>
        </w:rPr>
      </w:pPr>
      <w:r w:rsidRPr="00831576">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八</w:t>
      </w:r>
      <w:r w:rsidR="00703682" w:rsidRPr="000E33CF">
        <w:rPr>
          <w:rFonts w:ascii="楷体_GB2312" w:eastAsia="楷体_GB2312" w:hAnsi="宋体" w:hint="eastAsia"/>
          <w:b/>
          <w:color w:val="0D0D0D" w:themeColor="text1" w:themeTint="F2"/>
          <w:sz w:val="32"/>
          <w:szCs w:val="32"/>
        </w:rPr>
        <w:t>）建安公司</w:t>
      </w:r>
      <w:bookmarkStart w:id="91" w:name="_Toc423943972"/>
      <w:bookmarkStart w:id="92" w:name="_Toc425864118"/>
      <w:bookmarkStart w:id="93" w:name="_Toc423943733"/>
      <w:bookmarkStart w:id="94" w:name="_Toc429386509"/>
      <w:bookmarkStart w:id="95" w:name="_Toc437589420"/>
      <w:bookmarkEnd w:id="86"/>
      <w:bookmarkEnd w:id="87"/>
      <w:bookmarkEnd w:id="88"/>
      <w:bookmarkEnd w:id="89"/>
      <w:bookmarkEnd w:id="90"/>
    </w:p>
    <w:p w:rsidR="004A771F" w:rsidRDefault="004A771F"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1.组织协调各项工程集采物资采购供应工作。</w:t>
      </w:r>
    </w:p>
    <w:p w:rsidR="004A771F" w:rsidRDefault="004A771F" w:rsidP="004550BF">
      <w:pPr>
        <w:spacing w:line="540" w:lineRule="exact"/>
        <w:ind w:firstLineChars="200" w:firstLine="640"/>
        <w:rPr>
          <w:rFonts w:ascii="仿宋_GB2312" w:eastAsia="仿宋_GB2312" w:hAnsi="宋体" w:cs="宋体"/>
          <w:sz w:val="32"/>
          <w:szCs w:val="32"/>
        </w:rPr>
      </w:pPr>
      <w:r>
        <w:rPr>
          <w:rFonts w:ascii="仿宋_GB2312" w:eastAsia="仿宋_GB2312" w:hint="eastAsia"/>
          <w:sz w:val="32"/>
          <w:szCs w:val="32"/>
        </w:rPr>
        <w:t>2.</w:t>
      </w:r>
      <w:r>
        <w:rPr>
          <w:rFonts w:ascii="仿宋_GB2312" w:eastAsia="仿宋_GB2312" w:hAnsi="宋体" w:cs="宋体" w:hint="eastAsia"/>
          <w:sz w:val="32"/>
          <w:szCs w:val="32"/>
        </w:rPr>
        <w:t>对兰州重离子医院项目商砼</w:t>
      </w:r>
      <w:r>
        <w:rPr>
          <w:rFonts w:ascii="仿宋_GB2312" w:eastAsia="仿宋_GB2312" w:hint="eastAsia"/>
          <w:sz w:val="32"/>
          <w:szCs w:val="32"/>
        </w:rPr>
        <w:t>进</w:t>
      </w:r>
      <w:r>
        <w:rPr>
          <w:rFonts w:ascii="仿宋_GB2312" w:eastAsia="仿宋_GB2312" w:hAnsi="宋体" w:cs="宋体" w:hint="eastAsia"/>
          <w:sz w:val="32"/>
          <w:szCs w:val="32"/>
        </w:rPr>
        <w:t>行重新挂网招标。</w:t>
      </w:r>
    </w:p>
    <w:p w:rsidR="004A771F" w:rsidRDefault="004A771F"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3.组织召开2016年4季度物资成本分析会，对已收尾项目重点关注，进行整体分析。对新开项目要加强物资成本管理，捋顺工作流程，严格执行限额领发料制度，与相关部门协调配合，做好年度成本分析工作。</w:t>
      </w:r>
    </w:p>
    <w:p w:rsidR="004A771F" w:rsidRDefault="004A771F" w:rsidP="004550BF">
      <w:pPr>
        <w:spacing w:line="540" w:lineRule="exact"/>
        <w:ind w:firstLineChars="200" w:firstLine="640"/>
        <w:rPr>
          <w:rFonts w:ascii="仿宋_GB2312" w:eastAsia="仿宋_GB2312" w:hAnsi="宋体" w:cs="宋体"/>
          <w:sz w:val="32"/>
          <w:szCs w:val="32"/>
        </w:rPr>
      </w:pPr>
      <w:r>
        <w:rPr>
          <w:rFonts w:ascii="仿宋_GB2312" w:eastAsia="仿宋_GB2312" w:hint="eastAsia"/>
          <w:sz w:val="32"/>
          <w:szCs w:val="32"/>
        </w:rPr>
        <w:t>4.根据公司安排</w:t>
      </w:r>
      <w:r>
        <w:rPr>
          <w:rFonts w:ascii="仿宋_GB2312" w:eastAsia="仿宋_GB2312" w:hAnsi="宋体" w:cs="宋体" w:hint="eastAsia"/>
          <w:sz w:val="32"/>
          <w:szCs w:val="32"/>
        </w:rPr>
        <w:t>，</w:t>
      </w:r>
      <w:r>
        <w:rPr>
          <w:rFonts w:ascii="仿宋_GB2312" w:eastAsia="仿宋_GB2312" w:hint="eastAsia"/>
          <w:sz w:val="32"/>
          <w:szCs w:val="32"/>
        </w:rPr>
        <w:t>开展2017年度物资系统业务培训工作。</w:t>
      </w:r>
    </w:p>
    <w:p w:rsidR="004A771F" w:rsidRDefault="004A771F" w:rsidP="004550BF">
      <w:pPr>
        <w:spacing w:line="540" w:lineRule="exact"/>
        <w:ind w:firstLineChars="200" w:firstLine="640"/>
        <w:rPr>
          <w:rFonts w:ascii="楷体_GB2312" w:eastAsia="楷体_GB2312" w:hAnsi="宋体"/>
          <w:b/>
          <w:color w:val="0D0D0D" w:themeColor="text1" w:themeTint="F2"/>
          <w:sz w:val="32"/>
          <w:szCs w:val="32"/>
        </w:rPr>
      </w:pPr>
      <w:r>
        <w:rPr>
          <w:rFonts w:ascii="仿宋_GB2312" w:eastAsia="仿宋_GB2312" w:hint="eastAsia"/>
          <w:sz w:val="32"/>
          <w:szCs w:val="32"/>
        </w:rPr>
        <w:t>5.按照公司统一安排</w:t>
      </w:r>
      <w:r>
        <w:rPr>
          <w:rFonts w:ascii="仿宋_GB2312" w:eastAsia="仿宋_GB2312" w:hAnsi="宋体" w:cs="宋体" w:hint="eastAsia"/>
          <w:sz w:val="32"/>
          <w:szCs w:val="32"/>
        </w:rPr>
        <w:t>，</w:t>
      </w:r>
      <w:r>
        <w:rPr>
          <w:rFonts w:ascii="仿宋_GB2312" w:eastAsia="仿宋_GB2312" w:hint="eastAsia"/>
          <w:sz w:val="32"/>
          <w:szCs w:val="32"/>
        </w:rPr>
        <w:t>对项目进行督导检查工作。</w:t>
      </w:r>
    </w:p>
    <w:p w:rsidR="00703682" w:rsidRDefault="00703682" w:rsidP="004550BF">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九</w:t>
      </w:r>
      <w:r w:rsidRPr="000E33CF">
        <w:rPr>
          <w:rFonts w:ascii="楷体_GB2312" w:eastAsia="楷体_GB2312" w:hAnsi="宋体" w:hint="eastAsia"/>
          <w:b/>
          <w:color w:val="0D0D0D" w:themeColor="text1" w:themeTint="F2"/>
          <w:sz w:val="32"/>
          <w:szCs w:val="32"/>
        </w:rPr>
        <w:t>）</w:t>
      </w:r>
      <w:r w:rsidR="00AD4447" w:rsidRPr="000E33CF">
        <w:rPr>
          <w:rFonts w:ascii="楷体_GB2312" w:eastAsia="楷体_GB2312" w:hAnsi="宋体" w:hint="eastAsia"/>
          <w:b/>
          <w:color w:val="0D0D0D" w:themeColor="text1" w:themeTint="F2"/>
          <w:sz w:val="32"/>
          <w:szCs w:val="32"/>
        </w:rPr>
        <w:t>交通</w:t>
      </w:r>
      <w:r w:rsidRPr="000E33CF">
        <w:rPr>
          <w:rFonts w:ascii="楷体_GB2312" w:eastAsia="楷体_GB2312" w:hAnsi="宋体" w:hint="eastAsia"/>
          <w:b/>
          <w:color w:val="0D0D0D" w:themeColor="text1" w:themeTint="F2"/>
          <w:sz w:val="32"/>
          <w:szCs w:val="32"/>
        </w:rPr>
        <w:t>公司</w:t>
      </w:r>
      <w:bookmarkEnd w:id="91"/>
      <w:bookmarkEnd w:id="92"/>
      <w:bookmarkEnd w:id="93"/>
      <w:bookmarkEnd w:id="94"/>
      <w:bookmarkEnd w:id="95"/>
    </w:p>
    <w:p w:rsidR="004A771F" w:rsidRDefault="00EA1474" w:rsidP="004550BF">
      <w:pPr>
        <w:spacing w:line="540" w:lineRule="exact"/>
        <w:ind w:firstLineChars="221" w:firstLine="707"/>
        <w:rPr>
          <w:rFonts w:ascii="仿宋_GB2312" w:eastAsia="仿宋_GB2312" w:hAnsi="宋体"/>
          <w:sz w:val="32"/>
          <w:szCs w:val="32"/>
        </w:rPr>
      </w:pPr>
      <w:bookmarkStart w:id="96" w:name="_Toc423943982"/>
      <w:bookmarkStart w:id="97" w:name="_Toc429386510"/>
      <w:bookmarkStart w:id="98" w:name="_Toc425864119"/>
      <w:bookmarkStart w:id="99" w:name="_Toc423943743"/>
      <w:r>
        <w:rPr>
          <w:rFonts w:ascii="仿宋_GB2312" w:eastAsia="仿宋_GB2312" w:hAnsi="宋体" w:hint="eastAsia"/>
          <w:sz w:val="32"/>
          <w:szCs w:val="32"/>
        </w:rPr>
        <w:t>1.</w:t>
      </w:r>
      <w:r w:rsidR="004A771F">
        <w:rPr>
          <w:rFonts w:ascii="仿宋_GB2312" w:eastAsia="仿宋_GB2312" w:hAnsi="宋体" w:hint="eastAsia"/>
          <w:sz w:val="32"/>
          <w:szCs w:val="32"/>
        </w:rPr>
        <w:t>继续盯控各项目部成本信息系统1.0、2.0的录入工作。</w:t>
      </w:r>
    </w:p>
    <w:p w:rsidR="004A771F" w:rsidRDefault="00EA1474" w:rsidP="004550B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2.</w:t>
      </w:r>
      <w:r w:rsidR="004A771F">
        <w:rPr>
          <w:rFonts w:ascii="仿宋_GB2312" w:eastAsia="仿宋_GB2312" w:hAnsi="宋体" w:hint="eastAsia"/>
          <w:sz w:val="32"/>
          <w:szCs w:val="32"/>
        </w:rPr>
        <w:t>对公司各项目部集采物资及时上报集团公司审批。</w:t>
      </w:r>
    </w:p>
    <w:p w:rsidR="004A771F" w:rsidRDefault="00EA1474" w:rsidP="004550B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3.</w:t>
      </w:r>
      <w:r w:rsidR="004A771F">
        <w:rPr>
          <w:rFonts w:ascii="仿宋_GB2312" w:eastAsia="仿宋_GB2312" w:hAnsi="宋体" w:hint="eastAsia"/>
          <w:sz w:val="32"/>
          <w:szCs w:val="32"/>
        </w:rPr>
        <w:t>完善长沙项目部钢筋、郑州项目部水泥、海启项目部钢绞线计划招标准备工作。</w:t>
      </w:r>
    </w:p>
    <w:p w:rsidR="004A771F" w:rsidRDefault="00EA1474" w:rsidP="004550B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4.</w:t>
      </w:r>
      <w:r w:rsidR="004A771F">
        <w:rPr>
          <w:rFonts w:ascii="仿宋_GB2312" w:eastAsia="仿宋_GB2312" w:hAnsi="宋体" w:hint="eastAsia"/>
          <w:sz w:val="32"/>
          <w:szCs w:val="32"/>
        </w:rPr>
        <w:t>完善武汉项目部水泥、粉煤灰、钢材在六局网上准备谈判工作。</w:t>
      </w:r>
    </w:p>
    <w:p w:rsidR="00EA1474" w:rsidRDefault="00EA1474" w:rsidP="004550BF">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4A771F">
        <w:rPr>
          <w:rFonts w:ascii="仿宋_GB2312" w:eastAsia="仿宋_GB2312" w:hAnsi="宋体" w:hint="eastAsia"/>
          <w:sz w:val="32"/>
          <w:szCs w:val="32"/>
        </w:rPr>
        <w:t>完善西安项目部混凝土管片在鲁班网上竞争性谈判定标工作。</w:t>
      </w:r>
    </w:p>
    <w:p w:rsidR="004A771F" w:rsidRDefault="00EA1474" w:rsidP="004550BF">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4A771F">
        <w:rPr>
          <w:rFonts w:ascii="仿宋_GB2312" w:eastAsia="仿宋_GB2312" w:hAnsi="宋体" w:hint="eastAsia"/>
          <w:sz w:val="32"/>
          <w:szCs w:val="32"/>
        </w:rPr>
        <w:t>完善太原项目部油脂泡沫招标在鲁班网上定标工作。</w:t>
      </w:r>
    </w:p>
    <w:p w:rsidR="004A771F" w:rsidRDefault="00EA1474" w:rsidP="004550B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7.</w:t>
      </w:r>
      <w:r w:rsidR="004A771F">
        <w:rPr>
          <w:rFonts w:ascii="仿宋_GB2312" w:eastAsia="仿宋_GB2312" w:hAnsi="宋体" w:hint="eastAsia"/>
          <w:sz w:val="32"/>
          <w:szCs w:val="32"/>
        </w:rPr>
        <w:t>完善成都项目部粉煤灰、砂子在鲁班网上的定标工作。</w:t>
      </w:r>
    </w:p>
    <w:p w:rsidR="004A771F" w:rsidRDefault="00EA1474" w:rsidP="004550B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8.</w:t>
      </w:r>
      <w:r w:rsidR="004A771F">
        <w:rPr>
          <w:rFonts w:ascii="仿宋_GB2312" w:eastAsia="仿宋_GB2312" w:hAnsi="宋体" w:hint="eastAsia"/>
          <w:sz w:val="32"/>
          <w:szCs w:val="32"/>
        </w:rPr>
        <w:t>继续配合工经部对我公司剩余项目部的半年盘点工作。</w:t>
      </w:r>
    </w:p>
    <w:bookmarkEnd w:id="96"/>
    <w:bookmarkEnd w:id="97"/>
    <w:bookmarkEnd w:id="98"/>
    <w:bookmarkEnd w:id="99"/>
    <w:p w:rsidR="004A771F" w:rsidRDefault="00EA1474" w:rsidP="004550B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9.</w:t>
      </w:r>
      <w:r w:rsidR="004A771F">
        <w:rPr>
          <w:rFonts w:ascii="仿宋_GB2312" w:eastAsia="仿宋_GB2312" w:hAnsi="宋体" w:hint="eastAsia"/>
          <w:sz w:val="32"/>
          <w:szCs w:val="32"/>
        </w:rPr>
        <w:t>继续培训公司物资系统人员管理工作。</w:t>
      </w:r>
    </w:p>
    <w:p w:rsidR="004A771F" w:rsidRDefault="00EA1474" w:rsidP="004550BF">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10.</w:t>
      </w:r>
      <w:r w:rsidR="004A771F">
        <w:rPr>
          <w:rFonts w:ascii="仿宋_GB2312" w:eastAsia="仿宋_GB2312" w:hAnsi="宋体" w:hint="eastAsia"/>
          <w:sz w:val="32"/>
          <w:szCs w:val="32"/>
        </w:rPr>
        <w:t>继续做好上报各类相关报表、数据统计工作。</w:t>
      </w:r>
    </w:p>
    <w:p w:rsidR="004A771F" w:rsidRDefault="00EA1474" w:rsidP="004550BF">
      <w:pPr>
        <w:spacing w:line="54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11.</w:t>
      </w:r>
      <w:r w:rsidR="004A771F">
        <w:rPr>
          <w:rFonts w:ascii="仿宋_GB2312" w:eastAsia="仿宋_GB2312" w:hAnsi="宋体" w:hint="eastAsia"/>
          <w:sz w:val="32"/>
          <w:szCs w:val="32"/>
        </w:rPr>
        <w:t>完成物资管理部日常工作。</w:t>
      </w:r>
    </w:p>
    <w:p w:rsidR="00AD4447" w:rsidRDefault="00E37D35" w:rsidP="004550BF">
      <w:pPr>
        <w:spacing w:line="540" w:lineRule="exact"/>
        <w:ind w:firstLineChars="200" w:firstLine="643"/>
        <w:rPr>
          <w:rFonts w:ascii="楷体_GB2312" w:eastAsia="楷体_GB2312" w:hAnsi="宋体"/>
          <w:b/>
          <w:color w:val="0D0D0D" w:themeColor="text1" w:themeTint="F2"/>
          <w:sz w:val="32"/>
          <w:szCs w:val="32"/>
        </w:rPr>
      </w:pPr>
      <w:bookmarkStart w:id="100" w:name="_Toc423943744"/>
      <w:bookmarkStart w:id="101" w:name="_Toc423943983"/>
      <w:bookmarkStart w:id="102" w:name="_Toc425864120"/>
      <w:bookmarkStart w:id="103" w:name="_Toc429386511"/>
      <w:bookmarkStart w:id="104" w:name="_Toc437589421"/>
      <w:bookmarkEnd w:id="85"/>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十</w:t>
      </w:r>
      <w:r w:rsidRPr="000E33CF">
        <w:rPr>
          <w:rFonts w:ascii="楷体_GB2312" w:eastAsia="楷体_GB2312" w:hAnsi="宋体" w:hint="eastAsia"/>
          <w:b/>
          <w:color w:val="0D0D0D" w:themeColor="text1" w:themeTint="F2"/>
          <w:sz w:val="32"/>
          <w:szCs w:val="32"/>
        </w:rPr>
        <w:t>）铺架分公司</w:t>
      </w:r>
      <w:bookmarkEnd w:id="100"/>
      <w:bookmarkEnd w:id="101"/>
      <w:bookmarkEnd w:id="102"/>
      <w:bookmarkEnd w:id="103"/>
      <w:bookmarkEnd w:id="104"/>
    </w:p>
    <w:p w:rsidR="004A771F" w:rsidRPr="004A771F" w:rsidRDefault="004A771F" w:rsidP="004550BF">
      <w:pPr>
        <w:spacing w:line="540" w:lineRule="exact"/>
        <w:ind w:firstLineChars="221" w:firstLine="707"/>
        <w:rPr>
          <w:rFonts w:ascii="仿宋_GB2312" w:eastAsia="仿宋_GB2312" w:hAnsi="宋体"/>
          <w:sz w:val="32"/>
          <w:szCs w:val="32"/>
        </w:rPr>
      </w:pPr>
      <w:r w:rsidRPr="004A771F">
        <w:rPr>
          <w:rFonts w:ascii="仿宋_GB2312" w:eastAsia="仿宋_GB2312" w:hAnsi="宋体" w:hint="eastAsia"/>
          <w:sz w:val="32"/>
          <w:szCs w:val="32"/>
        </w:rPr>
        <w:t>1.完成和邢工程物资集中采购招标工作。</w:t>
      </w:r>
    </w:p>
    <w:p w:rsidR="004A771F" w:rsidRDefault="004A771F" w:rsidP="004550BF">
      <w:pPr>
        <w:spacing w:line="540" w:lineRule="exact"/>
        <w:ind w:firstLineChars="221" w:firstLine="707"/>
        <w:rPr>
          <w:rFonts w:ascii="楷体_GB2312" w:eastAsia="楷体_GB2312" w:hAnsi="宋体"/>
          <w:b/>
          <w:color w:val="0D0D0D" w:themeColor="text1" w:themeTint="F2"/>
          <w:sz w:val="32"/>
          <w:szCs w:val="32"/>
        </w:rPr>
      </w:pPr>
      <w:r w:rsidRPr="004A771F">
        <w:rPr>
          <w:rFonts w:ascii="仿宋_GB2312" w:eastAsia="仿宋_GB2312" w:hAnsi="宋体" w:hint="eastAsia"/>
          <w:sz w:val="32"/>
          <w:szCs w:val="32"/>
        </w:rPr>
        <w:t>2.完成对重点工程九景衢物资供应保障工作。</w:t>
      </w:r>
    </w:p>
    <w:p w:rsidR="006735AC" w:rsidRDefault="006735AC" w:rsidP="004550BF">
      <w:pPr>
        <w:spacing w:line="540" w:lineRule="exact"/>
        <w:ind w:firstLineChars="200" w:firstLine="643"/>
        <w:outlineLvl w:val="0"/>
        <w:rPr>
          <w:rFonts w:ascii="楷体_GB2312" w:eastAsia="楷体_GB2312" w:hAnsi="宋体"/>
          <w:b/>
          <w:color w:val="0D0D0D" w:themeColor="text1" w:themeTint="F2"/>
          <w:sz w:val="32"/>
          <w:szCs w:val="32"/>
        </w:rPr>
      </w:pPr>
      <w:bookmarkStart w:id="105" w:name="_Toc437589422"/>
      <w:r w:rsidRPr="000E33CF">
        <w:rPr>
          <w:rFonts w:ascii="楷体_GB2312" w:eastAsia="楷体_GB2312" w:hAnsi="宋体" w:hint="eastAsia"/>
          <w:b/>
          <w:color w:val="0D0D0D" w:themeColor="text1" w:themeTint="F2"/>
          <w:sz w:val="32"/>
          <w:szCs w:val="32"/>
        </w:rPr>
        <w:t>（十</w:t>
      </w:r>
      <w:r w:rsidR="00473B03" w:rsidRPr="000E33CF">
        <w:rPr>
          <w:rFonts w:ascii="楷体_GB2312" w:eastAsia="楷体_GB2312" w:hAnsi="宋体" w:hint="eastAsia"/>
          <w:b/>
          <w:color w:val="0D0D0D" w:themeColor="text1" w:themeTint="F2"/>
          <w:sz w:val="32"/>
          <w:szCs w:val="32"/>
        </w:rPr>
        <w:t>一</w:t>
      </w:r>
      <w:r w:rsidRPr="000E33CF">
        <w:rPr>
          <w:rFonts w:ascii="楷体_GB2312" w:eastAsia="楷体_GB2312" w:hAnsi="宋体" w:hint="eastAsia"/>
          <w:b/>
          <w:color w:val="0D0D0D" w:themeColor="text1" w:themeTint="F2"/>
          <w:sz w:val="32"/>
          <w:szCs w:val="32"/>
        </w:rPr>
        <w:t>）广州公司</w:t>
      </w:r>
      <w:bookmarkEnd w:id="105"/>
    </w:p>
    <w:p w:rsidR="004A771F" w:rsidRPr="004A771F" w:rsidRDefault="00437759" w:rsidP="004550BF">
      <w:pPr>
        <w:spacing w:line="540" w:lineRule="exact"/>
        <w:ind w:firstLine="600"/>
        <w:rPr>
          <w:rFonts w:ascii="仿宋_GB2312" w:eastAsia="仿宋_GB2312" w:hAnsi="宋体"/>
          <w:sz w:val="32"/>
          <w:szCs w:val="32"/>
        </w:rPr>
      </w:pPr>
      <w:r>
        <w:rPr>
          <w:rFonts w:ascii="仿宋_GB2312" w:eastAsia="仿宋_GB2312" w:hAnsi="宋体" w:hint="eastAsia"/>
          <w:sz w:val="32"/>
          <w:szCs w:val="32"/>
        </w:rPr>
        <w:t>1.</w:t>
      </w:r>
      <w:r w:rsidR="004A771F" w:rsidRPr="004A771F">
        <w:rPr>
          <w:rFonts w:ascii="仿宋_GB2312" w:eastAsia="仿宋_GB2312" w:hAnsi="宋体" w:hint="eastAsia"/>
          <w:sz w:val="32"/>
          <w:szCs w:val="32"/>
        </w:rPr>
        <w:t>参加局物资部组织的年度物资部长工作会议。</w:t>
      </w:r>
    </w:p>
    <w:p w:rsidR="004A771F" w:rsidRPr="004A771F" w:rsidRDefault="00437759" w:rsidP="004550BF">
      <w:pPr>
        <w:spacing w:line="540" w:lineRule="exact"/>
        <w:ind w:firstLine="600"/>
        <w:rPr>
          <w:rFonts w:ascii="仿宋_GB2312" w:eastAsia="仿宋_GB2312" w:hAnsi="宋体"/>
          <w:sz w:val="32"/>
          <w:szCs w:val="32"/>
        </w:rPr>
      </w:pPr>
      <w:r>
        <w:rPr>
          <w:rFonts w:ascii="仿宋_GB2312" w:eastAsia="仿宋_GB2312" w:hAnsi="宋体" w:hint="eastAsia"/>
          <w:sz w:val="32"/>
          <w:szCs w:val="32"/>
        </w:rPr>
        <w:t>2.</w:t>
      </w:r>
      <w:r w:rsidR="004A771F" w:rsidRPr="004A771F">
        <w:rPr>
          <w:rFonts w:ascii="仿宋_GB2312" w:eastAsia="仿宋_GB2312" w:hAnsi="宋体" w:hint="eastAsia"/>
          <w:sz w:val="32"/>
          <w:szCs w:val="32"/>
        </w:rPr>
        <w:t>组织梅汕客专项目部物机部、架子队材料员、试验室、搅拌站外协队就材料报验问题召开专题分析会，细化工作流程和部门衔接。</w:t>
      </w:r>
    </w:p>
    <w:p w:rsidR="004A771F" w:rsidRPr="004A771F" w:rsidRDefault="00437759" w:rsidP="004550BF">
      <w:pPr>
        <w:spacing w:line="540" w:lineRule="exact"/>
        <w:ind w:firstLine="600"/>
        <w:rPr>
          <w:rFonts w:ascii="仿宋_GB2312" w:eastAsia="仿宋_GB2312" w:hAnsi="宋体"/>
          <w:sz w:val="32"/>
          <w:szCs w:val="32"/>
        </w:rPr>
      </w:pPr>
      <w:r>
        <w:rPr>
          <w:rFonts w:ascii="仿宋_GB2312" w:eastAsia="仿宋_GB2312" w:hAnsi="宋体" w:hint="eastAsia"/>
          <w:sz w:val="32"/>
          <w:szCs w:val="32"/>
        </w:rPr>
        <w:t>3.</w:t>
      </w:r>
      <w:r w:rsidR="004A771F" w:rsidRPr="004A771F">
        <w:rPr>
          <w:rFonts w:ascii="仿宋_GB2312" w:eastAsia="仿宋_GB2312" w:hAnsi="宋体" w:hint="eastAsia"/>
          <w:sz w:val="32"/>
          <w:szCs w:val="32"/>
        </w:rPr>
        <w:t>组织召开广州公司2016年4季度物资部长工作会议。</w:t>
      </w:r>
    </w:p>
    <w:p w:rsidR="004A771F" w:rsidRPr="004A771F" w:rsidRDefault="00437759" w:rsidP="004550BF">
      <w:pPr>
        <w:spacing w:line="540" w:lineRule="exact"/>
        <w:ind w:firstLine="600"/>
        <w:rPr>
          <w:rFonts w:ascii="仿宋_GB2312" w:eastAsia="仿宋_GB2312" w:hAnsi="宋体"/>
          <w:sz w:val="32"/>
          <w:szCs w:val="32"/>
        </w:rPr>
      </w:pPr>
      <w:r>
        <w:rPr>
          <w:rFonts w:ascii="仿宋_GB2312" w:eastAsia="仿宋_GB2312" w:hAnsi="宋体" w:hint="eastAsia"/>
          <w:sz w:val="32"/>
          <w:szCs w:val="32"/>
        </w:rPr>
        <w:t>4.</w:t>
      </w:r>
      <w:r w:rsidR="004A771F" w:rsidRPr="004A771F">
        <w:rPr>
          <w:rFonts w:ascii="仿宋_GB2312" w:eastAsia="仿宋_GB2312" w:hAnsi="宋体" w:hint="eastAsia"/>
          <w:sz w:val="32"/>
          <w:szCs w:val="32"/>
        </w:rPr>
        <w:t>参加公司2016年4季度经济活动分析会。</w:t>
      </w:r>
    </w:p>
    <w:p w:rsidR="004A771F" w:rsidRPr="004A771F" w:rsidRDefault="00437759" w:rsidP="004550BF">
      <w:pPr>
        <w:spacing w:line="540" w:lineRule="exact"/>
        <w:ind w:firstLine="600"/>
        <w:rPr>
          <w:rFonts w:ascii="仿宋_GB2312" w:eastAsia="仿宋_GB2312" w:hAnsi="宋体"/>
          <w:sz w:val="32"/>
          <w:szCs w:val="32"/>
        </w:rPr>
      </w:pPr>
      <w:r>
        <w:rPr>
          <w:rFonts w:ascii="仿宋_GB2312" w:eastAsia="仿宋_GB2312" w:hAnsi="宋体" w:hint="eastAsia"/>
          <w:sz w:val="32"/>
          <w:szCs w:val="32"/>
        </w:rPr>
        <w:t>5.</w:t>
      </w:r>
      <w:r w:rsidR="004A771F" w:rsidRPr="004A771F">
        <w:rPr>
          <w:rFonts w:ascii="仿宋_GB2312" w:eastAsia="仿宋_GB2312" w:hAnsi="宋体" w:hint="eastAsia"/>
          <w:sz w:val="32"/>
          <w:szCs w:val="32"/>
        </w:rPr>
        <w:t>梳理公司周转材料库存、闲置情况，对东海岛、广中江项目部闲置钢模板及时调拨或处理给其他单位。</w:t>
      </w:r>
    </w:p>
    <w:p w:rsidR="004A771F" w:rsidRPr="004A771F" w:rsidRDefault="00437759" w:rsidP="004550BF">
      <w:pPr>
        <w:spacing w:line="540" w:lineRule="exact"/>
        <w:ind w:firstLine="600"/>
        <w:rPr>
          <w:rFonts w:ascii="仿宋_GB2312" w:eastAsia="仿宋_GB2312" w:hAnsi="宋体"/>
          <w:sz w:val="32"/>
          <w:szCs w:val="32"/>
        </w:rPr>
      </w:pPr>
      <w:r>
        <w:rPr>
          <w:rFonts w:ascii="仿宋_GB2312" w:eastAsia="仿宋_GB2312" w:hAnsi="宋体" w:hint="eastAsia"/>
          <w:sz w:val="32"/>
          <w:szCs w:val="32"/>
        </w:rPr>
        <w:t>6.</w:t>
      </w:r>
      <w:r w:rsidR="004A771F" w:rsidRPr="004A771F">
        <w:rPr>
          <w:rFonts w:ascii="仿宋_GB2312" w:eastAsia="仿宋_GB2312" w:hAnsi="宋体" w:hint="eastAsia"/>
          <w:sz w:val="32"/>
          <w:szCs w:val="32"/>
        </w:rPr>
        <w:t>组织项目物资机械从业人员达标考核不合格人员回机关进行补考，补考仍不及格的报人力资源部调整岗位或辞退。</w:t>
      </w:r>
    </w:p>
    <w:p w:rsidR="003F4377" w:rsidRDefault="003F4377" w:rsidP="004550BF">
      <w:pPr>
        <w:spacing w:line="540" w:lineRule="exact"/>
        <w:ind w:firstLineChars="200" w:firstLine="602"/>
        <w:rPr>
          <w:rFonts w:ascii="仿宋_GB2312" w:eastAsia="仿宋_GB2312"/>
          <w:b/>
          <w:color w:val="0D0D0D" w:themeColor="text1" w:themeTint="F2"/>
          <w:sz w:val="30"/>
          <w:szCs w:val="30"/>
        </w:rPr>
      </w:pPr>
      <w:bookmarkStart w:id="106" w:name="_Toc437589423"/>
      <w:r w:rsidRPr="000E33CF">
        <w:rPr>
          <w:rFonts w:ascii="仿宋_GB2312" w:eastAsia="仿宋_GB2312" w:hint="eastAsia"/>
          <w:b/>
          <w:color w:val="0D0D0D" w:themeColor="text1" w:themeTint="F2"/>
          <w:sz w:val="30"/>
          <w:szCs w:val="30"/>
        </w:rPr>
        <w:t>（十二）海外公司</w:t>
      </w:r>
    </w:p>
    <w:p w:rsidR="004A771F" w:rsidRPr="004A771F" w:rsidRDefault="004A771F" w:rsidP="004550BF">
      <w:pPr>
        <w:spacing w:line="540" w:lineRule="exact"/>
        <w:ind w:firstLine="600"/>
        <w:rPr>
          <w:rFonts w:ascii="仿宋_GB2312" w:eastAsia="仿宋_GB2312" w:hAnsi="宋体"/>
          <w:sz w:val="32"/>
          <w:szCs w:val="32"/>
        </w:rPr>
      </w:pPr>
      <w:r w:rsidRPr="004A771F">
        <w:rPr>
          <w:rFonts w:ascii="仿宋_GB2312" w:eastAsia="仿宋_GB2312" w:hAnsi="宋体" w:hint="eastAsia"/>
          <w:sz w:val="32"/>
          <w:szCs w:val="32"/>
        </w:rPr>
        <w:t>1</w:t>
      </w:r>
      <w:r w:rsidR="00E17A79">
        <w:rPr>
          <w:rFonts w:ascii="仿宋_GB2312" w:eastAsia="仿宋_GB2312" w:hAnsi="宋体" w:hint="eastAsia"/>
          <w:sz w:val="32"/>
          <w:szCs w:val="32"/>
        </w:rPr>
        <w:t>．</w:t>
      </w:r>
      <w:r w:rsidRPr="004A771F">
        <w:rPr>
          <w:rFonts w:ascii="仿宋_GB2312" w:eastAsia="仿宋_GB2312" w:hAnsi="宋体" w:hint="eastAsia"/>
          <w:sz w:val="32"/>
          <w:szCs w:val="32"/>
        </w:rPr>
        <w:t>越南河内轻轨</w:t>
      </w:r>
      <w:r w:rsidRPr="004A771F">
        <w:rPr>
          <w:rFonts w:ascii="仿宋_GB2312" w:eastAsia="仿宋_GB2312" w:hAnsi="宋体"/>
          <w:sz w:val="32"/>
          <w:szCs w:val="32"/>
        </w:rPr>
        <w:t>项目</w:t>
      </w:r>
      <w:r w:rsidRPr="004A771F">
        <w:rPr>
          <w:rFonts w:ascii="仿宋_GB2312" w:eastAsia="仿宋_GB2312" w:hAnsi="宋体" w:hint="eastAsia"/>
          <w:sz w:val="32"/>
          <w:szCs w:val="32"/>
        </w:rPr>
        <w:t>声屏障发货</w:t>
      </w:r>
      <w:r w:rsidRPr="004A771F">
        <w:rPr>
          <w:rFonts w:ascii="仿宋_GB2312" w:eastAsia="仿宋_GB2312" w:hAnsi="宋体"/>
          <w:sz w:val="32"/>
          <w:szCs w:val="32"/>
        </w:rPr>
        <w:t>。</w:t>
      </w:r>
    </w:p>
    <w:p w:rsidR="004A771F" w:rsidRPr="004A771F" w:rsidRDefault="004A771F" w:rsidP="004550BF">
      <w:pPr>
        <w:spacing w:line="540" w:lineRule="exact"/>
        <w:ind w:firstLine="600"/>
        <w:rPr>
          <w:rFonts w:ascii="仿宋_GB2312" w:eastAsia="仿宋_GB2312" w:hAnsi="宋体"/>
          <w:sz w:val="32"/>
          <w:szCs w:val="32"/>
        </w:rPr>
      </w:pPr>
      <w:r w:rsidRPr="004A771F">
        <w:rPr>
          <w:rFonts w:ascii="仿宋_GB2312" w:eastAsia="仿宋_GB2312" w:hAnsi="宋体" w:hint="eastAsia"/>
          <w:sz w:val="32"/>
          <w:szCs w:val="32"/>
        </w:rPr>
        <w:t>2</w:t>
      </w:r>
      <w:r w:rsidR="00E17A79">
        <w:rPr>
          <w:rFonts w:ascii="仿宋_GB2312" w:eastAsia="仿宋_GB2312" w:hAnsi="宋体" w:hint="eastAsia"/>
          <w:sz w:val="32"/>
          <w:szCs w:val="32"/>
        </w:rPr>
        <w:t>．</w:t>
      </w:r>
      <w:r w:rsidRPr="004A771F">
        <w:rPr>
          <w:rFonts w:ascii="仿宋_GB2312" w:eastAsia="仿宋_GB2312" w:hAnsi="宋体" w:hint="eastAsia"/>
          <w:sz w:val="32"/>
          <w:szCs w:val="32"/>
        </w:rPr>
        <w:t>通信、</w:t>
      </w:r>
      <w:r w:rsidRPr="004A771F">
        <w:rPr>
          <w:rFonts w:ascii="仿宋_GB2312" w:eastAsia="仿宋_GB2312" w:hAnsi="宋体"/>
          <w:sz w:val="32"/>
          <w:szCs w:val="32"/>
        </w:rPr>
        <w:t>信号专业光电缆</w:t>
      </w:r>
      <w:r w:rsidRPr="004A771F">
        <w:rPr>
          <w:rFonts w:ascii="仿宋_GB2312" w:eastAsia="仿宋_GB2312" w:hAnsi="宋体" w:hint="eastAsia"/>
          <w:sz w:val="32"/>
          <w:szCs w:val="32"/>
        </w:rPr>
        <w:t>招标</w:t>
      </w:r>
      <w:r w:rsidRPr="004A771F">
        <w:rPr>
          <w:rFonts w:ascii="仿宋_GB2312" w:eastAsia="仿宋_GB2312" w:hAnsi="宋体"/>
          <w:sz w:val="32"/>
          <w:szCs w:val="32"/>
        </w:rPr>
        <w:t>。</w:t>
      </w:r>
    </w:p>
    <w:p w:rsidR="00BC7827" w:rsidRDefault="00DE235B" w:rsidP="004550BF">
      <w:pPr>
        <w:spacing w:line="540" w:lineRule="exact"/>
        <w:ind w:firstLineChars="200" w:firstLine="643"/>
        <w:rPr>
          <w:rFonts w:ascii="仿宋_GB2312" w:eastAsia="仿宋_GB2312"/>
          <w:b/>
          <w:color w:val="0D0D0D" w:themeColor="text1" w:themeTint="F2"/>
          <w:sz w:val="32"/>
          <w:szCs w:val="32"/>
        </w:rPr>
      </w:pPr>
      <w:r w:rsidRPr="000E33CF">
        <w:rPr>
          <w:rFonts w:ascii="仿宋_GB2312" w:eastAsia="仿宋_GB2312" w:hint="eastAsia"/>
          <w:b/>
          <w:color w:val="0D0D0D" w:themeColor="text1" w:themeTint="F2"/>
          <w:sz w:val="32"/>
          <w:szCs w:val="32"/>
        </w:rPr>
        <w:t>（十三）电务公司</w:t>
      </w:r>
    </w:p>
    <w:p w:rsidR="004A771F" w:rsidRPr="004A771F" w:rsidRDefault="004A771F" w:rsidP="004550BF">
      <w:pPr>
        <w:spacing w:line="540" w:lineRule="exact"/>
        <w:ind w:firstLine="600"/>
        <w:rPr>
          <w:rFonts w:ascii="仿宋_GB2312" w:eastAsia="仿宋_GB2312" w:hAnsi="宋体"/>
          <w:sz w:val="32"/>
          <w:szCs w:val="32"/>
        </w:rPr>
      </w:pPr>
      <w:r w:rsidRPr="004A771F">
        <w:rPr>
          <w:rFonts w:ascii="仿宋_GB2312" w:eastAsia="仿宋_GB2312" w:hAnsi="宋体" w:hint="eastAsia"/>
          <w:sz w:val="32"/>
          <w:szCs w:val="32"/>
        </w:rPr>
        <w:t>1</w:t>
      </w:r>
      <w:r w:rsidR="00E17A79">
        <w:rPr>
          <w:rFonts w:ascii="仿宋_GB2312" w:eastAsia="仿宋_GB2312" w:hAnsi="宋体" w:hint="eastAsia"/>
          <w:sz w:val="32"/>
          <w:szCs w:val="32"/>
        </w:rPr>
        <w:t>．</w:t>
      </w:r>
      <w:r w:rsidRPr="004A771F">
        <w:rPr>
          <w:rFonts w:ascii="仿宋_GB2312" w:eastAsia="仿宋_GB2312" w:hAnsi="宋体" w:hint="eastAsia"/>
          <w:sz w:val="32"/>
          <w:szCs w:val="32"/>
        </w:rPr>
        <w:t>全面夯实各在建项目成本，做实物资盘点库存数据。</w:t>
      </w:r>
    </w:p>
    <w:p w:rsidR="004A771F" w:rsidRPr="004A771F" w:rsidRDefault="004A771F" w:rsidP="004550BF">
      <w:pPr>
        <w:spacing w:line="540" w:lineRule="exact"/>
        <w:ind w:firstLine="600"/>
        <w:rPr>
          <w:rFonts w:ascii="仿宋_GB2312" w:eastAsia="仿宋_GB2312" w:hAnsi="宋体"/>
          <w:sz w:val="32"/>
          <w:szCs w:val="32"/>
        </w:rPr>
      </w:pPr>
      <w:r w:rsidRPr="004A771F">
        <w:rPr>
          <w:rFonts w:ascii="仿宋_GB2312" w:eastAsia="仿宋_GB2312" w:hAnsi="宋体" w:hint="eastAsia"/>
          <w:sz w:val="32"/>
          <w:szCs w:val="32"/>
        </w:rPr>
        <w:t>2</w:t>
      </w:r>
      <w:r w:rsidR="00E17A79">
        <w:rPr>
          <w:rFonts w:ascii="仿宋_GB2312" w:eastAsia="仿宋_GB2312" w:hAnsi="宋体" w:hint="eastAsia"/>
          <w:sz w:val="32"/>
          <w:szCs w:val="32"/>
        </w:rPr>
        <w:t>．</w:t>
      </w:r>
      <w:r w:rsidRPr="004A771F">
        <w:rPr>
          <w:rFonts w:ascii="仿宋_GB2312" w:eastAsia="仿宋_GB2312" w:hAnsi="宋体" w:hint="eastAsia"/>
          <w:sz w:val="32"/>
          <w:szCs w:val="32"/>
        </w:rPr>
        <w:t>核实在建项目截止到4季度末的物资成本。</w:t>
      </w:r>
    </w:p>
    <w:p w:rsidR="00703682" w:rsidRPr="000E63AD" w:rsidRDefault="00703682" w:rsidP="004550BF">
      <w:pPr>
        <w:spacing w:line="540" w:lineRule="exact"/>
        <w:ind w:leftChars="-24" w:left="-67" w:firstLineChars="242" w:firstLine="774"/>
        <w:outlineLvl w:val="0"/>
        <w:rPr>
          <w:rFonts w:ascii="黑体" w:eastAsia="黑体" w:hAnsi="宋体"/>
          <w:color w:val="0D0D0D"/>
          <w:sz w:val="32"/>
          <w:szCs w:val="32"/>
        </w:rPr>
      </w:pPr>
      <w:r w:rsidRPr="000E63AD">
        <w:rPr>
          <w:rFonts w:ascii="黑体" w:eastAsia="黑体" w:hAnsi="宋体" w:hint="eastAsia"/>
          <w:color w:val="0D0D0D"/>
          <w:sz w:val="32"/>
          <w:szCs w:val="32"/>
        </w:rPr>
        <w:t>五、指挥部</w:t>
      </w:r>
      <w:r w:rsidR="002D5D6A" w:rsidRPr="000E63AD">
        <w:rPr>
          <w:rFonts w:ascii="黑体" w:eastAsia="黑体" w:hAnsi="宋体" w:hint="eastAsia"/>
          <w:color w:val="0D0D0D"/>
          <w:sz w:val="32"/>
          <w:szCs w:val="32"/>
        </w:rPr>
        <w:t>本</w:t>
      </w:r>
      <w:r w:rsidRPr="000E63AD">
        <w:rPr>
          <w:rFonts w:ascii="黑体" w:eastAsia="黑体" w:hAnsi="宋体" w:hint="eastAsia"/>
          <w:color w:val="0D0D0D"/>
          <w:sz w:val="32"/>
          <w:szCs w:val="32"/>
        </w:rPr>
        <w:t>月主要工作</w:t>
      </w:r>
      <w:bookmarkEnd w:id="106"/>
    </w:p>
    <w:p w:rsidR="006961FC" w:rsidRDefault="006961FC" w:rsidP="004550BF">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（一）蒙华指挥部</w:t>
      </w:r>
    </w:p>
    <w:p w:rsidR="00437759" w:rsidRDefault="00437759" w:rsidP="004550BF">
      <w:pPr>
        <w:spacing w:line="540" w:lineRule="exact"/>
        <w:ind w:firstLine="645"/>
        <w:outlineLvl w:val="0"/>
        <w:rPr>
          <w:rFonts w:ascii="仿宋_GB2312" w:eastAsia="仿宋_GB2312"/>
          <w:sz w:val="32"/>
          <w:szCs w:val="32"/>
        </w:rPr>
      </w:pPr>
      <w:r>
        <w:rPr>
          <w:rFonts w:ascii="仿宋_GB2312" w:eastAsia="仿宋_GB2312" w:hint="eastAsia"/>
          <w:sz w:val="32"/>
          <w:szCs w:val="32"/>
        </w:rPr>
        <w:t>1.与晋豫指挥部就第一批次联采物资2016年12月31日供货期到期后是否延续合同和各供应商进行谈判。</w:t>
      </w:r>
    </w:p>
    <w:p w:rsidR="00437759" w:rsidRPr="0025696A" w:rsidRDefault="00437759" w:rsidP="004550BF">
      <w:pPr>
        <w:spacing w:line="540" w:lineRule="exact"/>
        <w:ind w:firstLine="645"/>
        <w:outlineLvl w:val="0"/>
        <w:rPr>
          <w:rFonts w:ascii="仿宋_GB2312" w:eastAsia="仿宋_GB2312"/>
          <w:sz w:val="32"/>
          <w:szCs w:val="32"/>
        </w:rPr>
      </w:pPr>
      <w:r>
        <w:rPr>
          <w:rFonts w:ascii="仿宋_GB2312" w:eastAsia="仿宋_GB2312" w:hint="eastAsia"/>
          <w:sz w:val="32"/>
          <w:szCs w:val="32"/>
        </w:rPr>
        <w:t>2.提报第三批联采物资招标计划。</w:t>
      </w:r>
    </w:p>
    <w:p w:rsidR="00437759" w:rsidRPr="005B7795" w:rsidRDefault="00437759" w:rsidP="004550BF">
      <w:pPr>
        <w:spacing w:line="540" w:lineRule="exact"/>
        <w:ind w:firstLine="645"/>
        <w:outlineLvl w:val="0"/>
        <w:rPr>
          <w:rFonts w:ascii="仿宋_GB2312" w:eastAsia="仿宋_GB2312"/>
          <w:sz w:val="32"/>
          <w:szCs w:val="32"/>
        </w:rPr>
      </w:pPr>
      <w:r>
        <w:rPr>
          <w:rFonts w:ascii="仿宋_GB2312" w:eastAsia="仿宋_GB2312" w:hint="eastAsia"/>
          <w:sz w:val="32"/>
          <w:szCs w:val="32"/>
        </w:rPr>
        <w:t>3.完善蒙华信息系统录入工作。</w:t>
      </w:r>
    </w:p>
    <w:p w:rsidR="00437759" w:rsidRDefault="00437759" w:rsidP="004550BF">
      <w:pPr>
        <w:spacing w:line="540" w:lineRule="exact"/>
        <w:ind w:firstLine="645"/>
        <w:outlineLvl w:val="0"/>
        <w:rPr>
          <w:rFonts w:ascii="仿宋_GB2312" w:eastAsia="仿宋_GB2312"/>
          <w:sz w:val="32"/>
          <w:szCs w:val="32"/>
        </w:rPr>
      </w:pPr>
      <w:r>
        <w:rPr>
          <w:rFonts w:ascii="仿宋_GB2312" w:eastAsia="仿宋_GB2312" w:hint="eastAsia"/>
          <w:sz w:val="32"/>
          <w:szCs w:val="32"/>
        </w:rPr>
        <w:t>4.提报甲供、联采物资2017年年度需求计划。</w:t>
      </w:r>
    </w:p>
    <w:p w:rsidR="00437759" w:rsidRDefault="00437759" w:rsidP="004550BF">
      <w:pPr>
        <w:spacing w:line="540" w:lineRule="exact"/>
        <w:ind w:firstLine="645"/>
        <w:outlineLvl w:val="0"/>
        <w:rPr>
          <w:rFonts w:ascii="楷体_GB2312" w:eastAsia="楷体_GB2312" w:hAnsi="宋体"/>
          <w:b/>
          <w:color w:val="0D0D0D" w:themeColor="text1" w:themeTint="F2"/>
          <w:sz w:val="32"/>
          <w:szCs w:val="32"/>
        </w:rPr>
      </w:pPr>
      <w:r>
        <w:rPr>
          <w:rFonts w:ascii="仿宋_GB2312" w:eastAsia="仿宋_GB2312" w:hint="eastAsia"/>
          <w:sz w:val="32"/>
          <w:szCs w:val="32"/>
        </w:rPr>
        <w:t>5.按照晋豫指挥部要求对自购物资进行半年质量评价总结。</w:t>
      </w:r>
    </w:p>
    <w:p w:rsidR="00437759" w:rsidRDefault="0037336F" w:rsidP="004550BF">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437759" w:rsidRPr="00437759" w:rsidRDefault="00437759" w:rsidP="004550BF">
      <w:pPr>
        <w:spacing w:line="540" w:lineRule="exact"/>
        <w:ind w:leftChars="-4" w:left="-11" w:firstLineChars="200" w:firstLine="640"/>
        <w:rPr>
          <w:rFonts w:ascii="楷体_GB2312" w:eastAsia="楷体_GB2312" w:hAnsi="宋体"/>
          <w:b/>
          <w:color w:val="0D0D0D" w:themeColor="text1" w:themeTint="F2"/>
          <w:sz w:val="32"/>
          <w:szCs w:val="32"/>
        </w:rPr>
      </w:pPr>
      <w:r>
        <w:rPr>
          <w:rFonts w:ascii="仿宋_GB2312" w:eastAsia="仿宋_GB2312" w:hint="eastAsia"/>
          <w:sz w:val="32"/>
          <w:szCs w:val="32"/>
        </w:rPr>
        <w:t>1.</w:t>
      </w:r>
      <w:r w:rsidRPr="00437759">
        <w:rPr>
          <w:rFonts w:ascii="仿宋_GB2312" w:eastAsia="仿宋_GB2312" w:hint="eastAsia"/>
          <w:sz w:val="32"/>
          <w:szCs w:val="32"/>
        </w:rPr>
        <w:t>对一二分部进行标准化创优及信用评价自查</w:t>
      </w:r>
    </w:p>
    <w:p w:rsidR="00437759" w:rsidRPr="00437759" w:rsidRDefault="00437759"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2.</w:t>
      </w:r>
      <w:r w:rsidRPr="00437759">
        <w:rPr>
          <w:rFonts w:ascii="仿宋_GB2312" w:eastAsia="仿宋_GB2312" w:hint="eastAsia"/>
          <w:sz w:val="32"/>
          <w:szCs w:val="32"/>
        </w:rPr>
        <w:t>业主对京张铁路进行标准化创优及信用评价考核，物资部门检查未出现扣分项。</w:t>
      </w:r>
      <w:r w:rsidRPr="00437759">
        <w:rPr>
          <w:rFonts w:ascii="仿宋_GB2312" w:eastAsia="仿宋_GB2312"/>
          <w:sz w:val="32"/>
          <w:szCs w:val="32"/>
        </w:rPr>
        <w:t xml:space="preserve"> </w:t>
      </w:r>
    </w:p>
    <w:p w:rsidR="00437759" w:rsidRPr="00437759" w:rsidRDefault="00437759"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3.</w:t>
      </w:r>
      <w:r w:rsidRPr="00437759">
        <w:rPr>
          <w:rFonts w:ascii="仿宋_GB2312" w:eastAsia="仿宋_GB2312" w:hint="eastAsia"/>
          <w:sz w:val="32"/>
          <w:szCs w:val="32"/>
        </w:rPr>
        <w:t>对七间房线路所甲供物资计划与业主深入沟通，昌平北机房专用精密空调与厂家多次沟通到位3台。</w:t>
      </w:r>
    </w:p>
    <w:p w:rsidR="00437759" w:rsidRPr="00437759" w:rsidRDefault="00437759"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4.</w:t>
      </w:r>
      <w:r w:rsidRPr="00437759">
        <w:rPr>
          <w:rFonts w:ascii="仿宋_GB2312" w:eastAsia="仿宋_GB2312" w:hint="eastAsia"/>
          <w:sz w:val="32"/>
          <w:szCs w:val="32"/>
        </w:rPr>
        <w:t>参加指挥部隐患排查治理培训。</w:t>
      </w:r>
    </w:p>
    <w:p w:rsidR="00437759" w:rsidRPr="00437759" w:rsidRDefault="00437759"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5.</w:t>
      </w:r>
      <w:r w:rsidRPr="00437759">
        <w:rPr>
          <w:rFonts w:ascii="仿宋_GB2312" w:eastAsia="仿宋_GB2312" w:hint="eastAsia"/>
          <w:sz w:val="32"/>
          <w:szCs w:val="32"/>
        </w:rPr>
        <w:t>参加监理对京张二标项目部内页资料检查。</w:t>
      </w:r>
    </w:p>
    <w:p w:rsidR="00437759" w:rsidRPr="00437759" w:rsidRDefault="00437759"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6.参</w:t>
      </w:r>
      <w:r w:rsidRPr="00437759">
        <w:rPr>
          <w:rFonts w:ascii="仿宋_GB2312" w:eastAsia="仿宋_GB2312" w:hint="eastAsia"/>
          <w:sz w:val="32"/>
          <w:szCs w:val="32"/>
        </w:rPr>
        <w:t>加质检总站第五检查组对京张二标项目部检查、取样。</w:t>
      </w:r>
    </w:p>
    <w:p w:rsidR="00437759" w:rsidRPr="00437759" w:rsidRDefault="00437759"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7.</w:t>
      </w:r>
      <w:r w:rsidRPr="00437759">
        <w:rPr>
          <w:rFonts w:ascii="仿宋_GB2312" w:eastAsia="仿宋_GB2312" w:hint="eastAsia"/>
          <w:sz w:val="32"/>
          <w:szCs w:val="32"/>
        </w:rPr>
        <w:t>对砂石料等物资涨价与供应商进行了谈判。</w:t>
      </w:r>
    </w:p>
    <w:p w:rsidR="00437759" w:rsidRPr="00437759" w:rsidRDefault="00437759"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8.</w:t>
      </w:r>
      <w:r w:rsidRPr="00437759">
        <w:rPr>
          <w:rFonts w:ascii="仿宋_GB2312" w:eastAsia="仿宋_GB2312" w:hint="eastAsia"/>
          <w:sz w:val="32"/>
          <w:szCs w:val="32"/>
        </w:rPr>
        <w:t>北京公司京通京包联络线道砟应急采购开标。</w:t>
      </w:r>
    </w:p>
    <w:p w:rsidR="00437759" w:rsidRPr="00437759" w:rsidRDefault="00437759"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9.</w:t>
      </w:r>
      <w:r w:rsidRPr="00437759">
        <w:rPr>
          <w:rFonts w:ascii="仿宋_GB2312" w:eastAsia="仿宋_GB2312" w:hint="eastAsia"/>
          <w:sz w:val="32"/>
          <w:szCs w:val="32"/>
        </w:rPr>
        <w:t>箱梁模板招标前的资料准备。</w:t>
      </w:r>
    </w:p>
    <w:p w:rsidR="00703682" w:rsidRPr="000E63AD" w:rsidRDefault="00703682" w:rsidP="004550BF">
      <w:pPr>
        <w:spacing w:line="540" w:lineRule="exact"/>
        <w:ind w:leftChars="-24" w:left="-67" w:firstLineChars="242" w:firstLine="774"/>
        <w:outlineLvl w:val="0"/>
        <w:rPr>
          <w:rFonts w:ascii="黑体" w:eastAsia="黑体" w:hAnsi="宋体"/>
          <w:color w:val="0D0D0D"/>
          <w:sz w:val="32"/>
          <w:szCs w:val="32"/>
        </w:rPr>
      </w:pPr>
      <w:bookmarkStart w:id="107" w:name="_Toc437589425"/>
      <w:r w:rsidRPr="000E63AD">
        <w:rPr>
          <w:rFonts w:ascii="黑体" w:eastAsia="黑体" w:hAnsi="宋体" w:hint="eastAsia"/>
          <w:color w:val="0D0D0D"/>
          <w:sz w:val="32"/>
          <w:szCs w:val="32"/>
        </w:rPr>
        <w:t>六、指挥部</w:t>
      </w:r>
      <w:r w:rsidR="002D5D6A" w:rsidRPr="000E63AD">
        <w:rPr>
          <w:rFonts w:ascii="黑体" w:eastAsia="黑体" w:hAnsi="宋体" w:hint="eastAsia"/>
          <w:color w:val="0D0D0D"/>
          <w:sz w:val="32"/>
          <w:szCs w:val="32"/>
        </w:rPr>
        <w:t>下</w:t>
      </w:r>
      <w:r w:rsidRPr="000E63AD">
        <w:rPr>
          <w:rFonts w:ascii="黑体" w:eastAsia="黑体" w:hAnsi="宋体" w:hint="eastAsia"/>
          <w:color w:val="0D0D0D"/>
          <w:sz w:val="32"/>
          <w:szCs w:val="32"/>
        </w:rPr>
        <w:t>月主要工作</w:t>
      </w:r>
      <w:bookmarkEnd w:id="107"/>
    </w:p>
    <w:p w:rsidR="006961FC" w:rsidRDefault="006961FC" w:rsidP="004550BF">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（一）蒙华指挥部</w:t>
      </w:r>
    </w:p>
    <w:p w:rsidR="00437759" w:rsidRDefault="00437759" w:rsidP="004550BF">
      <w:pPr>
        <w:spacing w:line="540" w:lineRule="exact"/>
        <w:ind w:firstLine="630"/>
        <w:outlineLvl w:val="0"/>
        <w:rPr>
          <w:rFonts w:ascii="仿宋_GB2312" w:eastAsia="仿宋_GB2312"/>
          <w:sz w:val="32"/>
          <w:szCs w:val="32"/>
        </w:rPr>
      </w:pPr>
      <w:r>
        <w:rPr>
          <w:rFonts w:ascii="仿宋_GB2312" w:eastAsia="仿宋_GB2312" w:hint="eastAsia"/>
          <w:sz w:val="32"/>
          <w:szCs w:val="32"/>
        </w:rPr>
        <w:t>1.节前开始储备钢筋等物资。</w:t>
      </w:r>
    </w:p>
    <w:p w:rsidR="00437759" w:rsidRDefault="00437759" w:rsidP="004550BF">
      <w:pPr>
        <w:spacing w:line="540" w:lineRule="exact"/>
        <w:ind w:firstLine="630"/>
        <w:outlineLvl w:val="0"/>
        <w:rPr>
          <w:rFonts w:ascii="仿宋_GB2312" w:eastAsia="仿宋_GB2312"/>
          <w:sz w:val="32"/>
          <w:szCs w:val="32"/>
        </w:rPr>
      </w:pPr>
      <w:r>
        <w:rPr>
          <w:rFonts w:ascii="仿宋_GB2312" w:eastAsia="仿宋_GB2312" w:hint="eastAsia"/>
          <w:sz w:val="32"/>
          <w:szCs w:val="32"/>
        </w:rPr>
        <w:t>2.与水泥、粉煤灰供应商就春节期间物资供应进行协商。</w:t>
      </w:r>
    </w:p>
    <w:p w:rsidR="00BC7827" w:rsidRDefault="0037336F" w:rsidP="004550BF">
      <w:pPr>
        <w:spacing w:line="540" w:lineRule="exact"/>
        <w:ind w:leftChars="-4" w:left="-11" w:firstLineChars="200" w:firstLine="643"/>
        <w:rPr>
          <w:rFonts w:ascii="仿宋" w:eastAsia="仿宋" w:hAnsi="仿宋"/>
          <w:szCs w:val="28"/>
        </w:rPr>
      </w:pPr>
      <w:r w:rsidRPr="004535BD">
        <w:rPr>
          <w:rFonts w:ascii="楷体_GB2312" w:eastAsia="楷体_GB2312" w:hAnsi="宋体" w:hint="eastAsia"/>
          <w:b/>
          <w:color w:val="0D0D0D" w:themeColor="text1" w:themeTint="F2"/>
          <w:sz w:val="32"/>
          <w:szCs w:val="32"/>
        </w:rPr>
        <w:t>（</w:t>
      </w:r>
      <w:r w:rsidR="004535BD" w:rsidRP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437759" w:rsidRPr="00437759" w:rsidRDefault="00437759"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1.</w:t>
      </w:r>
      <w:r w:rsidR="004550BF">
        <w:rPr>
          <w:rFonts w:ascii="仿宋_GB2312" w:eastAsia="仿宋_GB2312" w:hint="eastAsia"/>
          <w:sz w:val="32"/>
          <w:szCs w:val="32"/>
        </w:rPr>
        <w:t>1</w:t>
      </w:r>
      <w:r w:rsidRPr="00437759">
        <w:rPr>
          <w:rFonts w:ascii="仿宋_GB2312" w:eastAsia="仿宋_GB2312" w:hint="eastAsia"/>
          <w:sz w:val="32"/>
          <w:szCs w:val="32"/>
        </w:rPr>
        <w:t>月份京通京包联络线开通前甲供、自购物资供应到位</w:t>
      </w:r>
    </w:p>
    <w:p w:rsidR="00437759" w:rsidRPr="00437759" w:rsidRDefault="00437759"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2.</w:t>
      </w:r>
      <w:r w:rsidRPr="00437759">
        <w:rPr>
          <w:rFonts w:ascii="仿宋_GB2312" w:eastAsia="仿宋_GB2312" w:hint="eastAsia"/>
          <w:sz w:val="32"/>
          <w:szCs w:val="32"/>
        </w:rPr>
        <w:t>全利配合物贸公司结算，资金到位后尽快付款</w:t>
      </w:r>
    </w:p>
    <w:p w:rsidR="00437759" w:rsidRPr="00437759" w:rsidRDefault="00437759"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3.</w:t>
      </w:r>
      <w:r w:rsidRPr="00437759">
        <w:rPr>
          <w:rFonts w:ascii="仿宋_GB2312" w:eastAsia="仿宋_GB2312" w:hint="eastAsia"/>
          <w:sz w:val="32"/>
          <w:szCs w:val="32"/>
        </w:rPr>
        <w:t>对砂石料等物资涨价问题北京、太原公司拿出各自意见，如需重新招标，抓紧提出方案，编制招标文件</w:t>
      </w:r>
    </w:p>
    <w:p w:rsidR="00437759" w:rsidRPr="00437759" w:rsidRDefault="00437759"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4.</w:t>
      </w:r>
      <w:r w:rsidRPr="00437759">
        <w:rPr>
          <w:rFonts w:ascii="仿宋_GB2312" w:eastAsia="仿宋_GB2312" w:hint="eastAsia"/>
          <w:sz w:val="32"/>
          <w:szCs w:val="32"/>
        </w:rPr>
        <w:t>道砟招标前准备，需北京、太原公司分别提供技术规格书</w:t>
      </w:r>
    </w:p>
    <w:p w:rsidR="00437759" w:rsidRPr="00437759" w:rsidRDefault="00437759" w:rsidP="004550BF">
      <w:pPr>
        <w:spacing w:line="540" w:lineRule="exact"/>
        <w:ind w:firstLineChars="200" w:firstLine="640"/>
        <w:rPr>
          <w:rFonts w:ascii="仿宋_GB2312" w:eastAsia="仿宋_GB2312"/>
          <w:sz w:val="32"/>
          <w:szCs w:val="32"/>
        </w:rPr>
      </w:pPr>
      <w:r>
        <w:rPr>
          <w:rFonts w:ascii="仿宋_GB2312" w:eastAsia="仿宋_GB2312" w:hint="eastAsia"/>
          <w:sz w:val="32"/>
          <w:szCs w:val="32"/>
        </w:rPr>
        <w:t>5.</w:t>
      </w:r>
      <w:r w:rsidRPr="00437759">
        <w:rPr>
          <w:rFonts w:ascii="仿宋_GB2312" w:eastAsia="仿宋_GB2312" w:hint="eastAsia"/>
          <w:sz w:val="32"/>
          <w:szCs w:val="32"/>
        </w:rPr>
        <w:t>结合现场征地拆迁情况，提前提报甲供物资计划，保证后勤工作到位。</w:t>
      </w:r>
    </w:p>
    <w:p w:rsidR="00821FEA" w:rsidRPr="006A0F4D" w:rsidRDefault="00703682" w:rsidP="00821FEA">
      <w:pPr>
        <w:pStyle w:val="1"/>
        <w:spacing w:line="600" w:lineRule="exact"/>
        <w:ind w:leftChars="-4" w:left="-11" w:firstLineChars="1" w:firstLine="5"/>
        <w:jc w:val="center"/>
        <w:rPr>
          <w:color w:val="0D0D0D"/>
        </w:rPr>
      </w:pPr>
      <w:r w:rsidRPr="006A0F4D">
        <w:rPr>
          <w:rFonts w:hint="eastAsia"/>
          <w:color w:val="0D0D0D"/>
        </w:rPr>
        <w:t xml:space="preserve">  </w:t>
      </w:r>
      <w:bookmarkStart w:id="108" w:name="_Toc437589427"/>
      <w:r w:rsidRPr="006A0F4D">
        <w:rPr>
          <w:rFonts w:hint="eastAsia"/>
          <w:color w:val="0D0D0D"/>
        </w:rPr>
        <w:t>物贸工作动态</w:t>
      </w:r>
      <w:bookmarkStart w:id="109" w:name="_Toc437589428"/>
      <w:bookmarkEnd w:id="108"/>
    </w:p>
    <w:bookmarkEnd w:id="109"/>
    <w:p w:rsidR="00E75228" w:rsidRDefault="00E75228" w:rsidP="00E75228">
      <w:pPr>
        <w:pStyle w:val="2"/>
        <w:spacing w:line="640" w:lineRule="exact"/>
        <w:jc w:val="center"/>
        <w:rPr>
          <w:rFonts w:ascii="方正小标宋简体" w:eastAsia="方正小标宋简体"/>
          <w:b w:val="0"/>
          <w:sz w:val="44"/>
          <w:szCs w:val="44"/>
        </w:rPr>
      </w:pPr>
    </w:p>
    <w:p w:rsidR="00E34D6D" w:rsidRPr="00E34D6D" w:rsidRDefault="00C97780" w:rsidP="00CB6E11">
      <w:pPr>
        <w:pStyle w:val="1"/>
        <w:numPr>
          <w:ilvl w:val="0"/>
          <w:numId w:val="0"/>
        </w:numPr>
        <w:spacing w:before="0" w:beforeAutospacing="0" w:after="0" w:afterAutospacing="0" w:line="600" w:lineRule="exact"/>
        <w:ind w:left="-6" w:firstLineChars="100" w:firstLine="360"/>
        <w:rPr>
          <w:rFonts w:ascii="黑体" w:eastAsia="黑体" w:hAnsi="黑体" w:cs="黑体"/>
          <w:bCs w:val="0"/>
          <w:snapToGrid w:val="0"/>
          <w:color w:val="0D0D0D"/>
          <w:sz w:val="36"/>
          <w:szCs w:val="36"/>
        </w:rPr>
      </w:pPr>
      <w:r>
        <w:rPr>
          <w:rFonts w:ascii="黑体" w:eastAsia="黑体" w:hAnsi="黑体" w:cs="黑体" w:hint="eastAsia"/>
          <w:b w:val="0"/>
          <w:color w:val="0D0D0D"/>
          <w:kern w:val="0"/>
          <w:sz w:val="36"/>
          <w:szCs w:val="36"/>
        </w:rPr>
        <w:t>（一）</w:t>
      </w:r>
      <w:r w:rsidR="00E34D6D" w:rsidRPr="00E34D6D">
        <w:rPr>
          <w:rFonts w:ascii="黑体" w:eastAsia="黑体" w:hAnsi="黑体" w:cs="黑体" w:hint="eastAsia"/>
          <w:bCs w:val="0"/>
          <w:snapToGrid w:val="0"/>
          <w:color w:val="0D0D0D"/>
          <w:sz w:val="36"/>
          <w:szCs w:val="36"/>
        </w:rPr>
        <w:t>着眼局外市场 开拓经营格局</w:t>
      </w:r>
    </w:p>
    <w:p w:rsidR="00E34D6D" w:rsidRPr="00E34D6D" w:rsidRDefault="00E34D6D" w:rsidP="004550BF">
      <w:pPr>
        <w:spacing w:line="540" w:lineRule="exact"/>
        <w:ind w:firstLine="629"/>
        <w:outlineLvl w:val="0"/>
        <w:rPr>
          <w:rFonts w:ascii="仿宋_GB2312" w:eastAsia="仿宋_GB2312"/>
          <w:sz w:val="32"/>
          <w:szCs w:val="32"/>
        </w:rPr>
      </w:pPr>
      <w:r w:rsidRPr="00E34D6D">
        <w:rPr>
          <w:rFonts w:ascii="仿宋_GB2312" w:eastAsia="仿宋_GB2312" w:hint="eastAsia"/>
          <w:sz w:val="32"/>
          <w:szCs w:val="32"/>
        </w:rPr>
        <w:t>物贸公司成立四年来，已初步形成稳内，外拓，多元发展的三步走战略布局，在现有发展基础上公司勇于开拓创新，在围绕局内市场开展业务的同时，不断开辟外部市场，积极参与市场公开投标，树立了物贸品牌，为集团公司打造了新的利润增长点。</w:t>
      </w:r>
    </w:p>
    <w:p w:rsidR="00E34D6D" w:rsidRPr="00E34D6D" w:rsidRDefault="00E34D6D" w:rsidP="004550BF">
      <w:pPr>
        <w:spacing w:line="540" w:lineRule="exact"/>
        <w:ind w:firstLine="629"/>
        <w:outlineLvl w:val="0"/>
        <w:rPr>
          <w:rFonts w:ascii="仿宋_GB2312" w:eastAsia="仿宋_GB2312"/>
          <w:sz w:val="32"/>
          <w:szCs w:val="32"/>
        </w:rPr>
      </w:pPr>
      <w:r w:rsidRPr="00E34D6D">
        <w:rPr>
          <w:rFonts w:ascii="仿宋_GB2312" w:eastAsia="仿宋_GB2312" w:hint="eastAsia"/>
          <w:sz w:val="32"/>
          <w:szCs w:val="32"/>
        </w:rPr>
        <w:t>在集团公司各级领导大力支持下，由物贸公司牵头组织局内物资行业骨干参与股份公司系统内各单位组织的投标工作，为公司开拓市场搭建了深度的合作平台。</w:t>
      </w:r>
    </w:p>
    <w:p w:rsidR="00E34D6D" w:rsidRDefault="00E34D6D" w:rsidP="004550BF">
      <w:pPr>
        <w:spacing w:line="540" w:lineRule="exact"/>
        <w:ind w:firstLine="629"/>
        <w:outlineLvl w:val="0"/>
        <w:rPr>
          <w:rFonts w:ascii="仿宋_GB2312" w:eastAsia="仿宋_GB2312"/>
          <w:sz w:val="32"/>
          <w:szCs w:val="32"/>
        </w:rPr>
      </w:pPr>
      <w:r w:rsidRPr="00E34D6D">
        <w:rPr>
          <w:rFonts w:ascii="仿宋_GB2312" w:eastAsia="仿宋_GB2312" w:hint="eastAsia"/>
          <w:sz w:val="32"/>
          <w:szCs w:val="32"/>
        </w:rPr>
        <w:t>一年来公司先后参与了京张、商合杭、郑万，京沈，蒙华、代建京张等大型铁路物资招投标12次，投标活动基本实现集团公司重点项目全覆盖。为确保过硬的投标质量和优惠的价格，物贸公司一方面成立了招标代理事业部和法律合规部齐抓共管，很好的保证业务系统运行，配置专职人员负责业务操作和流程监督。另一方面针对招投标业务需要，物贸公司积极研讨，拿出针对性管理意见进行比对，反复修改，精益求精。截至目前，全年所参与的33个包件投标中，在报价排名前3名的28个包件未出现一件因商务标不合格被废标的情况；实现了14个包件综合排名第一，中标金额达到建局以来物资行业历史峰值，其中局内市场中标8个包件中标金额2.234亿元，局外市场中标6个包件中标金额达到2.07亿元。在股份公司物资系统内部占领了绝对优势，创造了品牌效益，开拓了新的经营格局。</w:t>
      </w:r>
    </w:p>
    <w:p w:rsidR="004550BF" w:rsidRDefault="004550BF" w:rsidP="00C97780">
      <w:pPr>
        <w:ind w:firstLine="630"/>
        <w:outlineLvl w:val="0"/>
        <w:rPr>
          <w:rFonts w:ascii="仿宋_GB2312" w:eastAsia="仿宋_GB2312"/>
          <w:sz w:val="32"/>
          <w:szCs w:val="32"/>
        </w:rPr>
      </w:pPr>
    </w:p>
    <w:p w:rsidR="00E34D6D" w:rsidRDefault="00CB6E11" w:rsidP="00CB6E11">
      <w:pPr>
        <w:pStyle w:val="1"/>
        <w:numPr>
          <w:ilvl w:val="0"/>
          <w:numId w:val="0"/>
        </w:numPr>
        <w:spacing w:before="0" w:beforeAutospacing="0" w:after="0" w:afterAutospacing="0" w:line="600" w:lineRule="exact"/>
        <w:ind w:left="-6" w:firstLineChars="100" w:firstLine="360"/>
        <w:rPr>
          <w:rFonts w:ascii="黑体" w:eastAsia="黑体" w:hAnsi="黑体" w:cs="黑体"/>
          <w:b w:val="0"/>
          <w:color w:val="0D0D0D"/>
          <w:sz w:val="36"/>
          <w:szCs w:val="36"/>
        </w:rPr>
      </w:pPr>
      <w:r>
        <w:rPr>
          <w:rFonts w:ascii="黑体" w:eastAsia="黑体" w:hAnsi="黑体" w:cs="黑体" w:hint="eastAsia"/>
          <w:b w:val="0"/>
          <w:color w:val="0D0D0D"/>
          <w:kern w:val="0"/>
          <w:sz w:val="36"/>
          <w:szCs w:val="36"/>
        </w:rPr>
        <w:t xml:space="preserve"> </w:t>
      </w:r>
      <w:r w:rsidR="00E34D6D">
        <w:rPr>
          <w:rFonts w:ascii="黑体" w:eastAsia="黑体" w:hAnsi="黑体" w:cs="黑体" w:hint="eastAsia"/>
          <w:b w:val="0"/>
          <w:color w:val="0D0D0D"/>
          <w:kern w:val="0"/>
          <w:sz w:val="36"/>
          <w:szCs w:val="36"/>
        </w:rPr>
        <w:t>（二）</w:t>
      </w:r>
      <w:r w:rsidR="00E34D6D" w:rsidRPr="00CB6E11">
        <w:rPr>
          <w:rFonts w:ascii="黑体" w:eastAsia="黑体" w:hAnsi="黑体" w:cs="黑体" w:hint="eastAsia"/>
          <w:b w:val="0"/>
          <w:color w:val="0D0D0D"/>
          <w:kern w:val="0"/>
          <w:sz w:val="36"/>
          <w:szCs w:val="36"/>
        </w:rPr>
        <w:t>物资管理部对</w:t>
      </w:r>
      <w:r w:rsidR="004550BF" w:rsidRPr="00CB6E11">
        <w:rPr>
          <w:rFonts w:ascii="黑体" w:eastAsia="黑体" w:hAnsi="黑体" w:cs="黑体" w:hint="eastAsia"/>
          <w:b w:val="0"/>
          <w:color w:val="0D0D0D"/>
          <w:kern w:val="0"/>
          <w:sz w:val="36"/>
          <w:szCs w:val="36"/>
        </w:rPr>
        <w:t>全</w:t>
      </w:r>
      <w:r w:rsidR="00E34D6D" w:rsidRPr="00CB6E11">
        <w:rPr>
          <w:rFonts w:ascii="黑体" w:eastAsia="黑体" w:hAnsi="黑体" w:cs="黑体" w:hint="eastAsia"/>
          <w:b w:val="0"/>
          <w:color w:val="0D0D0D"/>
          <w:kern w:val="0"/>
          <w:sz w:val="36"/>
          <w:szCs w:val="36"/>
        </w:rPr>
        <w:t>局物资采购合同进行风险排查</w:t>
      </w:r>
    </w:p>
    <w:p w:rsidR="00E34D6D" w:rsidRPr="00E34D6D" w:rsidRDefault="00E34D6D" w:rsidP="004550BF">
      <w:pPr>
        <w:pStyle w:val="1"/>
        <w:numPr>
          <w:ilvl w:val="0"/>
          <w:numId w:val="0"/>
        </w:numPr>
        <w:spacing w:before="0" w:beforeAutospacing="0" w:after="0" w:afterAutospacing="0" w:line="560" w:lineRule="exact"/>
        <w:ind w:left="-6" w:firstLineChars="200" w:firstLine="640"/>
        <w:rPr>
          <w:rFonts w:ascii="仿宋_GB2312" w:eastAsia="仿宋_GB2312" w:hAnsi="Times New Roman" w:cs="Times New Roman"/>
          <w:b w:val="0"/>
          <w:bCs w:val="0"/>
          <w:snapToGrid w:val="0"/>
          <w:kern w:val="0"/>
          <w:sz w:val="32"/>
          <w:szCs w:val="32"/>
        </w:rPr>
      </w:pPr>
      <w:r w:rsidRPr="00E34D6D">
        <w:rPr>
          <w:rFonts w:ascii="仿宋_GB2312" w:eastAsia="仿宋_GB2312" w:hAnsi="Times New Roman" w:cs="Times New Roman"/>
          <w:b w:val="0"/>
          <w:bCs w:val="0"/>
          <w:snapToGrid w:val="0"/>
          <w:kern w:val="0"/>
          <w:sz w:val="32"/>
          <w:szCs w:val="32"/>
        </w:rPr>
        <w:t>近年来由于</w:t>
      </w:r>
      <w:r w:rsidRPr="00E34D6D">
        <w:rPr>
          <w:rFonts w:ascii="仿宋_GB2312" w:eastAsia="仿宋_GB2312" w:hAnsi="Times New Roman" w:cs="Times New Roman" w:hint="eastAsia"/>
          <w:b w:val="0"/>
          <w:bCs w:val="0"/>
          <w:snapToGrid w:val="0"/>
          <w:kern w:val="0"/>
          <w:sz w:val="32"/>
          <w:szCs w:val="32"/>
        </w:rPr>
        <w:t>部分</w:t>
      </w:r>
      <w:r w:rsidRPr="00E34D6D">
        <w:rPr>
          <w:rFonts w:ascii="仿宋_GB2312" w:eastAsia="仿宋_GB2312" w:hAnsi="Times New Roman" w:cs="Times New Roman"/>
          <w:b w:val="0"/>
          <w:bCs w:val="0"/>
          <w:snapToGrid w:val="0"/>
          <w:kern w:val="0"/>
          <w:sz w:val="32"/>
          <w:szCs w:val="32"/>
        </w:rPr>
        <w:t>采购合同</w:t>
      </w:r>
      <w:r w:rsidRPr="00E34D6D">
        <w:rPr>
          <w:rFonts w:ascii="仿宋_GB2312" w:eastAsia="仿宋_GB2312" w:hAnsi="Times New Roman" w:cs="Times New Roman" w:hint="eastAsia"/>
          <w:b w:val="0"/>
          <w:bCs w:val="0"/>
          <w:snapToGrid w:val="0"/>
          <w:kern w:val="0"/>
          <w:sz w:val="32"/>
          <w:szCs w:val="32"/>
        </w:rPr>
        <w:t>违约金过高</w:t>
      </w:r>
      <w:r w:rsidRPr="00E34D6D">
        <w:rPr>
          <w:rFonts w:ascii="仿宋_GB2312" w:eastAsia="仿宋_GB2312" w:hAnsi="Times New Roman" w:cs="Times New Roman"/>
          <w:b w:val="0"/>
          <w:bCs w:val="0"/>
          <w:snapToGrid w:val="0"/>
          <w:kern w:val="0"/>
          <w:sz w:val="32"/>
          <w:szCs w:val="32"/>
        </w:rPr>
        <w:t>，条款</w:t>
      </w:r>
      <w:r w:rsidRPr="00E34D6D">
        <w:rPr>
          <w:rFonts w:ascii="仿宋_GB2312" w:eastAsia="仿宋_GB2312" w:hAnsi="Times New Roman" w:cs="Times New Roman" w:hint="eastAsia"/>
          <w:b w:val="0"/>
          <w:bCs w:val="0"/>
          <w:snapToGrid w:val="0"/>
          <w:kern w:val="0"/>
          <w:sz w:val="32"/>
          <w:szCs w:val="32"/>
        </w:rPr>
        <w:t>不严谨</w:t>
      </w:r>
      <w:r w:rsidRPr="00E34D6D">
        <w:rPr>
          <w:rFonts w:ascii="仿宋_GB2312" w:eastAsia="仿宋_GB2312" w:hAnsi="Times New Roman" w:cs="Times New Roman"/>
          <w:b w:val="0"/>
          <w:bCs w:val="0"/>
          <w:snapToGrid w:val="0"/>
          <w:kern w:val="0"/>
          <w:sz w:val="32"/>
          <w:szCs w:val="32"/>
        </w:rPr>
        <w:t>，内容不规范等问题出现的不良纠纷对企业造成</w:t>
      </w:r>
      <w:r w:rsidRPr="00E34D6D">
        <w:rPr>
          <w:rFonts w:ascii="仿宋_GB2312" w:eastAsia="仿宋_GB2312" w:hAnsi="Times New Roman" w:cs="Times New Roman" w:hint="eastAsia"/>
          <w:b w:val="0"/>
          <w:bCs w:val="0"/>
          <w:snapToGrid w:val="0"/>
          <w:kern w:val="0"/>
          <w:sz w:val="32"/>
          <w:szCs w:val="32"/>
        </w:rPr>
        <w:t>了严重的经济</w:t>
      </w:r>
      <w:r w:rsidRPr="00E34D6D">
        <w:rPr>
          <w:rFonts w:ascii="仿宋_GB2312" w:eastAsia="仿宋_GB2312" w:hAnsi="Times New Roman" w:cs="Times New Roman"/>
          <w:b w:val="0"/>
          <w:bCs w:val="0"/>
          <w:snapToGrid w:val="0"/>
          <w:kern w:val="0"/>
          <w:sz w:val="32"/>
          <w:szCs w:val="32"/>
        </w:rPr>
        <w:t>损失</w:t>
      </w:r>
      <w:r w:rsidRPr="00E34D6D">
        <w:rPr>
          <w:rFonts w:ascii="仿宋_GB2312" w:eastAsia="仿宋_GB2312" w:hAnsi="Times New Roman" w:cs="Times New Roman" w:hint="eastAsia"/>
          <w:b w:val="0"/>
          <w:bCs w:val="0"/>
          <w:snapToGrid w:val="0"/>
          <w:kern w:val="0"/>
          <w:sz w:val="32"/>
          <w:szCs w:val="32"/>
        </w:rPr>
        <w:t>，</w:t>
      </w:r>
      <w:r w:rsidRPr="00E34D6D">
        <w:rPr>
          <w:rFonts w:ascii="仿宋_GB2312" w:eastAsia="仿宋_GB2312" w:hAnsi="Times New Roman" w:cs="Times New Roman"/>
          <w:b w:val="0"/>
          <w:bCs w:val="0"/>
          <w:snapToGrid w:val="0"/>
          <w:kern w:val="0"/>
          <w:sz w:val="32"/>
          <w:szCs w:val="32"/>
        </w:rPr>
        <w:t>为进一步强化</w:t>
      </w:r>
      <w:r w:rsidRPr="00E34D6D">
        <w:rPr>
          <w:rFonts w:ascii="仿宋_GB2312" w:eastAsia="仿宋_GB2312" w:hAnsi="Times New Roman" w:cs="Times New Roman" w:hint="eastAsia"/>
          <w:b w:val="0"/>
          <w:bCs w:val="0"/>
          <w:snapToGrid w:val="0"/>
          <w:kern w:val="0"/>
          <w:sz w:val="32"/>
          <w:szCs w:val="32"/>
        </w:rPr>
        <w:t>合同</w:t>
      </w:r>
      <w:r w:rsidRPr="00E34D6D">
        <w:rPr>
          <w:rFonts w:ascii="仿宋_GB2312" w:eastAsia="仿宋_GB2312" w:hAnsi="Times New Roman" w:cs="Times New Roman"/>
          <w:b w:val="0"/>
          <w:bCs w:val="0"/>
          <w:snapToGrid w:val="0"/>
          <w:kern w:val="0"/>
          <w:sz w:val="32"/>
          <w:szCs w:val="32"/>
        </w:rPr>
        <w:t>监管，规范签订流程，排除潜在合同风险，</w:t>
      </w:r>
      <w:r w:rsidRPr="00E34D6D">
        <w:rPr>
          <w:rFonts w:ascii="仿宋_GB2312" w:eastAsia="仿宋_GB2312" w:hAnsi="Times New Roman" w:cs="Times New Roman" w:hint="eastAsia"/>
          <w:b w:val="0"/>
          <w:bCs w:val="0"/>
          <w:snapToGrid w:val="0"/>
          <w:kern w:val="0"/>
          <w:sz w:val="32"/>
          <w:szCs w:val="32"/>
        </w:rPr>
        <w:t>物资管理部（</w:t>
      </w:r>
      <w:r w:rsidRPr="00E34D6D">
        <w:rPr>
          <w:rFonts w:ascii="仿宋_GB2312" w:eastAsia="仿宋_GB2312" w:hAnsi="Times New Roman" w:cs="Times New Roman"/>
          <w:b w:val="0"/>
          <w:bCs w:val="0"/>
          <w:snapToGrid w:val="0"/>
          <w:kern w:val="0"/>
          <w:sz w:val="32"/>
          <w:szCs w:val="32"/>
        </w:rPr>
        <w:t>物贸公司</w:t>
      </w:r>
      <w:r w:rsidRPr="00E34D6D">
        <w:rPr>
          <w:rFonts w:ascii="仿宋_GB2312" w:eastAsia="仿宋_GB2312" w:hAnsi="Times New Roman" w:cs="Times New Roman" w:hint="eastAsia"/>
          <w:b w:val="0"/>
          <w:bCs w:val="0"/>
          <w:snapToGrid w:val="0"/>
          <w:kern w:val="0"/>
          <w:sz w:val="32"/>
          <w:szCs w:val="32"/>
        </w:rPr>
        <w:t>）对局内全范围</w:t>
      </w:r>
      <w:r w:rsidRPr="00E34D6D">
        <w:rPr>
          <w:rFonts w:ascii="仿宋_GB2312" w:eastAsia="仿宋_GB2312" w:hAnsi="Times New Roman" w:cs="Times New Roman"/>
          <w:b w:val="0"/>
          <w:bCs w:val="0"/>
          <w:snapToGrid w:val="0"/>
          <w:kern w:val="0"/>
          <w:sz w:val="32"/>
          <w:szCs w:val="32"/>
        </w:rPr>
        <w:t>采购合同</w:t>
      </w:r>
      <w:r w:rsidRPr="00E34D6D">
        <w:rPr>
          <w:rFonts w:ascii="仿宋_GB2312" w:eastAsia="仿宋_GB2312" w:hAnsi="Times New Roman" w:cs="Times New Roman" w:hint="eastAsia"/>
          <w:b w:val="0"/>
          <w:bCs w:val="0"/>
          <w:snapToGrid w:val="0"/>
          <w:kern w:val="0"/>
          <w:sz w:val="32"/>
          <w:szCs w:val="32"/>
        </w:rPr>
        <w:t>进行了</w:t>
      </w:r>
      <w:r w:rsidRPr="00E34D6D">
        <w:rPr>
          <w:rFonts w:ascii="仿宋_GB2312" w:eastAsia="仿宋_GB2312" w:hAnsi="Times New Roman" w:cs="Times New Roman"/>
          <w:b w:val="0"/>
          <w:bCs w:val="0"/>
          <w:snapToGrid w:val="0"/>
          <w:kern w:val="0"/>
          <w:sz w:val="32"/>
          <w:szCs w:val="32"/>
        </w:rPr>
        <w:t>风险排查工作</w:t>
      </w:r>
      <w:r w:rsidRPr="00E34D6D">
        <w:rPr>
          <w:rFonts w:ascii="仿宋_GB2312" w:eastAsia="仿宋_GB2312" w:hAnsi="Times New Roman" w:cs="Times New Roman" w:hint="eastAsia"/>
          <w:b w:val="0"/>
          <w:bCs w:val="0"/>
          <w:snapToGrid w:val="0"/>
          <w:kern w:val="0"/>
          <w:sz w:val="32"/>
          <w:szCs w:val="32"/>
        </w:rPr>
        <w:t>，重点围绕合同范本的使用、合同签订的内容、双方义务责任、违约条款, 全面对局内各单位所有签订的合同进行排查梳理。</w:t>
      </w:r>
    </w:p>
    <w:p w:rsidR="00E34D6D" w:rsidRPr="00E34D6D" w:rsidRDefault="00E34D6D" w:rsidP="004550BF">
      <w:pPr>
        <w:spacing w:line="560" w:lineRule="exact"/>
        <w:ind w:firstLineChars="200" w:firstLine="640"/>
        <w:rPr>
          <w:rFonts w:ascii="仿宋_GB2312" w:eastAsia="仿宋_GB2312"/>
          <w:sz w:val="32"/>
          <w:szCs w:val="32"/>
        </w:rPr>
      </w:pPr>
      <w:r w:rsidRPr="00E34D6D">
        <w:rPr>
          <w:rFonts w:ascii="仿宋_GB2312" w:eastAsia="仿宋_GB2312" w:hint="eastAsia"/>
          <w:sz w:val="32"/>
          <w:szCs w:val="32"/>
        </w:rPr>
        <w:t>经过系统性排查，从局内各单位采购合同中发现，存在我方违约合同份数共计5193份,其中符合股份公司规定的违约条款份数5192份, 我方不符合规定的违约条款1份,合同总金额168.58亿元,年度结算总金额超过百亿元。为了确保排查的真实性、准确性，各公司总经理和各指挥部指挥长均已进行了签字确认，完成了责任闭合。下一步，局物资部将随时对集采合同潜在风险进行跟踪督察，从根源上坚决杜绝因合约细节问题带来的隐患，掌握住对全局各单位采供签约合同风险可控的主动权。</w:t>
      </w:r>
    </w:p>
    <w:p w:rsidR="00C97780" w:rsidRDefault="00C97780" w:rsidP="00417153">
      <w:pPr>
        <w:pStyle w:val="1"/>
        <w:numPr>
          <w:ilvl w:val="0"/>
          <w:numId w:val="0"/>
        </w:numPr>
        <w:spacing w:line="600" w:lineRule="exact"/>
        <w:ind w:left="-6"/>
        <w:rPr>
          <w:rFonts w:ascii="仿宋_GB2312" w:eastAsia="仿宋_GB2312" w:hAnsi="Times New Roman" w:cs="Times New Roman"/>
          <w:b w:val="0"/>
          <w:bCs w:val="0"/>
          <w:snapToGrid w:val="0"/>
          <w:kern w:val="0"/>
          <w:sz w:val="32"/>
          <w:szCs w:val="32"/>
        </w:rPr>
      </w:pPr>
    </w:p>
    <w:p w:rsidR="00E34D6D" w:rsidRDefault="00E34D6D" w:rsidP="00417153">
      <w:pPr>
        <w:pStyle w:val="1"/>
        <w:numPr>
          <w:ilvl w:val="0"/>
          <w:numId w:val="0"/>
        </w:numPr>
        <w:spacing w:line="600" w:lineRule="exact"/>
        <w:ind w:left="-6"/>
        <w:rPr>
          <w:rFonts w:ascii="仿宋_GB2312" w:eastAsia="仿宋_GB2312" w:hAnsi="Times New Roman" w:cs="Times New Roman"/>
          <w:b w:val="0"/>
          <w:bCs w:val="0"/>
          <w:snapToGrid w:val="0"/>
          <w:kern w:val="0"/>
          <w:sz w:val="32"/>
          <w:szCs w:val="32"/>
        </w:rPr>
      </w:pPr>
    </w:p>
    <w:p w:rsidR="004550BF" w:rsidRDefault="004550BF" w:rsidP="00417153">
      <w:pPr>
        <w:pStyle w:val="1"/>
        <w:numPr>
          <w:ilvl w:val="0"/>
          <w:numId w:val="0"/>
        </w:numPr>
        <w:spacing w:line="600" w:lineRule="exact"/>
        <w:ind w:left="-6"/>
        <w:rPr>
          <w:rFonts w:ascii="仿宋_GB2312" w:eastAsia="仿宋_GB2312" w:hAnsi="Times New Roman" w:cs="Times New Roman"/>
          <w:b w:val="0"/>
          <w:bCs w:val="0"/>
          <w:snapToGrid w:val="0"/>
          <w:kern w:val="0"/>
          <w:sz w:val="32"/>
          <w:szCs w:val="32"/>
        </w:rPr>
      </w:pPr>
    </w:p>
    <w:p w:rsidR="00E34D6D" w:rsidRDefault="00E34D6D" w:rsidP="00417153">
      <w:pPr>
        <w:pStyle w:val="1"/>
        <w:numPr>
          <w:ilvl w:val="0"/>
          <w:numId w:val="0"/>
        </w:numPr>
        <w:spacing w:line="600" w:lineRule="exact"/>
        <w:ind w:left="-6"/>
        <w:rPr>
          <w:rFonts w:ascii="仿宋_GB2312" w:eastAsia="仿宋_GB2312" w:hAnsi="Times New Roman" w:cs="Times New Roman"/>
          <w:b w:val="0"/>
          <w:bCs w:val="0"/>
          <w:snapToGrid w:val="0"/>
          <w:kern w:val="0"/>
          <w:sz w:val="32"/>
          <w:szCs w:val="32"/>
        </w:rPr>
      </w:pPr>
    </w:p>
    <w:p w:rsidR="00E34D6D" w:rsidRPr="00E34D6D" w:rsidRDefault="00E34D6D" w:rsidP="00DD140B">
      <w:pPr>
        <w:pStyle w:val="1"/>
        <w:numPr>
          <w:ilvl w:val="0"/>
          <w:numId w:val="0"/>
        </w:numPr>
        <w:spacing w:before="0" w:beforeAutospacing="0" w:after="0" w:afterAutospacing="0" w:line="560" w:lineRule="exact"/>
        <w:ind w:left="-6"/>
        <w:jc w:val="center"/>
        <w:rPr>
          <w:rFonts w:ascii="黑体" w:eastAsia="黑体" w:hAnsi="黑体" w:cs="黑体"/>
          <w:bCs w:val="0"/>
          <w:snapToGrid w:val="0"/>
          <w:color w:val="0D0D0D"/>
          <w:sz w:val="36"/>
          <w:szCs w:val="36"/>
        </w:rPr>
      </w:pPr>
      <w:r>
        <w:rPr>
          <w:rFonts w:ascii="黑体" w:eastAsia="黑体" w:hAnsi="黑体" w:cs="黑体" w:hint="eastAsia"/>
          <w:b w:val="0"/>
          <w:color w:val="0D0D0D"/>
          <w:kern w:val="0"/>
          <w:sz w:val="36"/>
          <w:szCs w:val="36"/>
        </w:rPr>
        <w:t>（</w:t>
      </w:r>
      <w:r w:rsidR="00E6132E">
        <w:rPr>
          <w:rFonts w:ascii="黑体" w:eastAsia="黑体" w:hAnsi="黑体" w:cs="黑体" w:hint="eastAsia"/>
          <w:b w:val="0"/>
          <w:color w:val="0D0D0D"/>
          <w:kern w:val="0"/>
          <w:sz w:val="36"/>
          <w:szCs w:val="36"/>
        </w:rPr>
        <w:t>三</w:t>
      </w:r>
      <w:r>
        <w:rPr>
          <w:rFonts w:ascii="黑体" w:eastAsia="黑体" w:hAnsi="黑体" w:cs="黑体" w:hint="eastAsia"/>
          <w:b w:val="0"/>
          <w:color w:val="0D0D0D"/>
          <w:kern w:val="0"/>
          <w:sz w:val="36"/>
          <w:szCs w:val="36"/>
        </w:rPr>
        <w:t>）</w:t>
      </w:r>
      <w:r w:rsidRPr="00E34D6D">
        <w:rPr>
          <w:rFonts w:ascii="黑体" w:eastAsia="黑体" w:hAnsi="黑体" w:cs="黑体" w:hint="eastAsia"/>
          <w:bCs w:val="0"/>
          <w:snapToGrid w:val="0"/>
          <w:color w:val="0D0D0D"/>
          <w:sz w:val="36"/>
          <w:szCs w:val="36"/>
        </w:rPr>
        <w:t>集团公司2016年物资管理工作会顺利召开</w:t>
      </w:r>
    </w:p>
    <w:p w:rsidR="00E34D6D" w:rsidRPr="00E34D6D" w:rsidRDefault="00E34D6D" w:rsidP="00DD140B">
      <w:pPr>
        <w:spacing w:line="520" w:lineRule="exact"/>
        <w:ind w:firstLineChars="200" w:firstLine="640"/>
        <w:contextualSpacing/>
        <w:jc w:val="left"/>
        <w:rPr>
          <w:rFonts w:ascii="仿宋_GB2312" w:eastAsia="仿宋_GB2312"/>
          <w:sz w:val="32"/>
          <w:szCs w:val="32"/>
        </w:rPr>
      </w:pPr>
      <w:r w:rsidRPr="00E34D6D">
        <w:rPr>
          <w:rFonts w:ascii="仿宋_GB2312" w:eastAsia="仿宋_GB2312" w:hint="eastAsia"/>
          <w:sz w:val="32"/>
          <w:szCs w:val="32"/>
        </w:rPr>
        <w:t>12月23日，集团公司2016年物资管理工作会议在京召开。本次会议由集团公司物资管理部部长、物贸公司总经理武振亚主持， 集团公司总会计师王新华出席并讲话。集团公司物资管理部、法律合规部，各子分公司物资部长、物资分公司经理及各指挥部物资部长等30余人参加了此次会议。</w:t>
      </w:r>
    </w:p>
    <w:p w:rsidR="00E34D6D" w:rsidRPr="00E34D6D" w:rsidRDefault="00E34D6D" w:rsidP="00DD140B">
      <w:pPr>
        <w:spacing w:line="520" w:lineRule="exact"/>
        <w:ind w:firstLineChars="200" w:firstLine="640"/>
        <w:contextualSpacing/>
        <w:jc w:val="left"/>
        <w:rPr>
          <w:rFonts w:ascii="仿宋_GB2312" w:eastAsia="仿宋_GB2312"/>
          <w:sz w:val="32"/>
          <w:szCs w:val="32"/>
        </w:rPr>
      </w:pPr>
      <w:r w:rsidRPr="00E34D6D">
        <w:rPr>
          <w:rFonts w:ascii="仿宋_GB2312" w:eastAsia="仿宋_GB2312" w:hint="eastAsia"/>
          <w:sz w:val="32"/>
          <w:szCs w:val="32"/>
        </w:rPr>
        <w:t>会议首先由各单位物资部长对本单位物资管理工作情况进行了汇报,随后通报了2016年</w:t>
      </w:r>
      <w:r w:rsidR="004550BF">
        <w:rPr>
          <w:rFonts w:ascii="仿宋_GB2312" w:eastAsia="仿宋_GB2312" w:hint="eastAsia"/>
          <w:sz w:val="32"/>
          <w:szCs w:val="32"/>
        </w:rPr>
        <w:t>局</w:t>
      </w:r>
      <w:r w:rsidRPr="00E34D6D">
        <w:rPr>
          <w:rFonts w:ascii="仿宋_GB2312" w:eastAsia="仿宋_GB2312" w:hint="eastAsia"/>
          <w:sz w:val="32"/>
          <w:szCs w:val="32"/>
        </w:rPr>
        <w:t>物资部对各单位制度管理、招标采购等方面的</w:t>
      </w:r>
      <w:r w:rsidRPr="00E34D6D">
        <w:rPr>
          <w:rFonts w:ascii="仿宋_GB2312" w:eastAsia="仿宋_GB2312"/>
          <w:sz w:val="32"/>
          <w:szCs w:val="32"/>
        </w:rPr>
        <w:t>物资管理</w:t>
      </w:r>
      <w:r w:rsidRPr="00E34D6D">
        <w:rPr>
          <w:rFonts w:ascii="仿宋_GB2312" w:eastAsia="仿宋_GB2312" w:hint="eastAsia"/>
          <w:sz w:val="32"/>
          <w:szCs w:val="32"/>
        </w:rPr>
        <w:t>检查情况，同时集团公司法律合规部就物资采购合同风险分析与防范结合实际案例向各单位进行了讲解，提高了物资系统管理人员的合同管理意识和风险防范意识。</w:t>
      </w:r>
    </w:p>
    <w:p w:rsidR="00E34D6D" w:rsidRPr="00E34D6D" w:rsidRDefault="00E34D6D" w:rsidP="00DD140B">
      <w:pPr>
        <w:spacing w:line="520" w:lineRule="exact"/>
        <w:ind w:firstLine="709"/>
        <w:contextualSpacing/>
        <w:jc w:val="left"/>
        <w:rPr>
          <w:rFonts w:ascii="仿宋_GB2312" w:eastAsia="仿宋_GB2312"/>
          <w:sz w:val="32"/>
          <w:szCs w:val="32"/>
        </w:rPr>
      </w:pPr>
      <w:r w:rsidRPr="00E34D6D">
        <w:rPr>
          <w:rFonts w:ascii="仿宋_GB2312" w:eastAsia="仿宋_GB2312" w:hint="eastAsia"/>
          <w:sz w:val="32"/>
          <w:szCs w:val="32"/>
        </w:rPr>
        <w:t>听取了各单位汇报情况后，集团公司总会计师王新华对全局物资系统本年度在物资管理工作方面取得的显著成果表示充分肯定，特别对广州公司物资管理工作、太原公司物资分公司物资管理工作提出表扬并要求在全局宣传推广，同时王总明确指出下一阶段全局物资系统的工作重点</w:t>
      </w:r>
      <w:r w:rsidRPr="00E34D6D">
        <w:rPr>
          <w:rFonts w:ascii="仿宋_GB2312" w:eastAsia="仿宋_GB2312"/>
          <w:sz w:val="32"/>
          <w:szCs w:val="32"/>
        </w:rPr>
        <w:t>，</w:t>
      </w:r>
      <w:r w:rsidRPr="00E34D6D">
        <w:rPr>
          <w:rFonts w:ascii="仿宋_GB2312" w:eastAsia="仿宋_GB2312" w:hint="eastAsia"/>
          <w:sz w:val="32"/>
          <w:szCs w:val="32"/>
        </w:rPr>
        <w:t>一是形势紧任务重，物资管理观念转变迫在眉睫。二是积极吸纳先进管理经验，及时转观念，保供应，控成本，抓问题，强队伍。三是加强培训，灌输理念，传导思路。四是抓重点，敢尝试，主动作为，领导带头抓工作，加强责任意识。五是上下思想统一，教方法教思路，充分发挥物资系统主体作用。</w:t>
      </w:r>
    </w:p>
    <w:p w:rsidR="00E34D6D" w:rsidRPr="00E34D6D" w:rsidRDefault="00E34D6D" w:rsidP="00DD140B">
      <w:pPr>
        <w:spacing w:line="520" w:lineRule="exact"/>
        <w:ind w:firstLineChars="196" w:firstLine="627"/>
        <w:contextualSpacing/>
        <w:jc w:val="left"/>
        <w:rPr>
          <w:rFonts w:ascii="仿宋_GB2312" w:eastAsia="仿宋_GB2312"/>
          <w:sz w:val="32"/>
          <w:szCs w:val="32"/>
        </w:rPr>
      </w:pPr>
      <w:r w:rsidRPr="00E34D6D">
        <w:rPr>
          <w:rFonts w:ascii="仿宋_GB2312" w:eastAsia="仿宋_GB2312" w:hint="eastAsia"/>
          <w:sz w:val="32"/>
          <w:szCs w:val="32"/>
        </w:rPr>
        <w:t xml:space="preserve">本次会议明确了集团公司2017年物资管理工作的主要目标和工作任务，为强化集团公司物资管控，全面推进物资系统化、精细化、标准化管理指明了方向，奠定了基础。 </w:t>
      </w:r>
    </w:p>
    <w:p w:rsidR="00E6132E" w:rsidRDefault="00E6132E" w:rsidP="00E6132E">
      <w:pPr>
        <w:pStyle w:val="1"/>
        <w:numPr>
          <w:ilvl w:val="0"/>
          <w:numId w:val="0"/>
        </w:numPr>
        <w:spacing w:line="600" w:lineRule="exact"/>
        <w:ind w:left="-6"/>
        <w:rPr>
          <w:rFonts w:ascii="仿宋_GB2312"/>
          <w:szCs w:val="32"/>
        </w:rPr>
      </w:pPr>
      <w:r w:rsidRPr="00E6132E">
        <w:rPr>
          <w:rFonts w:ascii="黑体" w:eastAsia="黑体" w:hAnsi="黑体" w:cs="黑体" w:hint="eastAsia"/>
          <w:b w:val="0"/>
          <w:color w:val="0D0D0D"/>
          <w:kern w:val="0"/>
          <w:sz w:val="36"/>
          <w:szCs w:val="36"/>
        </w:rPr>
        <w:t>（</w:t>
      </w:r>
      <w:r>
        <w:rPr>
          <w:rFonts w:ascii="黑体" w:eastAsia="黑体" w:hAnsi="黑体" w:cs="黑体" w:hint="eastAsia"/>
          <w:b w:val="0"/>
          <w:color w:val="0D0D0D"/>
          <w:kern w:val="0"/>
          <w:sz w:val="36"/>
          <w:szCs w:val="36"/>
        </w:rPr>
        <w:t>四</w:t>
      </w:r>
      <w:r w:rsidRPr="00E6132E">
        <w:rPr>
          <w:rFonts w:ascii="黑体" w:eastAsia="黑体" w:hAnsi="黑体" w:cs="黑体" w:hint="eastAsia"/>
          <w:b w:val="0"/>
          <w:color w:val="0D0D0D"/>
          <w:kern w:val="0"/>
          <w:sz w:val="36"/>
          <w:szCs w:val="36"/>
        </w:rPr>
        <w:t>）规范专项物资管理 巧用八项关键措施</w:t>
      </w:r>
    </w:p>
    <w:p w:rsidR="00E6132E" w:rsidRPr="00E6132E" w:rsidRDefault="00E6132E" w:rsidP="00E6132E">
      <w:pPr>
        <w:spacing w:line="560" w:lineRule="exact"/>
        <w:ind w:firstLineChars="196" w:firstLine="627"/>
        <w:contextualSpacing/>
        <w:jc w:val="left"/>
        <w:rPr>
          <w:rFonts w:ascii="仿宋_GB2312" w:eastAsia="仿宋_GB2312"/>
          <w:sz w:val="32"/>
          <w:szCs w:val="32"/>
        </w:rPr>
      </w:pPr>
      <w:r w:rsidRPr="00E6132E">
        <w:rPr>
          <w:rFonts w:ascii="仿宋_GB2312" w:eastAsia="仿宋_GB2312" w:hint="eastAsia"/>
          <w:sz w:val="32"/>
          <w:szCs w:val="32"/>
        </w:rPr>
        <w:t>物贸公司为了加强采购管理，规范钢轨、道岔和油品专项物资采购供应，明确提出八项措施：一是加强领导，明确权限。物贸公司及各单位分管领导高度重视专项物资的采购供应工作，实行了专人专管的模式，强化钢轨、道岔和油品专项物资的采购集中权限。二是严格计划，加强管理。物贸公司进一步加强了专项物资需用计划管理，通过及时、准确地备案汇总各单位专项物资需用计划，及时向中铁物贸相关部门进行计划提报，并认真做好了供应过程跟踪。三是强化集采，保障供应。理顺专项物资采购关系，进一步强化专项物资集采权限的宣传落实，确保各单位清楚专项物资集采权限及采购规定，合理制订供应策略，保证专项物资供应有序高效。四是规范授权，严控采购。将各单位采购平台设置在鲁班网或中国采购与招标网公开挂网招标采购或竞争性谈判采购，执行价格审批制度，局物资部进行严格把关，确定最终中标单位。五是合同报备，严控风险。根据股份公司石化产品战略采购实施细则的相关规定，物贸公司统一规范各单位一致使用股份公司规定文本，对于集团公司授权采购的专项物资必须向局物资部进行合同报备，通过规范动作严控合同风险。六是加强准入，动态管理。物贸公司在各单位中对按授权公开采购的中标单位均执行中铁六局物资网准入制度，经审核成为合格供方后方可签订采购合同，对使用单位加强了供方的动态管理，并定期对供方进行考核。七是纳入指标，加强考核。针对各单位对项目（分）部专项物资采购供应的监督、检查和考核，物贸公司根据对各单位专项物资采购供应现状在季度和年度考核中予以体现。八是加强沟通，提高效率。为使采供效率得以提升，物贸公司进一步明确采购流程和联系方式，加强与供应单位负责人密切沟通，做好催料与问题交流，加强采购环节的过程跟踪，确保项目物资按时按质按时到达现场。</w:t>
      </w:r>
    </w:p>
    <w:p w:rsidR="00E6132E" w:rsidRPr="00E6132E" w:rsidRDefault="00E6132E" w:rsidP="00E6132E">
      <w:pPr>
        <w:spacing w:line="560" w:lineRule="exact"/>
        <w:ind w:firstLineChars="196" w:firstLine="627"/>
        <w:contextualSpacing/>
        <w:jc w:val="left"/>
        <w:rPr>
          <w:rFonts w:ascii="仿宋_GB2312" w:eastAsia="仿宋_GB2312"/>
          <w:sz w:val="32"/>
          <w:szCs w:val="32"/>
        </w:rPr>
      </w:pPr>
      <w:r w:rsidRPr="00E6132E">
        <w:rPr>
          <w:rFonts w:ascii="仿宋_GB2312" w:eastAsia="仿宋_GB2312" w:hint="eastAsia"/>
          <w:sz w:val="32"/>
          <w:szCs w:val="32"/>
        </w:rPr>
        <w:t>物资公司八项措施全面规范了集团公司专项物资采购供应，实现了强化集采，规范授权，严控风险的目的，确保专项物资能够按时按质供应，保障了施工生产的顺利进行。</w:t>
      </w:r>
    </w:p>
    <w:p w:rsidR="00E34D6D" w:rsidRPr="00E6132E" w:rsidRDefault="00E34D6D" w:rsidP="00E6132E">
      <w:pPr>
        <w:spacing w:line="560" w:lineRule="exact"/>
        <w:ind w:firstLineChars="196" w:firstLine="627"/>
        <w:contextualSpacing/>
        <w:jc w:val="left"/>
        <w:rPr>
          <w:rFonts w:ascii="仿宋_GB2312" w:eastAsia="仿宋_GB2312"/>
          <w:sz w:val="32"/>
          <w:szCs w:val="32"/>
        </w:rPr>
      </w:pPr>
    </w:p>
    <w:p w:rsidR="00E34D6D" w:rsidRDefault="00E34D6D" w:rsidP="00E6132E">
      <w:pPr>
        <w:spacing w:line="560" w:lineRule="exact"/>
        <w:ind w:firstLineChars="196" w:firstLine="627"/>
        <w:contextualSpacing/>
        <w:jc w:val="left"/>
        <w:rPr>
          <w:rFonts w:ascii="仿宋_GB2312" w:eastAsia="仿宋_GB2312"/>
          <w:sz w:val="32"/>
          <w:szCs w:val="32"/>
        </w:rPr>
      </w:pPr>
    </w:p>
    <w:p w:rsidR="00E6132E" w:rsidRDefault="00E6132E" w:rsidP="00E6132E">
      <w:pPr>
        <w:spacing w:line="560" w:lineRule="exact"/>
        <w:ind w:firstLineChars="196" w:firstLine="627"/>
        <w:contextualSpacing/>
        <w:jc w:val="left"/>
        <w:rPr>
          <w:rFonts w:ascii="仿宋_GB2312" w:eastAsia="仿宋_GB2312"/>
          <w:sz w:val="32"/>
          <w:szCs w:val="32"/>
        </w:rPr>
      </w:pPr>
    </w:p>
    <w:p w:rsidR="00E6132E" w:rsidRDefault="00E6132E" w:rsidP="00E6132E">
      <w:pPr>
        <w:spacing w:line="560" w:lineRule="exact"/>
        <w:ind w:firstLineChars="196" w:firstLine="627"/>
        <w:contextualSpacing/>
        <w:jc w:val="left"/>
        <w:rPr>
          <w:rFonts w:ascii="仿宋_GB2312" w:eastAsia="仿宋_GB2312"/>
          <w:sz w:val="32"/>
          <w:szCs w:val="32"/>
        </w:rPr>
      </w:pPr>
    </w:p>
    <w:p w:rsidR="00E6132E" w:rsidRDefault="00E6132E" w:rsidP="00E6132E">
      <w:pPr>
        <w:spacing w:line="560" w:lineRule="exact"/>
        <w:ind w:firstLineChars="196" w:firstLine="627"/>
        <w:contextualSpacing/>
        <w:jc w:val="left"/>
        <w:rPr>
          <w:rFonts w:ascii="仿宋_GB2312" w:eastAsia="仿宋_GB2312"/>
          <w:sz w:val="32"/>
          <w:szCs w:val="32"/>
        </w:rPr>
      </w:pPr>
    </w:p>
    <w:p w:rsidR="00E6132E" w:rsidRDefault="00E6132E" w:rsidP="00E6132E">
      <w:pPr>
        <w:spacing w:line="560" w:lineRule="exact"/>
        <w:ind w:firstLineChars="196" w:firstLine="627"/>
        <w:contextualSpacing/>
        <w:jc w:val="left"/>
        <w:rPr>
          <w:rFonts w:ascii="仿宋_GB2312" w:eastAsia="仿宋_GB2312"/>
          <w:sz w:val="32"/>
          <w:szCs w:val="32"/>
        </w:rPr>
      </w:pPr>
    </w:p>
    <w:p w:rsidR="00E6132E" w:rsidRDefault="00E6132E" w:rsidP="00E6132E">
      <w:pPr>
        <w:spacing w:line="560" w:lineRule="exact"/>
        <w:ind w:firstLineChars="196" w:firstLine="627"/>
        <w:contextualSpacing/>
        <w:jc w:val="left"/>
        <w:rPr>
          <w:rFonts w:ascii="仿宋_GB2312" w:eastAsia="仿宋_GB2312"/>
          <w:sz w:val="32"/>
          <w:szCs w:val="32"/>
        </w:rPr>
      </w:pPr>
    </w:p>
    <w:p w:rsidR="00E6132E" w:rsidRDefault="00E6132E" w:rsidP="00E6132E">
      <w:pPr>
        <w:spacing w:line="560" w:lineRule="exact"/>
        <w:ind w:firstLineChars="196" w:firstLine="627"/>
        <w:contextualSpacing/>
        <w:jc w:val="left"/>
        <w:rPr>
          <w:rFonts w:ascii="仿宋_GB2312" w:eastAsia="仿宋_GB2312"/>
          <w:sz w:val="32"/>
          <w:szCs w:val="32"/>
        </w:rPr>
      </w:pPr>
    </w:p>
    <w:p w:rsidR="00E6132E" w:rsidRDefault="00E6132E" w:rsidP="00E6132E">
      <w:pPr>
        <w:spacing w:line="560" w:lineRule="exact"/>
        <w:ind w:firstLineChars="196" w:firstLine="627"/>
        <w:contextualSpacing/>
        <w:jc w:val="left"/>
        <w:rPr>
          <w:rFonts w:ascii="仿宋_GB2312" w:eastAsia="仿宋_GB2312"/>
          <w:sz w:val="32"/>
          <w:szCs w:val="32"/>
        </w:rPr>
      </w:pPr>
    </w:p>
    <w:p w:rsidR="00E6132E" w:rsidRDefault="00E6132E" w:rsidP="00E6132E">
      <w:pPr>
        <w:spacing w:line="560" w:lineRule="exact"/>
        <w:ind w:firstLineChars="196" w:firstLine="627"/>
        <w:contextualSpacing/>
        <w:jc w:val="left"/>
        <w:rPr>
          <w:rFonts w:ascii="仿宋_GB2312" w:eastAsia="仿宋_GB2312"/>
          <w:sz w:val="32"/>
          <w:szCs w:val="32"/>
        </w:rPr>
      </w:pPr>
    </w:p>
    <w:p w:rsidR="00E6132E" w:rsidRDefault="00E6132E" w:rsidP="00E6132E">
      <w:pPr>
        <w:spacing w:line="560" w:lineRule="exact"/>
        <w:ind w:firstLineChars="196" w:firstLine="627"/>
        <w:contextualSpacing/>
        <w:jc w:val="left"/>
        <w:rPr>
          <w:rFonts w:ascii="仿宋_GB2312" w:eastAsia="仿宋_GB2312"/>
          <w:sz w:val="32"/>
          <w:szCs w:val="32"/>
        </w:rPr>
      </w:pPr>
    </w:p>
    <w:p w:rsidR="00E6132E" w:rsidRDefault="00E6132E" w:rsidP="00E6132E">
      <w:pPr>
        <w:spacing w:line="560" w:lineRule="exact"/>
        <w:ind w:firstLineChars="196" w:firstLine="627"/>
        <w:contextualSpacing/>
        <w:jc w:val="left"/>
        <w:rPr>
          <w:rFonts w:ascii="仿宋_GB2312" w:eastAsia="仿宋_GB2312"/>
          <w:sz w:val="32"/>
          <w:szCs w:val="32"/>
        </w:rPr>
      </w:pPr>
    </w:p>
    <w:p w:rsidR="00E6132E" w:rsidRDefault="00E6132E" w:rsidP="00E6132E">
      <w:pPr>
        <w:spacing w:line="560" w:lineRule="exact"/>
        <w:ind w:firstLineChars="196" w:firstLine="627"/>
        <w:contextualSpacing/>
        <w:jc w:val="left"/>
        <w:rPr>
          <w:rFonts w:ascii="仿宋_GB2312" w:eastAsia="仿宋_GB2312"/>
          <w:sz w:val="32"/>
          <w:szCs w:val="32"/>
        </w:rPr>
      </w:pPr>
    </w:p>
    <w:p w:rsidR="00E6132E" w:rsidRPr="00E6132E" w:rsidRDefault="00E6132E" w:rsidP="00E6132E">
      <w:pPr>
        <w:pStyle w:val="1"/>
        <w:numPr>
          <w:ilvl w:val="0"/>
          <w:numId w:val="0"/>
        </w:numPr>
        <w:spacing w:line="600" w:lineRule="exact"/>
        <w:ind w:left="-6"/>
        <w:rPr>
          <w:rFonts w:ascii="黑体" w:eastAsia="黑体" w:hAnsi="黑体" w:cs="黑体"/>
          <w:b w:val="0"/>
          <w:color w:val="0D0D0D"/>
          <w:kern w:val="0"/>
          <w:sz w:val="36"/>
          <w:szCs w:val="36"/>
        </w:rPr>
      </w:pPr>
      <w:r w:rsidRPr="00E6132E">
        <w:rPr>
          <w:rFonts w:ascii="黑体" w:eastAsia="黑体" w:hAnsi="黑体" w:cs="黑体" w:hint="eastAsia"/>
          <w:b w:val="0"/>
          <w:color w:val="0D0D0D"/>
          <w:kern w:val="0"/>
          <w:sz w:val="36"/>
          <w:szCs w:val="36"/>
        </w:rPr>
        <w:t>（</w:t>
      </w:r>
      <w:r>
        <w:rPr>
          <w:rFonts w:ascii="黑体" w:eastAsia="黑体" w:hAnsi="黑体" w:cs="黑体" w:hint="eastAsia"/>
          <w:b w:val="0"/>
          <w:color w:val="0D0D0D"/>
          <w:kern w:val="0"/>
          <w:sz w:val="36"/>
          <w:szCs w:val="36"/>
        </w:rPr>
        <w:t>五</w:t>
      </w:r>
      <w:r w:rsidRPr="00E6132E">
        <w:rPr>
          <w:rFonts w:ascii="黑体" w:eastAsia="黑体" w:hAnsi="黑体" w:cs="黑体" w:hint="eastAsia"/>
          <w:b w:val="0"/>
          <w:color w:val="0D0D0D"/>
          <w:kern w:val="0"/>
          <w:sz w:val="36"/>
          <w:szCs w:val="36"/>
        </w:rPr>
        <w:t>）2016年全局物资系统管理工作圆满收官</w:t>
      </w:r>
    </w:p>
    <w:p w:rsidR="00E6132E" w:rsidRPr="00E6132E" w:rsidRDefault="00E6132E" w:rsidP="00E6132E">
      <w:pPr>
        <w:spacing w:line="560" w:lineRule="exact"/>
        <w:ind w:firstLineChars="196" w:firstLine="627"/>
        <w:contextualSpacing/>
        <w:jc w:val="left"/>
        <w:rPr>
          <w:rFonts w:ascii="仿宋_GB2312" w:eastAsia="仿宋_GB2312"/>
          <w:sz w:val="32"/>
          <w:szCs w:val="32"/>
        </w:rPr>
      </w:pPr>
      <w:r w:rsidRPr="00E6132E">
        <w:rPr>
          <w:rFonts w:ascii="仿宋_GB2312" w:eastAsia="仿宋_GB2312" w:hint="eastAsia"/>
          <w:sz w:val="32"/>
          <w:szCs w:val="32"/>
        </w:rPr>
        <w:t>12月23日，集团公司2016年物资管理工作会议在京召开。本次会议首先总结了物资系统管理工作的突出成果，分享了各单位的优秀管理经验，并对下阶段工作计划做出了重要部署。集团公司总会计师王新华出席并作出重要指导。</w:t>
      </w:r>
    </w:p>
    <w:p w:rsidR="00E6132E" w:rsidRPr="00E6132E" w:rsidRDefault="00E6132E" w:rsidP="00E6132E">
      <w:pPr>
        <w:spacing w:line="560" w:lineRule="exact"/>
        <w:ind w:firstLineChars="196" w:firstLine="627"/>
        <w:contextualSpacing/>
        <w:jc w:val="left"/>
        <w:rPr>
          <w:rFonts w:ascii="仿宋_GB2312" w:eastAsia="仿宋_GB2312"/>
          <w:sz w:val="32"/>
          <w:szCs w:val="32"/>
        </w:rPr>
      </w:pPr>
      <w:r w:rsidRPr="00E6132E">
        <w:rPr>
          <w:rFonts w:ascii="仿宋_GB2312" w:eastAsia="仿宋_GB2312" w:hint="eastAsia"/>
          <w:sz w:val="32"/>
          <w:szCs w:val="32"/>
        </w:rPr>
        <w:t>会上通报，经过一年的努力，集团公司</w:t>
      </w:r>
      <w:r w:rsidRPr="00E6132E">
        <w:rPr>
          <w:rFonts w:ascii="仿宋_GB2312" w:eastAsia="仿宋_GB2312"/>
          <w:sz w:val="32"/>
          <w:szCs w:val="32"/>
        </w:rPr>
        <w:t>2016年度集采供应金额达到88.63亿元，集采化率达到97.75%，达到股份公司下达年度集采指标74亿元的119.78%，提前</w:t>
      </w:r>
      <w:r w:rsidRPr="00E6132E">
        <w:rPr>
          <w:rFonts w:ascii="仿宋_GB2312" w:eastAsia="仿宋_GB2312" w:hint="eastAsia"/>
          <w:sz w:val="32"/>
          <w:szCs w:val="32"/>
        </w:rPr>
        <w:t>了</w:t>
      </w:r>
      <w:r w:rsidRPr="00E6132E">
        <w:rPr>
          <w:rFonts w:ascii="仿宋_GB2312" w:eastAsia="仿宋_GB2312"/>
          <w:sz w:val="32"/>
          <w:szCs w:val="32"/>
        </w:rPr>
        <w:t>一个月完成任务指标；全年挂网中标金额36.55亿元，与平均报价相比，降采金额3.39亿元，降采率8.5%</w:t>
      </w:r>
      <w:r w:rsidRPr="00E6132E">
        <w:rPr>
          <w:rFonts w:ascii="仿宋_GB2312" w:eastAsia="仿宋_GB2312" w:hint="eastAsia"/>
          <w:sz w:val="32"/>
          <w:szCs w:val="32"/>
        </w:rPr>
        <w:t>，招标各项指标在新建局中排名第一</w:t>
      </w:r>
      <w:r w:rsidRPr="00E6132E">
        <w:rPr>
          <w:rFonts w:ascii="仿宋_GB2312" w:eastAsia="仿宋_GB2312"/>
          <w:sz w:val="32"/>
          <w:szCs w:val="32"/>
        </w:rPr>
        <w:t>;电商竞价采购</w:t>
      </w:r>
      <w:r w:rsidRPr="00E6132E">
        <w:rPr>
          <w:rFonts w:ascii="仿宋_GB2312" w:eastAsia="仿宋_GB2312" w:hint="eastAsia"/>
          <w:sz w:val="32"/>
          <w:szCs w:val="32"/>
        </w:rPr>
        <w:t>在今年</w:t>
      </w:r>
      <w:r w:rsidRPr="00E6132E">
        <w:rPr>
          <w:rFonts w:ascii="仿宋_GB2312" w:eastAsia="仿宋_GB2312"/>
          <w:sz w:val="32"/>
          <w:szCs w:val="32"/>
        </w:rPr>
        <w:t>实现全面推进，全年有222个工程项目开展电商采购，成交金额56936.73万元，占年度电商指标6亿元的94.8%，占股份公司下达年度电商指标22000万元的258.8%，降采金额8500余万元，降采率达到15%以上。</w:t>
      </w:r>
      <w:r w:rsidRPr="00E6132E">
        <w:rPr>
          <w:rFonts w:ascii="仿宋_GB2312" w:eastAsia="仿宋_GB2312" w:hint="eastAsia"/>
          <w:sz w:val="32"/>
          <w:szCs w:val="32"/>
        </w:rPr>
        <w:t>充分发挥了集团公司物资系统的主体作用，实现了</w:t>
      </w:r>
      <w:r w:rsidRPr="00E6132E">
        <w:rPr>
          <w:rFonts w:ascii="仿宋_GB2312" w:eastAsia="仿宋_GB2312"/>
          <w:sz w:val="32"/>
          <w:szCs w:val="32"/>
        </w:rPr>
        <w:t>经济指标</w:t>
      </w:r>
      <w:r w:rsidRPr="00E6132E">
        <w:rPr>
          <w:rFonts w:ascii="仿宋_GB2312" w:eastAsia="仿宋_GB2312" w:hint="eastAsia"/>
          <w:sz w:val="32"/>
          <w:szCs w:val="32"/>
        </w:rPr>
        <w:t>稳步提升的良性循环。</w:t>
      </w:r>
    </w:p>
    <w:p w:rsidR="00E6132E" w:rsidRPr="00E6132E" w:rsidRDefault="00E6132E" w:rsidP="00E6132E">
      <w:pPr>
        <w:spacing w:line="560" w:lineRule="exact"/>
        <w:ind w:firstLineChars="196" w:firstLine="627"/>
        <w:contextualSpacing/>
        <w:jc w:val="left"/>
        <w:rPr>
          <w:rFonts w:ascii="仿宋_GB2312" w:eastAsia="仿宋_GB2312"/>
          <w:sz w:val="32"/>
          <w:szCs w:val="32"/>
        </w:rPr>
      </w:pPr>
      <w:r w:rsidRPr="00E6132E">
        <w:rPr>
          <w:rFonts w:ascii="仿宋_GB2312" w:eastAsia="仿宋_GB2312" w:hint="eastAsia"/>
          <w:sz w:val="32"/>
          <w:szCs w:val="32"/>
        </w:rPr>
        <w:t>集团公司总会计师王新华高度评价了全局物资系统本年度在物资管理工作方面取得的显著成果，特别对广州公司物资管理工作、太原公司物资分公司物资管理工作提出表扬并要求在全局宣传推广，同时对下一阶段全局物资系统的工作提出重要指导性意见</w:t>
      </w:r>
      <w:r w:rsidRPr="00E6132E">
        <w:rPr>
          <w:rFonts w:ascii="仿宋_GB2312" w:eastAsia="仿宋_GB2312"/>
          <w:sz w:val="32"/>
          <w:szCs w:val="32"/>
        </w:rPr>
        <w:t>，</w:t>
      </w:r>
      <w:r w:rsidRPr="00E6132E">
        <w:rPr>
          <w:rFonts w:ascii="仿宋_GB2312" w:eastAsia="仿宋_GB2312" w:hint="eastAsia"/>
          <w:sz w:val="32"/>
          <w:szCs w:val="32"/>
        </w:rPr>
        <w:t>一是形势紧任务重，物资管理观念转变迫在眉睫。二是积极吸纳先进管理经验，及时转观念，保供应，控成本，抓问题，强队伍。三是加强培训，灌输理念，传导思路。四是抓重点，敢尝试，主动作为，领导带头抓工作，加强责任意识。五是上下思想统一，教方法教思路，充分发挥物资系统主体作用。</w:t>
      </w:r>
    </w:p>
    <w:p w:rsidR="00E6132E" w:rsidRPr="00E6132E" w:rsidRDefault="00E6132E" w:rsidP="00E6132E">
      <w:pPr>
        <w:spacing w:line="560" w:lineRule="exact"/>
        <w:ind w:firstLineChars="200" w:firstLine="640"/>
        <w:contextualSpacing/>
        <w:jc w:val="left"/>
        <w:rPr>
          <w:rFonts w:ascii="仿宋_GB2312" w:eastAsia="仿宋_GB2312"/>
          <w:sz w:val="32"/>
          <w:szCs w:val="32"/>
        </w:rPr>
      </w:pPr>
      <w:r w:rsidRPr="00E6132E">
        <w:rPr>
          <w:rFonts w:ascii="仿宋_GB2312" w:eastAsia="仿宋_GB2312" w:hint="eastAsia"/>
          <w:sz w:val="32"/>
          <w:szCs w:val="32"/>
        </w:rPr>
        <w:t>通过集团公司领导的大力支持和各单位物资系统管理人员的共同努力，本年度物资管理工作会议获得了圆满成功，并为下阶段进一步强化集团公司物资管控，全面推进物资管理标准化、规范化指明了方向，奠定了基础。</w:t>
      </w:r>
    </w:p>
    <w:p w:rsidR="00E6132E" w:rsidRPr="00E6132E" w:rsidRDefault="00E6132E" w:rsidP="00E6132E">
      <w:pPr>
        <w:spacing w:line="560" w:lineRule="exact"/>
        <w:ind w:firstLineChars="196" w:firstLine="627"/>
        <w:contextualSpacing/>
        <w:jc w:val="left"/>
        <w:rPr>
          <w:rFonts w:ascii="仿宋_GB2312" w:eastAsia="仿宋_GB2312"/>
          <w:sz w:val="32"/>
          <w:szCs w:val="32"/>
        </w:rPr>
      </w:pPr>
    </w:p>
    <w:sectPr w:rsidR="00E6132E" w:rsidRPr="00E6132E" w:rsidSect="001B0B80">
      <w:headerReference w:type="even" r:id="rId53"/>
      <w:footerReference w:type="even" r:id="rId54"/>
      <w:footerReference w:type="default" r:id="rId55"/>
      <w:footerReference w:type="first" r:id="rId56"/>
      <w:pgSz w:w="11906" w:h="16838"/>
      <w:pgMar w:top="2098" w:right="1474" w:bottom="1928" w:left="1588" w:header="1134" w:footer="1418" w:gutter="0"/>
      <w:cols w:space="720"/>
      <w:docGrid w:type="lines" w:linePitch="492"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B2A" w:rsidRDefault="005E2B2A">
      <w:r>
        <w:separator/>
      </w:r>
    </w:p>
  </w:endnote>
  <w:endnote w:type="continuationSeparator" w:id="0">
    <w:p w:rsidR="005E2B2A" w:rsidRDefault="005E2B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0BF" w:rsidRDefault="004550BF">
    <w:pPr>
      <w:pStyle w:val="a8"/>
      <w:rPr>
        <w:rFonts w:ascii="宋体"/>
        <w:sz w:val="28"/>
        <w:szCs w:val="28"/>
      </w:rPr>
    </w:pPr>
    <w:r>
      <w:rPr>
        <w:rFonts w:ascii="宋体" w:hAnsi="宋体"/>
        <w:sz w:val="28"/>
        <w:szCs w:val="28"/>
      </w:rPr>
      <w:t xml:space="preserve">— </w:t>
    </w:r>
    <w:r w:rsidR="0026263C">
      <w:rPr>
        <w:rFonts w:ascii="宋体" w:hAnsi="宋体"/>
        <w:sz w:val="28"/>
        <w:szCs w:val="28"/>
      </w:rPr>
      <w:fldChar w:fldCharType="begin"/>
    </w:r>
    <w:r>
      <w:rPr>
        <w:rFonts w:ascii="宋体" w:hAnsi="宋体"/>
        <w:sz w:val="28"/>
        <w:szCs w:val="28"/>
      </w:rPr>
      <w:instrText>PAGE   \* MERGEFORMAT</w:instrText>
    </w:r>
    <w:r w:rsidR="0026263C">
      <w:rPr>
        <w:rFonts w:ascii="宋体" w:hAnsi="宋体"/>
        <w:sz w:val="28"/>
        <w:szCs w:val="28"/>
      </w:rPr>
      <w:fldChar w:fldCharType="separate"/>
    </w:r>
    <w:r w:rsidR="002C4117">
      <w:rPr>
        <w:rFonts w:ascii="宋体" w:hAnsi="宋体"/>
        <w:noProof/>
        <w:sz w:val="28"/>
        <w:szCs w:val="28"/>
      </w:rPr>
      <w:t>2</w:t>
    </w:r>
    <w:r w:rsidR="0026263C">
      <w:rPr>
        <w:rFonts w:ascii="宋体" w:hAnsi="宋体"/>
        <w:sz w:val="28"/>
        <w:szCs w:val="28"/>
      </w:rPr>
      <w:fldChar w:fldCharType="end"/>
    </w:r>
    <w:r>
      <w:rPr>
        <w:rFonts w:ascii="宋体" w:hAnsi="宋体"/>
        <w:sz w:val="28"/>
        <w:szCs w:val="28"/>
      </w:rPr>
      <w:t xml:space="preserve"> —</w:t>
    </w:r>
  </w:p>
  <w:p w:rsidR="004550BF" w:rsidRDefault="004550BF">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0BF" w:rsidRDefault="004550BF">
    <w:pPr>
      <w:pStyle w:val="a8"/>
      <w:ind w:right="180"/>
      <w:jc w:val="right"/>
    </w:pPr>
    <w:r>
      <w:rPr>
        <w:rFonts w:ascii="宋体" w:hAnsi="宋体"/>
        <w:sz w:val="28"/>
        <w:szCs w:val="28"/>
      </w:rPr>
      <w:t xml:space="preserve">— </w:t>
    </w:r>
    <w:r w:rsidR="0026263C">
      <w:rPr>
        <w:rFonts w:ascii="宋体" w:hAnsi="宋体"/>
        <w:sz w:val="28"/>
        <w:szCs w:val="28"/>
      </w:rPr>
      <w:fldChar w:fldCharType="begin"/>
    </w:r>
    <w:r>
      <w:rPr>
        <w:rFonts w:ascii="宋体" w:hAnsi="宋体"/>
        <w:sz w:val="28"/>
        <w:szCs w:val="28"/>
      </w:rPr>
      <w:instrText xml:space="preserve"> PAGE   \* MERGEFORMAT </w:instrText>
    </w:r>
    <w:r w:rsidR="0026263C">
      <w:rPr>
        <w:rFonts w:ascii="宋体" w:hAnsi="宋体"/>
        <w:sz w:val="28"/>
        <w:szCs w:val="28"/>
      </w:rPr>
      <w:fldChar w:fldCharType="separate"/>
    </w:r>
    <w:r w:rsidR="002C4117" w:rsidRPr="002C4117">
      <w:rPr>
        <w:rFonts w:ascii="宋体" w:hAnsi="宋体"/>
        <w:noProof/>
        <w:sz w:val="28"/>
        <w:szCs w:val="28"/>
        <w:lang w:val="zh-CN"/>
      </w:rPr>
      <w:t>1</w:t>
    </w:r>
    <w:r w:rsidR="0026263C">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0BF" w:rsidRDefault="004550BF">
    <w:pPr>
      <w:pStyle w:val="a8"/>
      <w:framePr w:wrap="around" w:vAnchor="text" w:hAnchor="margin" w:xAlign="inside" w:y="1"/>
      <w:rPr>
        <w:rStyle w:val="a4"/>
        <w:sz w:val="32"/>
        <w:szCs w:val="32"/>
      </w:rPr>
    </w:pPr>
    <w:r>
      <w:rPr>
        <w:rStyle w:val="a4"/>
        <w:rFonts w:hint="eastAsia"/>
        <w:sz w:val="32"/>
        <w:szCs w:val="32"/>
      </w:rPr>
      <w:t>—</w:t>
    </w:r>
    <w:r w:rsidR="0026263C">
      <w:rPr>
        <w:sz w:val="32"/>
        <w:szCs w:val="32"/>
      </w:rPr>
      <w:fldChar w:fldCharType="begin"/>
    </w:r>
    <w:r>
      <w:rPr>
        <w:rStyle w:val="a4"/>
        <w:sz w:val="32"/>
        <w:szCs w:val="32"/>
      </w:rPr>
      <w:instrText xml:space="preserve">PAGE  </w:instrText>
    </w:r>
    <w:r w:rsidR="0026263C">
      <w:rPr>
        <w:sz w:val="32"/>
        <w:szCs w:val="32"/>
      </w:rPr>
      <w:fldChar w:fldCharType="separate"/>
    </w:r>
    <w:r w:rsidR="00CB6E11">
      <w:rPr>
        <w:rStyle w:val="a4"/>
        <w:noProof/>
        <w:sz w:val="32"/>
        <w:szCs w:val="32"/>
      </w:rPr>
      <w:t>34</w:t>
    </w:r>
    <w:r w:rsidR="0026263C">
      <w:rPr>
        <w:sz w:val="32"/>
        <w:szCs w:val="32"/>
      </w:rPr>
      <w:fldChar w:fldCharType="end"/>
    </w:r>
    <w:r>
      <w:rPr>
        <w:rStyle w:val="a4"/>
        <w:rFonts w:hint="eastAsia"/>
        <w:sz w:val="32"/>
        <w:szCs w:val="32"/>
      </w:rPr>
      <w:t>—</w:t>
    </w:r>
  </w:p>
  <w:p w:rsidR="004550BF" w:rsidRDefault="004550BF">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0BF" w:rsidRDefault="004550BF">
    <w:pPr>
      <w:pStyle w:val="a8"/>
      <w:framePr w:wrap="around" w:vAnchor="text" w:hAnchor="page" w:x="1592" w:y="-206"/>
      <w:jc w:val="right"/>
      <w:rPr>
        <w:sz w:val="32"/>
        <w:szCs w:val="32"/>
      </w:rPr>
    </w:pPr>
    <w:r>
      <w:rPr>
        <w:rStyle w:val="a4"/>
        <w:rFonts w:hint="eastAsia"/>
        <w:sz w:val="32"/>
        <w:szCs w:val="32"/>
      </w:rPr>
      <w:t>—</w:t>
    </w:r>
    <w:r w:rsidR="0026263C">
      <w:rPr>
        <w:sz w:val="32"/>
        <w:szCs w:val="32"/>
      </w:rPr>
      <w:fldChar w:fldCharType="begin"/>
    </w:r>
    <w:r>
      <w:rPr>
        <w:rStyle w:val="a4"/>
        <w:sz w:val="32"/>
        <w:szCs w:val="32"/>
      </w:rPr>
      <w:instrText xml:space="preserve">PAGE  </w:instrText>
    </w:r>
    <w:r w:rsidR="0026263C">
      <w:rPr>
        <w:sz w:val="32"/>
        <w:szCs w:val="32"/>
      </w:rPr>
      <w:fldChar w:fldCharType="separate"/>
    </w:r>
    <w:r w:rsidR="00CB6E11">
      <w:rPr>
        <w:rStyle w:val="a4"/>
        <w:noProof/>
        <w:sz w:val="32"/>
        <w:szCs w:val="32"/>
      </w:rPr>
      <w:t>35</w:t>
    </w:r>
    <w:r w:rsidR="0026263C">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0BF" w:rsidRDefault="004550BF">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B2A" w:rsidRDefault="005E2B2A">
      <w:r>
        <w:separator/>
      </w:r>
    </w:p>
  </w:footnote>
  <w:footnote w:type="continuationSeparator" w:id="0">
    <w:p w:rsidR="005E2B2A" w:rsidRDefault="005E2B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0BF" w:rsidRDefault="0026263C">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4550BF" w:rsidRDefault="004550BF">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中铁六局集团公司物资信息简报（第十一期）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0BF" w:rsidRDefault="0026263C">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4550BF" w:rsidRDefault="004550BF">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中铁六局集团公司物资信息简报（第十一期）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0BF" w:rsidRDefault="0026263C">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4550BF" w:rsidRDefault="004550BF">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0BF" w:rsidRDefault="0026263C">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4550BF" w:rsidRDefault="004550BF">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中铁六局集团公司物资信息简报（第十一期）</w:t>
                    </w:r>
                  </w:p>
                </w:txbxContent>
              </v:textbox>
            </v:rect>
          </v:group>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2198F"/>
    <w:multiLevelType w:val="hybridMultilevel"/>
    <w:tmpl w:val="50986568"/>
    <w:lvl w:ilvl="0" w:tplc="F5766C7C">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nsid w:val="1BD615EA"/>
    <w:multiLevelType w:val="hybridMultilevel"/>
    <w:tmpl w:val="681ECEE6"/>
    <w:lvl w:ilvl="0" w:tplc="14986CD4">
      <w:start w:val="8"/>
      <w:numFmt w:val="decimal"/>
      <w:lvlText w:val="%1．"/>
      <w:lvlJc w:val="left"/>
      <w:pPr>
        <w:ind w:left="1350" w:hanging="720"/>
      </w:pPr>
      <w:rPr>
        <w:rFonts w:hAnsi="Times New Roman"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
    <w:nsid w:val="237F6E72"/>
    <w:multiLevelType w:val="hybridMultilevel"/>
    <w:tmpl w:val="078034F4"/>
    <w:lvl w:ilvl="0" w:tplc="21622208">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4">
    <w:nsid w:val="2859241C"/>
    <w:multiLevelType w:val="hybridMultilevel"/>
    <w:tmpl w:val="90CEB0F4"/>
    <w:lvl w:ilvl="0" w:tplc="80522688">
      <w:start w:val="6"/>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5">
    <w:nsid w:val="2D6B1982"/>
    <w:multiLevelType w:val="hybridMultilevel"/>
    <w:tmpl w:val="5130FBF0"/>
    <w:lvl w:ilvl="0" w:tplc="B4C6B0AC">
      <w:start w:val="6"/>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6">
    <w:nsid w:val="37481493"/>
    <w:multiLevelType w:val="hybridMultilevel"/>
    <w:tmpl w:val="D0B2B8B4"/>
    <w:lvl w:ilvl="0" w:tplc="DD5E0694">
      <w:start w:val="9"/>
      <w:numFmt w:val="japaneseCounting"/>
      <w:lvlText w:val="（%1）"/>
      <w:lvlJc w:val="left"/>
      <w:pPr>
        <w:ind w:left="1710" w:hanging="108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7">
    <w:nsid w:val="37E206C9"/>
    <w:multiLevelType w:val="hybridMultilevel"/>
    <w:tmpl w:val="0E66A5EC"/>
    <w:lvl w:ilvl="0" w:tplc="0EAAEB7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8">
    <w:nsid w:val="57674627"/>
    <w:multiLevelType w:val="singleLevel"/>
    <w:tmpl w:val="57674627"/>
    <w:lvl w:ilvl="0">
      <w:start w:val="2"/>
      <w:numFmt w:val="decimal"/>
      <w:suff w:val="nothing"/>
      <w:lvlText w:val="%1."/>
      <w:lvlJc w:val="left"/>
    </w:lvl>
  </w:abstractNum>
  <w:abstractNum w:abstractNumId="9">
    <w:nsid w:val="57B6A4A0"/>
    <w:multiLevelType w:val="singleLevel"/>
    <w:tmpl w:val="57B6A4A0"/>
    <w:lvl w:ilvl="0">
      <w:start w:val="6"/>
      <w:numFmt w:val="decimal"/>
      <w:suff w:val="nothing"/>
      <w:lvlText w:val="%1、"/>
      <w:lvlJc w:val="left"/>
    </w:lvl>
  </w:abstractNum>
  <w:abstractNum w:abstractNumId="10">
    <w:nsid w:val="57DF5EA3"/>
    <w:multiLevelType w:val="singleLevel"/>
    <w:tmpl w:val="57DF5EA3"/>
    <w:lvl w:ilvl="0">
      <w:start w:val="1"/>
      <w:numFmt w:val="decimal"/>
      <w:suff w:val="nothing"/>
      <w:lvlText w:val="%1、"/>
      <w:lvlJc w:val="left"/>
    </w:lvl>
  </w:abstractNum>
  <w:abstractNum w:abstractNumId="11">
    <w:nsid w:val="58086C4F"/>
    <w:multiLevelType w:val="singleLevel"/>
    <w:tmpl w:val="58086C4F"/>
    <w:lvl w:ilvl="0">
      <w:start w:val="10"/>
      <w:numFmt w:val="decimal"/>
      <w:suff w:val="nothing"/>
      <w:lvlText w:val="%1、"/>
      <w:lvlJc w:val="left"/>
    </w:lvl>
  </w:abstractNum>
  <w:abstractNum w:abstractNumId="12">
    <w:nsid w:val="5832817A"/>
    <w:multiLevelType w:val="singleLevel"/>
    <w:tmpl w:val="5832817A"/>
    <w:lvl w:ilvl="0">
      <w:start w:val="4"/>
      <w:numFmt w:val="decimal"/>
      <w:suff w:val="nothing"/>
      <w:lvlText w:val="%1、"/>
      <w:lvlJc w:val="left"/>
    </w:lvl>
  </w:abstractNum>
  <w:abstractNum w:abstractNumId="13">
    <w:nsid w:val="58328A41"/>
    <w:multiLevelType w:val="singleLevel"/>
    <w:tmpl w:val="58328A41"/>
    <w:lvl w:ilvl="0">
      <w:start w:val="1"/>
      <w:numFmt w:val="decimal"/>
      <w:suff w:val="nothing"/>
      <w:lvlText w:val="%1、"/>
      <w:lvlJc w:val="left"/>
    </w:lvl>
  </w:abstractNum>
  <w:abstractNum w:abstractNumId="14">
    <w:nsid w:val="583A8DB8"/>
    <w:multiLevelType w:val="singleLevel"/>
    <w:tmpl w:val="583A8DB8"/>
    <w:lvl w:ilvl="0">
      <w:start w:val="1"/>
      <w:numFmt w:val="decimal"/>
      <w:suff w:val="nothing"/>
      <w:lvlText w:val="%1、"/>
      <w:lvlJc w:val="left"/>
    </w:lvl>
  </w:abstractNum>
  <w:abstractNum w:abstractNumId="15">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16">
    <w:nsid w:val="678C437F"/>
    <w:multiLevelType w:val="hybridMultilevel"/>
    <w:tmpl w:val="F2F68DF8"/>
    <w:lvl w:ilvl="0" w:tplc="FC2A67F0">
      <w:start w:val="1"/>
      <w:numFmt w:val="decimal"/>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7">
    <w:nsid w:val="7CBC0208"/>
    <w:multiLevelType w:val="hybridMultilevel"/>
    <w:tmpl w:val="B3AC57EA"/>
    <w:lvl w:ilvl="0" w:tplc="DD56BDD8">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3"/>
  </w:num>
  <w:num w:numId="2">
    <w:abstractNumId w:val="8"/>
  </w:num>
  <w:num w:numId="3">
    <w:abstractNumId w:val="16"/>
  </w:num>
  <w:num w:numId="4">
    <w:abstractNumId w:val="3"/>
  </w:num>
  <w:num w:numId="5">
    <w:abstractNumId w:val="3"/>
  </w:num>
  <w:num w:numId="6">
    <w:abstractNumId w:val="0"/>
  </w:num>
  <w:num w:numId="7">
    <w:abstractNumId w:val="17"/>
  </w:num>
  <w:num w:numId="8">
    <w:abstractNumId w:val="2"/>
  </w:num>
  <w:num w:numId="9">
    <w:abstractNumId w:val="7"/>
  </w:num>
  <w:num w:numId="10">
    <w:abstractNumId w:val="3"/>
  </w:num>
  <w:num w:numId="11">
    <w:abstractNumId w:val="3"/>
  </w:num>
  <w:num w:numId="12">
    <w:abstractNumId w:val="3"/>
  </w:num>
  <w:num w:numId="13">
    <w:abstractNumId w:val="3"/>
  </w:num>
  <w:num w:numId="14">
    <w:abstractNumId w:val="15"/>
  </w:num>
  <w:num w:numId="15">
    <w:abstractNumId w:val="9"/>
  </w:num>
  <w:num w:numId="16">
    <w:abstractNumId w:val="3"/>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num>
  <w:num w:numId="21">
    <w:abstractNumId w:val="3"/>
  </w:num>
  <w:num w:numId="22">
    <w:abstractNumId w:val="3"/>
  </w:num>
  <w:num w:numId="23">
    <w:abstractNumId w:val="3"/>
  </w:num>
  <w:num w:numId="24">
    <w:abstractNumId w:val="10"/>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
  </w:num>
  <w:num w:numId="28">
    <w:abstractNumId w:val="3"/>
  </w:num>
  <w:num w:numId="29">
    <w:abstractNumId w:val="4"/>
  </w:num>
  <w:num w:numId="30">
    <w:abstractNumId w:val="11"/>
  </w:num>
  <w:num w:numId="31">
    <w:abstractNumId w:val="1"/>
  </w:num>
  <w:num w:numId="32">
    <w:abstractNumId w:val="3"/>
  </w:num>
  <w:num w:numId="33">
    <w:abstractNumId w:val="3"/>
  </w:num>
  <w:num w:numId="34">
    <w:abstractNumId w:val="3"/>
  </w:num>
  <w:num w:numId="35">
    <w:abstractNumId w:val="3"/>
  </w:num>
  <w:num w:numId="36">
    <w:abstractNumId w:val="3"/>
  </w:num>
  <w:num w:numId="37">
    <w:abstractNumId w:val="12"/>
  </w:num>
  <w:num w:numId="38">
    <w:abstractNumId w:val="14"/>
  </w:num>
  <w:num w:numId="39">
    <w:abstractNumId w:val="13"/>
  </w:num>
  <w:num w:numId="40">
    <w:abstractNumId w:val="5"/>
  </w:num>
  <w:num w:numId="41">
    <w:abstractNumId w:val="3"/>
  </w:num>
  <w:num w:numId="42">
    <w:abstractNumId w:val="3"/>
  </w:num>
  <w:num w:numId="43">
    <w:abstractNumId w:val="3"/>
  </w:num>
  <w:num w:numId="44">
    <w:abstractNumId w:val="3"/>
  </w:num>
  <w:num w:numId="45">
    <w:abstractNumId w:val="3"/>
  </w:num>
  <w:num w:numId="46">
    <w:abstractNumId w:val="6"/>
  </w:num>
  <w:num w:numId="47">
    <w:abstractNumId w:val="3"/>
  </w:num>
  <w:num w:numId="48">
    <w:abstractNumId w:val="3"/>
  </w:num>
  <w:num w:numId="49">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evenAndOddHeaders/>
  <w:drawingGridHorizontalSpacing w:val="295"/>
  <w:drawingGridVerticalSpacing w:val="246"/>
  <w:displayHorizontalDrawingGridEvery w:val="0"/>
  <w:displayVerticalDrawingGridEvery w:val="2"/>
  <w:characterSpacingControl w:val="compressPunctuation"/>
  <w:hdrShapeDefaults>
    <o:shapedefaults v:ext="edit" spidmax="2073"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9D7"/>
    <w:rsid w:val="00002C19"/>
    <w:rsid w:val="00002F70"/>
    <w:rsid w:val="000032D5"/>
    <w:rsid w:val="00003369"/>
    <w:rsid w:val="0000351B"/>
    <w:rsid w:val="000035B4"/>
    <w:rsid w:val="00004424"/>
    <w:rsid w:val="000049C5"/>
    <w:rsid w:val="00005604"/>
    <w:rsid w:val="00005663"/>
    <w:rsid w:val="00005A10"/>
    <w:rsid w:val="00005AE0"/>
    <w:rsid w:val="00005FF6"/>
    <w:rsid w:val="00006115"/>
    <w:rsid w:val="000061BC"/>
    <w:rsid w:val="00006AF0"/>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CE4"/>
    <w:rsid w:val="00014385"/>
    <w:rsid w:val="00014C93"/>
    <w:rsid w:val="00016D99"/>
    <w:rsid w:val="00016F69"/>
    <w:rsid w:val="00017271"/>
    <w:rsid w:val="000172E5"/>
    <w:rsid w:val="000173A7"/>
    <w:rsid w:val="00017976"/>
    <w:rsid w:val="00020045"/>
    <w:rsid w:val="00020566"/>
    <w:rsid w:val="000208C0"/>
    <w:rsid w:val="000209BE"/>
    <w:rsid w:val="00021A31"/>
    <w:rsid w:val="00021FC0"/>
    <w:rsid w:val="00022985"/>
    <w:rsid w:val="00022BEA"/>
    <w:rsid w:val="00023093"/>
    <w:rsid w:val="000235D3"/>
    <w:rsid w:val="00023AF5"/>
    <w:rsid w:val="000245CC"/>
    <w:rsid w:val="000247DB"/>
    <w:rsid w:val="00024E9E"/>
    <w:rsid w:val="00025734"/>
    <w:rsid w:val="00025B09"/>
    <w:rsid w:val="00025B7B"/>
    <w:rsid w:val="00025BF8"/>
    <w:rsid w:val="00025CEB"/>
    <w:rsid w:val="000266B6"/>
    <w:rsid w:val="00026B75"/>
    <w:rsid w:val="00027026"/>
    <w:rsid w:val="000273D7"/>
    <w:rsid w:val="0002790A"/>
    <w:rsid w:val="00027FF3"/>
    <w:rsid w:val="00030053"/>
    <w:rsid w:val="00030345"/>
    <w:rsid w:val="000306B2"/>
    <w:rsid w:val="00030AB4"/>
    <w:rsid w:val="00031D1C"/>
    <w:rsid w:val="00031D3D"/>
    <w:rsid w:val="0003220E"/>
    <w:rsid w:val="000325F0"/>
    <w:rsid w:val="0003269D"/>
    <w:rsid w:val="000329E0"/>
    <w:rsid w:val="00032B54"/>
    <w:rsid w:val="00032CCD"/>
    <w:rsid w:val="000332B8"/>
    <w:rsid w:val="000335B0"/>
    <w:rsid w:val="00034291"/>
    <w:rsid w:val="00034775"/>
    <w:rsid w:val="00035771"/>
    <w:rsid w:val="00035A28"/>
    <w:rsid w:val="000365CF"/>
    <w:rsid w:val="00037233"/>
    <w:rsid w:val="00037282"/>
    <w:rsid w:val="0003763B"/>
    <w:rsid w:val="00037BC6"/>
    <w:rsid w:val="00037E1D"/>
    <w:rsid w:val="00037FB0"/>
    <w:rsid w:val="00040305"/>
    <w:rsid w:val="000408FB"/>
    <w:rsid w:val="00040945"/>
    <w:rsid w:val="00041736"/>
    <w:rsid w:val="000424D9"/>
    <w:rsid w:val="000429E6"/>
    <w:rsid w:val="000437CD"/>
    <w:rsid w:val="00044C62"/>
    <w:rsid w:val="00045378"/>
    <w:rsid w:val="00045421"/>
    <w:rsid w:val="000454FD"/>
    <w:rsid w:val="000461F6"/>
    <w:rsid w:val="000464D0"/>
    <w:rsid w:val="00046562"/>
    <w:rsid w:val="00046846"/>
    <w:rsid w:val="0004694C"/>
    <w:rsid w:val="000469B8"/>
    <w:rsid w:val="00046D64"/>
    <w:rsid w:val="00046E57"/>
    <w:rsid w:val="000478FF"/>
    <w:rsid w:val="00051B97"/>
    <w:rsid w:val="00051D4A"/>
    <w:rsid w:val="00051DC6"/>
    <w:rsid w:val="000520A4"/>
    <w:rsid w:val="00052B21"/>
    <w:rsid w:val="00053048"/>
    <w:rsid w:val="0005319D"/>
    <w:rsid w:val="00053348"/>
    <w:rsid w:val="00053A90"/>
    <w:rsid w:val="00053B0B"/>
    <w:rsid w:val="0005406F"/>
    <w:rsid w:val="000546B1"/>
    <w:rsid w:val="00055789"/>
    <w:rsid w:val="0005586B"/>
    <w:rsid w:val="00055CAD"/>
    <w:rsid w:val="0005619C"/>
    <w:rsid w:val="0005644C"/>
    <w:rsid w:val="00056DAE"/>
    <w:rsid w:val="00057095"/>
    <w:rsid w:val="000572F0"/>
    <w:rsid w:val="00057597"/>
    <w:rsid w:val="000576B0"/>
    <w:rsid w:val="0006141B"/>
    <w:rsid w:val="00061952"/>
    <w:rsid w:val="00061AEA"/>
    <w:rsid w:val="00062987"/>
    <w:rsid w:val="00062A88"/>
    <w:rsid w:val="00062B13"/>
    <w:rsid w:val="00063288"/>
    <w:rsid w:val="00063ECC"/>
    <w:rsid w:val="000641AA"/>
    <w:rsid w:val="00064432"/>
    <w:rsid w:val="00064829"/>
    <w:rsid w:val="00065AC0"/>
    <w:rsid w:val="00065F25"/>
    <w:rsid w:val="000660E9"/>
    <w:rsid w:val="000664E6"/>
    <w:rsid w:val="000666A8"/>
    <w:rsid w:val="000668FB"/>
    <w:rsid w:val="00066A32"/>
    <w:rsid w:val="00066D53"/>
    <w:rsid w:val="00067E22"/>
    <w:rsid w:val="000704C0"/>
    <w:rsid w:val="00070A49"/>
    <w:rsid w:val="00070B2B"/>
    <w:rsid w:val="00071099"/>
    <w:rsid w:val="00072561"/>
    <w:rsid w:val="000726A4"/>
    <w:rsid w:val="00073204"/>
    <w:rsid w:val="00073815"/>
    <w:rsid w:val="000738B8"/>
    <w:rsid w:val="00073A6F"/>
    <w:rsid w:val="00074118"/>
    <w:rsid w:val="00074705"/>
    <w:rsid w:val="000748E7"/>
    <w:rsid w:val="00074AD9"/>
    <w:rsid w:val="00074E32"/>
    <w:rsid w:val="00075A57"/>
    <w:rsid w:val="00075F99"/>
    <w:rsid w:val="000761B8"/>
    <w:rsid w:val="000766E6"/>
    <w:rsid w:val="00076763"/>
    <w:rsid w:val="00080028"/>
    <w:rsid w:val="00080275"/>
    <w:rsid w:val="00080CFF"/>
    <w:rsid w:val="000813A9"/>
    <w:rsid w:val="000815DE"/>
    <w:rsid w:val="00081859"/>
    <w:rsid w:val="00081B61"/>
    <w:rsid w:val="0008247C"/>
    <w:rsid w:val="000831F7"/>
    <w:rsid w:val="00083598"/>
    <w:rsid w:val="0008375A"/>
    <w:rsid w:val="00083849"/>
    <w:rsid w:val="00083B4F"/>
    <w:rsid w:val="0008525F"/>
    <w:rsid w:val="000875BD"/>
    <w:rsid w:val="00087643"/>
    <w:rsid w:val="00087B39"/>
    <w:rsid w:val="00090316"/>
    <w:rsid w:val="00090FAE"/>
    <w:rsid w:val="0009115B"/>
    <w:rsid w:val="00091953"/>
    <w:rsid w:val="000921C7"/>
    <w:rsid w:val="0009332A"/>
    <w:rsid w:val="000933F4"/>
    <w:rsid w:val="00093BC3"/>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7BB9"/>
    <w:rsid w:val="000A7D57"/>
    <w:rsid w:val="000B00B6"/>
    <w:rsid w:val="000B0638"/>
    <w:rsid w:val="000B0FDA"/>
    <w:rsid w:val="000B11B7"/>
    <w:rsid w:val="000B14D7"/>
    <w:rsid w:val="000B26FE"/>
    <w:rsid w:val="000B277A"/>
    <w:rsid w:val="000B28ED"/>
    <w:rsid w:val="000B2A4D"/>
    <w:rsid w:val="000B2E37"/>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D15"/>
    <w:rsid w:val="000C1DAC"/>
    <w:rsid w:val="000C21E5"/>
    <w:rsid w:val="000C2D3B"/>
    <w:rsid w:val="000C3178"/>
    <w:rsid w:val="000C3310"/>
    <w:rsid w:val="000C359E"/>
    <w:rsid w:val="000C3946"/>
    <w:rsid w:val="000C3A3D"/>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E28"/>
    <w:rsid w:val="000D1FB3"/>
    <w:rsid w:val="000D29FC"/>
    <w:rsid w:val="000D34BA"/>
    <w:rsid w:val="000D3536"/>
    <w:rsid w:val="000D3846"/>
    <w:rsid w:val="000D39D2"/>
    <w:rsid w:val="000D3DF6"/>
    <w:rsid w:val="000D4904"/>
    <w:rsid w:val="000D4F42"/>
    <w:rsid w:val="000D4FC1"/>
    <w:rsid w:val="000D536F"/>
    <w:rsid w:val="000D575B"/>
    <w:rsid w:val="000D587D"/>
    <w:rsid w:val="000D5A3C"/>
    <w:rsid w:val="000D5C48"/>
    <w:rsid w:val="000D606B"/>
    <w:rsid w:val="000D6D7F"/>
    <w:rsid w:val="000D76A1"/>
    <w:rsid w:val="000E0360"/>
    <w:rsid w:val="000E0785"/>
    <w:rsid w:val="000E0E73"/>
    <w:rsid w:val="000E1036"/>
    <w:rsid w:val="000E2128"/>
    <w:rsid w:val="000E248A"/>
    <w:rsid w:val="000E2C40"/>
    <w:rsid w:val="000E2E73"/>
    <w:rsid w:val="000E3236"/>
    <w:rsid w:val="000E33CF"/>
    <w:rsid w:val="000E4B64"/>
    <w:rsid w:val="000E4B68"/>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06"/>
    <w:rsid w:val="000F45B4"/>
    <w:rsid w:val="000F7776"/>
    <w:rsid w:val="000F77C6"/>
    <w:rsid w:val="000F77F3"/>
    <w:rsid w:val="00100845"/>
    <w:rsid w:val="0010166B"/>
    <w:rsid w:val="00102706"/>
    <w:rsid w:val="00102A80"/>
    <w:rsid w:val="00103082"/>
    <w:rsid w:val="00103E86"/>
    <w:rsid w:val="00104631"/>
    <w:rsid w:val="00105DFB"/>
    <w:rsid w:val="0010671C"/>
    <w:rsid w:val="00106776"/>
    <w:rsid w:val="00106FC7"/>
    <w:rsid w:val="001075F0"/>
    <w:rsid w:val="0010799E"/>
    <w:rsid w:val="00110633"/>
    <w:rsid w:val="001107F8"/>
    <w:rsid w:val="001112B5"/>
    <w:rsid w:val="0011130A"/>
    <w:rsid w:val="0011156B"/>
    <w:rsid w:val="00111751"/>
    <w:rsid w:val="00111D10"/>
    <w:rsid w:val="00111F2D"/>
    <w:rsid w:val="00112AE4"/>
    <w:rsid w:val="00112B40"/>
    <w:rsid w:val="001137E8"/>
    <w:rsid w:val="001140C3"/>
    <w:rsid w:val="0011423F"/>
    <w:rsid w:val="0011435C"/>
    <w:rsid w:val="00114871"/>
    <w:rsid w:val="00115184"/>
    <w:rsid w:val="0011549B"/>
    <w:rsid w:val="00115520"/>
    <w:rsid w:val="00115F7B"/>
    <w:rsid w:val="00115FB8"/>
    <w:rsid w:val="001165BD"/>
    <w:rsid w:val="00116862"/>
    <w:rsid w:val="001172AA"/>
    <w:rsid w:val="00120A34"/>
    <w:rsid w:val="00120FAC"/>
    <w:rsid w:val="001212F0"/>
    <w:rsid w:val="001219D9"/>
    <w:rsid w:val="00122525"/>
    <w:rsid w:val="00122593"/>
    <w:rsid w:val="00122A34"/>
    <w:rsid w:val="00122CBA"/>
    <w:rsid w:val="0012326C"/>
    <w:rsid w:val="00123341"/>
    <w:rsid w:val="00123349"/>
    <w:rsid w:val="00123731"/>
    <w:rsid w:val="001239C0"/>
    <w:rsid w:val="00124629"/>
    <w:rsid w:val="001255C4"/>
    <w:rsid w:val="001268D0"/>
    <w:rsid w:val="00126990"/>
    <w:rsid w:val="00126C6C"/>
    <w:rsid w:val="00126E17"/>
    <w:rsid w:val="00127283"/>
    <w:rsid w:val="00127480"/>
    <w:rsid w:val="0012780F"/>
    <w:rsid w:val="00127EAC"/>
    <w:rsid w:val="001308F1"/>
    <w:rsid w:val="00130E09"/>
    <w:rsid w:val="00131BFC"/>
    <w:rsid w:val="0013279C"/>
    <w:rsid w:val="001331B8"/>
    <w:rsid w:val="00133267"/>
    <w:rsid w:val="001336E4"/>
    <w:rsid w:val="00133EAB"/>
    <w:rsid w:val="001344A8"/>
    <w:rsid w:val="00134C4D"/>
    <w:rsid w:val="00135609"/>
    <w:rsid w:val="00136CEB"/>
    <w:rsid w:val="00137982"/>
    <w:rsid w:val="00137BBE"/>
    <w:rsid w:val="00137CBF"/>
    <w:rsid w:val="001407CE"/>
    <w:rsid w:val="00140A5E"/>
    <w:rsid w:val="00140E6C"/>
    <w:rsid w:val="00141ACB"/>
    <w:rsid w:val="00142432"/>
    <w:rsid w:val="001425F0"/>
    <w:rsid w:val="00142CB4"/>
    <w:rsid w:val="001433F2"/>
    <w:rsid w:val="00143576"/>
    <w:rsid w:val="001435AC"/>
    <w:rsid w:val="00144078"/>
    <w:rsid w:val="00144234"/>
    <w:rsid w:val="001442BC"/>
    <w:rsid w:val="00144331"/>
    <w:rsid w:val="0014464A"/>
    <w:rsid w:val="00144919"/>
    <w:rsid w:val="001451C0"/>
    <w:rsid w:val="00145348"/>
    <w:rsid w:val="00145409"/>
    <w:rsid w:val="001461EF"/>
    <w:rsid w:val="00146FC4"/>
    <w:rsid w:val="0014744D"/>
    <w:rsid w:val="0014759E"/>
    <w:rsid w:val="0014779B"/>
    <w:rsid w:val="00147E9F"/>
    <w:rsid w:val="001500D7"/>
    <w:rsid w:val="001502CF"/>
    <w:rsid w:val="00150475"/>
    <w:rsid w:val="0015099B"/>
    <w:rsid w:val="00151568"/>
    <w:rsid w:val="00151922"/>
    <w:rsid w:val="00151C27"/>
    <w:rsid w:val="00152003"/>
    <w:rsid w:val="00152027"/>
    <w:rsid w:val="0015204E"/>
    <w:rsid w:val="001532D8"/>
    <w:rsid w:val="00154AB1"/>
    <w:rsid w:val="00155031"/>
    <w:rsid w:val="00155BC2"/>
    <w:rsid w:val="00155F23"/>
    <w:rsid w:val="00156469"/>
    <w:rsid w:val="00156ABE"/>
    <w:rsid w:val="00156D71"/>
    <w:rsid w:val="0015710B"/>
    <w:rsid w:val="0015780B"/>
    <w:rsid w:val="00160B44"/>
    <w:rsid w:val="00161128"/>
    <w:rsid w:val="00162450"/>
    <w:rsid w:val="0016245B"/>
    <w:rsid w:val="00162D15"/>
    <w:rsid w:val="00163072"/>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B"/>
    <w:rsid w:val="0017571A"/>
    <w:rsid w:val="00175A13"/>
    <w:rsid w:val="0017641A"/>
    <w:rsid w:val="00177796"/>
    <w:rsid w:val="001777E5"/>
    <w:rsid w:val="00180BB0"/>
    <w:rsid w:val="00181130"/>
    <w:rsid w:val="00181219"/>
    <w:rsid w:val="00181676"/>
    <w:rsid w:val="001817F1"/>
    <w:rsid w:val="00181E1D"/>
    <w:rsid w:val="00181F97"/>
    <w:rsid w:val="0018302A"/>
    <w:rsid w:val="0018324D"/>
    <w:rsid w:val="001835EF"/>
    <w:rsid w:val="001846EF"/>
    <w:rsid w:val="00184AAA"/>
    <w:rsid w:val="00184B28"/>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97C"/>
    <w:rsid w:val="00193AEE"/>
    <w:rsid w:val="00193EEE"/>
    <w:rsid w:val="00193FD8"/>
    <w:rsid w:val="0019449A"/>
    <w:rsid w:val="00195B99"/>
    <w:rsid w:val="00195C18"/>
    <w:rsid w:val="00195DDA"/>
    <w:rsid w:val="00196060"/>
    <w:rsid w:val="001962BA"/>
    <w:rsid w:val="00196310"/>
    <w:rsid w:val="001967BA"/>
    <w:rsid w:val="00196A3D"/>
    <w:rsid w:val="00196AFB"/>
    <w:rsid w:val="00196F3E"/>
    <w:rsid w:val="001975D4"/>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E92"/>
    <w:rsid w:val="001A74B9"/>
    <w:rsid w:val="001A7695"/>
    <w:rsid w:val="001A7CE9"/>
    <w:rsid w:val="001A7DDA"/>
    <w:rsid w:val="001B018B"/>
    <w:rsid w:val="001B0B80"/>
    <w:rsid w:val="001B0C4C"/>
    <w:rsid w:val="001B0FAF"/>
    <w:rsid w:val="001B11E8"/>
    <w:rsid w:val="001B1865"/>
    <w:rsid w:val="001B1E72"/>
    <w:rsid w:val="001B27D6"/>
    <w:rsid w:val="001B2954"/>
    <w:rsid w:val="001B2B55"/>
    <w:rsid w:val="001B312D"/>
    <w:rsid w:val="001B33F0"/>
    <w:rsid w:val="001B3879"/>
    <w:rsid w:val="001B3B0C"/>
    <w:rsid w:val="001B3C2D"/>
    <w:rsid w:val="001B3FC2"/>
    <w:rsid w:val="001B4440"/>
    <w:rsid w:val="001B4AC8"/>
    <w:rsid w:val="001B5117"/>
    <w:rsid w:val="001B605C"/>
    <w:rsid w:val="001B64A2"/>
    <w:rsid w:val="001B72A7"/>
    <w:rsid w:val="001C0BD5"/>
    <w:rsid w:val="001C1215"/>
    <w:rsid w:val="001C1D94"/>
    <w:rsid w:val="001C26BF"/>
    <w:rsid w:val="001C2C81"/>
    <w:rsid w:val="001C2E45"/>
    <w:rsid w:val="001C34E3"/>
    <w:rsid w:val="001C352F"/>
    <w:rsid w:val="001C3CC5"/>
    <w:rsid w:val="001C4FC1"/>
    <w:rsid w:val="001C52C6"/>
    <w:rsid w:val="001C5A1D"/>
    <w:rsid w:val="001C5ED7"/>
    <w:rsid w:val="001C6C81"/>
    <w:rsid w:val="001C6FD4"/>
    <w:rsid w:val="001C70EA"/>
    <w:rsid w:val="001C7CB7"/>
    <w:rsid w:val="001D0BA9"/>
    <w:rsid w:val="001D237D"/>
    <w:rsid w:val="001D2A51"/>
    <w:rsid w:val="001D304F"/>
    <w:rsid w:val="001D3815"/>
    <w:rsid w:val="001D389C"/>
    <w:rsid w:val="001D4360"/>
    <w:rsid w:val="001D4D20"/>
    <w:rsid w:val="001D5F26"/>
    <w:rsid w:val="001D6571"/>
    <w:rsid w:val="001D662E"/>
    <w:rsid w:val="001D6882"/>
    <w:rsid w:val="001D68F4"/>
    <w:rsid w:val="001D7E57"/>
    <w:rsid w:val="001E023B"/>
    <w:rsid w:val="001E0992"/>
    <w:rsid w:val="001E1303"/>
    <w:rsid w:val="001E1963"/>
    <w:rsid w:val="001E1ACA"/>
    <w:rsid w:val="001E2BE8"/>
    <w:rsid w:val="001E2D13"/>
    <w:rsid w:val="001E355C"/>
    <w:rsid w:val="001E3BEA"/>
    <w:rsid w:val="001E3D2A"/>
    <w:rsid w:val="001E3EB7"/>
    <w:rsid w:val="001E4021"/>
    <w:rsid w:val="001E4ECA"/>
    <w:rsid w:val="001E52BA"/>
    <w:rsid w:val="001E5689"/>
    <w:rsid w:val="001E56B4"/>
    <w:rsid w:val="001E5B46"/>
    <w:rsid w:val="001E5EC8"/>
    <w:rsid w:val="001E5EDE"/>
    <w:rsid w:val="001E61D4"/>
    <w:rsid w:val="001E62E0"/>
    <w:rsid w:val="001E6C09"/>
    <w:rsid w:val="001E7042"/>
    <w:rsid w:val="001E75A8"/>
    <w:rsid w:val="001F07F5"/>
    <w:rsid w:val="001F0DF4"/>
    <w:rsid w:val="001F2574"/>
    <w:rsid w:val="001F2637"/>
    <w:rsid w:val="001F2D92"/>
    <w:rsid w:val="001F2DA3"/>
    <w:rsid w:val="001F3263"/>
    <w:rsid w:val="001F3561"/>
    <w:rsid w:val="001F3D41"/>
    <w:rsid w:val="001F3E72"/>
    <w:rsid w:val="001F592C"/>
    <w:rsid w:val="001F5B53"/>
    <w:rsid w:val="001F61EB"/>
    <w:rsid w:val="001F7104"/>
    <w:rsid w:val="001F7424"/>
    <w:rsid w:val="00200961"/>
    <w:rsid w:val="0020156B"/>
    <w:rsid w:val="00201D51"/>
    <w:rsid w:val="00202ACF"/>
    <w:rsid w:val="002033A4"/>
    <w:rsid w:val="002035DD"/>
    <w:rsid w:val="00203678"/>
    <w:rsid w:val="00203B92"/>
    <w:rsid w:val="00204B68"/>
    <w:rsid w:val="002052DB"/>
    <w:rsid w:val="002055C0"/>
    <w:rsid w:val="002055E6"/>
    <w:rsid w:val="0020563D"/>
    <w:rsid w:val="00205854"/>
    <w:rsid w:val="0020588C"/>
    <w:rsid w:val="00205FB7"/>
    <w:rsid w:val="00206099"/>
    <w:rsid w:val="002061F9"/>
    <w:rsid w:val="00206DD7"/>
    <w:rsid w:val="00207FB5"/>
    <w:rsid w:val="0021049D"/>
    <w:rsid w:val="0021054A"/>
    <w:rsid w:val="002109C2"/>
    <w:rsid w:val="00210BED"/>
    <w:rsid w:val="00210BFB"/>
    <w:rsid w:val="002114D3"/>
    <w:rsid w:val="002116F5"/>
    <w:rsid w:val="002117DB"/>
    <w:rsid w:val="00211C2A"/>
    <w:rsid w:val="0021221A"/>
    <w:rsid w:val="00212809"/>
    <w:rsid w:val="00212D82"/>
    <w:rsid w:val="002138CE"/>
    <w:rsid w:val="00213959"/>
    <w:rsid w:val="002139EB"/>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788"/>
    <w:rsid w:val="00221E22"/>
    <w:rsid w:val="00222058"/>
    <w:rsid w:val="00222110"/>
    <w:rsid w:val="00222C35"/>
    <w:rsid w:val="00222C41"/>
    <w:rsid w:val="00223363"/>
    <w:rsid w:val="002236BB"/>
    <w:rsid w:val="0022452D"/>
    <w:rsid w:val="00224A46"/>
    <w:rsid w:val="00224AEC"/>
    <w:rsid w:val="00225123"/>
    <w:rsid w:val="002258A9"/>
    <w:rsid w:val="00225982"/>
    <w:rsid w:val="00225BBA"/>
    <w:rsid w:val="0022645C"/>
    <w:rsid w:val="00226984"/>
    <w:rsid w:val="00226AFE"/>
    <w:rsid w:val="00226D74"/>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888"/>
    <w:rsid w:val="00234C41"/>
    <w:rsid w:val="0023567C"/>
    <w:rsid w:val="00235D61"/>
    <w:rsid w:val="00235D85"/>
    <w:rsid w:val="00236CB2"/>
    <w:rsid w:val="00237132"/>
    <w:rsid w:val="002376CB"/>
    <w:rsid w:val="00240776"/>
    <w:rsid w:val="00240DDD"/>
    <w:rsid w:val="002411BE"/>
    <w:rsid w:val="0024177C"/>
    <w:rsid w:val="00241825"/>
    <w:rsid w:val="00241AA8"/>
    <w:rsid w:val="00241C3F"/>
    <w:rsid w:val="00241FDC"/>
    <w:rsid w:val="00242104"/>
    <w:rsid w:val="0024237F"/>
    <w:rsid w:val="00242594"/>
    <w:rsid w:val="002435AB"/>
    <w:rsid w:val="00243DE2"/>
    <w:rsid w:val="00243E49"/>
    <w:rsid w:val="00243F87"/>
    <w:rsid w:val="002441B0"/>
    <w:rsid w:val="00244DCE"/>
    <w:rsid w:val="00244F6E"/>
    <w:rsid w:val="002452AD"/>
    <w:rsid w:val="0024558C"/>
    <w:rsid w:val="0024657C"/>
    <w:rsid w:val="002465C3"/>
    <w:rsid w:val="002466B1"/>
    <w:rsid w:val="00247054"/>
    <w:rsid w:val="00247080"/>
    <w:rsid w:val="002518FB"/>
    <w:rsid w:val="00251A49"/>
    <w:rsid w:val="00251E6A"/>
    <w:rsid w:val="002522BC"/>
    <w:rsid w:val="002523EA"/>
    <w:rsid w:val="00252D20"/>
    <w:rsid w:val="002537FA"/>
    <w:rsid w:val="00253963"/>
    <w:rsid w:val="00254371"/>
    <w:rsid w:val="00254682"/>
    <w:rsid w:val="002547AC"/>
    <w:rsid w:val="00255630"/>
    <w:rsid w:val="0025575F"/>
    <w:rsid w:val="0025589A"/>
    <w:rsid w:val="00255BAB"/>
    <w:rsid w:val="002572AF"/>
    <w:rsid w:val="002574CB"/>
    <w:rsid w:val="00257800"/>
    <w:rsid w:val="00260DDC"/>
    <w:rsid w:val="00260DFB"/>
    <w:rsid w:val="00260FE2"/>
    <w:rsid w:val="00261511"/>
    <w:rsid w:val="0026169A"/>
    <w:rsid w:val="0026175F"/>
    <w:rsid w:val="00261947"/>
    <w:rsid w:val="00261C62"/>
    <w:rsid w:val="00261ED4"/>
    <w:rsid w:val="0026263C"/>
    <w:rsid w:val="00262B00"/>
    <w:rsid w:val="00263056"/>
    <w:rsid w:val="0026397B"/>
    <w:rsid w:val="00263ADD"/>
    <w:rsid w:val="00264146"/>
    <w:rsid w:val="00264340"/>
    <w:rsid w:val="002644BE"/>
    <w:rsid w:val="002648F9"/>
    <w:rsid w:val="00264BD8"/>
    <w:rsid w:val="00264D63"/>
    <w:rsid w:val="00264DB8"/>
    <w:rsid w:val="0026570A"/>
    <w:rsid w:val="00265A4B"/>
    <w:rsid w:val="00265BE2"/>
    <w:rsid w:val="00266151"/>
    <w:rsid w:val="00266B57"/>
    <w:rsid w:val="002679EB"/>
    <w:rsid w:val="00267A53"/>
    <w:rsid w:val="00267D37"/>
    <w:rsid w:val="00270033"/>
    <w:rsid w:val="0027123C"/>
    <w:rsid w:val="0027163D"/>
    <w:rsid w:val="0027217F"/>
    <w:rsid w:val="00272420"/>
    <w:rsid w:val="002725CB"/>
    <w:rsid w:val="00273391"/>
    <w:rsid w:val="002733EB"/>
    <w:rsid w:val="002734AD"/>
    <w:rsid w:val="00273661"/>
    <w:rsid w:val="00273701"/>
    <w:rsid w:val="00273A1E"/>
    <w:rsid w:val="00274071"/>
    <w:rsid w:val="00274123"/>
    <w:rsid w:val="002746E0"/>
    <w:rsid w:val="0027559A"/>
    <w:rsid w:val="002755A8"/>
    <w:rsid w:val="00275739"/>
    <w:rsid w:val="002774BB"/>
    <w:rsid w:val="002775E9"/>
    <w:rsid w:val="00277979"/>
    <w:rsid w:val="00280DB1"/>
    <w:rsid w:val="00280EF1"/>
    <w:rsid w:val="00281343"/>
    <w:rsid w:val="00281FCF"/>
    <w:rsid w:val="00282144"/>
    <w:rsid w:val="00282700"/>
    <w:rsid w:val="00282760"/>
    <w:rsid w:val="00282A19"/>
    <w:rsid w:val="00283257"/>
    <w:rsid w:val="00283360"/>
    <w:rsid w:val="00283A6B"/>
    <w:rsid w:val="002843B8"/>
    <w:rsid w:val="002847F0"/>
    <w:rsid w:val="00284A69"/>
    <w:rsid w:val="00284B7B"/>
    <w:rsid w:val="00284DF7"/>
    <w:rsid w:val="00285F33"/>
    <w:rsid w:val="0028691F"/>
    <w:rsid w:val="00287A0F"/>
    <w:rsid w:val="00287CAF"/>
    <w:rsid w:val="00287DA8"/>
    <w:rsid w:val="00287F8E"/>
    <w:rsid w:val="00291086"/>
    <w:rsid w:val="00291474"/>
    <w:rsid w:val="00291519"/>
    <w:rsid w:val="00291792"/>
    <w:rsid w:val="00292F85"/>
    <w:rsid w:val="00293762"/>
    <w:rsid w:val="00293BA3"/>
    <w:rsid w:val="0029434C"/>
    <w:rsid w:val="002943B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4BB3"/>
    <w:rsid w:val="002A6AFD"/>
    <w:rsid w:val="002A77B1"/>
    <w:rsid w:val="002A7EA9"/>
    <w:rsid w:val="002A7F9F"/>
    <w:rsid w:val="002B183B"/>
    <w:rsid w:val="002B1FD4"/>
    <w:rsid w:val="002B1FF5"/>
    <w:rsid w:val="002B21E4"/>
    <w:rsid w:val="002B28C0"/>
    <w:rsid w:val="002B2FDB"/>
    <w:rsid w:val="002B3391"/>
    <w:rsid w:val="002B383E"/>
    <w:rsid w:val="002B46E6"/>
    <w:rsid w:val="002B4A00"/>
    <w:rsid w:val="002B5A09"/>
    <w:rsid w:val="002B64F8"/>
    <w:rsid w:val="002B6A1B"/>
    <w:rsid w:val="002B71D5"/>
    <w:rsid w:val="002B7886"/>
    <w:rsid w:val="002B7B5E"/>
    <w:rsid w:val="002B7C40"/>
    <w:rsid w:val="002C02AB"/>
    <w:rsid w:val="002C0847"/>
    <w:rsid w:val="002C0AEA"/>
    <w:rsid w:val="002C0BDD"/>
    <w:rsid w:val="002C125E"/>
    <w:rsid w:val="002C16E1"/>
    <w:rsid w:val="002C1A66"/>
    <w:rsid w:val="002C2171"/>
    <w:rsid w:val="002C245B"/>
    <w:rsid w:val="002C271C"/>
    <w:rsid w:val="002C29BE"/>
    <w:rsid w:val="002C30A8"/>
    <w:rsid w:val="002C31D9"/>
    <w:rsid w:val="002C323D"/>
    <w:rsid w:val="002C4117"/>
    <w:rsid w:val="002C41EE"/>
    <w:rsid w:val="002C4A9D"/>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61"/>
    <w:rsid w:val="002D4FBC"/>
    <w:rsid w:val="002D5873"/>
    <w:rsid w:val="002D5D6A"/>
    <w:rsid w:val="002D5EA5"/>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43"/>
    <w:rsid w:val="002E2CE7"/>
    <w:rsid w:val="002E2E86"/>
    <w:rsid w:val="002E4451"/>
    <w:rsid w:val="002E4A47"/>
    <w:rsid w:val="002E4CAB"/>
    <w:rsid w:val="002E5374"/>
    <w:rsid w:val="002E5C02"/>
    <w:rsid w:val="002E5D1F"/>
    <w:rsid w:val="002E67BA"/>
    <w:rsid w:val="002E6864"/>
    <w:rsid w:val="002E6988"/>
    <w:rsid w:val="002E7474"/>
    <w:rsid w:val="002E7547"/>
    <w:rsid w:val="002E784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4AA0"/>
    <w:rsid w:val="002F5328"/>
    <w:rsid w:val="002F53F8"/>
    <w:rsid w:val="002F56CA"/>
    <w:rsid w:val="002F5AA2"/>
    <w:rsid w:val="002F6509"/>
    <w:rsid w:val="002F672C"/>
    <w:rsid w:val="002F6C49"/>
    <w:rsid w:val="002F7131"/>
    <w:rsid w:val="002F73EF"/>
    <w:rsid w:val="003005AF"/>
    <w:rsid w:val="00301140"/>
    <w:rsid w:val="003015F6"/>
    <w:rsid w:val="00301AE2"/>
    <w:rsid w:val="00302169"/>
    <w:rsid w:val="00302E38"/>
    <w:rsid w:val="00303743"/>
    <w:rsid w:val="00303B75"/>
    <w:rsid w:val="00303EC6"/>
    <w:rsid w:val="00304290"/>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D32"/>
    <w:rsid w:val="00311042"/>
    <w:rsid w:val="003110BF"/>
    <w:rsid w:val="003111C3"/>
    <w:rsid w:val="00311708"/>
    <w:rsid w:val="00312846"/>
    <w:rsid w:val="00312A46"/>
    <w:rsid w:val="00312E38"/>
    <w:rsid w:val="003134E7"/>
    <w:rsid w:val="00313C6E"/>
    <w:rsid w:val="003143FE"/>
    <w:rsid w:val="00314A23"/>
    <w:rsid w:val="00314B0C"/>
    <w:rsid w:val="0031532C"/>
    <w:rsid w:val="003158C4"/>
    <w:rsid w:val="00315A27"/>
    <w:rsid w:val="00315ADD"/>
    <w:rsid w:val="00315C49"/>
    <w:rsid w:val="00315C7A"/>
    <w:rsid w:val="00315DEE"/>
    <w:rsid w:val="00316542"/>
    <w:rsid w:val="00316A27"/>
    <w:rsid w:val="00316AB8"/>
    <w:rsid w:val="00316C03"/>
    <w:rsid w:val="00316EFC"/>
    <w:rsid w:val="0032013A"/>
    <w:rsid w:val="00321FD0"/>
    <w:rsid w:val="0032205D"/>
    <w:rsid w:val="0032316F"/>
    <w:rsid w:val="003233D3"/>
    <w:rsid w:val="003234BF"/>
    <w:rsid w:val="0032354D"/>
    <w:rsid w:val="00323D58"/>
    <w:rsid w:val="003250CC"/>
    <w:rsid w:val="00325EA7"/>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A04"/>
    <w:rsid w:val="00337025"/>
    <w:rsid w:val="00337CB1"/>
    <w:rsid w:val="00337EFB"/>
    <w:rsid w:val="00340011"/>
    <w:rsid w:val="003401C5"/>
    <w:rsid w:val="00340F9D"/>
    <w:rsid w:val="0034110A"/>
    <w:rsid w:val="003411C8"/>
    <w:rsid w:val="00342063"/>
    <w:rsid w:val="00342194"/>
    <w:rsid w:val="0034297C"/>
    <w:rsid w:val="0034374F"/>
    <w:rsid w:val="003438AB"/>
    <w:rsid w:val="00343E05"/>
    <w:rsid w:val="00345ABC"/>
    <w:rsid w:val="00345C0D"/>
    <w:rsid w:val="00345E49"/>
    <w:rsid w:val="003464AC"/>
    <w:rsid w:val="00346D14"/>
    <w:rsid w:val="003470A2"/>
    <w:rsid w:val="00347AF6"/>
    <w:rsid w:val="00350209"/>
    <w:rsid w:val="00350CED"/>
    <w:rsid w:val="003521E7"/>
    <w:rsid w:val="00352263"/>
    <w:rsid w:val="00352583"/>
    <w:rsid w:val="00352D82"/>
    <w:rsid w:val="00352DD8"/>
    <w:rsid w:val="00352F83"/>
    <w:rsid w:val="003538BC"/>
    <w:rsid w:val="00353F63"/>
    <w:rsid w:val="0035407B"/>
    <w:rsid w:val="00354E0E"/>
    <w:rsid w:val="00355FF2"/>
    <w:rsid w:val="00356462"/>
    <w:rsid w:val="00356D8C"/>
    <w:rsid w:val="003570A5"/>
    <w:rsid w:val="0035772C"/>
    <w:rsid w:val="00357BF7"/>
    <w:rsid w:val="00360688"/>
    <w:rsid w:val="0036081E"/>
    <w:rsid w:val="00360904"/>
    <w:rsid w:val="0036094F"/>
    <w:rsid w:val="00360C35"/>
    <w:rsid w:val="00360F51"/>
    <w:rsid w:val="00361986"/>
    <w:rsid w:val="00361B6B"/>
    <w:rsid w:val="00362529"/>
    <w:rsid w:val="003629FB"/>
    <w:rsid w:val="00362D07"/>
    <w:rsid w:val="0036345D"/>
    <w:rsid w:val="003644E6"/>
    <w:rsid w:val="00364D0A"/>
    <w:rsid w:val="00365076"/>
    <w:rsid w:val="00365568"/>
    <w:rsid w:val="00365B76"/>
    <w:rsid w:val="00365B90"/>
    <w:rsid w:val="00366470"/>
    <w:rsid w:val="0036736A"/>
    <w:rsid w:val="00367756"/>
    <w:rsid w:val="00370B2E"/>
    <w:rsid w:val="003718E2"/>
    <w:rsid w:val="003724B1"/>
    <w:rsid w:val="00372BDF"/>
    <w:rsid w:val="00373190"/>
    <w:rsid w:val="003731A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31C"/>
    <w:rsid w:val="003817DA"/>
    <w:rsid w:val="00381924"/>
    <w:rsid w:val="00381BC4"/>
    <w:rsid w:val="00382116"/>
    <w:rsid w:val="003824AF"/>
    <w:rsid w:val="0038306C"/>
    <w:rsid w:val="003838E6"/>
    <w:rsid w:val="00383929"/>
    <w:rsid w:val="003846C6"/>
    <w:rsid w:val="003849DB"/>
    <w:rsid w:val="00384C9A"/>
    <w:rsid w:val="00384ED2"/>
    <w:rsid w:val="003856B5"/>
    <w:rsid w:val="003858BA"/>
    <w:rsid w:val="00385C39"/>
    <w:rsid w:val="0038619E"/>
    <w:rsid w:val="00386743"/>
    <w:rsid w:val="003869E6"/>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CE1"/>
    <w:rsid w:val="00391EEE"/>
    <w:rsid w:val="00391F8E"/>
    <w:rsid w:val="0039206B"/>
    <w:rsid w:val="00392741"/>
    <w:rsid w:val="0039314E"/>
    <w:rsid w:val="003946DB"/>
    <w:rsid w:val="00394782"/>
    <w:rsid w:val="003947EF"/>
    <w:rsid w:val="0039513D"/>
    <w:rsid w:val="00395733"/>
    <w:rsid w:val="00395B83"/>
    <w:rsid w:val="00396364"/>
    <w:rsid w:val="00396569"/>
    <w:rsid w:val="0039667A"/>
    <w:rsid w:val="003967A9"/>
    <w:rsid w:val="0039680F"/>
    <w:rsid w:val="00396AAC"/>
    <w:rsid w:val="0039744E"/>
    <w:rsid w:val="003A00F2"/>
    <w:rsid w:val="003A017F"/>
    <w:rsid w:val="003A0B8F"/>
    <w:rsid w:val="003A1DD2"/>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A5A"/>
    <w:rsid w:val="003A7F81"/>
    <w:rsid w:val="003B0460"/>
    <w:rsid w:val="003B0AB0"/>
    <w:rsid w:val="003B0D4B"/>
    <w:rsid w:val="003B19D0"/>
    <w:rsid w:val="003B1ACF"/>
    <w:rsid w:val="003B2344"/>
    <w:rsid w:val="003B23A2"/>
    <w:rsid w:val="003B28E4"/>
    <w:rsid w:val="003B2D7F"/>
    <w:rsid w:val="003B2DF9"/>
    <w:rsid w:val="003B42F0"/>
    <w:rsid w:val="003B4633"/>
    <w:rsid w:val="003B5120"/>
    <w:rsid w:val="003B558E"/>
    <w:rsid w:val="003B5989"/>
    <w:rsid w:val="003B644D"/>
    <w:rsid w:val="003B67B8"/>
    <w:rsid w:val="003B75F8"/>
    <w:rsid w:val="003C16D3"/>
    <w:rsid w:val="003C2DB3"/>
    <w:rsid w:val="003C3ADB"/>
    <w:rsid w:val="003C4822"/>
    <w:rsid w:val="003C64AC"/>
    <w:rsid w:val="003C6803"/>
    <w:rsid w:val="003C734D"/>
    <w:rsid w:val="003D0053"/>
    <w:rsid w:val="003D0FAE"/>
    <w:rsid w:val="003D1234"/>
    <w:rsid w:val="003D153A"/>
    <w:rsid w:val="003D21C3"/>
    <w:rsid w:val="003D36CD"/>
    <w:rsid w:val="003D373B"/>
    <w:rsid w:val="003D3851"/>
    <w:rsid w:val="003D3C57"/>
    <w:rsid w:val="003D3F47"/>
    <w:rsid w:val="003D4431"/>
    <w:rsid w:val="003D488A"/>
    <w:rsid w:val="003D4FB2"/>
    <w:rsid w:val="003D5583"/>
    <w:rsid w:val="003D577F"/>
    <w:rsid w:val="003D5977"/>
    <w:rsid w:val="003D64EA"/>
    <w:rsid w:val="003D6629"/>
    <w:rsid w:val="003D6810"/>
    <w:rsid w:val="003D6BA5"/>
    <w:rsid w:val="003D75C1"/>
    <w:rsid w:val="003D7742"/>
    <w:rsid w:val="003E00C7"/>
    <w:rsid w:val="003E0BBC"/>
    <w:rsid w:val="003E0F0A"/>
    <w:rsid w:val="003E27E7"/>
    <w:rsid w:val="003E2936"/>
    <w:rsid w:val="003E2D66"/>
    <w:rsid w:val="003E35BE"/>
    <w:rsid w:val="003E3B2C"/>
    <w:rsid w:val="003E3F22"/>
    <w:rsid w:val="003E45BC"/>
    <w:rsid w:val="003E4735"/>
    <w:rsid w:val="003E4BD4"/>
    <w:rsid w:val="003E4D6E"/>
    <w:rsid w:val="003E621B"/>
    <w:rsid w:val="003E670B"/>
    <w:rsid w:val="003E6AF4"/>
    <w:rsid w:val="003E6E18"/>
    <w:rsid w:val="003E7C0A"/>
    <w:rsid w:val="003E7E6E"/>
    <w:rsid w:val="003F023B"/>
    <w:rsid w:val="003F038A"/>
    <w:rsid w:val="003F03D6"/>
    <w:rsid w:val="003F10FD"/>
    <w:rsid w:val="003F1ABE"/>
    <w:rsid w:val="003F255B"/>
    <w:rsid w:val="003F2F76"/>
    <w:rsid w:val="003F376D"/>
    <w:rsid w:val="003F3A7C"/>
    <w:rsid w:val="003F4377"/>
    <w:rsid w:val="003F45F9"/>
    <w:rsid w:val="003F47AB"/>
    <w:rsid w:val="003F4C17"/>
    <w:rsid w:val="003F4FB1"/>
    <w:rsid w:val="003F52C5"/>
    <w:rsid w:val="003F584D"/>
    <w:rsid w:val="003F5C0B"/>
    <w:rsid w:val="003F72E5"/>
    <w:rsid w:val="003F77E6"/>
    <w:rsid w:val="003F790C"/>
    <w:rsid w:val="003F7A79"/>
    <w:rsid w:val="003F7BE4"/>
    <w:rsid w:val="003F7F44"/>
    <w:rsid w:val="004001A5"/>
    <w:rsid w:val="00400501"/>
    <w:rsid w:val="004014C1"/>
    <w:rsid w:val="00401ECF"/>
    <w:rsid w:val="00401FF0"/>
    <w:rsid w:val="004020E7"/>
    <w:rsid w:val="0040220B"/>
    <w:rsid w:val="00402390"/>
    <w:rsid w:val="00402392"/>
    <w:rsid w:val="0040463E"/>
    <w:rsid w:val="0040569A"/>
    <w:rsid w:val="004058DD"/>
    <w:rsid w:val="00406164"/>
    <w:rsid w:val="00406742"/>
    <w:rsid w:val="00406860"/>
    <w:rsid w:val="00406C72"/>
    <w:rsid w:val="0040722D"/>
    <w:rsid w:val="00407682"/>
    <w:rsid w:val="00407B46"/>
    <w:rsid w:val="00407C56"/>
    <w:rsid w:val="00407E84"/>
    <w:rsid w:val="00407F3B"/>
    <w:rsid w:val="0041038C"/>
    <w:rsid w:val="004107D0"/>
    <w:rsid w:val="00410E6E"/>
    <w:rsid w:val="0041134E"/>
    <w:rsid w:val="00411EB2"/>
    <w:rsid w:val="00411FCC"/>
    <w:rsid w:val="004121D4"/>
    <w:rsid w:val="00412414"/>
    <w:rsid w:val="00412506"/>
    <w:rsid w:val="00412547"/>
    <w:rsid w:val="00412606"/>
    <w:rsid w:val="00412946"/>
    <w:rsid w:val="004138DC"/>
    <w:rsid w:val="00413DD7"/>
    <w:rsid w:val="00414391"/>
    <w:rsid w:val="00414670"/>
    <w:rsid w:val="00414A7C"/>
    <w:rsid w:val="00416310"/>
    <w:rsid w:val="00416776"/>
    <w:rsid w:val="004170D2"/>
    <w:rsid w:val="00417153"/>
    <w:rsid w:val="00417B6F"/>
    <w:rsid w:val="00417ED0"/>
    <w:rsid w:val="004201DC"/>
    <w:rsid w:val="00420CF1"/>
    <w:rsid w:val="004213F7"/>
    <w:rsid w:val="0042168E"/>
    <w:rsid w:val="004217D2"/>
    <w:rsid w:val="00421E94"/>
    <w:rsid w:val="00421F4A"/>
    <w:rsid w:val="00421F7E"/>
    <w:rsid w:val="004220D8"/>
    <w:rsid w:val="00422C0C"/>
    <w:rsid w:val="004233ED"/>
    <w:rsid w:val="00423679"/>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E8F"/>
    <w:rsid w:val="00430B80"/>
    <w:rsid w:val="004311F2"/>
    <w:rsid w:val="0043122B"/>
    <w:rsid w:val="00431E0B"/>
    <w:rsid w:val="00432475"/>
    <w:rsid w:val="00432579"/>
    <w:rsid w:val="0043317C"/>
    <w:rsid w:val="00433BF2"/>
    <w:rsid w:val="00434262"/>
    <w:rsid w:val="00435B38"/>
    <w:rsid w:val="00436266"/>
    <w:rsid w:val="004367D3"/>
    <w:rsid w:val="00436946"/>
    <w:rsid w:val="00436E12"/>
    <w:rsid w:val="00436E95"/>
    <w:rsid w:val="00437759"/>
    <w:rsid w:val="00437FA6"/>
    <w:rsid w:val="00437FA9"/>
    <w:rsid w:val="004404F8"/>
    <w:rsid w:val="004409FD"/>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F50"/>
    <w:rsid w:val="00446109"/>
    <w:rsid w:val="0044658B"/>
    <w:rsid w:val="00446749"/>
    <w:rsid w:val="004467FC"/>
    <w:rsid w:val="0044708D"/>
    <w:rsid w:val="00447568"/>
    <w:rsid w:val="00447675"/>
    <w:rsid w:val="00447B3F"/>
    <w:rsid w:val="00447D71"/>
    <w:rsid w:val="004501D8"/>
    <w:rsid w:val="004503C6"/>
    <w:rsid w:val="0045188C"/>
    <w:rsid w:val="00451B5F"/>
    <w:rsid w:val="00451CA0"/>
    <w:rsid w:val="004535BD"/>
    <w:rsid w:val="004537AA"/>
    <w:rsid w:val="004537C5"/>
    <w:rsid w:val="00453EFB"/>
    <w:rsid w:val="00454EE8"/>
    <w:rsid w:val="004550BF"/>
    <w:rsid w:val="004560C4"/>
    <w:rsid w:val="00456186"/>
    <w:rsid w:val="00456248"/>
    <w:rsid w:val="00456C4E"/>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712A"/>
    <w:rsid w:val="00467237"/>
    <w:rsid w:val="004705DC"/>
    <w:rsid w:val="004705E8"/>
    <w:rsid w:val="004708D5"/>
    <w:rsid w:val="00470E69"/>
    <w:rsid w:val="00470FAF"/>
    <w:rsid w:val="0047107F"/>
    <w:rsid w:val="004721D4"/>
    <w:rsid w:val="004721FF"/>
    <w:rsid w:val="0047224C"/>
    <w:rsid w:val="00472739"/>
    <w:rsid w:val="00472BEC"/>
    <w:rsid w:val="00473816"/>
    <w:rsid w:val="00473960"/>
    <w:rsid w:val="00473B03"/>
    <w:rsid w:val="00474916"/>
    <w:rsid w:val="004752D0"/>
    <w:rsid w:val="004755D9"/>
    <w:rsid w:val="0047572E"/>
    <w:rsid w:val="00476103"/>
    <w:rsid w:val="0047715F"/>
    <w:rsid w:val="00477839"/>
    <w:rsid w:val="00477BC4"/>
    <w:rsid w:val="00477CF3"/>
    <w:rsid w:val="0048028B"/>
    <w:rsid w:val="00480909"/>
    <w:rsid w:val="00480AFC"/>
    <w:rsid w:val="00480D14"/>
    <w:rsid w:val="00480D9D"/>
    <w:rsid w:val="004811C6"/>
    <w:rsid w:val="00482444"/>
    <w:rsid w:val="00483060"/>
    <w:rsid w:val="004839A6"/>
    <w:rsid w:val="00484127"/>
    <w:rsid w:val="00484287"/>
    <w:rsid w:val="004847CB"/>
    <w:rsid w:val="00484B33"/>
    <w:rsid w:val="004852D6"/>
    <w:rsid w:val="00485400"/>
    <w:rsid w:val="0048568A"/>
    <w:rsid w:val="00485886"/>
    <w:rsid w:val="00485A4F"/>
    <w:rsid w:val="00485B93"/>
    <w:rsid w:val="00486384"/>
    <w:rsid w:val="00486942"/>
    <w:rsid w:val="00487094"/>
    <w:rsid w:val="0048757B"/>
    <w:rsid w:val="00487695"/>
    <w:rsid w:val="00487962"/>
    <w:rsid w:val="00487D88"/>
    <w:rsid w:val="00490152"/>
    <w:rsid w:val="004903A2"/>
    <w:rsid w:val="00490469"/>
    <w:rsid w:val="00490969"/>
    <w:rsid w:val="004909EA"/>
    <w:rsid w:val="00490BB3"/>
    <w:rsid w:val="00490BF2"/>
    <w:rsid w:val="00492E86"/>
    <w:rsid w:val="00493061"/>
    <w:rsid w:val="0049332A"/>
    <w:rsid w:val="00493EF6"/>
    <w:rsid w:val="00493F62"/>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AA3"/>
    <w:rsid w:val="004A1513"/>
    <w:rsid w:val="004A1EB8"/>
    <w:rsid w:val="004A2065"/>
    <w:rsid w:val="004A2452"/>
    <w:rsid w:val="004A30F6"/>
    <w:rsid w:val="004A3B35"/>
    <w:rsid w:val="004A5461"/>
    <w:rsid w:val="004A5680"/>
    <w:rsid w:val="004A57BF"/>
    <w:rsid w:val="004A5931"/>
    <w:rsid w:val="004A61BB"/>
    <w:rsid w:val="004A63B9"/>
    <w:rsid w:val="004A68AC"/>
    <w:rsid w:val="004A6D12"/>
    <w:rsid w:val="004A771F"/>
    <w:rsid w:val="004A7C7D"/>
    <w:rsid w:val="004B142D"/>
    <w:rsid w:val="004B162A"/>
    <w:rsid w:val="004B1FA6"/>
    <w:rsid w:val="004B21ED"/>
    <w:rsid w:val="004B26C9"/>
    <w:rsid w:val="004B2EC8"/>
    <w:rsid w:val="004B33F3"/>
    <w:rsid w:val="004B34AA"/>
    <w:rsid w:val="004B389E"/>
    <w:rsid w:val="004B3E02"/>
    <w:rsid w:val="004B400A"/>
    <w:rsid w:val="004B4BAC"/>
    <w:rsid w:val="004B5049"/>
    <w:rsid w:val="004B5330"/>
    <w:rsid w:val="004B6349"/>
    <w:rsid w:val="004B6573"/>
    <w:rsid w:val="004B657E"/>
    <w:rsid w:val="004B729A"/>
    <w:rsid w:val="004B75F8"/>
    <w:rsid w:val="004B79A3"/>
    <w:rsid w:val="004B79A8"/>
    <w:rsid w:val="004B7A8D"/>
    <w:rsid w:val="004B7C8D"/>
    <w:rsid w:val="004C0104"/>
    <w:rsid w:val="004C1060"/>
    <w:rsid w:val="004C1129"/>
    <w:rsid w:val="004C13C1"/>
    <w:rsid w:val="004C16F0"/>
    <w:rsid w:val="004C2280"/>
    <w:rsid w:val="004C22AF"/>
    <w:rsid w:val="004C276B"/>
    <w:rsid w:val="004C2DDE"/>
    <w:rsid w:val="004C3948"/>
    <w:rsid w:val="004C510D"/>
    <w:rsid w:val="004C58EB"/>
    <w:rsid w:val="004C5E0A"/>
    <w:rsid w:val="004C60E3"/>
    <w:rsid w:val="004C618A"/>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23B"/>
    <w:rsid w:val="004E254D"/>
    <w:rsid w:val="004E2E4E"/>
    <w:rsid w:val="004E4A0F"/>
    <w:rsid w:val="004E4EE8"/>
    <w:rsid w:val="004E6805"/>
    <w:rsid w:val="004E6FC8"/>
    <w:rsid w:val="004E76F7"/>
    <w:rsid w:val="004E7DE1"/>
    <w:rsid w:val="004F054E"/>
    <w:rsid w:val="004F11DB"/>
    <w:rsid w:val="004F1430"/>
    <w:rsid w:val="004F14F3"/>
    <w:rsid w:val="004F1DF0"/>
    <w:rsid w:val="004F290A"/>
    <w:rsid w:val="004F2BE9"/>
    <w:rsid w:val="004F3175"/>
    <w:rsid w:val="004F35E8"/>
    <w:rsid w:val="004F39E3"/>
    <w:rsid w:val="004F3A95"/>
    <w:rsid w:val="004F4140"/>
    <w:rsid w:val="004F4B97"/>
    <w:rsid w:val="004F52AC"/>
    <w:rsid w:val="004F59CE"/>
    <w:rsid w:val="004F62E7"/>
    <w:rsid w:val="004F6790"/>
    <w:rsid w:val="004F6BCF"/>
    <w:rsid w:val="004F7217"/>
    <w:rsid w:val="004F7366"/>
    <w:rsid w:val="004F7BA9"/>
    <w:rsid w:val="0050014A"/>
    <w:rsid w:val="005007E4"/>
    <w:rsid w:val="00500CCF"/>
    <w:rsid w:val="00501833"/>
    <w:rsid w:val="00501893"/>
    <w:rsid w:val="00501F64"/>
    <w:rsid w:val="00502659"/>
    <w:rsid w:val="00503608"/>
    <w:rsid w:val="00504115"/>
    <w:rsid w:val="005047E6"/>
    <w:rsid w:val="00504C1A"/>
    <w:rsid w:val="00504E88"/>
    <w:rsid w:val="005051AE"/>
    <w:rsid w:val="005053D6"/>
    <w:rsid w:val="005059F7"/>
    <w:rsid w:val="00505D8B"/>
    <w:rsid w:val="00505D92"/>
    <w:rsid w:val="00506F06"/>
    <w:rsid w:val="005074C6"/>
    <w:rsid w:val="0051038F"/>
    <w:rsid w:val="00510787"/>
    <w:rsid w:val="005107E1"/>
    <w:rsid w:val="005109D1"/>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754"/>
    <w:rsid w:val="00515045"/>
    <w:rsid w:val="005151B8"/>
    <w:rsid w:val="005151F0"/>
    <w:rsid w:val="00515289"/>
    <w:rsid w:val="00515E5A"/>
    <w:rsid w:val="00516999"/>
    <w:rsid w:val="0051708C"/>
    <w:rsid w:val="0051717F"/>
    <w:rsid w:val="005176BB"/>
    <w:rsid w:val="00517D36"/>
    <w:rsid w:val="00517D97"/>
    <w:rsid w:val="00520598"/>
    <w:rsid w:val="00520AA5"/>
    <w:rsid w:val="00520DFD"/>
    <w:rsid w:val="00520E60"/>
    <w:rsid w:val="0052152A"/>
    <w:rsid w:val="0052351D"/>
    <w:rsid w:val="00523847"/>
    <w:rsid w:val="00523EB6"/>
    <w:rsid w:val="005248D8"/>
    <w:rsid w:val="005259D4"/>
    <w:rsid w:val="00525F7A"/>
    <w:rsid w:val="005263F2"/>
    <w:rsid w:val="00526603"/>
    <w:rsid w:val="0052684A"/>
    <w:rsid w:val="00526A17"/>
    <w:rsid w:val="00526BDB"/>
    <w:rsid w:val="00526CE4"/>
    <w:rsid w:val="00526F07"/>
    <w:rsid w:val="0052730E"/>
    <w:rsid w:val="00527C5E"/>
    <w:rsid w:val="00527F45"/>
    <w:rsid w:val="00530FD9"/>
    <w:rsid w:val="005311C8"/>
    <w:rsid w:val="00531238"/>
    <w:rsid w:val="00532045"/>
    <w:rsid w:val="00532EF1"/>
    <w:rsid w:val="00532F3F"/>
    <w:rsid w:val="00534BE6"/>
    <w:rsid w:val="00534C19"/>
    <w:rsid w:val="00535CD5"/>
    <w:rsid w:val="00535F51"/>
    <w:rsid w:val="00536061"/>
    <w:rsid w:val="0053652C"/>
    <w:rsid w:val="00536909"/>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440D"/>
    <w:rsid w:val="00544803"/>
    <w:rsid w:val="00545126"/>
    <w:rsid w:val="00545179"/>
    <w:rsid w:val="00545AA7"/>
    <w:rsid w:val="00545C17"/>
    <w:rsid w:val="00545D1A"/>
    <w:rsid w:val="00545EED"/>
    <w:rsid w:val="00545FD1"/>
    <w:rsid w:val="0054661D"/>
    <w:rsid w:val="005470B9"/>
    <w:rsid w:val="005476FD"/>
    <w:rsid w:val="00547F86"/>
    <w:rsid w:val="005510DF"/>
    <w:rsid w:val="005511E9"/>
    <w:rsid w:val="00551BAE"/>
    <w:rsid w:val="00552A48"/>
    <w:rsid w:val="0055317D"/>
    <w:rsid w:val="005531DE"/>
    <w:rsid w:val="00553F38"/>
    <w:rsid w:val="00555080"/>
    <w:rsid w:val="0055512A"/>
    <w:rsid w:val="005553EC"/>
    <w:rsid w:val="00555A36"/>
    <w:rsid w:val="00556340"/>
    <w:rsid w:val="00556A7B"/>
    <w:rsid w:val="00556C3B"/>
    <w:rsid w:val="00557044"/>
    <w:rsid w:val="00557222"/>
    <w:rsid w:val="005575C4"/>
    <w:rsid w:val="00557A2D"/>
    <w:rsid w:val="005604AA"/>
    <w:rsid w:val="0056109A"/>
    <w:rsid w:val="00561223"/>
    <w:rsid w:val="00561590"/>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635"/>
    <w:rsid w:val="005705D7"/>
    <w:rsid w:val="005716C3"/>
    <w:rsid w:val="00571B5D"/>
    <w:rsid w:val="005735AC"/>
    <w:rsid w:val="00573690"/>
    <w:rsid w:val="00573A4A"/>
    <w:rsid w:val="00574E51"/>
    <w:rsid w:val="0057516D"/>
    <w:rsid w:val="00575373"/>
    <w:rsid w:val="005753CB"/>
    <w:rsid w:val="00575631"/>
    <w:rsid w:val="00575D7F"/>
    <w:rsid w:val="00575E14"/>
    <w:rsid w:val="00575E46"/>
    <w:rsid w:val="005762D3"/>
    <w:rsid w:val="00576E74"/>
    <w:rsid w:val="00580429"/>
    <w:rsid w:val="00580C1B"/>
    <w:rsid w:val="00581A8F"/>
    <w:rsid w:val="00581D2A"/>
    <w:rsid w:val="005825BF"/>
    <w:rsid w:val="00583087"/>
    <w:rsid w:val="00583A70"/>
    <w:rsid w:val="00583D9F"/>
    <w:rsid w:val="0058417D"/>
    <w:rsid w:val="005842B7"/>
    <w:rsid w:val="00584C1D"/>
    <w:rsid w:val="00584C73"/>
    <w:rsid w:val="005850DB"/>
    <w:rsid w:val="005871D1"/>
    <w:rsid w:val="005871FE"/>
    <w:rsid w:val="00587391"/>
    <w:rsid w:val="00587866"/>
    <w:rsid w:val="00587C7F"/>
    <w:rsid w:val="00587F4C"/>
    <w:rsid w:val="0059007C"/>
    <w:rsid w:val="005906B4"/>
    <w:rsid w:val="00590795"/>
    <w:rsid w:val="00591077"/>
    <w:rsid w:val="005910A0"/>
    <w:rsid w:val="00591215"/>
    <w:rsid w:val="005916AE"/>
    <w:rsid w:val="00591A7A"/>
    <w:rsid w:val="00591EFB"/>
    <w:rsid w:val="005923DA"/>
    <w:rsid w:val="00593434"/>
    <w:rsid w:val="00593D33"/>
    <w:rsid w:val="00593E30"/>
    <w:rsid w:val="00594D87"/>
    <w:rsid w:val="00594E93"/>
    <w:rsid w:val="0059570D"/>
    <w:rsid w:val="0059578B"/>
    <w:rsid w:val="00595BFA"/>
    <w:rsid w:val="00595E3A"/>
    <w:rsid w:val="00596877"/>
    <w:rsid w:val="00597299"/>
    <w:rsid w:val="00597459"/>
    <w:rsid w:val="00597748"/>
    <w:rsid w:val="0059778B"/>
    <w:rsid w:val="00597D2D"/>
    <w:rsid w:val="005A05CB"/>
    <w:rsid w:val="005A07F9"/>
    <w:rsid w:val="005A0B3C"/>
    <w:rsid w:val="005A0D54"/>
    <w:rsid w:val="005A18E0"/>
    <w:rsid w:val="005A1A56"/>
    <w:rsid w:val="005A1B7E"/>
    <w:rsid w:val="005A31D4"/>
    <w:rsid w:val="005A4176"/>
    <w:rsid w:val="005A433B"/>
    <w:rsid w:val="005A46CA"/>
    <w:rsid w:val="005A48E6"/>
    <w:rsid w:val="005A4A01"/>
    <w:rsid w:val="005A4CF9"/>
    <w:rsid w:val="005A4FF6"/>
    <w:rsid w:val="005A5536"/>
    <w:rsid w:val="005A60D0"/>
    <w:rsid w:val="005A664C"/>
    <w:rsid w:val="005A7677"/>
    <w:rsid w:val="005A7733"/>
    <w:rsid w:val="005B0189"/>
    <w:rsid w:val="005B0C7D"/>
    <w:rsid w:val="005B0D73"/>
    <w:rsid w:val="005B2041"/>
    <w:rsid w:val="005B21BD"/>
    <w:rsid w:val="005B22E9"/>
    <w:rsid w:val="005B27DA"/>
    <w:rsid w:val="005B2EC8"/>
    <w:rsid w:val="005B3489"/>
    <w:rsid w:val="005B37CC"/>
    <w:rsid w:val="005B40FD"/>
    <w:rsid w:val="005B46A1"/>
    <w:rsid w:val="005B4D27"/>
    <w:rsid w:val="005B5035"/>
    <w:rsid w:val="005B517B"/>
    <w:rsid w:val="005B593B"/>
    <w:rsid w:val="005B5A61"/>
    <w:rsid w:val="005B63EC"/>
    <w:rsid w:val="005B64F9"/>
    <w:rsid w:val="005B710E"/>
    <w:rsid w:val="005B78D7"/>
    <w:rsid w:val="005B7B5D"/>
    <w:rsid w:val="005B7C33"/>
    <w:rsid w:val="005C06CE"/>
    <w:rsid w:val="005C074D"/>
    <w:rsid w:val="005C0B7E"/>
    <w:rsid w:val="005C1915"/>
    <w:rsid w:val="005C25E9"/>
    <w:rsid w:val="005C336D"/>
    <w:rsid w:val="005C381F"/>
    <w:rsid w:val="005C3C31"/>
    <w:rsid w:val="005C3EF3"/>
    <w:rsid w:val="005C3F70"/>
    <w:rsid w:val="005C4571"/>
    <w:rsid w:val="005C536C"/>
    <w:rsid w:val="005C557D"/>
    <w:rsid w:val="005C572E"/>
    <w:rsid w:val="005C59D0"/>
    <w:rsid w:val="005C5DE9"/>
    <w:rsid w:val="005C65DC"/>
    <w:rsid w:val="005C699A"/>
    <w:rsid w:val="005C7396"/>
    <w:rsid w:val="005C768E"/>
    <w:rsid w:val="005C77D9"/>
    <w:rsid w:val="005D0390"/>
    <w:rsid w:val="005D0686"/>
    <w:rsid w:val="005D0889"/>
    <w:rsid w:val="005D092A"/>
    <w:rsid w:val="005D0DE8"/>
    <w:rsid w:val="005D196A"/>
    <w:rsid w:val="005D1DB2"/>
    <w:rsid w:val="005D1DBC"/>
    <w:rsid w:val="005D25D7"/>
    <w:rsid w:val="005D37A4"/>
    <w:rsid w:val="005D3F12"/>
    <w:rsid w:val="005D41C4"/>
    <w:rsid w:val="005D428C"/>
    <w:rsid w:val="005D4AE0"/>
    <w:rsid w:val="005D5120"/>
    <w:rsid w:val="005D5C8E"/>
    <w:rsid w:val="005D6574"/>
    <w:rsid w:val="005D673B"/>
    <w:rsid w:val="005D6A21"/>
    <w:rsid w:val="005D720D"/>
    <w:rsid w:val="005D7B7B"/>
    <w:rsid w:val="005E0744"/>
    <w:rsid w:val="005E0859"/>
    <w:rsid w:val="005E092F"/>
    <w:rsid w:val="005E0C83"/>
    <w:rsid w:val="005E0E44"/>
    <w:rsid w:val="005E0FBA"/>
    <w:rsid w:val="005E16FD"/>
    <w:rsid w:val="005E1813"/>
    <w:rsid w:val="005E1A07"/>
    <w:rsid w:val="005E1B3E"/>
    <w:rsid w:val="005E224E"/>
    <w:rsid w:val="005E27F2"/>
    <w:rsid w:val="005E2800"/>
    <w:rsid w:val="005E28A9"/>
    <w:rsid w:val="005E2B2A"/>
    <w:rsid w:val="005E2F15"/>
    <w:rsid w:val="005E322C"/>
    <w:rsid w:val="005E3476"/>
    <w:rsid w:val="005E349A"/>
    <w:rsid w:val="005E34E4"/>
    <w:rsid w:val="005E4C7D"/>
    <w:rsid w:val="005E4CB6"/>
    <w:rsid w:val="005E62B3"/>
    <w:rsid w:val="005E7226"/>
    <w:rsid w:val="005E7B4D"/>
    <w:rsid w:val="005E7DBD"/>
    <w:rsid w:val="005F06E6"/>
    <w:rsid w:val="005F082B"/>
    <w:rsid w:val="005F0A9C"/>
    <w:rsid w:val="005F103C"/>
    <w:rsid w:val="005F1425"/>
    <w:rsid w:val="005F164D"/>
    <w:rsid w:val="005F1688"/>
    <w:rsid w:val="005F1A61"/>
    <w:rsid w:val="005F22CB"/>
    <w:rsid w:val="005F26A0"/>
    <w:rsid w:val="005F3219"/>
    <w:rsid w:val="005F34AF"/>
    <w:rsid w:val="005F359C"/>
    <w:rsid w:val="005F36A4"/>
    <w:rsid w:val="005F4106"/>
    <w:rsid w:val="005F4317"/>
    <w:rsid w:val="005F46B2"/>
    <w:rsid w:val="005F5321"/>
    <w:rsid w:val="005F5405"/>
    <w:rsid w:val="005F5AE6"/>
    <w:rsid w:val="005F6169"/>
    <w:rsid w:val="005F6A89"/>
    <w:rsid w:val="005F6FA8"/>
    <w:rsid w:val="005F7170"/>
    <w:rsid w:val="005F71E8"/>
    <w:rsid w:val="005F741E"/>
    <w:rsid w:val="006008A3"/>
    <w:rsid w:val="00600DBA"/>
    <w:rsid w:val="00600E6E"/>
    <w:rsid w:val="006012F7"/>
    <w:rsid w:val="006014B4"/>
    <w:rsid w:val="00601B80"/>
    <w:rsid w:val="00602248"/>
    <w:rsid w:val="00602BFE"/>
    <w:rsid w:val="006030F2"/>
    <w:rsid w:val="006033B4"/>
    <w:rsid w:val="00603CFD"/>
    <w:rsid w:val="00603FF9"/>
    <w:rsid w:val="0060456E"/>
    <w:rsid w:val="00604853"/>
    <w:rsid w:val="0060543B"/>
    <w:rsid w:val="00605746"/>
    <w:rsid w:val="00605ABC"/>
    <w:rsid w:val="00606C29"/>
    <w:rsid w:val="00606EAA"/>
    <w:rsid w:val="006072D5"/>
    <w:rsid w:val="006073A5"/>
    <w:rsid w:val="006078E9"/>
    <w:rsid w:val="00607DF3"/>
    <w:rsid w:val="006104D2"/>
    <w:rsid w:val="00610570"/>
    <w:rsid w:val="00610982"/>
    <w:rsid w:val="00610AE8"/>
    <w:rsid w:val="00611090"/>
    <w:rsid w:val="00611414"/>
    <w:rsid w:val="0061149A"/>
    <w:rsid w:val="00611EAD"/>
    <w:rsid w:val="00612110"/>
    <w:rsid w:val="00612688"/>
    <w:rsid w:val="006134AB"/>
    <w:rsid w:val="00613571"/>
    <w:rsid w:val="00614432"/>
    <w:rsid w:val="00614A50"/>
    <w:rsid w:val="00615704"/>
    <w:rsid w:val="00616A19"/>
    <w:rsid w:val="00616EFC"/>
    <w:rsid w:val="00617492"/>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39"/>
    <w:rsid w:val="00623443"/>
    <w:rsid w:val="006235A9"/>
    <w:rsid w:val="00623815"/>
    <w:rsid w:val="00623DB4"/>
    <w:rsid w:val="00623E2F"/>
    <w:rsid w:val="006241CD"/>
    <w:rsid w:val="006249C9"/>
    <w:rsid w:val="006252F1"/>
    <w:rsid w:val="0062601C"/>
    <w:rsid w:val="00626B31"/>
    <w:rsid w:val="00626F33"/>
    <w:rsid w:val="006300B1"/>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16E6"/>
    <w:rsid w:val="00641DFC"/>
    <w:rsid w:val="006425B2"/>
    <w:rsid w:val="00642657"/>
    <w:rsid w:val="00642C09"/>
    <w:rsid w:val="00643152"/>
    <w:rsid w:val="0064376E"/>
    <w:rsid w:val="00644429"/>
    <w:rsid w:val="00644790"/>
    <w:rsid w:val="006447A6"/>
    <w:rsid w:val="00644F56"/>
    <w:rsid w:val="00645E22"/>
    <w:rsid w:val="006460A9"/>
    <w:rsid w:val="006462D3"/>
    <w:rsid w:val="0065088B"/>
    <w:rsid w:val="00650B16"/>
    <w:rsid w:val="00652048"/>
    <w:rsid w:val="006520B7"/>
    <w:rsid w:val="0065215A"/>
    <w:rsid w:val="006521B1"/>
    <w:rsid w:val="006527C3"/>
    <w:rsid w:val="00652C87"/>
    <w:rsid w:val="0065425F"/>
    <w:rsid w:val="006545F7"/>
    <w:rsid w:val="00654D89"/>
    <w:rsid w:val="00654E47"/>
    <w:rsid w:val="00655154"/>
    <w:rsid w:val="00655D67"/>
    <w:rsid w:val="00656864"/>
    <w:rsid w:val="00656B6D"/>
    <w:rsid w:val="00657070"/>
    <w:rsid w:val="006574CC"/>
    <w:rsid w:val="0065756B"/>
    <w:rsid w:val="00657A35"/>
    <w:rsid w:val="00657EC5"/>
    <w:rsid w:val="006609F8"/>
    <w:rsid w:val="006610F9"/>
    <w:rsid w:val="00661228"/>
    <w:rsid w:val="0066195F"/>
    <w:rsid w:val="00661A64"/>
    <w:rsid w:val="00661BDB"/>
    <w:rsid w:val="00662571"/>
    <w:rsid w:val="00662F86"/>
    <w:rsid w:val="00664701"/>
    <w:rsid w:val="0066492D"/>
    <w:rsid w:val="00664933"/>
    <w:rsid w:val="0066521C"/>
    <w:rsid w:val="006659A8"/>
    <w:rsid w:val="00665B20"/>
    <w:rsid w:val="00665E12"/>
    <w:rsid w:val="00666460"/>
    <w:rsid w:val="00666779"/>
    <w:rsid w:val="00666A58"/>
    <w:rsid w:val="00666FDA"/>
    <w:rsid w:val="00667022"/>
    <w:rsid w:val="006671AA"/>
    <w:rsid w:val="00667B8D"/>
    <w:rsid w:val="00667BCA"/>
    <w:rsid w:val="00667F18"/>
    <w:rsid w:val="00667F80"/>
    <w:rsid w:val="00671568"/>
    <w:rsid w:val="0067250D"/>
    <w:rsid w:val="00672BD3"/>
    <w:rsid w:val="00672F4F"/>
    <w:rsid w:val="006730AE"/>
    <w:rsid w:val="006735AC"/>
    <w:rsid w:val="00673F8A"/>
    <w:rsid w:val="00674630"/>
    <w:rsid w:val="00674691"/>
    <w:rsid w:val="006746AE"/>
    <w:rsid w:val="00674BE8"/>
    <w:rsid w:val="006754E3"/>
    <w:rsid w:val="0067627C"/>
    <w:rsid w:val="00676629"/>
    <w:rsid w:val="0067690C"/>
    <w:rsid w:val="0067757E"/>
    <w:rsid w:val="00680445"/>
    <w:rsid w:val="006806C1"/>
    <w:rsid w:val="0068080F"/>
    <w:rsid w:val="0068186E"/>
    <w:rsid w:val="006819EA"/>
    <w:rsid w:val="006827B4"/>
    <w:rsid w:val="0068298D"/>
    <w:rsid w:val="006829FE"/>
    <w:rsid w:val="00683DC0"/>
    <w:rsid w:val="00684B90"/>
    <w:rsid w:val="00684D39"/>
    <w:rsid w:val="0068558B"/>
    <w:rsid w:val="006860E3"/>
    <w:rsid w:val="00690BC9"/>
    <w:rsid w:val="00691299"/>
    <w:rsid w:val="006916C9"/>
    <w:rsid w:val="006917BB"/>
    <w:rsid w:val="0069182F"/>
    <w:rsid w:val="00691C27"/>
    <w:rsid w:val="006922A6"/>
    <w:rsid w:val="006928B1"/>
    <w:rsid w:val="006928D1"/>
    <w:rsid w:val="006931A8"/>
    <w:rsid w:val="00693624"/>
    <w:rsid w:val="00693ACA"/>
    <w:rsid w:val="00693E54"/>
    <w:rsid w:val="006941CD"/>
    <w:rsid w:val="0069458F"/>
    <w:rsid w:val="0069466E"/>
    <w:rsid w:val="00694DE6"/>
    <w:rsid w:val="006953BD"/>
    <w:rsid w:val="00695F54"/>
    <w:rsid w:val="006961FC"/>
    <w:rsid w:val="006967B2"/>
    <w:rsid w:val="00696BDF"/>
    <w:rsid w:val="00696FFE"/>
    <w:rsid w:val="00697200"/>
    <w:rsid w:val="00697793"/>
    <w:rsid w:val="006A004F"/>
    <w:rsid w:val="006A00D9"/>
    <w:rsid w:val="006A05B2"/>
    <w:rsid w:val="006A077F"/>
    <w:rsid w:val="006A0F4D"/>
    <w:rsid w:val="006A0FC9"/>
    <w:rsid w:val="006A1315"/>
    <w:rsid w:val="006A260F"/>
    <w:rsid w:val="006A2AA5"/>
    <w:rsid w:val="006A2C83"/>
    <w:rsid w:val="006A46E2"/>
    <w:rsid w:val="006A4F29"/>
    <w:rsid w:val="006A53B1"/>
    <w:rsid w:val="006A657F"/>
    <w:rsid w:val="006A6AC5"/>
    <w:rsid w:val="006A729E"/>
    <w:rsid w:val="006A7966"/>
    <w:rsid w:val="006B0946"/>
    <w:rsid w:val="006B0CC9"/>
    <w:rsid w:val="006B0E91"/>
    <w:rsid w:val="006B1011"/>
    <w:rsid w:val="006B17F6"/>
    <w:rsid w:val="006B1D3C"/>
    <w:rsid w:val="006B2423"/>
    <w:rsid w:val="006B2538"/>
    <w:rsid w:val="006B29F2"/>
    <w:rsid w:val="006B2B29"/>
    <w:rsid w:val="006B2F85"/>
    <w:rsid w:val="006B3E86"/>
    <w:rsid w:val="006B401B"/>
    <w:rsid w:val="006B456D"/>
    <w:rsid w:val="006B4C61"/>
    <w:rsid w:val="006B4DE6"/>
    <w:rsid w:val="006B5686"/>
    <w:rsid w:val="006B652F"/>
    <w:rsid w:val="006B6A0E"/>
    <w:rsid w:val="006B713B"/>
    <w:rsid w:val="006B7E12"/>
    <w:rsid w:val="006C025E"/>
    <w:rsid w:val="006C1356"/>
    <w:rsid w:val="006C1436"/>
    <w:rsid w:val="006C17BC"/>
    <w:rsid w:val="006C1D0B"/>
    <w:rsid w:val="006C21FF"/>
    <w:rsid w:val="006C2764"/>
    <w:rsid w:val="006C310E"/>
    <w:rsid w:val="006C49EF"/>
    <w:rsid w:val="006C4D99"/>
    <w:rsid w:val="006C5CCC"/>
    <w:rsid w:val="006C63BA"/>
    <w:rsid w:val="006C6BC5"/>
    <w:rsid w:val="006C709F"/>
    <w:rsid w:val="006C7468"/>
    <w:rsid w:val="006C7937"/>
    <w:rsid w:val="006C7B8C"/>
    <w:rsid w:val="006C7CAA"/>
    <w:rsid w:val="006C7FA1"/>
    <w:rsid w:val="006D0582"/>
    <w:rsid w:val="006D0F82"/>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38FB"/>
    <w:rsid w:val="006E3EAB"/>
    <w:rsid w:val="006E402E"/>
    <w:rsid w:val="006E4266"/>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1A94"/>
    <w:rsid w:val="006F2714"/>
    <w:rsid w:val="006F2CE8"/>
    <w:rsid w:val="006F2D9D"/>
    <w:rsid w:val="006F2DF2"/>
    <w:rsid w:val="006F3216"/>
    <w:rsid w:val="006F347F"/>
    <w:rsid w:val="006F3BB4"/>
    <w:rsid w:val="006F50EC"/>
    <w:rsid w:val="006F5321"/>
    <w:rsid w:val="006F5473"/>
    <w:rsid w:val="006F56EA"/>
    <w:rsid w:val="006F5947"/>
    <w:rsid w:val="006F5A6F"/>
    <w:rsid w:val="006F5B31"/>
    <w:rsid w:val="006F5CCA"/>
    <w:rsid w:val="006F6031"/>
    <w:rsid w:val="006F6449"/>
    <w:rsid w:val="006F65F3"/>
    <w:rsid w:val="006F79AB"/>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7F6"/>
    <w:rsid w:val="00705ADA"/>
    <w:rsid w:val="00705CA1"/>
    <w:rsid w:val="00705F32"/>
    <w:rsid w:val="00705FF0"/>
    <w:rsid w:val="00706B07"/>
    <w:rsid w:val="0070701D"/>
    <w:rsid w:val="0071046F"/>
    <w:rsid w:val="00710554"/>
    <w:rsid w:val="007109F1"/>
    <w:rsid w:val="00710AEF"/>
    <w:rsid w:val="00710ECA"/>
    <w:rsid w:val="007112CB"/>
    <w:rsid w:val="00712863"/>
    <w:rsid w:val="00712905"/>
    <w:rsid w:val="00712A13"/>
    <w:rsid w:val="0071302B"/>
    <w:rsid w:val="007131F4"/>
    <w:rsid w:val="007137D1"/>
    <w:rsid w:val="00714B79"/>
    <w:rsid w:val="00714E6C"/>
    <w:rsid w:val="0071525A"/>
    <w:rsid w:val="00715913"/>
    <w:rsid w:val="00715B23"/>
    <w:rsid w:val="00716738"/>
    <w:rsid w:val="00716780"/>
    <w:rsid w:val="00716A52"/>
    <w:rsid w:val="00716AF2"/>
    <w:rsid w:val="0071700C"/>
    <w:rsid w:val="007179F1"/>
    <w:rsid w:val="00717B3E"/>
    <w:rsid w:val="00717F4A"/>
    <w:rsid w:val="00720533"/>
    <w:rsid w:val="00720F1F"/>
    <w:rsid w:val="0072182F"/>
    <w:rsid w:val="00721E40"/>
    <w:rsid w:val="0072210D"/>
    <w:rsid w:val="00722322"/>
    <w:rsid w:val="007228A8"/>
    <w:rsid w:val="00723AD6"/>
    <w:rsid w:val="007243B4"/>
    <w:rsid w:val="007259A2"/>
    <w:rsid w:val="00725D45"/>
    <w:rsid w:val="007262C7"/>
    <w:rsid w:val="007264EA"/>
    <w:rsid w:val="007267A3"/>
    <w:rsid w:val="00726828"/>
    <w:rsid w:val="00727878"/>
    <w:rsid w:val="00727A95"/>
    <w:rsid w:val="00727AD5"/>
    <w:rsid w:val="00730375"/>
    <w:rsid w:val="00730AD4"/>
    <w:rsid w:val="00731075"/>
    <w:rsid w:val="007310BC"/>
    <w:rsid w:val="00731860"/>
    <w:rsid w:val="0073245A"/>
    <w:rsid w:val="007329D2"/>
    <w:rsid w:val="007344BA"/>
    <w:rsid w:val="007353C4"/>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E80"/>
    <w:rsid w:val="00742F62"/>
    <w:rsid w:val="0074331F"/>
    <w:rsid w:val="00743E04"/>
    <w:rsid w:val="00743FC0"/>
    <w:rsid w:val="007440C2"/>
    <w:rsid w:val="00744EA7"/>
    <w:rsid w:val="00745AA6"/>
    <w:rsid w:val="00745E5F"/>
    <w:rsid w:val="00746C9D"/>
    <w:rsid w:val="00746D3F"/>
    <w:rsid w:val="007477C3"/>
    <w:rsid w:val="00747916"/>
    <w:rsid w:val="00750171"/>
    <w:rsid w:val="007520E3"/>
    <w:rsid w:val="007520F4"/>
    <w:rsid w:val="00753AAE"/>
    <w:rsid w:val="007546A1"/>
    <w:rsid w:val="00755A84"/>
    <w:rsid w:val="007561C8"/>
    <w:rsid w:val="007562A6"/>
    <w:rsid w:val="0075661C"/>
    <w:rsid w:val="007566F8"/>
    <w:rsid w:val="0075687D"/>
    <w:rsid w:val="00756E0D"/>
    <w:rsid w:val="007575BE"/>
    <w:rsid w:val="0075766A"/>
    <w:rsid w:val="00757859"/>
    <w:rsid w:val="007608EC"/>
    <w:rsid w:val="00760EF3"/>
    <w:rsid w:val="00760FF4"/>
    <w:rsid w:val="0076131E"/>
    <w:rsid w:val="00762672"/>
    <w:rsid w:val="007628FC"/>
    <w:rsid w:val="00762C8A"/>
    <w:rsid w:val="00762CBB"/>
    <w:rsid w:val="00763040"/>
    <w:rsid w:val="007633B7"/>
    <w:rsid w:val="007638F1"/>
    <w:rsid w:val="00763E11"/>
    <w:rsid w:val="0076427B"/>
    <w:rsid w:val="007648DB"/>
    <w:rsid w:val="007649B8"/>
    <w:rsid w:val="00765A79"/>
    <w:rsid w:val="00765D06"/>
    <w:rsid w:val="00765EE9"/>
    <w:rsid w:val="00766B39"/>
    <w:rsid w:val="007671DC"/>
    <w:rsid w:val="00767E8C"/>
    <w:rsid w:val="0077001D"/>
    <w:rsid w:val="0077015F"/>
    <w:rsid w:val="0077097E"/>
    <w:rsid w:val="00770B22"/>
    <w:rsid w:val="00770D59"/>
    <w:rsid w:val="00771486"/>
    <w:rsid w:val="007717A4"/>
    <w:rsid w:val="007718CB"/>
    <w:rsid w:val="00771A03"/>
    <w:rsid w:val="00772D1B"/>
    <w:rsid w:val="0077329F"/>
    <w:rsid w:val="00773731"/>
    <w:rsid w:val="007741E1"/>
    <w:rsid w:val="00774797"/>
    <w:rsid w:val="0077523F"/>
    <w:rsid w:val="007752A5"/>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8D0"/>
    <w:rsid w:val="007878E6"/>
    <w:rsid w:val="00787F80"/>
    <w:rsid w:val="0079019E"/>
    <w:rsid w:val="00791160"/>
    <w:rsid w:val="00791250"/>
    <w:rsid w:val="0079162E"/>
    <w:rsid w:val="00791932"/>
    <w:rsid w:val="00791E29"/>
    <w:rsid w:val="00793058"/>
    <w:rsid w:val="00794062"/>
    <w:rsid w:val="007946BA"/>
    <w:rsid w:val="00794799"/>
    <w:rsid w:val="00794B0E"/>
    <w:rsid w:val="00794D93"/>
    <w:rsid w:val="00795278"/>
    <w:rsid w:val="00796268"/>
    <w:rsid w:val="0079687B"/>
    <w:rsid w:val="00796901"/>
    <w:rsid w:val="00796B4A"/>
    <w:rsid w:val="00796BC6"/>
    <w:rsid w:val="00796DEF"/>
    <w:rsid w:val="00797A02"/>
    <w:rsid w:val="00797ADB"/>
    <w:rsid w:val="00797C98"/>
    <w:rsid w:val="007A073C"/>
    <w:rsid w:val="007A0CAE"/>
    <w:rsid w:val="007A19D6"/>
    <w:rsid w:val="007A32D4"/>
    <w:rsid w:val="007A35D0"/>
    <w:rsid w:val="007A3A67"/>
    <w:rsid w:val="007A3AE2"/>
    <w:rsid w:val="007A4127"/>
    <w:rsid w:val="007A45EB"/>
    <w:rsid w:val="007A4966"/>
    <w:rsid w:val="007A563D"/>
    <w:rsid w:val="007A5D12"/>
    <w:rsid w:val="007A6A21"/>
    <w:rsid w:val="007A7511"/>
    <w:rsid w:val="007B0EA8"/>
    <w:rsid w:val="007B0EB6"/>
    <w:rsid w:val="007B116E"/>
    <w:rsid w:val="007B225D"/>
    <w:rsid w:val="007B244C"/>
    <w:rsid w:val="007B2985"/>
    <w:rsid w:val="007B2C0A"/>
    <w:rsid w:val="007B2DF7"/>
    <w:rsid w:val="007B3825"/>
    <w:rsid w:val="007B3FBC"/>
    <w:rsid w:val="007B4244"/>
    <w:rsid w:val="007B5744"/>
    <w:rsid w:val="007B6583"/>
    <w:rsid w:val="007B6BD1"/>
    <w:rsid w:val="007B70C6"/>
    <w:rsid w:val="007B722A"/>
    <w:rsid w:val="007B7311"/>
    <w:rsid w:val="007B74CF"/>
    <w:rsid w:val="007B7C71"/>
    <w:rsid w:val="007C0892"/>
    <w:rsid w:val="007C0E2B"/>
    <w:rsid w:val="007C18D4"/>
    <w:rsid w:val="007C1CE9"/>
    <w:rsid w:val="007C1EBD"/>
    <w:rsid w:val="007C2026"/>
    <w:rsid w:val="007C2A5A"/>
    <w:rsid w:val="007C2A60"/>
    <w:rsid w:val="007C2B4E"/>
    <w:rsid w:val="007C39BE"/>
    <w:rsid w:val="007C3C3B"/>
    <w:rsid w:val="007C3D8B"/>
    <w:rsid w:val="007C3DE2"/>
    <w:rsid w:val="007C5D1C"/>
    <w:rsid w:val="007C5FEE"/>
    <w:rsid w:val="007C676F"/>
    <w:rsid w:val="007C6808"/>
    <w:rsid w:val="007C680A"/>
    <w:rsid w:val="007C6AE8"/>
    <w:rsid w:val="007C7594"/>
    <w:rsid w:val="007D037F"/>
    <w:rsid w:val="007D175E"/>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128A"/>
    <w:rsid w:val="007E2417"/>
    <w:rsid w:val="007E2741"/>
    <w:rsid w:val="007E3E7D"/>
    <w:rsid w:val="007E3F34"/>
    <w:rsid w:val="007E43F7"/>
    <w:rsid w:val="007E55C8"/>
    <w:rsid w:val="007E588C"/>
    <w:rsid w:val="007F03BE"/>
    <w:rsid w:val="007F0B46"/>
    <w:rsid w:val="007F18E9"/>
    <w:rsid w:val="007F192A"/>
    <w:rsid w:val="007F2678"/>
    <w:rsid w:val="007F2F46"/>
    <w:rsid w:val="007F3018"/>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7B"/>
    <w:rsid w:val="00800D07"/>
    <w:rsid w:val="0080146F"/>
    <w:rsid w:val="008014BC"/>
    <w:rsid w:val="00801A66"/>
    <w:rsid w:val="00801D1A"/>
    <w:rsid w:val="00803AE0"/>
    <w:rsid w:val="00803C5F"/>
    <w:rsid w:val="00803D56"/>
    <w:rsid w:val="00805450"/>
    <w:rsid w:val="00805CCE"/>
    <w:rsid w:val="00805EBA"/>
    <w:rsid w:val="00806DE9"/>
    <w:rsid w:val="00807189"/>
    <w:rsid w:val="008118AA"/>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4E2"/>
    <w:rsid w:val="00830056"/>
    <w:rsid w:val="00830A05"/>
    <w:rsid w:val="00830A92"/>
    <w:rsid w:val="00831576"/>
    <w:rsid w:val="00831C83"/>
    <w:rsid w:val="0083249E"/>
    <w:rsid w:val="00833B96"/>
    <w:rsid w:val="00833BBB"/>
    <w:rsid w:val="00833BEB"/>
    <w:rsid w:val="00833C21"/>
    <w:rsid w:val="00833C34"/>
    <w:rsid w:val="00833DCB"/>
    <w:rsid w:val="00834529"/>
    <w:rsid w:val="00834555"/>
    <w:rsid w:val="00834E72"/>
    <w:rsid w:val="00835061"/>
    <w:rsid w:val="008352EB"/>
    <w:rsid w:val="00835427"/>
    <w:rsid w:val="008354B6"/>
    <w:rsid w:val="008355B8"/>
    <w:rsid w:val="00835998"/>
    <w:rsid w:val="008359CD"/>
    <w:rsid w:val="00835A93"/>
    <w:rsid w:val="00836C8B"/>
    <w:rsid w:val="00837802"/>
    <w:rsid w:val="00837C91"/>
    <w:rsid w:val="00837FB1"/>
    <w:rsid w:val="008402E4"/>
    <w:rsid w:val="00840526"/>
    <w:rsid w:val="00840721"/>
    <w:rsid w:val="00840A09"/>
    <w:rsid w:val="00840A94"/>
    <w:rsid w:val="00840B30"/>
    <w:rsid w:val="0084198B"/>
    <w:rsid w:val="00842262"/>
    <w:rsid w:val="00842AD7"/>
    <w:rsid w:val="00842F26"/>
    <w:rsid w:val="00842F3B"/>
    <w:rsid w:val="00843237"/>
    <w:rsid w:val="00843747"/>
    <w:rsid w:val="008439E2"/>
    <w:rsid w:val="00843ABB"/>
    <w:rsid w:val="00843D98"/>
    <w:rsid w:val="00843FDD"/>
    <w:rsid w:val="00844386"/>
    <w:rsid w:val="008447CC"/>
    <w:rsid w:val="00844E44"/>
    <w:rsid w:val="00844FAB"/>
    <w:rsid w:val="00845260"/>
    <w:rsid w:val="008468A3"/>
    <w:rsid w:val="00846DDF"/>
    <w:rsid w:val="00847D02"/>
    <w:rsid w:val="008507DD"/>
    <w:rsid w:val="008508DB"/>
    <w:rsid w:val="00850EBB"/>
    <w:rsid w:val="00851077"/>
    <w:rsid w:val="00851286"/>
    <w:rsid w:val="008512FB"/>
    <w:rsid w:val="008514F0"/>
    <w:rsid w:val="00851783"/>
    <w:rsid w:val="00851902"/>
    <w:rsid w:val="00851BBE"/>
    <w:rsid w:val="00851CA7"/>
    <w:rsid w:val="00851D06"/>
    <w:rsid w:val="00851D9A"/>
    <w:rsid w:val="008523C0"/>
    <w:rsid w:val="008526FA"/>
    <w:rsid w:val="008533AE"/>
    <w:rsid w:val="00853475"/>
    <w:rsid w:val="00853D31"/>
    <w:rsid w:val="00853F41"/>
    <w:rsid w:val="00854037"/>
    <w:rsid w:val="0085409E"/>
    <w:rsid w:val="00854130"/>
    <w:rsid w:val="0085449E"/>
    <w:rsid w:val="008544B6"/>
    <w:rsid w:val="00854B4F"/>
    <w:rsid w:val="008550A6"/>
    <w:rsid w:val="00855413"/>
    <w:rsid w:val="0085578F"/>
    <w:rsid w:val="00855988"/>
    <w:rsid w:val="00855C08"/>
    <w:rsid w:val="00856000"/>
    <w:rsid w:val="008563AF"/>
    <w:rsid w:val="008563DF"/>
    <w:rsid w:val="00856A6D"/>
    <w:rsid w:val="008570DB"/>
    <w:rsid w:val="008570EF"/>
    <w:rsid w:val="00857949"/>
    <w:rsid w:val="008579A5"/>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47EF"/>
    <w:rsid w:val="00864E98"/>
    <w:rsid w:val="00865470"/>
    <w:rsid w:val="0086552E"/>
    <w:rsid w:val="00866469"/>
    <w:rsid w:val="008664FF"/>
    <w:rsid w:val="00866B66"/>
    <w:rsid w:val="00866EDB"/>
    <w:rsid w:val="0086744F"/>
    <w:rsid w:val="008678F0"/>
    <w:rsid w:val="00867D1B"/>
    <w:rsid w:val="00870153"/>
    <w:rsid w:val="00870CD1"/>
    <w:rsid w:val="00871277"/>
    <w:rsid w:val="00871892"/>
    <w:rsid w:val="00871ACD"/>
    <w:rsid w:val="00871B74"/>
    <w:rsid w:val="00871D84"/>
    <w:rsid w:val="00871E2D"/>
    <w:rsid w:val="0087206D"/>
    <w:rsid w:val="00872A77"/>
    <w:rsid w:val="008730C1"/>
    <w:rsid w:val="00873B62"/>
    <w:rsid w:val="00873B8C"/>
    <w:rsid w:val="00873B9C"/>
    <w:rsid w:val="00873E21"/>
    <w:rsid w:val="0087424E"/>
    <w:rsid w:val="00874344"/>
    <w:rsid w:val="00874D3D"/>
    <w:rsid w:val="0087512D"/>
    <w:rsid w:val="00875F25"/>
    <w:rsid w:val="00875F49"/>
    <w:rsid w:val="0087683B"/>
    <w:rsid w:val="00876A23"/>
    <w:rsid w:val="00877377"/>
    <w:rsid w:val="008779DF"/>
    <w:rsid w:val="00877EC8"/>
    <w:rsid w:val="00880C5E"/>
    <w:rsid w:val="00881219"/>
    <w:rsid w:val="00881B82"/>
    <w:rsid w:val="00881CF9"/>
    <w:rsid w:val="0088267B"/>
    <w:rsid w:val="00882852"/>
    <w:rsid w:val="00882FA9"/>
    <w:rsid w:val="00883E73"/>
    <w:rsid w:val="008849E9"/>
    <w:rsid w:val="00884A6C"/>
    <w:rsid w:val="008852EE"/>
    <w:rsid w:val="008853A3"/>
    <w:rsid w:val="008858EC"/>
    <w:rsid w:val="00885A51"/>
    <w:rsid w:val="00885C65"/>
    <w:rsid w:val="008864BE"/>
    <w:rsid w:val="00886661"/>
    <w:rsid w:val="00886693"/>
    <w:rsid w:val="00886725"/>
    <w:rsid w:val="008877D2"/>
    <w:rsid w:val="0089002B"/>
    <w:rsid w:val="008907B4"/>
    <w:rsid w:val="00890E93"/>
    <w:rsid w:val="008917A6"/>
    <w:rsid w:val="00891AD3"/>
    <w:rsid w:val="008925B9"/>
    <w:rsid w:val="00892AA0"/>
    <w:rsid w:val="00892F62"/>
    <w:rsid w:val="00893A23"/>
    <w:rsid w:val="008945E4"/>
    <w:rsid w:val="00894DE2"/>
    <w:rsid w:val="00894DE4"/>
    <w:rsid w:val="00895339"/>
    <w:rsid w:val="0089566B"/>
    <w:rsid w:val="00895962"/>
    <w:rsid w:val="00895DE8"/>
    <w:rsid w:val="00895F25"/>
    <w:rsid w:val="008970E0"/>
    <w:rsid w:val="008971A8"/>
    <w:rsid w:val="008971D1"/>
    <w:rsid w:val="008975BC"/>
    <w:rsid w:val="00897D18"/>
    <w:rsid w:val="00897EE9"/>
    <w:rsid w:val="008A06DF"/>
    <w:rsid w:val="008A07C5"/>
    <w:rsid w:val="008A093C"/>
    <w:rsid w:val="008A0C52"/>
    <w:rsid w:val="008A0D85"/>
    <w:rsid w:val="008A15E4"/>
    <w:rsid w:val="008A187C"/>
    <w:rsid w:val="008A189D"/>
    <w:rsid w:val="008A18E6"/>
    <w:rsid w:val="008A1ABB"/>
    <w:rsid w:val="008A21A2"/>
    <w:rsid w:val="008A2C09"/>
    <w:rsid w:val="008A34B1"/>
    <w:rsid w:val="008A3D2E"/>
    <w:rsid w:val="008A3E30"/>
    <w:rsid w:val="008A4471"/>
    <w:rsid w:val="008A4557"/>
    <w:rsid w:val="008A4613"/>
    <w:rsid w:val="008A58E2"/>
    <w:rsid w:val="008A61AE"/>
    <w:rsid w:val="008A620A"/>
    <w:rsid w:val="008A6F45"/>
    <w:rsid w:val="008A72A7"/>
    <w:rsid w:val="008A7A83"/>
    <w:rsid w:val="008B04E1"/>
    <w:rsid w:val="008B0DAC"/>
    <w:rsid w:val="008B1954"/>
    <w:rsid w:val="008B1E47"/>
    <w:rsid w:val="008B2244"/>
    <w:rsid w:val="008B27AB"/>
    <w:rsid w:val="008B2C4A"/>
    <w:rsid w:val="008B30F5"/>
    <w:rsid w:val="008B3527"/>
    <w:rsid w:val="008B35E2"/>
    <w:rsid w:val="008B397E"/>
    <w:rsid w:val="008B39FE"/>
    <w:rsid w:val="008B3B7D"/>
    <w:rsid w:val="008B418D"/>
    <w:rsid w:val="008B4FF1"/>
    <w:rsid w:val="008B5209"/>
    <w:rsid w:val="008B5722"/>
    <w:rsid w:val="008B5CD8"/>
    <w:rsid w:val="008B6FD6"/>
    <w:rsid w:val="008B735C"/>
    <w:rsid w:val="008B76EB"/>
    <w:rsid w:val="008C1139"/>
    <w:rsid w:val="008C14C9"/>
    <w:rsid w:val="008C151E"/>
    <w:rsid w:val="008C15C8"/>
    <w:rsid w:val="008C18D4"/>
    <w:rsid w:val="008C1B17"/>
    <w:rsid w:val="008C1D0E"/>
    <w:rsid w:val="008C3431"/>
    <w:rsid w:val="008C39D2"/>
    <w:rsid w:val="008C3BC6"/>
    <w:rsid w:val="008C3DF1"/>
    <w:rsid w:val="008C4935"/>
    <w:rsid w:val="008C4CC6"/>
    <w:rsid w:val="008C4D74"/>
    <w:rsid w:val="008C52E9"/>
    <w:rsid w:val="008C604D"/>
    <w:rsid w:val="008C6AB6"/>
    <w:rsid w:val="008C72A0"/>
    <w:rsid w:val="008C784F"/>
    <w:rsid w:val="008C7AA9"/>
    <w:rsid w:val="008D04C8"/>
    <w:rsid w:val="008D19D5"/>
    <w:rsid w:val="008D1B86"/>
    <w:rsid w:val="008D21E9"/>
    <w:rsid w:val="008D21FE"/>
    <w:rsid w:val="008D239E"/>
    <w:rsid w:val="008D2D2B"/>
    <w:rsid w:val="008D3453"/>
    <w:rsid w:val="008D3467"/>
    <w:rsid w:val="008D3470"/>
    <w:rsid w:val="008D3C8C"/>
    <w:rsid w:val="008D3F1C"/>
    <w:rsid w:val="008D4DF9"/>
    <w:rsid w:val="008D4EB9"/>
    <w:rsid w:val="008D534F"/>
    <w:rsid w:val="008D5707"/>
    <w:rsid w:val="008D5AB0"/>
    <w:rsid w:val="008D676C"/>
    <w:rsid w:val="008D7676"/>
    <w:rsid w:val="008D781B"/>
    <w:rsid w:val="008E0040"/>
    <w:rsid w:val="008E0255"/>
    <w:rsid w:val="008E2710"/>
    <w:rsid w:val="008E4C29"/>
    <w:rsid w:val="008E537E"/>
    <w:rsid w:val="008E56F4"/>
    <w:rsid w:val="008E584F"/>
    <w:rsid w:val="008E59C2"/>
    <w:rsid w:val="008E5B0B"/>
    <w:rsid w:val="008E60F0"/>
    <w:rsid w:val="008E61E7"/>
    <w:rsid w:val="008E6BF8"/>
    <w:rsid w:val="008E6DEC"/>
    <w:rsid w:val="008E7C38"/>
    <w:rsid w:val="008F05C0"/>
    <w:rsid w:val="008F118B"/>
    <w:rsid w:val="008F14FD"/>
    <w:rsid w:val="008F20B2"/>
    <w:rsid w:val="008F2D99"/>
    <w:rsid w:val="008F2F27"/>
    <w:rsid w:val="008F38A9"/>
    <w:rsid w:val="008F3A83"/>
    <w:rsid w:val="008F4DF7"/>
    <w:rsid w:val="008F73BE"/>
    <w:rsid w:val="009004F1"/>
    <w:rsid w:val="00900538"/>
    <w:rsid w:val="0090060D"/>
    <w:rsid w:val="00901399"/>
    <w:rsid w:val="00902250"/>
    <w:rsid w:val="009026B4"/>
    <w:rsid w:val="00902CD2"/>
    <w:rsid w:val="00902D78"/>
    <w:rsid w:val="00902EFC"/>
    <w:rsid w:val="0090332B"/>
    <w:rsid w:val="009037D1"/>
    <w:rsid w:val="00903E3E"/>
    <w:rsid w:val="009053B9"/>
    <w:rsid w:val="00905CB9"/>
    <w:rsid w:val="00905E7F"/>
    <w:rsid w:val="00905F6A"/>
    <w:rsid w:val="0090635C"/>
    <w:rsid w:val="00906504"/>
    <w:rsid w:val="0090672A"/>
    <w:rsid w:val="00906C8A"/>
    <w:rsid w:val="009073E4"/>
    <w:rsid w:val="00907734"/>
    <w:rsid w:val="00910AB4"/>
    <w:rsid w:val="009111EF"/>
    <w:rsid w:val="009127E7"/>
    <w:rsid w:val="00912891"/>
    <w:rsid w:val="00912CA7"/>
    <w:rsid w:val="00912FEB"/>
    <w:rsid w:val="00913067"/>
    <w:rsid w:val="00913B51"/>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98"/>
    <w:rsid w:val="009245DB"/>
    <w:rsid w:val="0092487F"/>
    <w:rsid w:val="00924884"/>
    <w:rsid w:val="00924CD9"/>
    <w:rsid w:val="009251A8"/>
    <w:rsid w:val="00926A6D"/>
    <w:rsid w:val="00926B9C"/>
    <w:rsid w:val="00926CE6"/>
    <w:rsid w:val="00926EE4"/>
    <w:rsid w:val="009273BB"/>
    <w:rsid w:val="009276F3"/>
    <w:rsid w:val="00927A11"/>
    <w:rsid w:val="00927E9B"/>
    <w:rsid w:val="00930284"/>
    <w:rsid w:val="00930464"/>
    <w:rsid w:val="009304E3"/>
    <w:rsid w:val="00931B0F"/>
    <w:rsid w:val="00932053"/>
    <w:rsid w:val="00932378"/>
    <w:rsid w:val="009323AE"/>
    <w:rsid w:val="0093266C"/>
    <w:rsid w:val="00932716"/>
    <w:rsid w:val="00932BBB"/>
    <w:rsid w:val="0093305C"/>
    <w:rsid w:val="00933A03"/>
    <w:rsid w:val="00933DAD"/>
    <w:rsid w:val="00934983"/>
    <w:rsid w:val="00935EF7"/>
    <w:rsid w:val="009364DB"/>
    <w:rsid w:val="00936746"/>
    <w:rsid w:val="00936BB5"/>
    <w:rsid w:val="0093740E"/>
    <w:rsid w:val="00937412"/>
    <w:rsid w:val="0094026B"/>
    <w:rsid w:val="00940C15"/>
    <w:rsid w:val="00940F72"/>
    <w:rsid w:val="00941025"/>
    <w:rsid w:val="00941152"/>
    <w:rsid w:val="0094167F"/>
    <w:rsid w:val="0094295F"/>
    <w:rsid w:val="009429FF"/>
    <w:rsid w:val="00942CC0"/>
    <w:rsid w:val="00942E8D"/>
    <w:rsid w:val="00943159"/>
    <w:rsid w:val="0094319C"/>
    <w:rsid w:val="00943232"/>
    <w:rsid w:val="0094323F"/>
    <w:rsid w:val="00943378"/>
    <w:rsid w:val="009434CB"/>
    <w:rsid w:val="0094359C"/>
    <w:rsid w:val="00943B2D"/>
    <w:rsid w:val="0094421C"/>
    <w:rsid w:val="0094441C"/>
    <w:rsid w:val="009447FB"/>
    <w:rsid w:val="00944938"/>
    <w:rsid w:val="009449E5"/>
    <w:rsid w:val="00944E00"/>
    <w:rsid w:val="0094554F"/>
    <w:rsid w:val="00945915"/>
    <w:rsid w:val="00945AAE"/>
    <w:rsid w:val="00946660"/>
    <w:rsid w:val="0094710D"/>
    <w:rsid w:val="00947BF4"/>
    <w:rsid w:val="0095091E"/>
    <w:rsid w:val="009509E3"/>
    <w:rsid w:val="00950F37"/>
    <w:rsid w:val="0095125B"/>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6A08"/>
    <w:rsid w:val="00956E61"/>
    <w:rsid w:val="00956EF3"/>
    <w:rsid w:val="00957724"/>
    <w:rsid w:val="00957733"/>
    <w:rsid w:val="00960AAE"/>
    <w:rsid w:val="00960B29"/>
    <w:rsid w:val="00960FE1"/>
    <w:rsid w:val="009616A8"/>
    <w:rsid w:val="0096311A"/>
    <w:rsid w:val="0096375F"/>
    <w:rsid w:val="00963CE2"/>
    <w:rsid w:val="0096479E"/>
    <w:rsid w:val="00964B5B"/>
    <w:rsid w:val="00964D07"/>
    <w:rsid w:val="00965BDA"/>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1698"/>
    <w:rsid w:val="00981928"/>
    <w:rsid w:val="00981E94"/>
    <w:rsid w:val="0098265D"/>
    <w:rsid w:val="00982786"/>
    <w:rsid w:val="00982BA5"/>
    <w:rsid w:val="009835CC"/>
    <w:rsid w:val="00984CEE"/>
    <w:rsid w:val="009852F5"/>
    <w:rsid w:val="009859D3"/>
    <w:rsid w:val="00985D16"/>
    <w:rsid w:val="0098615E"/>
    <w:rsid w:val="00986365"/>
    <w:rsid w:val="00986994"/>
    <w:rsid w:val="00987CDB"/>
    <w:rsid w:val="00987D9E"/>
    <w:rsid w:val="009901BF"/>
    <w:rsid w:val="0099162D"/>
    <w:rsid w:val="00991810"/>
    <w:rsid w:val="00991CF7"/>
    <w:rsid w:val="00991F51"/>
    <w:rsid w:val="009920B2"/>
    <w:rsid w:val="0099252A"/>
    <w:rsid w:val="00992705"/>
    <w:rsid w:val="00992710"/>
    <w:rsid w:val="00992AEE"/>
    <w:rsid w:val="00992D45"/>
    <w:rsid w:val="00993B46"/>
    <w:rsid w:val="009943AA"/>
    <w:rsid w:val="00995638"/>
    <w:rsid w:val="0099568E"/>
    <w:rsid w:val="009956ED"/>
    <w:rsid w:val="00995A16"/>
    <w:rsid w:val="00995C58"/>
    <w:rsid w:val="00995FC9"/>
    <w:rsid w:val="0099623C"/>
    <w:rsid w:val="00996330"/>
    <w:rsid w:val="009967B4"/>
    <w:rsid w:val="00996BB4"/>
    <w:rsid w:val="009971A2"/>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AEA"/>
    <w:rsid w:val="009B004D"/>
    <w:rsid w:val="009B147D"/>
    <w:rsid w:val="009B2981"/>
    <w:rsid w:val="009B2C7D"/>
    <w:rsid w:val="009B3B53"/>
    <w:rsid w:val="009B3C6D"/>
    <w:rsid w:val="009B4B61"/>
    <w:rsid w:val="009B4E9E"/>
    <w:rsid w:val="009B57ED"/>
    <w:rsid w:val="009B667F"/>
    <w:rsid w:val="009B72AE"/>
    <w:rsid w:val="009C0598"/>
    <w:rsid w:val="009C05C0"/>
    <w:rsid w:val="009C0D4E"/>
    <w:rsid w:val="009C1C6D"/>
    <w:rsid w:val="009C2EC6"/>
    <w:rsid w:val="009C4A22"/>
    <w:rsid w:val="009C4DB3"/>
    <w:rsid w:val="009C550F"/>
    <w:rsid w:val="009C6323"/>
    <w:rsid w:val="009C6542"/>
    <w:rsid w:val="009C6601"/>
    <w:rsid w:val="009C6F58"/>
    <w:rsid w:val="009C71C0"/>
    <w:rsid w:val="009C7721"/>
    <w:rsid w:val="009C7837"/>
    <w:rsid w:val="009D02A5"/>
    <w:rsid w:val="009D04CE"/>
    <w:rsid w:val="009D09D8"/>
    <w:rsid w:val="009D0A41"/>
    <w:rsid w:val="009D0F41"/>
    <w:rsid w:val="009D127A"/>
    <w:rsid w:val="009D1A81"/>
    <w:rsid w:val="009D1FA0"/>
    <w:rsid w:val="009D23DF"/>
    <w:rsid w:val="009D2E57"/>
    <w:rsid w:val="009D33AB"/>
    <w:rsid w:val="009D35C9"/>
    <w:rsid w:val="009D4617"/>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D9A"/>
    <w:rsid w:val="009E54E8"/>
    <w:rsid w:val="009E57C6"/>
    <w:rsid w:val="009E6157"/>
    <w:rsid w:val="009E6A15"/>
    <w:rsid w:val="009E72FF"/>
    <w:rsid w:val="009E7F61"/>
    <w:rsid w:val="009F0B21"/>
    <w:rsid w:val="009F1486"/>
    <w:rsid w:val="009F2365"/>
    <w:rsid w:val="009F38EA"/>
    <w:rsid w:val="009F3C4F"/>
    <w:rsid w:val="009F3C6A"/>
    <w:rsid w:val="009F5020"/>
    <w:rsid w:val="009F562B"/>
    <w:rsid w:val="009F7582"/>
    <w:rsid w:val="009F7982"/>
    <w:rsid w:val="009F7D5E"/>
    <w:rsid w:val="00A01478"/>
    <w:rsid w:val="00A01B0A"/>
    <w:rsid w:val="00A01E7C"/>
    <w:rsid w:val="00A01ECF"/>
    <w:rsid w:val="00A02567"/>
    <w:rsid w:val="00A02AA6"/>
    <w:rsid w:val="00A02DA1"/>
    <w:rsid w:val="00A0322B"/>
    <w:rsid w:val="00A0388E"/>
    <w:rsid w:val="00A039FA"/>
    <w:rsid w:val="00A03B9D"/>
    <w:rsid w:val="00A03DA8"/>
    <w:rsid w:val="00A03F43"/>
    <w:rsid w:val="00A04112"/>
    <w:rsid w:val="00A04391"/>
    <w:rsid w:val="00A044E2"/>
    <w:rsid w:val="00A0460B"/>
    <w:rsid w:val="00A04715"/>
    <w:rsid w:val="00A04E06"/>
    <w:rsid w:val="00A054CE"/>
    <w:rsid w:val="00A05DB9"/>
    <w:rsid w:val="00A06454"/>
    <w:rsid w:val="00A0647E"/>
    <w:rsid w:val="00A07756"/>
    <w:rsid w:val="00A1012F"/>
    <w:rsid w:val="00A102FC"/>
    <w:rsid w:val="00A10E39"/>
    <w:rsid w:val="00A111EC"/>
    <w:rsid w:val="00A1192F"/>
    <w:rsid w:val="00A11F32"/>
    <w:rsid w:val="00A121C1"/>
    <w:rsid w:val="00A121FD"/>
    <w:rsid w:val="00A12742"/>
    <w:rsid w:val="00A12EA4"/>
    <w:rsid w:val="00A13A43"/>
    <w:rsid w:val="00A13D5E"/>
    <w:rsid w:val="00A143F7"/>
    <w:rsid w:val="00A14AA0"/>
    <w:rsid w:val="00A1523C"/>
    <w:rsid w:val="00A158E2"/>
    <w:rsid w:val="00A159B8"/>
    <w:rsid w:val="00A16401"/>
    <w:rsid w:val="00A1654F"/>
    <w:rsid w:val="00A16873"/>
    <w:rsid w:val="00A16B20"/>
    <w:rsid w:val="00A17255"/>
    <w:rsid w:val="00A20598"/>
    <w:rsid w:val="00A20D74"/>
    <w:rsid w:val="00A20FEC"/>
    <w:rsid w:val="00A212F4"/>
    <w:rsid w:val="00A22629"/>
    <w:rsid w:val="00A229A9"/>
    <w:rsid w:val="00A22D07"/>
    <w:rsid w:val="00A22EEE"/>
    <w:rsid w:val="00A238BB"/>
    <w:rsid w:val="00A243B7"/>
    <w:rsid w:val="00A24847"/>
    <w:rsid w:val="00A24983"/>
    <w:rsid w:val="00A24E3F"/>
    <w:rsid w:val="00A24F7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89A"/>
    <w:rsid w:val="00A31AB2"/>
    <w:rsid w:val="00A31C5D"/>
    <w:rsid w:val="00A31FB1"/>
    <w:rsid w:val="00A3227B"/>
    <w:rsid w:val="00A32729"/>
    <w:rsid w:val="00A33634"/>
    <w:rsid w:val="00A33703"/>
    <w:rsid w:val="00A338A5"/>
    <w:rsid w:val="00A33BBA"/>
    <w:rsid w:val="00A34121"/>
    <w:rsid w:val="00A352D4"/>
    <w:rsid w:val="00A35513"/>
    <w:rsid w:val="00A35D10"/>
    <w:rsid w:val="00A35E71"/>
    <w:rsid w:val="00A360FF"/>
    <w:rsid w:val="00A36402"/>
    <w:rsid w:val="00A366BE"/>
    <w:rsid w:val="00A36A02"/>
    <w:rsid w:val="00A36D03"/>
    <w:rsid w:val="00A3747E"/>
    <w:rsid w:val="00A37C9A"/>
    <w:rsid w:val="00A37F0B"/>
    <w:rsid w:val="00A40A09"/>
    <w:rsid w:val="00A40D8F"/>
    <w:rsid w:val="00A41442"/>
    <w:rsid w:val="00A43379"/>
    <w:rsid w:val="00A4384A"/>
    <w:rsid w:val="00A4437E"/>
    <w:rsid w:val="00A44AC1"/>
    <w:rsid w:val="00A45111"/>
    <w:rsid w:val="00A45988"/>
    <w:rsid w:val="00A462BB"/>
    <w:rsid w:val="00A46377"/>
    <w:rsid w:val="00A46524"/>
    <w:rsid w:val="00A46526"/>
    <w:rsid w:val="00A47735"/>
    <w:rsid w:val="00A47AC4"/>
    <w:rsid w:val="00A47E34"/>
    <w:rsid w:val="00A500BB"/>
    <w:rsid w:val="00A50155"/>
    <w:rsid w:val="00A50177"/>
    <w:rsid w:val="00A5052B"/>
    <w:rsid w:val="00A512E8"/>
    <w:rsid w:val="00A513BD"/>
    <w:rsid w:val="00A5170B"/>
    <w:rsid w:val="00A517E7"/>
    <w:rsid w:val="00A51851"/>
    <w:rsid w:val="00A51AA0"/>
    <w:rsid w:val="00A52327"/>
    <w:rsid w:val="00A53260"/>
    <w:rsid w:val="00A5334C"/>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B6D"/>
    <w:rsid w:val="00A61EBC"/>
    <w:rsid w:val="00A624F7"/>
    <w:rsid w:val="00A6264D"/>
    <w:rsid w:val="00A628DC"/>
    <w:rsid w:val="00A62B0A"/>
    <w:rsid w:val="00A62CCE"/>
    <w:rsid w:val="00A637BA"/>
    <w:rsid w:val="00A63D86"/>
    <w:rsid w:val="00A647D5"/>
    <w:rsid w:val="00A648F1"/>
    <w:rsid w:val="00A64BFE"/>
    <w:rsid w:val="00A64E93"/>
    <w:rsid w:val="00A653DF"/>
    <w:rsid w:val="00A6547C"/>
    <w:rsid w:val="00A66567"/>
    <w:rsid w:val="00A670E4"/>
    <w:rsid w:val="00A672DC"/>
    <w:rsid w:val="00A67486"/>
    <w:rsid w:val="00A6766C"/>
    <w:rsid w:val="00A67D9D"/>
    <w:rsid w:val="00A67DE8"/>
    <w:rsid w:val="00A67E66"/>
    <w:rsid w:val="00A70045"/>
    <w:rsid w:val="00A70423"/>
    <w:rsid w:val="00A70EA4"/>
    <w:rsid w:val="00A712E3"/>
    <w:rsid w:val="00A71381"/>
    <w:rsid w:val="00A71660"/>
    <w:rsid w:val="00A728D6"/>
    <w:rsid w:val="00A730C2"/>
    <w:rsid w:val="00A73413"/>
    <w:rsid w:val="00A737DB"/>
    <w:rsid w:val="00A752A7"/>
    <w:rsid w:val="00A75449"/>
    <w:rsid w:val="00A75B51"/>
    <w:rsid w:val="00A75BD4"/>
    <w:rsid w:val="00A75E20"/>
    <w:rsid w:val="00A76416"/>
    <w:rsid w:val="00A76B62"/>
    <w:rsid w:val="00A76DED"/>
    <w:rsid w:val="00A770D2"/>
    <w:rsid w:val="00A7710B"/>
    <w:rsid w:val="00A774B9"/>
    <w:rsid w:val="00A776C1"/>
    <w:rsid w:val="00A77A61"/>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A8D"/>
    <w:rsid w:val="00A85CD6"/>
    <w:rsid w:val="00A86913"/>
    <w:rsid w:val="00A87274"/>
    <w:rsid w:val="00A87951"/>
    <w:rsid w:val="00A87EBB"/>
    <w:rsid w:val="00A9087B"/>
    <w:rsid w:val="00A90974"/>
    <w:rsid w:val="00A90DC6"/>
    <w:rsid w:val="00A90E2D"/>
    <w:rsid w:val="00A911EF"/>
    <w:rsid w:val="00A91678"/>
    <w:rsid w:val="00A92DB8"/>
    <w:rsid w:val="00A94300"/>
    <w:rsid w:val="00A944EF"/>
    <w:rsid w:val="00A9453A"/>
    <w:rsid w:val="00A95277"/>
    <w:rsid w:val="00A964B6"/>
    <w:rsid w:val="00A969BD"/>
    <w:rsid w:val="00A96C0B"/>
    <w:rsid w:val="00A96CA1"/>
    <w:rsid w:val="00A96D00"/>
    <w:rsid w:val="00A972AF"/>
    <w:rsid w:val="00A9783E"/>
    <w:rsid w:val="00A97917"/>
    <w:rsid w:val="00A97AB0"/>
    <w:rsid w:val="00A97C3A"/>
    <w:rsid w:val="00AA06AF"/>
    <w:rsid w:val="00AA0FE4"/>
    <w:rsid w:val="00AA19F1"/>
    <w:rsid w:val="00AA245A"/>
    <w:rsid w:val="00AA28C6"/>
    <w:rsid w:val="00AA3357"/>
    <w:rsid w:val="00AA3366"/>
    <w:rsid w:val="00AA3410"/>
    <w:rsid w:val="00AA3644"/>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41AF"/>
    <w:rsid w:val="00AB4976"/>
    <w:rsid w:val="00AB4F1C"/>
    <w:rsid w:val="00AB4FC6"/>
    <w:rsid w:val="00AB5043"/>
    <w:rsid w:val="00AB54AC"/>
    <w:rsid w:val="00AB5676"/>
    <w:rsid w:val="00AB599C"/>
    <w:rsid w:val="00AB5D45"/>
    <w:rsid w:val="00AB5F2E"/>
    <w:rsid w:val="00AB5FC2"/>
    <w:rsid w:val="00AB6227"/>
    <w:rsid w:val="00AB6B6C"/>
    <w:rsid w:val="00AB76ED"/>
    <w:rsid w:val="00AB7A2F"/>
    <w:rsid w:val="00AB7C50"/>
    <w:rsid w:val="00AC04A0"/>
    <w:rsid w:val="00AC058C"/>
    <w:rsid w:val="00AC07E7"/>
    <w:rsid w:val="00AC0853"/>
    <w:rsid w:val="00AC0CA9"/>
    <w:rsid w:val="00AC1261"/>
    <w:rsid w:val="00AC20A5"/>
    <w:rsid w:val="00AC243F"/>
    <w:rsid w:val="00AC36F7"/>
    <w:rsid w:val="00AC3BA1"/>
    <w:rsid w:val="00AC43D7"/>
    <w:rsid w:val="00AC47D8"/>
    <w:rsid w:val="00AC4A24"/>
    <w:rsid w:val="00AC523E"/>
    <w:rsid w:val="00AC5294"/>
    <w:rsid w:val="00AC54D6"/>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475"/>
    <w:rsid w:val="00B014A8"/>
    <w:rsid w:val="00B01954"/>
    <w:rsid w:val="00B01F0D"/>
    <w:rsid w:val="00B020E5"/>
    <w:rsid w:val="00B024E0"/>
    <w:rsid w:val="00B029D0"/>
    <w:rsid w:val="00B036DA"/>
    <w:rsid w:val="00B036E7"/>
    <w:rsid w:val="00B039E4"/>
    <w:rsid w:val="00B03BD2"/>
    <w:rsid w:val="00B04342"/>
    <w:rsid w:val="00B0503B"/>
    <w:rsid w:val="00B052D6"/>
    <w:rsid w:val="00B05528"/>
    <w:rsid w:val="00B05A67"/>
    <w:rsid w:val="00B06A5D"/>
    <w:rsid w:val="00B073A0"/>
    <w:rsid w:val="00B075CA"/>
    <w:rsid w:val="00B079A2"/>
    <w:rsid w:val="00B07A9C"/>
    <w:rsid w:val="00B10782"/>
    <w:rsid w:val="00B11125"/>
    <w:rsid w:val="00B111DC"/>
    <w:rsid w:val="00B1141A"/>
    <w:rsid w:val="00B11952"/>
    <w:rsid w:val="00B119FD"/>
    <w:rsid w:val="00B11CEA"/>
    <w:rsid w:val="00B12020"/>
    <w:rsid w:val="00B1247F"/>
    <w:rsid w:val="00B12739"/>
    <w:rsid w:val="00B12761"/>
    <w:rsid w:val="00B127F4"/>
    <w:rsid w:val="00B12F55"/>
    <w:rsid w:val="00B12F5A"/>
    <w:rsid w:val="00B1321D"/>
    <w:rsid w:val="00B13577"/>
    <w:rsid w:val="00B13708"/>
    <w:rsid w:val="00B1405B"/>
    <w:rsid w:val="00B14792"/>
    <w:rsid w:val="00B15300"/>
    <w:rsid w:val="00B155C0"/>
    <w:rsid w:val="00B156AD"/>
    <w:rsid w:val="00B15C68"/>
    <w:rsid w:val="00B16D11"/>
    <w:rsid w:val="00B174A3"/>
    <w:rsid w:val="00B1761C"/>
    <w:rsid w:val="00B1773F"/>
    <w:rsid w:val="00B177A0"/>
    <w:rsid w:val="00B17B30"/>
    <w:rsid w:val="00B17E29"/>
    <w:rsid w:val="00B211F2"/>
    <w:rsid w:val="00B22064"/>
    <w:rsid w:val="00B224E1"/>
    <w:rsid w:val="00B22BFC"/>
    <w:rsid w:val="00B2334F"/>
    <w:rsid w:val="00B23851"/>
    <w:rsid w:val="00B24700"/>
    <w:rsid w:val="00B2478B"/>
    <w:rsid w:val="00B2489F"/>
    <w:rsid w:val="00B25645"/>
    <w:rsid w:val="00B256E0"/>
    <w:rsid w:val="00B25F4D"/>
    <w:rsid w:val="00B26F76"/>
    <w:rsid w:val="00B27323"/>
    <w:rsid w:val="00B279A6"/>
    <w:rsid w:val="00B30022"/>
    <w:rsid w:val="00B30321"/>
    <w:rsid w:val="00B304C7"/>
    <w:rsid w:val="00B306FA"/>
    <w:rsid w:val="00B31BD1"/>
    <w:rsid w:val="00B32E27"/>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2029"/>
    <w:rsid w:val="00B42104"/>
    <w:rsid w:val="00B424F9"/>
    <w:rsid w:val="00B42765"/>
    <w:rsid w:val="00B43226"/>
    <w:rsid w:val="00B43C90"/>
    <w:rsid w:val="00B43DA7"/>
    <w:rsid w:val="00B44E1D"/>
    <w:rsid w:val="00B44E85"/>
    <w:rsid w:val="00B451DE"/>
    <w:rsid w:val="00B458F1"/>
    <w:rsid w:val="00B45DBB"/>
    <w:rsid w:val="00B46191"/>
    <w:rsid w:val="00B466B8"/>
    <w:rsid w:val="00B46AC2"/>
    <w:rsid w:val="00B470AF"/>
    <w:rsid w:val="00B50F72"/>
    <w:rsid w:val="00B51191"/>
    <w:rsid w:val="00B52AE0"/>
    <w:rsid w:val="00B52BE2"/>
    <w:rsid w:val="00B53225"/>
    <w:rsid w:val="00B53429"/>
    <w:rsid w:val="00B535D1"/>
    <w:rsid w:val="00B53776"/>
    <w:rsid w:val="00B539C3"/>
    <w:rsid w:val="00B5407A"/>
    <w:rsid w:val="00B54CD9"/>
    <w:rsid w:val="00B54DD0"/>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1FA7"/>
    <w:rsid w:val="00B620C7"/>
    <w:rsid w:val="00B62B79"/>
    <w:rsid w:val="00B62B7F"/>
    <w:rsid w:val="00B62DAF"/>
    <w:rsid w:val="00B64261"/>
    <w:rsid w:val="00B642F2"/>
    <w:rsid w:val="00B642F8"/>
    <w:rsid w:val="00B6461A"/>
    <w:rsid w:val="00B64699"/>
    <w:rsid w:val="00B64CC5"/>
    <w:rsid w:val="00B663E7"/>
    <w:rsid w:val="00B66FA6"/>
    <w:rsid w:val="00B6729C"/>
    <w:rsid w:val="00B6767B"/>
    <w:rsid w:val="00B67CC4"/>
    <w:rsid w:val="00B70453"/>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4B7"/>
    <w:rsid w:val="00B77703"/>
    <w:rsid w:val="00B77850"/>
    <w:rsid w:val="00B779B0"/>
    <w:rsid w:val="00B77D7C"/>
    <w:rsid w:val="00B80159"/>
    <w:rsid w:val="00B8023A"/>
    <w:rsid w:val="00B8047F"/>
    <w:rsid w:val="00B8092D"/>
    <w:rsid w:val="00B80A53"/>
    <w:rsid w:val="00B80E32"/>
    <w:rsid w:val="00B80FF5"/>
    <w:rsid w:val="00B81288"/>
    <w:rsid w:val="00B81922"/>
    <w:rsid w:val="00B8214D"/>
    <w:rsid w:val="00B828E9"/>
    <w:rsid w:val="00B83185"/>
    <w:rsid w:val="00B83510"/>
    <w:rsid w:val="00B84281"/>
    <w:rsid w:val="00B84991"/>
    <w:rsid w:val="00B84D4E"/>
    <w:rsid w:val="00B85042"/>
    <w:rsid w:val="00B8515C"/>
    <w:rsid w:val="00B85A13"/>
    <w:rsid w:val="00B85B67"/>
    <w:rsid w:val="00B86248"/>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BA9"/>
    <w:rsid w:val="00BA1DF8"/>
    <w:rsid w:val="00BA242B"/>
    <w:rsid w:val="00BA275E"/>
    <w:rsid w:val="00BA27B5"/>
    <w:rsid w:val="00BA297E"/>
    <w:rsid w:val="00BA2AC4"/>
    <w:rsid w:val="00BA355E"/>
    <w:rsid w:val="00BA3E41"/>
    <w:rsid w:val="00BA41E9"/>
    <w:rsid w:val="00BA4818"/>
    <w:rsid w:val="00BA5156"/>
    <w:rsid w:val="00BA54E0"/>
    <w:rsid w:val="00BA56CE"/>
    <w:rsid w:val="00BA6B2B"/>
    <w:rsid w:val="00BA73A7"/>
    <w:rsid w:val="00BA7C11"/>
    <w:rsid w:val="00BB0324"/>
    <w:rsid w:val="00BB0614"/>
    <w:rsid w:val="00BB0969"/>
    <w:rsid w:val="00BB0DFC"/>
    <w:rsid w:val="00BB147B"/>
    <w:rsid w:val="00BB164F"/>
    <w:rsid w:val="00BB1B53"/>
    <w:rsid w:val="00BB1BC0"/>
    <w:rsid w:val="00BB228B"/>
    <w:rsid w:val="00BB24E2"/>
    <w:rsid w:val="00BB2E1F"/>
    <w:rsid w:val="00BB2E69"/>
    <w:rsid w:val="00BB3129"/>
    <w:rsid w:val="00BB3173"/>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FBE"/>
    <w:rsid w:val="00BB717A"/>
    <w:rsid w:val="00BB7A80"/>
    <w:rsid w:val="00BB7CCA"/>
    <w:rsid w:val="00BB7EB1"/>
    <w:rsid w:val="00BC1819"/>
    <w:rsid w:val="00BC1E05"/>
    <w:rsid w:val="00BC1E36"/>
    <w:rsid w:val="00BC20CB"/>
    <w:rsid w:val="00BC23BE"/>
    <w:rsid w:val="00BC2408"/>
    <w:rsid w:val="00BC31E5"/>
    <w:rsid w:val="00BC355E"/>
    <w:rsid w:val="00BC3A7D"/>
    <w:rsid w:val="00BC41B0"/>
    <w:rsid w:val="00BC4358"/>
    <w:rsid w:val="00BC4F7A"/>
    <w:rsid w:val="00BC51E9"/>
    <w:rsid w:val="00BC6717"/>
    <w:rsid w:val="00BC6BED"/>
    <w:rsid w:val="00BC705D"/>
    <w:rsid w:val="00BC7079"/>
    <w:rsid w:val="00BC7827"/>
    <w:rsid w:val="00BC793A"/>
    <w:rsid w:val="00BC7CED"/>
    <w:rsid w:val="00BD061B"/>
    <w:rsid w:val="00BD1013"/>
    <w:rsid w:val="00BD12EC"/>
    <w:rsid w:val="00BD1486"/>
    <w:rsid w:val="00BD1975"/>
    <w:rsid w:val="00BD19A6"/>
    <w:rsid w:val="00BD1CDF"/>
    <w:rsid w:val="00BD1FCD"/>
    <w:rsid w:val="00BD250D"/>
    <w:rsid w:val="00BD2FDF"/>
    <w:rsid w:val="00BD36E0"/>
    <w:rsid w:val="00BD3B86"/>
    <w:rsid w:val="00BD3DC5"/>
    <w:rsid w:val="00BD439D"/>
    <w:rsid w:val="00BD4623"/>
    <w:rsid w:val="00BD4D72"/>
    <w:rsid w:val="00BD512B"/>
    <w:rsid w:val="00BD525A"/>
    <w:rsid w:val="00BD621E"/>
    <w:rsid w:val="00BD7760"/>
    <w:rsid w:val="00BD77DF"/>
    <w:rsid w:val="00BD7BC5"/>
    <w:rsid w:val="00BE2002"/>
    <w:rsid w:val="00BE248D"/>
    <w:rsid w:val="00BE280B"/>
    <w:rsid w:val="00BE28FE"/>
    <w:rsid w:val="00BE3740"/>
    <w:rsid w:val="00BE3E2A"/>
    <w:rsid w:val="00BE4442"/>
    <w:rsid w:val="00BE4CC7"/>
    <w:rsid w:val="00BE5768"/>
    <w:rsid w:val="00BE5D54"/>
    <w:rsid w:val="00BE6116"/>
    <w:rsid w:val="00BE6750"/>
    <w:rsid w:val="00BE7511"/>
    <w:rsid w:val="00BF0C31"/>
    <w:rsid w:val="00BF1144"/>
    <w:rsid w:val="00BF115E"/>
    <w:rsid w:val="00BF268B"/>
    <w:rsid w:val="00BF2776"/>
    <w:rsid w:val="00BF2DC4"/>
    <w:rsid w:val="00BF30CF"/>
    <w:rsid w:val="00BF3215"/>
    <w:rsid w:val="00BF36E1"/>
    <w:rsid w:val="00BF45FA"/>
    <w:rsid w:val="00BF4D8A"/>
    <w:rsid w:val="00BF5233"/>
    <w:rsid w:val="00BF5775"/>
    <w:rsid w:val="00BF593E"/>
    <w:rsid w:val="00BF61B1"/>
    <w:rsid w:val="00BF63EE"/>
    <w:rsid w:val="00C00334"/>
    <w:rsid w:val="00C0046A"/>
    <w:rsid w:val="00C00664"/>
    <w:rsid w:val="00C009BE"/>
    <w:rsid w:val="00C00D68"/>
    <w:rsid w:val="00C01AE5"/>
    <w:rsid w:val="00C01D23"/>
    <w:rsid w:val="00C0286F"/>
    <w:rsid w:val="00C02C87"/>
    <w:rsid w:val="00C02D06"/>
    <w:rsid w:val="00C02E39"/>
    <w:rsid w:val="00C03005"/>
    <w:rsid w:val="00C03755"/>
    <w:rsid w:val="00C043F7"/>
    <w:rsid w:val="00C04C0B"/>
    <w:rsid w:val="00C04D03"/>
    <w:rsid w:val="00C04E9B"/>
    <w:rsid w:val="00C0523A"/>
    <w:rsid w:val="00C0529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AD"/>
    <w:rsid w:val="00C10A75"/>
    <w:rsid w:val="00C10DC0"/>
    <w:rsid w:val="00C114ED"/>
    <w:rsid w:val="00C1179E"/>
    <w:rsid w:val="00C11912"/>
    <w:rsid w:val="00C12018"/>
    <w:rsid w:val="00C127D0"/>
    <w:rsid w:val="00C1296B"/>
    <w:rsid w:val="00C12DE0"/>
    <w:rsid w:val="00C12E7F"/>
    <w:rsid w:val="00C12F57"/>
    <w:rsid w:val="00C136EF"/>
    <w:rsid w:val="00C13B90"/>
    <w:rsid w:val="00C142FD"/>
    <w:rsid w:val="00C143E9"/>
    <w:rsid w:val="00C15029"/>
    <w:rsid w:val="00C15180"/>
    <w:rsid w:val="00C1558D"/>
    <w:rsid w:val="00C162AE"/>
    <w:rsid w:val="00C16CFE"/>
    <w:rsid w:val="00C16DD2"/>
    <w:rsid w:val="00C17525"/>
    <w:rsid w:val="00C2029D"/>
    <w:rsid w:val="00C21447"/>
    <w:rsid w:val="00C2185E"/>
    <w:rsid w:val="00C22E94"/>
    <w:rsid w:val="00C22EDE"/>
    <w:rsid w:val="00C2304A"/>
    <w:rsid w:val="00C230CA"/>
    <w:rsid w:val="00C232C8"/>
    <w:rsid w:val="00C2335B"/>
    <w:rsid w:val="00C23D7B"/>
    <w:rsid w:val="00C2411F"/>
    <w:rsid w:val="00C243F2"/>
    <w:rsid w:val="00C245D7"/>
    <w:rsid w:val="00C246C9"/>
    <w:rsid w:val="00C26A66"/>
    <w:rsid w:val="00C26A7B"/>
    <w:rsid w:val="00C276AF"/>
    <w:rsid w:val="00C27C1E"/>
    <w:rsid w:val="00C27C30"/>
    <w:rsid w:val="00C27E74"/>
    <w:rsid w:val="00C27ED6"/>
    <w:rsid w:val="00C300E2"/>
    <w:rsid w:val="00C31592"/>
    <w:rsid w:val="00C31EDF"/>
    <w:rsid w:val="00C32C59"/>
    <w:rsid w:val="00C33896"/>
    <w:rsid w:val="00C33E0E"/>
    <w:rsid w:val="00C33ECC"/>
    <w:rsid w:val="00C343C1"/>
    <w:rsid w:val="00C34866"/>
    <w:rsid w:val="00C35178"/>
    <w:rsid w:val="00C35186"/>
    <w:rsid w:val="00C3518C"/>
    <w:rsid w:val="00C3522A"/>
    <w:rsid w:val="00C35290"/>
    <w:rsid w:val="00C358F9"/>
    <w:rsid w:val="00C35F6A"/>
    <w:rsid w:val="00C36524"/>
    <w:rsid w:val="00C3652B"/>
    <w:rsid w:val="00C36C56"/>
    <w:rsid w:val="00C36CEE"/>
    <w:rsid w:val="00C3714E"/>
    <w:rsid w:val="00C37BC2"/>
    <w:rsid w:val="00C37F95"/>
    <w:rsid w:val="00C37FA5"/>
    <w:rsid w:val="00C401B9"/>
    <w:rsid w:val="00C403F7"/>
    <w:rsid w:val="00C40945"/>
    <w:rsid w:val="00C40E4F"/>
    <w:rsid w:val="00C41E57"/>
    <w:rsid w:val="00C42272"/>
    <w:rsid w:val="00C42648"/>
    <w:rsid w:val="00C433CC"/>
    <w:rsid w:val="00C43595"/>
    <w:rsid w:val="00C4386E"/>
    <w:rsid w:val="00C439A9"/>
    <w:rsid w:val="00C43A1C"/>
    <w:rsid w:val="00C43C49"/>
    <w:rsid w:val="00C43D92"/>
    <w:rsid w:val="00C4447B"/>
    <w:rsid w:val="00C444DE"/>
    <w:rsid w:val="00C4473C"/>
    <w:rsid w:val="00C44AD2"/>
    <w:rsid w:val="00C44E98"/>
    <w:rsid w:val="00C458C1"/>
    <w:rsid w:val="00C459CE"/>
    <w:rsid w:val="00C45B0B"/>
    <w:rsid w:val="00C46846"/>
    <w:rsid w:val="00C46D3D"/>
    <w:rsid w:val="00C474FE"/>
    <w:rsid w:val="00C47620"/>
    <w:rsid w:val="00C47808"/>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A08"/>
    <w:rsid w:val="00C62BF2"/>
    <w:rsid w:val="00C62C1F"/>
    <w:rsid w:val="00C62DAF"/>
    <w:rsid w:val="00C630F1"/>
    <w:rsid w:val="00C63155"/>
    <w:rsid w:val="00C632D2"/>
    <w:rsid w:val="00C63538"/>
    <w:rsid w:val="00C64747"/>
    <w:rsid w:val="00C64AD7"/>
    <w:rsid w:val="00C64B9C"/>
    <w:rsid w:val="00C64DFB"/>
    <w:rsid w:val="00C65C23"/>
    <w:rsid w:val="00C65F7F"/>
    <w:rsid w:val="00C66263"/>
    <w:rsid w:val="00C665F1"/>
    <w:rsid w:val="00C675ED"/>
    <w:rsid w:val="00C7055F"/>
    <w:rsid w:val="00C705E5"/>
    <w:rsid w:val="00C70914"/>
    <w:rsid w:val="00C70D4B"/>
    <w:rsid w:val="00C71185"/>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75B7"/>
    <w:rsid w:val="00C77B41"/>
    <w:rsid w:val="00C803D5"/>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F3"/>
    <w:rsid w:val="00C92535"/>
    <w:rsid w:val="00C92C16"/>
    <w:rsid w:val="00C93003"/>
    <w:rsid w:val="00C93485"/>
    <w:rsid w:val="00C9375A"/>
    <w:rsid w:val="00C93A88"/>
    <w:rsid w:val="00C94634"/>
    <w:rsid w:val="00C949AF"/>
    <w:rsid w:val="00C94AA4"/>
    <w:rsid w:val="00C96404"/>
    <w:rsid w:val="00C966A8"/>
    <w:rsid w:val="00C96AFD"/>
    <w:rsid w:val="00C96D84"/>
    <w:rsid w:val="00C971A3"/>
    <w:rsid w:val="00C97647"/>
    <w:rsid w:val="00C97780"/>
    <w:rsid w:val="00C978E5"/>
    <w:rsid w:val="00CA0467"/>
    <w:rsid w:val="00CA0C0B"/>
    <w:rsid w:val="00CA2AEA"/>
    <w:rsid w:val="00CA2BBB"/>
    <w:rsid w:val="00CA3668"/>
    <w:rsid w:val="00CA3A1D"/>
    <w:rsid w:val="00CA3C43"/>
    <w:rsid w:val="00CA4639"/>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52C3"/>
    <w:rsid w:val="00CB5390"/>
    <w:rsid w:val="00CB5467"/>
    <w:rsid w:val="00CB57BB"/>
    <w:rsid w:val="00CB5D49"/>
    <w:rsid w:val="00CB63B6"/>
    <w:rsid w:val="00CB6906"/>
    <w:rsid w:val="00CB6B01"/>
    <w:rsid w:val="00CB6E11"/>
    <w:rsid w:val="00CB77E7"/>
    <w:rsid w:val="00CB7E07"/>
    <w:rsid w:val="00CB7E5F"/>
    <w:rsid w:val="00CC00D1"/>
    <w:rsid w:val="00CC092A"/>
    <w:rsid w:val="00CC0A33"/>
    <w:rsid w:val="00CC0D3D"/>
    <w:rsid w:val="00CC0FC4"/>
    <w:rsid w:val="00CC1515"/>
    <w:rsid w:val="00CC175B"/>
    <w:rsid w:val="00CC1B67"/>
    <w:rsid w:val="00CC1E82"/>
    <w:rsid w:val="00CC2000"/>
    <w:rsid w:val="00CC210A"/>
    <w:rsid w:val="00CC2301"/>
    <w:rsid w:val="00CC2988"/>
    <w:rsid w:val="00CC2BD2"/>
    <w:rsid w:val="00CC49E4"/>
    <w:rsid w:val="00CC518A"/>
    <w:rsid w:val="00CC5C81"/>
    <w:rsid w:val="00CC5E65"/>
    <w:rsid w:val="00CC6EF6"/>
    <w:rsid w:val="00CD07D5"/>
    <w:rsid w:val="00CD19DE"/>
    <w:rsid w:val="00CD1D67"/>
    <w:rsid w:val="00CD2884"/>
    <w:rsid w:val="00CD3037"/>
    <w:rsid w:val="00CD3542"/>
    <w:rsid w:val="00CD3982"/>
    <w:rsid w:val="00CD46C3"/>
    <w:rsid w:val="00CD4A80"/>
    <w:rsid w:val="00CD4B37"/>
    <w:rsid w:val="00CD4D9F"/>
    <w:rsid w:val="00CD547F"/>
    <w:rsid w:val="00CD5B59"/>
    <w:rsid w:val="00CD5CF8"/>
    <w:rsid w:val="00CD5EF6"/>
    <w:rsid w:val="00CD6A92"/>
    <w:rsid w:val="00CD6E00"/>
    <w:rsid w:val="00CD7704"/>
    <w:rsid w:val="00CD7F6C"/>
    <w:rsid w:val="00CE0D2F"/>
    <w:rsid w:val="00CE1394"/>
    <w:rsid w:val="00CE18F0"/>
    <w:rsid w:val="00CE2E1E"/>
    <w:rsid w:val="00CE3FA1"/>
    <w:rsid w:val="00CE412D"/>
    <w:rsid w:val="00CE4481"/>
    <w:rsid w:val="00CE5612"/>
    <w:rsid w:val="00CE5E81"/>
    <w:rsid w:val="00CE65DB"/>
    <w:rsid w:val="00CE6A5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E98"/>
    <w:rsid w:val="00D00DDF"/>
    <w:rsid w:val="00D01D5C"/>
    <w:rsid w:val="00D0209E"/>
    <w:rsid w:val="00D02116"/>
    <w:rsid w:val="00D024A5"/>
    <w:rsid w:val="00D02841"/>
    <w:rsid w:val="00D02B7A"/>
    <w:rsid w:val="00D03465"/>
    <w:rsid w:val="00D042E7"/>
    <w:rsid w:val="00D04407"/>
    <w:rsid w:val="00D04FC3"/>
    <w:rsid w:val="00D05587"/>
    <w:rsid w:val="00D05A28"/>
    <w:rsid w:val="00D05AD6"/>
    <w:rsid w:val="00D061BB"/>
    <w:rsid w:val="00D0665F"/>
    <w:rsid w:val="00D06924"/>
    <w:rsid w:val="00D07333"/>
    <w:rsid w:val="00D10333"/>
    <w:rsid w:val="00D1058C"/>
    <w:rsid w:val="00D105D0"/>
    <w:rsid w:val="00D110AF"/>
    <w:rsid w:val="00D1119E"/>
    <w:rsid w:val="00D11CE3"/>
    <w:rsid w:val="00D11F9D"/>
    <w:rsid w:val="00D123BC"/>
    <w:rsid w:val="00D123E1"/>
    <w:rsid w:val="00D129B3"/>
    <w:rsid w:val="00D13310"/>
    <w:rsid w:val="00D13EB7"/>
    <w:rsid w:val="00D14015"/>
    <w:rsid w:val="00D140F8"/>
    <w:rsid w:val="00D15B11"/>
    <w:rsid w:val="00D15FE1"/>
    <w:rsid w:val="00D170C1"/>
    <w:rsid w:val="00D17232"/>
    <w:rsid w:val="00D17472"/>
    <w:rsid w:val="00D17BC3"/>
    <w:rsid w:val="00D20EE8"/>
    <w:rsid w:val="00D213A2"/>
    <w:rsid w:val="00D22044"/>
    <w:rsid w:val="00D228F5"/>
    <w:rsid w:val="00D229EA"/>
    <w:rsid w:val="00D22B4E"/>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4711"/>
    <w:rsid w:val="00D3505B"/>
    <w:rsid w:val="00D35610"/>
    <w:rsid w:val="00D3597B"/>
    <w:rsid w:val="00D35D70"/>
    <w:rsid w:val="00D362AE"/>
    <w:rsid w:val="00D36A40"/>
    <w:rsid w:val="00D3738D"/>
    <w:rsid w:val="00D3757A"/>
    <w:rsid w:val="00D37671"/>
    <w:rsid w:val="00D377A3"/>
    <w:rsid w:val="00D37820"/>
    <w:rsid w:val="00D37A5A"/>
    <w:rsid w:val="00D37C36"/>
    <w:rsid w:val="00D400B9"/>
    <w:rsid w:val="00D40CE6"/>
    <w:rsid w:val="00D42150"/>
    <w:rsid w:val="00D42BDE"/>
    <w:rsid w:val="00D44B31"/>
    <w:rsid w:val="00D4553A"/>
    <w:rsid w:val="00D45A59"/>
    <w:rsid w:val="00D46889"/>
    <w:rsid w:val="00D46E87"/>
    <w:rsid w:val="00D47A00"/>
    <w:rsid w:val="00D50E4C"/>
    <w:rsid w:val="00D50F1E"/>
    <w:rsid w:val="00D513DF"/>
    <w:rsid w:val="00D51730"/>
    <w:rsid w:val="00D51913"/>
    <w:rsid w:val="00D51C65"/>
    <w:rsid w:val="00D5251A"/>
    <w:rsid w:val="00D539EC"/>
    <w:rsid w:val="00D53FA9"/>
    <w:rsid w:val="00D54251"/>
    <w:rsid w:val="00D54865"/>
    <w:rsid w:val="00D553D1"/>
    <w:rsid w:val="00D5612C"/>
    <w:rsid w:val="00D57149"/>
    <w:rsid w:val="00D5728F"/>
    <w:rsid w:val="00D57A8D"/>
    <w:rsid w:val="00D603BF"/>
    <w:rsid w:val="00D60A54"/>
    <w:rsid w:val="00D60EB9"/>
    <w:rsid w:val="00D618EC"/>
    <w:rsid w:val="00D61AD6"/>
    <w:rsid w:val="00D61B28"/>
    <w:rsid w:val="00D61F92"/>
    <w:rsid w:val="00D61FA7"/>
    <w:rsid w:val="00D624A3"/>
    <w:rsid w:val="00D628A5"/>
    <w:rsid w:val="00D6375A"/>
    <w:rsid w:val="00D638EE"/>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6C3"/>
    <w:rsid w:val="00D74E10"/>
    <w:rsid w:val="00D7543D"/>
    <w:rsid w:val="00D7636B"/>
    <w:rsid w:val="00D76C26"/>
    <w:rsid w:val="00D77A81"/>
    <w:rsid w:val="00D8049F"/>
    <w:rsid w:val="00D80877"/>
    <w:rsid w:val="00D80FE8"/>
    <w:rsid w:val="00D813AE"/>
    <w:rsid w:val="00D822BC"/>
    <w:rsid w:val="00D8297C"/>
    <w:rsid w:val="00D83337"/>
    <w:rsid w:val="00D83371"/>
    <w:rsid w:val="00D833A9"/>
    <w:rsid w:val="00D8392A"/>
    <w:rsid w:val="00D839EA"/>
    <w:rsid w:val="00D84C3C"/>
    <w:rsid w:val="00D84F2C"/>
    <w:rsid w:val="00D85D11"/>
    <w:rsid w:val="00D86F4C"/>
    <w:rsid w:val="00D8746F"/>
    <w:rsid w:val="00D87D75"/>
    <w:rsid w:val="00D906BF"/>
    <w:rsid w:val="00D91613"/>
    <w:rsid w:val="00D91B29"/>
    <w:rsid w:val="00D91CE4"/>
    <w:rsid w:val="00D91E63"/>
    <w:rsid w:val="00D9201A"/>
    <w:rsid w:val="00D9238C"/>
    <w:rsid w:val="00D92CEC"/>
    <w:rsid w:val="00D92DFB"/>
    <w:rsid w:val="00D92EAF"/>
    <w:rsid w:val="00D93177"/>
    <w:rsid w:val="00D936E6"/>
    <w:rsid w:val="00D937C2"/>
    <w:rsid w:val="00D93AB3"/>
    <w:rsid w:val="00D9483E"/>
    <w:rsid w:val="00D949A8"/>
    <w:rsid w:val="00D94C07"/>
    <w:rsid w:val="00D95C8B"/>
    <w:rsid w:val="00D95F0A"/>
    <w:rsid w:val="00D96F64"/>
    <w:rsid w:val="00D9725E"/>
    <w:rsid w:val="00D97A5E"/>
    <w:rsid w:val="00D97AAC"/>
    <w:rsid w:val="00DA03BF"/>
    <w:rsid w:val="00DA03C6"/>
    <w:rsid w:val="00DA04B8"/>
    <w:rsid w:val="00DA0C95"/>
    <w:rsid w:val="00DA0FC5"/>
    <w:rsid w:val="00DA1788"/>
    <w:rsid w:val="00DA1A24"/>
    <w:rsid w:val="00DA1C1C"/>
    <w:rsid w:val="00DA23F0"/>
    <w:rsid w:val="00DA26E7"/>
    <w:rsid w:val="00DA2F77"/>
    <w:rsid w:val="00DA3399"/>
    <w:rsid w:val="00DA37C4"/>
    <w:rsid w:val="00DA3A27"/>
    <w:rsid w:val="00DA43D8"/>
    <w:rsid w:val="00DA46D1"/>
    <w:rsid w:val="00DA47DD"/>
    <w:rsid w:val="00DA4A4E"/>
    <w:rsid w:val="00DA5448"/>
    <w:rsid w:val="00DA5BC0"/>
    <w:rsid w:val="00DA5BE9"/>
    <w:rsid w:val="00DA6054"/>
    <w:rsid w:val="00DA6816"/>
    <w:rsid w:val="00DA6A7A"/>
    <w:rsid w:val="00DA6A8C"/>
    <w:rsid w:val="00DB00DC"/>
    <w:rsid w:val="00DB0322"/>
    <w:rsid w:val="00DB0704"/>
    <w:rsid w:val="00DB0DA0"/>
    <w:rsid w:val="00DB0E88"/>
    <w:rsid w:val="00DB1018"/>
    <w:rsid w:val="00DB1033"/>
    <w:rsid w:val="00DB1779"/>
    <w:rsid w:val="00DB197D"/>
    <w:rsid w:val="00DB1F7E"/>
    <w:rsid w:val="00DB36A7"/>
    <w:rsid w:val="00DB3FE8"/>
    <w:rsid w:val="00DB408A"/>
    <w:rsid w:val="00DB42EA"/>
    <w:rsid w:val="00DB49DC"/>
    <w:rsid w:val="00DB4FFC"/>
    <w:rsid w:val="00DB543E"/>
    <w:rsid w:val="00DB5D6A"/>
    <w:rsid w:val="00DB6A47"/>
    <w:rsid w:val="00DB6AC0"/>
    <w:rsid w:val="00DB70D4"/>
    <w:rsid w:val="00DB7E97"/>
    <w:rsid w:val="00DB7F5F"/>
    <w:rsid w:val="00DC05FE"/>
    <w:rsid w:val="00DC104F"/>
    <w:rsid w:val="00DC18A9"/>
    <w:rsid w:val="00DC1D73"/>
    <w:rsid w:val="00DC1EFC"/>
    <w:rsid w:val="00DC22B9"/>
    <w:rsid w:val="00DC27B8"/>
    <w:rsid w:val="00DC2FFE"/>
    <w:rsid w:val="00DC3B00"/>
    <w:rsid w:val="00DC4707"/>
    <w:rsid w:val="00DC49BB"/>
    <w:rsid w:val="00DC4CCB"/>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77A"/>
    <w:rsid w:val="00DD408F"/>
    <w:rsid w:val="00DD456A"/>
    <w:rsid w:val="00DD4654"/>
    <w:rsid w:val="00DD47C9"/>
    <w:rsid w:val="00DD4C8E"/>
    <w:rsid w:val="00DD5438"/>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632"/>
    <w:rsid w:val="00DE3AA2"/>
    <w:rsid w:val="00DE680D"/>
    <w:rsid w:val="00DE69FB"/>
    <w:rsid w:val="00DE7B71"/>
    <w:rsid w:val="00DE7F3C"/>
    <w:rsid w:val="00DF00C4"/>
    <w:rsid w:val="00DF0847"/>
    <w:rsid w:val="00DF0AF8"/>
    <w:rsid w:val="00DF1737"/>
    <w:rsid w:val="00DF2729"/>
    <w:rsid w:val="00DF2A6D"/>
    <w:rsid w:val="00DF2BBF"/>
    <w:rsid w:val="00DF32CB"/>
    <w:rsid w:val="00DF3B42"/>
    <w:rsid w:val="00DF3C57"/>
    <w:rsid w:val="00DF4915"/>
    <w:rsid w:val="00DF4972"/>
    <w:rsid w:val="00DF49B3"/>
    <w:rsid w:val="00DF4CC4"/>
    <w:rsid w:val="00DF4E89"/>
    <w:rsid w:val="00DF4F2D"/>
    <w:rsid w:val="00DF565D"/>
    <w:rsid w:val="00DF5FE6"/>
    <w:rsid w:val="00DF6D7F"/>
    <w:rsid w:val="00DF7A3A"/>
    <w:rsid w:val="00DF7AEC"/>
    <w:rsid w:val="00DF7F95"/>
    <w:rsid w:val="00E004FC"/>
    <w:rsid w:val="00E01578"/>
    <w:rsid w:val="00E01B77"/>
    <w:rsid w:val="00E01CBB"/>
    <w:rsid w:val="00E022C0"/>
    <w:rsid w:val="00E02564"/>
    <w:rsid w:val="00E0278C"/>
    <w:rsid w:val="00E02CCC"/>
    <w:rsid w:val="00E02D92"/>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1116"/>
    <w:rsid w:val="00E11DB3"/>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21F"/>
    <w:rsid w:val="00E1657D"/>
    <w:rsid w:val="00E17249"/>
    <w:rsid w:val="00E17803"/>
    <w:rsid w:val="00E17A79"/>
    <w:rsid w:val="00E20067"/>
    <w:rsid w:val="00E20E00"/>
    <w:rsid w:val="00E21512"/>
    <w:rsid w:val="00E21A1B"/>
    <w:rsid w:val="00E22181"/>
    <w:rsid w:val="00E2318A"/>
    <w:rsid w:val="00E23704"/>
    <w:rsid w:val="00E238C7"/>
    <w:rsid w:val="00E23985"/>
    <w:rsid w:val="00E24198"/>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A6D"/>
    <w:rsid w:val="00E31DA7"/>
    <w:rsid w:val="00E32023"/>
    <w:rsid w:val="00E32F43"/>
    <w:rsid w:val="00E3302A"/>
    <w:rsid w:val="00E33B2E"/>
    <w:rsid w:val="00E33B5C"/>
    <w:rsid w:val="00E34C45"/>
    <w:rsid w:val="00E34D6D"/>
    <w:rsid w:val="00E34EAD"/>
    <w:rsid w:val="00E35324"/>
    <w:rsid w:val="00E3592F"/>
    <w:rsid w:val="00E35D66"/>
    <w:rsid w:val="00E36FA6"/>
    <w:rsid w:val="00E373EF"/>
    <w:rsid w:val="00E37573"/>
    <w:rsid w:val="00E37D35"/>
    <w:rsid w:val="00E37F94"/>
    <w:rsid w:val="00E40966"/>
    <w:rsid w:val="00E40A49"/>
    <w:rsid w:val="00E41EB8"/>
    <w:rsid w:val="00E426D3"/>
    <w:rsid w:val="00E43B04"/>
    <w:rsid w:val="00E43C14"/>
    <w:rsid w:val="00E43F85"/>
    <w:rsid w:val="00E4460F"/>
    <w:rsid w:val="00E44E38"/>
    <w:rsid w:val="00E44E4B"/>
    <w:rsid w:val="00E4557E"/>
    <w:rsid w:val="00E4580E"/>
    <w:rsid w:val="00E46899"/>
    <w:rsid w:val="00E46B80"/>
    <w:rsid w:val="00E46E54"/>
    <w:rsid w:val="00E46EC9"/>
    <w:rsid w:val="00E46FF2"/>
    <w:rsid w:val="00E47545"/>
    <w:rsid w:val="00E5014F"/>
    <w:rsid w:val="00E50C49"/>
    <w:rsid w:val="00E51035"/>
    <w:rsid w:val="00E510A1"/>
    <w:rsid w:val="00E5125B"/>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32E"/>
    <w:rsid w:val="00E616A2"/>
    <w:rsid w:val="00E6276C"/>
    <w:rsid w:val="00E63868"/>
    <w:rsid w:val="00E639FE"/>
    <w:rsid w:val="00E6457B"/>
    <w:rsid w:val="00E64C8D"/>
    <w:rsid w:val="00E64CB7"/>
    <w:rsid w:val="00E64DB4"/>
    <w:rsid w:val="00E65E9C"/>
    <w:rsid w:val="00E66119"/>
    <w:rsid w:val="00E66124"/>
    <w:rsid w:val="00E66240"/>
    <w:rsid w:val="00E670DB"/>
    <w:rsid w:val="00E67292"/>
    <w:rsid w:val="00E672B1"/>
    <w:rsid w:val="00E673FB"/>
    <w:rsid w:val="00E67A4B"/>
    <w:rsid w:val="00E7121E"/>
    <w:rsid w:val="00E716BE"/>
    <w:rsid w:val="00E717D0"/>
    <w:rsid w:val="00E72600"/>
    <w:rsid w:val="00E72A8F"/>
    <w:rsid w:val="00E72E2D"/>
    <w:rsid w:val="00E73083"/>
    <w:rsid w:val="00E73B89"/>
    <w:rsid w:val="00E73E36"/>
    <w:rsid w:val="00E73F73"/>
    <w:rsid w:val="00E742A2"/>
    <w:rsid w:val="00E74CE2"/>
    <w:rsid w:val="00E75228"/>
    <w:rsid w:val="00E75BBE"/>
    <w:rsid w:val="00E765D3"/>
    <w:rsid w:val="00E767EC"/>
    <w:rsid w:val="00E7707C"/>
    <w:rsid w:val="00E77906"/>
    <w:rsid w:val="00E7794A"/>
    <w:rsid w:val="00E77ED9"/>
    <w:rsid w:val="00E80958"/>
    <w:rsid w:val="00E80A4B"/>
    <w:rsid w:val="00E80B64"/>
    <w:rsid w:val="00E80DC7"/>
    <w:rsid w:val="00E80FC6"/>
    <w:rsid w:val="00E81270"/>
    <w:rsid w:val="00E823FF"/>
    <w:rsid w:val="00E827D8"/>
    <w:rsid w:val="00E82B50"/>
    <w:rsid w:val="00E82DAB"/>
    <w:rsid w:val="00E82EAA"/>
    <w:rsid w:val="00E82ED3"/>
    <w:rsid w:val="00E83132"/>
    <w:rsid w:val="00E83A66"/>
    <w:rsid w:val="00E83A9E"/>
    <w:rsid w:val="00E84377"/>
    <w:rsid w:val="00E84410"/>
    <w:rsid w:val="00E844FB"/>
    <w:rsid w:val="00E84ACE"/>
    <w:rsid w:val="00E8502A"/>
    <w:rsid w:val="00E85467"/>
    <w:rsid w:val="00E85AC1"/>
    <w:rsid w:val="00E85EDE"/>
    <w:rsid w:val="00E86170"/>
    <w:rsid w:val="00E865DA"/>
    <w:rsid w:val="00E8662F"/>
    <w:rsid w:val="00E866FF"/>
    <w:rsid w:val="00E86C59"/>
    <w:rsid w:val="00E86C63"/>
    <w:rsid w:val="00E871B8"/>
    <w:rsid w:val="00E879A2"/>
    <w:rsid w:val="00E87B16"/>
    <w:rsid w:val="00E87BB8"/>
    <w:rsid w:val="00E87F0B"/>
    <w:rsid w:val="00E90328"/>
    <w:rsid w:val="00E9053D"/>
    <w:rsid w:val="00E907A2"/>
    <w:rsid w:val="00E909DB"/>
    <w:rsid w:val="00E91258"/>
    <w:rsid w:val="00E91674"/>
    <w:rsid w:val="00E918C6"/>
    <w:rsid w:val="00E91972"/>
    <w:rsid w:val="00E91D3B"/>
    <w:rsid w:val="00E91D63"/>
    <w:rsid w:val="00E9259A"/>
    <w:rsid w:val="00E929C1"/>
    <w:rsid w:val="00E92A60"/>
    <w:rsid w:val="00E92C67"/>
    <w:rsid w:val="00E931E3"/>
    <w:rsid w:val="00E934E5"/>
    <w:rsid w:val="00E939F4"/>
    <w:rsid w:val="00E93AEC"/>
    <w:rsid w:val="00E93B5F"/>
    <w:rsid w:val="00E94086"/>
    <w:rsid w:val="00E940A0"/>
    <w:rsid w:val="00E9460D"/>
    <w:rsid w:val="00E94AF5"/>
    <w:rsid w:val="00E95883"/>
    <w:rsid w:val="00E958D6"/>
    <w:rsid w:val="00E9618E"/>
    <w:rsid w:val="00E96409"/>
    <w:rsid w:val="00E96765"/>
    <w:rsid w:val="00E96854"/>
    <w:rsid w:val="00E96C71"/>
    <w:rsid w:val="00E96F6D"/>
    <w:rsid w:val="00E9793E"/>
    <w:rsid w:val="00E97F4D"/>
    <w:rsid w:val="00EA0783"/>
    <w:rsid w:val="00EA0EEC"/>
    <w:rsid w:val="00EA1474"/>
    <w:rsid w:val="00EA1C6D"/>
    <w:rsid w:val="00EA1F7A"/>
    <w:rsid w:val="00EA244A"/>
    <w:rsid w:val="00EA329E"/>
    <w:rsid w:val="00EA340B"/>
    <w:rsid w:val="00EA3A4F"/>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2CD4"/>
    <w:rsid w:val="00EB2CE2"/>
    <w:rsid w:val="00EB2E83"/>
    <w:rsid w:val="00EB2F2D"/>
    <w:rsid w:val="00EB30A6"/>
    <w:rsid w:val="00EB30C2"/>
    <w:rsid w:val="00EB38E1"/>
    <w:rsid w:val="00EB3D6E"/>
    <w:rsid w:val="00EB3E51"/>
    <w:rsid w:val="00EB4786"/>
    <w:rsid w:val="00EB555A"/>
    <w:rsid w:val="00EB75BE"/>
    <w:rsid w:val="00EB7782"/>
    <w:rsid w:val="00EB7B6C"/>
    <w:rsid w:val="00EB7D7E"/>
    <w:rsid w:val="00EB7E99"/>
    <w:rsid w:val="00EC0B94"/>
    <w:rsid w:val="00EC0DDC"/>
    <w:rsid w:val="00EC0E85"/>
    <w:rsid w:val="00EC1553"/>
    <w:rsid w:val="00EC1D44"/>
    <w:rsid w:val="00EC1E97"/>
    <w:rsid w:val="00EC2011"/>
    <w:rsid w:val="00EC2988"/>
    <w:rsid w:val="00EC31DD"/>
    <w:rsid w:val="00EC3E15"/>
    <w:rsid w:val="00EC3F96"/>
    <w:rsid w:val="00EC455D"/>
    <w:rsid w:val="00EC455E"/>
    <w:rsid w:val="00EC59AD"/>
    <w:rsid w:val="00EC6604"/>
    <w:rsid w:val="00EC66CF"/>
    <w:rsid w:val="00EC6772"/>
    <w:rsid w:val="00EC6C0B"/>
    <w:rsid w:val="00EC6C16"/>
    <w:rsid w:val="00EC7444"/>
    <w:rsid w:val="00EC7469"/>
    <w:rsid w:val="00EC7796"/>
    <w:rsid w:val="00ED03CB"/>
    <w:rsid w:val="00ED048F"/>
    <w:rsid w:val="00ED09E7"/>
    <w:rsid w:val="00ED0C2D"/>
    <w:rsid w:val="00ED0E35"/>
    <w:rsid w:val="00ED1718"/>
    <w:rsid w:val="00ED1B7A"/>
    <w:rsid w:val="00ED1D8D"/>
    <w:rsid w:val="00ED2021"/>
    <w:rsid w:val="00ED253D"/>
    <w:rsid w:val="00ED292C"/>
    <w:rsid w:val="00ED2BA6"/>
    <w:rsid w:val="00ED4746"/>
    <w:rsid w:val="00ED47E6"/>
    <w:rsid w:val="00ED4853"/>
    <w:rsid w:val="00ED5C4B"/>
    <w:rsid w:val="00ED65A6"/>
    <w:rsid w:val="00ED6FB0"/>
    <w:rsid w:val="00ED7557"/>
    <w:rsid w:val="00EE07EF"/>
    <w:rsid w:val="00EE0CAE"/>
    <w:rsid w:val="00EE0EF3"/>
    <w:rsid w:val="00EE0F87"/>
    <w:rsid w:val="00EE1462"/>
    <w:rsid w:val="00EE18BF"/>
    <w:rsid w:val="00EE1B54"/>
    <w:rsid w:val="00EE1BCC"/>
    <w:rsid w:val="00EE1FBF"/>
    <w:rsid w:val="00EE2C78"/>
    <w:rsid w:val="00EE3E4E"/>
    <w:rsid w:val="00EE4541"/>
    <w:rsid w:val="00EE4D72"/>
    <w:rsid w:val="00EE5B8C"/>
    <w:rsid w:val="00EE61CD"/>
    <w:rsid w:val="00EE62AF"/>
    <w:rsid w:val="00EE6817"/>
    <w:rsid w:val="00EE68F7"/>
    <w:rsid w:val="00EE69E0"/>
    <w:rsid w:val="00EE6D47"/>
    <w:rsid w:val="00EE7048"/>
    <w:rsid w:val="00EE72E5"/>
    <w:rsid w:val="00EE7471"/>
    <w:rsid w:val="00EE7538"/>
    <w:rsid w:val="00EF00C0"/>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612"/>
    <w:rsid w:val="00EF585F"/>
    <w:rsid w:val="00EF5FC0"/>
    <w:rsid w:val="00EF6454"/>
    <w:rsid w:val="00EF66FB"/>
    <w:rsid w:val="00EF68E4"/>
    <w:rsid w:val="00EF766E"/>
    <w:rsid w:val="00EF77ED"/>
    <w:rsid w:val="00F009E2"/>
    <w:rsid w:val="00F00E3F"/>
    <w:rsid w:val="00F02080"/>
    <w:rsid w:val="00F022FE"/>
    <w:rsid w:val="00F029A8"/>
    <w:rsid w:val="00F0377B"/>
    <w:rsid w:val="00F040DC"/>
    <w:rsid w:val="00F0416C"/>
    <w:rsid w:val="00F041CE"/>
    <w:rsid w:val="00F05825"/>
    <w:rsid w:val="00F0625F"/>
    <w:rsid w:val="00F06DA2"/>
    <w:rsid w:val="00F07659"/>
    <w:rsid w:val="00F07B62"/>
    <w:rsid w:val="00F07DE7"/>
    <w:rsid w:val="00F10A18"/>
    <w:rsid w:val="00F10EE5"/>
    <w:rsid w:val="00F1330F"/>
    <w:rsid w:val="00F13754"/>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AAA"/>
    <w:rsid w:val="00F2243C"/>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30409"/>
    <w:rsid w:val="00F30F47"/>
    <w:rsid w:val="00F319C1"/>
    <w:rsid w:val="00F31E8C"/>
    <w:rsid w:val="00F3255C"/>
    <w:rsid w:val="00F32608"/>
    <w:rsid w:val="00F32B8A"/>
    <w:rsid w:val="00F32DDB"/>
    <w:rsid w:val="00F33F3C"/>
    <w:rsid w:val="00F3405B"/>
    <w:rsid w:val="00F35985"/>
    <w:rsid w:val="00F36579"/>
    <w:rsid w:val="00F36B9A"/>
    <w:rsid w:val="00F36CE6"/>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541D"/>
    <w:rsid w:val="00F4587A"/>
    <w:rsid w:val="00F45A2C"/>
    <w:rsid w:val="00F46384"/>
    <w:rsid w:val="00F463FF"/>
    <w:rsid w:val="00F464C8"/>
    <w:rsid w:val="00F46C94"/>
    <w:rsid w:val="00F50600"/>
    <w:rsid w:val="00F50993"/>
    <w:rsid w:val="00F50DAA"/>
    <w:rsid w:val="00F50E4B"/>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FC"/>
    <w:rsid w:val="00F60A0E"/>
    <w:rsid w:val="00F60E3A"/>
    <w:rsid w:val="00F6106C"/>
    <w:rsid w:val="00F6157D"/>
    <w:rsid w:val="00F61ABD"/>
    <w:rsid w:val="00F623FE"/>
    <w:rsid w:val="00F62AD8"/>
    <w:rsid w:val="00F6337A"/>
    <w:rsid w:val="00F64256"/>
    <w:rsid w:val="00F64259"/>
    <w:rsid w:val="00F64F41"/>
    <w:rsid w:val="00F6574B"/>
    <w:rsid w:val="00F658D3"/>
    <w:rsid w:val="00F66D0C"/>
    <w:rsid w:val="00F6704F"/>
    <w:rsid w:val="00F67C16"/>
    <w:rsid w:val="00F7057A"/>
    <w:rsid w:val="00F70D42"/>
    <w:rsid w:val="00F70E84"/>
    <w:rsid w:val="00F7177D"/>
    <w:rsid w:val="00F71D4E"/>
    <w:rsid w:val="00F72084"/>
    <w:rsid w:val="00F7267E"/>
    <w:rsid w:val="00F727EF"/>
    <w:rsid w:val="00F72842"/>
    <w:rsid w:val="00F72FA0"/>
    <w:rsid w:val="00F72FEB"/>
    <w:rsid w:val="00F7304A"/>
    <w:rsid w:val="00F745F6"/>
    <w:rsid w:val="00F746B2"/>
    <w:rsid w:val="00F747EF"/>
    <w:rsid w:val="00F74B0A"/>
    <w:rsid w:val="00F77719"/>
    <w:rsid w:val="00F777E3"/>
    <w:rsid w:val="00F779D2"/>
    <w:rsid w:val="00F80268"/>
    <w:rsid w:val="00F80297"/>
    <w:rsid w:val="00F807BD"/>
    <w:rsid w:val="00F81794"/>
    <w:rsid w:val="00F81C0F"/>
    <w:rsid w:val="00F823D3"/>
    <w:rsid w:val="00F823EF"/>
    <w:rsid w:val="00F82B06"/>
    <w:rsid w:val="00F82C61"/>
    <w:rsid w:val="00F82F09"/>
    <w:rsid w:val="00F844E4"/>
    <w:rsid w:val="00F849F3"/>
    <w:rsid w:val="00F86549"/>
    <w:rsid w:val="00F86570"/>
    <w:rsid w:val="00F8774C"/>
    <w:rsid w:val="00F87919"/>
    <w:rsid w:val="00F879D6"/>
    <w:rsid w:val="00F9010B"/>
    <w:rsid w:val="00F9056B"/>
    <w:rsid w:val="00F90D5A"/>
    <w:rsid w:val="00F90F69"/>
    <w:rsid w:val="00F91096"/>
    <w:rsid w:val="00F91250"/>
    <w:rsid w:val="00F91399"/>
    <w:rsid w:val="00F91549"/>
    <w:rsid w:val="00F926C0"/>
    <w:rsid w:val="00F928B8"/>
    <w:rsid w:val="00F93331"/>
    <w:rsid w:val="00F933D1"/>
    <w:rsid w:val="00F935E9"/>
    <w:rsid w:val="00F94250"/>
    <w:rsid w:val="00F94A50"/>
    <w:rsid w:val="00F952BE"/>
    <w:rsid w:val="00F95F8D"/>
    <w:rsid w:val="00F96095"/>
    <w:rsid w:val="00F9635D"/>
    <w:rsid w:val="00F9661A"/>
    <w:rsid w:val="00F9679C"/>
    <w:rsid w:val="00F96F13"/>
    <w:rsid w:val="00F97172"/>
    <w:rsid w:val="00FA008F"/>
    <w:rsid w:val="00FA00A4"/>
    <w:rsid w:val="00FA00B3"/>
    <w:rsid w:val="00FA0B12"/>
    <w:rsid w:val="00FA118C"/>
    <w:rsid w:val="00FA1278"/>
    <w:rsid w:val="00FA135C"/>
    <w:rsid w:val="00FA1A3F"/>
    <w:rsid w:val="00FA1DCE"/>
    <w:rsid w:val="00FA2C32"/>
    <w:rsid w:val="00FA32EE"/>
    <w:rsid w:val="00FA4F81"/>
    <w:rsid w:val="00FA5DEE"/>
    <w:rsid w:val="00FA5E24"/>
    <w:rsid w:val="00FA6EAC"/>
    <w:rsid w:val="00FA729D"/>
    <w:rsid w:val="00FA7B10"/>
    <w:rsid w:val="00FA7BEC"/>
    <w:rsid w:val="00FA7F03"/>
    <w:rsid w:val="00FB01B6"/>
    <w:rsid w:val="00FB0397"/>
    <w:rsid w:val="00FB071C"/>
    <w:rsid w:val="00FB1474"/>
    <w:rsid w:val="00FB1EA8"/>
    <w:rsid w:val="00FB1F61"/>
    <w:rsid w:val="00FB238B"/>
    <w:rsid w:val="00FB2637"/>
    <w:rsid w:val="00FB2B74"/>
    <w:rsid w:val="00FB3063"/>
    <w:rsid w:val="00FB32F7"/>
    <w:rsid w:val="00FB33ED"/>
    <w:rsid w:val="00FB3B64"/>
    <w:rsid w:val="00FB46DE"/>
    <w:rsid w:val="00FB58FB"/>
    <w:rsid w:val="00FB5AEB"/>
    <w:rsid w:val="00FB5CE4"/>
    <w:rsid w:val="00FB65AD"/>
    <w:rsid w:val="00FB6AC8"/>
    <w:rsid w:val="00FB6AF0"/>
    <w:rsid w:val="00FB6DA0"/>
    <w:rsid w:val="00FB7109"/>
    <w:rsid w:val="00FB748A"/>
    <w:rsid w:val="00FB7526"/>
    <w:rsid w:val="00FC1363"/>
    <w:rsid w:val="00FC143C"/>
    <w:rsid w:val="00FC1A25"/>
    <w:rsid w:val="00FC1B1F"/>
    <w:rsid w:val="00FC2D0F"/>
    <w:rsid w:val="00FC35DF"/>
    <w:rsid w:val="00FC35EF"/>
    <w:rsid w:val="00FC3AB2"/>
    <w:rsid w:val="00FC3C3E"/>
    <w:rsid w:val="00FC3D1F"/>
    <w:rsid w:val="00FC3E64"/>
    <w:rsid w:val="00FC41F5"/>
    <w:rsid w:val="00FC433A"/>
    <w:rsid w:val="00FC505E"/>
    <w:rsid w:val="00FC5A1A"/>
    <w:rsid w:val="00FC5B82"/>
    <w:rsid w:val="00FC5CDB"/>
    <w:rsid w:val="00FC5D06"/>
    <w:rsid w:val="00FC5D6F"/>
    <w:rsid w:val="00FC5ED5"/>
    <w:rsid w:val="00FC651C"/>
    <w:rsid w:val="00FC6F7B"/>
    <w:rsid w:val="00FC7A03"/>
    <w:rsid w:val="00FC7C7D"/>
    <w:rsid w:val="00FD01F4"/>
    <w:rsid w:val="00FD1466"/>
    <w:rsid w:val="00FD1609"/>
    <w:rsid w:val="00FD168B"/>
    <w:rsid w:val="00FD205D"/>
    <w:rsid w:val="00FD2B1E"/>
    <w:rsid w:val="00FD3EF3"/>
    <w:rsid w:val="00FD4800"/>
    <w:rsid w:val="00FD4D53"/>
    <w:rsid w:val="00FD52D2"/>
    <w:rsid w:val="00FD59D4"/>
    <w:rsid w:val="00FD67E6"/>
    <w:rsid w:val="00FD7623"/>
    <w:rsid w:val="00FD7741"/>
    <w:rsid w:val="00FD7E59"/>
    <w:rsid w:val="00FE0AAE"/>
    <w:rsid w:val="00FE0AF6"/>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B1D"/>
    <w:rsid w:val="00FE7C1E"/>
    <w:rsid w:val="00FF031F"/>
    <w:rsid w:val="00FF04FC"/>
    <w:rsid w:val="00FF1172"/>
    <w:rsid w:val="00FF1891"/>
    <w:rsid w:val="00FF1C98"/>
    <w:rsid w:val="00FF2AB1"/>
    <w:rsid w:val="00FF2F68"/>
    <w:rsid w:val="00FF30C0"/>
    <w:rsid w:val="00FF3DC4"/>
    <w:rsid w:val="00FF49C5"/>
    <w:rsid w:val="00FF4AFE"/>
    <w:rsid w:val="00FF4CDF"/>
    <w:rsid w:val="00FF4E8C"/>
    <w:rsid w:val="00FF5204"/>
    <w:rsid w:val="00FF541E"/>
    <w:rsid w:val="00FF5520"/>
    <w:rsid w:val="00FF5836"/>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73"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uiPriority w:val="99"/>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99"/>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s>
</file>

<file path=word/webSettings.xml><?xml version="1.0" encoding="utf-8"?>
<w:webSettings xmlns:r="http://schemas.openxmlformats.org/officeDocument/2006/relationships" xmlns:w="http://schemas.openxmlformats.org/wordprocessingml/2006/main">
  <w:divs>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644" TargetMode="External"/><Relationship Id="rId26" Type="http://schemas.openxmlformats.org/officeDocument/2006/relationships/hyperlink" Target="http://wm.crsg.com.cn/9-1.asp?ID=651" TargetMode="External"/><Relationship Id="rId39" Type="http://schemas.openxmlformats.org/officeDocument/2006/relationships/hyperlink" Target="http://wm.crsg.com.cn/9-1.asp?ID=668" TargetMode="External"/><Relationship Id="rId21" Type="http://schemas.openxmlformats.org/officeDocument/2006/relationships/hyperlink" Target="http://wm.crsg.com.cn/9-1.asp?ID=647" TargetMode="External"/><Relationship Id="rId34" Type="http://schemas.openxmlformats.org/officeDocument/2006/relationships/hyperlink" Target="http://wm.crsg.com.cn/9-1.asp?ID=660" TargetMode="External"/><Relationship Id="rId42" Type="http://schemas.openxmlformats.org/officeDocument/2006/relationships/hyperlink" Target="http://wm.crsg.com.cn/9-1.asp?ID=671" TargetMode="External"/><Relationship Id="rId47" Type="http://schemas.openxmlformats.org/officeDocument/2006/relationships/hyperlink" Target="http://wm.crsg.com.cn/9-1.asp?ID=676" TargetMode="External"/><Relationship Id="rId50" Type="http://schemas.openxmlformats.org/officeDocument/2006/relationships/hyperlink" Target="http://wm.crsg.com.cn/9-1.asp?ID=679" TargetMode="Externa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m.crsg.com.cn/9-1.asp?ID=643" TargetMode="External"/><Relationship Id="rId25" Type="http://schemas.openxmlformats.org/officeDocument/2006/relationships/hyperlink" Target="http://wm.crsg.com.cn/9-1.asp?ID=652" TargetMode="External"/><Relationship Id="rId33" Type="http://schemas.openxmlformats.org/officeDocument/2006/relationships/hyperlink" Target="http://wm.crsg.com.cn/9-1.asp?ID=659" TargetMode="External"/><Relationship Id="rId38" Type="http://schemas.openxmlformats.org/officeDocument/2006/relationships/hyperlink" Target="http://wm.crsg.com.cn/9-1.asp?ID=667" TargetMode="External"/><Relationship Id="rId46" Type="http://schemas.openxmlformats.org/officeDocument/2006/relationships/hyperlink" Target="http://wm.crsg.com.cn/9-1.asp?ID=675" TargetMode="External"/><Relationship Id="rId2" Type="http://schemas.openxmlformats.org/officeDocument/2006/relationships/numbering" Target="numbering.xml"/><Relationship Id="rId16" Type="http://schemas.openxmlformats.org/officeDocument/2006/relationships/hyperlink" Target="http://wm.crsg.com.cn/9-1.asp?ID=642" TargetMode="External"/><Relationship Id="rId20" Type="http://schemas.openxmlformats.org/officeDocument/2006/relationships/hyperlink" Target="http://wm.crsg.com.cn/9-1.asp?ID=646" TargetMode="External"/><Relationship Id="rId29" Type="http://schemas.openxmlformats.org/officeDocument/2006/relationships/hyperlink" Target="http://wm.crsg.com.cn/9-1.asp?ID=655" TargetMode="External"/><Relationship Id="rId41" Type="http://schemas.openxmlformats.org/officeDocument/2006/relationships/hyperlink" Target="http://wm.crsg.com.cn/9-1.asp?ID=670"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m.crsg.com.cn/9-1.asp?ID=650" TargetMode="External"/><Relationship Id="rId32" Type="http://schemas.openxmlformats.org/officeDocument/2006/relationships/hyperlink" Target="http://wm.crsg.com.cn/9-1.asp?ID=658" TargetMode="External"/><Relationship Id="rId37" Type="http://schemas.openxmlformats.org/officeDocument/2006/relationships/hyperlink" Target="http://wm.crsg.com.cn/9-1.asp?ID=665" TargetMode="External"/><Relationship Id="rId40" Type="http://schemas.openxmlformats.org/officeDocument/2006/relationships/hyperlink" Target="http://wm.crsg.com.cn/9-1.asp?ID=669" TargetMode="External"/><Relationship Id="rId45" Type="http://schemas.openxmlformats.org/officeDocument/2006/relationships/hyperlink" Target="http://wm.crsg.com.cn/9-1.asp?ID=674" TargetMode="Externa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m.crsg.com.cn/9-1.asp?ID=641" TargetMode="External"/><Relationship Id="rId23" Type="http://schemas.openxmlformats.org/officeDocument/2006/relationships/hyperlink" Target="http://wm.crsg.com.cn/9-1.asp?ID=649" TargetMode="External"/><Relationship Id="rId28" Type="http://schemas.openxmlformats.org/officeDocument/2006/relationships/hyperlink" Target="http://wm.crsg.com.cn/9-1.asp?ID=654" TargetMode="External"/><Relationship Id="rId36" Type="http://schemas.openxmlformats.org/officeDocument/2006/relationships/hyperlink" Target="http://wm.crsg.com.cn/9-1.asp?ID=664" TargetMode="External"/><Relationship Id="rId49" Type="http://schemas.openxmlformats.org/officeDocument/2006/relationships/hyperlink" Target="http://wm.crsg.com.cn/9-1.asp?ID=678" TargetMode="Externa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m.crsg.com.cn/9-1.asp?ID=645" TargetMode="External"/><Relationship Id="rId31" Type="http://schemas.openxmlformats.org/officeDocument/2006/relationships/hyperlink" Target="http://wm.crsg.com.cn/9-1.asp?ID=657" TargetMode="External"/><Relationship Id="rId44" Type="http://schemas.openxmlformats.org/officeDocument/2006/relationships/hyperlink" Target="http://wm.crsg.com.cn/9-1.asp?ID=673" TargetMode="External"/><Relationship Id="rId52" Type="http://schemas.openxmlformats.org/officeDocument/2006/relationships/hyperlink" Target="http://wm.crsg.com.cn/9-1.asp?ID=68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640" TargetMode="External"/><Relationship Id="rId22" Type="http://schemas.openxmlformats.org/officeDocument/2006/relationships/hyperlink" Target="http://wm.crsg.com.cn/9-1.asp?ID=648" TargetMode="External"/><Relationship Id="rId27" Type="http://schemas.openxmlformats.org/officeDocument/2006/relationships/hyperlink" Target="http://wm.crsg.com.cn/9-1.asp?ID=653" TargetMode="External"/><Relationship Id="rId30" Type="http://schemas.openxmlformats.org/officeDocument/2006/relationships/hyperlink" Target="http://wm.crsg.com.cn/9-1.asp?ID=656" TargetMode="External"/><Relationship Id="rId35" Type="http://schemas.openxmlformats.org/officeDocument/2006/relationships/hyperlink" Target="http://wm.crsg.com.cn/9-1.asp?ID=663" TargetMode="External"/><Relationship Id="rId43" Type="http://schemas.openxmlformats.org/officeDocument/2006/relationships/hyperlink" Target="http://wm.crsg.com.cn/9-1.asp?ID=672" TargetMode="External"/><Relationship Id="rId48" Type="http://schemas.openxmlformats.org/officeDocument/2006/relationships/hyperlink" Target="http://wm.crsg.com.cn/9-1.asp?ID=677" TargetMode="External"/><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yperlink" Target="http://wm.crsg.com.cn/9-1.asp?ID=680"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D0D63-D144-4FA9-A507-B8B764F96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3449</Words>
  <Characters>19661</Characters>
  <Application>Microsoft Office Word</Application>
  <DocSecurity>0</DocSecurity>
  <PresentationFormat/>
  <Lines>163</Lines>
  <Paragraphs>46</Paragraphs>
  <Slides>0</Slides>
  <Notes>0</Notes>
  <HiddenSlides>0</HiddenSlides>
  <MMClips>0</MMClips>
  <ScaleCrop>false</ScaleCrop>
  <Company>Lenovo (Beijing) Limited</Company>
  <LinksUpToDate>false</LinksUpToDate>
  <CharactersWithSpaces>23064</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2</cp:revision>
  <cp:lastPrinted>2016-10-10T03:04:00Z</cp:lastPrinted>
  <dcterms:created xsi:type="dcterms:W3CDTF">2017-01-03T09:12:00Z</dcterms:created>
  <dcterms:modified xsi:type="dcterms:W3CDTF">2017-01-03T09:12:00Z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