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5B199E">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E408DF" w:rsidRDefault="00E408DF">
                  <w:pPr>
                    <w:spacing w:line="400" w:lineRule="exact"/>
                    <w:rPr>
                      <w:rFonts w:ascii="楷体_GB2312" w:eastAsia="楷体_GB2312"/>
                      <w:szCs w:val="28"/>
                    </w:rPr>
                  </w:pPr>
                  <w:r>
                    <w:rPr>
                      <w:rFonts w:ascii="楷体_GB2312" w:eastAsia="楷体_GB2312" w:hint="eastAsia"/>
                      <w:szCs w:val="28"/>
                    </w:rPr>
                    <w:t>内部资料</w:t>
                  </w:r>
                </w:p>
                <w:p w:rsidR="00E408DF" w:rsidRDefault="00E408DF">
                  <w:pPr>
                    <w:spacing w:line="400" w:lineRule="exact"/>
                    <w:rPr>
                      <w:rFonts w:ascii="楷体_GB2312" w:eastAsia="楷体_GB2312"/>
                      <w:szCs w:val="28"/>
                    </w:rPr>
                  </w:pPr>
                  <w:r>
                    <w:rPr>
                      <w:rFonts w:ascii="楷体_GB2312" w:eastAsia="楷体_GB2312" w:hint="eastAsia"/>
                      <w:szCs w:val="28"/>
                    </w:rPr>
                    <w:t>注意保管</w:t>
                  </w:r>
                </w:p>
                <w:p w:rsidR="00E408DF" w:rsidRDefault="00E408D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370E49">
        <w:rPr>
          <w:rFonts w:ascii="楷体_GB2312" w:eastAsia="楷体_GB2312" w:hint="eastAsia"/>
          <w:b/>
          <w:spacing w:val="-20"/>
          <w:sz w:val="36"/>
          <w:szCs w:val="36"/>
        </w:rPr>
        <w:t>4</w:t>
      </w:r>
      <w:r>
        <w:rPr>
          <w:rFonts w:ascii="楷体_GB2312" w:eastAsia="楷体_GB2312" w:hint="eastAsia"/>
          <w:b/>
          <w:spacing w:val="-20"/>
          <w:sz w:val="36"/>
          <w:szCs w:val="36"/>
        </w:rPr>
        <w:t>期 总</w:t>
      </w:r>
      <w:r w:rsidR="00370E49">
        <w:rPr>
          <w:rFonts w:ascii="楷体_GB2312" w:eastAsia="楷体_GB2312" w:hint="eastAsia"/>
          <w:b/>
          <w:spacing w:val="-20"/>
          <w:sz w:val="36"/>
          <w:szCs w:val="36"/>
        </w:rPr>
        <w:t>50</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370E49">
        <w:rPr>
          <w:rFonts w:ascii="楷体_GB2312" w:eastAsia="楷体_GB2312" w:hint="eastAsia"/>
          <w:sz w:val="36"/>
          <w:szCs w:val="36"/>
        </w:rPr>
        <w:t>四</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2570ED">
        <w:rPr>
          <w:rFonts w:ascii="仿宋_GB2312" w:eastAsia="仿宋_GB2312" w:hint="eastAsia"/>
          <w:sz w:val="32"/>
          <w:szCs w:val="32"/>
        </w:rPr>
        <w:t>9</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5B199E" w:rsidP="00342194">
      <w:pPr>
        <w:ind w:firstLineChars="98" w:firstLine="328"/>
        <w:jc w:val="left"/>
        <w:rPr>
          <w:rFonts w:ascii="仿宋_GB2312" w:eastAsia="仿宋_GB2312"/>
          <w:sz w:val="32"/>
          <w:szCs w:val="32"/>
        </w:rPr>
      </w:pPr>
      <w:r w:rsidRPr="005B199E">
        <w:rPr>
          <w:rFonts w:ascii="仿宋_GB2312" w:eastAsia="仿宋_GB2312"/>
          <w:sz w:val="32"/>
          <w:szCs w:val="32"/>
        </w:rPr>
        <w:pict>
          <v:line id="Line 2466" o:spid="_x0000_s1028" style="position:absolute;left:0;text-align:left;z-index:251657728" from="2.25pt,29.4pt" to="444.65pt,29.4pt"/>
        </w:pict>
      </w:r>
      <w:r w:rsidRPr="005B199E">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5B199E">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9F7121" w:rsidRPr="006B5F20" w:rsidRDefault="005B199E" w:rsidP="006B5F20">
      <w:pPr>
        <w:pStyle w:val="10"/>
        <w:tabs>
          <w:tab w:val="left" w:pos="718"/>
        </w:tabs>
        <w:ind w:firstLine="30"/>
        <w:rPr>
          <w:rStyle w:val="a3"/>
          <w:noProof/>
        </w:rPr>
      </w:pPr>
      <w:r w:rsidRPr="0084472F">
        <w:rPr>
          <w:rStyle w:val="a3"/>
          <w:rFonts w:hint="eastAsia"/>
          <w:noProof/>
        </w:rPr>
        <w:fldChar w:fldCharType="begin"/>
      </w:r>
      <w:r w:rsidR="00617DFD" w:rsidRPr="0084472F">
        <w:rPr>
          <w:rStyle w:val="a3"/>
          <w:rFonts w:hint="eastAsia"/>
          <w:noProof/>
        </w:rPr>
        <w:instrText xml:space="preserve"> TOC \o "1-3" \h \z \u </w:instrText>
      </w:r>
      <w:r w:rsidRPr="0084472F">
        <w:rPr>
          <w:rStyle w:val="a3"/>
          <w:rFonts w:hint="eastAsia"/>
          <w:noProof/>
        </w:rPr>
        <w:fldChar w:fldCharType="separate"/>
      </w:r>
      <w:hyperlink w:anchor="_Toc481592175" w:history="1">
        <w:r w:rsidR="009F7121" w:rsidRPr="006B5F20">
          <w:rPr>
            <w:rStyle w:val="a3"/>
            <w:rFonts w:hint="eastAsia"/>
            <w:b/>
            <w:noProof/>
          </w:rPr>
          <w:t>第一部分 物资集采信息</w:t>
        </w:r>
        <w:r w:rsidR="009F7121" w:rsidRPr="006B5F20">
          <w:rPr>
            <w:rStyle w:val="a3"/>
            <w:noProof/>
            <w:webHidden/>
          </w:rPr>
          <w:tab/>
        </w:r>
        <w:r w:rsidR="00B94C25">
          <w:rPr>
            <w:rStyle w:val="a3"/>
            <w:rFonts w:hint="eastAsia"/>
            <w:noProof/>
            <w:webHidden/>
          </w:rPr>
          <w:t>4</w:t>
        </w:r>
      </w:hyperlink>
    </w:p>
    <w:p w:rsidR="009F7121" w:rsidRPr="006B5F20" w:rsidRDefault="005B199E" w:rsidP="006B5F20">
      <w:pPr>
        <w:pStyle w:val="10"/>
        <w:tabs>
          <w:tab w:val="left" w:pos="718"/>
        </w:tabs>
        <w:ind w:firstLine="30"/>
        <w:rPr>
          <w:rStyle w:val="a3"/>
          <w:noProof/>
        </w:rPr>
      </w:pPr>
      <w:hyperlink w:anchor="_Toc481592176" w:history="1">
        <w:r w:rsidR="009F7121" w:rsidRPr="006B5F20">
          <w:rPr>
            <w:rStyle w:val="a3"/>
            <w:rFonts w:hint="eastAsia"/>
            <w:noProof/>
          </w:rPr>
          <w:t>一、</w:t>
        </w:r>
        <w:r w:rsidR="009F7121" w:rsidRPr="006B5F20">
          <w:rPr>
            <w:rStyle w:val="a3"/>
            <w:noProof/>
          </w:rPr>
          <w:t>4</w:t>
        </w:r>
        <w:r w:rsidR="009F7121" w:rsidRPr="006B5F20">
          <w:rPr>
            <w:rStyle w:val="a3"/>
            <w:rFonts w:hint="eastAsia"/>
            <w:noProof/>
          </w:rPr>
          <w:t>月份物资集采信息</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_Toc481592176 \h </w:instrText>
        </w:r>
        <w:r w:rsidRPr="006B5F20">
          <w:rPr>
            <w:rStyle w:val="a3"/>
            <w:noProof/>
            <w:webHidden/>
          </w:rPr>
        </w:r>
        <w:r w:rsidRPr="006B5F20">
          <w:rPr>
            <w:rStyle w:val="a3"/>
            <w:noProof/>
            <w:webHidden/>
          </w:rPr>
          <w:fldChar w:fldCharType="separate"/>
        </w:r>
        <w:r w:rsidR="007459F8">
          <w:rPr>
            <w:rStyle w:val="a3"/>
            <w:noProof/>
            <w:webHidden/>
          </w:rPr>
          <w:t>4</w:t>
        </w:r>
        <w:r w:rsidRPr="006B5F20">
          <w:rPr>
            <w:rStyle w:val="a3"/>
            <w:noProof/>
            <w:webHidden/>
          </w:rPr>
          <w:fldChar w:fldCharType="end"/>
        </w:r>
      </w:hyperlink>
    </w:p>
    <w:p w:rsidR="009F7121" w:rsidRPr="006B5F20" w:rsidRDefault="005B199E" w:rsidP="006B5F20">
      <w:pPr>
        <w:pStyle w:val="10"/>
        <w:tabs>
          <w:tab w:val="left" w:pos="718"/>
        </w:tabs>
        <w:ind w:firstLine="30"/>
        <w:rPr>
          <w:rStyle w:val="a3"/>
          <w:noProof/>
        </w:rPr>
      </w:pPr>
      <w:hyperlink w:anchor="_Toc481592177" w:history="1">
        <w:r w:rsidR="009F7121" w:rsidRPr="006B5F20">
          <w:rPr>
            <w:rStyle w:val="a3"/>
            <w:rFonts w:hint="eastAsia"/>
            <w:noProof/>
          </w:rPr>
          <w:t>二、</w:t>
        </w:r>
        <w:r w:rsidR="009F7121" w:rsidRPr="006B5F20">
          <w:rPr>
            <w:rStyle w:val="a3"/>
            <w:noProof/>
          </w:rPr>
          <w:t>4</w:t>
        </w:r>
        <w:r w:rsidR="009F7121" w:rsidRPr="006B5F20">
          <w:rPr>
            <w:rStyle w:val="a3"/>
            <w:rFonts w:hint="eastAsia"/>
            <w:noProof/>
          </w:rPr>
          <w:t>月份电商采购额统计</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_Toc481592177 \h </w:instrText>
        </w:r>
        <w:r w:rsidRPr="006B5F20">
          <w:rPr>
            <w:rStyle w:val="a3"/>
            <w:noProof/>
            <w:webHidden/>
          </w:rPr>
        </w:r>
        <w:r w:rsidRPr="006B5F20">
          <w:rPr>
            <w:rStyle w:val="a3"/>
            <w:noProof/>
            <w:webHidden/>
          </w:rPr>
          <w:fldChar w:fldCharType="separate"/>
        </w:r>
        <w:r w:rsidR="007459F8">
          <w:rPr>
            <w:rStyle w:val="a3"/>
            <w:noProof/>
            <w:webHidden/>
          </w:rPr>
          <w:t>4</w:t>
        </w:r>
        <w:r w:rsidRPr="006B5F20">
          <w:rPr>
            <w:rStyle w:val="a3"/>
            <w:noProof/>
            <w:webHidden/>
          </w:rPr>
          <w:fldChar w:fldCharType="end"/>
        </w:r>
      </w:hyperlink>
    </w:p>
    <w:p w:rsidR="009F7121" w:rsidRPr="006B5F20" w:rsidRDefault="005B199E" w:rsidP="006B5F20">
      <w:pPr>
        <w:pStyle w:val="10"/>
        <w:tabs>
          <w:tab w:val="left" w:pos="718"/>
        </w:tabs>
        <w:ind w:firstLine="30"/>
        <w:rPr>
          <w:rStyle w:val="a3"/>
          <w:noProof/>
        </w:rPr>
      </w:pPr>
      <w:hyperlink w:anchor="_Toc481592178" w:history="1">
        <w:r w:rsidR="009F7121" w:rsidRPr="006B5F20">
          <w:rPr>
            <w:rStyle w:val="a3"/>
            <w:rFonts w:hint="eastAsia"/>
            <w:noProof/>
          </w:rPr>
          <w:t>三、</w:t>
        </w:r>
        <w:r w:rsidR="009F7121" w:rsidRPr="006B5F20">
          <w:rPr>
            <w:rStyle w:val="a3"/>
            <w:noProof/>
          </w:rPr>
          <w:t>4</w:t>
        </w:r>
        <w:r w:rsidR="009F7121" w:rsidRPr="006B5F20">
          <w:rPr>
            <w:rStyle w:val="a3"/>
            <w:rFonts w:hint="eastAsia"/>
            <w:noProof/>
          </w:rPr>
          <w:t>月份挂网招标工作</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_Toc481592178 \h </w:instrText>
        </w:r>
        <w:r w:rsidRPr="006B5F20">
          <w:rPr>
            <w:rStyle w:val="a3"/>
            <w:noProof/>
            <w:webHidden/>
          </w:rPr>
        </w:r>
        <w:r w:rsidRPr="006B5F20">
          <w:rPr>
            <w:rStyle w:val="a3"/>
            <w:noProof/>
            <w:webHidden/>
          </w:rPr>
          <w:fldChar w:fldCharType="separate"/>
        </w:r>
        <w:r w:rsidR="007459F8">
          <w:rPr>
            <w:rStyle w:val="a3"/>
            <w:noProof/>
            <w:webHidden/>
          </w:rPr>
          <w:t>6</w:t>
        </w:r>
        <w:r w:rsidRPr="006B5F20">
          <w:rPr>
            <w:rStyle w:val="a3"/>
            <w:noProof/>
            <w:webHidden/>
          </w:rPr>
          <w:fldChar w:fldCharType="end"/>
        </w:r>
      </w:hyperlink>
    </w:p>
    <w:p w:rsidR="009F7121" w:rsidRPr="006B5F20" w:rsidRDefault="005B199E" w:rsidP="006B5F20">
      <w:pPr>
        <w:pStyle w:val="10"/>
        <w:tabs>
          <w:tab w:val="left" w:pos="718"/>
        </w:tabs>
        <w:ind w:firstLine="30"/>
        <w:rPr>
          <w:rStyle w:val="a3"/>
          <w:noProof/>
        </w:rPr>
      </w:pPr>
      <w:hyperlink w:anchor="_Toc481592179" w:history="1">
        <w:r w:rsidR="009F7121" w:rsidRPr="006B5F20">
          <w:rPr>
            <w:rStyle w:val="a3"/>
            <w:rFonts w:hint="eastAsia"/>
            <w:b/>
            <w:noProof/>
          </w:rPr>
          <w:t>第二部分 物资管理信息</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_Toc481592179 \h </w:instrText>
        </w:r>
        <w:r w:rsidRPr="006B5F20">
          <w:rPr>
            <w:rStyle w:val="a3"/>
            <w:noProof/>
            <w:webHidden/>
          </w:rPr>
        </w:r>
        <w:r w:rsidRPr="006B5F20">
          <w:rPr>
            <w:rStyle w:val="a3"/>
            <w:noProof/>
            <w:webHidden/>
          </w:rPr>
          <w:fldChar w:fldCharType="separate"/>
        </w:r>
        <w:r w:rsidR="007459F8">
          <w:rPr>
            <w:rStyle w:val="a3"/>
            <w:noProof/>
            <w:webHidden/>
          </w:rPr>
          <w:t>8</w:t>
        </w:r>
        <w:r w:rsidRPr="006B5F20">
          <w:rPr>
            <w:rStyle w:val="a3"/>
            <w:noProof/>
            <w:webHidden/>
          </w:rPr>
          <w:fldChar w:fldCharType="end"/>
        </w:r>
      </w:hyperlink>
    </w:p>
    <w:p w:rsidR="009F7121" w:rsidRPr="006B5F20" w:rsidRDefault="005B199E" w:rsidP="00181A4E">
      <w:pPr>
        <w:pStyle w:val="10"/>
        <w:tabs>
          <w:tab w:val="left" w:pos="718"/>
        </w:tabs>
        <w:ind w:firstLine="30"/>
        <w:rPr>
          <w:rStyle w:val="a3"/>
          <w:noProof/>
        </w:rPr>
      </w:pPr>
      <w:hyperlink w:anchor="_Toc481592180" w:history="1">
        <w:r w:rsidR="009F7121" w:rsidRPr="006B5F20">
          <w:rPr>
            <w:rStyle w:val="a3"/>
            <w:rFonts w:hint="eastAsia"/>
            <w:noProof/>
          </w:rPr>
          <w:t>一、</w:t>
        </w:r>
        <w:r w:rsidR="009F7121" w:rsidRPr="006B5F20">
          <w:rPr>
            <w:rStyle w:val="a3"/>
            <w:noProof/>
          </w:rPr>
          <w:tab/>
        </w:r>
        <w:r w:rsidR="009F7121" w:rsidRPr="006B5F20">
          <w:rPr>
            <w:rStyle w:val="a3"/>
            <w:rFonts w:hint="eastAsia"/>
            <w:noProof/>
          </w:rPr>
          <w:t>集团公司</w:t>
        </w:r>
        <w:r w:rsidR="009F7121" w:rsidRPr="006B5F20">
          <w:rPr>
            <w:rStyle w:val="a3"/>
            <w:noProof/>
          </w:rPr>
          <w:t>3</w:t>
        </w:r>
        <w:r w:rsidR="009F7121" w:rsidRPr="006B5F20">
          <w:rPr>
            <w:rStyle w:val="a3"/>
            <w:rFonts w:hint="eastAsia"/>
            <w:noProof/>
          </w:rPr>
          <w:t>月份物资主要管理工作</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_Toc481592180 \h </w:instrText>
        </w:r>
        <w:r w:rsidRPr="006B5F20">
          <w:rPr>
            <w:rStyle w:val="a3"/>
            <w:noProof/>
            <w:webHidden/>
          </w:rPr>
        </w:r>
        <w:r w:rsidRPr="006B5F20">
          <w:rPr>
            <w:rStyle w:val="a3"/>
            <w:noProof/>
            <w:webHidden/>
          </w:rPr>
          <w:fldChar w:fldCharType="separate"/>
        </w:r>
        <w:r w:rsidR="007459F8">
          <w:rPr>
            <w:rStyle w:val="a3"/>
            <w:noProof/>
            <w:webHidden/>
          </w:rPr>
          <w:t>9</w:t>
        </w:r>
        <w:r w:rsidRPr="006B5F20">
          <w:rPr>
            <w:rStyle w:val="a3"/>
            <w:noProof/>
            <w:webHidden/>
          </w:rPr>
          <w:fldChar w:fldCharType="end"/>
        </w:r>
      </w:hyperlink>
    </w:p>
    <w:p w:rsidR="009F7121" w:rsidRPr="006B5F20" w:rsidRDefault="005B199E" w:rsidP="00181A4E">
      <w:pPr>
        <w:pStyle w:val="10"/>
        <w:tabs>
          <w:tab w:val="left" w:pos="718"/>
        </w:tabs>
        <w:ind w:firstLine="30"/>
        <w:rPr>
          <w:rStyle w:val="a3"/>
          <w:noProof/>
        </w:rPr>
      </w:pPr>
      <w:hyperlink w:anchor="_Toc481592181" w:history="1">
        <w:r w:rsidR="009F7121" w:rsidRPr="006B5F20">
          <w:rPr>
            <w:rStyle w:val="a3"/>
            <w:rFonts w:hint="eastAsia"/>
            <w:noProof/>
          </w:rPr>
          <w:t>二、</w:t>
        </w:r>
        <w:r w:rsidR="009F7121" w:rsidRPr="006B5F20">
          <w:rPr>
            <w:rStyle w:val="a3"/>
            <w:noProof/>
          </w:rPr>
          <w:tab/>
        </w:r>
        <w:r w:rsidR="009F7121" w:rsidRPr="006B5F20">
          <w:rPr>
            <w:rStyle w:val="a3"/>
            <w:rFonts w:hint="eastAsia"/>
            <w:noProof/>
          </w:rPr>
          <w:t>集团公司下月物资工作计划</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_Toc481592181 \h </w:instrText>
        </w:r>
        <w:r w:rsidRPr="006B5F20">
          <w:rPr>
            <w:rStyle w:val="a3"/>
            <w:noProof/>
            <w:webHidden/>
          </w:rPr>
        </w:r>
        <w:r w:rsidRPr="006B5F20">
          <w:rPr>
            <w:rStyle w:val="a3"/>
            <w:noProof/>
            <w:webHidden/>
          </w:rPr>
          <w:fldChar w:fldCharType="separate"/>
        </w:r>
        <w:r w:rsidR="007459F8">
          <w:rPr>
            <w:rStyle w:val="a3"/>
            <w:noProof/>
            <w:webHidden/>
          </w:rPr>
          <w:t>12</w:t>
        </w:r>
        <w:r w:rsidRPr="006B5F20">
          <w:rPr>
            <w:rStyle w:val="a3"/>
            <w:noProof/>
            <w:webHidden/>
          </w:rPr>
          <w:fldChar w:fldCharType="end"/>
        </w:r>
      </w:hyperlink>
    </w:p>
    <w:p w:rsidR="009F7121" w:rsidRPr="006B5F20" w:rsidRDefault="005B199E" w:rsidP="006B5F20">
      <w:pPr>
        <w:pStyle w:val="10"/>
        <w:tabs>
          <w:tab w:val="left" w:pos="718"/>
        </w:tabs>
        <w:ind w:firstLine="30"/>
        <w:rPr>
          <w:rStyle w:val="a3"/>
          <w:noProof/>
        </w:rPr>
      </w:pPr>
      <w:hyperlink w:anchor="_Toc481592182" w:history="1">
        <w:r w:rsidR="009F7121" w:rsidRPr="006B5F20">
          <w:rPr>
            <w:rStyle w:val="a3"/>
            <w:rFonts w:hint="eastAsia"/>
            <w:noProof/>
          </w:rPr>
          <w:t>三、子分公司本月物资主要工作</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_Toc481592182 \h </w:instrText>
        </w:r>
        <w:r w:rsidRPr="006B5F20">
          <w:rPr>
            <w:rStyle w:val="a3"/>
            <w:noProof/>
            <w:webHidden/>
          </w:rPr>
        </w:r>
        <w:r w:rsidRPr="006B5F20">
          <w:rPr>
            <w:rStyle w:val="a3"/>
            <w:noProof/>
            <w:webHidden/>
          </w:rPr>
          <w:fldChar w:fldCharType="separate"/>
        </w:r>
        <w:r w:rsidR="007459F8">
          <w:rPr>
            <w:rStyle w:val="a3"/>
            <w:noProof/>
            <w:webHidden/>
          </w:rPr>
          <w:t>13</w:t>
        </w:r>
        <w:r w:rsidRPr="006B5F20">
          <w:rPr>
            <w:rStyle w:val="a3"/>
            <w:noProof/>
            <w:webHidden/>
          </w:rPr>
          <w:fldChar w:fldCharType="end"/>
        </w:r>
      </w:hyperlink>
    </w:p>
    <w:p w:rsidR="009F7121" w:rsidRPr="006B5F20" w:rsidRDefault="005B199E" w:rsidP="006B5F20">
      <w:pPr>
        <w:pStyle w:val="10"/>
        <w:tabs>
          <w:tab w:val="left" w:pos="718"/>
        </w:tabs>
        <w:ind w:firstLine="30"/>
        <w:rPr>
          <w:rStyle w:val="a3"/>
          <w:noProof/>
        </w:rPr>
      </w:pPr>
      <w:hyperlink w:anchor="_Toc481592188" w:history="1">
        <w:r w:rsidR="009F7121" w:rsidRPr="006B5F20">
          <w:rPr>
            <w:rStyle w:val="a3"/>
            <w:rFonts w:hint="eastAsia"/>
            <w:noProof/>
          </w:rPr>
          <w:t>四、子分公司下月物资工作计划</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_Toc481592188 \h </w:instrText>
        </w:r>
        <w:r w:rsidRPr="006B5F20">
          <w:rPr>
            <w:rStyle w:val="a3"/>
            <w:noProof/>
            <w:webHidden/>
          </w:rPr>
        </w:r>
        <w:r w:rsidRPr="006B5F20">
          <w:rPr>
            <w:rStyle w:val="a3"/>
            <w:noProof/>
            <w:webHidden/>
          </w:rPr>
          <w:fldChar w:fldCharType="separate"/>
        </w:r>
        <w:r w:rsidR="007459F8">
          <w:rPr>
            <w:rStyle w:val="a3"/>
            <w:noProof/>
            <w:webHidden/>
          </w:rPr>
          <w:t>25</w:t>
        </w:r>
        <w:r w:rsidRPr="006B5F20">
          <w:rPr>
            <w:rStyle w:val="a3"/>
            <w:noProof/>
            <w:webHidden/>
          </w:rPr>
          <w:fldChar w:fldCharType="end"/>
        </w:r>
      </w:hyperlink>
    </w:p>
    <w:p w:rsidR="009F7121" w:rsidRDefault="005B199E" w:rsidP="006B5F20">
      <w:pPr>
        <w:pStyle w:val="10"/>
        <w:tabs>
          <w:tab w:val="left" w:pos="718"/>
        </w:tabs>
        <w:ind w:firstLine="30"/>
        <w:rPr>
          <w:rFonts w:asciiTheme="minorHAnsi" w:eastAsiaTheme="minorEastAsia" w:hAnsiTheme="minorHAnsi" w:cstheme="minorBidi"/>
          <w:noProof/>
          <w:snapToGrid/>
          <w:kern w:val="2"/>
          <w:sz w:val="21"/>
          <w:szCs w:val="22"/>
        </w:rPr>
      </w:pPr>
      <w:hyperlink w:anchor="_Toc481592192" w:history="1">
        <w:r w:rsidR="009F7121" w:rsidRPr="006B5F20">
          <w:rPr>
            <w:rStyle w:val="a3"/>
            <w:rFonts w:hint="eastAsia"/>
            <w:noProof/>
          </w:rPr>
          <w:t>五、指挥部本月主要工作</w:t>
        </w:r>
        <w:r w:rsidR="009F7121" w:rsidRPr="006B5F20">
          <w:rPr>
            <w:rStyle w:val="a3"/>
            <w:noProof/>
            <w:webHidden/>
          </w:rPr>
          <w:tab/>
        </w:r>
        <w:r w:rsidRPr="006B5F20">
          <w:rPr>
            <w:rStyle w:val="a3"/>
            <w:noProof/>
            <w:webHidden/>
          </w:rPr>
          <w:fldChar w:fldCharType="begin"/>
        </w:r>
        <w:r w:rsidR="009F7121" w:rsidRPr="006B5F20">
          <w:rPr>
            <w:rStyle w:val="a3"/>
            <w:noProof/>
            <w:webHidden/>
          </w:rPr>
          <w:instrText xml:space="preserve"> PAGEREF _Toc481592192 \h </w:instrText>
        </w:r>
        <w:r w:rsidRPr="006B5F20">
          <w:rPr>
            <w:rStyle w:val="a3"/>
            <w:noProof/>
            <w:webHidden/>
          </w:rPr>
        </w:r>
        <w:r w:rsidRPr="006B5F20">
          <w:rPr>
            <w:rStyle w:val="a3"/>
            <w:noProof/>
            <w:webHidden/>
          </w:rPr>
          <w:fldChar w:fldCharType="separate"/>
        </w:r>
        <w:r w:rsidR="007459F8">
          <w:rPr>
            <w:rStyle w:val="a3"/>
            <w:noProof/>
            <w:webHidden/>
          </w:rPr>
          <w:t>30</w:t>
        </w:r>
        <w:r w:rsidRPr="006B5F20">
          <w:rPr>
            <w:rStyle w:val="a3"/>
            <w:noProof/>
            <w:webHidden/>
          </w:rPr>
          <w:fldChar w:fldCharType="end"/>
        </w:r>
      </w:hyperlink>
    </w:p>
    <w:p w:rsidR="009F7121" w:rsidRDefault="005B199E" w:rsidP="009F7121">
      <w:pPr>
        <w:pStyle w:val="10"/>
        <w:ind w:firstLine="30"/>
        <w:rPr>
          <w:rFonts w:asciiTheme="minorHAnsi" w:eastAsiaTheme="minorEastAsia" w:hAnsiTheme="minorHAnsi" w:cstheme="minorBidi"/>
          <w:noProof/>
          <w:snapToGrid/>
          <w:kern w:val="2"/>
          <w:sz w:val="21"/>
          <w:szCs w:val="22"/>
        </w:rPr>
      </w:pPr>
      <w:hyperlink w:anchor="_Toc481592203" w:history="1">
        <w:r w:rsidR="009F7121" w:rsidRPr="006B5F20">
          <w:rPr>
            <w:rStyle w:val="a3"/>
            <w:rFonts w:hint="eastAsia"/>
            <w:b/>
            <w:noProof/>
          </w:rPr>
          <w:t>第三部分 物贸工作动态</w:t>
        </w:r>
        <w:r w:rsidR="009F7121">
          <w:rPr>
            <w:noProof/>
            <w:webHidden/>
          </w:rPr>
          <w:tab/>
        </w:r>
        <w:r>
          <w:rPr>
            <w:noProof/>
            <w:webHidden/>
          </w:rPr>
          <w:fldChar w:fldCharType="begin"/>
        </w:r>
        <w:r w:rsidR="009F7121">
          <w:rPr>
            <w:noProof/>
            <w:webHidden/>
          </w:rPr>
          <w:instrText xml:space="preserve"> PAGEREF _Toc481592203 \h </w:instrText>
        </w:r>
        <w:r>
          <w:rPr>
            <w:noProof/>
            <w:webHidden/>
          </w:rPr>
        </w:r>
        <w:r>
          <w:rPr>
            <w:noProof/>
            <w:webHidden/>
          </w:rPr>
          <w:fldChar w:fldCharType="separate"/>
        </w:r>
        <w:r w:rsidR="007459F8">
          <w:rPr>
            <w:noProof/>
            <w:webHidden/>
          </w:rPr>
          <w:t>33</w:t>
        </w:r>
        <w:r>
          <w:rPr>
            <w:noProof/>
            <w:webHidden/>
          </w:rPr>
          <w:fldChar w:fldCharType="end"/>
        </w:r>
      </w:hyperlink>
    </w:p>
    <w:p w:rsidR="009F7121" w:rsidRDefault="005B199E" w:rsidP="009F7121">
      <w:pPr>
        <w:pStyle w:val="10"/>
        <w:tabs>
          <w:tab w:val="left" w:pos="1260"/>
        </w:tabs>
        <w:ind w:firstLine="30"/>
        <w:rPr>
          <w:rFonts w:asciiTheme="minorHAnsi" w:eastAsiaTheme="minorEastAsia" w:hAnsiTheme="minorHAnsi" w:cstheme="minorBidi"/>
          <w:noProof/>
          <w:snapToGrid/>
          <w:kern w:val="2"/>
          <w:sz w:val="21"/>
          <w:szCs w:val="22"/>
        </w:rPr>
      </w:pPr>
      <w:hyperlink w:anchor="_Toc481592204" w:history="1">
        <w:r w:rsidR="009F7121" w:rsidRPr="00181A4E">
          <w:rPr>
            <w:rStyle w:val="a3"/>
            <w:rFonts w:hint="eastAsia"/>
            <w:noProof/>
            <w:color w:val="0D0D0D" w:themeColor="text1" w:themeTint="F2"/>
          </w:rPr>
          <w:t>（一）奥凯电缆事件引起的思考</w:t>
        </w:r>
        <w:r w:rsidR="009F7121">
          <w:rPr>
            <w:noProof/>
            <w:webHidden/>
          </w:rPr>
          <w:tab/>
        </w:r>
        <w:r>
          <w:rPr>
            <w:noProof/>
            <w:webHidden/>
          </w:rPr>
          <w:fldChar w:fldCharType="begin"/>
        </w:r>
        <w:r w:rsidR="009F7121">
          <w:rPr>
            <w:noProof/>
            <w:webHidden/>
          </w:rPr>
          <w:instrText xml:space="preserve"> PAGEREF _Toc481592204 \h </w:instrText>
        </w:r>
        <w:r>
          <w:rPr>
            <w:noProof/>
            <w:webHidden/>
          </w:rPr>
        </w:r>
        <w:r>
          <w:rPr>
            <w:noProof/>
            <w:webHidden/>
          </w:rPr>
          <w:fldChar w:fldCharType="separate"/>
        </w:r>
        <w:r w:rsidR="007459F8">
          <w:rPr>
            <w:noProof/>
            <w:webHidden/>
          </w:rPr>
          <w:t>33</w:t>
        </w:r>
        <w:r>
          <w:rPr>
            <w:noProof/>
            <w:webHidden/>
          </w:rPr>
          <w:fldChar w:fldCharType="end"/>
        </w:r>
      </w:hyperlink>
    </w:p>
    <w:p w:rsidR="009F7121" w:rsidRDefault="005B199E" w:rsidP="009F7121">
      <w:pPr>
        <w:pStyle w:val="10"/>
        <w:ind w:firstLine="30"/>
        <w:rPr>
          <w:rFonts w:asciiTheme="minorHAnsi" w:eastAsiaTheme="minorEastAsia" w:hAnsiTheme="minorHAnsi" w:cstheme="minorBidi"/>
          <w:noProof/>
          <w:snapToGrid/>
          <w:kern w:val="2"/>
          <w:sz w:val="21"/>
          <w:szCs w:val="22"/>
        </w:rPr>
      </w:pPr>
      <w:hyperlink w:anchor="_Toc481592205" w:history="1">
        <w:r w:rsidR="009F7121" w:rsidRPr="00594AEC">
          <w:rPr>
            <w:rStyle w:val="a3"/>
            <w:rFonts w:ascii="黑体" w:eastAsia="黑体" w:hAnsi="黑体" w:cs="黑体" w:hint="eastAsia"/>
            <w:noProof/>
          </w:rPr>
          <w:t>（</w:t>
        </w:r>
        <w:r w:rsidR="009F7121" w:rsidRPr="00181A4E">
          <w:rPr>
            <w:rStyle w:val="a3"/>
            <w:rFonts w:hint="eastAsia"/>
            <w:noProof/>
            <w:color w:val="0D0D0D" w:themeColor="text1" w:themeTint="F2"/>
          </w:rPr>
          <w:t>二）连中八标创外部经营新纪录</w:t>
        </w:r>
        <w:r w:rsidR="009F7121">
          <w:rPr>
            <w:noProof/>
            <w:webHidden/>
          </w:rPr>
          <w:tab/>
        </w:r>
        <w:r>
          <w:rPr>
            <w:noProof/>
            <w:webHidden/>
          </w:rPr>
          <w:fldChar w:fldCharType="begin"/>
        </w:r>
        <w:r w:rsidR="009F7121">
          <w:rPr>
            <w:noProof/>
            <w:webHidden/>
          </w:rPr>
          <w:instrText xml:space="preserve"> PAGEREF _Toc481592205 \h </w:instrText>
        </w:r>
        <w:r>
          <w:rPr>
            <w:noProof/>
            <w:webHidden/>
          </w:rPr>
        </w:r>
        <w:r>
          <w:rPr>
            <w:noProof/>
            <w:webHidden/>
          </w:rPr>
          <w:fldChar w:fldCharType="separate"/>
        </w:r>
        <w:r w:rsidR="007459F8">
          <w:rPr>
            <w:noProof/>
            <w:webHidden/>
          </w:rPr>
          <w:t>35</w:t>
        </w:r>
        <w:r>
          <w:rPr>
            <w:noProof/>
            <w:webHidden/>
          </w:rPr>
          <w:fldChar w:fldCharType="end"/>
        </w:r>
      </w:hyperlink>
    </w:p>
    <w:p w:rsidR="009F7121" w:rsidRDefault="005B199E" w:rsidP="009F7121">
      <w:pPr>
        <w:pStyle w:val="10"/>
        <w:ind w:firstLine="30"/>
        <w:rPr>
          <w:rFonts w:asciiTheme="minorHAnsi" w:eastAsiaTheme="minorEastAsia" w:hAnsiTheme="minorHAnsi" w:cstheme="minorBidi"/>
          <w:noProof/>
          <w:snapToGrid/>
          <w:kern w:val="2"/>
          <w:sz w:val="21"/>
          <w:szCs w:val="22"/>
        </w:rPr>
      </w:pPr>
      <w:hyperlink w:anchor="_Toc481592206" w:history="1">
        <w:r w:rsidR="009F7121" w:rsidRPr="00594AEC">
          <w:rPr>
            <w:rStyle w:val="a3"/>
            <w:rFonts w:ascii="黑体" w:eastAsia="黑体" w:hAnsi="黑体" w:cs="黑体" w:hint="eastAsia"/>
            <w:noProof/>
          </w:rPr>
          <w:t>（</w:t>
        </w:r>
        <w:r w:rsidR="009F7121" w:rsidRPr="00181A4E">
          <w:rPr>
            <w:rStyle w:val="a3"/>
            <w:rFonts w:hint="eastAsia"/>
            <w:noProof/>
            <w:color w:val="0D0D0D" w:themeColor="text1" w:themeTint="F2"/>
          </w:rPr>
          <w:t>三）内优服务，外创效益——物贸发展进入新征程</w:t>
        </w:r>
        <w:r w:rsidR="009F7121">
          <w:rPr>
            <w:noProof/>
            <w:webHidden/>
          </w:rPr>
          <w:tab/>
        </w:r>
        <w:r>
          <w:rPr>
            <w:noProof/>
            <w:webHidden/>
          </w:rPr>
          <w:fldChar w:fldCharType="begin"/>
        </w:r>
        <w:r w:rsidR="009F7121">
          <w:rPr>
            <w:noProof/>
            <w:webHidden/>
          </w:rPr>
          <w:instrText xml:space="preserve"> PAGEREF _Toc481592206 \h </w:instrText>
        </w:r>
        <w:r>
          <w:rPr>
            <w:noProof/>
            <w:webHidden/>
          </w:rPr>
        </w:r>
        <w:r>
          <w:rPr>
            <w:noProof/>
            <w:webHidden/>
          </w:rPr>
          <w:fldChar w:fldCharType="separate"/>
        </w:r>
        <w:r w:rsidR="007459F8">
          <w:rPr>
            <w:noProof/>
            <w:webHidden/>
          </w:rPr>
          <w:t>3</w:t>
        </w:r>
        <w:r>
          <w:rPr>
            <w:noProof/>
            <w:webHidden/>
          </w:rPr>
          <w:fldChar w:fldCharType="end"/>
        </w:r>
      </w:hyperlink>
      <w:r w:rsidR="004171BD">
        <w:rPr>
          <w:rFonts w:hint="eastAsia"/>
          <w:noProof/>
          <w:webHidden/>
        </w:rPr>
        <w:t>7</w:t>
      </w:r>
    </w:p>
    <w:p w:rsidR="002843B8" w:rsidRPr="0084472F" w:rsidRDefault="005B199E" w:rsidP="00617DFD">
      <w:pPr>
        <w:rPr>
          <w:rStyle w:val="a3"/>
          <w:rFonts w:ascii="宋体" w:hAnsi="宋体"/>
          <w:noProof/>
          <w:sz w:val="32"/>
          <w:szCs w:val="32"/>
        </w:rPr>
      </w:pPr>
      <w:r w:rsidRPr="0084472F">
        <w:rPr>
          <w:rStyle w:val="a3"/>
          <w:rFonts w:ascii="宋体" w:hAnsi="宋体" w:hint="eastAsia"/>
          <w:noProof/>
          <w:sz w:val="32"/>
          <w:szCs w:val="32"/>
        </w:rPr>
        <w:fldChar w:fldCharType="end"/>
      </w: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81592175"/>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81592176"/>
      <w:r w:rsidR="00D77A81" w:rsidRPr="00D77A81">
        <w:rPr>
          <w:rFonts w:ascii="宋体" w:hAnsi="宋体" w:hint="eastAsia"/>
          <w:b/>
          <w:sz w:val="32"/>
          <w:szCs w:val="32"/>
        </w:rPr>
        <w:t>一、</w:t>
      </w:r>
      <w:r w:rsidR="00BC09FD">
        <w:rPr>
          <w:rFonts w:ascii="宋体" w:hAnsi="宋体" w:hint="eastAsia"/>
          <w:b/>
          <w:sz w:val="32"/>
          <w:szCs w:val="32"/>
        </w:rPr>
        <w:t>4</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9636</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31460</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24.20</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111073</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28.32</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10645</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19785</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15.22</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104044</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19.02</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3184</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8157</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90000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9.06</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59497</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13.71</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5818</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16780</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19.29</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61219</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27.41</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5896</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20310</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23.34</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55145</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36.83</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3653</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10725</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87000</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12.33</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53088</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20.20</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6160</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24297</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28.93</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78175</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31.08</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3997</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11979</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64000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18.72</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46054</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26.01</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7190</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18065</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54000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33.45</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42630</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42.38</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4187</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8925</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32000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27.89</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30072</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29.68</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5319</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11495</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28000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41.05</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34263</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33.55</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799</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2217</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7000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31.67</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30014</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7.39</w:t>
            </w:r>
          </w:p>
        </w:tc>
      </w:tr>
      <w:tr w:rsidR="00594BA4" w:rsidRPr="00427E8F" w:rsidTr="00594BA4">
        <w:trPr>
          <w:trHeight w:val="402"/>
          <w:jc w:val="center"/>
        </w:trPr>
        <w:tc>
          <w:tcPr>
            <w:tcW w:w="644" w:type="dxa"/>
            <w:shd w:val="clear" w:color="auto" w:fill="auto"/>
            <w:noWrap/>
            <w:vAlign w:val="center"/>
            <w:hideMark/>
          </w:tcPr>
          <w:p w:rsidR="00594BA4" w:rsidRPr="007D42C8" w:rsidRDefault="00594BA4"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553</w:t>
            </w:r>
          </w:p>
        </w:tc>
        <w:tc>
          <w:tcPr>
            <w:tcW w:w="1091"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3490</w:t>
            </w:r>
          </w:p>
        </w:tc>
        <w:tc>
          <w:tcPr>
            <w:tcW w:w="1134" w:type="dxa"/>
            <w:shd w:val="clear" w:color="auto" w:fill="auto"/>
            <w:noWrap/>
            <w:vAlign w:val="center"/>
            <w:hideMark/>
          </w:tcPr>
          <w:p w:rsidR="00594BA4" w:rsidRDefault="00594BA4">
            <w:pPr>
              <w:jc w:val="center"/>
              <w:rPr>
                <w:rFonts w:ascii="宋体" w:hAnsi="宋体" w:cs="宋体"/>
                <w:sz w:val="20"/>
                <w:szCs w:val="20"/>
              </w:rPr>
            </w:pPr>
            <w:r>
              <w:rPr>
                <w:rFonts w:hint="eastAsia"/>
                <w:sz w:val="20"/>
                <w:szCs w:val="20"/>
              </w:rPr>
              <w:t>20000</w:t>
            </w:r>
          </w:p>
        </w:tc>
        <w:tc>
          <w:tcPr>
            <w:tcW w:w="1134" w:type="dxa"/>
            <w:shd w:val="clear" w:color="000000" w:fill="FFFFFF"/>
            <w:noWrap/>
            <w:vAlign w:val="center"/>
            <w:hideMark/>
          </w:tcPr>
          <w:p w:rsidR="00594BA4" w:rsidRDefault="00594BA4">
            <w:pPr>
              <w:jc w:val="center"/>
              <w:rPr>
                <w:rFonts w:ascii="宋体" w:hAnsi="宋体" w:cs="宋体"/>
                <w:sz w:val="20"/>
                <w:szCs w:val="20"/>
              </w:rPr>
            </w:pPr>
            <w:r>
              <w:rPr>
                <w:rFonts w:hint="eastAsia"/>
                <w:sz w:val="20"/>
                <w:szCs w:val="20"/>
              </w:rPr>
              <w:t>17.45</w:t>
            </w:r>
          </w:p>
        </w:tc>
        <w:tc>
          <w:tcPr>
            <w:tcW w:w="1134" w:type="dxa"/>
            <w:shd w:val="clear" w:color="000000" w:fill="FFFFFF"/>
            <w:noWrap/>
            <w:vAlign w:val="center"/>
          </w:tcPr>
          <w:p w:rsidR="00594BA4" w:rsidRDefault="00594BA4">
            <w:pPr>
              <w:jc w:val="center"/>
              <w:rPr>
                <w:rFonts w:ascii="宋体" w:hAnsi="宋体" w:cs="宋体"/>
                <w:sz w:val="20"/>
                <w:szCs w:val="20"/>
              </w:rPr>
            </w:pPr>
            <w:r>
              <w:rPr>
                <w:rFonts w:hint="eastAsia"/>
                <w:sz w:val="20"/>
                <w:szCs w:val="20"/>
              </w:rPr>
              <w:t>26079</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13.38</w:t>
            </w:r>
          </w:p>
        </w:tc>
      </w:tr>
      <w:tr w:rsidR="00594BA4" w:rsidRPr="00427E8F" w:rsidTr="001224F4">
        <w:trPr>
          <w:trHeight w:val="402"/>
          <w:jc w:val="center"/>
        </w:trPr>
        <w:tc>
          <w:tcPr>
            <w:tcW w:w="644" w:type="dxa"/>
            <w:vAlign w:val="center"/>
          </w:tcPr>
          <w:p w:rsidR="00594BA4" w:rsidRPr="007D42C8" w:rsidRDefault="00594BA4"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594BA4" w:rsidRDefault="00594BA4">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5246</w:t>
            </w:r>
          </w:p>
        </w:tc>
        <w:tc>
          <w:tcPr>
            <w:tcW w:w="1091"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7457</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15000</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49.71</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7467</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99.87</w:t>
            </w:r>
          </w:p>
        </w:tc>
      </w:tr>
      <w:tr w:rsidR="00594BA4" w:rsidRPr="00427E8F" w:rsidTr="001224F4">
        <w:trPr>
          <w:trHeight w:val="402"/>
          <w:jc w:val="center"/>
        </w:trPr>
        <w:tc>
          <w:tcPr>
            <w:tcW w:w="644" w:type="dxa"/>
            <w:vAlign w:val="center"/>
          </w:tcPr>
          <w:p w:rsidR="00594BA4" w:rsidRPr="007D42C8" w:rsidRDefault="00594BA4" w:rsidP="008970E0">
            <w:pPr>
              <w:widowControl/>
              <w:jc w:val="left"/>
              <w:rPr>
                <w:rFonts w:ascii="宋体" w:hAnsi="宋体" w:cs="宋体"/>
                <w:color w:val="0D0D0D"/>
                <w:sz w:val="22"/>
              </w:rPr>
            </w:pPr>
          </w:p>
        </w:tc>
        <w:tc>
          <w:tcPr>
            <w:tcW w:w="1703" w:type="dxa"/>
            <w:vAlign w:val="center"/>
          </w:tcPr>
          <w:p w:rsidR="00594BA4" w:rsidRDefault="00594BA4">
            <w:pPr>
              <w:jc w:val="center"/>
              <w:rPr>
                <w:sz w:val="22"/>
                <w:szCs w:val="22"/>
              </w:rPr>
            </w:pPr>
            <w:r>
              <w:rPr>
                <w:rFonts w:hint="eastAsia"/>
                <w:sz w:val="22"/>
                <w:szCs w:val="22"/>
              </w:rPr>
              <w:t>合计</w:t>
            </w:r>
          </w:p>
        </w:tc>
        <w:tc>
          <w:tcPr>
            <w:tcW w:w="1035" w:type="dxa"/>
            <w:shd w:val="clear" w:color="auto" w:fill="auto"/>
            <w:noWrap/>
            <w:vAlign w:val="center"/>
          </w:tcPr>
          <w:p w:rsidR="00594BA4" w:rsidRPr="00BC09FD" w:rsidRDefault="00594BA4">
            <w:pPr>
              <w:jc w:val="center"/>
              <w:rPr>
                <w:rFonts w:ascii="宋体" w:hAnsi="宋体" w:cs="宋体"/>
                <w:color w:val="0D0D0D" w:themeColor="text1" w:themeTint="F2"/>
                <w:sz w:val="20"/>
                <w:szCs w:val="20"/>
              </w:rPr>
            </w:pPr>
            <w:r w:rsidRPr="00BC09FD">
              <w:rPr>
                <w:rFonts w:hint="eastAsia"/>
                <w:color w:val="0D0D0D" w:themeColor="text1" w:themeTint="F2"/>
                <w:sz w:val="20"/>
                <w:szCs w:val="20"/>
              </w:rPr>
              <w:t>72283</w:t>
            </w:r>
          </w:p>
        </w:tc>
        <w:tc>
          <w:tcPr>
            <w:tcW w:w="1091"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195142</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915000</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21.33</w:t>
            </w:r>
          </w:p>
        </w:tc>
        <w:tc>
          <w:tcPr>
            <w:tcW w:w="1134"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738820</w:t>
            </w:r>
          </w:p>
        </w:tc>
        <w:tc>
          <w:tcPr>
            <w:tcW w:w="1089" w:type="dxa"/>
            <w:shd w:val="clear" w:color="auto" w:fill="auto"/>
            <w:noWrap/>
            <w:vAlign w:val="center"/>
          </w:tcPr>
          <w:p w:rsidR="00594BA4" w:rsidRDefault="00594BA4">
            <w:pPr>
              <w:jc w:val="center"/>
              <w:rPr>
                <w:rFonts w:ascii="宋体" w:hAnsi="宋体" w:cs="宋体"/>
                <w:sz w:val="20"/>
                <w:szCs w:val="20"/>
              </w:rPr>
            </w:pPr>
            <w:r>
              <w:rPr>
                <w:rFonts w:hint="eastAsia"/>
                <w:sz w:val="20"/>
                <w:szCs w:val="20"/>
              </w:rPr>
              <w:t>26.41</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81592177"/>
      <w:r w:rsidRPr="00A672DC">
        <w:rPr>
          <w:rFonts w:ascii="黑体" w:eastAsia="黑体" w:hAnsi="宋体" w:hint="eastAsia"/>
          <w:color w:val="0D0D0D" w:themeColor="text1" w:themeTint="F2"/>
          <w:sz w:val="32"/>
          <w:szCs w:val="32"/>
        </w:rPr>
        <w:t>二、</w:t>
      </w:r>
      <w:r w:rsidR="00BC09FD">
        <w:rPr>
          <w:rFonts w:ascii="黑体" w:eastAsia="黑体" w:hAnsi="宋体" w:hint="eastAsia"/>
          <w:color w:val="0D0D0D" w:themeColor="text1" w:themeTint="F2"/>
          <w:sz w:val="32"/>
          <w:szCs w:val="32"/>
        </w:rPr>
        <w:t>4</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496" w:type="dxa"/>
        <w:jc w:val="center"/>
        <w:tblInd w:w="-433" w:type="dxa"/>
        <w:tblLook w:val="04A0"/>
      </w:tblPr>
      <w:tblGrid>
        <w:gridCol w:w="460"/>
        <w:gridCol w:w="1278"/>
        <w:gridCol w:w="554"/>
        <w:gridCol w:w="616"/>
        <w:gridCol w:w="1116"/>
        <w:gridCol w:w="1116"/>
        <w:gridCol w:w="1266"/>
        <w:gridCol w:w="1266"/>
        <w:gridCol w:w="1266"/>
        <w:gridCol w:w="866"/>
        <w:gridCol w:w="711"/>
        <w:gridCol w:w="981"/>
      </w:tblGrid>
      <w:tr w:rsidR="00902D78" w:rsidRPr="001E2B8E" w:rsidTr="00BC09FD">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5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902D78" w:rsidRPr="001E2B8E" w:rsidTr="00BC09FD">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B11546" w:rsidP="00C859E7">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128F9" w:rsidRPr="001E2B8E" w:rsidRDefault="00B11546" w:rsidP="001128F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902D78" w:rsidRPr="001E2B8E" w:rsidRDefault="001128F9" w:rsidP="001128F9">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w:t>
            </w:r>
            <w:r w:rsidR="00B11546" w:rsidRPr="001E2B8E">
              <w:rPr>
                <w:rFonts w:ascii="宋体" w:hAnsi="宋体" w:cs="宋体" w:hint="eastAsia"/>
                <w:snapToGrid/>
                <w:color w:val="0D0D0D" w:themeColor="text1" w:themeTint="F2"/>
                <w:sz w:val="21"/>
                <w:szCs w:val="21"/>
              </w:rPr>
              <w:t>标</w:t>
            </w:r>
          </w:p>
        </w:tc>
      </w:tr>
      <w:tr w:rsidR="00902D78" w:rsidRPr="001E2B8E" w:rsidTr="00BC09FD">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71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28</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35283531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35283531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35283531</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10700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32.98</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32.98</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25</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21996147</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19227797</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19227797</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10400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18.49</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18.49</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6</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454634</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454634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11524731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11523020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11977653</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6000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19.96</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19.21</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19</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15361244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15361244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15361244</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7000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21.94</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21.94</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0 </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43464201 </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26432772 </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26432772</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7000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 xml:space="preserve">38 </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 xml:space="preserve">38 </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940000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2400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0.00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9</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7793857</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5311561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5321945</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3500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15.21</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15.18</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33</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13269884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13269884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13269884</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4800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27.65</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27.65</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11</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23887561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14181987</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14181987</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7000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20.26</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20.26</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22032</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22032</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110.16</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110.16</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18</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41</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20428154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23369681</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24916362</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6500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38.33</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35.95</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154</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2778756</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2778756</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7999996</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7999996</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10778751</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4200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25.66</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19.05</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2039274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1725134</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1725134</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500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34.50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34.50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0.00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0.00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0.00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0.00</w:t>
            </w:r>
          </w:p>
        </w:tc>
      </w:tr>
      <w:tr w:rsidR="00BC09FD" w:rsidRPr="001E2B8E" w:rsidTr="00BC09FD">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C09FD" w:rsidRPr="001E2B8E" w:rsidRDefault="00BC09FD"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BC09FD" w:rsidRPr="001E2B8E" w:rsidRDefault="00BC09FD">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204</w:t>
            </w:r>
          </w:p>
        </w:tc>
        <w:tc>
          <w:tcPr>
            <w:tcW w:w="6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202</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6392671</w:t>
            </w:r>
          </w:p>
        </w:tc>
        <w:tc>
          <w:tcPr>
            <w:tcW w:w="111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4790455</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204010612</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173708638</w:t>
            </w:r>
          </w:p>
        </w:tc>
        <w:tc>
          <w:tcPr>
            <w:tcW w:w="12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178499092</w:t>
            </w:r>
          </w:p>
        </w:tc>
        <w:tc>
          <w:tcPr>
            <w:tcW w:w="866"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70010</w:t>
            </w:r>
          </w:p>
        </w:tc>
        <w:tc>
          <w:tcPr>
            <w:tcW w:w="711" w:type="dxa"/>
            <w:tcBorders>
              <w:top w:val="nil"/>
              <w:left w:val="nil"/>
              <w:bottom w:val="single" w:sz="4" w:space="0" w:color="auto"/>
              <w:right w:val="single" w:sz="4" w:space="0" w:color="auto"/>
            </w:tcBorders>
            <w:shd w:val="clear" w:color="auto" w:fill="auto"/>
            <w:noWrap/>
            <w:vAlign w:val="center"/>
            <w:hideMark/>
          </w:tcPr>
          <w:p w:rsidR="00BC09FD" w:rsidRPr="00BC09FD" w:rsidRDefault="00BC09FD">
            <w:pPr>
              <w:jc w:val="center"/>
              <w:rPr>
                <w:rFonts w:ascii="宋体" w:hAnsi="宋体" w:cs="宋体"/>
                <w:color w:val="0D0D0D" w:themeColor="text1" w:themeTint="F2"/>
                <w:sz w:val="18"/>
                <w:szCs w:val="18"/>
              </w:rPr>
            </w:pPr>
            <w:r w:rsidRPr="00BC09FD">
              <w:rPr>
                <w:rFonts w:hint="eastAsia"/>
                <w:color w:val="0D0D0D" w:themeColor="text1" w:themeTint="F2"/>
                <w:sz w:val="18"/>
                <w:szCs w:val="18"/>
              </w:rPr>
              <w:t>25.50</w:t>
            </w:r>
          </w:p>
        </w:tc>
        <w:tc>
          <w:tcPr>
            <w:tcW w:w="981" w:type="dxa"/>
            <w:tcBorders>
              <w:top w:val="nil"/>
              <w:left w:val="nil"/>
              <w:bottom w:val="single" w:sz="4" w:space="0" w:color="auto"/>
              <w:right w:val="single" w:sz="4" w:space="0" w:color="auto"/>
            </w:tcBorders>
            <w:shd w:val="clear" w:color="auto" w:fill="auto"/>
            <w:noWrap/>
            <w:vAlign w:val="center"/>
            <w:hideMark/>
          </w:tcPr>
          <w:p w:rsidR="00BC09FD" w:rsidRDefault="00BC09FD">
            <w:pPr>
              <w:jc w:val="center"/>
              <w:rPr>
                <w:rFonts w:ascii="宋体" w:hAnsi="宋体" w:cs="宋体"/>
                <w:sz w:val="18"/>
                <w:szCs w:val="18"/>
              </w:rPr>
            </w:pPr>
            <w:r>
              <w:rPr>
                <w:rFonts w:hint="eastAsia"/>
                <w:sz w:val="18"/>
                <w:szCs w:val="18"/>
              </w:rPr>
              <w:t>24.81</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1E2B8E" w:rsidRDefault="00703682" w:rsidP="00342194">
      <w:pPr>
        <w:spacing w:line="500" w:lineRule="exact"/>
        <w:outlineLvl w:val="0"/>
        <w:rPr>
          <w:rFonts w:ascii="黑体" w:eastAsia="黑体" w:hAnsi="宋体"/>
          <w:color w:val="0D0D0D" w:themeColor="text1" w:themeTint="F2"/>
          <w:sz w:val="32"/>
          <w:szCs w:val="32"/>
        </w:rPr>
      </w:pPr>
      <w:bookmarkStart w:id="3" w:name="_Toc481592178"/>
      <w:r w:rsidRPr="001E2B8E">
        <w:rPr>
          <w:rFonts w:ascii="黑体" w:eastAsia="黑体" w:hAnsi="宋体" w:hint="eastAsia"/>
          <w:color w:val="0D0D0D" w:themeColor="text1" w:themeTint="F2"/>
          <w:sz w:val="32"/>
          <w:szCs w:val="32"/>
        </w:rPr>
        <w:lastRenderedPageBreak/>
        <w:t>三、</w:t>
      </w:r>
      <w:r w:rsidR="00370E49">
        <w:rPr>
          <w:rFonts w:ascii="黑体" w:eastAsia="黑体" w:hAnsi="宋体" w:hint="eastAsia"/>
          <w:color w:val="0D0D0D" w:themeColor="text1" w:themeTint="F2"/>
          <w:sz w:val="32"/>
          <w:szCs w:val="32"/>
        </w:rPr>
        <w:t>4</w:t>
      </w:r>
      <w:r w:rsidR="005E3160" w:rsidRPr="001E2B8E">
        <w:rPr>
          <w:rFonts w:ascii="黑体" w:eastAsia="黑体" w:hAnsi="宋体" w:hint="eastAsia"/>
          <w:color w:val="0D0D0D" w:themeColor="text1" w:themeTint="F2"/>
          <w:sz w:val="32"/>
          <w:szCs w:val="32"/>
        </w:rPr>
        <w:t>月</w:t>
      </w:r>
      <w:r w:rsidRPr="001E2B8E">
        <w:rPr>
          <w:rFonts w:ascii="黑体" w:eastAsia="黑体" w:hAnsi="宋体" w:hint="eastAsia"/>
          <w:color w:val="0D0D0D" w:themeColor="text1" w:themeTint="F2"/>
          <w:sz w:val="32"/>
          <w:szCs w:val="32"/>
        </w:rPr>
        <w:t>份挂网招标工作</w:t>
      </w:r>
      <w:bookmarkEnd w:id="3"/>
    </w:p>
    <w:p w:rsidR="007F4104" w:rsidRDefault="00370E49"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4</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Pr>
          <w:rFonts w:ascii="仿宋_GB2312" w:eastAsia="仿宋_GB2312" w:hint="eastAsia"/>
          <w:color w:val="0D0D0D" w:themeColor="text1" w:themeTint="F2"/>
          <w:sz w:val="32"/>
          <w:szCs w:val="32"/>
        </w:rPr>
        <w:t>41</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6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594BA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0"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594BA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成都天府国际机场高速公路钢模板采购竞争性谈判公告" w:history="1">
              <w:r>
                <w:rPr>
                  <w:rStyle w:val="a3"/>
                  <w:rFonts w:ascii="微软雅黑" w:eastAsia="微软雅黑" w:hAnsi="微软雅黑" w:hint="eastAsia"/>
                  <w:color w:val="000000"/>
                  <w:sz w:val="20"/>
                  <w:szCs w:val="20"/>
                  <w:shd w:val="clear" w:color="auto" w:fill="FFFFFF"/>
                </w:rPr>
                <w:t>中铁六局成都天府国际机场高速公路钢模板采购竞争性谈判公告</w:t>
              </w:r>
            </w:hyperlink>
          </w:p>
        </w:tc>
        <w:tc>
          <w:tcPr>
            <w:tcW w:w="1160" w:type="dxa"/>
            <w:shd w:val="clear" w:color="000000" w:fill="FFFFFF"/>
            <w:vAlign w:val="center"/>
            <w:hideMark/>
          </w:tcPr>
          <w:p w:rsidR="00D92CEC" w:rsidRPr="007D42C8" w:rsidRDefault="00370E49"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370E49" w:rsidRPr="007D42C8" w:rsidRDefault="00370E49"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蒙华铁路道砟采购竞争性谈判" w:history="1">
              <w:r>
                <w:rPr>
                  <w:rStyle w:val="a3"/>
                  <w:rFonts w:ascii="微软雅黑" w:eastAsia="微软雅黑" w:hAnsi="微软雅黑" w:hint="eastAsia"/>
                  <w:color w:val="000000"/>
                  <w:sz w:val="20"/>
                  <w:szCs w:val="20"/>
                  <w:shd w:val="clear" w:color="auto" w:fill="FFFFFF"/>
                </w:rPr>
                <w:t>中铁六局蒙华铁路道砟采购竞争性谈判</w:t>
              </w:r>
            </w:hyperlink>
          </w:p>
        </w:tc>
        <w:tc>
          <w:tcPr>
            <w:tcW w:w="1160" w:type="dxa"/>
            <w:shd w:val="clear" w:color="000000" w:fill="FFFFFF"/>
            <w:vAlign w:val="center"/>
            <w:hideMark/>
          </w:tcPr>
          <w:p w:rsidR="00370E49" w:rsidRPr="007D42C8" w:rsidRDefault="00370E49" w:rsidP="00E91F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370E49" w:rsidRPr="007D42C8" w:rsidRDefault="00370E49"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钢材、钢板、粉煤灰框架协议采购谈判公告" w:history="1">
              <w:r>
                <w:rPr>
                  <w:rStyle w:val="a3"/>
                  <w:rFonts w:ascii="微软雅黑" w:eastAsia="微软雅黑" w:hAnsi="微软雅黑" w:hint="eastAsia"/>
                  <w:color w:val="000000"/>
                  <w:sz w:val="20"/>
                  <w:szCs w:val="20"/>
                  <w:shd w:val="clear" w:color="auto" w:fill="FFFFFF"/>
                </w:rPr>
                <w:t>中铁六局钢材、钢板、粉煤灰框架协议采购谈判公告</w:t>
              </w:r>
            </w:hyperlink>
          </w:p>
        </w:tc>
        <w:tc>
          <w:tcPr>
            <w:tcW w:w="1160" w:type="dxa"/>
            <w:shd w:val="clear" w:color="000000" w:fill="FFFFFF"/>
            <w:vAlign w:val="center"/>
            <w:hideMark/>
          </w:tcPr>
          <w:p w:rsidR="00370E49" w:rsidRPr="007D42C8" w:rsidRDefault="00370E49" w:rsidP="00E91F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盂县永店坡安置房工程商砼竞争性谈判采购公告" w:history="1">
              <w:r>
                <w:rPr>
                  <w:rStyle w:val="a3"/>
                  <w:rFonts w:ascii="微软雅黑" w:eastAsia="微软雅黑" w:hAnsi="微软雅黑" w:hint="eastAsia"/>
                  <w:color w:val="000000"/>
                  <w:sz w:val="20"/>
                  <w:szCs w:val="20"/>
                  <w:shd w:val="clear" w:color="auto" w:fill="FFFFFF"/>
                </w:rPr>
                <w:t>中铁六局盂县永店坡安置房工程商砼竞争性谈判采购公告</w:t>
              </w:r>
            </w:hyperlink>
          </w:p>
        </w:tc>
        <w:tc>
          <w:tcPr>
            <w:tcW w:w="1160" w:type="dxa"/>
            <w:shd w:val="clear" w:color="000000" w:fill="FFFFFF"/>
            <w:vAlign w:val="center"/>
            <w:hideMark/>
          </w:tcPr>
          <w:p w:rsidR="00370E49" w:rsidRPr="007D42C8" w:rsidRDefault="00370E49"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新建蒙华铁路工程底砟采购竞争性谈判公告" w:history="1">
              <w:r>
                <w:rPr>
                  <w:rStyle w:val="a3"/>
                  <w:rFonts w:ascii="微软雅黑" w:eastAsia="微软雅黑" w:hAnsi="微软雅黑" w:hint="eastAsia"/>
                  <w:color w:val="000000"/>
                  <w:sz w:val="20"/>
                  <w:szCs w:val="20"/>
                  <w:shd w:val="clear" w:color="auto" w:fill="FFFFFF"/>
                </w:rPr>
                <w:t>中铁六局新建蒙华铁路工程底砟采购竞争性谈判公告</w:t>
              </w:r>
            </w:hyperlink>
          </w:p>
        </w:tc>
        <w:tc>
          <w:tcPr>
            <w:tcW w:w="1160" w:type="dxa"/>
            <w:shd w:val="clear" w:color="000000" w:fill="FFFFFF"/>
            <w:vAlign w:val="center"/>
            <w:hideMark/>
          </w:tcPr>
          <w:p w:rsidR="00370E49" w:rsidRPr="007D42C8" w:rsidRDefault="00370E49"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新店北街道路工程主材采购竞争性谈判公告" w:history="1">
              <w:r>
                <w:rPr>
                  <w:rStyle w:val="a3"/>
                  <w:rFonts w:ascii="微软雅黑" w:eastAsia="微软雅黑" w:hAnsi="微软雅黑" w:hint="eastAsia"/>
                  <w:color w:val="000000"/>
                  <w:sz w:val="20"/>
                  <w:szCs w:val="20"/>
                  <w:shd w:val="clear" w:color="auto" w:fill="FFFFFF"/>
                </w:rPr>
                <w:t>中铁六局新店北街道路工程主材采购竞争性谈判公告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国道104青县绕城工程下穿京沪铁路谭缺屯立交工程商品混凝土竞争性谈判邀请书" w:history="1">
              <w:r>
                <w:rPr>
                  <w:rStyle w:val="a3"/>
                  <w:rFonts w:ascii="微软雅黑" w:eastAsia="微软雅黑" w:hAnsi="微软雅黑" w:hint="eastAsia"/>
                  <w:color w:val="000000"/>
                  <w:sz w:val="20"/>
                  <w:szCs w:val="20"/>
                  <w:shd w:val="clear" w:color="auto" w:fill="FFFFFF"/>
                </w:rPr>
                <w:t>中铁六局国道104青县绕城工程下穿京沪铁路谭缺屯立交工程商品混凝土竞争性谈判邀请书</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370E49" w:rsidRPr="007D42C8" w:rsidRDefault="00370E49"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陈塘庄货场商砼竞争性谈判采购公告" w:history="1">
              <w:r>
                <w:rPr>
                  <w:rStyle w:val="a3"/>
                  <w:rFonts w:ascii="微软雅黑" w:eastAsia="微软雅黑" w:hAnsi="微软雅黑" w:hint="eastAsia"/>
                  <w:color w:val="000000"/>
                  <w:sz w:val="20"/>
                  <w:szCs w:val="20"/>
                  <w:shd w:val="clear" w:color="auto" w:fill="FFFFFF"/>
                </w:rPr>
                <w:t>中铁六局陈塘庄货场商砼竞争性谈判采购公告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370E49" w:rsidRPr="007D42C8" w:rsidRDefault="00370E49"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新建蒙华铁路工程道砟采购竞争性谈判公告" w:history="1">
              <w:r>
                <w:rPr>
                  <w:rStyle w:val="a3"/>
                  <w:rFonts w:ascii="微软雅黑" w:eastAsia="微软雅黑" w:hAnsi="微软雅黑" w:hint="eastAsia"/>
                  <w:color w:val="000000"/>
                  <w:sz w:val="20"/>
                  <w:szCs w:val="20"/>
                  <w:shd w:val="clear" w:color="auto" w:fill="FFFFFF"/>
                </w:rPr>
                <w:t>中铁六局集团新建蒙华铁路工程道砟采购竞争性谈判公告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2017-04-01</w:t>
            </w:r>
          </w:p>
        </w:tc>
      </w:tr>
      <w:tr w:rsidR="00370E49" w:rsidRPr="007D42C8" w:rsidTr="00594BA4">
        <w:trPr>
          <w:trHeight w:val="434"/>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京通线K236+640顶桥工程混凝土竞争性谈判公告" w:history="1">
              <w:r>
                <w:rPr>
                  <w:rStyle w:val="a3"/>
                  <w:rFonts w:ascii="微软雅黑" w:eastAsia="微软雅黑" w:hAnsi="微软雅黑" w:hint="eastAsia"/>
                  <w:color w:val="000000"/>
                  <w:sz w:val="20"/>
                  <w:szCs w:val="20"/>
                  <w:shd w:val="clear" w:color="auto" w:fill="FFFFFF"/>
                </w:rPr>
                <w:t>中铁六局京通线K236+640顶桥工程混凝土竞争性谈判公告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2017-04-05</w:t>
            </w:r>
          </w:p>
        </w:tc>
      </w:tr>
      <w:tr w:rsidR="00370E49" w:rsidRPr="007D42C8" w:rsidTr="00594BA4">
        <w:trPr>
          <w:trHeight w:val="399"/>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南绕城高速公路集采物资竞争性谈判采购公告" w:history="1">
              <w:r>
                <w:rPr>
                  <w:rStyle w:val="a3"/>
                  <w:rFonts w:ascii="微软雅黑" w:eastAsia="微软雅黑" w:hAnsi="微软雅黑" w:hint="eastAsia"/>
                  <w:color w:val="000000"/>
                  <w:sz w:val="20"/>
                  <w:szCs w:val="20"/>
                  <w:shd w:val="clear" w:color="auto" w:fill="FFFFFF"/>
                </w:rPr>
                <w:t>中铁六局南绕城高速公路集采物资竞争性谈判采购公告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青县绕城工程商品混凝土竞争性谈判邀请书" w:history="1">
              <w:r>
                <w:rPr>
                  <w:rStyle w:val="a3"/>
                  <w:rFonts w:ascii="微软雅黑" w:eastAsia="微软雅黑" w:hAnsi="微软雅黑" w:hint="eastAsia"/>
                  <w:color w:val="000000"/>
                  <w:sz w:val="20"/>
                  <w:szCs w:val="20"/>
                  <w:shd w:val="clear" w:color="auto" w:fill="FFFFFF"/>
                </w:rPr>
                <w:t>中铁六局青县绕城工程商品混凝土竞争性谈判邀请书</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2017-04-05</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国道104青县绕城工程钢筋、水泥招标采购公告" w:history="1">
              <w:r>
                <w:rPr>
                  <w:rStyle w:val="a3"/>
                  <w:rFonts w:ascii="微软雅黑" w:eastAsia="微软雅黑" w:hAnsi="微软雅黑" w:hint="eastAsia"/>
                  <w:color w:val="000000"/>
                  <w:sz w:val="20"/>
                  <w:szCs w:val="20"/>
                  <w:shd w:val="clear" w:color="auto" w:fill="FFFFFF"/>
                </w:rPr>
                <w:t>中铁六局国道104青县绕城工程钢筋、水泥招标采购公告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2017-04-05</w:t>
            </w:r>
          </w:p>
        </w:tc>
      </w:tr>
      <w:tr w:rsidR="00370E49" w:rsidRPr="007D42C8" w:rsidTr="00594BA4">
        <w:trPr>
          <w:trHeight w:val="597"/>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370E49" w:rsidRPr="007D42C8" w:rsidRDefault="00370E49"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和顺至邢台混凝土、预埋件竞争性谈判招标公告" w:history="1">
              <w:r>
                <w:rPr>
                  <w:rStyle w:val="a3"/>
                  <w:rFonts w:ascii="微软雅黑" w:eastAsia="微软雅黑" w:hAnsi="微软雅黑" w:hint="eastAsia"/>
                  <w:color w:val="000000"/>
                  <w:sz w:val="20"/>
                  <w:szCs w:val="20"/>
                  <w:shd w:val="clear" w:color="auto" w:fill="FFFFFF"/>
                </w:rPr>
                <w:t>中铁六局和顺至邢台混凝土、预埋件竞争性谈判招标公告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2017-04-07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370E49" w:rsidRPr="007D42C8" w:rsidRDefault="00370E49"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梅汕工程管桩、砂石采购竞争性谈判公告" w:history="1">
              <w:r>
                <w:rPr>
                  <w:rStyle w:val="a3"/>
                  <w:rFonts w:ascii="微软雅黑" w:eastAsia="微软雅黑" w:hAnsi="微软雅黑" w:hint="eastAsia"/>
                  <w:color w:val="000000"/>
                  <w:sz w:val="20"/>
                  <w:szCs w:val="20"/>
                  <w:shd w:val="clear" w:color="auto" w:fill="FFFFFF"/>
                </w:rPr>
                <w:t>中铁六局梅汕工程管桩、砂石采购竞争性谈判公告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2017-04-10</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370E49" w:rsidRPr="00EB2CE2" w:rsidRDefault="00370E49"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太原市新店北街主材采购竞争性谈判公告" w:history="1">
              <w:r>
                <w:rPr>
                  <w:rStyle w:val="a3"/>
                  <w:rFonts w:ascii="微软雅黑" w:eastAsia="微软雅黑" w:hAnsi="微软雅黑" w:hint="eastAsia"/>
                  <w:color w:val="000000"/>
                  <w:sz w:val="20"/>
                  <w:szCs w:val="20"/>
                  <w:shd w:val="clear" w:color="auto" w:fill="FFFFFF"/>
                </w:rPr>
                <w:t>中铁六局太原市新店北街主材采购竞争性谈判公告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沈阳4号线商品砼北京17号线商品砼、管片采购招标补遗" w:history="1">
              <w:r>
                <w:rPr>
                  <w:rStyle w:val="a3"/>
                  <w:rFonts w:ascii="微软雅黑" w:eastAsia="微软雅黑" w:hAnsi="微软雅黑" w:hint="eastAsia"/>
                  <w:color w:val="000000"/>
                  <w:sz w:val="20"/>
                  <w:szCs w:val="20"/>
                  <w:shd w:val="clear" w:color="auto" w:fill="FFFFFF"/>
                </w:rPr>
                <w:t>中铁六局沈阳4号线商品砼北京17号线商品砼、管片采购招标补遗</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370E49" w:rsidRPr="007D42C8" w:rsidRDefault="00370E49"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呼和浩特市工农兵路框构中桥工程钢筋采购招标公告" w:history="1">
              <w:r>
                <w:rPr>
                  <w:rStyle w:val="a3"/>
                  <w:rFonts w:ascii="微软雅黑" w:eastAsia="微软雅黑" w:hAnsi="微软雅黑" w:hint="eastAsia"/>
                  <w:color w:val="000000"/>
                  <w:sz w:val="20"/>
                  <w:szCs w:val="20"/>
                  <w:shd w:val="clear" w:color="auto" w:fill="FFFFFF"/>
                </w:rPr>
                <w:t>中铁六局呼和浩特市工农兵路框构中桥工程钢筋采购招标公告</w:t>
              </w:r>
            </w:hyperlink>
          </w:p>
        </w:tc>
        <w:tc>
          <w:tcPr>
            <w:tcW w:w="1160" w:type="dxa"/>
            <w:shd w:val="clear" w:color="000000" w:fill="FFFFFF"/>
            <w:vAlign w:val="center"/>
            <w:hideMark/>
          </w:tcPr>
          <w:p w:rsidR="00370E49" w:rsidRPr="007D42C8" w:rsidRDefault="00370E49"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2017-04-11</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天府国际钢模板采购竞争性谈判公告" w:history="1">
              <w:r>
                <w:rPr>
                  <w:rStyle w:val="a3"/>
                  <w:rFonts w:ascii="微软雅黑" w:eastAsia="微软雅黑" w:hAnsi="微软雅黑" w:hint="eastAsia"/>
                  <w:color w:val="000000"/>
                  <w:sz w:val="20"/>
                  <w:szCs w:val="20"/>
                  <w:shd w:val="clear" w:color="auto" w:fill="FFFFFF"/>
                </w:rPr>
                <w:t>中铁六局天府国际钢模板采购竞争性谈判公告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2017-04-12</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370E49" w:rsidRPr="007D42C8" w:rsidRDefault="00370E49"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汶马高速公路钢材采购谈判公告" w:history="1">
              <w:r>
                <w:rPr>
                  <w:rStyle w:val="a3"/>
                  <w:rFonts w:ascii="微软雅黑" w:eastAsia="微软雅黑" w:hAnsi="微软雅黑" w:hint="eastAsia"/>
                  <w:color w:val="000000"/>
                  <w:sz w:val="20"/>
                  <w:szCs w:val="20"/>
                  <w:shd w:val="clear" w:color="auto" w:fill="FFFFFF"/>
                </w:rPr>
                <w:t>中铁六局汶马高速公路钢材采购谈判公告</w:t>
              </w:r>
            </w:hyperlink>
          </w:p>
        </w:tc>
        <w:tc>
          <w:tcPr>
            <w:tcW w:w="1160" w:type="dxa"/>
            <w:shd w:val="clear" w:color="000000" w:fill="FFFFFF"/>
            <w:vAlign w:val="center"/>
            <w:hideMark/>
          </w:tcPr>
          <w:p w:rsidR="00370E49" w:rsidRPr="007D42C8" w:rsidRDefault="00370E49"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370E49" w:rsidRPr="007D42C8" w:rsidRDefault="00370E49"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呼和铁建公司混凝土分公司物资采购竞争性谈判公告" w:history="1">
              <w:r>
                <w:rPr>
                  <w:rStyle w:val="a3"/>
                  <w:rFonts w:ascii="微软雅黑" w:eastAsia="微软雅黑" w:hAnsi="微软雅黑" w:hint="eastAsia"/>
                  <w:color w:val="000000"/>
                  <w:sz w:val="20"/>
                  <w:szCs w:val="20"/>
                  <w:shd w:val="clear" w:color="auto" w:fill="FFFFFF"/>
                </w:rPr>
                <w:t>中铁六局集团呼和铁建公司混凝土分公司物资采购竞争性谈判公告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370E49" w:rsidRPr="007D42C8" w:rsidRDefault="00370E49">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兰州重离子医用加速器应用示范区商砼竞争性谈判公告" w:history="1">
              <w:r>
                <w:rPr>
                  <w:rStyle w:val="a3"/>
                  <w:rFonts w:ascii="微软雅黑" w:eastAsia="微软雅黑" w:hAnsi="微软雅黑" w:hint="eastAsia"/>
                  <w:color w:val="000000"/>
                  <w:sz w:val="20"/>
                  <w:szCs w:val="20"/>
                  <w:shd w:val="clear" w:color="auto" w:fill="FFFFFF"/>
                </w:rPr>
                <w:t>中铁六局兰州重离子医用加速器应用示范区商砼竞争性谈判公告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370E49" w:rsidRPr="007D42C8" w:rsidRDefault="00370E49"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建安公司西南环商砼竞争性谈判公告" w:history="1">
              <w:r>
                <w:rPr>
                  <w:rStyle w:val="a3"/>
                  <w:rFonts w:ascii="微软雅黑" w:eastAsia="微软雅黑" w:hAnsi="微软雅黑" w:hint="eastAsia"/>
                  <w:color w:val="000000"/>
                  <w:sz w:val="20"/>
                  <w:szCs w:val="20"/>
                  <w:shd w:val="clear" w:color="auto" w:fill="FFFFFF"/>
                </w:rPr>
                <w:t>中铁六局建安公司西南环商砼竞争性谈判公告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2017-04-13</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370E49" w:rsidRPr="007D42C8" w:rsidRDefault="00370E49"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中铁物贸北京公司2017年钢材、水泥区域性集中采购框架协议招标招标公告" w:history="1">
              <w:r>
                <w:rPr>
                  <w:rStyle w:val="a3"/>
                  <w:rFonts w:ascii="微软雅黑" w:eastAsia="微软雅黑" w:hAnsi="微软雅黑" w:hint="eastAsia"/>
                  <w:color w:val="000000"/>
                  <w:sz w:val="20"/>
                  <w:szCs w:val="20"/>
                  <w:shd w:val="clear" w:color="auto" w:fill="FFFFFF"/>
                </w:rPr>
                <w:t>中铁六局、中铁物贸北京公司2017年钢材、水泥区域性集中采购框架协议招标招标公告</w:t>
              </w:r>
            </w:hyperlink>
          </w:p>
        </w:tc>
        <w:tc>
          <w:tcPr>
            <w:tcW w:w="1160" w:type="dxa"/>
            <w:shd w:val="clear" w:color="000000" w:fill="FFFFFF"/>
            <w:vAlign w:val="center"/>
            <w:hideMark/>
          </w:tcPr>
          <w:p w:rsidR="00370E49" w:rsidRPr="007D42C8" w:rsidRDefault="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2017-04-14</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370E49" w:rsidRDefault="00370E49"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成都天府机场钢模板采购竞争性谈判公告" w:history="1">
              <w:r>
                <w:rPr>
                  <w:rStyle w:val="a3"/>
                  <w:rFonts w:ascii="微软雅黑" w:eastAsia="微软雅黑" w:hAnsi="微软雅黑" w:hint="eastAsia"/>
                  <w:color w:val="000000"/>
                  <w:sz w:val="20"/>
                  <w:szCs w:val="20"/>
                  <w:shd w:val="clear" w:color="auto" w:fill="FFFFFF"/>
                </w:rPr>
                <w:t>中铁六局成都天府机场钢模板采购竞争性谈判公告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2017-04-18</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370E49" w:rsidRDefault="00370E49"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哈站南出口住宅建设项目竞争性谈判邀请函" w:history="1">
              <w:r>
                <w:rPr>
                  <w:rStyle w:val="a3"/>
                  <w:rFonts w:ascii="微软雅黑" w:eastAsia="微软雅黑" w:hAnsi="微软雅黑" w:hint="eastAsia"/>
                  <w:color w:val="000000"/>
                  <w:sz w:val="20"/>
                  <w:szCs w:val="20"/>
                  <w:shd w:val="clear" w:color="auto" w:fill="FFFFFF"/>
                </w:rPr>
                <w:t>中铁六局哈站南出口住宅建设项目竞争性谈判邀请函</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2017-04-19</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370E49" w:rsidRDefault="00370E49"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新建北京至张家口铁路工程2标段锚具、钢绞线采购招标公告" w:history="1">
              <w:r>
                <w:rPr>
                  <w:rStyle w:val="a3"/>
                  <w:rFonts w:ascii="微软雅黑" w:eastAsia="微软雅黑" w:hAnsi="微软雅黑" w:hint="eastAsia"/>
                  <w:color w:val="000000"/>
                  <w:sz w:val="20"/>
                  <w:szCs w:val="20"/>
                  <w:shd w:val="clear" w:color="auto" w:fill="FFFFFF"/>
                </w:rPr>
                <w:t>新建北京至张家口铁路工程2标段锚具、钢绞线采购招标公告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2017-04-19</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370E49" w:rsidRDefault="00370E49"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太原市新店北街道路工程主材竞争性谈判采购公告" w:history="1">
              <w:r>
                <w:rPr>
                  <w:rStyle w:val="a3"/>
                  <w:rFonts w:ascii="微软雅黑" w:eastAsia="微软雅黑" w:hAnsi="微软雅黑" w:hint="eastAsia"/>
                  <w:color w:val="000000"/>
                  <w:sz w:val="20"/>
                  <w:szCs w:val="20"/>
                  <w:shd w:val="clear" w:color="auto" w:fill="FFFFFF"/>
                </w:rPr>
                <w:t>中铁六局太原市新店北街道路工程主材竞争性谈判采购公告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2017-04-19</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370E49" w:rsidRDefault="00370E49"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中铁六局石济铁路客运专线、商合杭铁路金属网片防护栅栏、刺丝滚笼采购谈判公告" w:history="1">
              <w:r>
                <w:rPr>
                  <w:rStyle w:val="a3"/>
                  <w:rFonts w:ascii="微软雅黑" w:eastAsia="微软雅黑" w:hAnsi="微软雅黑" w:hint="eastAsia"/>
                  <w:color w:val="000000"/>
                  <w:sz w:val="20"/>
                  <w:szCs w:val="20"/>
                  <w:shd w:val="clear" w:color="auto" w:fill="FFFFFF"/>
                </w:rPr>
                <w:t>中铁六局石济铁路客运专线、商合杭铁路金属网片防护栅栏、刺丝滚笼采购谈判公告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北京铁路局通信基础网房屋电力配套设计工程电缆竞争性谈判公告" w:history="1">
              <w:r>
                <w:rPr>
                  <w:rStyle w:val="a3"/>
                  <w:rFonts w:ascii="微软雅黑" w:eastAsia="微软雅黑" w:hAnsi="微软雅黑" w:hint="eastAsia"/>
                  <w:color w:val="000000"/>
                  <w:sz w:val="20"/>
                  <w:szCs w:val="20"/>
                  <w:shd w:val="clear" w:color="auto" w:fill="FFFFFF"/>
                </w:rPr>
                <w:t>中铁六局北京铁路局通信基础网房屋电力配套设计工程电缆竞争性谈判公告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2017-04-20</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长沙地铁5号线管片螺栓采购招标公告" w:history="1">
              <w:r>
                <w:rPr>
                  <w:rStyle w:val="a3"/>
                  <w:rFonts w:ascii="微软雅黑" w:eastAsia="微软雅黑" w:hAnsi="微软雅黑" w:hint="eastAsia"/>
                  <w:color w:val="000000"/>
                  <w:sz w:val="20"/>
                  <w:szCs w:val="20"/>
                  <w:shd w:val="clear" w:color="auto" w:fill="FFFFFF"/>
                </w:rPr>
                <w:t>中铁六局长沙地铁5号线管片螺栓采购招标公告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2017-04-21</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集团2017年钢材、钢板、粉煤灰框架协议采购谈判公告" w:history="1">
              <w:r>
                <w:rPr>
                  <w:rStyle w:val="a3"/>
                  <w:rFonts w:ascii="微软雅黑" w:eastAsia="微软雅黑" w:hAnsi="微软雅黑" w:hint="eastAsia"/>
                  <w:color w:val="000000"/>
                  <w:sz w:val="20"/>
                  <w:szCs w:val="20"/>
                  <w:shd w:val="clear" w:color="auto" w:fill="FFFFFF"/>
                </w:rPr>
                <w:t>中铁六局集团2017年钢材、钢板、粉煤灰框架协议采购谈判公告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2017-04-21</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兴县北山连接线公路工程商品混凝土竞争性谈判采购公告" w:history="1">
              <w:r>
                <w:rPr>
                  <w:rStyle w:val="a3"/>
                  <w:rFonts w:ascii="微软雅黑" w:eastAsia="微软雅黑" w:hAnsi="微软雅黑" w:hint="eastAsia"/>
                  <w:color w:val="000000"/>
                  <w:sz w:val="20"/>
                  <w:szCs w:val="20"/>
                  <w:shd w:val="clear" w:color="auto" w:fill="FFFFFF"/>
                </w:rPr>
                <w:t>中铁六局兴县北山连接线公路工程商品混凝土竞争性谈判采购公告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2017-04-21</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中铁物贸钢材、水泥区域性联合集中采购框架协议招标补遗" w:history="1">
              <w:r>
                <w:rPr>
                  <w:rStyle w:val="a3"/>
                  <w:rFonts w:ascii="微软雅黑" w:eastAsia="微软雅黑" w:hAnsi="微软雅黑" w:hint="eastAsia"/>
                  <w:color w:val="000000"/>
                  <w:sz w:val="20"/>
                  <w:szCs w:val="20"/>
                  <w:shd w:val="clear" w:color="auto" w:fill="FFFFFF"/>
                </w:rPr>
                <w:t>中铁六局、中铁物贸钢材、水泥区域性联合集中采购框架协议招标补遗</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朔州至准格尔铁路ZSXS-2标段工程道碴竞争性谈判采购公告" w:history="1">
              <w:r>
                <w:rPr>
                  <w:rStyle w:val="a3"/>
                  <w:rFonts w:ascii="微软雅黑" w:eastAsia="微软雅黑" w:hAnsi="微软雅黑" w:hint="eastAsia"/>
                  <w:color w:val="000000"/>
                  <w:sz w:val="20"/>
                  <w:szCs w:val="20"/>
                  <w:shd w:val="clear" w:color="auto" w:fill="FFFFFF"/>
                </w:rPr>
                <w:t>朔州至准格尔铁路ZSXS-2标段工程道碴竞争性谈判采购公告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2017-04-25</w:t>
            </w:r>
          </w:p>
        </w:tc>
      </w:tr>
      <w:tr w:rsidR="00370E49" w:rsidRPr="007D42C8" w:rsidTr="00594BA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370E49" w:rsidRDefault="00370E4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成都地铁1号线钢材竞争性谈判采购公告" w:history="1">
              <w:r>
                <w:rPr>
                  <w:rStyle w:val="a3"/>
                  <w:rFonts w:ascii="微软雅黑" w:eastAsia="微软雅黑" w:hAnsi="微软雅黑" w:hint="eastAsia"/>
                  <w:color w:val="000000"/>
                  <w:sz w:val="20"/>
                  <w:szCs w:val="20"/>
                  <w:shd w:val="clear" w:color="auto" w:fill="FFFFFF"/>
                </w:rPr>
                <w:t>中铁六局成都地铁1号线钢材竞争性谈判采购公告</w:t>
              </w:r>
            </w:hyperlink>
          </w:p>
        </w:tc>
        <w:tc>
          <w:tcPr>
            <w:tcW w:w="1160" w:type="dxa"/>
            <w:shd w:val="clear" w:color="000000" w:fill="FFFFFF"/>
            <w:vAlign w:val="center"/>
            <w:hideMark/>
          </w:tcPr>
          <w:p w:rsidR="00370E49" w:rsidRDefault="00370E4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2017-04-27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0" w:tooltip="中铁六局厦门北动车所电力电缆竞争性谈判采购公告" w:history="1">
              <w:r>
                <w:rPr>
                  <w:rStyle w:val="a3"/>
                  <w:rFonts w:ascii="微软雅黑" w:eastAsia="微软雅黑" w:hAnsi="微软雅黑" w:hint="eastAsia"/>
                  <w:color w:val="000000"/>
                  <w:sz w:val="20"/>
                  <w:szCs w:val="20"/>
                  <w:shd w:val="clear" w:color="auto" w:fill="FFFFFF"/>
                </w:rPr>
                <w:t>中铁六局厦门北动车所电力电缆竞争性谈判采购公告</w:t>
              </w:r>
            </w:hyperlink>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370E49" w:rsidRPr="00EB2CE2" w:rsidRDefault="00370E49"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1" w:tooltip="中铁六局沈阳丁香水岸小区工程钢材采购招标公告" w:history="1">
              <w:r>
                <w:rPr>
                  <w:rStyle w:val="a3"/>
                  <w:rFonts w:ascii="微软雅黑" w:eastAsia="微软雅黑" w:hAnsi="微软雅黑" w:hint="eastAsia"/>
                  <w:color w:val="000000"/>
                  <w:sz w:val="20"/>
                  <w:szCs w:val="20"/>
                  <w:shd w:val="clear" w:color="auto" w:fill="FFFFFF"/>
                </w:rPr>
                <w:t>中铁六局沈阳丁香水岸小区工程钢材采购招标公告</w:t>
              </w:r>
            </w:hyperlink>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2" w:tooltip="中铁六局沈阳丁香水岸项目商砼竞争性谈判公告" w:history="1">
              <w:r>
                <w:rPr>
                  <w:rStyle w:val="a3"/>
                  <w:rFonts w:ascii="微软雅黑" w:eastAsia="微软雅黑" w:hAnsi="微软雅黑" w:hint="eastAsia"/>
                  <w:color w:val="000000"/>
                  <w:sz w:val="20"/>
                  <w:szCs w:val="20"/>
                  <w:shd w:val="clear" w:color="auto" w:fill="FFFFFF"/>
                </w:rPr>
                <w:t>中铁六局沈阳丁香水岸项目商砼竞争性谈判公告</w:t>
              </w:r>
            </w:hyperlink>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2017-04-27</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370E49" w:rsidRPr="007D42C8" w:rsidRDefault="00370E49"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53" w:tooltip="新建北京至张家口铁路工程2标段锚具、钢绞线采购招标公告补遗" w:history="1">
              <w:r>
                <w:rPr>
                  <w:rStyle w:val="a3"/>
                  <w:rFonts w:ascii="微软雅黑" w:eastAsia="微软雅黑" w:hAnsi="微软雅黑" w:hint="eastAsia"/>
                  <w:color w:val="000000"/>
                  <w:sz w:val="20"/>
                  <w:szCs w:val="20"/>
                  <w:shd w:val="clear" w:color="auto" w:fill="FFFFFF"/>
                </w:rPr>
                <w:t>新建北京至张家口铁路工程2标段锚具、钢绞线采购招标公告补遗</w:t>
              </w:r>
            </w:hyperlink>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2017-04-28</w:t>
            </w:r>
          </w:p>
        </w:tc>
      </w:tr>
      <w:tr w:rsidR="00370E49" w:rsidRPr="007D42C8" w:rsidTr="00594BA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370E49" w:rsidRPr="007D42C8" w:rsidRDefault="00370E49"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4" w:tooltip="中铁六局石济铁路客运专线、商合杭铁路金属网片防护栅栏、刺丝滚笼采购谈判文件补遗" w:history="1">
              <w:r>
                <w:rPr>
                  <w:rStyle w:val="a3"/>
                  <w:rFonts w:ascii="微软雅黑" w:eastAsia="微软雅黑" w:hAnsi="微软雅黑" w:hint="eastAsia"/>
                  <w:color w:val="000000"/>
                  <w:sz w:val="20"/>
                  <w:szCs w:val="20"/>
                  <w:shd w:val="clear" w:color="auto" w:fill="FFFFFF"/>
                </w:rPr>
                <w:t>中铁六局石济铁路客运专线、商合杭铁路金属网片防护栅栏、刺丝滚笼采购谈判文件补遗</w:t>
              </w:r>
            </w:hyperlink>
          </w:p>
        </w:tc>
        <w:tc>
          <w:tcPr>
            <w:tcW w:w="1160"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2017-04-28</w:t>
            </w:r>
          </w:p>
        </w:tc>
      </w:tr>
    </w:tbl>
    <w:p w:rsidR="00594BA4" w:rsidRDefault="00703682" w:rsidP="00594BA4">
      <w:pPr>
        <w:pStyle w:val="1"/>
        <w:numPr>
          <w:ilvl w:val="0"/>
          <w:numId w:val="0"/>
        </w:numPr>
        <w:spacing w:line="600" w:lineRule="exact"/>
        <w:ind w:left="-6"/>
        <w:jc w:val="center"/>
        <w:rPr>
          <w:color w:val="0D0D0D"/>
        </w:rPr>
      </w:pPr>
      <w:r w:rsidRPr="007D42C8">
        <w:rPr>
          <w:rFonts w:hint="eastAsia"/>
          <w:color w:val="0D0D0D"/>
        </w:rPr>
        <w:t xml:space="preserve"> </w:t>
      </w:r>
      <w:bookmarkStart w:id="4" w:name="_Toc481592179"/>
    </w:p>
    <w:p w:rsidR="00594BA4" w:rsidRDefault="00594BA4" w:rsidP="00594BA4">
      <w:pPr>
        <w:pStyle w:val="1"/>
        <w:numPr>
          <w:ilvl w:val="0"/>
          <w:numId w:val="0"/>
        </w:numPr>
        <w:spacing w:line="600" w:lineRule="exact"/>
        <w:ind w:left="-6"/>
        <w:jc w:val="center"/>
        <w:rPr>
          <w:color w:val="0D0D0D"/>
        </w:rPr>
        <w:sectPr w:rsidR="00594BA4" w:rsidSect="00181A4E">
          <w:headerReference w:type="even" r:id="rId55"/>
          <w:footerReference w:type="even" r:id="rId56"/>
          <w:footerReference w:type="default" r:id="rId57"/>
          <w:footerReference w:type="first" r:id="rId58"/>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660"/>
        <w:gridCol w:w="1230"/>
        <w:gridCol w:w="755"/>
        <w:gridCol w:w="1465"/>
        <w:gridCol w:w="755"/>
        <w:gridCol w:w="1287"/>
        <w:gridCol w:w="755"/>
        <w:gridCol w:w="1465"/>
        <w:gridCol w:w="734"/>
        <w:gridCol w:w="1426"/>
        <w:gridCol w:w="734"/>
        <w:gridCol w:w="1426"/>
        <w:gridCol w:w="734"/>
        <w:gridCol w:w="1426"/>
      </w:tblGrid>
      <w:tr w:rsidR="00594BA4" w:rsidRPr="00594BA4" w:rsidTr="00594BA4">
        <w:trPr>
          <w:trHeight w:val="285"/>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594BA4">
        <w:trPr>
          <w:trHeight w:val="285"/>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594BA4">
        <w:trPr>
          <w:trHeight w:val="285"/>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3306.17</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3306.17</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5361.78</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368.2</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5729.98</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2226.56</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231.04</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2457.6</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4057.08</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367.6</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4424.68</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465</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1222</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1687</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3342</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1723</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5065</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3204.23</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3204.23</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6606.29</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6606.29</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4129.76</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4129.76</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6825.06</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1072.2</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7897.26</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2739.81</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778.7</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3518.51</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2739.81</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1972.29</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4712.1</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3294.85</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3294.85</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8379.65</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8379.65</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4699</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4699</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4699</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4699</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460.41</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460.41</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2318</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2318</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37411.35</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物贸公司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0</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0</w:t>
            </w:r>
          </w:p>
        </w:tc>
      </w:tr>
      <w:tr w:rsidR="00594BA4" w:rsidRPr="00594BA4" w:rsidTr="00594BA4">
        <w:trPr>
          <w:trHeight w:val="28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230"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24065.38</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4549.74</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19</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28615.12</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38</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42471.08</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33</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42914.64</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71</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right"/>
              <w:rPr>
                <w:rFonts w:ascii="宋体" w:hAnsi="宋体" w:cs="宋体"/>
                <w:snapToGrid/>
                <w:sz w:val="24"/>
              </w:rPr>
            </w:pPr>
            <w:r w:rsidRPr="00594BA4">
              <w:rPr>
                <w:rFonts w:ascii="宋体" w:hAnsi="宋体" w:cs="宋体" w:hint="eastAsia"/>
                <w:snapToGrid/>
                <w:sz w:val="24"/>
              </w:rPr>
              <w:t>85385.72</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r w:rsidR="00703682" w:rsidRPr="007D42C8">
        <w:rPr>
          <w:rFonts w:hint="eastAsia"/>
          <w:color w:val="0D0D0D"/>
        </w:rPr>
        <w:t>物资管理信息</w:t>
      </w:r>
      <w:bookmarkEnd w:id="4"/>
    </w:p>
    <w:p w:rsidR="00FD4800" w:rsidRPr="009F7121"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81592180"/>
      <w:r w:rsidRPr="00480909">
        <w:rPr>
          <w:rFonts w:ascii="黑体" w:eastAsia="黑体" w:hAnsi="宋体" w:hint="eastAsia"/>
          <w:color w:val="0D0D0D"/>
          <w:sz w:val="32"/>
          <w:szCs w:val="32"/>
        </w:rPr>
        <w:t>集团公司</w:t>
      </w:r>
      <w:r w:rsidR="00594BA4">
        <w:rPr>
          <w:rFonts w:ascii="黑体" w:eastAsia="黑体" w:hAnsi="宋体" w:hint="eastAsia"/>
          <w:color w:val="0D0D0D"/>
          <w:sz w:val="32"/>
          <w:szCs w:val="32"/>
        </w:rPr>
        <w:t>4</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9F7121" w:rsidRPr="004A0A1D" w:rsidRDefault="009F7121" w:rsidP="00594BA4">
      <w:pPr>
        <w:spacing w:line="560" w:lineRule="exact"/>
        <w:ind w:firstLineChars="200" w:firstLine="640"/>
        <w:contextualSpacing/>
        <w:rPr>
          <w:rFonts w:ascii="仿宋_GB2312" w:eastAsia="仿宋_GB2312"/>
          <w:sz w:val="32"/>
          <w:szCs w:val="32"/>
        </w:rPr>
      </w:pPr>
      <w:r w:rsidRPr="004A0A1D">
        <w:rPr>
          <w:rFonts w:ascii="仿宋_GB2312" w:eastAsia="仿宋_GB2312" w:hint="eastAsia"/>
          <w:sz w:val="32"/>
          <w:szCs w:val="32"/>
        </w:rPr>
        <w:t>1.</w:t>
      </w:r>
      <w:r w:rsidRPr="004A0A1D">
        <w:rPr>
          <w:rFonts w:ascii="仿宋" w:eastAsia="仿宋" w:hAnsi="仿宋" w:cs="仿宋" w:hint="eastAsia"/>
          <w:sz w:val="32"/>
          <w:szCs w:val="32"/>
        </w:rPr>
        <w:t>物资部按照《关于开展工程项目物资消耗专项整治工作的通知》要求，制订了物资消耗专项整治推进方案，先后在京张客专和商合杭客专进行了动员部署和初查。</w:t>
      </w:r>
    </w:p>
    <w:p w:rsidR="009F7121" w:rsidRPr="004A0A1D" w:rsidRDefault="009F7121" w:rsidP="00594BA4">
      <w:pPr>
        <w:spacing w:line="560" w:lineRule="exact"/>
        <w:ind w:firstLineChars="200" w:firstLine="640"/>
        <w:jc w:val="left"/>
        <w:rPr>
          <w:rFonts w:ascii="仿宋" w:eastAsia="仿宋" w:hAnsi="仿宋" w:cs="仿宋"/>
          <w:sz w:val="32"/>
          <w:szCs w:val="32"/>
        </w:rPr>
      </w:pPr>
      <w:r w:rsidRPr="004A0A1D">
        <w:rPr>
          <w:rFonts w:ascii="仿宋" w:eastAsia="仿宋" w:hAnsi="仿宋" w:cs="仿宋" w:hint="eastAsia"/>
          <w:sz w:val="32"/>
          <w:szCs w:val="32"/>
        </w:rPr>
        <w:t>2.根据股份公司下发的《关于深入排查奥凯问题电缆使用情况严防质量安全事件紧急通知》和北京铁路局《关于排查奥凯电缆的通知》，物资部先后安排各子分公司和指挥部、代局指开展电缆产品的使用排查，经过对全局169个在建项目的排查</w:t>
      </w:r>
      <w:r>
        <w:rPr>
          <w:rFonts w:ascii="仿宋" w:eastAsia="仿宋" w:hAnsi="仿宋" w:cs="仿宋" w:hint="eastAsia"/>
          <w:sz w:val="32"/>
          <w:szCs w:val="32"/>
        </w:rPr>
        <w:t>。</w:t>
      </w:r>
    </w:p>
    <w:p w:rsidR="009F7121" w:rsidRPr="004A0A1D" w:rsidRDefault="009F7121" w:rsidP="00594BA4">
      <w:pPr>
        <w:spacing w:line="540" w:lineRule="exact"/>
        <w:ind w:firstLineChars="200" w:firstLine="640"/>
        <w:rPr>
          <w:rFonts w:ascii="仿宋_GB2312" w:eastAsia="仿宋_GB2312"/>
          <w:sz w:val="32"/>
          <w:szCs w:val="32"/>
        </w:rPr>
      </w:pPr>
      <w:r w:rsidRPr="004A0A1D">
        <w:rPr>
          <w:rFonts w:ascii="仿宋_GB2312" w:eastAsia="仿宋_GB2312" w:hint="eastAsia"/>
          <w:sz w:val="32"/>
          <w:szCs w:val="32"/>
        </w:rPr>
        <w:t>3.</w:t>
      </w:r>
      <w:r w:rsidRPr="004A0A1D">
        <w:rPr>
          <w:rFonts w:ascii="仿宋" w:eastAsia="仿宋" w:hAnsi="仿宋" w:cs="仿宋" w:hint="eastAsia"/>
          <w:sz w:val="32"/>
          <w:szCs w:val="32"/>
        </w:rPr>
        <w:t>4月6日，针对各子分公司反映的部分物资消耗系数与项目实际差距较大的问题，物资部会同成本合同部、工程管理部逐一进行审核，参照集团公司兄弟单位的先进经验提出了</w:t>
      </w:r>
      <w:r>
        <w:rPr>
          <w:rFonts w:ascii="仿宋" w:eastAsia="仿宋" w:hAnsi="仿宋" w:cs="仿宋" w:hint="eastAsia"/>
          <w:sz w:val="32"/>
          <w:szCs w:val="32"/>
        </w:rPr>
        <w:t>调整意见</w:t>
      </w:r>
      <w:r w:rsidRPr="004A0A1D">
        <w:rPr>
          <w:rFonts w:ascii="仿宋" w:eastAsia="仿宋" w:hAnsi="仿宋" w:cs="仿宋" w:hint="eastAsia"/>
          <w:sz w:val="32"/>
          <w:szCs w:val="32"/>
        </w:rPr>
        <w:t>；</w:t>
      </w:r>
    </w:p>
    <w:p w:rsidR="009F7121" w:rsidRDefault="009F7121" w:rsidP="00594BA4">
      <w:pPr>
        <w:spacing w:line="540" w:lineRule="exact"/>
        <w:ind w:firstLineChars="200" w:firstLine="640"/>
        <w:rPr>
          <w:rFonts w:ascii="仿宋_GB2312" w:eastAsia="仿宋_GB2312"/>
          <w:color w:val="FF0000"/>
          <w:sz w:val="32"/>
          <w:szCs w:val="32"/>
        </w:rPr>
      </w:pPr>
      <w:r w:rsidRPr="009F7121">
        <w:rPr>
          <w:rFonts w:ascii="仿宋_GB2312" w:eastAsia="仿宋_GB2312" w:hint="eastAsia"/>
          <w:color w:val="0D0D0D"/>
          <w:sz w:val="32"/>
          <w:szCs w:val="32"/>
        </w:rPr>
        <w:t>4.下发文件或通知</w:t>
      </w:r>
      <w:r w:rsidRPr="009F7121">
        <w:rPr>
          <w:rFonts w:ascii="仿宋_GB2312" w:eastAsia="仿宋_GB2312" w:hint="eastAsia"/>
          <w:color w:val="0D0D0D" w:themeColor="text1" w:themeTint="F2"/>
          <w:sz w:val="32"/>
          <w:szCs w:val="32"/>
        </w:rPr>
        <w:t>14</w:t>
      </w:r>
      <w:r w:rsidRPr="009F7121">
        <w:rPr>
          <w:rFonts w:ascii="仿宋_GB2312" w:eastAsia="仿宋_GB2312" w:hint="eastAsia"/>
          <w:color w:val="0D0D0D"/>
          <w:sz w:val="32"/>
          <w:szCs w:val="32"/>
        </w:rPr>
        <w:t>篇，其中集团公司正式文件</w:t>
      </w:r>
      <w:r w:rsidRPr="009F7121">
        <w:rPr>
          <w:rFonts w:ascii="仿宋_GB2312" w:eastAsia="仿宋_GB2312" w:hint="eastAsia"/>
          <w:color w:val="0D0D0D" w:themeColor="text1" w:themeTint="F2"/>
          <w:sz w:val="32"/>
          <w:szCs w:val="32"/>
        </w:rPr>
        <w:t>6</w:t>
      </w:r>
      <w:r w:rsidRPr="009F7121">
        <w:rPr>
          <w:rFonts w:ascii="仿宋_GB2312" w:eastAsia="仿宋_GB2312" w:hint="eastAsia"/>
          <w:color w:val="0D0D0D"/>
          <w:sz w:val="32"/>
          <w:szCs w:val="32"/>
        </w:rPr>
        <w:t>篇，小通知</w:t>
      </w:r>
      <w:r w:rsidRPr="009F7121">
        <w:rPr>
          <w:rFonts w:ascii="仿宋_GB2312" w:eastAsia="仿宋_GB2312" w:hint="eastAsia"/>
          <w:color w:val="0D0D0D" w:themeColor="text1" w:themeTint="F2"/>
          <w:sz w:val="32"/>
          <w:szCs w:val="32"/>
        </w:rPr>
        <w:t>7</w:t>
      </w:r>
      <w:r w:rsidRPr="009F7121">
        <w:rPr>
          <w:rFonts w:ascii="仿宋_GB2312" w:eastAsia="仿宋_GB2312" w:hint="eastAsia"/>
          <w:color w:val="0D0D0D"/>
          <w:sz w:val="32"/>
          <w:szCs w:val="32"/>
        </w:rPr>
        <w:t>篇</w:t>
      </w:r>
      <w:r w:rsidRPr="009F7121">
        <w:rPr>
          <w:rFonts w:ascii="仿宋_GB2312" w:eastAsia="仿宋_GB2312" w:hint="eastAsia"/>
          <w:color w:val="FF0000"/>
          <w:sz w:val="32"/>
          <w:szCs w:val="32"/>
        </w:rPr>
        <w:t>：</w:t>
      </w:r>
    </w:p>
    <w:p w:rsidR="009F7121" w:rsidRDefault="009F7121" w:rsidP="00594BA4">
      <w:pPr>
        <w:spacing w:line="540" w:lineRule="exact"/>
        <w:ind w:firstLineChars="200" w:firstLine="640"/>
        <w:rPr>
          <w:rFonts w:ascii="仿宋" w:eastAsia="仿宋" w:hAnsi="仿宋" w:cs="仿宋"/>
          <w:sz w:val="32"/>
          <w:szCs w:val="32"/>
        </w:rPr>
      </w:pPr>
      <w:r w:rsidRPr="004A0A1D">
        <w:rPr>
          <w:rFonts w:ascii="仿宋_GB2312" w:eastAsia="仿宋_GB2312" w:hint="eastAsia"/>
          <w:sz w:val="32"/>
          <w:szCs w:val="32"/>
        </w:rPr>
        <w:t>（1）</w:t>
      </w:r>
      <w:r w:rsidRPr="004A0A1D">
        <w:rPr>
          <w:rFonts w:ascii="仿宋" w:eastAsia="仿宋" w:hAnsi="仿宋" w:cs="仿宋" w:hint="eastAsia"/>
          <w:sz w:val="32"/>
          <w:szCs w:val="32"/>
        </w:rPr>
        <w:t>转发了股份公司《转发的国资委办公厅关于深入排查奥凯电缆使用情况严防质量安全事件紧急通知》</w:t>
      </w:r>
      <w:r>
        <w:rPr>
          <w:rFonts w:ascii="仿宋" w:eastAsia="仿宋" w:hAnsi="仿宋" w:cs="仿宋" w:hint="eastAsia"/>
          <w:sz w:val="32"/>
          <w:szCs w:val="32"/>
        </w:rPr>
        <w:t>；</w:t>
      </w:r>
    </w:p>
    <w:p w:rsidR="009F7121" w:rsidRDefault="009F7121" w:rsidP="00594BA4">
      <w:pPr>
        <w:spacing w:line="540" w:lineRule="exact"/>
        <w:ind w:firstLineChars="200" w:firstLine="640"/>
        <w:rPr>
          <w:rFonts w:ascii="仿宋_GB2312" w:eastAsia="仿宋_GB2312"/>
          <w:sz w:val="32"/>
          <w:szCs w:val="32"/>
        </w:rPr>
      </w:pPr>
      <w:r w:rsidRPr="004A0A1D">
        <w:rPr>
          <w:rFonts w:ascii="仿宋_GB2312" w:eastAsia="仿宋_GB2312" w:hint="eastAsia"/>
          <w:sz w:val="32"/>
          <w:szCs w:val="32"/>
        </w:rPr>
        <w:t>（2）</w:t>
      </w:r>
      <w:r w:rsidRPr="004A0A1D">
        <w:rPr>
          <w:rFonts w:ascii="仿宋" w:eastAsia="仿宋" w:hAnsi="仿宋" w:cs="仿宋" w:hint="eastAsia"/>
          <w:sz w:val="32"/>
          <w:szCs w:val="32"/>
        </w:rPr>
        <w:t>转发了《中国中铁关于对陕西奥凯电缆有限公司进行交易预警的通知》（传真电报2017－60号）</w:t>
      </w:r>
      <w:r>
        <w:rPr>
          <w:rFonts w:ascii="仿宋" w:eastAsia="仿宋" w:hAnsi="仿宋" w:cs="仿宋" w:hint="eastAsia"/>
          <w:sz w:val="32"/>
          <w:szCs w:val="32"/>
        </w:rPr>
        <w:t>；</w:t>
      </w:r>
    </w:p>
    <w:p w:rsidR="009F7121" w:rsidRPr="004A0A1D"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t>（3）转发了北京铁路局关于专项排查奥凯电缆的通知；</w:t>
      </w:r>
    </w:p>
    <w:p w:rsidR="009F7121"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t>（4）4月1日，下发了主要材料损耗系数调整的通知，</w:t>
      </w:r>
    </w:p>
    <w:p w:rsidR="009F7121" w:rsidRPr="004A0A1D"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t>（5）4月1日，下发推广使用鲁班网平台计划管理模块的通知；</w:t>
      </w:r>
    </w:p>
    <w:p w:rsidR="009F7121" w:rsidRPr="004A0A1D"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lastRenderedPageBreak/>
        <w:t>（6）4月5日，下发了公司物资人员轮训的通知，一方面提高公司物资人员的素质，增进沟通，理顺局和公司的工作流程，同时缓解物资部人员不足的现状；</w:t>
      </w:r>
    </w:p>
    <w:p w:rsidR="009F7121" w:rsidRPr="004A0A1D"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t>（7）4月1日，下发了重点工程供应价格调整的通知，对京张等9项重点工程的钢材、水泥因环境治理和节能减排影响造成出厂价格上涨提出具体的供应价格调整；</w:t>
      </w:r>
    </w:p>
    <w:p w:rsidR="009F7121" w:rsidRDefault="009F7121" w:rsidP="00594BA4">
      <w:pPr>
        <w:spacing w:line="540" w:lineRule="exact"/>
        <w:ind w:firstLineChars="200" w:firstLine="640"/>
        <w:rPr>
          <w:rFonts w:ascii="仿宋" w:eastAsia="仿宋" w:hAnsi="仿宋" w:cs="仿宋"/>
          <w:sz w:val="32"/>
          <w:szCs w:val="32"/>
        </w:rPr>
      </w:pPr>
      <w:r w:rsidRPr="004A0A1D">
        <w:rPr>
          <w:rFonts w:ascii="仿宋" w:eastAsia="仿宋" w:hAnsi="仿宋" w:cs="仿宋" w:hint="eastAsia"/>
          <w:sz w:val="32"/>
          <w:szCs w:val="32"/>
        </w:rPr>
        <w:t>（8）</w:t>
      </w:r>
      <w:r>
        <w:rPr>
          <w:rFonts w:ascii="仿宋" w:eastAsia="仿宋" w:hAnsi="仿宋" w:cs="仿宋" w:hint="eastAsia"/>
          <w:sz w:val="32"/>
          <w:szCs w:val="32"/>
        </w:rPr>
        <w:t>下发了公司开展“三清理”工作的通知；</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9</w:t>
      </w:r>
      <w:r w:rsidRPr="00474F1C">
        <w:rPr>
          <w:rFonts w:ascii="仿宋_GB2312" w:eastAsia="仿宋_GB2312" w:hint="eastAsia"/>
          <w:sz w:val="32"/>
          <w:szCs w:val="32"/>
        </w:rPr>
        <w:t>）</w:t>
      </w:r>
      <w:r w:rsidRPr="00474F1C">
        <w:rPr>
          <w:rFonts w:ascii="仿宋" w:eastAsia="仿宋" w:hAnsi="仿宋" w:cs="仿宋" w:hint="eastAsia"/>
          <w:sz w:val="32"/>
          <w:szCs w:val="32"/>
        </w:rPr>
        <w:t>4月11日，下发了关于全面规范项目物资成本分析的通知，对物资成本分析格式进行了详细的要求；</w:t>
      </w:r>
    </w:p>
    <w:p w:rsidR="009F7121" w:rsidRPr="00474F1C" w:rsidRDefault="009F7121" w:rsidP="00594BA4">
      <w:pPr>
        <w:spacing w:line="560" w:lineRule="exact"/>
        <w:ind w:firstLineChars="221" w:firstLine="707"/>
        <w:rPr>
          <w:rFonts w:ascii="仿宋_GB2312" w:eastAsia="仿宋_GB2312"/>
          <w:sz w:val="32"/>
          <w:szCs w:val="32"/>
        </w:rPr>
      </w:pPr>
      <w:r w:rsidRPr="00474F1C">
        <w:rPr>
          <w:rFonts w:ascii="仿宋_GB2312" w:eastAsia="仿宋_GB2312" w:hint="eastAsia"/>
          <w:sz w:val="32"/>
          <w:szCs w:val="32"/>
        </w:rPr>
        <w:t>（</w:t>
      </w:r>
      <w:r>
        <w:rPr>
          <w:rFonts w:ascii="仿宋_GB2312" w:eastAsia="仿宋_GB2312" w:hint="eastAsia"/>
          <w:sz w:val="32"/>
          <w:szCs w:val="32"/>
        </w:rPr>
        <w:t>10</w:t>
      </w:r>
      <w:r w:rsidRPr="00474F1C">
        <w:rPr>
          <w:rFonts w:ascii="仿宋_GB2312" w:eastAsia="仿宋_GB2312" w:hint="eastAsia"/>
          <w:sz w:val="32"/>
          <w:szCs w:val="32"/>
        </w:rPr>
        <w:t>）</w:t>
      </w:r>
      <w:r w:rsidRPr="00474F1C">
        <w:rPr>
          <w:rFonts w:ascii="仿宋" w:eastAsia="仿宋" w:hAnsi="仿宋" w:cs="仿宋" w:hint="eastAsia"/>
          <w:sz w:val="32"/>
          <w:szCs w:val="32"/>
        </w:rPr>
        <w:t>4月11日，下发了关于召开一季度物资成本分析会的通知，要求各公司不仅汇报项目物资成本情况，还要专题汇报双超整治的进展，提出亮点和具体措施及推进中遇到的问题</w:t>
      </w:r>
      <w:r w:rsidRPr="00474F1C">
        <w:rPr>
          <w:rFonts w:ascii="仿宋_GB2312" w:eastAsia="仿宋_GB2312" w:hint="eastAsia"/>
          <w:sz w:val="32"/>
          <w:szCs w:val="32"/>
        </w:rPr>
        <w:t>；</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11</w:t>
      </w:r>
      <w:r w:rsidRPr="00474F1C">
        <w:rPr>
          <w:rFonts w:ascii="仿宋_GB2312" w:eastAsia="仿宋_GB2312" w:hint="eastAsia"/>
          <w:sz w:val="32"/>
          <w:szCs w:val="32"/>
        </w:rPr>
        <w:t>）</w:t>
      </w:r>
      <w:r w:rsidRPr="00474F1C">
        <w:rPr>
          <w:rFonts w:ascii="仿宋" w:eastAsia="仿宋" w:hAnsi="仿宋" w:cs="仿宋" w:hint="eastAsia"/>
          <w:sz w:val="32"/>
          <w:szCs w:val="32"/>
        </w:rPr>
        <w:t>4月12日，下发了公开挂网采购需要补充资料的清单；</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12</w:t>
      </w:r>
      <w:r w:rsidRPr="00474F1C">
        <w:rPr>
          <w:rFonts w:ascii="仿宋_GB2312" w:eastAsia="仿宋_GB2312" w:hint="eastAsia"/>
          <w:sz w:val="32"/>
          <w:szCs w:val="32"/>
        </w:rPr>
        <w:t>）</w:t>
      </w:r>
      <w:r w:rsidRPr="00474F1C">
        <w:rPr>
          <w:rFonts w:ascii="仿宋" w:eastAsia="仿宋" w:hAnsi="仿宋" w:cs="仿宋" w:hint="eastAsia"/>
          <w:sz w:val="32"/>
          <w:szCs w:val="32"/>
        </w:rPr>
        <w:t>4月13日，针对多家供方和公司要求退还保证金问题，为防止退还过程中出现问题，要求各公司对所欠保证金进行统计，之后管理部与业务部、财务部对账核实后再办理退还手续；</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13</w:t>
      </w:r>
      <w:r w:rsidRPr="00474F1C">
        <w:rPr>
          <w:rFonts w:ascii="仿宋_GB2312" w:eastAsia="仿宋_GB2312" w:hint="eastAsia"/>
          <w:sz w:val="32"/>
          <w:szCs w:val="32"/>
        </w:rPr>
        <w:t>）</w:t>
      </w:r>
      <w:r w:rsidRPr="00474F1C">
        <w:rPr>
          <w:rFonts w:ascii="仿宋" w:eastAsia="仿宋" w:hAnsi="仿宋" w:cs="仿宋" w:hint="eastAsia"/>
          <w:sz w:val="32"/>
          <w:szCs w:val="32"/>
        </w:rPr>
        <w:t>4月14日，转发了股份公司关于统计近三年电缆产品采购金额的通知，为股份公司向国资委汇报提供数据；</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14</w:t>
      </w:r>
      <w:r w:rsidRPr="00474F1C">
        <w:rPr>
          <w:rFonts w:ascii="仿宋_GB2312" w:eastAsia="仿宋_GB2312" w:hint="eastAsia"/>
          <w:sz w:val="32"/>
          <w:szCs w:val="32"/>
        </w:rPr>
        <w:t>）</w:t>
      </w:r>
      <w:r w:rsidRPr="00474F1C">
        <w:rPr>
          <w:rFonts w:ascii="仿宋" w:eastAsia="仿宋" w:hAnsi="仿宋" w:cs="仿宋" w:hint="eastAsia"/>
          <w:sz w:val="32"/>
          <w:szCs w:val="32"/>
        </w:rPr>
        <w:t>4月21日，转发了国家铁路局关于监督抽查铁路产品质量情况的通报，目前正在广讯通走流程；</w:t>
      </w:r>
    </w:p>
    <w:p w:rsidR="009F7121" w:rsidRPr="00474F1C"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t>（</w:t>
      </w:r>
      <w:r>
        <w:rPr>
          <w:rFonts w:ascii="仿宋_GB2312" w:eastAsia="仿宋_GB2312" w:hint="eastAsia"/>
          <w:sz w:val="32"/>
          <w:szCs w:val="32"/>
        </w:rPr>
        <w:t>5</w:t>
      </w:r>
      <w:r w:rsidRPr="00474F1C">
        <w:rPr>
          <w:rFonts w:ascii="仿宋_GB2312" w:eastAsia="仿宋_GB2312" w:hint="eastAsia"/>
          <w:sz w:val="32"/>
          <w:szCs w:val="32"/>
        </w:rPr>
        <w:t>）</w:t>
      </w:r>
      <w:r w:rsidRPr="00474F1C">
        <w:rPr>
          <w:rFonts w:ascii="仿宋" w:eastAsia="仿宋" w:hAnsi="仿宋" w:cs="仿宋" w:hint="eastAsia"/>
          <w:sz w:val="32"/>
          <w:szCs w:val="32"/>
        </w:rPr>
        <w:t>4月21日，下发了2017年第二季度主要材料采购指导价，目前正在广讯通走流程；</w:t>
      </w:r>
    </w:p>
    <w:p w:rsidR="009F7121" w:rsidRPr="004A0A1D" w:rsidRDefault="009F7121" w:rsidP="00594BA4">
      <w:pPr>
        <w:spacing w:line="560" w:lineRule="exact"/>
        <w:ind w:firstLineChars="221" w:firstLine="707"/>
        <w:rPr>
          <w:rFonts w:ascii="仿宋" w:eastAsia="仿宋" w:hAnsi="仿宋" w:cs="仿宋"/>
          <w:sz w:val="32"/>
          <w:szCs w:val="32"/>
        </w:rPr>
      </w:pPr>
      <w:r w:rsidRPr="00474F1C">
        <w:rPr>
          <w:rFonts w:ascii="仿宋_GB2312" w:eastAsia="仿宋_GB2312" w:hint="eastAsia"/>
          <w:sz w:val="32"/>
          <w:szCs w:val="32"/>
        </w:rPr>
        <w:lastRenderedPageBreak/>
        <w:t>（</w:t>
      </w:r>
      <w:r>
        <w:rPr>
          <w:rFonts w:ascii="仿宋_GB2312" w:eastAsia="仿宋_GB2312" w:hint="eastAsia"/>
          <w:sz w:val="32"/>
          <w:szCs w:val="32"/>
        </w:rPr>
        <w:t>16</w:t>
      </w:r>
      <w:r w:rsidRPr="00474F1C">
        <w:rPr>
          <w:rFonts w:ascii="仿宋_GB2312" w:eastAsia="仿宋_GB2312" w:hint="eastAsia"/>
          <w:sz w:val="32"/>
          <w:szCs w:val="32"/>
        </w:rPr>
        <w:t>）</w:t>
      </w:r>
      <w:r w:rsidRPr="00474F1C">
        <w:rPr>
          <w:rFonts w:ascii="仿宋" w:eastAsia="仿宋" w:hAnsi="仿宋" w:cs="仿宋" w:hint="eastAsia"/>
          <w:sz w:val="32"/>
          <w:szCs w:val="32"/>
        </w:rPr>
        <w:t>4月21日，下发通知，要求各单位对设立钢筋集中加工场的项目开展劳务分包合同排查，主要排查在钢筋加工场合同已经包含钢材损耗率的情况下现场劳务分包合同是否还包含钢材损耗率，避免重复提供损耗量，造成钢材超耗和项目利润流失；</w:t>
      </w:r>
    </w:p>
    <w:p w:rsidR="009F7121" w:rsidRPr="004A0A1D" w:rsidRDefault="009F7121" w:rsidP="00594BA4">
      <w:pPr>
        <w:spacing w:line="540" w:lineRule="exact"/>
        <w:ind w:firstLineChars="221" w:firstLine="707"/>
        <w:rPr>
          <w:rFonts w:ascii="仿宋_GB2312" w:eastAsia="仿宋_GB2312"/>
          <w:sz w:val="32"/>
          <w:szCs w:val="32"/>
        </w:rPr>
      </w:pPr>
      <w:r w:rsidRPr="004A0A1D">
        <w:rPr>
          <w:rFonts w:ascii="仿宋_GB2312" w:eastAsia="仿宋_GB2312" w:hint="eastAsia"/>
          <w:sz w:val="32"/>
          <w:szCs w:val="32"/>
        </w:rPr>
        <w:t>5.</w:t>
      </w:r>
      <w:r w:rsidRPr="004A0A1D">
        <w:rPr>
          <w:rFonts w:ascii="仿宋" w:eastAsia="仿宋" w:hAnsi="仿宋" w:cs="仿宋" w:hint="eastAsia"/>
          <w:sz w:val="32"/>
          <w:szCs w:val="32"/>
        </w:rPr>
        <w:t>4月6日，</w:t>
      </w:r>
      <w:r w:rsidRPr="004A0A1D">
        <w:rPr>
          <w:rFonts w:ascii="仿宋_GB2312" w:eastAsia="仿宋_GB2312" w:hint="eastAsia"/>
          <w:sz w:val="32"/>
          <w:szCs w:val="32"/>
        </w:rPr>
        <w:t>组织</w:t>
      </w:r>
      <w:r w:rsidRPr="004A0A1D">
        <w:rPr>
          <w:rFonts w:ascii="仿宋" w:eastAsia="仿宋" w:hAnsi="仿宋" w:cs="仿宋" w:hint="eastAsia"/>
          <w:sz w:val="32"/>
          <w:szCs w:val="32"/>
        </w:rPr>
        <w:t>局工程部、成本部进行汇审</w:t>
      </w:r>
      <w:r>
        <w:rPr>
          <w:rFonts w:ascii="仿宋" w:eastAsia="仿宋" w:hAnsi="仿宋" w:cs="仿宋" w:hint="eastAsia"/>
          <w:sz w:val="32"/>
          <w:szCs w:val="32"/>
        </w:rPr>
        <w:t>；</w:t>
      </w:r>
    </w:p>
    <w:p w:rsidR="009F7121" w:rsidRPr="004A0A1D" w:rsidRDefault="009F7121" w:rsidP="00594BA4">
      <w:pPr>
        <w:spacing w:line="540" w:lineRule="exact"/>
        <w:ind w:firstLineChars="200" w:firstLine="640"/>
        <w:rPr>
          <w:rFonts w:ascii="仿宋_GB2312" w:eastAsia="仿宋_GB2312"/>
          <w:sz w:val="32"/>
          <w:szCs w:val="32"/>
        </w:rPr>
      </w:pPr>
      <w:r w:rsidRPr="004171BD">
        <w:rPr>
          <w:rFonts w:ascii="仿宋_GB2312" w:eastAsia="仿宋_GB2312" w:hint="eastAsia"/>
          <w:color w:val="0D0D0D" w:themeColor="text1" w:themeTint="F2"/>
          <w:sz w:val="32"/>
          <w:szCs w:val="32"/>
        </w:rPr>
        <w:t>6.报送3份油品计划，</w:t>
      </w:r>
      <w:r w:rsidRPr="004A0A1D">
        <w:rPr>
          <w:rFonts w:ascii="仿宋_GB2312" w:eastAsia="仿宋_GB2312" w:hint="eastAsia"/>
          <w:sz w:val="32"/>
          <w:szCs w:val="32"/>
        </w:rPr>
        <w:t>北京唐山二环路项目、北京京沈客专星火站已联系均由铁工供应；太原准朔黄河大桥油品经沟通后办理了授权；</w:t>
      </w:r>
    </w:p>
    <w:p w:rsidR="009F7121" w:rsidRPr="004A0A1D" w:rsidRDefault="009F7121" w:rsidP="00594BA4">
      <w:pPr>
        <w:spacing w:line="540" w:lineRule="exact"/>
        <w:ind w:firstLineChars="200" w:firstLine="640"/>
        <w:rPr>
          <w:rFonts w:ascii="仿宋_GB2312" w:eastAsia="仿宋_GB2312"/>
          <w:sz w:val="32"/>
          <w:szCs w:val="32"/>
        </w:rPr>
      </w:pPr>
      <w:r>
        <w:rPr>
          <w:rFonts w:ascii="仿宋_GB2312" w:eastAsia="仿宋_GB2312" w:hint="eastAsia"/>
          <w:sz w:val="32"/>
          <w:szCs w:val="32"/>
        </w:rPr>
        <w:t>7</w:t>
      </w:r>
      <w:r w:rsidRPr="004A0A1D">
        <w:rPr>
          <w:rFonts w:ascii="仿宋_GB2312" w:eastAsia="仿宋_GB2312" w:hint="eastAsia"/>
          <w:sz w:val="32"/>
          <w:szCs w:val="32"/>
        </w:rPr>
        <w:t>.审核各单位一季度报表，汇总编制集团公司一季度报表；</w:t>
      </w:r>
    </w:p>
    <w:p w:rsidR="009F7121" w:rsidRDefault="009F7121" w:rsidP="00594BA4">
      <w:pPr>
        <w:spacing w:line="540" w:lineRule="exact"/>
        <w:ind w:firstLineChars="200" w:firstLine="640"/>
        <w:rPr>
          <w:rFonts w:ascii="仿宋_GB2312" w:eastAsia="仿宋_GB2312"/>
          <w:sz w:val="32"/>
          <w:szCs w:val="32"/>
        </w:rPr>
      </w:pPr>
      <w:r>
        <w:rPr>
          <w:rFonts w:ascii="仿宋_GB2312" w:eastAsia="仿宋_GB2312" w:hint="eastAsia"/>
          <w:sz w:val="32"/>
          <w:szCs w:val="32"/>
        </w:rPr>
        <w:t>8</w:t>
      </w:r>
      <w:r w:rsidRPr="004A0A1D">
        <w:rPr>
          <w:rFonts w:ascii="仿宋_GB2312" w:eastAsia="仿宋_GB2312" w:hint="eastAsia"/>
          <w:sz w:val="32"/>
          <w:szCs w:val="32"/>
        </w:rPr>
        <w:t>.编写二季度主要材料采购指导价格；</w:t>
      </w:r>
    </w:p>
    <w:p w:rsidR="009F7121" w:rsidRPr="00474F1C" w:rsidRDefault="009F7121" w:rsidP="00594BA4">
      <w:pPr>
        <w:spacing w:line="560" w:lineRule="exact"/>
        <w:ind w:firstLineChars="200" w:firstLine="640"/>
        <w:rPr>
          <w:rFonts w:ascii="仿宋_GB2312" w:eastAsia="仿宋_GB2312"/>
          <w:sz w:val="32"/>
          <w:szCs w:val="32"/>
        </w:rPr>
      </w:pPr>
      <w:r w:rsidRPr="004171BD">
        <w:rPr>
          <w:rFonts w:ascii="仿宋_GB2312" w:eastAsia="仿宋_GB2312" w:hAnsi="Calibri" w:hint="eastAsia"/>
          <w:sz w:val="32"/>
          <w:szCs w:val="32"/>
        </w:rPr>
        <w:t>9.合同清理方面：</w:t>
      </w:r>
      <w:r w:rsidRPr="00474F1C">
        <w:rPr>
          <w:rFonts w:ascii="仿宋_GB2312" w:eastAsia="仿宋_GB2312" w:hAnsi="Calibri" w:hint="eastAsia"/>
          <w:sz w:val="32"/>
          <w:szCs w:val="32"/>
        </w:rPr>
        <w:t>清理2014年采购合同114份，2015年采购合同149份，清理2016年采购合同137份，2017年采购合同22份，共422份合同</w:t>
      </w:r>
      <w:r>
        <w:rPr>
          <w:rFonts w:ascii="仿宋_GB2312" w:eastAsia="仿宋_GB2312" w:hAnsi="Calibri" w:hint="eastAsia"/>
          <w:sz w:val="32"/>
          <w:szCs w:val="32"/>
        </w:rPr>
        <w:t>；</w:t>
      </w:r>
    </w:p>
    <w:p w:rsidR="009F7121" w:rsidRPr="00474F1C" w:rsidRDefault="009F7121" w:rsidP="00594BA4">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Pr="00474F1C">
        <w:rPr>
          <w:rFonts w:ascii="仿宋" w:eastAsia="仿宋" w:hAnsi="仿宋" w:cs="仿宋" w:hint="eastAsia"/>
          <w:sz w:val="32"/>
          <w:szCs w:val="32"/>
        </w:rPr>
        <w:t>.物资部于4月18日至21日组织12</w:t>
      </w:r>
      <w:r>
        <w:rPr>
          <w:rFonts w:ascii="仿宋" w:eastAsia="仿宋" w:hAnsi="仿宋" w:cs="仿宋" w:hint="eastAsia"/>
          <w:sz w:val="32"/>
          <w:szCs w:val="32"/>
        </w:rPr>
        <w:t>家子分公司召开了一季度物资成本分析会；</w:t>
      </w:r>
    </w:p>
    <w:p w:rsidR="009F7121" w:rsidRDefault="009F7121" w:rsidP="00594BA4">
      <w:pPr>
        <w:spacing w:line="560" w:lineRule="exact"/>
        <w:ind w:firstLineChars="221" w:firstLine="707"/>
        <w:rPr>
          <w:rFonts w:ascii="仿宋_GB2312" w:eastAsia="仿宋_GB2312" w:hAnsi="宋体"/>
          <w:bCs/>
          <w:sz w:val="32"/>
          <w:szCs w:val="32"/>
        </w:rPr>
      </w:pPr>
      <w:r>
        <w:rPr>
          <w:rFonts w:ascii="仿宋_GB2312" w:eastAsia="仿宋_GB2312" w:hint="eastAsia"/>
          <w:sz w:val="32"/>
          <w:szCs w:val="32"/>
        </w:rPr>
        <w:t>11</w:t>
      </w:r>
      <w:r w:rsidRPr="00474F1C">
        <w:rPr>
          <w:rFonts w:ascii="仿宋_GB2312" w:eastAsia="仿宋_GB2312" w:hint="eastAsia"/>
          <w:sz w:val="32"/>
          <w:szCs w:val="32"/>
        </w:rPr>
        <w:t>.物资部利用物资成本分析会的机会，对各子分公司物资消耗专项整治工作进展情况进行检查</w:t>
      </w:r>
      <w:r w:rsidRPr="00474F1C">
        <w:rPr>
          <w:rFonts w:ascii="仿宋_GB2312" w:eastAsia="仿宋_GB2312" w:hAnsi="宋体" w:hint="eastAsia"/>
          <w:bCs/>
          <w:sz w:val="32"/>
          <w:szCs w:val="32"/>
        </w:rPr>
        <w:t>。</w:t>
      </w:r>
    </w:p>
    <w:p w:rsidR="009F7121" w:rsidRPr="00474F1C" w:rsidRDefault="009F7121" w:rsidP="00594BA4">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Pr="00474F1C">
        <w:rPr>
          <w:rFonts w:ascii="仿宋" w:eastAsia="仿宋" w:hAnsi="仿宋" w:cs="仿宋" w:hint="eastAsia"/>
          <w:sz w:val="32"/>
          <w:szCs w:val="32"/>
        </w:rPr>
        <w:t>.4月17日，根据股份公司下发的《关于深入排查奥凯问题电缆使用情况严防质量安全事件紧急通知》要求，收集各子分公司对进一步完善相关品种的招标、评标、采购评价等降低采购质量风险的建议，汇</w:t>
      </w:r>
      <w:r>
        <w:rPr>
          <w:rFonts w:ascii="仿宋" w:eastAsia="仿宋" w:hAnsi="仿宋" w:cs="仿宋" w:hint="eastAsia"/>
          <w:sz w:val="32"/>
          <w:szCs w:val="32"/>
        </w:rPr>
        <w:t>总编制了集团公司的建议并上报股份公司；</w:t>
      </w:r>
    </w:p>
    <w:p w:rsidR="009F7121" w:rsidRPr="00474F1C" w:rsidRDefault="009F7121" w:rsidP="00594BA4">
      <w:pPr>
        <w:spacing w:line="560" w:lineRule="exact"/>
        <w:ind w:firstLineChars="221" w:firstLine="707"/>
        <w:rPr>
          <w:rFonts w:ascii="仿宋" w:eastAsia="仿宋" w:hAnsi="仿宋" w:cs="仿宋"/>
          <w:sz w:val="32"/>
          <w:szCs w:val="32"/>
        </w:rPr>
      </w:pPr>
      <w:r>
        <w:rPr>
          <w:rFonts w:ascii="仿宋_GB2312" w:eastAsia="仿宋_GB2312" w:hint="eastAsia"/>
          <w:sz w:val="32"/>
          <w:szCs w:val="32"/>
        </w:rPr>
        <w:t>13</w:t>
      </w:r>
      <w:r w:rsidRPr="00474F1C">
        <w:rPr>
          <w:rFonts w:ascii="仿宋_GB2312" w:eastAsia="仿宋_GB2312" w:hint="eastAsia"/>
          <w:sz w:val="32"/>
          <w:szCs w:val="32"/>
        </w:rPr>
        <w:t>.4月14日，按照股份公司采购管理部要求，收集了全局</w:t>
      </w:r>
      <w:r w:rsidRPr="00474F1C">
        <w:rPr>
          <w:rFonts w:ascii="仿宋_GB2312" w:eastAsia="仿宋_GB2312" w:hint="eastAsia"/>
          <w:sz w:val="32"/>
          <w:szCs w:val="32"/>
        </w:rPr>
        <w:lastRenderedPageBreak/>
        <w:t>近三年电缆产品采购金额，共计18260万元（含成都地铁的2300万元），另有甲供48358万元；</w:t>
      </w:r>
    </w:p>
    <w:p w:rsidR="009F7121" w:rsidRPr="00474F1C" w:rsidRDefault="009F7121" w:rsidP="00594BA4">
      <w:pPr>
        <w:spacing w:line="560" w:lineRule="exact"/>
        <w:ind w:firstLineChars="221" w:firstLine="707"/>
        <w:rPr>
          <w:rFonts w:ascii="仿宋_GB2312" w:eastAsia="仿宋_GB2312"/>
          <w:sz w:val="32"/>
          <w:szCs w:val="32"/>
        </w:rPr>
      </w:pPr>
      <w:r>
        <w:rPr>
          <w:rFonts w:ascii="仿宋_GB2312" w:eastAsia="仿宋_GB2312" w:hint="eastAsia"/>
          <w:sz w:val="32"/>
          <w:szCs w:val="32"/>
        </w:rPr>
        <w:t>14</w:t>
      </w:r>
      <w:r w:rsidRPr="00474F1C">
        <w:rPr>
          <w:rFonts w:ascii="仿宋_GB2312" w:eastAsia="仿宋_GB2312" w:hint="eastAsia"/>
          <w:sz w:val="32"/>
          <w:szCs w:val="32"/>
        </w:rPr>
        <w:t>.</w:t>
      </w:r>
      <w:r w:rsidRPr="00474F1C">
        <w:rPr>
          <w:rFonts w:ascii="仿宋" w:eastAsia="仿宋" w:hAnsi="仿宋" w:cs="仿宋" w:hint="eastAsia"/>
          <w:sz w:val="32"/>
          <w:szCs w:val="32"/>
        </w:rPr>
        <w:t>4月11日，按照王新华总会计师的意见修改主要损耗率控制系数的文件后经领导审核报送集团公司成本合同部进行下发</w:t>
      </w:r>
      <w:r>
        <w:rPr>
          <w:rFonts w:ascii="仿宋" w:eastAsia="仿宋" w:hAnsi="仿宋" w:cs="仿宋" w:hint="eastAsia"/>
          <w:sz w:val="32"/>
          <w:szCs w:val="32"/>
        </w:rPr>
        <w:t xml:space="preserve">； </w:t>
      </w:r>
    </w:p>
    <w:p w:rsidR="009F7121" w:rsidRPr="00474F1C" w:rsidRDefault="009F7121" w:rsidP="00594BA4">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Pr="00474F1C">
        <w:rPr>
          <w:rFonts w:ascii="仿宋" w:eastAsia="仿宋" w:hAnsi="仿宋" w:cs="仿宋" w:hint="eastAsia"/>
          <w:sz w:val="32"/>
          <w:szCs w:val="32"/>
        </w:rPr>
        <w:t>.4月11日，向股份公司报送一季度统计报表；</w:t>
      </w:r>
    </w:p>
    <w:p w:rsidR="009F7121" w:rsidRPr="00474F1C" w:rsidRDefault="009F7121" w:rsidP="00594BA4">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Pr="00474F1C">
        <w:rPr>
          <w:rFonts w:ascii="仿宋" w:eastAsia="仿宋" w:hAnsi="仿宋" w:cs="仿宋" w:hint="eastAsia"/>
          <w:sz w:val="32"/>
          <w:szCs w:val="32"/>
        </w:rPr>
        <w:t>.根据集团公司下发的2017年版合同范本，结合公司自身特点，制订了公司2017年版合同范本；</w:t>
      </w:r>
    </w:p>
    <w:p w:rsidR="009F7121" w:rsidRPr="009F7121" w:rsidRDefault="009F7121" w:rsidP="00594BA4">
      <w:pPr>
        <w:spacing w:line="560" w:lineRule="exact"/>
        <w:ind w:firstLineChars="200" w:firstLine="640"/>
        <w:rPr>
          <w:rFonts w:ascii="仿宋_GB2312" w:eastAsia="仿宋_GB2312"/>
          <w:color w:val="0D0D0D"/>
          <w:sz w:val="32"/>
          <w:szCs w:val="32"/>
        </w:rPr>
      </w:pPr>
      <w:r>
        <w:rPr>
          <w:rFonts w:ascii="仿宋_GB2312" w:eastAsia="仿宋_GB2312" w:hint="eastAsia"/>
          <w:color w:val="0D0D0D" w:themeColor="text1" w:themeTint="F2"/>
          <w:sz w:val="32"/>
          <w:szCs w:val="32"/>
        </w:rPr>
        <w:t>17</w:t>
      </w:r>
      <w:r w:rsidRPr="009F7121">
        <w:rPr>
          <w:rFonts w:ascii="仿宋_GB2312" w:eastAsia="仿宋_GB2312" w:hint="eastAsia"/>
          <w:color w:val="0D0D0D"/>
          <w:sz w:val="32"/>
          <w:szCs w:val="32"/>
        </w:rPr>
        <w:t>.本周评审合同</w:t>
      </w:r>
      <w:r w:rsidRPr="009F7121">
        <w:rPr>
          <w:rFonts w:ascii="仿宋_GB2312" w:eastAsia="仿宋_GB2312" w:hint="eastAsia"/>
          <w:color w:val="0D0D0D" w:themeColor="text1" w:themeTint="F2"/>
          <w:sz w:val="32"/>
          <w:szCs w:val="32"/>
        </w:rPr>
        <w:t>42</w:t>
      </w:r>
      <w:r w:rsidRPr="009F7121">
        <w:rPr>
          <w:rFonts w:ascii="仿宋_GB2312" w:eastAsia="仿宋_GB2312" w:hint="eastAsia"/>
          <w:color w:val="0D0D0D"/>
          <w:sz w:val="32"/>
          <w:szCs w:val="32"/>
        </w:rPr>
        <w:t>份，评审通过</w:t>
      </w:r>
      <w:r w:rsidRPr="009F7121">
        <w:rPr>
          <w:rFonts w:ascii="仿宋_GB2312" w:eastAsia="仿宋_GB2312" w:hint="eastAsia"/>
          <w:color w:val="0D0D0D" w:themeColor="text1" w:themeTint="F2"/>
          <w:sz w:val="32"/>
          <w:szCs w:val="32"/>
        </w:rPr>
        <w:t>33</w:t>
      </w:r>
      <w:r w:rsidRPr="009F7121">
        <w:rPr>
          <w:rFonts w:ascii="仿宋_GB2312" w:eastAsia="仿宋_GB2312" w:hint="eastAsia"/>
          <w:color w:val="0D0D0D"/>
          <w:sz w:val="32"/>
          <w:szCs w:val="32"/>
        </w:rPr>
        <w:t>份；</w:t>
      </w:r>
    </w:p>
    <w:p w:rsidR="009F7121" w:rsidRPr="00474F1C" w:rsidRDefault="009F7121" w:rsidP="00594BA4">
      <w:pPr>
        <w:spacing w:line="560" w:lineRule="exact"/>
        <w:ind w:firstLineChars="200" w:firstLine="640"/>
        <w:rPr>
          <w:rFonts w:ascii="仿宋_GB2312" w:eastAsia="仿宋_GB2312"/>
          <w:sz w:val="32"/>
          <w:szCs w:val="32"/>
        </w:rPr>
      </w:pPr>
      <w:r w:rsidRPr="00474F1C">
        <w:rPr>
          <w:rFonts w:ascii="仿宋_GB2312" w:eastAsia="仿宋_GB2312" w:hint="eastAsia"/>
          <w:sz w:val="32"/>
          <w:szCs w:val="32"/>
        </w:rPr>
        <w:t>1</w:t>
      </w:r>
      <w:r>
        <w:rPr>
          <w:rFonts w:ascii="仿宋_GB2312" w:eastAsia="仿宋_GB2312" w:hint="eastAsia"/>
          <w:sz w:val="32"/>
          <w:szCs w:val="32"/>
        </w:rPr>
        <w:t>8</w:t>
      </w:r>
      <w:r w:rsidRPr="00474F1C">
        <w:rPr>
          <w:rFonts w:ascii="仿宋_GB2312" w:eastAsia="仿宋_GB2312" w:hint="eastAsia"/>
          <w:sz w:val="32"/>
          <w:szCs w:val="32"/>
        </w:rPr>
        <w:t>.审核2017年各公司的供方年审资料，整理、编制集团公司2017年合格供方名册；</w:t>
      </w:r>
    </w:p>
    <w:p w:rsidR="009F7121" w:rsidRPr="00474F1C" w:rsidRDefault="009F7121" w:rsidP="00594BA4">
      <w:pPr>
        <w:spacing w:line="560" w:lineRule="exact"/>
        <w:ind w:firstLineChars="200" w:firstLine="640"/>
        <w:rPr>
          <w:rFonts w:ascii="仿宋_GB2312" w:eastAsia="仿宋_GB2312"/>
          <w:sz w:val="32"/>
          <w:szCs w:val="32"/>
        </w:rPr>
      </w:pPr>
      <w:r w:rsidRPr="00474F1C">
        <w:rPr>
          <w:rFonts w:ascii="仿宋_GB2312" w:eastAsia="仿宋_GB2312" w:hint="eastAsia"/>
          <w:sz w:val="32"/>
          <w:szCs w:val="32"/>
        </w:rPr>
        <w:t>1</w:t>
      </w:r>
      <w:r>
        <w:rPr>
          <w:rFonts w:ascii="仿宋_GB2312" w:eastAsia="仿宋_GB2312" w:hint="eastAsia"/>
          <w:sz w:val="32"/>
          <w:szCs w:val="32"/>
        </w:rPr>
        <w:t>9</w:t>
      </w:r>
      <w:r w:rsidRPr="00474F1C">
        <w:rPr>
          <w:rFonts w:ascii="仿宋_GB2312" w:eastAsia="仿宋_GB2312" w:hint="eastAsia"/>
          <w:sz w:val="32"/>
          <w:szCs w:val="32"/>
        </w:rPr>
        <w:t>.审核各单位一季度报表，汇总编制集团公司一季度报表；</w:t>
      </w:r>
    </w:p>
    <w:p w:rsidR="009F7121" w:rsidRPr="00474F1C" w:rsidRDefault="009F7121" w:rsidP="00594BA4">
      <w:pPr>
        <w:spacing w:line="560" w:lineRule="exact"/>
        <w:ind w:firstLineChars="200" w:firstLine="640"/>
        <w:rPr>
          <w:rFonts w:ascii="仿宋_GB2312" w:eastAsia="仿宋_GB2312"/>
          <w:sz w:val="32"/>
          <w:szCs w:val="32"/>
        </w:rPr>
      </w:pPr>
      <w:r>
        <w:rPr>
          <w:rFonts w:ascii="仿宋_GB2312" w:eastAsia="仿宋_GB2312" w:hint="eastAsia"/>
          <w:sz w:val="32"/>
          <w:szCs w:val="32"/>
        </w:rPr>
        <w:t>20</w:t>
      </w:r>
      <w:r w:rsidRPr="00474F1C">
        <w:rPr>
          <w:rFonts w:ascii="仿宋_GB2312" w:eastAsia="仿宋_GB2312" w:hint="eastAsia"/>
          <w:sz w:val="32"/>
          <w:szCs w:val="32"/>
        </w:rPr>
        <w:t>.编写二季度主要材料采购指导价格；</w:t>
      </w:r>
    </w:p>
    <w:p w:rsidR="009F7121" w:rsidRPr="00474F1C" w:rsidRDefault="009F7121" w:rsidP="00594BA4">
      <w:pPr>
        <w:spacing w:line="560" w:lineRule="exact"/>
        <w:ind w:firstLineChars="200" w:firstLine="640"/>
        <w:rPr>
          <w:rFonts w:ascii="仿宋_GB2312" w:eastAsia="仿宋_GB2312"/>
          <w:sz w:val="32"/>
          <w:szCs w:val="32"/>
        </w:rPr>
      </w:pPr>
      <w:r>
        <w:rPr>
          <w:rFonts w:ascii="仿宋_GB2312" w:eastAsia="仿宋_GB2312" w:hint="eastAsia"/>
          <w:sz w:val="32"/>
          <w:szCs w:val="32"/>
        </w:rPr>
        <w:t>21</w:t>
      </w:r>
      <w:r w:rsidRPr="00474F1C">
        <w:rPr>
          <w:rFonts w:ascii="仿宋_GB2312" w:eastAsia="仿宋_GB2312" w:hint="eastAsia"/>
          <w:sz w:val="32"/>
          <w:szCs w:val="32"/>
        </w:rPr>
        <w:t>.本月18、19日，参加集团公司组织的质量、环境体系培训；</w:t>
      </w:r>
    </w:p>
    <w:p w:rsidR="00B0684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481592181"/>
      <w:r w:rsidRPr="00B06846">
        <w:rPr>
          <w:rFonts w:ascii="黑体" w:eastAsia="黑体" w:hAnsi="宋体" w:hint="eastAsia"/>
          <w:color w:val="0D0D0D" w:themeColor="text1" w:themeTint="F2"/>
          <w:sz w:val="32"/>
          <w:szCs w:val="32"/>
        </w:rPr>
        <w:t>集团公司</w:t>
      </w:r>
      <w:r w:rsidR="00594BA4">
        <w:rPr>
          <w:rFonts w:ascii="黑体" w:eastAsia="黑体" w:hAnsi="宋体" w:hint="eastAsia"/>
          <w:color w:val="0D0D0D" w:themeColor="text1" w:themeTint="F2"/>
          <w:sz w:val="32"/>
          <w:szCs w:val="32"/>
        </w:rPr>
        <w:t>5</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9F7121" w:rsidRPr="00474F1C" w:rsidRDefault="009F7121" w:rsidP="00594BA4">
      <w:pPr>
        <w:spacing w:line="560" w:lineRule="exact"/>
        <w:ind w:firstLineChars="200" w:firstLine="640"/>
        <w:rPr>
          <w:rFonts w:ascii="仿宋_GB2312" w:eastAsia="仿宋_GB2312"/>
          <w:sz w:val="32"/>
          <w:szCs w:val="32"/>
        </w:rPr>
      </w:pPr>
      <w:r w:rsidRPr="00474F1C">
        <w:rPr>
          <w:rFonts w:ascii="仿宋_GB2312" w:eastAsia="仿宋_GB2312" w:hint="eastAsia"/>
          <w:sz w:val="32"/>
          <w:szCs w:val="32"/>
        </w:rPr>
        <w:t>1.继续推进各单位全面开展物资消耗专项整治活动，通过4月份数据检验各子分公司和指挥部的活动进展情况；</w:t>
      </w:r>
    </w:p>
    <w:p w:rsidR="009F7121" w:rsidRPr="00474F1C" w:rsidRDefault="009F7121" w:rsidP="00594BA4">
      <w:pPr>
        <w:spacing w:line="560" w:lineRule="exact"/>
        <w:ind w:firstLineChars="200" w:firstLine="640"/>
        <w:rPr>
          <w:rFonts w:ascii="仿宋_GB2312" w:eastAsia="仿宋_GB2312"/>
          <w:sz w:val="32"/>
          <w:szCs w:val="32"/>
        </w:rPr>
      </w:pPr>
      <w:r w:rsidRPr="00474F1C">
        <w:rPr>
          <w:rFonts w:ascii="仿宋_GB2312" w:eastAsia="仿宋_GB2312" w:hint="eastAsia"/>
          <w:sz w:val="32"/>
          <w:szCs w:val="32"/>
        </w:rPr>
        <w:t>2.下发一季度物资成本分析情况通报，如实公布各单位各项目的物资成本分析工作中存在的问题和不足，对超耗严重的提出预警，物资部将和指挥部、子分公司共同关注这类重点项目，督促其开展物资成本分析工作；</w:t>
      </w:r>
    </w:p>
    <w:p w:rsidR="009F7121" w:rsidRPr="009F7121" w:rsidRDefault="009F7121" w:rsidP="00594BA4">
      <w:pPr>
        <w:spacing w:line="560" w:lineRule="exact"/>
        <w:ind w:firstLineChars="200" w:firstLine="640"/>
        <w:rPr>
          <w:rFonts w:ascii="仿宋_GB2312" w:eastAsia="仿宋_GB2312" w:hAnsi="宋体"/>
          <w:color w:val="0D0D0D" w:themeColor="text1" w:themeTint="F2"/>
          <w:sz w:val="32"/>
          <w:szCs w:val="32"/>
        </w:rPr>
      </w:pPr>
      <w:r w:rsidRPr="00474F1C">
        <w:rPr>
          <w:rFonts w:ascii="仿宋_GB2312" w:eastAsia="仿宋_GB2312" w:hint="eastAsia"/>
          <w:sz w:val="32"/>
          <w:szCs w:val="32"/>
        </w:rPr>
        <w:lastRenderedPageBreak/>
        <w:t>3.对重新修订的物资管理文件在征求各单位意见后下发，新办法加大了物资管理、管控力度，增进细节把控，严控物资消耗和物资成本；</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481592182"/>
      <w:r w:rsidRPr="000E63AD">
        <w:rPr>
          <w:rFonts w:ascii="黑体" w:eastAsia="黑体" w:hAnsi="宋体" w:hint="eastAsia"/>
          <w:color w:val="0D0D0D"/>
          <w:sz w:val="32"/>
          <w:szCs w:val="32"/>
        </w:rPr>
        <w:t>三、子分公司</w:t>
      </w:r>
      <w:r w:rsidR="00594BA4">
        <w:rPr>
          <w:rFonts w:ascii="黑体" w:eastAsia="黑体" w:hAnsi="宋体" w:hint="eastAsia"/>
          <w:color w:val="0D0D0D"/>
          <w:sz w:val="32"/>
          <w:szCs w:val="32"/>
        </w:rPr>
        <w:t>4</w:t>
      </w:r>
      <w:r w:rsidRPr="000E63AD">
        <w:rPr>
          <w:rFonts w:ascii="黑体" w:eastAsia="黑体" w:hAnsi="宋体" w:hint="eastAsia"/>
          <w:color w:val="0D0D0D"/>
          <w:sz w:val="32"/>
          <w:szCs w:val="32"/>
        </w:rPr>
        <w:t>月物资主要工作</w:t>
      </w:r>
      <w:bookmarkEnd w:id="7"/>
    </w:p>
    <w:p w:rsidR="004A771F"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E84C71" w:rsidRPr="009F7121" w:rsidRDefault="00E84C71" w:rsidP="00594BA4">
      <w:pPr>
        <w:spacing w:line="560" w:lineRule="exact"/>
        <w:ind w:firstLineChars="221" w:firstLine="619"/>
        <w:rPr>
          <w:rFonts w:ascii="仿宋" w:eastAsia="仿宋" w:hAnsi="仿宋" w:cs="仿宋"/>
          <w:sz w:val="32"/>
          <w:szCs w:val="32"/>
        </w:rPr>
      </w:pPr>
      <w:r w:rsidRPr="0008561C">
        <w:rPr>
          <w:rFonts w:ascii="仿宋_GB2312" w:eastAsia="仿宋_GB2312" w:hint="eastAsia"/>
          <w:szCs w:val="28"/>
        </w:rPr>
        <w:t xml:space="preserve"> </w:t>
      </w:r>
      <w:r w:rsidRPr="009F7121">
        <w:rPr>
          <w:rFonts w:ascii="仿宋" w:eastAsia="仿宋" w:hAnsi="仿宋" w:cs="仿宋" w:hint="eastAsia"/>
          <w:sz w:val="32"/>
          <w:szCs w:val="32"/>
        </w:rPr>
        <w:t>1. 根据公司日常管理工作要求,完成成本信息系统录入审批管理工作,配合各单位完成结算付款管理工作。</w:t>
      </w:r>
    </w:p>
    <w:p w:rsidR="00E84C71" w:rsidRPr="009F7121" w:rsidRDefault="00E84C71" w:rsidP="00594BA4">
      <w:pPr>
        <w:spacing w:line="560" w:lineRule="exact"/>
        <w:ind w:firstLineChars="221" w:firstLine="707"/>
        <w:rPr>
          <w:rFonts w:ascii="仿宋" w:eastAsia="仿宋" w:hAnsi="仿宋" w:cs="仿宋"/>
          <w:sz w:val="32"/>
          <w:szCs w:val="32"/>
        </w:rPr>
      </w:pPr>
      <w:r w:rsidRPr="009F7121">
        <w:rPr>
          <w:rFonts w:ascii="仿宋" w:eastAsia="仿宋" w:hAnsi="仿宋" w:cs="仿宋" w:hint="eastAsia"/>
          <w:sz w:val="32"/>
          <w:szCs w:val="32"/>
        </w:rPr>
        <w:t>2. 根据集团公司物资管理要求,持续推进物资合格供方注册上报工作，积极推进中铁六局物贸商城采购管理。</w:t>
      </w:r>
    </w:p>
    <w:p w:rsidR="00E84C71" w:rsidRPr="009F7121" w:rsidRDefault="00E84C71" w:rsidP="00594BA4">
      <w:pPr>
        <w:spacing w:line="560" w:lineRule="exact"/>
        <w:ind w:firstLineChars="221" w:firstLine="707"/>
        <w:rPr>
          <w:rFonts w:ascii="仿宋" w:eastAsia="仿宋" w:hAnsi="仿宋" w:cs="仿宋"/>
          <w:sz w:val="32"/>
          <w:szCs w:val="32"/>
        </w:rPr>
      </w:pPr>
      <w:r w:rsidRPr="009F7121">
        <w:rPr>
          <w:rFonts w:ascii="仿宋" w:eastAsia="仿宋" w:hAnsi="仿宋" w:cs="仿宋" w:hint="eastAsia"/>
          <w:sz w:val="32"/>
          <w:szCs w:val="32"/>
        </w:rPr>
        <w:t>3. 组织召开物资消耗专项整治推进方案与计划视频工作会议，推进物资消耗专项治理工作;收集汇总物资消耗专项整治项目自查自纠统计表及报告，完成物资消耗专向治理项目自查自纠管理工作,报局物资管理部。</w:t>
      </w:r>
    </w:p>
    <w:p w:rsidR="00E84C71" w:rsidRPr="009F7121" w:rsidRDefault="00E84C71" w:rsidP="00594BA4">
      <w:pPr>
        <w:spacing w:line="560" w:lineRule="exact"/>
        <w:ind w:firstLineChars="221" w:firstLine="707"/>
        <w:rPr>
          <w:rFonts w:ascii="仿宋" w:eastAsia="仿宋" w:hAnsi="仿宋" w:cs="仿宋"/>
          <w:sz w:val="32"/>
          <w:szCs w:val="32"/>
        </w:rPr>
      </w:pPr>
      <w:r w:rsidRPr="009F7121">
        <w:rPr>
          <w:rFonts w:ascii="仿宋" w:eastAsia="仿宋" w:hAnsi="仿宋" w:cs="仿宋" w:hint="eastAsia"/>
          <w:sz w:val="32"/>
          <w:szCs w:val="32"/>
        </w:rPr>
        <w:t>4. 参加局物资管理部组织的京张铁路工程物资消耗专项整治宣贯、推进会及检查工作。</w:t>
      </w:r>
    </w:p>
    <w:p w:rsidR="00E84C71" w:rsidRPr="009F7121" w:rsidRDefault="00E84C71" w:rsidP="00594BA4">
      <w:pPr>
        <w:spacing w:line="560" w:lineRule="exact"/>
        <w:ind w:firstLineChars="221" w:firstLine="707"/>
        <w:rPr>
          <w:rFonts w:ascii="仿宋" w:eastAsia="仿宋" w:hAnsi="仿宋" w:cs="仿宋"/>
          <w:sz w:val="32"/>
          <w:szCs w:val="32"/>
        </w:rPr>
      </w:pPr>
      <w:r w:rsidRPr="009F7121">
        <w:rPr>
          <w:rFonts w:ascii="仿宋" w:eastAsia="仿宋" w:hAnsi="仿宋" w:cs="仿宋" w:hint="eastAsia"/>
          <w:sz w:val="32"/>
          <w:szCs w:val="32"/>
        </w:rPr>
        <w:t>5. 参与京通线隆化地道桥工程项目部项目收尾管理工作。</w:t>
      </w:r>
    </w:p>
    <w:p w:rsidR="00E84C71" w:rsidRPr="009F7121" w:rsidRDefault="00E84C71" w:rsidP="00594BA4">
      <w:pPr>
        <w:spacing w:line="560" w:lineRule="exact"/>
        <w:ind w:firstLineChars="221" w:firstLine="707"/>
        <w:rPr>
          <w:rFonts w:ascii="仿宋" w:eastAsia="仿宋" w:hAnsi="仿宋" w:cs="仿宋"/>
          <w:sz w:val="32"/>
          <w:szCs w:val="32"/>
        </w:rPr>
      </w:pPr>
      <w:r w:rsidRPr="009F7121">
        <w:rPr>
          <w:rFonts w:ascii="仿宋" w:eastAsia="仿宋" w:hAnsi="仿宋" w:cs="仿宋" w:hint="eastAsia"/>
          <w:sz w:val="32"/>
          <w:szCs w:val="32"/>
        </w:rPr>
        <w:t>6. 完成文件整理组卷归档管理工作。</w:t>
      </w:r>
    </w:p>
    <w:p w:rsidR="00E84C71" w:rsidRPr="009F7121" w:rsidRDefault="00E84C71" w:rsidP="00594BA4">
      <w:pPr>
        <w:spacing w:line="560" w:lineRule="exact"/>
        <w:ind w:firstLineChars="200" w:firstLine="640"/>
        <w:rPr>
          <w:rFonts w:ascii="仿宋" w:eastAsia="仿宋" w:hAnsi="仿宋" w:cs="仿宋"/>
          <w:sz w:val="32"/>
          <w:szCs w:val="32"/>
        </w:rPr>
      </w:pPr>
      <w:r w:rsidRPr="009F7121">
        <w:rPr>
          <w:rFonts w:ascii="仿宋" w:eastAsia="仿宋" w:hAnsi="仿宋" w:cs="仿宋" w:hint="eastAsia"/>
          <w:sz w:val="32"/>
          <w:szCs w:val="32"/>
        </w:rPr>
        <w:t>7.</w:t>
      </w:r>
      <w:r w:rsidRPr="009F7121">
        <w:rPr>
          <w:rFonts w:ascii="仿宋" w:eastAsia="仿宋" w:hAnsi="仿宋" w:cs="仿宋"/>
          <w:sz w:val="32"/>
          <w:szCs w:val="32"/>
        </w:rPr>
        <w:t xml:space="preserve"> </w:t>
      </w:r>
      <w:r w:rsidRPr="009F7121">
        <w:rPr>
          <w:rFonts w:ascii="仿宋" w:eastAsia="仿宋" w:hAnsi="仿宋" w:cs="仿宋" w:hint="eastAsia"/>
          <w:sz w:val="32"/>
          <w:szCs w:val="32"/>
        </w:rPr>
        <w:t>参加京沈客专星火站劳务招标、京新高速预制梁劳务谈判、京张隧道入口、丰沙改建工程隧道劳务招标管理工作。</w:t>
      </w:r>
    </w:p>
    <w:p w:rsidR="00E84C71" w:rsidRPr="009F7121" w:rsidRDefault="00E84C71" w:rsidP="00E84C71">
      <w:pPr>
        <w:pStyle w:val="12"/>
        <w:spacing w:line="520" w:lineRule="exact"/>
        <w:rPr>
          <w:rFonts w:ascii="仿宋" w:eastAsia="仿宋" w:hAnsi="仿宋" w:cs="仿宋"/>
          <w:snapToGrid w:val="0"/>
          <w:kern w:val="0"/>
          <w:sz w:val="32"/>
          <w:szCs w:val="32"/>
        </w:rPr>
      </w:pPr>
      <w:r>
        <w:rPr>
          <w:rFonts w:ascii="仿宋_GB2312" w:eastAsia="仿宋_GB2312" w:hint="eastAsia"/>
          <w:sz w:val="28"/>
          <w:szCs w:val="28"/>
        </w:rPr>
        <w:t xml:space="preserve">   </w:t>
      </w:r>
      <w:r w:rsidRPr="009F7121">
        <w:rPr>
          <w:rFonts w:ascii="仿宋" w:eastAsia="仿宋" w:hAnsi="仿宋" w:cs="仿宋" w:hint="eastAsia"/>
          <w:snapToGrid w:val="0"/>
          <w:kern w:val="0"/>
          <w:sz w:val="32"/>
          <w:szCs w:val="32"/>
        </w:rPr>
        <w:t xml:space="preserve"> 8. 收集汇总《物资供应合同结算与支付统计表》及备案资料，持续推进物资合同结算支付统计及合同备案管理工作。</w:t>
      </w:r>
    </w:p>
    <w:p w:rsidR="00E84C71" w:rsidRPr="009F7121" w:rsidRDefault="00E84C71" w:rsidP="00E84C71">
      <w:pPr>
        <w:pStyle w:val="12"/>
        <w:spacing w:line="520" w:lineRule="exact"/>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9. 参与中铁六局安置部安全质量隐患排查治理系统检查管理工作。</w:t>
      </w:r>
    </w:p>
    <w:p w:rsidR="00E84C71" w:rsidRPr="009F7121" w:rsidRDefault="00E84C71" w:rsidP="00E84C71">
      <w:pPr>
        <w:pStyle w:val="12"/>
        <w:spacing w:line="520" w:lineRule="exact"/>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lastRenderedPageBreak/>
        <w:t xml:space="preserve">    10. 组织召开2017年1季度物资管理例会工作。传达公司加强合同管理和物资消耗专项整治的通知要求。</w:t>
      </w:r>
    </w:p>
    <w:p w:rsidR="00E84C71" w:rsidRPr="009F7121" w:rsidRDefault="00E84C71" w:rsidP="00E84C71">
      <w:pPr>
        <w:pStyle w:val="12"/>
        <w:spacing w:line="520" w:lineRule="exact"/>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11. 组织项目部物资主管及内业人员2017年物资专业知识管理培训。学习金属、混凝土及原材、周转料等专业知识和六局合同管理六统一最新要求及物资消耗专项整治统计表的填报要求。</w:t>
      </w:r>
    </w:p>
    <w:p w:rsidR="00E84C71" w:rsidRPr="009F7121" w:rsidRDefault="00E84C71" w:rsidP="00E84C71">
      <w:pPr>
        <w:pStyle w:val="12"/>
        <w:spacing w:line="560" w:lineRule="exact"/>
        <w:ind w:left="36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12. 完成2017年1季度物资考核评分管理工作。</w:t>
      </w:r>
    </w:p>
    <w:p w:rsidR="00E84C71" w:rsidRPr="009F7121" w:rsidRDefault="00E84C71" w:rsidP="00E84C71">
      <w:pPr>
        <w:pStyle w:val="12"/>
        <w:spacing w:line="560" w:lineRule="exact"/>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13. 组织公司废旧物资鉴定小组去津保和北联工地鉴定闲置钢模板。组织督导津保工程的闲置钢模板鉴定处理。</w:t>
      </w:r>
    </w:p>
    <w:p w:rsidR="00E84C71" w:rsidRPr="009F7121" w:rsidRDefault="00E84C71" w:rsidP="00E84C71">
      <w:pPr>
        <w:pStyle w:val="12"/>
        <w:spacing w:line="560" w:lineRule="exact"/>
        <w:ind w:left="36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14. 报局物资招标备案资料。</w:t>
      </w:r>
    </w:p>
    <w:p w:rsidR="00E84C71" w:rsidRPr="009F7121" w:rsidRDefault="00E84C71" w:rsidP="00E84C71">
      <w:pPr>
        <w:pStyle w:val="12"/>
        <w:spacing w:line="560" w:lineRule="exact"/>
        <w:ind w:left="36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15. 派驻专人到集团公司物贸公司实施为期一个月的轮训管理工作。</w:t>
      </w:r>
    </w:p>
    <w:p w:rsidR="00E84C71" w:rsidRPr="009F7121" w:rsidRDefault="00E84C71" w:rsidP="00E84C71">
      <w:pPr>
        <w:pStyle w:val="14"/>
        <w:spacing w:line="560" w:lineRule="exact"/>
        <w:ind w:firstLineChars="0" w:firstLine="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16. 完成北京公司一季度物资例会资料报局物资管理部，参加集团公司物资管理部组织的物资成本分析会议。</w:t>
      </w:r>
    </w:p>
    <w:p w:rsidR="00E84C71" w:rsidRPr="009F7121" w:rsidRDefault="00E84C71" w:rsidP="00E84C71">
      <w:pPr>
        <w:pStyle w:val="14"/>
        <w:spacing w:line="560" w:lineRule="exact"/>
        <w:ind w:firstLineChars="0" w:firstLine="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17．参加中铁六局环境、质量、职业健康安全管理体系标准培训。 </w:t>
      </w:r>
    </w:p>
    <w:p w:rsidR="00E84C71" w:rsidRPr="009F7121" w:rsidRDefault="00E84C71" w:rsidP="00E84C71">
      <w:pPr>
        <w:pStyle w:val="14"/>
        <w:spacing w:line="560" w:lineRule="exact"/>
        <w:ind w:firstLineChars="0" w:firstLine="0"/>
        <w:rPr>
          <w:rFonts w:ascii="仿宋" w:eastAsia="仿宋" w:hAnsi="仿宋" w:cs="仿宋"/>
          <w:snapToGrid w:val="0"/>
          <w:kern w:val="0"/>
          <w:sz w:val="32"/>
          <w:szCs w:val="32"/>
        </w:rPr>
      </w:pPr>
      <w:r w:rsidRPr="009F7121">
        <w:rPr>
          <w:rFonts w:ascii="仿宋" w:eastAsia="仿宋" w:hAnsi="仿宋" w:cs="仿宋" w:hint="eastAsia"/>
          <w:snapToGrid w:val="0"/>
          <w:kern w:val="0"/>
          <w:sz w:val="32"/>
          <w:szCs w:val="32"/>
        </w:rPr>
        <w:t xml:space="preserve">    18.</w:t>
      </w:r>
      <w:r w:rsidRPr="009F7121">
        <w:rPr>
          <w:rFonts w:ascii="仿宋" w:eastAsia="仿宋" w:hAnsi="仿宋" w:cs="仿宋"/>
          <w:snapToGrid w:val="0"/>
          <w:kern w:val="0"/>
          <w:sz w:val="32"/>
          <w:szCs w:val="32"/>
        </w:rPr>
        <w:t xml:space="preserve"> </w:t>
      </w:r>
      <w:r w:rsidRPr="009F7121">
        <w:rPr>
          <w:rFonts w:ascii="仿宋" w:eastAsia="仿宋" w:hAnsi="仿宋" w:cs="仿宋" w:hint="eastAsia"/>
          <w:snapToGrid w:val="0"/>
          <w:kern w:val="0"/>
          <w:sz w:val="32"/>
          <w:szCs w:val="32"/>
        </w:rPr>
        <w:t>完成昌黎顶桥工程钢材、止水带、水泥比价谈判采购工作；完成长安街西延工程橡胶套靴及橡胶减震垫的竞争性谈判开标工作; 完成京新高速公路工程锚具、河砂、波纹管、水泥、粉煤灰开标管理工作；完成昌黎地道桥工程钢材、混凝土及水泥鲁班网二次挂网招标管理工作。完成昌黎顶桥工程混凝土、承德道桥工程混凝土的挂网工作; 完成京沈客专星火站工程混凝土3包件公示管理工作；完成代建京张站前工程张家口南站混凝土原</w:t>
      </w:r>
      <w:r w:rsidRPr="009F7121">
        <w:rPr>
          <w:rFonts w:ascii="仿宋" w:eastAsia="仿宋" w:hAnsi="仿宋" w:cs="仿宋" w:hint="eastAsia"/>
          <w:snapToGrid w:val="0"/>
          <w:kern w:val="0"/>
          <w:sz w:val="32"/>
          <w:szCs w:val="32"/>
        </w:rPr>
        <w:lastRenderedPageBreak/>
        <w:t>材定标工作; 实施昌黎防水卷材厂家市场调查工作; 完成京张铁路工程道砟开标工作; 完成京新高速工程钢模板合同的签订工作; 协调京新高速工程球铰开标后中标单位选择;</w:t>
      </w:r>
      <w:r w:rsidRPr="009F7121">
        <w:rPr>
          <w:rFonts w:ascii="仿宋" w:eastAsia="仿宋" w:hAnsi="仿宋" w:cs="仿宋"/>
          <w:snapToGrid w:val="0"/>
          <w:kern w:val="0"/>
          <w:sz w:val="32"/>
          <w:szCs w:val="32"/>
        </w:rPr>
        <w:t xml:space="preserve"> 针对北京混凝土协会201</w:t>
      </w:r>
      <w:r w:rsidRPr="009F7121">
        <w:rPr>
          <w:rFonts w:ascii="仿宋" w:eastAsia="仿宋" w:hAnsi="仿宋" w:cs="仿宋" w:hint="eastAsia"/>
          <w:snapToGrid w:val="0"/>
          <w:kern w:val="0"/>
          <w:sz w:val="32"/>
          <w:szCs w:val="32"/>
        </w:rPr>
        <w:t>7</w:t>
      </w:r>
      <w:r w:rsidRPr="009F7121">
        <w:rPr>
          <w:rFonts w:ascii="仿宋" w:eastAsia="仿宋" w:hAnsi="仿宋" w:cs="仿宋"/>
          <w:snapToGrid w:val="0"/>
          <w:kern w:val="0"/>
          <w:sz w:val="32"/>
          <w:szCs w:val="32"/>
        </w:rPr>
        <w:t>年4月统一涨价情况，开展与供应厂家多轮谈判，努力降低供应价格</w:t>
      </w:r>
      <w:r w:rsidRPr="009F7121">
        <w:rPr>
          <w:rFonts w:ascii="仿宋" w:eastAsia="仿宋" w:hAnsi="仿宋" w:cs="仿宋" w:hint="eastAsia"/>
          <w:snapToGrid w:val="0"/>
          <w:kern w:val="0"/>
          <w:sz w:val="32"/>
          <w:szCs w:val="32"/>
        </w:rPr>
        <w:t>；</w:t>
      </w:r>
      <w:r w:rsidRPr="009F7121">
        <w:rPr>
          <w:rFonts w:ascii="仿宋" w:eastAsia="仿宋" w:hAnsi="仿宋" w:cs="仿宋"/>
          <w:snapToGrid w:val="0"/>
          <w:kern w:val="0"/>
          <w:sz w:val="32"/>
          <w:szCs w:val="32"/>
        </w:rPr>
        <w:t>完成胶泥湾球铰定标</w:t>
      </w:r>
      <w:r w:rsidRPr="009F7121">
        <w:rPr>
          <w:rFonts w:ascii="仿宋" w:eastAsia="仿宋" w:hAnsi="仿宋" w:cs="仿宋" w:hint="eastAsia"/>
          <w:snapToGrid w:val="0"/>
          <w:kern w:val="0"/>
          <w:sz w:val="32"/>
          <w:szCs w:val="32"/>
        </w:rPr>
        <w:t>；完成中国铁路专运中心车辆段站场改造工程道碴比价采购工作；参与蒙华铁路工程道碴谈判采购工作；完成昌黎顶桥工程混凝土第三次谈判文件编制；组织京张项目部挂篮模板改造及昌平特大桥墩模应急采购工作；催办对天津金隅“黑名单”的执行工作；组织京新高速工程钢材、钢绞线开标工作（流标）。</w:t>
      </w:r>
    </w:p>
    <w:p w:rsidR="00703682" w:rsidRDefault="005B27DA" w:rsidP="00594BA4">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1、派专人前往京张项目部对实验室课题推进工作进行帮扶指导。</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2、根据集团公司要求，组织开展工程项目物资消耗“双超”专项整治工作。</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3、对衡阳项目部进行物资工作检查。</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4、配合公司审计部对阳安项目部进行审计。</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5、根据公司财务部审计要求，对各项目部2016年四季度存货数据进行核实。</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6、编制物贸分公司一季度经济活动分析资料。</w:t>
      </w:r>
    </w:p>
    <w:p w:rsidR="00E84C71" w:rsidRPr="004171BD" w:rsidRDefault="00E84C71" w:rsidP="00594BA4">
      <w:pPr>
        <w:pStyle w:val="12"/>
        <w:spacing w:line="560" w:lineRule="exact"/>
        <w:ind w:firstLineChars="200" w:firstLine="640"/>
        <w:rPr>
          <w:rFonts w:ascii="仿宋" w:eastAsia="仿宋" w:hAnsi="仿宋" w:cs="仿宋"/>
          <w:snapToGrid w:val="0"/>
          <w:kern w:val="0"/>
          <w:sz w:val="32"/>
          <w:szCs w:val="32"/>
        </w:rPr>
      </w:pPr>
      <w:r w:rsidRPr="004171BD">
        <w:rPr>
          <w:rFonts w:ascii="仿宋" w:eastAsia="仿宋" w:hAnsi="仿宋" w:cs="仿宋" w:hint="eastAsia"/>
          <w:snapToGrid w:val="0"/>
          <w:kern w:val="0"/>
          <w:sz w:val="32"/>
          <w:szCs w:val="32"/>
        </w:rPr>
        <w:t>7、组织太原市河道治理快速化改造工程物资市场调查，进行物资前期准备工作。</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lastRenderedPageBreak/>
        <w:t>8、根据集团公司通知要求，结合项目具体施工情况，编制主要材料损耗系数调整报告并上报集团公司。</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9、派专人对阳安项目部梁场取证进行帮扶、指导。</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10、组织公司各部门对西南环项目部废旧物资进行处理。</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11、根据集团公司要求，整理归档2017年招标资料。</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12、参加公司2017年一季度经济活动分析会，并对项目物资资产进行现场盘点清查。</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13、向集团公司物资管理部汇报公司2017年一季度物资成本分析情况。</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14、对京张项目部贝雷片、西南环项目部电缆槽进行市场调查。</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15、对天和公司兴县项目部混凝土、市政项目部新店北街工程水泥、地材在中铁六局采购网发布招标公告。</w:t>
      </w:r>
    </w:p>
    <w:p w:rsidR="00E84C71" w:rsidRPr="004171BD" w:rsidRDefault="00E84C71" w:rsidP="00594BA4">
      <w:pPr>
        <w:spacing w:line="560" w:lineRule="exact"/>
        <w:ind w:firstLineChars="150" w:firstLine="480"/>
        <w:jc w:val="left"/>
        <w:rPr>
          <w:rFonts w:ascii="仿宋_GB2312" w:eastAsia="仿宋_GB2312"/>
          <w:bCs/>
          <w:sz w:val="32"/>
          <w:szCs w:val="32"/>
        </w:rPr>
      </w:pPr>
      <w:r w:rsidRPr="004171BD">
        <w:rPr>
          <w:rFonts w:ascii="仿宋_GB2312" w:eastAsia="仿宋_GB2312" w:hint="eastAsia"/>
          <w:bCs/>
          <w:sz w:val="32"/>
          <w:szCs w:val="32"/>
        </w:rPr>
        <w:t>16、对西南环项目部盘扣式脚手架、电缆槽，霞凝项目部水泥稳定碎石，静兴高速项目部混凝土，准朔项目部混凝土、水泥，黄河项目部水泥进行竞争性谈判。</w:t>
      </w:r>
    </w:p>
    <w:p w:rsidR="00703682"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E84C71" w:rsidRDefault="00A86A83" w:rsidP="00E84C71">
      <w:pPr>
        <w:spacing w:line="560" w:lineRule="exact"/>
        <w:rPr>
          <w:rFonts w:ascii="仿宋_GB2312" w:eastAsia="仿宋_GB2312"/>
          <w:bCs/>
          <w:sz w:val="32"/>
          <w:szCs w:val="32"/>
        </w:rPr>
      </w:pPr>
      <w:r>
        <w:rPr>
          <w:rFonts w:ascii="仿宋_GB2312" w:eastAsia="仿宋_GB2312" w:hint="eastAsia"/>
          <w:bCs/>
          <w:sz w:val="32"/>
          <w:szCs w:val="32"/>
        </w:rPr>
        <w:t xml:space="preserve">   </w:t>
      </w:r>
      <w:r w:rsidR="00E84C71">
        <w:rPr>
          <w:rFonts w:ascii="仿宋_GB2312" w:eastAsia="仿宋_GB2312" w:hint="eastAsia"/>
          <w:bCs/>
          <w:sz w:val="32"/>
          <w:szCs w:val="32"/>
        </w:rPr>
        <w:t xml:space="preserve"> 1、转发北京铁路局“专项排查奥凯公司电缆的通知”、国资委“关于对陕西奥凯电缆有限公司交易预警的通知”，转发集团公司关于对《中国中铁股份有限公司动态竞价采购管理规定》和《中国中铁股份有限公司询价采购管理规定》（征求意见稿）征求意见的通知。转发集团公司《2017.03.31-04重点工程供应</w:t>
      </w:r>
      <w:r w:rsidR="00E84C71">
        <w:rPr>
          <w:rFonts w:ascii="仿宋_GB2312" w:eastAsia="仿宋_GB2312" w:hint="eastAsia"/>
          <w:bCs/>
          <w:sz w:val="32"/>
          <w:szCs w:val="32"/>
        </w:rPr>
        <w:lastRenderedPageBreak/>
        <w:t>价格调价通知》。</w:t>
      </w:r>
    </w:p>
    <w:p w:rsidR="00E84C71" w:rsidRDefault="00E84C71" w:rsidP="00E84C71">
      <w:pPr>
        <w:spacing w:line="560" w:lineRule="exact"/>
        <w:rPr>
          <w:rFonts w:ascii="仿宋_GB2312" w:eastAsia="仿宋_GB2312"/>
          <w:bCs/>
          <w:sz w:val="32"/>
          <w:szCs w:val="32"/>
        </w:rPr>
      </w:pPr>
      <w:r>
        <w:rPr>
          <w:rFonts w:ascii="仿宋_GB2312" w:eastAsia="仿宋_GB2312" w:hint="eastAsia"/>
          <w:bCs/>
          <w:sz w:val="32"/>
          <w:szCs w:val="32"/>
        </w:rPr>
        <w:t xml:space="preserve">    2、下发关于《全面规范项目物资成本分析格式及上报时间》的通知。下发</w:t>
      </w:r>
      <w:r>
        <w:rPr>
          <w:rFonts w:ascii="仿宋_GB2312" w:eastAsia="仿宋_GB2312" w:hint="eastAsia"/>
          <w:bCs/>
          <w:color w:val="000000"/>
          <w:sz w:val="32"/>
          <w:szCs w:val="32"/>
        </w:rPr>
        <w:t>《 2017年呼和铁建公司二季度周转材料信息》（中铁六呼物通2017-12）。下发《关于下达2017年物资集采指标及电子商务竞价采购指标的通知》(中铁六呼物2017-52)。</w:t>
      </w:r>
    </w:p>
    <w:p w:rsidR="00E84C71" w:rsidRDefault="00E84C71" w:rsidP="00E84C71">
      <w:pPr>
        <w:spacing w:line="560" w:lineRule="exact"/>
        <w:ind w:hanging="14"/>
        <w:jc w:val="left"/>
        <w:rPr>
          <w:rFonts w:ascii="仿宋_GB2312" w:eastAsia="仿宋_GB2312"/>
          <w:bCs/>
          <w:sz w:val="32"/>
          <w:szCs w:val="32"/>
        </w:rPr>
      </w:pPr>
      <w:r>
        <w:rPr>
          <w:rFonts w:ascii="仿宋_GB2312" w:eastAsia="仿宋_GB2312" w:hint="eastAsia"/>
          <w:bCs/>
          <w:sz w:val="32"/>
          <w:szCs w:val="32"/>
        </w:rPr>
        <w:t xml:space="preserve">    3、协助绥延项目部迎接股份公司督导巡视检查及绥延公司质量信誉评价检查，对绥延项目部物资管理情况进行内部检查。盯控各项目部物资“双超”自查问题整改情况；</w:t>
      </w:r>
      <w:r>
        <w:rPr>
          <w:rFonts w:ascii="仿宋_GB2312" w:eastAsia="仿宋_GB2312" w:hint="eastAsia"/>
          <w:bCs/>
          <w:color w:val="000000"/>
          <w:sz w:val="32"/>
          <w:szCs w:val="32"/>
        </w:rPr>
        <w:t>协助商合杭项目部迎接局物资管理部检查，督导商合杭项目部完成</w:t>
      </w:r>
      <w:r>
        <w:rPr>
          <w:rFonts w:ascii="仿宋_GB2312" w:eastAsia="仿宋_GB2312" w:hint="eastAsia"/>
          <w:bCs/>
          <w:sz w:val="32"/>
          <w:szCs w:val="32"/>
        </w:rPr>
        <w:t>对局通报的《呼和公司商合杭项目财务监察报告》中涉及物资管理方面的问题进行整改回复。</w:t>
      </w:r>
    </w:p>
    <w:p w:rsidR="00E84C71" w:rsidRDefault="00E84C71" w:rsidP="00594BA4">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4、配合局物贸完善呼和公司成都天府机场高速公路工程桥梁钢模板招标代理及挂网事宜。组织绥延项目部箱梁模板挂网竞争性谈判相关工作事宜；组织呼和枢纽项目部工农兵路立交桥、丁香路、东影路、集宁公铁立交桥工程所需钢材二次挂网招标工作；组织混凝土分公司减水剂、粉煤灰鲁班网挂网竞争性谈判采购事宜；盯控各项目部废旧物资处理情况，收集相关资料进行备案；对各项目部提报的计划进行批复和上报；督促各单位进行月末物资盘点工作，收集汇总资料做好4月份物资成本分析及项目经营活动分析准备工作；盯控各项目部物资进场消耗情况。</w:t>
      </w:r>
    </w:p>
    <w:p w:rsidR="00E84C71" w:rsidRDefault="00E84C71" w:rsidP="00594BA4">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5、维护微信公众号---呼和铁建物资，及时发布物资管理相关通知和报道；整理核对各项目所报供应商的网上注册内容与实</w:t>
      </w:r>
      <w:r>
        <w:rPr>
          <w:rFonts w:ascii="仿宋_GB2312" w:eastAsia="仿宋_GB2312" w:hint="eastAsia"/>
          <w:bCs/>
          <w:sz w:val="32"/>
          <w:szCs w:val="32"/>
        </w:rPr>
        <w:lastRenderedPageBreak/>
        <w:t>际缴费情况是否相符并督促缴费，查验各供应商汇款回执并督促出具付款委托，收集及审批供方调查审批表，收集及登记供应商准入承诺书、准入申请表，进一步推进中铁物资商城采购。</w:t>
      </w:r>
    </w:p>
    <w:p w:rsidR="00E84C71" w:rsidRDefault="00E84C71" w:rsidP="00E84C71">
      <w:pPr>
        <w:spacing w:line="560" w:lineRule="exact"/>
        <w:jc w:val="left"/>
        <w:rPr>
          <w:rFonts w:ascii="仿宋_GB2312" w:eastAsia="仿宋_GB2312"/>
          <w:bCs/>
          <w:spacing w:val="-4"/>
          <w:sz w:val="32"/>
          <w:szCs w:val="32"/>
        </w:rPr>
      </w:pPr>
      <w:r>
        <w:rPr>
          <w:rFonts w:ascii="仿宋_GB2312" w:eastAsia="仿宋_GB2312" w:hint="eastAsia"/>
          <w:bCs/>
          <w:spacing w:val="-4"/>
          <w:sz w:val="32"/>
          <w:szCs w:val="32"/>
        </w:rPr>
        <w:t xml:space="preserve">    6、</w:t>
      </w:r>
      <w:r>
        <w:rPr>
          <w:rFonts w:ascii="仿宋_GB2312" w:eastAsia="仿宋_GB2312" w:hint="eastAsia"/>
          <w:bCs/>
          <w:sz w:val="32"/>
          <w:szCs w:val="32"/>
        </w:rPr>
        <w:t>给局物资管理部报送办理联名加油卡的确认表及服务协议、电缆产品专项排查情况报告、物资管理堵塞漏洞及加强质量管控的改进建议。审核汇总各项目部一季度物资成本分析报告及“双超”自查报告。统计汇总各项目部三月份物资进场、消耗情况；汇总上报《呼和公司2017年4月经营指标月报》、《呼和公司2017年4月集采报表》。</w:t>
      </w:r>
    </w:p>
    <w:p w:rsidR="002659BB" w:rsidRDefault="00703682" w:rsidP="00594BA4">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r w:rsidRPr="00E963FC">
        <w:rPr>
          <w:rFonts w:ascii="楷体_GB2312" w:eastAsia="楷体_GB2312" w:hAnsi="宋体" w:hint="eastAsia"/>
          <w:b/>
          <w:color w:val="0D0D0D" w:themeColor="text1" w:themeTint="F2"/>
          <w:sz w:val="32"/>
          <w:szCs w:val="32"/>
        </w:rPr>
        <w:t>（四）天津公司</w:t>
      </w:r>
      <w:bookmarkStart w:id="41" w:name="_Toc423943712"/>
      <w:bookmarkStart w:id="42" w:name="_Toc423943950"/>
      <w:bookmarkStart w:id="43" w:name="_Toc425864107"/>
      <w:bookmarkStart w:id="44" w:name="_Toc429386498"/>
      <w:bookmarkStart w:id="45" w:name="_Toc437589409"/>
      <w:bookmarkStart w:id="46" w:name="_Toc421736564"/>
      <w:bookmarkEnd w:id="30"/>
      <w:bookmarkEnd w:id="31"/>
      <w:bookmarkEnd w:id="32"/>
      <w:bookmarkEnd w:id="33"/>
      <w:bookmarkEnd w:id="34"/>
      <w:bookmarkEnd w:id="35"/>
      <w:bookmarkEnd w:id="36"/>
      <w:bookmarkEnd w:id="37"/>
      <w:bookmarkEnd w:id="38"/>
      <w:bookmarkEnd w:id="39"/>
      <w:bookmarkEnd w:id="40"/>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bCs/>
          <w:color w:val="000000"/>
          <w:sz w:val="32"/>
          <w:szCs w:val="32"/>
        </w:rPr>
        <w:t>1</w:t>
      </w:r>
      <w:r w:rsidRPr="00E84C71">
        <w:rPr>
          <w:rFonts w:ascii="仿宋_GB2312" w:eastAsia="仿宋_GB2312" w:hint="eastAsia"/>
          <w:bCs/>
          <w:color w:val="000000"/>
          <w:sz w:val="32"/>
          <w:szCs w:val="32"/>
        </w:rPr>
        <w:t>、物资招标采购供应工作继续展开,青县谭缺屯顶桥工程钢材、水泥、混凝土、Z4线工程箱式集成房屋等物资均开标完毕，部分流标包件需继续组织竞争性谈判，保证采购程序的依法合规；</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2、根据集团公司《关于工程项目物资消耗专项整治工作的通知》，编制天津公司项目物资专项整治方案，并对各项目部进行了第一轮的宣贯工作，完成第一批排查结果和扣款资料收集上报工作；</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3、参加公司2017年一季度经济活动分析工作，对各项目一季度物资成本控制工作作出点评，提出下一步工作要求；</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4、组织公司一季度物资专项成本分析工作，工作范围涉及梅汕、商合杭、南港、西南环、辽西北供水一期、朝阳一标、青县谭缺屯顶桥、塘沽北海路顶桥等8个工程，10个项目部，将</w:t>
      </w:r>
      <w:r w:rsidRPr="00E84C71">
        <w:rPr>
          <w:rFonts w:ascii="仿宋_GB2312" w:eastAsia="仿宋_GB2312" w:hint="eastAsia"/>
          <w:bCs/>
          <w:color w:val="000000"/>
          <w:sz w:val="32"/>
          <w:szCs w:val="32"/>
        </w:rPr>
        <w:lastRenderedPageBreak/>
        <w:t>公司物资成本情况进行汇总，并参加了集团公司2017年一季度物资专项成本分析会；</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5、完成了天津公司范围内关于机电产品质量的排查工作，总计排查在建和已完工程项目共计16个，时间范围自2013年至2017年，未发现物资质量不合格问题。</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6、参与集团公司、公司组织的系统标准化培训，学习新改版的标准化管理要求，针对新的要求，研讨新的工作思路。</w:t>
      </w:r>
    </w:p>
    <w:p w:rsidR="00E84C71" w:rsidRPr="00E84C71" w:rsidRDefault="00E84C71" w:rsidP="00594BA4">
      <w:pPr>
        <w:spacing w:line="560" w:lineRule="exact"/>
        <w:ind w:firstLineChars="200" w:firstLine="640"/>
        <w:rPr>
          <w:rFonts w:ascii="仿宋_GB2312" w:eastAsia="仿宋_GB2312"/>
          <w:bCs/>
          <w:color w:val="000000"/>
          <w:sz w:val="32"/>
          <w:szCs w:val="32"/>
        </w:rPr>
      </w:pPr>
      <w:r w:rsidRPr="00E84C71">
        <w:rPr>
          <w:rFonts w:ascii="仿宋_GB2312" w:eastAsia="仿宋_GB2312" w:hint="eastAsia"/>
          <w:bCs/>
          <w:color w:val="000000"/>
          <w:sz w:val="32"/>
          <w:szCs w:val="32"/>
        </w:rPr>
        <w:t>7、参与策划、准备并参加了商合杭项目部现场观摩会，观摩会圆满成功，借助观摩会向公司所属各单位展示物资管理要求和成果，树立管理样板，取得了良好效果。</w:t>
      </w:r>
    </w:p>
    <w:p w:rsidR="00703682" w:rsidRDefault="00703682" w:rsidP="00594BA4">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47" w:name="_Toc475007364"/>
      <w:bookmarkStart w:id="48" w:name="_Toc476213292"/>
      <w:bookmarkStart w:id="49" w:name="_Toc478655971"/>
      <w:bookmarkStart w:id="50" w:name="_Toc481592184"/>
      <w:r w:rsidRPr="000E33CF">
        <w:rPr>
          <w:rFonts w:ascii="楷体_GB2312" w:eastAsia="楷体_GB2312" w:hAnsi="宋体" w:hint="eastAsia"/>
          <w:b/>
          <w:color w:val="0D0D0D" w:themeColor="text1" w:themeTint="F2"/>
          <w:sz w:val="32"/>
          <w:szCs w:val="32"/>
        </w:rPr>
        <w:t>（五）石家庄公司</w:t>
      </w:r>
      <w:bookmarkEnd w:id="41"/>
      <w:bookmarkEnd w:id="42"/>
      <w:bookmarkEnd w:id="43"/>
      <w:bookmarkEnd w:id="44"/>
      <w:bookmarkEnd w:id="45"/>
      <w:bookmarkEnd w:id="47"/>
      <w:bookmarkEnd w:id="48"/>
      <w:bookmarkEnd w:id="49"/>
      <w:bookmarkEnd w:id="50"/>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1.按照公司领导要求，到西安地铁项目部现场解决施工生产物资设备问题。</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2.按照集团公司要求，派人到商合杭协助项目部对集团公司检查问题进行整改。</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3.按照公司领导要求，完成并上报2016年度部门考核基础指标。</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4.按照公司领导要求，派人到和邢项目，协助项目部接受国家铁路局检查。</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5.按照公司领导要求，派人到桥梁项目部协助项目接受股份公司督导检查。</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6.按照公司领导要求，协调邯郸站改项目部要点物资、机具</w:t>
      </w:r>
      <w:r w:rsidRPr="009F7121">
        <w:rPr>
          <w:rFonts w:ascii="仿宋_GB2312" w:eastAsia="仿宋_GB2312" w:hint="eastAsia"/>
          <w:bCs/>
          <w:color w:val="000000"/>
          <w:sz w:val="32"/>
          <w:szCs w:val="32"/>
        </w:rPr>
        <w:lastRenderedPageBreak/>
        <w:t>的准备工作。</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7.按照公司领导要求，按程序组织桥梁项目部废旧物资招标处置，公司纪委监督。</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8.按公司领导要求，参加集团公司二季度生产视频会议。</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9.根据集团公司要求，组织了公司关于开展工程项目物资消耗专项整治工作视频会议，公司主要领导参会。</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10.按集团公司文件精神，下达公司各项目部2017年度网络电商采购指标。</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11.按照公司领导要求，参加石家庄地铁一号线工作组，督导工程进度。</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12.根据石家庄枢纽局指要求，参加局指组织的道碴价格谈判工作。</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13.根据集团公司要求，完成公司所有项目电缆使用情况自查并上报集团公司。</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14.按集团公司要求，接受集团公司安质部隐患排查系统检查。</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15.根据集团公司要求，到局物贸公司完成阳大工程、石家庄南三环、冀南新区项目部主要物资招标工作。</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16.按照集团公司要求，参加集团公司的物资经济活动分析工作。</w:t>
      </w:r>
    </w:p>
    <w:p w:rsidR="00E84C71" w:rsidRPr="009F7121" w:rsidRDefault="00E84C71" w:rsidP="00594BA4">
      <w:pPr>
        <w:spacing w:line="560" w:lineRule="exact"/>
        <w:ind w:firstLineChars="200" w:firstLine="640"/>
        <w:rPr>
          <w:rFonts w:ascii="仿宋_GB2312" w:eastAsia="仿宋_GB2312"/>
          <w:bCs/>
          <w:color w:val="000000"/>
          <w:sz w:val="32"/>
          <w:szCs w:val="32"/>
        </w:rPr>
      </w:pPr>
      <w:r w:rsidRPr="009F7121">
        <w:rPr>
          <w:rFonts w:ascii="仿宋_GB2312" w:eastAsia="仿宋_GB2312" w:hint="eastAsia"/>
          <w:bCs/>
          <w:color w:val="000000"/>
          <w:sz w:val="32"/>
          <w:szCs w:val="32"/>
        </w:rPr>
        <w:t>17.按要求上报各项报表资料。</w:t>
      </w:r>
    </w:p>
    <w:p w:rsidR="00E84C71" w:rsidRPr="00E84C71" w:rsidRDefault="00703682" w:rsidP="00E84C71">
      <w:pPr>
        <w:pStyle w:val="af3"/>
        <w:numPr>
          <w:ilvl w:val="0"/>
          <w:numId w:val="3"/>
        </w:numPr>
        <w:spacing w:line="540" w:lineRule="exact"/>
        <w:ind w:firstLineChars="0"/>
        <w:outlineLvl w:val="0"/>
        <w:rPr>
          <w:rFonts w:ascii="仿宋_GB2312" w:eastAsia="仿宋_GB2312"/>
          <w:bCs/>
          <w:sz w:val="32"/>
          <w:szCs w:val="32"/>
        </w:rPr>
      </w:pPr>
      <w:bookmarkStart w:id="51" w:name="_Toc423943713"/>
      <w:bookmarkStart w:id="52" w:name="_Toc423943951"/>
      <w:bookmarkStart w:id="53" w:name="_Toc425864108"/>
      <w:bookmarkStart w:id="54" w:name="_Toc429386499"/>
      <w:bookmarkStart w:id="55" w:name="_Toc437589410"/>
      <w:bookmarkStart w:id="56" w:name="_Toc475007365"/>
      <w:bookmarkStart w:id="57" w:name="_Toc476213293"/>
      <w:bookmarkStart w:id="58" w:name="_Toc478655972"/>
      <w:bookmarkStart w:id="59" w:name="_Toc481592185"/>
      <w:r w:rsidRPr="004A771F">
        <w:rPr>
          <w:rFonts w:ascii="楷体_GB2312" w:eastAsia="楷体_GB2312" w:hAnsi="宋体" w:hint="eastAsia"/>
          <w:b/>
          <w:color w:val="0D0D0D" w:themeColor="text1" w:themeTint="F2"/>
          <w:sz w:val="32"/>
          <w:szCs w:val="32"/>
        </w:rPr>
        <w:t>路桥公司</w:t>
      </w:r>
      <w:bookmarkEnd w:id="46"/>
      <w:bookmarkEnd w:id="51"/>
      <w:bookmarkEnd w:id="52"/>
      <w:bookmarkEnd w:id="53"/>
      <w:bookmarkEnd w:id="54"/>
      <w:bookmarkEnd w:id="55"/>
      <w:bookmarkEnd w:id="56"/>
      <w:bookmarkEnd w:id="57"/>
      <w:bookmarkEnd w:id="58"/>
      <w:bookmarkEnd w:id="59"/>
    </w:p>
    <w:p w:rsidR="00E84C71" w:rsidRPr="00E84C71" w:rsidRDefault="00E84C71" w:rsidP="00594BA4">
      <w:pPr>
        <w:spacing w:line="540" w:lineRule="exact"/>
        <w:ind w:firstLineChars="200" w:firstLine="640"/>
        <w:outlineLvl w:val="0"/>
        <w:rPr>
          <w:rFonts w:ascii="仿宋_GB2312" w:eastAsia="仿宋_GB2312"/>
          <w:bCs/>
          <w:sz w:val="32"/>
          <w:szCs w:val="32"/>
        </w:rPr>
      </w:pPr>
      <w:bookmarkStart w:id="60" w:name="_Toc481592186"/>
      <w:r>
        <w:rPr>
          <w:rFonts w:ascii="仿宋_GB2312" w:eastAsia="仿宋_GB2312" w:hint="eastAsia"/>
          <w:sz w:val="32"/>
          <w:szCs w:val="32"/>
        </w:rPr>
        <w:lastRenderedPageBreak/>
        <w:t>1、</w:t>
      </w:r>
      <w:r w:rsidRPr="00E84C71">
        <w:rPr>
          <w:rFonts w:ascii="仿宋_GB2312" w:eastAsia="仿宋_GB2312" w:hint="eastAsia"/>
          <w:sz w:val="32"/>
          <w:szCs w:val="32"/>
        </w:rPr>
        <w:t>参与公司组织的2017年1季度项目经济活动分析。</w:t>
      </w:r>
      <w:bookmarkEnd w:id="60"/>
    </w:p>
    <w:p w:rsidR="00E84C71" w:rsidRDefault="00E84C71" w:rsidP="00E84C71">
      <w:pPr>
        <w:spacing w:line="560" w:lineRule="exact"/>
        <w:ind w:firstLine="640"/>
        <w:rPr>
          <w:rFonts w:ascii="仿宋_GB2312" w:eastAsia="仿宋_GB2312"/>
          <w:sz w:val="32"/>
          <w:szCs w:val="32"/>
        </w:rPr>
      </w:pPr>
      <w:r>
        <w:rPr>
          <w:rFonts w:ascii="仿宋_GB2312" w:eastAsia="仿宋_GB2312" w:hint="eastAsia"/>
          <w:sz w:val="32"/>
          <w:szCs w:val="32"/>
        </w:rPr>
        <w:t>2、参加集团公司组织的2017年1季度物资成本分析会。</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3、组织参与汶马项目部钢材的招标工作。完成鲁班网计划的提报、审批，编制采购方案及招标文件。</w:t>
      </w:r>
    </w:p>
    <w:p w:rsidR="00E84C71" w:rsidRDefault="00E84C71" w:rsidP="00E84C71">
      <w:pPr>
        <w:spacing w:line="560" w:lineRule="exact"/>
        <w:ind w:firstLine="640"/>
        <w:rPr>
          <w:rFonts w:ascii="仿宋_GB2312" w:eastAsia="仿宋_GB2312"/>
          <w:sz w:val="32"/>
          <w:szCs w:val="32"/>
        </w:rPr>
      </w:pPr>
      <w:r>
        <w:rPr>
          <w:rFonts w:ascii="仿宋_GB2312" w:eastAsia="仿宋_GB2312" w:hint="eastAsia"/>
          <w:sz w:val="32"/>
          <w:szCs w:val="32"/>
        </w:rPr>
        <w:t>4、完成成本信息系统的日常审批管理工作,配合各单位完成结算付款工作。</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5、督促指导项目部对公司一季度物资大检查中提出的问题进行整改回复。</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6、根据公司下发的关于开展工程项目物资消耗专项整治工作的通知要求督促项目部做好自查自纠工作。</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7、根据供应商管理办法的要求，对项目部上报的5家供应商资料进行审核，完成网上注册及线下会签。</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8、整理上报玉磨项目部主要材料投标保证金退还资料。</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9、根据集团公司关于对陕西奥凯电缆有限公司进行交易预警的通知要求，对公司所属项目部所用电缆的质量情况进行排查。</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10、细化工程项目管理类责任矩阵中物资系统的工作清单及责任矩阵模板。</w:t>
      </w:r>
    </w:p>
    <w:p w:rsidR="00E84C71" w:rsidRPr="002659BB" w:rsidRDefault="00E84C71" w:rsidP="00594BA4">
      <w:pPr>
        <w:spacing w:line="560" w:lineRule="exact"/>
        <w:ind w:firstLineChars="100" w:firstLine="320"/>
        <w:rPr>
          <w:rFonts w:ascii="仿宋_GB2312" w:eastAsia="仿宋_GB2312"/>
          <w:bCs/>
          <w:sz w:val="32"/>
          <w:szCs w:val="32"/>
        </w:rPr>
      </w:pPr>
      <w:r>
        <w:rPr>
          <w:rFonts w:ascii="仿宋_GB2312" w:eastAsia="仿宋_GB2312" w:hint="eastAsia"/>
          <w:sz w:val="32"/>
          <w:szCs w:val="32"/>
        </w:rPr>
        <w:t xml:space="preserve">  11、完善项目物机部机构责任书。</w:t>
      </w:r>
    </w:p>
    <w:p w:rsidR="008548C4" w:rsidRDefault="00370E49" w:rsidP="00594BA4">
      <w:pPr>
        <w:spacing w:line="560" w:lineRule="exact"/>
        <w:ind w:firstLineChars="200" w:firstLine="640"/>
        <w:rPr>
          <w:rFonts w:ascii="楷体_GB2312" w:eastAsia="楷体_GB2312" w:hAnsi="宋体"/>
          <w:b/>
          <w:color w:val="0D0D0D" w:themeColor="text1" w:themeTint="F2"/>
          <w:sz w:val="32"/>
          <w:szCs w:val="32"/>
        </w:rPr>
      </w:pPr>
      <w:bookmarkStart w:id="61" w:name="_Toc478655973"/>
      <w:r>
        <w:rPr>
          <w:rFonts w:ascii="仿宋_GB2312" w:eastAsia="仿宋_GB2312" w:hint="eastAsia"/>
          <w:sz w:val="32"/>
          <w:szCs w:val="32"/>
        </w:rPr>
        <w:t>（七）</w:t>
      </w:r>
      <w:r w:rsidR="008548C4" w:rsidRPr="008548C4">
        <w:rPr>
          <w:rFonts w:ascii="楷体_GB2312" w:eastAsia="楷体_GB2312" w:hAnsi="宋体" w:hint="eastAsia"/>
          <w:b/>
          <w:color w:val="0D0D0D" w:themeColor="text1" w:themeTint="F2"/>
          <w:sz w:val="32"/>
          <w:szCs w:val="32"/>
        </w:rPr>
        <w:t>丰桥公司</w:t>
      </w:r>
      <w:bookmarkEnd w:id="61"/>
    </w:p>
    <w:p w:rsidR="00E84C71" w:rsidRPr="006A46B5" w:rsidRDefault="00E84C71" w:rsidP="00594BA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Pr="006A46B5">
        <w:rPr>
          <w:rFonts w:ascii="仿宋_GB2312" w:eastAsia="仿宋_GB2312" w:hAnsi="宋体" w:cs="宋体" w:hint="eastAsia"/>
          <w:sz w:val="32"/>
          <w:szCs w:val="32"/>
        </w:rPr>
        <w:t>、商合杭项目砂石料采购竞争性谈判</w:t>
      </w:r>
      <w:r>
        <w:rPr>
          <w:rFonts w:ascii="仿宋_GB2312" w:eastAsia="仿宋_GB2312" w:hAnsi="宋体" w:cs="宋体" w:hint="eastAsia"/>
          <w:sz w:val="32"/>
          <w:szCs w:val="32"/>
        </w:rPr>
        <w:t>开标，根据</w:t>
      </w:r>
      <w:r w:rsidRPr="006A46B5">
        <w:rPr>
          <w:rFonts w:ascii="仿宋_GB2312" w:eastAsia="仿宋_GB2312" w:hAnsi="宋体" w:cs="宋体" w:hint="eastAsia"/>
          <w:sz w:val="32"/>
          <w:szCs w:val="32"/>
        </w:rPr>
        <w:t>竞争性谈判</w:t>
      </w:r>
      <w:r>
        <w:rPr>
          <w:rFonts w:ascii="仿宋_GB2312" w:eastAsia="仿宋_GB2312" w:hAnsi="宋体" w:cs="宋体" w:hint="eastAsia"/>
          <w:sz w:val="32"/>
          <w:szCs w:val="32"/>
        </w:rPr>
        <w:t>结果，组织、督促项目签订采购合同</w:t>
      </w:r>
      <w:r w:rsidRPr="006A46B5">
        <w:rPr>
          <w:rFonts w:ascii="仿宋_GB2312" w:eastAsia="仿宋_GB2312" w:hAnsi="宋体" w:cs="宋体" w:hint="eastAsia"/>
          <w:sz w:val="32"/>
          <w:szCs w:val="32"/>
        </w:rPr>
        <w:t>。</w:t>
      </w:r>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2、到商合杭项目进行物资管理工作检查、督导。</w:t>
      </w:r>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lastRenderedPageBreak/>
        <w:t>3、开展2017年1季度项目物资成本分析。</w:t>
      </w:r>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4、参加集团公司三标一体管理体系改版培训。</w:t>
      </w:r>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5、配合纪检监察部对项目进行废旧物资效能监察工作。</w:t>
      </w:r>
    </w:p>
    <w:p w:rsidR="00E84C71" w:rsidRPr="00EC497D" w:rsidRDefault="00E84C71" w:rsidP="00594BA4">
      <w:pPr>
        <w:ind w:firstLineChars="200" w:firstLine="640"/>
        <w:rPr>
          <w:rFonts w:ascii="仿宋_GB2312" w:eastAsia="仿宋_GB2312" w:hAnsi="宋体" w:cs="宋体"/>
          <w:sz w:val="32"/>
          <w:szCs w:val="32"/>
        </w:rPr>
      </w:pPr>
      <w:r w:rsidRPr="00EC497D">
        <w:rPr>
          <w:rFonts w:ascii="仿宋_GB2312" w:eastAsia="仿宋_GB2312" w:hAnsi="宋体" w:cs="宋体" w:hint="eastAsia"/>
          <w:sz w:val="32"/>
          <w:szCs w:val="32"/>
        </w:rPr>
        <w:t>6、4月中铁物资商城上共有7个项目进行了非集采物资网络竞价采购，订单金额231.39万元，付款72.72万元。</w:t>
      </w:r>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7、汇总上报2017年1季度物资统计报表。</w:t>
      </w:r>
    </w:p>
    <w:p w:rsidR="00E84C71" w:rsidRDefault="00E84C71" w:rsidP="00594BA4">
      <w:pPr>
        <w:widowControl/>
        <w:spacing w:line="56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8、其他日常管理工作。</w:t>
      </w:r>
    </w:p>
    <w:p w:rsidR="00703682" w:rsidRDefault="00703682" w:rsidP="00E963FC">
      <w:pPr>
        <w:pStyle w:val="af3"/>
        <w:numPr>
          <w:ilvl w:val="0"/>
          <w:numId w:val="5"/>
        </w:numPr>
        <w:spacing w:line="540" w:lineRule="exact"/>
        <w:ind w:firstLineChars="0"/>
        <w:outlineLvl w:val="0"/>
        <w:rPr>
          <w:rFonts w:ascii="楷体_GB2312" w:eastAsia="楷体_GB2312" w:hAnsi="宋体"/>
          <w:b/>
          <w:color w:val="0D0D0D" w:themeColor="text1" w:themeTint="F2"/>
          <w:sz w:val="32"/>
          <w:szCs w:val="32"/>
        </w:rPr>
      </w:pPr>
      <w:bookmarkStart w:id="62" w:name="_Toc475007366"/>
      <w:bookmarkStart w:id="63" w:name="_Toc476213295"/>
      <w:bookmarkStart w:id="64" w:name="_Toc478655975"/>
      <w:bookmarkStart w:id="65" w:name="_Toc481592187"/>
      <w:r w:rsidRPr="00E963FC">
        <w:rPr>
          <w:rFonts w:ascii="楷体_GB2312" w:eastAsia="楷体_GB2312" w:hAnsi="宋体" w:hint="eastAsia"/>
          <w:b/>
          <w:color w:val="0D0D0D" w:themeColor="text1" w:themeTint="F2"/>
          <w:sz w:val="32"/>
          <w:szCs w:val="32"/>
        </w:rPr>
        <w:t>建安公司</w:t>
      </w:r>
      <w:bookmarkEnd w:id="62"/>
      <w:bookmarkEnd w:id="63"/>
      <w:bookmarkEnd w:id="64"/>
      <w:bookmarkEnd w:id="65"/>
    </w:p>
    <w:p w:rsidR="00E84C71" w:rsidRPr="004171BD" w:rsidRDefault="00E84C71" w:rsidP="00594BA4">
      <w:pPr>
        <w:spacing w:line="560" w:lineRule="exact"/>
        <w:ind w:firstLineChars="200" w:firstLine="640"/>
        <w:rPr>
          <w:rFonts w:ascii="仿宋_GB2312" w:eastAsia="仿宋_GB2312" w:hAnsi="宋体" w:cs="宋体"/>
          <w:sz w:val="32"/>
          <w:szCs w:val="32"/>
        </w:rPr>
      </w:pPr>
      <w:r w:rsidRPr="000973CF">
        <w:rPr>
          <w:rFonts w:ascii="仿宋_GB2312" w:eastAsia="仿宋_GB2312" w:hAnsi="宋体" w:cs="宋体" w:hint="eastAsia"/>
          <w:sz w:val="32"/>
          <w:szCs w:val="32"/>
        </w:rPr>
        <w:t>1.组织完成</w:t>
      </w:r>
      <w:r w:rsidRPr="00846560">
        <w:rPr>
          <w:rFonts w:ascii="仿宋_GB2312" w:eastAsia="仿宋_GB2312" w:hAnsi="宋体" w:cs="宋体" w:hint="eastAsia"/>
          <w:sz w:val="32"/>
          <w:szCs w:val="32"/>
        </w:rPr>
        <w:t>太原铁路枢纽西南环线站后工程</w:t>
      </w:r>
      <w:r>
        <w:rPr>
          <w:rFonts w:ascii="仿宋_GB2312" w:eastAsia="仿宋_GB2312" w:hAnsi="宋体" w:cs="宋体" w:hint="eastAsia"/>
          <w:sz w:val="32"/>
          <w:szCs w:val="32"/>
        </w:rPr>
        <w:t>、</w:t>
      </w:r>
      <w:r w:rsidRPr="00846560">
        <w:rPr>
          <w:rFonts w:ascii="仿宋_GB2312" w:eastAsia="仿宋_GB2312" w:hAnsi="宋体" w:cs="宋体" w:hint="eastAsia"/>
          <w:sz w:val="32"/>
          <w:szCs w:val="32"/>
        </w:rPr>
        <w:t>兰州重离子医用加速器应用示范区</w:t>
      </w:r>
      <w:r>
        <w:rPr>
          <w:rFonts w:ascii="仿宋_GB2312" w:eastAsia="仿宋_GB2312" w:hAnsi="宋体" w:cs="宋体" w:hint="eastAsia"/>
          <w:sz w:val="32"/>
          <w:szCs w:val="32"/>
        </w:rPr>
        <w:t>工程的商砼</w:t>
      </w:r>
      <w:r w:rsidRPr="00F24B02">
        <w:rPr>
          <w:rFonts w:ascii="仿宋_GB2312" w:eastAsia="仿宋_GB2312" w:hAnsi="宋体" w:cs="宋体" w:hint="eastAsia"/>
          <w:sz w:val="32"/>
          <w:szCs w:val="32"/>
        </w:rPr>
        <w:t>竞争性谈判工作</w:t>
      </w:r>
      <w:r w:rsidRPr="004171BD">
        <w:rPr>
          <w:rFonts w:ascii="仿宋_GB2312" w:eastAsia="仿宋_GB2312" w:hAnsi="宋体" w:cs="宋体" w:hint="eastAsia"/>
          <w:sz w:val="32"/>
          <w:szCs w:val="32"/>
        </w:rPr>
        <w:t>。</w:t>
      </w:r>
    </w:p>
    <w:p w:rsidR="00E84C71" w:rsidRPr="000973CF" w:rsidRDefault="00E84C71" w:rsidP="00594BA4">
      <w:pPr>
        <w:spacing w:line="560" w:lineRule="exact"/>
        <w:ind w:firstLineChars="200" w:firstLine="640"/>
        <w:rPr>
          <w:rFonts w:ascii="仿宋_GB2312" w:eastAsia="仿宋_GB2312" w:hAnsi="宋体" w:cs="宋体"/>
          <w:sz w:val="32"/>
          <w:szCs w:val="32"/>
        </w:rPr>
      </w:pPr>
      <w:r w:rsidRPr="004171BD">
        <w:rPr>
          <w:rFonts w:ascii="仿宋_GB2312" w:eastAsia="仿宋_GB2312" w:hAnsi="宋体" w:cs="宋体" w:hint="eastAsia"/>
          <w:sz w:val="32"/>
          <w:szCs w:val="32"/>
        </w:rPr>
        <w:t>2.下发《关于快速推进物资消耗双超整治工作的紧急通知》的通知，规范项目对劳务队伍供料管理，全面推进公司工程项目物资消耗双超整治工作</w:t>
      </w:r>
      <w:r w:rsidRPr="000973CF">
        <w:rPr>
          <w:rFonts w:ascii="仿宋_GB2312" w:eastAsia="仿宋_GB2312" w:hAnsi="宋体" w:cs="宋体" w:hint="eastAsia"/>
          <w:sz w:val="32"/>
          <w:szCs w:val="32"/>
        </w:rPr>
        <w:t>。</w:t>
      </w:r>
    </w:p>
    <w:p w:rsidR="00E84C71" w:rsidRPr="004171BD" w:rsidRDefault="00E84C71" w:rsidP="00594BA4">
      <w:pPr>
        <w:spacing w:line="560" w:lineRule="exact"/>
        <w:ind w:firstLineChars="200" w:firstLine="640"/>
        <w:rPr>
          <w:rFonts w:ascii="仿宋_GB2312" w:eastAsia="仿宋_GB2312" w:hAnsi="宋体" w:cs="宋体"/>
          <w:sz w:val="32"/>
          <w:szCs w:val="32"/>
        </w:rPr>
      </w:pPr>
      <w:r w:rsidRPr="004171BD">
        <w:rPr>
          <w:rFonts w:ascii="仿宋_GB2312" w:eastAsia="仿宋_GB2312" w:hAnsi="宋体" w:cs="宋体" w:hint="eastAsia"/>
          <w:sz w:val="32"/>
          <w:szCs w:val="32"/>
        </w:rPr>
        <w:t>3.下发公司二季度主要物资、二三项材料、周转材料的限价。</w:t>
      </w:r>
    </w:p>
    <w:p w:rsidR="00E84C71" w:rsidRPr="004171BD" w:rsidRDefault="00E84C71" w:rsidP="00594BA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Pr="000973CF">
        <w:rPr>
          <w:rFonts w:ascii="仿宋_GB2312" w:eastAsia="仿宋_GB2312" w:hAnsi="宋体" w:cs="宋体" w:hint="eastAsia"/>
          <w:sz w:val="32"/>
          <w:szCs w:val="32"/>
        </w:rPr>
        <w:t>.</w:t>
      </w:r>
      <w:r w:rsidRPr="004171BD">
        <w:rPr>
          <w:rFonts w:ascii="仿宋_GB2312" w:eastAsia="仿宋_GB2312" w:hAnsi="宋体" w:cs="宋体" w:hint="eastAsia"/>
          <w:sz w:val="32"/>
          <w:szCs w:val="32"/>
        </w:rPr>
        <w:t xml:space="preserve"> 组织召开了2017年1季度物资成本分析会，与相关部门协调配合，按要求做好成本分析工作。</w:t>
      </w:r>
    </w:p>
    <w:p w:rsidR="00E84C71" w:rsidRPr="004171BD" w:rsidRDefault="00E84C71" w:rsidP="00594BA4">
      <w:pPr>
        <w:spacing w:line="560" w:lineRule="exact"/>
        <w:ind w:firstLineChars="200" w:firstLine="640"/>
        <w:rPr>
          <w:rFonts w:ascii="仿宋_GB2312" w:eastAsia="仿宋_GB2312" w:hAnsi="宋体" w:cs="宋体"/>
          <w:sz w:val="32"/>
          <w:szCs w:val="32"/>
        </w:rPr>
      </w:pPr>
      <w:r w:rsidRPr="004171BD">
        <w:rPr>
          <w:rFonts w:ascii="仿宋_GB2312" w:eastAsia="仿宋_GB2312" w:hAnsi="宋体" w:cs="宋体" w:hint="eastAsia"/>
          <w:sz w:val="32"/>
          <w:szCs w:val="32"/>
        </w:rPr>
        <w:t>5.根据2017年度物资检查计划，对兰州重离子医用加速器应用示范区工程项目、盂县永店坡老城棚户区综合改造项目、中铁•祥瑞城限价商品房工程、长治映水兰亭小区工程项目、中鼎物流中心配套项目、水电项目部进行督导检查，并完善整改资料，问题整改全闭合。</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完成了西安项目部盾构混凝土预制管片在鲁班网上招</w:t>
      </w:r>
      <w:r>
        <w:rPr>
          <w:rFonts w:ascii="仿宋_GB2312" w:eastAsia="仿宋_GB2312" w:hAnsi="宋体" w:hint="eastAsia"/>
          <w:sz w:val="32"/>
          <w:szCs w:val="32"/>
        </w:rPr>
        <w:lastRenderedPageBreak/>
        <w:t>标、定标工作。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完成了北京项目部盾构混凝土预制管片在鲁班网上的招标工作。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完成了长沙项目部盾构混凝土预制管片在鲁班网上挂网招标工作。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完成了西安项目部粉煤灰、兰州项目部粉煤灰、防水材料和长沙项目部防水材料在鲁班网上准备挂网工作。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完成了2017年一季度物资成本核算分析工作。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完成了对全国电缆市场考察工作。</w:t>
      </w:r>
    </w:p>
    <w:p w:rsidR="00E84C71" w:rsidRDefault="00E84C71" w:rsidP="00594BA4">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完善项目部各中标供应商合同评审工作。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6、培训公司物资系统人员管理工作。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7、完成了本月上报各类相关报表、数据统计工作。</w:t>
      </w:r>
    </w:p>
    <w:p w:rsidR="00E84C71" w:rsidRPr="00E84C71" w:rsidRDefault="00E84C71" w:rsidP="00594BA4">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8、完成物资管理部日常工作。</w:t>
      </w:r>
    </w:p>
    <w:p w:rsidR="00BA1017" w:rsidRPr="00E84C71" w:rsidRDefault="00703682" w:rsidP="00E84C71">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E84C71" w:rsidRPr="00E84C71" w:rsidRDefault="00E84C71" w:rsidP="00E84C71">
      <w:pPr>
        <w:spacing w:line="540" w:lineRule="exact"/>
        <w:ind w:left="63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2D7222" w:rsidRDefault="006735AC" w:rsidP="00594BA4">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1. 与纪检监察部一起，对全公司11个工程项目进行材料扣款效能监察，目前已检查完增城市政项目、佛山地铁项目、南宁市政项目、东海岛铁路项目、龙怀高速公路项目，剩余几个项目计划5月份检查完，扣款在5月底全部扣完。</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2. 梅汕项目部梁场CRCC认证，到项目部对物资内业资料和外业进行指导。</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3. 梅汕项目部反映减水剂质量不稳定，到项目部一起分析</w:t>
      </w:r>
      <w:r w:rsidRPr="004171BD">
        <w:rPr>
          <w:rFonts w:ascii="仿宋_GB2312" w:eastAsia="仿宋_GB2312" w:hAnsi="宋体" w:hint="eastAsia"/>
          <w:sz w:val="32"/>
          <w:szCs w:val="32"/>
        </w:rPr>
        <w:lastRenderedPageBreak/>
        <w:t>并解决问题，给相关供应商均发函对供应质量和供货速度做了明确要求。</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4. 龙怀项目部的闲置钢模板已联系河惠莞高速施工的中铁十二局和中铁七局前来配型，其他周转材料拟调南沙港项目部连续梁施工使用。</w:t>
      </w:r>
    </w:p>
    <w:p w:rsidR="00E84C71" w:rsidRDefault="00E84C71" w:rsidP="00594BA4">
      <w:pPr>
        <w:widowControl/>
        <w:spacing w:line="560" w:lineRule="exact"/>
        <w:ind w:firstLineChars="200" w:firstLine="600"/>
        <w:rPr>
          <w:rFonts w:ascii="仿宋_GB2312" w:eastAsia="仿宋_GB2312" w:cs="宋体"/>
          <w:sz w:val="32"/>
          <w:szCs w:val="32"/>
        </w:rPr>
      </w:pPr>
      <w:r>
        <w:rPr>
          <w:rFonts w:ascii="仿宋_GB2312" w:eastAsia="仿宋_GB2312" w:hint="eastAsia"/>
          <w:sz w:val="30"/>
          <w:szCs w:val="30"/>
        </w:rPr>
        <w:t xml:space="preserve">5. </w:t>
      </w:r>
      <w:r>
        <w:rPr>
          <w:rFonts w:ascii="仿宋_GB2312" w:eastAsia="仿宋_GB2312" w:cs="宋体" w:hint="eastAsia"/>
          <w:sz w:val="32"/>
          <w:szCs w:val="32"/>
        </w:rPr>
        <w:t>解决龙怀项目部反击破碎石供应问题，已终止原供应商的采购合同，与石场进行了洽谈，并签订采购合同。</w:t>
      </w:r>
    </w:p>
    <w:p w:rsidR="00E84C71" w:rsidRDefault="00E84C71" w:rsidP="00E84C71">
      <w:pPr>
        <w:widowControl/>
        <w:spacing w:line="560" w:lineRule="exact"/>
        <w:ind w:left="567"/>
        <w:rPr>
          <w:rFonts w:ascii="仿宋_GB2312" w:eastAsia="仿宋_GB2312" w:cs="宋体"/>
          <w:sz w:val="32"/>
          <w:szCs w:val="32"/>
        </w:rPr>
      </w:pPr>
      <w:r>
        <w:rPr>
          <w:rFonts w:ascii="仿宋_GB2312" w:eastAsia="仿宋_GB2312" w:cs="宋体" w:hint="eastAsia"/>
          <w:sz w:val="32"/>
          <w:szCs w:val="32"/>
        </w:rPr>
        <w:t>6.</w:t>
      </w:r>
      <w:r w:rsidRPr="009C1D6A">
        <w:rPr>
          <w:rFonts w:ascii="仿宋_GB2312" w:eastAsia="仿宋_GB2312" w:cs="宋体" w:hint="eastAsia"/>
          <w:sz w:val="32"/>
          <w:szCs w:val="32"/>
        </w:rPr>
        <w:t xml:space="preserve"> </w:t>
      </w:r>
      <w:r>
        <w:rPr>
          <w:rFonts w:ascii="仿宋_GB2312" w:eastAsia="仿宋_GB2312" w:cs="宋体" w:hint="eastAsia"/>
          <w:sz w:val="32"/>
          <w:szCs w:val="32"/>
        </w:rPr>
        <w:t>配合集团公司物资部排查奥凯问题电缆的使用情况。</w:t>
      </w:r>
    </w:p>
    <w:p w:rsidR="00E84C71" w:rsidRDefault="00E84C71" w:rsidP="00E84C71">
      <w:pPr>
        <w:widowControl/>
        <w:spacing w:line="560" w:lineRule="exact"/>
        <w:ind w:left="567"/>
        <w:rPr>
          <w:rFonts w:ascii="仿宋_GB2312" w:eastAsia="仿宋_GB2312" w:cs="宋体"/>
          <w:sz w:val="32"/>
          <w:szCs w:val="32"/>
        </w:rPr>
      </w:pPr>
      <w:r>
        <w:rPr>
          <w:rFonts w:ascii="仿宋_GB2312" w:eastAsia="仿宋_GB2312" w:cs="宋体" w:hint="eastAsia"/>
          <w:sz w:val="32"/>
          <w:szCs w:val="32"/>
        </w:rPr>
        <w:t>7．参加集团公司物资部2017年1季度物资成本分析会。</w:t>
      </w:r>
    </w:p>
    <w:p w:rsidR="00E84C71" w:rsidRDefault="00E84C71" w:rsidP="00594BA4">
      <w:pPr>
        <w:widowControl/>
        <w:spacing w:line="560" w:lineRule="exact"/>
        <w:ind w:firstLineChars="200" w:firstLine="600"/>
        <w:rPr>
          <w:rFonts w:ascii="仿宋_GB2312" w:eastAsia="仿宋_GB2312" w:cs="宋体"/>
          <w:sz w:val="32"/>
          <w:szCs w:val="32"/>
        </w:rPr>
      </w:pPr>
      <w:r>
        <w:rPr>
          <w:rFonts w:ascii="仿宋_GB2312" w:eastAsia="仿宋_GB2312" w:hint="eastAsia"/>
          <w:sz w:val="30"/>
          <w:szCs w:val="30"/>
        </w:rPr>
        <w:t xml:space="preserve">8. </w:t>
      </w:r>
      <w:r>
        <w:rPr>
          <w:rFonts w:ascii="仿宋_GB2312" w:eastAsia="仿宋_GB2312" w:cs="宋体" w:hint="eastAsia"/>
          <w:sz w:val="32"/>
          <w:szCs w:val="32"/>
        </w:rPr>
        <w:t>参加广州公司2017年1季度经济活动分析会。</w:t>
      </w:r>
    </w:p>
    <w:p w:rsidR="00E84C71" w:rsidRDefault="00E84C71" w:rsidP="00E84C71">
      <w:pPr>
        <w:ind w:firstLine="600"/>
        <w:rPr>
          <w:rFonts w:ascii="仿宋_GB2312" w:eastAsia="仿宋_GB2312" w:cs="宋体"/>
          <w:sz w:val="32"/>
          <w:szCs w:val="32"/>
        </w:rPr>
      </w:pPr>
      <w:r>
        <w:rPr>
          <w:rFonts w:ascii="仿宋_GB2312" w:eastAsia="仿宋_GB2312" w:cs="宋体" w:hint="eastAsia"/>
          <w:sz w:val="32"/>
          <w:szCs w:val="32"/>
        </w:rPr>
        <w:t>9. 参加广州公司增值税专题培训及实务操作研讨会。</w:t>
      </w:r>
    </w:p>
    <w:p w:rsidR="00E84C71" w:rsidRDefault="00E84C71" w:rsidP="00E84C71">
      <w:pPr>
        <w:ind w:firstLine="600"/>
        <w:rPr>
          <w:rFonts w:ascii="仿宋_GB2312" w:eastAsia="仿宋_GB2312" w:cs="宋体"/>
          <w:sz w:val="32"/>
          <w:szCs w:val="32"/>
        </w:rPr>
      </w:pPr>
      <w:r>
        <w:rPr>
          <w:rFonts w:ascii="仿宋_GB2312" w:eastAsia="仿宋_GB2312" w:cs="宋体" w:hint="eastAsia"/>
          <w:sz w:val="32"/>
          <w:szCs w:val="32"/>
        </w:rPr>
        <w:t>10.组织召开物资部长工作会议及物资成本分析工作研讨会。</w:t>
      </w:r>
    </w:p>
    <w:p w:rsidR="00E84C71" w:rsidRDefault="00E84C71" w:rsidP="00594BA4">
      <w:pPr>
        <w:widowControl/>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cs="宋体" w:hint="eastAsia"/>
          <w:sz w:val="32"/>
          <w:szCs w:val="32"/>
        </w:rPr>
        <w:t>11. 配合集团公司物贸公司组织南沙港钢模板、钢围堰竞争性谈判开标、定标。</w:t>
      </w:r>
    </w:p>
    <w:p w:rsidR="00E670DB" w:rsidRDefault="00E670DB" w:rsidP="00594BA4">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（十二）海外公司</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1、做好越南河内轻轨</w:t>
      </w:r>
      <w:r w:rsidRPr="00E84C71">
        <w:rPr>
          <w:rFonts w:ascii="仿宋_GB2312" w:eastAsia="仿宋_GB2312"/>
          <w:bCs/>
          <w:snapToGrid/>
          <w:kern w:val="2"/>
          <w:sz w:val="32"/>
          <w:szCs w:val="32"/>
        </w:rPr>
        <w:t>项目</w:t>
      </w:r>
      <w:r w:rsidRPr="00E84C71">
        <w:rPr>
          <w:rFonts w:ascii="仿宋_GB2312" w:eastAsia="仿宋_GB2312" w:hint="eastAsia"/>
          <w:bCs/>
          <w:snapToGrid/>
          <w:kern w:val="2"/>
          <w:sz w:val="32"/>
          <w:szCs w:val="32"/>
        </w:rPr>
        <w:t>最后三批次声屏障的发货、</w:t>
      </w:r>
      <w:r w:rsidRPr="00E84C71">
        <w:rPr>
          <w:rFonts w:ascii="仿宋_GB2312" w:eastAsia="仿宋_GB2312"/>
          <w:bCs/>
          <w:snapToGrid/>
          <w:kern w:val="2"/>
          <w:sz w:val="32"/>
          <w:szCs w:val="32"/>
        </w:rPr>
        <w:t>通关</w:t>
      </w:r>
      <w:r w:rsidRPr="00E84C71">
        <w:rPr>
          <w:rFonts w:ascii="仿宋_GB2312" w:eastAsia="仿宋_GB2312" w:hint="eastAsia"/>
          <w:bCs/>
          <w:snapToGrid/>
          <w:kern w:val="2"/>
          <w:sz w:val="32"/>
          <w:szCs w:val="32"/>
        </w:rPr>
        <w:t>、</w:t>
      </w:r>
      <w:r w:rsidRPr="00E84C71">
        <w:rPr>
          <w:rFonts w:ascii="仿宋_GB2312" w:eastAsia="仿宋_GB2312"/>
          <w:bCs/>
          <w:snapToGrid/>
          <w:kern w:val="2"/>
          <w:sz w:val="32"/>
          <w:szCs w:val="32"/>
        </w:rPr>
        <w:t>接货等相关工作</w:t>
      </w:r>
      <w:r w:rsidRPr="00E84C71">
        <w:rPr>
          <w:rFonts w:ascii="仿宋_GB2312" w:eastAsia="仿宋_GB2312" w:hint="eastAsia"/>
          <w:bCs/>
          <w:snapToGrid/>
          <w:kern w:val="2"/>
          <w:sz w:val="32"/>
          <w:szCs w:val="32"/>
        </w:rPr>
        <w:t>。</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2、配合</w:t>
      </w:r>
      <w:r w:rsidRPr="00E84C71">
        <w:rPr>
          <w:rFonts w:ascii="仿宋_GB2312" w:eastAsia="仿宋_GB2312"/>
          <w:bCs/>
          <w:snapToGrid/>
          <w:kern w:val="2"/>
          <w:sz w:val="32"/>
          <w:szCs w:val="32"/>
        </w:rPr>
        <w:t>越南</w:t>
      </w:r>
      <w:r w:rsidRPr="00E84C71">
        <w:rPr>
          <w:rFonts w:ascii="仿宋_GB2312" w:eastAsia="仿宋_GB2312" w:hint="eastAsia"/>
          <w:bCs/>
          <w:snapToGrid/>
          <w:kern w:val="2"/>
          <w:sz w:val="32"/>
          <w:szCs w:val="32"/>
        </w:rPr>
        <w:t>通号</w:t>
      </w:r>
      <w:r w:rsidRPr="00E84C71">
        <w:rPr>
          <w:rFonts w:ascii="仿宋_GB2312" w:eastAsia="仿宋_GB2312"/>
          <w:bCs/>
          <w:snapToGrid/>
          <w:kern w:val="2"/>
          <w:sz w:val="32"/>
          <w:szCs w:val="32"/>
        </w:rPr>
        <w:t>项目做好质保期内相关设备的维保工作。</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3、做好报越南业主</w:t>
      </w:r>
      <w:r w:rsidRPr="00E84C71">
        <w:rPr>
          <w:rFonts w:ascii="仿宋_GB2312" w:eastAsia="仿宋_GB2312"/>
          <w:bCs/>
          <w:snapToGrid/>
          <w:kern w:val="2"/>
          <w:sz w:val="32"/>
          <w:szCs w:val="32"/>
        </w:rPr>
        <w:t>相关招投标</w:t>
      </w:r>
      <w:r w:rsidRPr="00E84C71">
        <w:rPr>
          <w:rFonts w:ascii="仿宋_GB2312" w:eastAsia="仿宋_GB2312" w:hint="eastAsia"/>
          <w:bCs/>
          <w:snapToGrid/>
          <w:kern w:val="2"/>
          <w:sz w:val="32"/>
          <w:szCs w:val="32"/>
        </w:rPr>
        <w:t>翻译</w:t>
      </w:r>
      <w:r w:rsidRPr="00E84C71">
        <w:rPr>
          <w:rFonts w:ascii="仿宋_GB2312" w:eastAsia="仿宋_GB2312"/>
          <w:bCs/>
          <w:snapToGrid/>
          <w:kern w:val="2"/>
          <w:sz w:val="32"/>
          <w:szCs w:val="32"/>
        </w:rPr>
        <w:t>资料</w:t>
      </w:r>
      <w:r w:rsidRPr="00E84C71">
        <w:rPr>
          <w:rFonts w:ascii="仿宋_GB2312" w:eastAsia="仿宋_GB2312" w:hint="eastAsia"/>
          <w:bCs/>
          <w:snapToGrid/>
          <w:kern w:val="2"/>
          <w:sz w:val="32"/>
          <w:szCs w:val="32"/>
        </w:rPr>
        <w:t>的</w:t>
      </w:r>
      <w:r w:rsidRPr="00E84C71">
        <w:rPr>
          <w:rFonts w:ascii="仿宋_GB2312" w:eastAsia="仿宋_GB2312"/>
          <w:bCs/>
          <w:snapToGrid/>
          <w:kern w:val="2"/>
          <w:sz w:val="32"/>
          <w:szCs w:val="32"/>
        </w:rPr>
        <w:t>工作</w:t>
      </w:r>
      <w:r w:rsidRPr="00E84C71">
        <w:rPr>
          <w:rFonts w:ascii="仿宋_GB2312" w:eastAsia="仿宋_GB2312" w:hint="eastAsia"/>
          <w:bCs/>
          <w:snapToGrid/>
          <w:kern w:val="2"/>
          <w:sz w:val="32"/>
          <w:szCs w:val="32"/>
        </w:rPr>
        <w:t>。</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4、做好第一批电缆槽的发货、</w:t>
      </w:r>
      <w:r w:rsidRPr="00E84C71">
        <w:rPr>
          <w:rFonts w:ascii="仿宋_GB2312" w:eastAsia="仿宋_GB2312"/>
          <w:bCs/>
          <w:snapToGrid/>
          <w:kern w:val="2"/>
          <w:sz w:val="32"/>
          <w:szCs w:val="32"/>
        </w:rPr>
        <w:t>通关</w:t>
      </w:r>
      <w:r w:rsidRPr="00E84C71">
        <w:rPr>
          <w:rFonts w:ascii="仿宋_GB2312" w:eastAsia="仿宋_GB2312" w:hint="eastAsia"/>
          <w:bCs/>
          <w:snapToGrid/>
          <w:kern w:val="2"/>
          <w:sz w:val="32"/>
          <w:szCs w:val="32"/>
        </w:rPr>
        <w:t>、</w:t>
      </w:r>
      <w:r w:rsidRPr="00E84C71">
        <w:rPr>
          <w:rFonts w:ascii="仿宋_GB2312" w:eastAsia="仿宋_GB2312"/>
          <w:bCs/>
          <w:snapToGrid/>
          <w:kern w:val="2"/>
          <w:sz w:val="32"/>
          <w:szCs w:val="32"/>
        </w:rPr>
        <w:t>接货等相关工作</w:t>
      </w:r>
      <w:r w:rsidRPr="00E84C71">
        <w:rPr>
          <w:rFonts w:ascii="仿宋_GB2312" w:eastAsia="仿宋_GB2312" w:hint="eastAsia"/>
          <w:bCs/>
          <w:snapToGrid/>
          <w:kern w:val="2"/>
          <w:sz w:val="32"/>
          <w:szCs w:val="32"/>
        </w:rPr>
        <w:t>。</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5、做好第一批导向标识的发货、通关、接货等相关工作。</w:t>
      </w:r>
    </w:p>
    <w:p w:rsidR="00A3747E" w:rsidRDefault="00A3747E" w:rsidP="00594BA4">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1、确保邯郸站改、厦门动车所、代建京张项目的开通，保</w:t>
      </w:r>
      <w:r w:rsidRPr="00E84C71">
        <w:rPr>
          <w:rFonts w:ascii="仿宋_GB2312" w:eastAsia="仿宋_GB2312" w:hint="eastAsia"/>
          <w:bCs/>
          <w:snapToGrid/>
          <w:kern w:val="2"/>
          <w:sz w:val="32"/>
          <w:szCs w:val="32"/>
        </w:rPr>
        <w:lastRenderedPageBreak/>
        <w:t>障物资供应。</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bCs/>
          <w:snapToGrid/>
          <w:kern w:val="2"/>
          <w:sz w:val="32"/>
          <w:szCs w:val="32"/>
        </w:rPr>
        <w:t>2</w:t>
      </w:r>
      <w:r w:rsidRPr="00E84C71">
        <w:rPr>
          <w:rFonts w:ascii="仿宋_GB2312" w:eastAsia="仿宋_GB2312" w:hint="eastAsia"/>
          <w:bCs/>
          <w:snapToGrid/>
          <w:kern w:val="2"/>
          <w:sz w:val="32"/>
          <w:szCs w:val="32"/>
        </w:rPr>
        <w:t>、督导帮扶各项目工程物资管理工作，以确保物资供应工作的顺利进行。</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bCs/>
          <w:snapToGrid/>
          <w:kern w:val="2"/>
          <w:sz w:val="32"/>
          <w:szCs w:val="32"/>
        </w:rPr>
        <w:t>3</w:t>
      </w:r>
      <w:r w:rsidRPr="00E84C71">
        <w:rPr>
          <w:rFonts w:ascii="仿宋_GB2312" w:eastAsia="仿宋_GB2312" w:hint="eastAsia"/>
          <w:bCs/>
          <w:snapToGrid/>
          <w:kern w:val="2"/>
          <w:sz w:val="32"/>
          <w:szCs w:val="32"/>
        </w:rPr>
        <w:t>、随时跟进成都地铁奥凯问题电缆更换进度，为顺利更换施工做好物资工作。</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4、总结项目物资成本分析工作，根据电务公司特点征求意见，完善成本分析工作，达到成本管理的目的。</w:t>
      </w:r>
    </w:p>
    <w:p w:rsidR="00E84C71" w:rsidRDefault="00E84C71" w:rsidP="00594BA4">
      <w:pPr>
        <w:spacing w:line="560" w:lineRule="exact"/>
        <w:ind w:firstLineChars="200" w:firstLine="640"/>
        <w:rPr>
          <w:rFonts w:ascii="楷体_GB2312" w:eastAsia="楷体_GB2312" w:hAnsi="宋体"/>
          <w:b/>
          <w:color w:val="0D0D0D" w:themeColor="text1" w:themeTint="F2"/>
          <w:sz w:val="32"/>
          <w:szCs w:val="32"/>
        </w:rPr>
      </w:pPr>
      <w:r w:rsidRPr="00E84C71">
        <w:rPr>
          <w:rFonts w:ascii="仿宋_GB2312" w:eastAsia="仿宋_GB2312" w:hint="eastAsia"/>
          <w:bCs/>
          <w:snapToGrid/>
          <w:kern w:val="2"/>
          <w:sz w:val="32"/>
          <w:szCs w:val="32"/>
        </w:rPr>
        <w:t>5、继续贯宣物资采购制度文件，规范物资采购工作流</w:t>
      </w:r>
      <w:r>
        <w:rPr>
          <w:rFonts w:ascii="宋体" w:hAnsi="宋体" w:hint="eastAsia"/>
          <w:sz w:val="32"/>
          <w:szCs w:val="32"/>
        </w:rPr>
        <w:t>程。</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66" w:name="_Toc478655976"/>
      <w:bookmarkStart w:id="67" w:name="_Toc481592188"/>
      <w:r w:rsidRPr="000E63AD">
        <w:rPr>
          <w:rFonts w:ascii="黑体" w:eastAsia="黑体" w:hAnsi="宋体" w:hint="eastAsia"/>
          <w:color w:val="0D0D0D"/>
          <w:sz w:val="32"/>
          <w:szCs w:val="32"/>
        </w:rPr>
        <w:t>四、子分公司</w:t>
      </w:r>
      <w:r w:rsidR="00594BA4">
        <w:rPr>
          <w:rFonts w:ascii="黑体" w:eastAsia="黑体" w:hAnsi="宋体" w:hint="eastAsia"/>
          <w:color w:val="0D0D0D"/>
          <w:sz w:val="32"/>
          <w:szCs w:val="32"/>
        </w:rPr>
        <w:t>5</w:t>
      </w:r>
      <w:r w:rsidRPr="000E63AD">
        <w:rPr>
          <w:rFonts w:ascii="黑体" w:eastAsia="黑体" w:hAnsi="宋体" w:hint="eastAsia"/>
          <w:color w:val="0D0D0D"/>
          <w:sz w:val="32"/>
          <w:szCs w:val="32"/>
        </w:rPr>
        <w:t>月物资工作计划</w:t>
      </w:r>
      <w:bookmarkEnd w:id="66"/>
      <w:bookmarkEnd w:id="67"/>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68" w:name="_Toc385411576"/>
      <w:bookmarkStart w:id="69" w:name="_Toc421736571"/>
      <w:bookmarkStart w:id="70" w:name="_Toc423943715"/>
      <w:bookmarkStart w:id="71" w:name="_Toc423943954"/>
      <w:bookmarkStart w:id="72" w:name="_Toc425864110"/>
      <w:bookmarkStart w:id="73" w:name="_Toc429386501"/>
      <w:bookmarkStart w:id="74" w:name="_Toc437589413"/>
      <w:r w:rsidRPr="000E33CF">
        <w:rPr>
          <w:rFonts w:ascii="楷体_GB2312" w:eastAsia="楷体_GB2312" w:hAnsi="宋体" w:hint="eastAsia"/>
          <w:b/>
          <w:color w:val="0D0D0D" w:themeColor="text1" w:themeTint="F2"/>
          <w:sz w:val="32"/>
          <w:szCs w:val="32"/>
        </w:rPr>
        <w:t>（一）北京公司</w:t>
      </w:r>
      <w:bookmarkEnd w:id="68"/>
      <w:bookmarkEnd w:id="69"/>
      <w:bookmarkEnd w:id="70"/>
      <w:bookmarkEnd w:id="71"/>
      <w:bookmarkEnd w:id="72"/>
      <w:bookmarkEnd w:id="73"/>
      <w:bookmarkEnd w:id="74"/>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1. 根据成本信息系统使用管理要求,开展常规物资信息录入工作，持续推进1.0及2.0成本信息系统使用管理工作；完成非上线物资付款审批管理工作。</w:t>
      </w:r>
    </w:p>
    <w:p w:rsidR="00E84C71" w:rsidRPr="00E84C71" w:rsidRDefault="00E84C71" w:rsidP="00594BA4">
      <w:pPr>
        <w:spacing w:line="560" w:lineRule="exact"/>
        <w:ind w:firstLineChars="200" w:firstLine="640"/>
        <w:rPr>
          <w:rFonts w:ascii="仿宋_GB2312" w:eastAsia="仿宋_GB2312"/>
          <w:bCs/>
          <w:snapToGrid/>
          <w:kern w:val="2"/>
          <w:sz w:val="32"/>
          <w:szCs w:val="32"/>
        </w:rPr>
      </w:pPr>
      <w:r w:rsidRPr="00E84C71">
        <w:rPr>
          <w:rFonts w:ascii="仿宋_GB2312" w:eastAsia="仿宋_GB2312" w:hint="eastAsia"/>
          <w:bCs/>
          <w:snapToGrid/>
          <w:kern w:val="2"/>
          <w:sz w:val="32"/>
          <w:szCs w:val="32"/>
        </w:rPr>
        <w:t>2. 组织开展物资消耗专项治理检查管理工作。</w:t>
      </w:r>
    </w:p>
    <w:p w:rsidR="00E84C71" w:rsidRPr="00E84C71" w:rsidRDefault="009F7121" w:rsidP="00594BA4">
      <w:pPr>
        <w:spacing w:line="560" w:lineRule="exact"/>
        <w:ind w:firstLineChars="200" w:firstLine="640"/>
        <w:rPr>
          <w:rFonts w:ascii="仿宋_GB2312" w:eastAsia="仿宋_GB2312"/>
          <w:bCs/>
          <w:snapToGrid/>
          <w:kern w:val="2"/>
          <w:sz w:val="32"/>
          <w:szCs w:val="32"/>
        </w:rPr>
      </w:pPr>
      <w:r>
        <w:rPr>
          <w:rFonts w:ascii="仿宋_GB2312" w:eastAsia="仿宋_GB2312" w:hint="eastAsia"/>
          <w:bCs/>
          <w:snapToGrid/>
          <w:kern w:val="2"/>
          <w:sz w:val="32"/>
          <w:szCs w:val="32"/>
        </w:rPr>
        <w:t>3.</w:t>
      </w:r>
      <w:r w:rsidR="00E84C71" w:rsidRPr="00E84C71">
        <w:rPr>
          <w:rFonts w:ascii="仿宋_GB2312" w:eastAsia="仿宋_GB2312" w:hint="eastAsia"/>
          <w:bCs/>
          <w:snapToGrid/>
          <w:kern w:val="2"/>
          <w:sz w:val="32"/>
          <w:szCs w:val="32"/>
        </w:rPr>
        <w:t>组织实施二季度物资专项检查管理工作。</w:t>
      </w:r>
    </w:p>
    <w:p w:rsidR="00E84C71" w:rsidRPr="00E84C71" w:rsidRDefault="009F7121" w:rsidP="00594BA4">
      <w:pPr>
        <w:spacing w:line="560" w:lineRule="exact"/>
        <w:ind w:firstLineChars="200" w:firstLine="640"/>
        <w:rPr>
          <w:rFonts w:ascii="仿宋_GB2312" w:eastAsia="仿宋_GB2312"/>
          <w:bCs/>
          <w:snapToGrid/>
          <w:kern w:val="2"/>
          <w:sz w:val="32"/>
          <w:szCs w:val="32"/>
        </w:rPr>
      </w:pPr>
      <w:r>
        <w:rPr>
          <w:rFonts w:ascii="仿宋_GB2312" w:eastAsia="仿宋_GB2312" w:hint="eastAsia"/>
          <w:bCs/>
          <w:snapToGrid/>
          <w:kern w:val="2"/>
          <w:sz w:val="32"/>
          <w:szCs w:val="32"/>
        </w:rPr>
        <w:t>4.</w:t>
      </w:r>
      <w:r w:rsidR="00E84C71" w:rsidRPr="00E84C71">
        <w:rPr>
          <w:rFonts w:ascii="仿宋_GB2312" w:eastAsia="仿宋_GB2312" w:hint="eastAsia"/>
          <w:bCs/>
          <w:snapToGrid/>
          <w:kern w:val="2"/>
          <w:sz w:val="32"/>
          <w:szCs w:val="32"/>
        </w:rPr>
        <w:t>实施衢宁铁路工程砂石料调价工作。</w:t>
      </w:r>
    </w:p>
    <w:p w:rsidR="00E84C71" w:rsidRPr="00E84C71" w:rsidRDefault="009F7121" w:rsidP="00594BA4">
      <w:pPr>
        <w:spacing w:line="560" w:lineRule="exact"/>
        <w:ind w:firstLineChars="200" w:firstLine="640"/>
        <w:rPr>
          <w:rFonts w:ascii="仿宋_GB2312" w:eastAsia="仿宋_GB2312"/>
          <w:bCs/>
          <w:snapToGrid/>
          <w:kern w:val="2"/>
          <w:sz w:val="32"/>
          <w:szCs w:val="32"/>
        </w:rPr>
      </w:pPr>
      <w:r>
        <w:rPr>
          <w:rFonts w:ascii="仿宋_GB2312" w:eastAsia="仿宋_GB2312" w:hint="eastAsia"/>
          <w:bCs/>
          <w:snapToGrid/>
          <w:kern w:val="2"/>
          <w:sz w:val="32"/>
          <w:szCs w:val="32"/>
        </w:rPr>
        <w:t>5.</w:t>
      </w:r>
      <w:r w:rsidR="00E84C71" w:rsidRPr="00E84C71">
        <w:rPr>
          <w:rFonts w:ascii="仿宋_GB2312" w:eastAsia="仿宋_GB2312" w:hint="eastAsia"/>
          <w:bCs/>
          <w:snapToGrid/>
          <w:kern w:val="2"/>
          <w:sz w:val="32"/>
          <w:szCs w:val="32"/>
        </w:rPr>
        <w:t>实施昌黎顶桥工程混凝土谈判开标采购工作。</w:t>
      </w:r>
    </w:p>
    <w:p w:rsidR="00E84C71" w:rsidRPr="00E84C71" w:rsidRDefault="009F7121" w:rsidP="00594BA4">
      <w:pPr>
        <w:spacing w:line="560" w:lineRule="exact"/>
        <w:ind w:firstLineChars="200" w:firstLine="640"/>
        <w:rPr>
          <w:rFonts w:ascii="仿宋_GB2312" w:eastAsia="仿宋_GB2312"/>
          <w:bCs/>
          <w:snapToGrid/>
          <w:kern w:val="2"/>
          <w:sz w:val="32"/>
          <w:szCs w:val="32"/>
        </w:rPr>
      </w:pPr>
      <w:r>
        <w:rPr>
          <w:rFonts w:ascii="仿宋_GB2312" w:eastAsia="仿宋_GB2312" w:hint="eastAsia"/>
          <w:bCs/>
          <w:snapToGrid/>
          <w:kern w:val="2"/>
          <w:sz w:val="32"/>
          <w:szCs w:val="32"/>
        </w:rPr>
        <w:t>6.</w:t>
      </w:r>
      <w:r w:rsidR="00E84C71" w:rsidRPr="00E84C71">
        <w:rPr>
          <w:rFonts w:ascii="仿宋_GB2312" w:eastAsia="仿宋_GB2312" w:hint="eastAsia"/>
          <w:bCs/>
          <w:snapToGrid/>
          <w:kern w:val="2"/>
          <w:sz w:val="32"/>
          <w:szCs w:val="32"/>
        </w:rPr>
        <w:t>持续关注北京地区混凝土涨价谈判工作。</w:t>
      </w:r>
    </w:p>
    <w:p w:rsidR="00E84C71" w:rsidRPr="00E84C71" w:rsidRDefault="009F7121" w:rsidP="00594BA4">
      <w:pPr>
        <w:spacing w:line="560" w:lineRule="exact"/>
        <w:ind w:firstLineChars="200" w:firstLine="640"/>
        <w:rPr>
          <w:rFonts w:ascii="仿宋_GB2312" w:eastAsia="仿宋_GB2312"/>
          <w:bCs/>
          <w:snapToGrid/>
          <w:kern w:val="2"/>
          <w:sz w:val="32"/>
          <w:szCs w:val="32"/>
        </w:rPr>
      </w:pPr>
      <w:r>
        <w:rPr>
          <w:rFonts w:ascii="仿宋_GB2312" w:eastAsia="仿宋_GB2312" w:hint="eastAsia"/>
          <w:bCs/>
          <w:snapToGrid/>
          <w:kern w:val="2"/>
          <w:sz w:val="32"/>
          <w:szCs w:val="32"/>
        </w:rPr>
        <w:t>7.</w:t>
      </w:r>
      <w:r w:rsidR="00E84C71" w:rsidRPr="00E84C71">
        <w:rPr>
          <w:rFonts w:ascii="仿宋_GB2312" w:eastAsia="仿宋_GB2312" w:hint="eastAsia"/>
          <w:bCs/>
          <w:snapToGrid/>
          <w:kern w:val="2"/>
          <w:sz w:val="32"/>
          <w:szCs w:val="32"/>
        </w:rPr>
        <w:t>协调由物贸公司直供的（代建京张、星火站等工程），钢筋供应不及时情况。</w:t>
      </w:r>
    </w:p>
    <w:p w:rsidR="00E84C71" w:rsidRDefault="00E84C71" w:rsidP="00594BA4">
      <w:pPr>
        <w:spacing w:line="560" w:lineRule="exact"/>
        <w:ind w:firstLineChars="200" w:firstLine="640"/>
        <w:rPr>
          <w:rFonts w:ascii="楷体_GB2312" w:eastAsia="楷体_GB2312" w:hAnsi="宋体"/>
          <w:b/>
          <w:color w:val="0D0D0D" w:themeColor="text1" w:themeTint="F2"/>
          <w:sz w:val="32"/>
          <w:szCs w:val="32"/>
        </w:rPr>
      </w:pPr>
      <w:r w:rsidRPr="00E84C71">
        <w:rPr>
          <w:rFonts w:ascii="仿宋_GB2312" w:eastAsia="仿宋_GB2312" w:hint="eastAsia"/>
          <w:bCs/>
          <w:snapToGrid/>
          <w:kern w:val="2"/>
          <w:sz w:val="32"/>
          <w:szCs w:val="32"/>
        </w:rPr>
        <w:t xml:space="preserve"> 8.协调项目供应中的问题。</w:t>
      </w:r>
    </w:p>
    <w:p w:rsidR="006961FC" w:rsidRDefault="00703682" w:rsidP="00594BA4">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75" w:name="_Toc385411578"/>
      <w:bookmarkStart w:id="76" w:name="_Toc421736572"/>
      <w:bookmarkStart w:id="77" w:name="_Toc423943716"/>
      <w:bookmarkStart w:id="78" w:name="_Toc423943955"/>
      <w:bookmarkStart w:id="79" w:name="_Toc425864111"/>
      <w:bookmarkStart w:id="80" w:name="_Toc429386502"/>
      <w:bookmarkStart w:id="81" w:name="_Toc437589414"/>
      <w:bookmarkStart w:id="82" w:name="_Toc475007368"/>
      <w:bookmarkStart w:id="83" w:name="_Toc476213297"/>
      <w:bookmarkStart w:id="84" w:name="_Toc478655977"/>
      <w:bookmarkStart w:id="85" w:name="_Toc481592189"/>
      <w:r w:rsidRPr="000E33CF">
        <w:rPr>
          <w:rFonts w:ascii="楷体_GB2312" w:eastAsia="楷体_GB2312" w:hAnsi="宋体" w:hint="eastAsia"/>
          <w:b/>
          <w:color w:val="0D0D0D" w:themeColor="text1" w:themeTint="F2"/>
          <w:sz w:val="32"/>
          <w:szCs w:val="32"/>
        </w:rPr>
        <w:t>（二）太原公司</w:t>
      </w:r>
      <w:bookmarkStart w:id="86" w:name="_Toc423943717"/>
      <w:bookmarkStart w:id="87" w:name="_Toc423943956"/>
      <w:bookmarkStart w:id="88" w:name="_Toc425864112"/>
      <w:bookmarkStart w:id="89" w:name="_Toc429386503"/>
      <w:bookmarkStart w:id="90" w:name="_Toc437589415"/>
      <w:bookmarkStart w:id="91" w:name="_Toc385411579"/>
      <w:bookmarkStart w:id="92" w:name="_Toc421736574"/>
      <w:bookmarkEnd w:id="75"/>
      <w:bookmarkEnd w:id="76"/>
      <w:bookmarkEnd w:id="77"/>
      <w:bookmarkEnd w:id="78"/>
      <w:bookmarkEnd w:id="79"/>
      <w:bookmarkEnd w:id="80"/>
      <w:bookmarkEnd w:id="81"/>
      <w:bookmarkEnd w:id="82"/>
      <w:bookmarkEnd w:id="83"/>
      <w:bookmarkEnd w:id="84"/>
      <w:bookmarkEnd w:id="85"/>
    </w:p>
    <w:p w:rsidR="00E84C71" w:rsidRDefault="00E84C71" w:rsidP="00594BA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1、派专人对阳安项目部梁厂取证工作进行帮扶、指导。</w:t>
      </w:r>
    </w:p>
    <w:p w:rsidR="00E84C71" w:rsidRDefault="00E84C71" w:rsidP="00594BA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2、参加二0一七年度山西省建筑业协会优秀QC小组活动成果交流会。</w:t>
      </w:r>
    </w:p>
    <w:p w:rsidR="00E84C71" w:rsidRDefault="00E84C71" w:rsidP="00594BA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3、根据公司安排，前往静兴项目部进行物资总体策划。</w:t>
      </w:r>
    </w:p>
    <w:p w:rsidR="00E84C71" w:rsidRDefault="00E84C71" w:rsidP="00594BA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4、发布太原地区混凝土区域集采招标公告，准备进行区域集采。</w:t>
      </w:r>
    </w:p>
    <w:p w:rsidR="00E84C71" w:rsidRDefault="00E84C71" w:rsidP="00594BA4">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5、对市政项目部新店北街工程水泥、地材进行招标。</w:t>
      </w:r>
    </w:p>
    <w:p w:rsidR="00AD4447" w:rsidRDefault="00703682" w:rsidP="00594BA4">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86"/>
      <w:bookmarkEnd w:id="87"/>
      <w:bookmarkEnd w:id="88"/>
      <w:bookmarkEnd w:id="89"/>
      <w:bookmarkEnd w:id="90"/>
    </w:p>
    <w:p w:rsidR="00E84C71" w:rsidRDefault="00E84C71" w:rsidP="00594BA4">
      <w:pPr>
        <w:spacing w:line="600" w:lineRule="exact"/>
        <w:ind w:firstLineChars="203" w:firstLine="650"/>
        <w:rPr>
          <w:rFonts w:ascii="仿宋_GB2312" w:eastAsia="仿宋_GB2312"/>
          <w:sz w:val="32"/>
          <w:szCs w:val="32"/>
        </w:rPr>
      </w:pPr>
      <w:r>
        <w:rPr>
          <w:rFonts w:ascii="仿宋_GB2312" w:eastAsia="仿宋_GB2312" w:hint="eastAsia"/>
          <w:sz w:val="32"/>
          <w:szCs w:val="32"/>
        </w:rPr>
        <w:t>1、关注各新开项目部前期物资需用及供应的情况，做好项目组建初期各项工作的推进；及时收集项目主要材料供应方式及采购计划，组织采购计划的报送及招标准备，保证各项目物资采供工作顺利开展。</w:t>
      </w:r>
    </w:p>
    <w:p w:rsidR="00E84C71" w:rsidRDefault="00E84C71" w:rsidP="00594BA4">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2、盯控各项目部砂石料涨价事宜，严控物资采购成本；盯控各工程集采物资挂网招标事宜；</w:t>
      </w:r>
      <w:r>
        <w:rPr>
          <w:rFonts w:ascii="仿宋_GB2312" w:eastAsia="仿宋_GB2312" w:hint="eastAsia"/>
          <w:sz w:val="32"/>
          <w:szCs w:val="32"/>
        </w:rPr>
        <w:t xml:space="preserve">盯控各收尾工程物资清查工作，严控物资成本，核查并完善物资资料。 </w:t>
      </w:r>
    </w:p>
    <w:p w:rsidR="00E84C71" w:rsidRDefault="00E84C71" w:rsidP="00594BA4">
      <w:pPr>
        <w:spacing w:line="60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督促各项目部核对物资数据，编制2017年4月份物资成本分析资料，务必做到数据准确、前后关联，节超分析做到客观真实、有理有据，确保高质量的成本分析资料。</w:t>
      </w:r>
    </w:p>
    <w:p w:rsidR="00E84C71" w:rsidRDefault="00E84C71" w:rsidP="00594BA4">
      <w:pPr>
        <w:spacing w:line="600" w:lineRule="exact"/>
        <w:ind w:firstLineChars="203" w:firstLine="650"/>
        <w:rPr>
          <w:rFonts w:ascii="仿宋_GB2312" w:eastAsia="仿宋_GB2312"/>
          <w:bCs/>
          <w:sz w:val="32"/>
          <w:szCs w:val="32"/>
        </w:rPr>
      </w:pPr>
      <w:r>
        <w:rPr>
          <w:rFonts w:ascii="仿宋_GB2312" w:eastAsia="仿宋_GB2312" w:hint="eastAsia"/>
          <w:bCs/>
          <w:sz w:val="32"/>
          <w:szCs w:val="32"/>
        </w:rPr>
        <w:t>4、盯控督促各项目部“双超”专项整治工作的问题整改情况，牵头公司各部门按照呼和公司开展工程项目物资消耗专项整治工作活动方案及推进计划的部署，安排进行“双超”专项检查工作。</w:t>
      </w:r>
    </w:p>
    <w:p w:rsidR="00E84C71" w:rsidRDefault="00E84C71" w:rsidP="00594BA4">
      <w:pPr>
        <w:spacing w:line="60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bCs/>
          <w:sz w:val="32"/>
          <w:szCs w:val="32"/>
        </w:rPr>
        <w:t>5、完成各类月度报表及其他通知报表的编制报送工作。</w:t>
      </w:r>
    </w:p>
    <w:p w:rsidR="00E84C71" w:rsidRDefault="00703682" w:rsidP="00594BA4">
      <w:pPr>
        <w:spacing w:line="540" w:lineRule="exact"/>
        <w:ind w:firstLineChars="203" w:firstLine="652"/>
        <w:rPr>
          <w:rFonts w:ascii="楷体_GB2312" w:eastAsia="楷体_GB2312" w:hAnsi="宋体"/>
          <w:b/>
          <w:color w:val="0D0D0D" w:themeColor="text1" w:themeTint="F2"/>
          <w:sz w:val="32"/>
          <w:szCs w:val="32"/>
        </w:rPr>
      </w:pPr>
      <w:bookmarkStart w:id="93" w:name="_Toc423943718"/>
      <w:bookmarkStart w:id="94" w:name="_Toc423943957"/>
      <w:bookmarkStart w:id="95" w:name="_Toc425864113"/>
      <w:bookmarkStart w:id="96" w:name="_Toc429386504"/>
      <w:bookmarkStart w:id="97" w:name="_Toc437589416"/>
      <w:r w:rsidRPr="000E33CF">
        <w:rPr>
          <w:rFonts w:ascii="楷体_GB2312" w:eastAsia="楷体_GB2312" w:hAnsi="宋体" w:hint="eastAsia"/>
          <w:b/>
          <w:color w:val="0D0D0D" w:themeColor="text1" w:themeTint="F2"/>
          <w:sz w:val="32"/>
          <w:szCs w:val="32"/>
        </w:rPr>
        <w:t>（四）天津公司</w:t>
      </w:r>
      <w:bookmarkEnd w:id="93"/>
      <w:bookmarkEnd w:id="94"/>
      <w:bookmarkEnd w:id="95"/>
      <w:bookmarkEnd w:id="96"/>
      <w:bookmarkEnd w:id="97"/>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bCs/>
          <w:sz w:val="32"/>
          <w:szCs w:val="32"/>
        </w:rPr>
        <w:lastRenderedPageBreak/>
        <w:t>1</w:t>
      </w:r>
      <w:r w:rsidRPr="00E84C71">
        <w:rPr>
          <w:rFonts w:ascii="仿宋_GB2312" w:eastAsia="仿宋_GB2312" w:hint="eastAsia"/>
          <w:bCs/>
          <w:sz w:val="32"/>
          <w:szCs w:val="32"/>
        </w:rPr>
        <w:t>、根据集团公司《关于开展工程项目物资消耗专项整治工作的通知》和《中铁六局天津铁建公司物资消耗专项整治工作推进方案》，牵头公司相关各部门全面展开第一轮摸查工作，对各项目真实情况进行摸底检查，并对存在问题的项目提出限期整改要求，做到“四个100%”，并于5月30日前完成检查工作，在公司范围内通报检查整改情况；</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2、在公司进入二季度施工高潮期的时刻，针对商合杭、梅汕、朝阳一标等重点工程在物资供应、物资管理方面存在的问题和困难，有的放矢、对症下药，积极采取措施解决问题；</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3、根据鲁班评标专家库注册工作的相关要求，继续宣传、动员符合条件的人员注册评标专家，为后续招标工作打好基础；</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4、按照股份公司、集团公司要求，按期完成物资进场验收管理通知的相关工作，并按时完成资料的上报。</w:t>
      </w:r>
    </w:p>
    <w:p w:rsidR="001E5B46" w:rsidRDefault="001E5B46" w:rsidP="009D4AE2">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98" w:name="_Toc475007369"/>
      <w:bookmarkStart w:id="99" w:name="_Toc476213298"/>
      <w:bookmarkStart w:id="100" w:name="_Toc478655978"/>
      <w:bookmarkStart w:id="101" w:name="_Toc481592190"/>
      <w:r w:rsidRPr="009D4AE2">
        <w:rPr>
          <w:rFonts w:ascii="楷体_GB2312" w:eastAsia="楷体_GB2312" w:hAnsi="宋体" w:hint="eastAsia"/>
          <w:b/>
          <w:color w:val="0D0D0D" w:themeColor="text1" w:themeTint="F2"/>
          <w:sz w:val="32"/>
          <w:szCs w:val="32"/>
        </w:rPr>
        <w:t>石家庄公司</w:t>
      </w:r>
      <w:bookmarkEnd w:id="98"/>
      <w:bookmarkEnd w:id="99"/>
      <w:bookmarkEnd w:id="100"/>
      <w:bookmarkEnd w:id="101"/>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1.按公司领导要求，对公司所属各项目部进行安全大检查工作。</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2.落实集团公司要求，根据公司工程项目物资消耗专项整治工作实施方案，确保按照集团公司要求完成各阶段相关工作。</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3.按集团公司要求，南绕城、平赞等项目主要集采物资招标采购工作。</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t>4.按公司培训计划，组织公司所有物资管理人员进行集中培训工作。</w:t>
      </w:r>
    </w:p>
    <w:p w:rsidR="00E84C71" w:rsidRPr="00E84C71" w:rsidRDefault="00E84C71" w:rsidP="00594BA4">
      <w:pPr>
        <w:spacing w:line="560" w:lineRule="exact"/>
        <w:ind w:firstLineChars="200" w:firstLine="640"/>
        <w:rPr>
          <w:rFonts w:ascii="仿宋_GB2312" w:eastAsia="仿宋_GB2312"/>
          <w:bCs/>
          <w:sz w:val="32"/>
          <w:szCs w:val="32"/>
        </w:rPr>
      </w:pPr>
      <w:r w:rsidRPr="00E84C71">
        <w:rPr>
          <w:rFonts w:ascii="仿宋_GB2312" w:eastAsia="仿宋_GB2312" w:hint="eastAsia"/>
          <w:bCs/>
          <w:sz w:val="32"/>
          <w:szCs w:val="32"/>
        </w:rPr>
        <w:lastRenderedPageBreak/>
        <w:t xml:space="preserve">5.按集团公司要求积极推进公司集中采购和非集采物资的电子商务采购工作。 </w:t>
      </w:r>
    </w:p>
    <w:p w:rsidR="00FF4E8C" w:rsidRDefault="00703682" w:rsidP="00A4408A">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102" w:name="_Toc423943723"/>
      <w:bookmarkStart w:id="103" w:name="_Toc423943962"/>
      <w:bookmarkStart w:id="104" w:name="_Toc385411581"/>
      <w:bookmarkStart w:id="105" w:name="_Toc421736576"/>
      <w:bookmarkStart w:id="106" w:name="_Toc425864115"/>
      <w:bookmarkStart w:id="107" w:name="_Toc429386506"/>
      <w:bookmarkStart w:id="108" w:name="_Toc437589418"/>
      <w:bookmarkStart w:id="109" w:name="_Toc475007370"/>
      <w:bookmarkStart w:id="110" w:name="_Toc476213299"/>
      <w:bookmarkStart w:id="111" w:name="_Toc478655979"/>
      <w:bookmarkStart w:id="112" w:name="_Toc481592191"/>
      <w:bookmarkEnd w:id="91"/>
      <w:bookmarkEnd w:id="92"/>
      <w:r w:rsidRPr="00417153">
        <w:rPr>
          <w:rFonts w:ascii="楷体_GB2312" w:eastAsia="楷体_GB2312" w:hAnsi="宋体" w:hint="eastAsia"/>
          <w:b/>
          <w:color w:val="0D0D0D" w:themeColor="text1" w:themeTint="F2"/>
          <w:sz w:val="32"/>
          <w:szCs w:val="32"/>
        </w:rPr>
        <w:t>路桥公司</w:t>
      </w:r>
      <w:bookmarkStart w:id="113" w:name="_Toc421736581"/>
      <w:bookmarkStart w:id="114" w:name="_Toc423943731"/>
      <w:bookmarkStart w:id="115" w:name="_Toc423943970"/>
      <w:bookmarkStart w:id="116" w:name="_Toc425864116"/>
      <w:bookmarkStart w:id="117" w:name="_Toc429386507"/>
      <w:bookmarkStart w:id="118" w:name="_Toc385411583"/>
      <w:bookmarkEnd w:id="102"/>
      <w:bookmarkEnd w:id="103"/>
      <w:bookmarkEnd w:id="104"/>
      <w:bookmarkEnd w:id="105"/>
      <w:bookmarkEnd w:id="106"/>
      <w:bookmarkEnd w:id="107"/>
      <w:bookmarkEnd w:id="108"/>
      <w:bookmarkEnd w:id="109"/>
      <w:bookmarkEnd w:id="110"/>
      <w:bookmarkEnd w:id="111"/>
      <w:bookmarkEnd w:id="112"/>
    </w:p>
    <w:p w:rsidR="00E84C71" w:rsidRDefault="00E84C71" w:rsidP="00594BA4">
      <w:pPr>
        <w:spacing w:line="560" w:lineRule="exact"/>
        <w:ind w:firstLineChars="200" w:firstLine="640"/>
        <w:rPr>
          <w:rFonts w:ascii="仿宋_GB2312" w:eastAsia="仿宋_GB2312"/>
          <w:sz w:val="32"/>
          <w:szCs w:val="32"/>
        </w:rPr>
      </w:pPr>
      <w:r>
        <w:rPr>
          <w:rFonts w:ascii="仿宋_GB2312" w:eastAsia="仿宋_GB2312" w:hint="eastAsia"/>
          <w:sz w:val="32"/>
          <w:szCs w:val="32"/>
        </w:rPr>
        <w:t>1、根据集团公司2季度指导价下发公司2017年2季度主要材料采购限价和周转材料采购和租赁限价。</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2、参与新开遵余高速公路工程的施工调查和物资招标工作。</w:t>
      </w:r>
    </w:p>
    <w:p w:rsidR="00E84C71" w:rsidRDefault="00E84C71" w:rsidP="00594BA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3、组织参与阳高热电厂项目所需钢轨、配件等线上材料和道碴的招标。</w:t>
      </w:r>
    </w:p>
    <w:p w:rsidR="00E84C71" w:rsidRPr="00E84C71" w:rsidRDefault="00E84C71" w:rsidP="00594BA4">
      <w:pPr>
        <w:spacing w:line="560" w:lineRule="exact"/>
        <w:ind w:firstLineChars="100" w:firstLine="320"/>
        <w:rPr>
          <w:rFonts w:ascii="楷体_GB2312" w:eastAsia="楷体_GB2312" w:hAnsi="宋体"/>
          <w:b/>
          <w:color w:val="0D0D0D" w:themeColor="text1" w:themeTint="F2"/>
          <w:sz w:val="32"/>
          <w:szCs w:val="32"/>
        </w:rPr>
      </w:pPr>
      <w:r>
        <w:rPr>
          <w:rFonts w:ascii="仿宋_GB2312" w:eastAsia="仿宋_GB2312" w:hint="eastAsia"/>
          <w:sz w:val="32"/>
          <w:szCs w:val="32"/>
        </w:rPr>
        <w:t xml:space="preserve">  4、做好地铁9号线项目的前期物资市场调查工作。</w:t>
      </w:r>
    </w:p>
    <w:p w:rsidR="00572CC6" w:rsidRDefault="00703682" w:rsidP="00572CC6">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FF4924">
        <w:rPr>
          <w:rFonts w:ascii="楷体_GB2312" w:eastAsia="楷体_GB2312" w:hAnsi="宋体" w:hint="eastAsia"/>
          <w:b/>
          <w:color w:val="0D0D0D" w:themeColor="text1" w:themeTint="F2"/>
          <w:sz w:val="32"/>
          <w:szCs w:val="32"/>
        </w:rPr>
        <w:t>丰桥公司</w:t>
      </w:r>
      <w:bookmarkStart w:id="119" w:name="_Toc423943971"/>
      <w:bookmarkStart w:id="120" w:name="_Toc425864117"/>
      <w:bookmarkStart w:id="121" w:name="_Toc423943732"/>
      <w:bookmarkStart w:id="122" w:name="_Toc429386508"/>
      <w:bookmarkStart w:id="123" w:name="_Toc437589419"/>
      <w:bookmarkEnd w:id="113"/>
      <w:bookmarkEnd w:id="114"/>
      <w:bookmarkEnd w:id="115"/>
      <w:bookmarkEnd w:id="116"/>
      <w:bookmarkEnd w:id="117"/>
    </w:p>
    <w:p w:rsidR="00E84C71" w:rsidRDefault="00E84C71" w:rsidP="00594BA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1、组织相关职能部门对项目进行物资消耗专项整治工作。</w:t>
      </w:r>
    </w:p>
    <w:p w:rsidR="00E84C71" w:rsidRPr="00E84C71" w:rsidRDefault="00E84C71" w:rsidP="00594BA4">
      <w:pPr>
        <w:widowControl/>
        <w:spacing w:line="56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2、对完工项目进行物资清查、盘点、核算。</w:t>
      </w:r>
    </w:p>
    <w:p w:rsidR="00831576" w:rsidRDefault="00703682" w:rsidP="008548C4">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建安公司</w:t>
      </w:r>
      <w:bookmarkStart w:id="124" w:name="_Toc423943972"/>
      <w:bookmarkStart w:id="125" w:name="_Toc425864118"/>
      <w:bookmarkStart w:id="126" w:name="_Toc423943733"/>
      <w:bookmarkStart w:id="127" w:name="_Toc429386509"/>
      <w:bookmarkStart w:id="128" w:name="_Toc437589420"/>
      <w:bookmarkEnd w:id="119"/>
      <w:bookmarkEnd w:id="120"/>
      <w:bookmarkEnd w:id="121"/>
      <w:bookmarkEnd w:id="122"/>
      <w:bookmarkEnd w:id="123"/>
    </w:p>
    <w:p w:rsidR="00E84C71" w:rsidRPr="000973CF" w:rsidRDefault="00E84C71" w:rsidP="00594BA4">
      <w:pPr>
        <w:spacing w:line="560" w:lineRule="exact"/>
        <w:ind w:firstLineChars="200" w:firstLine="640"/>
        <w:rPr>
          <w:rFonts w:ascii="仿宋_GB2312" w:eastAsia="仿宋_GB2312"/>
          <w:sz w:val="32"/>
          <w:szCs w:val="32"/>
        </w:rPr>
      </w:pPr>
      <w:r w:rsidRPr="000973CF">
        <w:rPr>
          <w:rFonts w:ascii="仿宋_GB2312" w:eastAsia="仿宋_GB2312" w:hint="eastAsia"/>
          <w:sz w:val="32"/>
          <w:szCs w:val="32"/>
        </w:rPr>
        <w:t>组织协调各项工程集采物资采购供应工作。</w:t>
      </w:r>
    </w:p>
    <w:p w:rsidR="00E84C71" w:rsidRPr="000973CF" w:rsidRDefault="00E84C71" w:rsidP="00594BA4">
      <w:pPr>
        <w:spacing w:line="560" w:lineRule="exact"/>
        <w:ind w:firstLineChars="200" w:firstLine="640"/>
        <w:rPr>
          <w:rFonts w:ascii="仿宋_GB2312" w:eastAsia="仿宋_GB2312"/>
          <w:sz w:val="32"/>
          <w:szCs w:val="32"/>
        </w:rPr>
      </w:pPr>
      <w:r w:rsidRPr="004171BD">
        <w:rPr>
          <w:rFonts w:ascii="仿宋_GB2312" w:eastAsia="仿宋_GB2312" w:hint="eastAsia"/>
          <w:sz w:val="32"/>
          <w:szCs w:val="32"/>
        </w:rPr>
        <w:t>对天津陈塘庄货场铁路职工定向安置经济适用房工程钢材；秦皇岛站货场铁路职工经济适用房工程塑钢窗；沈阳丁香水岸住宅工程钢材、商混；忻州职工培训站实训学员楼工程商混</w:t>
      </w:r>
      <w:r w:rsidRPr="000973CF">
        <w:rPr>
          <w:rFonts w:ascii="仿宋_GB2312" w:eastAsia="仿宋_GB2312" w:hint="eastAsia"/>
          <w:sz w:val="32"/>
          <w:szCs w:val="32"/>
        </w:rPr>
        <w:t>进</w:t>
      </w:r>
      <w:r w:rsidRPr="004171BD">
        <w:rPr>
          <w:rFonts w:ascii="仿宋_GB2312" w:eastAsia="仿宋_GB2312" w:hint="eastAsia"/>
          <w:sz w:val="32"/>
          <w:szCs w:val="32"/>
        </w:rPr>
        <w:t>行挂网招标。</w:t>
      </w:r>
    </w:p>
    <w:p w:rsidR="00E84C71" w:rsidRPr="004171BD" w:rsidRDefault="00E84C71" w:rsidP="00594BA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Pr="00E84C71">
        <w:rPr>
          <w:rFonts w:ascii="仿宋_GB2312" w:eastAsia="仿宋_GB2312" w:hint="eastAsia"/>
          <w:sz w:val="32"/>
          <w:szCs w:val="32"/>
        </w:rPr>
        <w:t>按照公司统一安排及物资管理部制定的检查计划</w:t>
      </w:r>
      <w:r w:rsidRPr="004171BD">
        <w:rPr>
          <w:rFonts w:ascii="仿宋_GB2312" w:eastAsia="仿宋_GB2312" w:hint="eastAsia"/>
          <w:sz w:val="32"/>
          <w:szCs w:val="32"/>
        </w:rPr>
        <w:t>，</w:t>
      </w:r>
      <w:r w:rsidRPr="00E84C71">
        <w:rPr>
          <w:rFonts w:ascii="仿宋_GB2312" w:eastAsia="仿宋_GB2312" w:hint="eastAsia"/>
          <w:sz w:val="32"/>
          <w:szCs w:val="32"/>
        </w:rPr>
        <w:t>对项目进行督导检查工作。</w:t>
      </w:r>
    </w:p>
    <w:p w:rsidR="00703682" w:rsidRDefault="008548C4" w:rsidP="008548C4">
      <w:pPr>
        <w:spacing w:line="540" w:lineRule="exact"/>
        <w:ind w:left="576"/>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（九）</w:t>
      </w:r>
      <w:r w:rsidR="00AD4447" w:rsidRPr="008548C4">
        <w:rPr>
          <w:rFonts w:ascii="楷体_GB2312" w:eastAsia="楷体_GB2312" w:hAnsi="宋体" w:hint="eastAsia"/>
          <w:b/>
          <w:color w:val="0D0D0D" w:themeColor="text1" w:themeTint="F2"/>
          <w:sz w:val="32"/>
          <w:szCs w:val="32"/>
        </w:rPr>
        <w:t>交通</w:t>
      </w:r>
      <w:r w:rsidR="00703682" w:rsidRPr="008548C4">
        <w:rPr>
          <w:rFonts w:ascii="楷体_GB2312" w:eastAsia="楷体_GB2312" w:hAnsi="宋体" w:hint="eastAsia"/>
          <w:b/>
          <w:color w:val="0D0D0D" w:themeColor="text1" w:themeTint="F2"/>
          <w:sz w:val="32"/>
          <w:szCs w:val="32"/>
        </w:rPr>
        <w:t>公司</w:t>
      </w:r>
      <w:bookmarkEnd w:id="124"/>
      <w:bookmarkEnd w:id="125"/>
      <w:bookmarkEnd w:id="126"/>
      <w:bookmarkEnd w:id="127"/>
      <w:bookmarkEnd w:id="128"/>
    </w:p>
    <w:p w:rsidR="00E84C71" w:rsidRDefault="00E84C71" w:rsidP="00594BA4">
      <w:pPr>
        <w:numPr>
          <w:ilvl w:val="0"/>
          <w:numId w:val="12"/>
        </w:numPr>
        <w:spacing w:line="540" w:lineRule="exact"/>
        <w:ind w:firstLineChars="221" w:firstLine="707"/>
        <w:rPr>
          <w:rFonts w:ascii="仿宋_GB2312" w:eastAsia="仿宋_GB2312" w:hAnsi="宋体"/>
          <w:sz w:val="32"/>
          <w:szCs w:val="32"/>
        </w:rPr>
      </w:pPr>
      <w:bookmarkStart w:id="129" w:name="_Toc423943982"/>
      <w:bookmarkStart w:id="130" w:name="_Toc425864119"/>
      <w:bookmarkStart w:id="131" w:name="_Toc423943743"/>
      <w:bookmarkStart w:id="132" w:name="_Toc429386510"/>
      <w:r>
        <w:rPr>
          <w:rFonts w:ascii="仿宋_GB2312" w:eastAsia="仿宋_GB2312" w:hAnsi="宋体" w:hint="eastAsia"/>
          <w:sz w:val="32"/>
          <w:szCs w:val="32"/>
        </w:rPr>
        <w:t>继续盯控各项目部成本信息系统1.0、2.0和中国中铁项目物资管理信息系统V7.0的录入工作。</w:t>
      </w:r>
    </w:p>
    <w:p w:rsidR="00E84C71" w:rsidRDefault="00E84C71" w:rsidP="00594BA4">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继续完善公司各部门联合对公司各项目部大检查工作。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3、对公司各项目部集采物资及时上报集团公司审批。</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4、继续长沙项目部盾构混凝土预制管片在鲁班网上的开标工作。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5、继续西安项目部粉煤灰、兰州项目部粉煤灰、防水材料和长沙项目部防水材料在鲁班网上挂网和招标工作。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6、开始按本年度检查计划对公司</w:t>
      </w:r>
      <w:r>
        <w:rPr>
          <w:rFonts w:ascii="宋体" w:eastAsia="仿宋_GB2312" w:hAnsi="宋体" w:cs="宋体" w:hint="eastAsia"/>
          <w:szCs w:val="28"/>
        </w:rPr>
        <w:t>各项目部</w:t>
      </w:r>
      <w:r>
        <w:rPr>
          <w:rFonts w:ascii="仿宋_GB2312" w:eastAsia="仿宋_GB2312" w:hAnsi="宋体" w:hint="eastAsia"/>
          <w:sz w:val="32"/>
          <w:szCs w:val="32"/>
        </w:rPr>
        <w:t>物资大检查工作。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7、继续完善新中标供应商合同评审工作。</w:t>
      </w:r>
    </w:p>
    <w:bookmarkEnd w:id="129"/>
    <w:bookmarkEnd w:id="130"/>
    <w:bookmarkEnd w:id="131"/>
    <w:bookmarkEnd w:id="132"/>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8、继续培训公司物资系统人员管理工作。</w:t>
      </w:r>
    </w:p>
    <w:p w:rsidR="00E84C71" w:rsidRDefault="00E84C71" w:rsidP="00594BA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9、继续做好上报各类相关报表、数据统计工作。</w:t>
      </w:r>
    </w:p>
    <w:p w:rsidR="00E84C71" w:rsidRPr="008548C4" w:rsidRDefault="00E84C71" w:rsidP="00594BA4">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10、完成物资管理部日常工作。</w:t>
      </w:r>
    </w:p>
    <w:p w:rsidR="00AD4447" w:rsidRDefault="00E37D35" w:rsidP="00594BA4">
      <w:pPr>
        <w:spacing w:line="540" w:lineRule="exact"/>
        <w:ind w:firstLineChars="200" w:firstLine="643"/>
        <w:rPr>
          <w:rFonts w:ascii="楷体_GB2312" w:eastAsia="楷体_GB2312" w:hAnsi="宋体"/>
          <w:b/>
          <w:color w:val="0D0D0D" w:themeColor="text1" w:themeTint="F2"/>
          <w:sz w:val="32"/>
          <w:szCs w:val="32"/>
        </w:rPr>
      </w:pPr>
      <w:bookmarkStart w:id="133" w:name="_Toc423943744"/>
      <w:bookmarkStart w:id="134" w:name="_Toc423943983"/>
      <w:bookmarkStart w:id="135" w:name="_Toc425864120"/>
      <w:bookmarkStart w:id="136" w:name="_Toc429386511"/>
      <w:bookmarkStart w:id="137" w:name="_Toc437589421"/>
      <w:bookmarkEnd w:id="118"/>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33"/>
      <w:bookmarkEnd w:id="134"/>
      <w:bookmarkEnd w:id="135"/>
      <w:bookmarkEnd w:id="136"/>
      <w:bookmarkEnd w:id="137"/>
    </w:p>
    <w:p w:rsidR="00E84C71" w:rsidRDefault="00E84C71" w:rsidP="00594BA4">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8548C4" w:rsidRDefault="006735AC" w:rsidP="00594BA4">
      <w:pPr>
        <w:spacing w:line="540" w:lineRule="exact"/>
        <w:ind w:leftChars="-4" w:left="-11" w:firstLineChars="200" w:firstLine="643"/>
        <w:rPr>
          <w:rFonts w:ascii="楷体_GB2312" w:eastAsia="楷体_GB2312" w:hAnsi="宋体"/>
          <w:b/>
          <w:color w:val="0D0D0D" w:themeColor="text1" w:themeTint="F2"/>
          <w:sz w:val="32"/>
          <w:szCs w:val="32"/>
        </w:rPr>
      </w:pPr>
      <w:bookmarkStart w:id="138" w:name="_Toc437589422"/>
      <w:bookmarkStart w:id="139" w:name="_Toc475007371"/>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38"/>
      <w:bookmarkEnd w:id="139"/>
    </w:p>
    <w:p w:rsidR="00E84C71" w:rsidRPr="00E84C71" w:rsidRDefault="00E84C71" w:rsidP="00594BA4">
      <w:pPr>
        <w:widowControl/>
        <w:spacing w:line="560" w:lineRule="exact"/>
        <w:ind w:firstLineChars="200" w:firstLine="640"/>
        <w:rPr>
          <w:rFonts w:ascii="仿宋_GB2312" w:eastAsia="仿宋_GB2312" w:hAnsi="宋体" w:cs="宋体"/>
          <w:sz w:val="32"/>
          <w:szCs w:val="32"/>
        </w:rPr>
      </w:pPr>
      <w:r w:rsidRPr="00E84C71">
        <w:rPr>
          <w:rFonts w:ascii="仿宋_GB2312" w:eastAsia="仿宋_GB2312" w:hAnsi="宋体" w:cs="宋体" w:hint="eastAsia"/>
          <w:sz w:val="32"/>
          <w:szCs w:val="32"/>
        </w:rPr>
        <w:t>1. 到中铁一局集团广州分公司进行对标学习，主要学习物资成本分析、网采、合同管理方面。</w:t>
      </w:r>
    </w:p>
    <w:p w:rsidR="00E84C71" w:rsidRPr="00E84C71" w:rsidRDefault="00E84C71" w:rsidP="00594BA4">
      <w:pPr>
        <w:ind w:firstLineChars="200" w:firstLine="640"/>
        <w:rPr>
          <w:rFonts w:ascii="仿宋_GB2312" w:eastAsia="仿宋_GB2312" w:hAnsi="宋体" w:cs="宋体"/>
          <w:sz w:val="32"/>
          <w:szCs w:val="32"/>
        </w:rPr>
      </w:pPr>
      <w:r w:rsidRPr="00E84C71">
        <w:rPr>
          <w:rFonts w:ascii="仿宋_GB2312" w:eastAsia="仿宋_GB2312" w:hAnsi="宋体" w:cs="宋体" w:hint="eastAsia"/>
          <w:sz w:val="32"/>
          <w:szCs w:val="32"/>
        </w:rPr>
        <w:t>2. 按照股份公司和集团公司的要求，对物资进场质量验收工作进行全面排查。</w:t>
      </w:r>
    </w:p>
    <w:p w:rsidR="00E84C71" w:rsidRPr="00E84C71" w:rsidRDefault="00E84C71" w:rsidP="00E84C71">
      <w:pPr>
        <w:ind w:firstLine="600"/>
        <w:rPr>
          <w:rFonts w:ascii="仿宋_GB2312" w:eastAsia="仿宋_GB2312" w:hAnsi="宋体" w:cs="宋体"/>
          <w:sz w:val="32"/>
          <w:szCs w:val="32"/>
        </w:rPr>
      </w:pPr>
      <w:r w:rsidRPr="00E84C71">
        <w:rPr>
          <w:rFonts w:ascii="仿宋_GB2312" w:eastAsia="仿宋_GB2312" w:hAnsi="宋体" w:cs="宋体" w:hint="eastAsia"/>
          <w:sz w:val="32"/>
          <w:szCs w:val="32"/>
        </w:rPr>
        <w:t>3. 配合集团公司物资部调查南沙港钢桁梁原材料价格。</w:t>
      </w:r>
    </w:p>
    <w:p w:rsidR="00E84C71" w:rsidRPr="00E84C71" w:rsidRDefault="00E84C71" w:rsidP="00594BA4">
      <w:pPr>
        <w:ind w:firstLineChars="200" w:firstLine="640"/>
        <w:rPr>
          <w:rFonts w:ascii="仿宋_GB2312" w:eastAsia="仿宋_GB2312" w:hAnsi="宋体" w:cs="宋体"/>
          <w:sz w:val="32"/>
          <w:szCs w:val="32"/>
        </w:rPr>
      </w:pPr>
      <w:r w:rsidRPr="00E84C71">
        <w:rPr>
          <w:rFonts w:ascii="仿宋_GB2312" w:eastAsia="仿宋_GB2312" w:hAnsi="宋体" w:cs="宋体" w:hint="eastAsia"/>
          <w:sz w:val="32"/>
          <w:szCs w:val="32"/>
        </w:rPr>
        <w:t>4. 继续完成物资扣款效能监察工作，并督促扣款的落实。</w:t>
      </w:r>
    </w:p>
    <w:p w:rsidR="003F4377" w:rsidRDefault="003F4377" w:rsidP="00594BA4">
      <w:pPr>
        <w:spacing w:line="540" w:lineRule="exact"/>
        <w:ind w:leftChars="-4" w:left="-11" w:firstLineChars="200" w:firstLine="643"/>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（十二）海外公司</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1、</w:t>
      </w:r>
      <w:r w:rsidRPr="004171BD">
        <w:rPr>
          <w:rFonts w:ascii="仿宋_GB2312" w:eastAsia="仿宋_GB2312" w:hAnsi="宋体"/>
          <w:sz w:val="32"/>
          <w:szCs w:val="32"/>
        </w:rPr>
        <w:t>做好</w:t>
      </w:r>
      <w:r w:rsidRPr="004171BD">
        <w:rPr>
          <w:rFonts w:ascii="仿宋_GB2312" w:eastAsia="仿宋_GB2312" w:hAnsi="宋体" w:hint="eastAsia"/>
          <w:sz w:val="32"/>
          <w:szCs w:val="32"/>
        </w:rPr>
        <w:t>越南河内轻轨</w:t>
      </w:r>
      <w:r w:rsidRPr="004171BD">
        <w:rPr>
          <w:rFonts w:ascii="仿宋_GB2312" w:eastAsia="仿宋_GB2312" w:hAnsi="宋体"/>
          <w:sz w:val="32"/>
          <w:szCs w:val="32"/>
        </w:rPr>
        <w:t>项目</w:t>
      </w:r>
      <w:r w:rsidRPr="004171BD">
        <w:rPr>
          <w:rFonts w:ascii="仿宋_GB2312" w:eastAsia="仿宋_GB2312" w:hAnsi="宋体" w:hint="eastAsia"/>
          <w:sz w:val="32"/>
          <w:szCs w:val="32"/>
        </w:rPr>
        <w:t>后续电缆槽、导向标识、四电及车辆段相关设备的发货、</w:t>
      </w:r>
      <w:r w:rsidRPr="004171BD">
        <w:rPr>
          <w:rFonts w:ascii="仿宋_GB2312" w:eastAsia="仿宋_GB2312" w:hAnsi="宋体"/>
          <w:sz w:val="32"/>
          <w:szCs w:val="32"/>
        </w:rPr>
        <w:t>通关、接货等相关工作。</w:t>
      </w:r>
    </w:p>
    <w:p w:rsidR="00BC7827" w:rsidRDefault="00DE235B" w:rsidP="00594BA4">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lastRenderedPageBreak/>
        <w:t>1、继续跟进开通项目物资供应工作，为确保顺利开通做好物资供应工作。</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 xml:space="preserve"> 2、督导检查项目部物资管理，并进行一对一帮扶，以提高项目物资管理水平。</w:t>
      </w:r>
    </w:p>
    <w:p w:rsidR="00E84C71" w:rsidRPr="004171BD" w:rsidRDefault="00E84C71" w:rsidP="00594BA4">
      <w:pPr>
        <w:spacing w:line="540" w:lineRule="exact"/>
        <w:ind w:firstLineChars="221" w:firstLine="707"/>
        <w:rPr>
          <w:rFonts w:ascii="仿宋_GB2312" w:eastAsia="仿宋_GB2312" w:hAnsi="宋体"/>
          <w:sz w:val="32"/>
          <w:szCs w:val="32"/>
        </w:rPr>
      </w:pPr>
      <w:r w:rsidRPr="004171BD">
        <w:rPr>
          <w:rFonts w:ascii="仿宋_GB2312" w:eastAsia="仿宋_GB2312" w:hAnsi="宋体" w:hint="eastAsia"/>
          <w:sz w:val="32"/>
          <w:szCs w:val="32"/>
        </w:rPr>
        <w:t xml:space="preserve"> 3、继续跟进并及时了解成都地铁奥凯问题电缆更换进度，为问题电缆的顺利更换提供必要的帮助。</w:t>
      </w:r>
    </w:p>
    <w:p w:rsidR="00703682" w:rsidRPr="000E63AD" w:rsidRDefault="00703682" w:rsidP="00594BA4">
      <w:pPr>
        <w:spacing w:line="540" w:lineRule="exact"/>
        <w:ind w:leftChars="-24" w:left="-67" w:firstLineChars="242" w:firstLine="774"/>
        <w:outlineLvl w:val="0"/>
        <w:rPr>
          <w:rFonts w:ascii="黑体" w:eastAsia="黑体" w:hAnsi="宋体"/>
          <w:color w:val="0D0D0D"/>
          <w:sz w:val="32"/>
          <w:szCs w:val="32"/>
        </w:rPr>
      </w:pPr>
      <w:bookmarkStart w:id="140" w:name="_Toc478655980"/>
      <w:bookmarkStart w:id="141" w:name="_Toc481592192"/>
      <w:r w:rsidRPr="000E63AD">
        <w:rPr>
          <w:rFonts w:ascii="黑体" w:eastAsia="黑体" w:hAnsi="宋体" w:hint="eastAsia"/>
          <w:color w:val="0D0D0D"/>
          <w:sz w:val="32"/>
          <w:szCs w:val="32"/>
        </w:rPr>
        <w:t>五、指挥部</w:t>
      </w:r>
      <w:r w:rsidR="00594BA4">
        <w:rPr>
          <w:rFonts w:ascii="黑体" w:eastAsia="黑体" w:hAnsi="宋体" w:hint="eastAsia"/>
          <w:color w:val="0D0D0D"/>
          <w:sz w:val="32"/>
          <w:szCs w:val="32"/>
        </w:rPr>
        <w:t>4</w:t>
      </w:r>
      <w:r w:rsidRPr="000E63AD">
        <w:rPr>
          <w:rFonts w:ascii="黑体" w:eastAsia="黑体" w:hAnsi="宋体" w:hint="eastAsia"/>
          <w:color w:val="0D0D0D"/>
          <w:sz w:val="32"/>
          <w:szCs w:val="32"/>
        </w:rPr>
        <w:t>月主要工作</w:t>
      </w:r>
      <w:bookmarkEnd w:id="140"/>
      <w:bookmarkEnd w:id="141"/>
    </w:p>
    <w:p w:rsidR="006961FC" w:rsidRDefault="006961FC" w:rsidP="00594BA4">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E84C71" w:rsidRPr="004171BD" w:rsidRDefault="00E84C71" w:rsidP="00594BA4">
      <w:pPr>
        <w:spacing w:line="540" w:lineRule="exact"/>
        <w:ind w:firstLineChars="221" w:firstLine="707"/>
        <w:rPr>
          <w:rFonts w:ascii="仿宋_GB2312" w:eastAsia="仿宋_GB2312" w:hAnsi="宋体"/>
          <w:sz w:val="32"/>
          <w:szCs w:val="32"/>
        </w:rPr>
      </w:pPr>
      <w:bookmarkStart w:id="142" w:name="_Toc481592193"/>
      <w:r w:rsidRPr="004171BD">
        <w:rPr>
          <w:rFonts w:ascii="仿宋_GB2312" w:eastAsia="仿宋_GB2312" w:hAnsi="宋体" w:hint="eastAsia"/>
          <w:sz w:val="32"/>
          <w:szCs w:val="32"/>
        </w:rPr>
        <w:t>1.道砟竞争性谈判的一系列准备工作。</w:t>
      </w:r>
      <w:bookmarkEnd w:id="142"/>
    </w:p>
    <w:p w:rsidR="00E84C71" w:rsidRPr="004171BD" w:rsidRDefault="00E84C71" w:rsidP="00594BA4">
      <w:pPr>
        <w:spacing w:line="540" w:lineRule="exact"/>
        <w:ind w:firstLineChars="221" w:firstLine="707"/>
        <w:rPr>
          <w:rFonts w:ascii="仿宋_GB2312" w:eastAsia="仿宋_GB2312" w:hAnsi="宋体"/>
          <w:sz w:val="32"/>
          <w:szCs w:val="32"/>
        </w:rPr>
      </w:pPr>
      <w:bookmarkStart w:id="143" w:name="_Toc481592194"/>
      <w:r w:rsidRPr="004171BD">
        <w:rPr>
          <w:rFonts w:ascii="仿宋_GB2312" w:eastAsia="仿宋_GB2312" w:hAnsi="宋体" w:hint="eastAsia"/>
          <w:sz w:val="32"/>
          <w:szCs w:val="32"/>
        </w:rPr>
        <w:t>2.向中铁物贸蒙华项目路供应中心提报第六批次自购物资招标计划。</w:t>
      </w:r>
      <w:bookmarkEnd w:id="143"/>
    </w:p>
    <w:p w:rsidR="00E84C71" w:rsidRPr="004171BD" w:rsidRDefault="00E84C71" w:rsidP="00594BA4">
      <w:pPr>
        <w:spacing w:line="540" w:lineRule="exact"/>
        <w:ind w:firstLineChars="221" w:firstLine="707"/>
        <w:rPr>
          <w:rFonts w:ascii="仿宋_GB2312" w:eastAsia="仿宋_GB2312" w:hAnsi="宋体"/>
          <w:sz w:val="32"/>
          <w:szCs w:val="32"/>
        </w:rPr>
      </w:pPr>
      <w:bookmarkStart w:id="144" w:name="_Toc481592195"/>
      <w:r w:rsidRPr="004171BD">
        <w:rPr>
          <w:rFonts w:ascii="仿宋_GB2312" w:eastAsia="仿宋_GB2312" w:hAnsi="宋体" w:hint="eastAsia"/>
          <w:sz w:val="32"/>
          <w:szCs w:val="32"/>
        </w:rPr>
        <w:t>3.梳理联采钢筋剩余计划，向蒙华公司提报第三批次联采物资招标计划。</w:t>
      </w:r>
      <w:bookmarkEnd w:id="144"/>
    </w:p>
    <w:p w:rsidR="00E84C71" w:rsidRPr="004171BD" w:rsidRDefault="00E84C71" w:rsidP="00594BA4">
      <w:pPr>
        <w:spacing w:line="540" w:lineRule="exact"/>
        <w:ind w:firstLineChars="221" w:firstLine="707"/>
        <w:rPr>
          <w:rFonts w:ascii="仿宋_GB2312" w:eastAsia="仿宋_GB2312" w:hAnsi="宋体"/>
          <w:sz w:val="32"/>
          <w:szCs w:val="32"/>
        </w:rPr>
      </w:pPr>
      <w:bookmarkStart w:id="145" w:name="_Toc481592196"/>
      <w:r w:rsidRPr="004171BD">
        <w:rPr>
          <w:rFonts w:ascii="仿宋_GB2312" w:eastAsia="仿宋_GB2312" w:hAnsi="宋体" w:hint="eastAsia"/>
          <w:sz w:val="32"/>
          <w:szCs w:val="32"/>
        </w:rPr>
        <w:t>4.与中铁物贸协调解决型钢、锚具、金属波纹管供应不及时的问题。</w:t>
      </w:r>
      <w:bookmarkEnd w:id="145"/>
    </w:p>
    <w:p w:rsidR="00437759" w:rsidRDefault="0037336F" w:rsidP="00594BA4">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E84C71" w:rsidRPr="00E84C71" w:rsidRDefault="00E84C71" w:rsidP="00594BA4">
      <w:pPr>
        <w:spacing w:line="540" w:lineRule="exact"/>
        <w:ind w:firstLineChars="221" w:firstLine="707"/>
        <w:rPr>
          <w:rFonts w:ascii="仿宋_GB2312" w:eastAsia="仿宋_GB2312" w:hAnsi="宋体"/>
          <w:sz w:val="32"/>
          <w:szCs w:val="32"/>
        </w:rPr>
      </w:pPr>
      <w:bookmarkStart w:id="146" w:name="_Toc478655981"/>
      <w:r w:rsidRPr="00E84C71">
        <w:rPr>
          <w:rFonts w:ascii="仿宋_GB2312" w:eastAsia="仿宋_GB2312" w:hAnsi="宋体" w:hint="eastAsia"/>
          <w:sz w:val="32"/>
          <w:szCs w:val="32"/>
        </w:rPr>
        <w:t>1、物资部对一、二、三分部进行物资检查工作。</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 xml:space="preserve">2、和二分部物资主管于长城参加在十八局局指举行的京张全线各标段物资部长会议。 </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3、参加京张铁路二标施工现场推进会，马局、肖局、袁部长参会，对京张铁路进行了系统的梳理并作出了重要指示。</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4、路局工务处张元麟、中铁咨询设计院、北京铁建监理、北京铁城监理、京张公司工程部、安质部、物资部、局指中心实</w:t>
      </w:r>
      <w:r w:rsidRPr="00E84C71">
        <w:rPr>
          <w:rFonts w:ascii="仿宋_GB2312" w:eastAsia="仿宋_GB2312" w:hAnsi="宋体" w:hint="eastAsia"/>
          <w:sz w:val="32"/>
          <w:szCs w:val="32"/>
        </w:rPr>
        <w:lastRenderedPageBreak/>
        <w:t>验室、物资部、二分部相关部门联合对京张二标京通线道砟进行现场取样，送铁科院进行检测。</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5、对钢筋、水泥、电缆槽、钢模板等材料进行结算。</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6、物贸公司王部长组织粉煤灰生产商、外加剂生产商、指挥部、各分部，召开物资供应协调会。</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7、局物资部李旭东对指挥部及参建公司、各分部进行工程项目物资消耗专项整治督导、检查。</w:t>
      </w:r>
    </w:p>
    <w:p w:rsidR="00E84C71" w:rsidRP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8、京张二标道砟及压浆料开标。</w:t>
      </w:r>
    </w:p>
    <w:p w:rsidR="00E84C71" w:rsidRDefault="00E84C71" w:rsidP="00594BA4">
      <w:pPr>
        <w:spacing w:line="540" w:lineRule="exact"/>
        <w:ind w:firstLineChars="221" w:firstLine="707"/>
        <w:rPr>
          <w:rFonts w:ascii="仿宋_GB2312" w:eastAsia="仿宋_GB2312" w:hAnsi="宋体"/>
          <w:sz w:val="32"/>
          <w:szCs w:val="32"/>
        </w:rPr>
      </w:pPr>
      <w:r w:rsidRPr="00E84C71">
        <w:rPr>
          <w:rFonts w:ascii="仿宋_GB2312" w:eastAsia="仿宋_GB2312" w:hAnsi="宋体" w:hint="eastAsia"/>
          <w:sz w:val="32"/>
          <w:szCs w:val="32"/>
        </w:rPr>
        <w:t>9、为迎接工管中心检查，联合中心实验室对一、二、三分部现场及内业资料进行自查，重点检查了隧道及拌合站原材和消耗情况。</w:t>
      </w:r>
    </w:p>
    <w:p w:rsidR="00703682" w:rsidRPr="000E63AD" w:rsidRDefault="00E84C71" w:rsidP="00594BA4">
      <w:pPr>
        <w:spacing w:line="540" w:lineRule="exact"/>
        <w:ind w:leftChars="-24" w:left="-67" w:firstLineChars="242" w:firstLine="774"/>
        <w:outlineLvl w:val="0"/>
        <w:rPr>
          <w:rFonts w:ascii="黑体" w:eastAsia="黑体" w:hAnsi="宋体"/>
          <w:color w:val="0D0D0D"/>
          <w:sz w:val="32"/>
          <w:szCs w:val="32"/>
        </w:rPr>
      </w:pPr>
      <w:bookmarkStart w:id="147" w:name="_Toc481592197"/>
      <w:r>
        <w:rPr>
          <w:rFonts w:ascii="黑体" w:eastAsia="黑体" w:hAnsi="宋体" w:hint="eastAsia"/>
          <w:color w:val="0D0D0D"/>
          <w:sz w:val="32"/>
          <w:szCs w:val="32"/>
        </w:rPr>
        <w:t>（二）</w:t>
      </w:r>
      <w:r w:rsidR="00703682" w:rsidRPr="000E63AD">
        <w:rPr>
          <w:rFonts w:ascii="黑体" w:eastAsia="黑体" w:hAnsi="宋体" w:hint="eastAsia"/>
          <w:color w:val="0D0D0D"/>
          <w:sz w:val="32"/>
          <w:szCs w:val="32"/>
        </w:rPr>
        <w:t>指挥部</w:t>
      </w:r>
      <w:r w:rsidR="00594BA4">
        <w:rPr>
          <w:rFonts w:ascii="黑体" w:eastAsia="黑体" w:hAnsi="宋体" w:hint="eastAsia"/>
          <w:color w:val="0D0D0D"/>
          <w:sz w:val="32"/>
          <w:szCs w:val="32"/>
        </w:rPr>
        <w:t>5</w:t>
      </w:r>
      <w:r w:rsidR="00703682" w:rsidRPr="000E63AD">
        <w:rPr>
          <w:rFonts w:ascii="黑体" w:eastAsia="黑体" w:hAnsi="宋体" w:hint="eastAsia"/>
          <w:color w:val="0D0D0D"/>
          <w:sz w:val="32"/>
          <w:szCs w:val="32"/>
        </w:rPr>
        <w:t>月主要工作</w:t>
      </w:r>
      <w:bookmarkEnd w:id="146"/>
      <w:bookmarkEnd w:id="147"/>
    </w:p>
    <w:p w:rsidR="006961FC" w:rsidRDefault="006961FC" w:rsidP="007500B9">
      <w:pPr>
        <w:pStyle w:val="af3"/>
        <w:numPr>
          <w:ilvl w:val="0"/>
          <w:numId w:val="13"/>
        </w:numPr>
        <w:spacing w:line="540" w:lineRule="exact"/>
        <w:ind w:firstLineChars="0"/>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蒙华指挥部</w:t>
      </w:r>
    </w:p>
    <w:p w:rsidR="00E84C71" w:rsidRPr="00181A4E" w:rsidRDefault="00E84C71" w:rsidP="00594BA4">
      <w:pPr>
        <w:spacing w:line="540" w:lineRule="exact"/>
        <w:ind w:firstLineChars="221" w:firstLine="707"/>
        <w:rPr>
          <w:rFonts w:ascii="仿宋_GB2312" w:eastAsia="仿宋_GB2312" w:hAnsi="宋体"/>
          <w:sz w:val="32"/>
          <w:szCs w:val="32"/>
        </w:rPr>
      </w:pPr>
      <w:bookmarkStart w:id="148" w:name="_Toc481592198"/>
      <w:r w:rsidRPr="00181A4E">
        <w:rPr>
          <w:rFonts w:ascii="仿宋_GB2312" w:eastAsia="仿宋_GB2312" w:hAnsi="宋体" w:hint="eastAsia"/>
          <w:sz w:val="32"/>
          <w:szCs w:val="32"/>
        </w:rPr>
        <w:t>1.做好道砟采购公示及后续工作。</w:t>
      </w:r>
      <w:bookmarkEnd w:id="148"/>
    </w:p>
    <w:p w:rsidR="00E84C71" w:rsidRPr="00181A4E" w:rsidRDefault="00E84C71" w:rsidP="00594BA4">
      <w:pPr>
        <w:spacing w:line="540" w:lineRule="exact"/>
        <w:ind w:firstLineChars="221" w:firstLine="707"/>
        <w:rPr>
          <w:rFonts w:ascii="仿宋_GB2312" w:eastAsia="仿宋_GB2312" w:hAnsi="宋体"/>
          <w:sz w:val="32"/>
          <w:szCs w:val="32"/>
        </w:rPr>
      </w:pPr>
      <w:bookmarkStart w:id="149" w:name="_Toc481592199"/>
      <w:r w:rsidRPr="00181A4E">
        <w:rPr>
          <w:rFonts w:ascii="仿宋_GB2312" w:eastAsia="仿宋_GB2312" w:hAnsi="宋体" w:hint="eastAsia"/>
          <w:sz w:val="32"/>
          <w:szCs w:val="32"/>
        </w:rPr>
        <w:t>2.研究下一步北京项目部剩余计划速凝剂的采购供应工作。</w:t>
      </w:r>
      <w:bookmarkEnd w:id="149"/>
    </w:p>
    <w:p w:rsidR="00E84C71" w:rsidRPr="00181A4E" w:rsidRDefault="00E84C71" w:rsidP="00594BA4">
      <w:pPr>
        <w:spacing w:line="540" w:lineRule="exact"/>
        <w:ind w:firstLineChars="221" w:firstLine="707"/>
        <w:rPr>
          <w:rFonts w:ascii="仿宋_GB2312" w:eastAsia="仿宋_GB2312" w:hAnsi="宋体"/>
          <w:sz w:val="32"/>
          <w:szCs w:val="32"/>
        </w:rPr>
      </w:pPr>
      <w:bookmarkStart w:id="150" w:name="_Toc481592200"/>
      <w:r w:rsidRPr="00181A4E">
        <w:rPr>
          <w:rFonts w:ascii="仿宋_GB2312" w:eastAsia="仿宋_GB2312" w:hAnsi="宋体" w:hint="eastAsia"/>
          <w:sz w:val="32"/>
          <w:szCs w:val="32"/>
        </w:rPr>
        <w:t>3.联系无砟轨道弹性支撑块、混凝土长轨枕的供应。</w:t>
      </w:r>
      <w:bookmarkEnd w:id="150"/>
    </w:p>
    <w:p w:rsidR="00E84C71" w:rsidRPr="00181A4E" w:rsidRDefault="00E84C71" w:rsidP="00594BA4">
      <w:pPr>
        <w:spacing w:line="540" w:lineRule="exact"/>
        <w:ind w:firstLineChars="221" w:firstLine="707"/>
        <w:rPr>
          <w:rFonts w:ascii="仿宋_GB2312" w:eastAsia="仿宋_GB2312" w:hAnsi="宋体"/>
          <w:sz w:val="32"/>
          <w:szCs w:val="32"/>
        </w:rPr>
      </w:pPr>
      <w:bookmarkStart w:id="151" w:name="_Toc481592201"/>
      <w:r w:rsidRPr="00181A4E">
        <w:rPr>
          <w:rFonts w:ascii="仿宋_GB2312" w:eastAsia="仿宋_GB2312" w:hAnsi="宋体" w:hint="eastAsia"/>
          <w:sz w:val="32"/>
          <w:szCs w:val="32"/>
        </w:rPr>
        <w:t>4.督促两分部准备好5月份即将召开的经济活动分析工作。</w:t>
      </w:r>
      <w:bookmarkEnd w:id="151"/>
    </w:p>
    <w:p w:rsidR="00E84C71" w:rsidRPr="00181A4E" w:rsidRDefault="00E84C71" w:rsidP="00594BA4">
      <w:pPr>
        <w:spacing w:line="540" w:lineRule="exact"/>
        <w:ind w:firstLineChars="221" w:firstLine="707"/>
        <w:rPr>
          <w:rFonts w:ascii="仿宋_GB2312" w:eastAsia="仿宋_GB2312" w:hAnsi="宋体"/>
          <w:sz w:val="32"/>
          <w:szCs w:val="32"/>
        </w:rPr>
      </w:pPr>
      <w:bookmarkStart w:id="152" w:name="_Toc481592202"/>
      <w:r w:rsidRPr="00181A4E">
        <w:rPr>
          <w:rFonts w:ascii="仿宋_GB2312" w:eastAsia="仿宋_GB2312" w:hAnsi="宋体" w:hint="eastAsia"/>
          <w:sz w:val="32"/>
          <w:szCs w:val="32"/>
        </w:rPr>
        <w:t>5.与两分部研究下一步无砟道床工装的采购工作。</w:t>
      </w:r>
      <w:bookmarkEnd w:id="152"/>
    </w:p>
    <w:p w:rsidR="00BC7827" w:rsidRDefault="0037336F" w:rsidP="00594BA4">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1、督促各项目部提报计划组织施工所需物资供应到位。</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2、配合工程部对劳动竞赛考核标准进行编制。</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 xml:space="preserve">3、组织分部物资人员对集团公司、京张公司文件进行深入学习。 </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lastRenderedPageBreak/>
        <w:t>4、配合物贸公司编制钢绞线、锚具、排水沟招标文件。</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5、督促各分部上报物资供应动态日报。</w:t>
      </w:r>
    </w:p>
    <w:p w:rsidR="00E84C71" w:rsidRPr="00E84C71"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6、结合京张公司建精品工程、智慧高铁的会议精神，联合各部门从各方面完善现场及内业。</w:t>
      </w:r>
    </w:p>
    <w:p w:rsidR="00BC09FD" w:rsidRDefault="00E84C71" w:rsidP="00594BA4">
      <w:pPr>
        <w:spacing w:line="520" w:lineRule="exact"/>
        <w:ind w:firstLineChars="200" w:firstLine="640"/>
        <w:rPr>
          <w:rFonts w:ascii="仿宋_GB2312" w:eastAsia="仿宋_GB2312" w:hAnsi="宋体"/>
          <w:sz w:val="32"/>
          <w:szCs w:val="32"/>
        </w:rPr>
      </w:pPr>
      <w:r w:rsidRPr="00E84C71">
        <w:rPr>
          <w:rFonts w:ascii="仿宋_GB2312" w:eastAsia="仿宋_GB2312" w:hAnsi="宋体" w:hint="eastAsia"/>
          <w:sz w:val="32"/>
          <w:szCs w:val="32"/>
        </w:rPr>
        <w:t>7、与物贸公司加强沟通，根据现场征拆进度对主要自购物资进行适时调整，保证现场供应。</w:t>
      </w:r>
    </w:p>
    <w:p w:rsidR="00E84C71" w:rsidRDefault="00E84C71" w:rsidP="00594BA4">
      <w:pPr>
        <w:spacing w:line="520" w:lineRule="exact"/>
        <w:ind w:firstLineChars="100" w:firstLine="320"/>
        <w:rPr>
          <w:rFonts w:ascii="仿宋_GB2312" w:eastAsia="仿宋_GB2312" w:hAnsi="宋体"/>
          <w:sz w:val="32"/>
          <w:szCs w:val="32"/>
        </w:rPr>
      </w:pPr>
    </w:p>
    <w:p w:rsidR="00E84C71" w:rsidRDefault="00E84C71" w:rsidP="00594BA4">
      <w:pPr>
        <w:spacing w:line="520" w:lineRule="exact"/>
        <w:ind w:firstLineChars="100" w:firstLine="320"/>
        <w:rPr>
          <w:rFonts w:ascii="仿宋_GB2312" w:eastAsia="仿宋_GB2312" w:hAnsi="宋体"/>
          <w:sz w:val="32"/>
          <w:szCs w:val="32"/>
        </w:rPr>
      </w:pPr>
    </w:p>
    <w:p w:rsidR="00E84C71" w:rsidRDefault="00E84C71"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594BA4" w:rsidRDefault="00594BA4" w:rsidP="00594BA4">
      <w:pPr>
        <w:spacing w:line="520" w:lineRule="exact"/>
        <w:ind w:firstLineChars="100" w:firstLine="320"/>
        <w:rPr>
          <w:rFonts w:ascii="仿宋_GB2312" w:eastAsia="仿宋_GB2312"/>
          <w:sz w:val="32"/>
          <w:szCs w:val="32"/>
        </w:rPr>
      </w:pPr>
    </w:p>
    <w:p w:rsidR="00594BA4" w:rsidRDefault="00594BA4" w:rsidP="00594BA4">
      <w:pPr>
        <w:spacing w:line="520" w:lineRule="exact"/>
        <w:ind w:firstLineChars="100" w:firstLine="320"/>
        <w:rPr>
          <w:rFonts w:ascii="仿宋_GB2312" w:eastAsia="仿宋_GB2312" w:hint="eastAsia"/>
          <w:sz w:val="32"/>
          <w:szCs w:val="32"/>
        </w:rPr>
      </w:pPr>
    </w:p>
    <w:p w:rsidR="007459F8" w:rsidRDefault="007459F8" w:rsidP="00594BA4">
      <w:pPr>
        <w:spacing w:line="520" w:lineRule="exact"/>
        <w:ind w:firstLineChars="100" w:firstLine="320"/>
        <w:rPr>
          <w:rFonts w:ascii="仿宋_GB2312" w:eastAsia="仿宋_GB2312" w:hint="eastAsia"/>
          <w:sz w:val="32"/>
          <w:szCs w:val="32"/>
        </w:rPr>
      </w:pPr>
    </w:p>
    <w:p w:rsidR="007459F8" w:rsidRDefault="007459F8" w:rsidP="00594BA4">
      <w:pPr>
        <w:spacing w:line="520" w:lineRule="exact"/>
        <w:ind w:firstLineChars="100" w:firstLine="320"/>
        <w:rPr>
          <w:rFonts w:ascii="仿宋_GB2312" w:eastAsia="仿宋_GB2312"/>
          <w:sz w:val="32"/>
          <w:szCs w:val="32"/>
        </w:rPr>
      </w:pPr>
    </w:p>
    <w:p w:rsidR="00594BA4" w:rsidRDefault="00594BA4"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4171BD" w:rsidRDefault="004171BD" w:rsidP="00594BA4">
      <w:pPr>
        <w:spacing w:line="520" w:lineRule="exact"/>
        <w:ind w:firstLineChars="100" w:firstLine="320"/>
        <w:rPr>
          <w:rFonts w:ascii="仿宋_GB2312" w:eastAsia="仿宋_GB2312"/>
          <w:sz w:val="32"/>
          <w:szCs w:val="32"/>
        </w:rPr>
      </w:pPr>
    </w:p>
    <w:p w:rsidR="00181A4E" w:rsidRDefault="00181A4E" w:rsidP="00594BA4">
      <w:pPr>
        <w:spacing w:line="520" w:lineRule="exact"/>
        <w:ind w:firstLineChars="100" w:firstLine="320"/>
        <w:rPr>
          <w:rFonts w:ascii="仿宋_GB2312" w:eastAsia="仿宋_GB2312"/>
          <w:sz w:val="32"/>
          <w:szCs w:val="32"/>
        </w:rPr>
      </w:pPr>
    </w:p>
    <w:p w:rsidR="00821FEA" w:rsidRPr="006A0F4D" w:rsidRDefault="00703682" w:rsidP="00594BA4">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53" w:name="_Toc481592203"/>
      <w:r w:rsidRPr="006A0F4D">
        <w:rPr>
          <w:rFonts w:hint="eastAsia"/>
          <w:color w:val="0D0D0D"/>
        </w:rPr>
        <w:t>物贸工作动态</w:t>
      </w:r>
      <w:bookmarkEnd w:id="153"/>
    </w:p>
    <w:p w:rsidR="00BC09FD" w:rsidRPr="002E654C" w:rsidRDefault="00C97780" w:rsidP="00594BA4">
      <w:pPr>
        <w:pStyle w:val="1"/>
        <w:numPr>
          <w:ilvl w:val="0"/>
          <w:numId w:val="0"/>
        </w:numPr>
        <w:spacing w:before="0" w:beforeAutospacing="0" w:after="0" w:afterAutospacing="0" w:line="600" w:lineRule="exact"/>
        <w:ind w:left="-6" w:firstLineChars="100" w:firstLine="360"/>
        <w:rPr>
          <w:rFonts w:ascii="仿宋_GB2312"/>
          <w:sz w:val="11"/>
          <w:szCs w:val="11"/>
        </w:rPr>
      </w:pPr>
      <w:bookmarkStart w:id="154" w:name="_Toc481592204"/>
      <w:r>
        <w:rPr>
          <w:rFonts w:ascii="黑体" w:eastAsia="黑体" w:hAnsi="黑体" w:cs="黑体" w:hint="eastAsia"/>
          <w:b w:val="0"/>
          <w:color w:val="0D0D0D"/>
          <w:kern w:val="0"/>
          <w:sz w:val="36"/>
          <w:szCs w:val="36"/>
        </w:rPr>
        <w:t>（一）</w:t>
      </w:r>
      <w:r w:rsidR="007500B9">
        <w:rPr>
          <w:rFonts w:ascii="仿宋_GB2312" w:hint="eastAsia"/>
          <w:szCs w:val="32"/>
        </w:rPr>
        <w:tab/>
      </w:r>
      <w:r w:rsidR="00BC09FD" w:rsidRPr="00BC09FD">
        <w:rPr>
          <w:rFonts w:ascii="黑体" w:eastAsia="黑体" w:hAnsi="黑体" w:cs="黑体" w:hint="eastAsia"/>
          <w:b w:val="0"/>
          <w:color w:val="0D0D0D"/>
          <w:sz w:val="36"/>
          <w:szCs w:val="36"/>
        </w:rPr>
        <w:t>奥凯电缆事件引起的思考</w:t>
      </w:r>
      <w:bookmarkEnd w:id="154"/>
      <w:r w:rsidR="00BC09FD" w:rsidRPr="00BC09FD">
        <w:rPr>
          <w:rFonts w:ascii="黑体" w:eastAsia="黑体" w:hAnsi="黑体" w:cs="黑体" w:hint="eastAsia"/>
          <w:b w:val="0"/>
          <w:color w:val="0D0D0D"/>
          <w:sz w:val="36"/>
          <w:szCs w:val="36"/>
        </w:rPr>
        <w:t xml:space="preserve"> </w:t>
      </w:r>
      <w:r w:rsidR="00BC09FD">
        <w:rPr>
          <w:rFonts w:ascii="仿宋_GB2312" w:hint="eastAsia"/>
          <w:szCs w:val="32"/>
        </w:rPr>
        <w:t xml:space="preserve"> </w:t>
      </w:r>
    </w:p>
    <w:p w:rsidR="00BC09FD" w:rsidRPr="00BC09FD" w:rsidRDefault="00BC09FD" w:rsidP="00594BA4">
      <w:pPr>
        <w:pStyle w:val="a9"/>
        <w:shd w:val="clear" w:color="auto" w:fill="FFFFFF"/>
        <w:adjustRightInd w:val="0"/>
        <w:spacing w:before="0" w:beforeAutospacing="0" w:after="0" w:afterAutospacing="0"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近期针对西安地铁和成都地铁使用陕西奥凯电缆有限公司不格产品一事，物资管理部一方面对各单位使用该公司产品事宜进行了排查和统计，并将该公司列入限制交易供方，要求各单位不得对该公司进行合格供方审核，不得与该公司发生业务往来，不得使用该公司产品。</w:t>
      </w:r>
    </w:p>
    <w:p w:rsidR="00BC09FD" w:rsidRP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作为集团公司物资管理的主责部门，此次事件的发生在全体物资管理人员中引起了深入思考，对此物资管理部及时制定了“四项加强”具体措施，严把物资管理“十个关口”。</w:t>
      </w:r>
    </w:p>
    <w:p w:rsidR="00BC09FD" w:rsidRP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准入——更加严格。按照《中铁六局物资供方管理办法》开展供方管理，物资部对全局物资系统执行供方管理的“三统一”（统一由集团公司管理、统一在中铁六局采购网进行注册、统一进行三级评审），严把“四大关”（供方准入关、供方动态管理关、年度考核关、限制交易关），据供应商的整体实力、产品质量、合同执行情况、供货业绩、供应价格及售后服务等方面进行综合考核，对发现供应的物资质量和服务质量有较大问题者，实行一票否决制，并列入黑名单。</w:t>
      </w:r>
    </w:p>
    <w:p w:rsidR="00BC09FD" w:rsidRP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程序——更加规范。为进一步规范采购程序，物资部按照物资采购管理办法，坚持做到公开采购“三指导、三必审”。对选择采购方式、采购文件编制、开标评标进行规范指导；对物资计划、采购公告和采购文件、采购过程必须严格审核。从源头上保</w:t>
      </w:r>
      <w:r w:rsidRPr="00BC09FD">
        <w:rPr>
          <w:rFonts w:ascii="仿宋_GB2312" w:eastAsia="仿宋_GB2312" w:hAnsi="Times New Roman" w:cs="Times New Roman" w:hint="eastAsia"/>
          <w:bCs/>
          <w:kern w:val="2"/>
          <w:sz w:val="32"/>
          <w:szCs w:val="32"/>
        </w:rPr>
        <w:lastRenderedPageBreak/>
        <w:t>障工程质量。严格督导招标采购各个环节，要求物资人员严格遵守“公开、公平、公正、诚实信用”的原则，合法合规的进行公开采购，严控核算、扣款等关键关口，确保物资采购阳光透明、清正廉洁。</w:t>
      </w:r>
    </w:p>
    <w:p w:rsidR="00BC09FD" w:rsidRP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质量——更加标准。进一步加强物资、设备进场检验管理，严格产品进场验收、检验检测工作程序，在全局工程项目中全面实行物资进厂“双人验收制度”和“四核对制度”严格执行国家有关产品检验检测标准，严把检查盘点关和质量验收关，确保所有进场物资、设备质量合格，杜绝不合格品进入施工现场，严格责任划分和处理，遇到质量问题 实行“谁采购、谁负责”的负责制。</w:t>
      </w:r>
    </w:p>
    <w:p w:rsidR="00BC09FD" w:rsidRP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管理——更加精细。物资部按照精细化管理要求规范采购过程管理，加强采购过程监督，全面推行全局层级的公开挂网采购，根据物资种类和数量坚持大宗物资公开采购，辅材和零星集采物资开展电商竞价采购；积极利用股份公司和集团公司两级平台，充分利用鲁班电务采购信息系统开展网上招标采购和竞争性谈判采购。</w:t>
      </w:r>
    </w:p>
    <w:p w:rsidR="00BC09FD" w:rsidRDefault="00BC09FD" w:rsidP="00594BA4">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BC09FD">
        <w:rPr>
          <w:rFonts w:ascii="仿宋_GB2312" w:eastAsia="仿宋_GB2312" w:hAnsi="Times New Roman" w:cs="Times New Roman" w:hint="eastAsia"/>
          <w:bCs/>
          <w:kern w:val="2"/>
          <w:sz w:val="32"/>
          <w:szCs w:val="32"/>
        </w:rPr>
        <w:t>此项事件给物资系统业务人员敲响了警钟，提醒物资人员要更加重视物资采购管理，严格采购程序，加强质量管控，管住关键环节，切实做到阳光采购，廉洁从业，质量过硬，更优更好更规范地做好物资管理，杜绝此类事件的再次发生，避免企业信誉受到影响，减少不必要的经济损失。</w:t>
      </w:r>
    </w:p>
    <w:p w:rsidR="00BC09FD" w:rsidRPr="00BC09FD" w:rsidRDefault="00CB6E11" w:rsidP="00594BA4">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r>
        <w:rPr>
          <w:rFonts w:ascii="黑体" w:eastAsia="黑体" w:hAnsi="黑体" w:cs="黑体" w:hint="eastAsia"/>
          <w:b w:val="0"/>
          <w:color w:val="0D0D0D"/>
          <w:kern w:val="0"/>
          <w:sz w:val="36"/>
          <w:szCs w:val="36"/>
        </w:rPr>
        <w:lastRenderedPageBreak/>
        <w:t xml:space="preserve"> </w:t>
      </w:r>
      <w:bookmarkStart w:id="155" w:name="_Toc481592205"/>
      <w:r w:rsidR="00E34D6D">
        <w:rPr>
          <w:rFonts w:ascii="黑体" w:eastAsia="黑体" w:hAnsi="黑体" w:cs="黑体" w:hint="eastAsia"/>
          <w:b w:val="0"/>
          <w:color w:val="0D0D0D"/>
          <w:kern w:val="0"/>
          <w:sz w:val="36"/>
          <w:szCs w:val="36"/>
        </w:rPr>
        <w:t>（二</w:t>
      </w:r>
      <w:r w:rsidR="00BC09FD">
        <w:rPr>
          <w:rFonts w:ascii="黑体" w:eastAsia="黑体" w:hAnsi="黑体" w:cs="黑体" w:hint="eastAsia"/>
          <w:b w:val="0"/>
          <w:color w:val="0D0D0D"/>
          <w:kern w:val="0"/>
          <w:sz w:val="36"/>
          <w:szCs w:val="36"/>
        </w:rPr>
        <w:t>）</w:t>
      </w:r>
      <w:r w:rsidR="00BC09FD" w:rsidRPr="00BC09FD">
        <w:rPr>
          <w:rFonts w:ascii="黑体" w:eastAsia="黑体" w:hAnsi="黑体" w:cs="黑体" w:hint="eastAsia"/>
          <w:b w:val="0"/>
          <w:color w:val="0D0D0D"/>
          <w:sz w:val="36"/>
          <w:szCs w:val="36"/>
        </w:rPr>
        <w:t>连中八标创外部经营新纪录</w:t>
      </w:r>
      <w:bookmarkEnd w:id="155"/>
    </w:p>
    <w:p w:rsidR="00BC09FD" w:rsidRPr="00594BA4" w:rsidRDefault="00BC09FD" w:rsidP="00BC09FD">
      <w:pPr>
        <w:widowControl/>
        <w:shd w:val="clear" w:color="auto" w:fill="FFFFFF"/>
        <w:jc w:val="center"/>
        <w:rPr>
          <w:rFonts w:ascii="黑体" w:eastAsia="黑体" w:hAnsi="黑体" w:cs="Helvetica"/>
          <w:color w:val="3E3E3E"/>
          <w:sz w:val="36"/>
          <w:szCs w:val="36"/>
        </w:rPr>
      </w:pPr>
    </w:p>
    <w:p w:rsidR="00BC09FD" w:rsidRP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近日，物贸公司接连传来喜讯，由其参与的京张铁路、郑万铁路、济南地铁、京霸铁路、石家庄地铁、呼和地铁等八个项目工程物资13个包件接连中标，中标总额超过10亿元，提前完成集团公司下达的5亿元开发目标，实现了对外经营业绩翻一番，开创了物贸人“走出去”、大步迈向市场</w:t>
      </w:r>
      <w:bookmarkStart w:id="156" w:name="_GoBack"/>
      <w:bookmarkEnd w:id="156"/>
      <w:r w:rsidRPr="00BC09FD">
        <w:rPr>
          <w:rFonts w:ascii="仿宋_GB2312" w:eastAsia="仿宋_GB2312" w:hint="eastAsia"/>
          <w:bCs/>
          <w:snapToGrid/>
          <w:kern w:val="2"/>
          <w:sz w:val="32"/>
          <w:szCs w:val="32"/>
        </w:rPr>
        <w:t>为集团发展创新创效的新局面。</w:t>
      </w:r>
    </w:p>
    <w:p w:rsidR="00BC09FD" w:rsidRP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今年以来，物贸公司围绕“内部市场优服务，外部市场创效益”的指导思想，克服自身短板，抢抓机遇，瞄准市场，激活市场开发新模式。为全力出击外部市场，公司业务人员每天都要查看中国采购招标网和“中”字头企业招标采购最新动态，时刻掌握市场需求和最新信息。公司领导按照市场价格走势，带动业务人员主动作为，并与出厂价格进行价格比对，先后与各地进行深度谈判，对比资源优势，反复测算投标价格，研讨投标方案，经过全体员工的不懈努力，最终取得了硕果累累的战绩。</w:t>
      </w:r>
    </w:p>
    <w:p w:rsid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物贸公司根据自身发展战略需求，以实现“局内领先，行业争先”为目标，主动出击外部市场，为实现公司独立经营、创新创效提供了坚实的内在动力。</w:t>
      </w: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594BA4">
      <w:pPr>
        <w:spacing w:line="560" w:lineRule="exact"/>
        <w:ind w:firstLineChars="200" w:firstLine="723"/>
        <w:rPr>
          <w:rFonts w:ascii="黑体" w:eastAsia="黑体" w:hAnsi="黑体" w:cs="黑体"/>
          <w:b/>
          <w:color w:val="0D0D0D"/>
          <w:sz w:val="36"/>
          <w:szCs w:val="36"/>
        </w:rPr>
      </w:pPr>
    </w:p>
    <w:p w:rsidR="00BC09FD" w:rsidRPr="00BC09FD" w:rsidRDefault="00D13B4A" w:rsidP="00594BA4">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57" w:name="_Toc481592206"/>
      <w:r>
        <w:rPr>
          <w:rFonts w:ascii="黑体" w:eastAsia="黑体" w:hAnsi="黑体" w:cs="黑体" w:hint="eastAsia"/>
          <w:b w:val="0"/>
          <w:color w:val="0D0D0D"/>
          <w:kern w:val="0"/>
          <w:sz w:val="36"/>
          <w:szCs w:val="36"/>
        </w:rPr>
        <w:lastRenderedPageBreak/>
        <w:t>（三）</w:t>
      </w:r>
      <w:r w:rsidR="00BC09FD" w:rsidRPr="00BC09FD">
        <w:rPr>
          <w:rFonts w:ascii="黑体" w:eastAsia="黑体" w:hAnsi="黑体" w:cs="黑体" w:hint="eastAsia"/>
          <w:b w:val="0"/>
          <w:color w:val="0D0D0D"/>
          <w:sz w:val="36"/>
          <w:szCs w:val="36"/>
        </w:rPr>
        <w:t>内优服务，外创效益——物贸发展进入新征程</w:t>
      </w:r>
      <w:bookmarkEnd w:id="157"/>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P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每年参加职代会都会呈现新的面貌，面对新的挑战，获取新的机遇，制定新的战略。本次会议对于生产管理提出了更严的要求，在经营发展方面也体现了更高的标准。作为职工代表，通过参加本届职代会，在跟随集团公司发展步伐，学习局领导讲话精神的同时，不断进行自我提升，协同物贸公司“内优服务，外创效益”，为引领物贸团队步入第二发展阶段奠定了无比坚定的信心。</w:t>
      </w:r>
    </w:p>
    <w:p w:rsidR="00BC09FD" w:rsidRP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2017年，是物贸公司进入扩张阶段的起步之年，也是公司发展承上启下的关键一年。在物贸公司领导班子的带动下，公司要求全体员工深入学习贯彻党的十八届六中全会和中央经济工作会议精神及集团公司系列会议精神，认真落实集团公司总体战略部署和“十三五”规划要求，突出集采业务提质增效，全力扩张多元经营业务，强本固基，防范风险，使企业经营规模和发展质量明显提升。对此，物贸公司今年重点围绕五个方面中心工作进行部署：一是扩大服务项目范围，由路内向路外项目延伸，拓展资源渠道，提升市场竞争力，保障优质供应服务，在提升服务职能上下功夫，进一步实现集采业务提质增效。二是继续推进集采业务、国内贸易、电子商务、招标代理、工业加工五大板块的专业化多元化经营模式，将业务规模做强做专，抓住市场先机。主动“引进来”，大步“走出去”。三是严格把控采购、验收、结</w:t>
      </w:r>
      <w:r w:rsidRPr="00BC09FD">
        <w:rPr>
          <w:rFonts w:ascii="仿宋_GB2312" w:eastAsia="仿宋_GB2312" w:hint="eastAsia"/>
          <w:bCs/>
          <w:snapToGrid/>
          <w:kern w:val="2"/>
          <w:sz w:val="32"/>
          <w:szCs w:val="32"/>
        </w:rPr>
        <w:lastRenderedPageBreak/>
        <w:t>算、发料、盘点等十大关口，不断完善业务管理、供应管理、财务管理、薪酬管理、文化管理，深入宣传贯彻落实无理由管理文化，将无理由执行力理念落实到实际工作的各个方面。四是全面强化风险防控意识，将合同风险、审计风险、廉政风险、业务风险等各类可能影响企业利益和形象的风险点进行全方位无死角严格监控，坚持“信任不能代替监督，制度规范是重点”的原则，重点完善制度建设，强化制度监管，促进防御结合，实现企业风险有序可控。五是在现有业务水平基础上不断培养学习意识、创新意识，坚持公司“四个统一”和“五种作风”的行为理念，在班子建设、制度建设、文化建设、队伍建设上齐抓共管，将物贸文化形成品牌、发挥正能量。</w:t>
      </w:r>
    </w:p>
    <w:p w:rsidR="00BC09FD" w:rsidRDefault="00BC09FD" w:rsidP="00594BA4">
      <w:pPr>
        <w:spacing w:line="560" w:lineRule="exact"/>
        <w:ind w:firstLineChars="200" w:firstLine="640"/>
        <w:rPr>
          <w:rFonts w:ascii="仿宋_GB2312" w:eastAsia="仿宋_GB2312"/>
          <w:bCs/>
          <w:snapToGrid/>
          <w:kern w:val="2"/>
          <w:sz w:val="32"/>
          <w:szCs w:val="32"/>
        </w:rPr>
      </w:pPr>
      <w:r w:rsidRPr="00BC09FD">
        <w:rPr>
          <w:rFonts w:ascii="仿宋_GB2312" w:eastAsia="仿宋_GB2312" w:hint="eastAsia"/>
          <w:bCs/>
          <w:snapToGrid/>
          <w:kern w:val="2"/>
          <w:sz w:val="32"/>
          <w:szCs w:val="32"/>
        </w:rPr>
        <w:t>借助职代会的东风，物贸公司已超额完成集团公司下达的5亿元对外经营目标，好的开端将是我们走向先进行列的不竭动力，在会议报告的指引下，代表提案的感召下，物贸公司定会继续攻坚克难，群策群力</w:t>
      </w:r>
      <w:r>
        <w:rPr>
          <w:rFonts w:ascii="仿宋_GB2312" w:eastAsia="仿宋_GB2312" w:hint="eastAsia"/>
          <w:bCs/>
          <w:snapToGrid/>
          <w:kern w:val="2"/>
          <w:sz w:val="32"/>
          <w:szCs w:val="32"/>
        </w:rPr>
        <w:t>，积极作为，以物贸人的精神风貌乘风远航！</w:t>
      </w: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Default="00BC09FD" w:rsidP="00594BA4">
      <w:pPr>
        <w:spacing w:line="560" w:lineRule="exact"/>
        <w:ind w:firstLineChars="200" w:firstLine="640"/>
        <w:rPr>
          <w:rFonts w:ascii="仿宋_GB2312" w:eastAsia="仿宋_GB2312"/>
          <w:bCs/>
          <w:snapToGrid/>
          <w:kern w:val="2"/>
          <w:sz w:val="32"/>
          <w:szCs w:val="32"/>
        </w:rPr>
      </w:pPr>
    </w:p>
    <w:p w:rsidR="00BC09FD" w:rsidRPr="00BC09FD" w:rsidRDefault="00BC09FD" w:rsidP="00BC09FD">
      <w:pPr>
        <w:spacing w:line="560" w:lineRule="exact"/>
        <w:rPr>
          <w:rFonts w:ascii="仿宋_GB2312" w:eastAsia="仿宋_GB2312"/>
          <w:bCs/>
          <w:snapToGrid/>
          <w:kern w:val="2"/>
          <w:sz w:val="32"/>
          <w:szCs w:val="32"/>
        </w:rPr>
      </w:pPr>
    </w:p>
    <w:sectPr w:rsidR="00BC09FD" w:rsidRPr="00BC09FD"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0C" w:rsidRDefault="008E0E0C">
      <w:r>
        <w:separator/>
      </w:r>
    </w:p>
  </w:endnote>
  <w:endnote w:type="continuationSeparator" w:id="0">
    <w:p w:rsidR="008E0E0C" w:rsidRDefault="008E0E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rPr>
        <w:rFonts w:ascii="宋体"/>
        <w:sz w:val="28"/>
        <w:szCs w:val="28"/>
      </w:rPr>
    </w:pPr>
    <w:r>
      <w:rPr>
        <w:rFonts w:ascii="宋体" w:hAnsi="宋体"/>
        <w:sz w:val="28"/>
        <w:szCs w:val="28"/>
      </w:rPr>
      <w:t xml:space="preserve">— </w:t>
    </w:r>
    <w:r w:rsidR="005B199E">
      <w:rPr>
        <w:rFonts w:ascii="宋体" w:hAnsi="宋体"/>
        <w:sz w:val="28"/>
        <w:szCs w:val="28"/>
      </w:rPr>
      <w:fldChar w:fldCharType="begin"/>
    </w:r>
    <w:r>
      <w:rPr>
        <w:rFonts w:ascii="宋体" w:hAnsi="宋体"/>
        <w:sz w:val="28"/>
        <w:szCs w:val="28"/>
      </w:rPr>
      <w:instrText>PAGE   \* MERGEFORMAT</w:instrText>
    </w:r>
    <w:r w:rsidR="005B199E">
      <w:rPr>
        <w:rFonts w:ascii="宋体" w:hAnsi="宋体"/>
        <w:sz w:val="28"/>
        <w:szCs w:val="28"/>
      </w:rPr>
      <w:fldChar w:fldCharType="separate"/>
    </w:r>
    <w:r w:rsidR="007459F8">
      <w:rPr>
        <w:rFonts w:ascii="宋体" w:hAnsi="宋体"/>
        <w:noProof/>
        <w:sz w:val="28"/>
        <w:szCs w:val="28"/>
      </w:rPr>
      <w:t>4</w:t>
    </w:r>
    <w:r w:rsidR="005B199E">
      <w:rPr>
        <w:rFonts w:ascii="宋体" w:hAnsi="宋体"/>
        <w:sz w:val="28"/>
        <w:szCs w:val="28"/>
      </w:rPr>
      <w:fldChar w:fldCharType="end"/>
    </w:r>
    <w:r>
      <w:rPr>
        <w:rFonts w:ascii="宋体" w:hAnsi="宋体"/>
        <w:sz w:val="28"/>
        <w:szCs w:val="28"/>
      </w:rPr>
      <w:t xml:space="preserve"> —</w:t>
    </w:r>
  </w:p>
  <w:p w:rsidR="00E408DF" w:rsidRDefault="00E408D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ind w:right="180"/>
      <w:jc w:val="right"/>
    </w:pPr>
    <w:r>
      <w:rPr>
        <w:rFonts w:ascii="宋体" w:hAnsi="宋体"/>
        <w:sz w:val="28"/>
        <w:szCs w:val="28"/>
      </w:rPr>
      <w:t xml:space="preserve">— </w:t>
    </w:r>
    <w:r w:rsidR="005B199E">
      <w:rPr>
        <w:rFonts w:ascii="宋体" w:hAnsi="宋体"/>
        <w:sz w:val="28"/>
        <w:szCs w:val="28"/>
      </w:rPr>
      <w:fldChar w:fldCharType="begin"/>
    </w:r>
    <w:r>
      <w:rPr>
        <w:rFonts w:ascii="宋体" w:hAnsi="宋体"/>
        <w:sz w:val="28"/>
        <w:szCs w:val="28"/>
      </w:rPr>
      <w:instrText xml:space="preserve"> PAGE   \* MERGEFORMAT </w:instrText>
    </w:r>
    <w:r w:rsidR="005B199E">
      <w:rPr>
        <w:rFonts w:ascii="宋体" w:hAnsi="宋体"/>
        <w:sz w:val="28"/>
        <w:szCs w:val="28"/>
      </w:rPr>
      <w:fldChar w:fldCharType="separate"/>
    </w:r>
    <w:r w:rsidR="007459F8" w:rsidRPr="007459F8">
      <w:rPr>
        <w:rFonts w:ascii="宋体" w:hAnsi="宋体"/>
        <w:noProof/>
        <w:sz w:val="28"/>
        <w:szCs w:val="28"/>
        <w:lang w:val="zh-CN"/>
      </w:rPr>
      <w:t>5</w:t>
    </w:r>
    <w:r w:rsidR="005B199E">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framePr w:wrap="around" w:vAnchor="text" w:hAnchor="margin" w:xAlign="inside" w:y="1"/>
      <w:rPr>
        <w:rStyle w:val="a4"/>
        <w:sz w:val="32"/>
        <w:szCs w:val="32"/>
      </w:rPr>
    </w:pPr>
    <w:r>
      <w:rPr>
        <w:rStyle w:val="a4"/>
        <w:rFonts w:hint="eastAsia"/>
        <w:sz w:val="32"/>
        <w:szCs w:val="32"/>
      </w:rPr>
      <w:t>—</w:t>
    </w:r>
    <w:r w:rsidR="005B199E">
      <w:rPr>
        <w:sz w:val="32"/>
        <w:szCs w:val="32"/>
      </w:rPr>
      <w:fldChar w:fldCharType="begin"/>
    </w:r>
    <w:r>
      <w:rPr>
        <w:rStyle w:val="a4"/>
        <w:sz w:val="32"/>
        <w:szCs w:val="32"/>
      </w:rPr>
      <w:instrText xml:space="preserve">PAGE  </w:instrText>
    </w:r>
    <w:r w:rsidR="005B199E">
      <w:rPr>
        <w:sz w:val="32"/>
        <w:szCs w:val="32"/>
      </w:rPr>
      <w:fldChar w:fldCharType="separate"/>
    </w:r>
    <w:r w:rsidR="007459F8">
      <w:rPr>
        <w:rStyle w:val="a4"/>
        <w:noProof/>
        <w:sz w:val="32"/>
        <w:szCs w:val="32"/>
      </w:rPr>
      <w:t>36</w:t>
    </w:r>
    <w:r w:rsidR="005B199E">
      <w:rPr>
        <w:sz w:val="32"/>
        <w:szCs w:val="32"/>
      </w:rPr>
      <w:fldChar w:fldCharType="end"/>
    </w:r>
    <w:r>
      <w:rPr>
        <w:rStyle w:val="a4"/>
        <w:rFonts w:hint="eastAsia"/>
        <w:sz w:val="32"/>
        <w:szCs w:val="32"/>
      </w:rPr>
      <w:t>—</w:t>
    </w:r>
  </w:p>
  <w:p w:rsidR="00E408DF" w:rsidRDefault="00E408D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framePr w:wrap="around" w:vAnchor="text" w:hAnchor="page" w:x="1592" w:y="-206"/>
      <w:jc w:val="right"/>
      <w:rPr>
        <w:sz w:val="32"/>
        <w:szCs w:val="32"/>
      </w:rPr>
    </w:pPr>
    <w:r>
      <w:rPr>
        <w:rStyle w:val="a4"/>
        <w:rFonts w:hint="eastAsia"/>
        <w:sz w:val="32"/>
        <w:szCs w:val="32"/>
      </w:rPr>
      <w:t>—</w:t>
    </w:r>
    <w:r w:rsidR="005B199E">
      <w:rPr>
        <w:sz w:val="32"/>
        <w:szCs w:val="32"/>
      </w:rPr>
      <w:fldChar w:fldCharType="begin"/>
    </w:r>
    <w:r>
      <w:rPr>
        <w:rStyle w:val="a4"/>
        <w:sz w:val="32"/>
        <w:szCs w:val="32"/>
      </w:rPr>
      <w:instrText xml:space="preserve">PAGE  </w:instrText>
    </w:r>
    <w:r w:rsidR="005B199E">
      <w:rPr>
        <w:sz w:val="32"/>
        <w:szCs w:val="32"/>
      </w:rPr>
      <w:fldChar w:fldCharType="separate"/>
    </w:r>
    <w:r w:rsidR="007459F8">
      <w:rPr>
        <w:rStyle w:val="a4"/>
        <w:noProof/>
        <w:sz w:val="32"/>
        <w:szCs w:val="32"/>
      </w:rPr>
      <w:t>37</w:t>
    </w:r>
    <w:r w:rsidR="005B199E">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0C" w:rsidRDefault="008E0E0C">
      <w:r>
        <w:separator/>
      </w:r>
    </w:p>
  </w:footnote>
  <w:footnote w:type="continuationSeparator" w:id="0">
    <w:p w:rsidR="008E0E0C" w:rsidRDefault="008E0E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5B199E">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E408DF" w:rsidRDefault="00E408D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370E49">
                      <w:rPr>
                        <w:rFonts w:ascii="楷体_GB2312" w:eastAsia="楷体_GB2312" w:hint="eastAsia"/>
                        <w:sz w:val="21"/>
                        <w:szCs w:val="21"/>
                      </w:rPr>
                      <w:t>四</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5B199E">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E408DF" w:rsidRDefault="00E408D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370E49">
                      <w:rPr>
                        <w:rFonts w:ascii="楷体_GB2312" w:eastAsia="楷体_GB2312" w:hint="eastAsia"/>
                        <w:sz w:val="21"/>
                        <w:szCs w:val="21"/>
                      </w:rPr>
                      <w:t>四</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5B199E">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E408DF" w:rsidRDefault="00E408D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5B199E">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E408DF" w:rsidRDefault="00E408D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w:t>
                    </w:r>
                    <w:r w:rsidR="00370E49">
                      <w:rPr>
                        <w:rFonts w:ascii="楷体_GB2312" w:eastAsia="楷体_GB2312" w:hint="eastAsia"/>
                        <w:sz w:val="21"/>
                        <w:szCs w:val="21"/>
                      </w:rPr>
                      <w:t>四</w:t>
                    </w:r>
                    <w:r>
                      <w:rPr>
                        <w:rFonts w:ascii="楷体_GB2312" w:eastAsia="楷体_GB2312" w:hint="eastAsia"/>
                        <w:sz w:val="21"/>
                        <w:szCs w:val="21"/>
                      </w:rPr>
                      <w:t>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4DB3"/>
    <w:multiLevelType w:val="hybridMultilevel"/>
    <w:tmpl w:val="59B25C46"/>
    <w:lvl w:ilvl="0" w:tplc="C62E86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8F64EA"/>
    <w:multiLevelType w:val="hybridMultilevel"/>
    <w:tmpl w:val="6E0A07BE"/>
    <w:lvl w:ilvl="0" w:tplc="83EA13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4">
    <w:nsid w:val="2BF20E2A"/>
    <w:multiLevelType w:val="hybridMultilevel"/>
    <w:tmpl w:val="E0C80646"/>
    <w:lvl w:ilvl="0" w:tplc="A90EF154">
      <w:start w:val="1"/>
      <w:numFmt w:val="japaneseCounting"/>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5">
    <w:nsid w:val="2D2109E8"/>
    <w:multiLevelType w:val="hybridMultilevel"/>
    <w:tmpl w:val="4F4C8D68"/>
    <w:lvl w:ilvl="0" w:tplc="83B64E5A">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6">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7">
    <w:nsid w:val="37481493"/>
    <w:multiLevelType w:val="hybridMultilevel"/>
    <w:tmpl w:val="9126DC92"/>
    <w:lvl w:ilvl="0" w:tplc="DD5E0694">
      <w:start w:val="8"/>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9">
    <w:nsid w:val="43C81B13"/>
    <w:multiLevelType w:val="hybridMultilevel"/>
    <w:tmpl w:val="57F6FED8"/>
    <w:lvl w:ilvl="0" w:tplc="DC926F38">
      <w:start w:val="1"/>
      <w:numFmt w:val="decimal"/>
      <w:lvlText w:val="%1、"/>
      <w:lvlJc w:val="left"/>
      <w:pPr>
        <w:ind w:left="1296" w:hanging="72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10">
    <w:nsid w:val="4BCA54B0"/>
    <w:multiLevelType w:val="hybridMultilevel"/>
    <w:tmpl w:val="A9A0D3B2"/>
    <w:lvl w:ilvl="0" w:tplc="B70E26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92169D"/>
    <w:multiLevelType w:val="hybridMultilevel"/>
    <w:tmpl w:val="740C4DE6"/>
    <w:lvl w:ilvl="0" w:tplc="7F845DCE">
      <w:start w:val="1"/>
      <w:numFmt w:val="decimal"/>
      <w:lvlText w:val="%1."/>
      <w:lvlJc w:val="left"/>
      <w:pPr>
        <w:ind w:left="360" w:hanging="360"/>
      </w:pPr>
      <w:rPr>
        <w:rFonts w:ascii="仿宋_GB2312" w:hAnsi="Calibri" w:hint="default"/>
      </w:rPr>
    </w:lvl>
    <w:lvl w:ilvl="1" w:tplc="DA6A9742">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06EBD"/>
    <w:multiLevelType w:val="hybridMultilevel"/>
    <w:tmpl w:val="823499B8"/>
    <w:lvl w:ilvl="0" w:tplc="259E9250">
      <w:start w:val="2"/>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583A8DB8"/>
    <w:multiLevelType w:val="singleLevel"/>
    <w:tmpl w:val="583A8DB8"/>
    <w:lvl w:ilvl="0">
      <w:start w:val="1"/>
      <w:numFmt w:val="decimal"/>
      <w:suff w:val="nothing"/>
      <w:lvlText w:val="%1、"/>
      <w:lvlJc w:val="left"/>
    </w:lvl>
  </w:abstractNum>
  <w:abstractNum w:abstractNumId="14">
    <w:nsid w:val="588036B3"/>
    <w:multiLevelType w:val="singleLevel"/>
    <w:tmpl w:val="588036B3"/>
    <w:lvl w:ilvl="0">
      <w:start w:val="1"/>
      <w:numFmt w:val="decimal"/>
      <w:suff w:val="nothing"/>
      <w:lvlText w:val="%1."/>
      <w:lvlJc w:val="left"/>
    </w:lvl>
  </w:abstractNum>
  <w:abstractNum w:abstractNumId="15">
    <w:nsid w:val="58CEA470"/>
    <w:multiLevelType w:val="singleLevel"/>
    <w:tmpl w:val="58CEA470"/>
    <w:lvl w:ilvl="0">
      <w:start w:val="1"/>
      <w:numFmt w:val="decimal"/>
      <w:suff w:val="nothing"/>
      <w:lvlText w:val="%1、"/>
      <w:lvlJc w:val="left"/>
    </w:lvl>
  </w:abstractNum>
  <w:abstractNum w:abstractNumId="16">
    <w:nsid w:val="58F85791"/>
    <w:multiLevelType w:val="singleLevel"/>
    <w:tmpl w:val="58F85791"/>
    <w:lvl w:ilvl="0">
      <w:start w:val="1"/>
      <w:numFmt w:val="decimal"/>
      <w:suff w:val="nothing"/>
      <w:lvlText w:val="%1、"/>
      <w:lvlJc w:val="left"/>
    </w:lvl>
  </w:abstractNum>
  <w:abstractNum w:abstractNumId="17">
    <w:nsid w:val="5C590F8A"/>
    <w:multiLevelType w:val="hybridMultilevel"/>
    <w:tmpl w:val="864A5CD6"/>
    <w:lvl w:ilvl="0" w:tplc="6150A4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9">
    <w:nsid w:val="72A44593"/>
    <w:multiLevelType w:val="hybridMultilevel"/>
    <w:tmpl w:val="0D164960"/>
    <w:lvl w:ilvl="0" w:tplc="000AC9D2">
      <w:start w:val="4"/>
      <w:numFmt w:val="decimal"/>
      <w:lvlText w:val="%1．"/>
      <w:lvlJc w:val="left"/>
      <w:pPr>
        <w:ind w:left="1275" w:hanging="720"/>
      </w:pPr>
      <w:rPr>
        <w:rFonts w:hAnsi="Times New Roman"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num w:numId="1">
    <w:abstractNumId w:val="2"/>
  </w:num>
  <w:num w:numId="2">
    <w:abstractNumId w:val="18"/>
  </w:num>
  <w:num w:numId="3">
    <w:abstractNumId w:val="3"/>
  </w:num>
  <w:num w:numId="4">
    <w:abstractNumId w:val="6"/>
  </w:num>
  <w:num w:numId="5">
    <w:abstractNumId w:val="7"/>
  </w:num>
  <w:num w:numId="6">
    <w:abstractNumId w:val="14"/>
  </w:num>
  <w:num w:numId="7">
    <w:abstractNumId w:val="13"/>
  </w:num>
  <w:num w:numId="8">
    <w:abstractNumId w:val="8"/>
  </w:num>
  <w:num w:numId="9">
    <w:abstractNumId w:val="2"/>
  </w:num>
  <w:num w:numId="10">
    <w:abstractNumId w:val="2"/>
  </w:num>
  <w:num w:numId="11">
    <w:abstractNumId w:val="11"/>
  </w:num>
  <w:num w:numId="12">
    <w:abstractNumId w:val="15"/>
  </w:num>
  <w:num w:numId="13">
    <w:abstractNumId w:val="4"/>
  </w:num>
  <w:num w:numId="14">
    <w:abstractNumId w:val="16"/>
  </w:num>
  <w:num w:numId="15">
    <w:abstractNumId w:val="5"/>
  </w:num>
  <w:num w:numId="16">
    <w:abstractNumId w:val="0"/>
  </w:num>
  <w:num w:numId="17">
    <w:abstractNumId w:val="17"/>
  </w:num>
  <w:num w:numId="18">
    <w:abstractNumId w:val="1"/>
  </w:num>
  <w:num w:numId="19">
    <w:abstractNumId w:val="9"/>
  </w:num>
  <w:num w:numId="20">
    <w:abstractNumId w:val="10"/>
  </w:num>
  <w:num w:numId="21">
    <w:abstractNumId w:val="12"/>
  </w:num>
  <w:num w:numId="22">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4098"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958"/>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8E"/>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4633"/>
    <w:rsid w:val="003B5120"/>
    <w:rsid w:val="003B558E"/>
    <w:rsid w:val="003B5989"/>
    <w:rsid w:val="003B644D"/>
    <w:rsid w:val="003B67B8"/>
    <w:rsid w:val="003B75F8"/>
    <w:rsid w:val="003B7D47"/>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5BC"/>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B85"/>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7B"/>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F56"/>
    <w:rsid w:val="00645E22"/>
    <w:rsid w:val="006460A9"/>
    <w:rsid w:val="006462D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685"/>
    <w:rsid w:val="0066671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E04"/>
    <w:rsid w:val="00743FC0"/>
    <w:rsid w:val="007440C2"/>
    <w:rsid w:val="00744EA7"/>
    <w:rsid w:val="007459F8"/>
    <w:rsid w:val="00745AA6"/>
    <w:rsid w:val="00745E5F"/>
    <w:rsid w:val="00746C9D"/>
    <w:rsid w:val="00746D3F"/>
    <w:rsid w:val="007477C3"/>
    <w:rsid w:val="00747916"/>
    <w:rsid w:val="007500B9"/>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68A3"/>
    <w:rsid w:val="00846DDF"/>
    <w:rsid w:val="00847D02"/>
    <w:rsid w:val="008507DD"/>
    <w:rsid w:val="008508DB"/>
    <w:rsid w:val="00850E45"/>
    <w:rsid w:val="00850EBB"/>
    <w:rsid w:val="00851077"/>
    <w:rsid w:val="00851286"/>
    <w:rsid w:val="008512FB"/>
    <w:rsid w:val="008514F0"/>
    <w:rsid w:val="00851783"/>
    <w:rsid w:val="00851902"/>
    <w:rsid w:val="00851BBE"/>
    <w:rsid w:val="00851CA7"/>
    <w:rsid w:val="00851D06"/>
    <w:rsid w:val="00851D9A"/>
    <w:rsid w:val="008523C0"/>
    <w:rsid w:val="008526FA"/>
    <w:rsid w:val="00852D11"/>
    <w:rsid w:val="008533AE"/>
    <w:rsid w:val="00853475"/>
    <w:rsid w:val="00853D31"/>
    <w:rsid w:val="00853F41"/>
    <w:rsid w:val="00854037"/>
    <w:rsid w:val="0085409E"/>
    <w:rsid w:val="00854130"/>
    <w:rsid w:val="0085449E"/>
    <w:rsid w:val="008544B6"/>
    <w:rsid w:val="008548C4"/>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0E0C"/>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650C"/>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C2"/>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4AE2"/>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156"/>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09FD"/>
    <w:rsid w:val="00BC1819"/>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E87"/>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BFF"/>
    <w:rsid w:val="00D46E87"/>
    <w:rsid w:val="00D47A00"/>
    <w:rsid w:val="00D50E4C"/>
    <w:rsid w:val="00D50F1E"/>
    <w:rsid w:val="00D513DF"/>
    <w:rsid w:val="00D51730"/>
    <w:rsid w:val="00D51913"/>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43D8"/>
    <w:rsid w:val="00DA46D1"/>
    <w:rsid w:val="00DA47DD"/>
    <w:rsid w:val="00DA4A4E"/>
    <w:rsid w:val="00DA5448"/>
    <w:rsid w:val="00DA5BC0"/>
    <w:rsid w:val="00DA5BE9"/>
    <w:rsid w:val="00DA6054"/>
    <w:rsid w:val="00DA6816"/>
    <w:rsid w:val="00DA6A7A"/>
    <w:rsid w:val="00DA6A8C"/>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4C71"/>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404"/>
    <w:rsid w:val="00E9053D"/>
    <w:rsid w:val="00E907A2"/>
    <w:rsid w:val="00E909DB"/>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2F80"/>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804" TargetMode="External"/><Relationship Id="rId26" Type="http://schemas.openxmlformats.org/officeDocument/2006/relationships/hyperlink" Target="http://wm.crsg.com.cn/9-1.asp?ID=812" TargetMode="External"/><Relationship Id="rId39" Type="http://schemas.openxmlformats.org/officeDocument/2006/relationships/hyperlink" Target="http://wm.crsg.com.cn/9-1.asp?ID=826" TargetMode="External"/><Relationship Id="rId21" Type="http://schemas.openxmlformats.org/officeDocument/2006/relationships/hyperlink" Target="http://wm.crsg.com.cn/9-1.asp?ID=807" TargetMode="External"/><Relationship Id="rId34" Type="http://schemas.openxmlformats.org/officeDocument/2006/relationships/hyperlink" Target="http://wm.crsg.com.cn/9-1.asp?ID=820" TargetMode="External"/><Relationship Id="rId42" Type="http://schemas.openxmlformats.org/officeDocument/2006/relationships/hyperlink" Target="http://wm.crsg.com.cn/9-1.asp?ID=829" TargetMode="External"/><Relationship Id="rId47" Type="http://schemas.openxmlformats.org/officeDocument/2006/relationships/hyperlink" Target="http://wm.crsg.com.cn/9-1.asp?ID=835" TargetMode="External"/><Relationship Id="rId50" Type="http://schemas.openxmlformats.org/officeDocument/2006/relationships/hyperlink" Target="http://wm.crsg.com.cn/9-1.asp?ID=840"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m.crsg.com.cn/9-1.asp?ID=802" TargetMode="External"/><Relationship Id="rId20" Type="http://schemas.openxmlformats.org/officeDocument/2006/relationships/hyperlink" Target="http://wm.crsg.com.cn/9-1.asp?ID=806" TargetMode="External"/><Relationship Id="rId29" Type="http://schemas.openxmlformats.org/officeDocument/2006/relationships/hyperlink" Target="http://wm.crsg.com.cn/9-1.asp?ID=815" TargetMode="External"/><Relationship Id="rId41" Type="http://schemas.openxmlformats.org/officeDocument/2006/relationships/hyperlink" Target="http://wm.crsg.com.cn/9-1.asp?ID=828" TargetMode="External"/><Relationship Id="rId54" Type="http://schemas.openxmlformats.org/officeDocument/2006/relationships/hyperlink" Target="http://wm.crsg.com.cn/9-1.asp?ID=8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810" TargetMode="External"/><Relationship Id="rId32" Type="http://schemas.openxmlformats.org/officeDocument/2006/relationships/hyperlink" Target="http://wm.crsg.com.cn/9-1.asp?ID=818" TargetMode="External"/><Relationship Id="rId37" Type="http://schemas.openxmlformats.org/officeDocument/2006/relationships/hyperlink" Target="http://wm.crsg.com.cn/9-1.asp?ID=823" TargetMode="External"/><Relationship Id="rId40" Type="http://schemas.openxmlformats.org/officeDocument/2006/relationships/hyperlink" Target="http://wm.crsg.com.cn/9-1.asp?ID=827" TargetMode="External"/><Relationship Id="rId45" Type="http://schemas.openxmlformats.org/officeDocument/2006/relationships/hyperlink" Target="http://wm.crsg.com.cn/9-1.asp?ID=833" TargetMode="External"/><Relationship Id="rId53" Type="http://schemas.openxmlformats.org/officeDocument/2006/relationships/hyperlink" Target="http://wm.crsg.com.cn/9-1.asp?ID=843"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m.crsg.com.cn/9-1.asp?ID=801" TargetMode="External"/><Relationship Id="rId23" Type="http://schemas.openxmlformats.org/officeDocument/2006/relationships/hyperlink" Target="http://wm.crsg.com.cn/9-1.asp?ID=809" TargetMode="External"/><Relationship Id="rId28" Type="http://schemas.openxmlformats.org/officeDocument/2006/relationships/hyperlink" Target="http://wm.crsg.com.cn/9-1.asp?ID=814" TargetMode="External"/><Relationship Id="rId36" Type="http://schemas.openxmlformats.org/officeDocument/2006/relationships/hyperlink" Target="http://wm.crsg.com.cn/9-1.asp?ID=822" TargetMode="External"/><Relationship Id="rId49" Type="http://schemas.openxmlformats.org/officeDocument/2006/relationships/hyperlink" Target="http://wm.crsg.com.cn/9-1.asp?ID=839" TargetMode="External"/><Relationship Id="rId57" Type="http://schemas.openxmlformats.org/officeDocument/2006/relationships/footer" Target="footer4.xml"/><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wm.crsg.com.cn/9-1.asp?ID=805" TargetMode="External"/><Relationship Id="rId31" Type="http://schemas.openxmlformats.org/officeDocument/2006/relationships/hyperlink" Target="http://wm.crsg.com.cn/9-1.asp?ID=817" TargetMode="External"/><Relationship Id="rId44" Type="http://schemas.openxmlformats.org/officeDocument/2006/relationships/hyperlink" Target="http://wm.crsg.com.cn/9-1.asp?ID=832" TargetMode="External"/><Relationship Id="rId52" Type="http://schemas.openxmlformats.org/officeDocument/2006/relationships/hyperlink" Target="http://wm.crsg.com.cn/9-1.asp?ID=842"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800" TargetMode="External"/><Relationship Id="rId22" Type="http://schemas.openxmlformats.org/officeDocument/2006/relationships/hyperlink" Target="http://wm.crsg.com.cn/9-1.asp?ID=808" TargetMode="External"/><Relationship Id="rId27" Type="http://schemas.openxmlformats.org/officeDocument/2006/relationships/hyperlink" Target="http://wm.crsg.com.cn/9-1.asp?ID=813" TargetMode="External"/><Relationship Id="rId30" Type="http://schemas.openxmlformats.org/officeDocument/2006/relationships/hyperlink" Target="http://wm.crsg.com.cn/9-1.asp?ID=816" TargetMode="External"/><Relationship Id="rId35" Type="http://schemas.openxmlformats.org/officeDocument/2006/relationships/hyperlink" Target="http://wm.crsg.com.cn/9-1.asp?ID=821" TargetMode="External"/><Relationship Id="rId43" Type="http://schemas.openxmlformats.org/officeDocument/2006/relationships/hyperlink" Target="http://wm.crsg.com.cn/9-1.asp?ID=830" TargetMode="External"/><Relationship Id="rId48" Type="http://schemas.openxmlformats.org/officeDocument/2006/relationships/hyperlink" Target="http://wm.crsg.com.cn/9-1.asp?ID=836"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m.crsg.com.cn/9-1.asp?ID=84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803" TargetMode="External"/><Relationship Id="rId25" Type="http://schemas.openxmlformats.org/officeDocument/2006/relationships/hyperlink" Target="http://wm.crsg.com.cn/9-1.asp?ID=811" TargetMode="External"/><Relationship Id="rId33" Type="http://schemas.openxmlformats.org/officeDocument/2006/relationships/hyperlink" Target="http://wm.crsg.com.cn/9-1.asp?ID=819" TargetMode="External"/><Relationship Id="rId38" Type="http://schemas.openxmlformats.org/officeDocument/2006/relationships/hyperlink" Target="http://wm.crsg.com.cn/9-1.asp?ID=825" TargetMode="External"/><Relationship Id="rId46" Type="http://schemas.openxmlformats.org/officeDocument/2006/relationships/hyperlink" Target="http://wm.crsg.com.cn/9-1.asp?ID=834"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228E8-00EF-4FEB-8CB1-45FCA108C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37</Pages>
  <Words>3524</Words>
  <Characters>20088</Characters>
  <Application>Microsoft Office Word</Application>
  <DocSecurity>0</DocSecurity>
  <PresentationFormat/>
  <Lines>167</Lines>
  <Paragraphs>47</Paragraphs>
  <Slides>0</Slides>
  <Notes>0</Notes>
  <HiddenSlides>0</HiddenSlides>
  <MMClips>0</MMClips>
  <ScaleCrop>false</ScaleCrop>
  <Company>Lenovo (Beijing) Limited</Company>
  <LinksUpToDate>false</LinksUpToDate>
  <CharactersWithSpaces>23565</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12</cp:revision>
  <cp:lastPrinted>2016-10-10T03:04:00Z</cp:lastPrinted>
  <dcterms:created xsi:type="dcterms:W3CDTF">2017-05-03T07:33:00Z</dcterms:created>
  <dcterms:modified xsi:type="dcterms:W3CDTF">2017-05-04T09:22:00Z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