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F977E9">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F2232F" w:rsidRDefault="00F2232F">
                  <w:pPr>
                    <w:spacing w:line="400" w:lineRule="exact"/>
                    <w:rPr>
                      <w:rFonts w:ascii="楷体_GB2312" w:eastAsia="楷体_GB2312"/>
                      <w:szCs w:val="28"/>
                    </w:rPr>
                  </w:pPr>
                  <w:r>
                    <w:rPr>
                      <w:rFonts w:ascii="楷体_GB2312" w:eastAsia="楷体_GB2312" w:hint="eastAsia"/>
                      <w:szCs w:val="28"/>
                    </w:rPr>
                    <w:t>内部资料</w:t>
                  </w:r>
                </w:p>
                <w:p w:rsidR="00F2232F" w:rsidRDefault="00F2232F">
                  <w:pPr>
                    <w:spacing w:line="400" w:lineRule="exact"/>
                    <w:rPr>
                      <w:rFonts w:ascii="楷体_GB2312" w:eastAsia="楷体_GB2312"/>
                      <w:szCs w:val="28"/>
                    </w:rPr>
                  </w:pPr>
                  <w:r>
                    <w:rPr>
                      <w:rFonts w:ascii="楷体_GB2312" w:eastAsia="楷体_GB2312" w:hint="eastAsia"/>
                      <w:szCs w:val="28"/>
                    </w:rPr>
                    <w:t>注意保管</w:t>
                  </w:r>
                </w:p>
                <w:p w:rsidR="00F2232F" w:rsidRDefault="00F2232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B05D0B">
        <w:rPr>
          <w:rFonts w:ascii="楷体_GB2312" w:eastAsia="楷体_GB2312" w:hint="eastAsia"/>
          <w:b/>
          <w:spacing w:val="-20"/>
          <w:sz w:val="36"/>
          <w:szCs w:val="36"/>
        </w:rPr>
        <w:t>6</w:t>
      </w:r>
      <w:r>
        <w:rPr>
          <w:rFonts w:ascii="楷体_GB2312" w:eastAsia="楷体_GB2312" w:hint="eastAsia"/>
          <w:b/>
          <w:spacing w:val="-20"/>
          <w:sz w:val="36"/>
          <w:szCs w:val="36"/>
        </w:rPr>
        <w:t>期 总</w:t>
      </w:r>
      <w:r w:rsidR="001D2230">
        <w:rPr>
          <w:rFonts w:ascii="楷体_GB2312" w:eastAsia="楷体_GB2312" w:hint="eastAsia"/>
          <w:b/>
          <w:spacing w:val="-20"/>
          <w:sz w:val="36"/>
          <w:szCs w:val="36"/>
        </w:rPr>
        <w:t>6</w:t>
      </w:r>
      <w:r w:rsidR="00B05D0B">
        <w:rPr>
          <w:rFonts w:ascii="楷体_GB2312" w:eastAsia="楷体_GB2312" w:hint="eastAsia"/>
          <w:b/>
          <w:spacing w:val="-20"/>
          <w:sz w:val="36"/>
          <w:szCs w:val="36"/>
        </w:rPr>
        <w:t>4</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B05D0B">
        <w:rPr>
          <w:rFonts w:ascii="楷体_GB2312" w:eastAsia="楷体_GB2312" w:hint="eastAsia"/>
          <w:sz w:val="36"/>
          <w:szCs w:val="36"/>
        </w:rPr>
        <w:t>六</w:t>
      </w:r>
      <w:r>
        <w:rPr>
          <w:rFonts w:ascii="楷体_GB2312" w:eastAsia="楷体_GB2312" w:hint="eastAsia"/>
          <w:sz w:val="36"/>
          <w:szCs w:val="36"/>
        </w:rPr>
        <w:t>月</w:t>
      </w:r>
      <w:r w:rsidR="009B654C">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w:t>
      </w:r>
      <w:r w:rsidR="00B05D0B">
        <w:rPr>
          <w:rFonts w:ascii="仿宋_GB2312" w:eastAsia="仿宋_GB2312" w:hint="eastAsia"/>
          <w:sz w:val="32"/>
          <w:szCs w:val="32"/>
        </w:rPr>
        <w:t>3</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F977E9" w:rsidP="00342194">
      <w:pPr>
        <w:ind w:firstLineChars="98" w:firstLine="328"/>
        <w:jc w:val="left"/>
        <w:rPr>
          <w:rFonts w:ascii="仿宋_GB2312" w:eastAsia="仿宋_GB2312"/>
          <w:sz w:val="32"/>
          <w:szCs w:val="32"/>
        </w:rPr>
      </w:pPr>
      <w:r w:rsidRPr="00F977E9">
        <w:rPr>
          <w:rFonts w:ascii="仿宋_GB2312" w:eastAsia="仿宋_GB2312"/>
          <w:sz w:val="32"/>
          <w:szCs w:val="32"/>
        </w:rPr>
        <w:pict>
          <v:line id="Line 2466" o:spid="_x0000_s1028" style="position:absolute;left:0;text-align:left;z-index:251657728" from="2.25pt,29.4pt" to="444.65pt,29.4pt"/>
        </w:pict>
      </w:r>
      <w:r w:rsidRPr="00F977E9">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F977E9">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C150AD" w:rsidRDefault="00F977E9" w:rsidP="00C150AD">
      <w:pPr>
        <w:pStyle w:val="10"/>
        <w:ind w:firstLine="30"/>
        <w:rPr>
          <w:rFonts w:asciiTheme="minorHAnsi" w:eastAsiaTheme="minorEastAsia" w:hAnsiTheme="minorHAnsi" w:cstheme="minorBidi"/>
          <w:noProof/>
          <w:snapToGrid/>
          <w:kern w:val="2"/>
          <w:sz w:val="21"/>
          <w:szCs w:val="22"/>
        </w:rPr>
      </w:pPr>
      <w:r w:rsidRPr="006158D9">
        <w:rPr>
          <w:rStyle w:val="a3"/>
          <w:rFonts w:ascii="仿宋_GB2312" w:eastAsia="仿宋_GB2312" w:hint="eastAsia"/>
          <w:noProof/>
        </w:rPr>
        <w:fldChar w:fldCharType="begin"/>
      </w:r>
      <w:r w:rsidR="00617DFD" w:rsidRPr="006158D9">
        <w:rPr>
          <w:rStyle w:val="a3"/>
          <w:rFonts w:ascii="仿宋_GB2312" w:eastAsia="仿宋_GB2312" w:hint="eastAsia"/>
          <w:noProof/>
        </w:rPr>
        <w:instrText xml:space="preserve"> TOC \o "1-3" \h \z \u </w:instrText>
      </w:r>
      <w:r w:rsidRPr="006158D9">
        <w:rPr>
          <w:rStyle w:val="a3"/>
          <w:rFonts w:ascii="仿宋_GB2312" w:eastAsia="仿宋_GB2312" w:hint="eastAsia"/>
          <w:noProof/>
        </w:rPr>
        <w:fldChar w:fldCharType="separate"/>
      </w:r>
      <w:hyperlink w:anchor="_Toc518306831" w:history="1">
        <w:r w:rsidR="00C150AD" w:rsidRPr="00F11AED">
          <w:rPr>
            <w:rStyle w:val="a3"/>
            <w:rFonts w:hint="eastAsia"/>
            <w:noProof/>
          </w:rPr>
          <w:t>第一部分 物资集采信息</w:t>
        </w:r>
        <w:r w:rsidR="00C150AD">
          <w:rPr>
            <w:noProof/>
            <w:webHidden/>
          </w:rPr>
          <w:tab/>
        </w:r>
        <w:r>
          <w:rPr>
            <w:noProof/>
            <w:webHidden/>
          </w:rPr>
          <w:fldChar w:fldCharType="begin"/>
        </w:r>
        <w:r w:rsidR="00C150AD">
          <w:rPr>
            <w:noProof/>
            <w:webHidden/>
          </w:rPr>
          <w:instrText xml:space="preserve"> PAGEREF _Toc518306831 \h </w:instrText>
        </w:r>
        <w:r>
          <w:rPr>
            <w:noProof/>
            <w:webHidden/>
          </w:rPr>
        </w:r>
        <w:r>
          <w:rPr>
            <w:noProof/>
            <w:webHidden/>
          </w:rPr>
          <w:fldChar w:fldCharType="separate"/>
        </w:r>
        <w:r w:rsidR="00C150AD">
          <w:rPr>
            <w:noProof/>
            <w:webHidden/>
          </w:rPr>
          <w:t>4</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32" w:history="1">
        <w:r w:rsidR="00C150AD" w:rsidRPr="006C5D6F">
          <w:rPr>
            <w:rStyle w:val="a3"/>
            <w:rFonts w:hint="eastAsia"/>
            <w:noProof/>
          </w:rPr>
          <w:t>一、</w:t>
        </w:r>
        <w:r w:rsidR="00C150AD" w:rsidRPr="006C5D6F">
          <w:rPr>
            <w:rStyle w:val="a3"/>
            <w:noProof/>
          </w:rPr>
          <w:t>6</w:t>
        </w:r>
        <w:r w:rsidR="00C150AD" w:rsidRPr="006C5D6F">
          <w:rPr>
            <w:rStyle w:val="a3"/>
            <w:rFonts w:hint="eastAsia"/>
            <w:noProof/>
          </w:rPr>
          <w:t>月份物资集采信息</w:t>
        </w:r>
        <w:r w:rsidR="00C150AD">
          <w:rPr>
            <w:noProof/>
            <w:webHidden/>
          </w:rPr>
          <w:tab/>
        </w:r>
        <w:r>
          <w:rPr>
            <w:noProof/>
            <w:webHidden/>
          </w:rPr>
          <w:fldChar w:fldCharType="begin"/>
        </w:r>
        <w:r w:rsidR="00C150AD">
          <w:rPr>
            <w:noProof/>
            <w:webHidden/>
          </w:rPr>
          <w:instrText xml:space="preserve"> PAGEREF _Toc518306832 \h </w:instrText>
        </w:r>
        <w:r>
          <w:rPr>
            <w:noProof/>
            <w:webHidden/>
          </w:rPr>
        </w:r>
        <w:r>
          <w:rPr>
            <w:noProof/>
            <w:webHidden/>
          </w:rPr>
          <w:fldChar w:fldCharType="separate"/>
        </w:r>
        <w:r w:rsidR="00C150AD">
          <w:rPr>
            <w:noProof/>
            <w:webHidden/>
          </w:rPr>
          <w:t>4</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33" w:history="1">
        <w:r w:rsidR="00C150AD" w:rsidRPr="006C5D6F">
          <w:rPr>
            <w:rStyle w:val="a3"/>
            <w:rFonts w:hint="eastAsia"/>
            <w:noProof/>
          </w:rPr>
          <w:t>二、</w:t>
        </w:r>
        <w:r w:rsidR="00C150AD" w:rsidRPr="006C5D6F">
          <w:rPr>
            <w:rStyle w:val="a3"/>
            <w:noProof/>
          </w:rPr>
          <w:t>6</w:t>
        </w:r>
        <w:r w:rsidR="00C150AD" w:rsidRPr="006C5D6F">
          <w:rPr>
            <w:rStyle w:val="a3"/>
            <w:rFonts w:hint="eastAsia"/>
            <w:noProof/>
          </w:rPr>
          <w:t>月份电商采购额统计</w:t>
        </w:r>
        <w:r w:rsidR="00C150AD">
          <w:rPr>
            <w:noProof/>
            <w:webHidden/>
          </w:rPr>
          <w:tab/>
        </w:r>
        <w:r>
          <w:rPr>
            <w:noProof/>
            <w:webHidden/>
          </w:rPr>
          <w:fldChar w:fldCharType="begin"/>
        </w:r>
        <w:r w:rsidR="00C150AD">
          <w:rPr>
            <w:noProof/>
            <w:webHidden/>
          </w:rPr>
          <w:instrText xml:space="preserve"> PAGEREF _Toc518306833 \h </w:instrText>
        </w:r>
        <w:r>
          <w:rPr>
            <w:noProof/>
            <w:webHidden/>
          </w:rPr>
        </w:r>
        <w:r>
          <w:rPr>
            <w:noProof/>
            <w:webHidden/>
          </w:rPr>
          <w:fldChar w:fldCharType="separate"/>
        </w:r>
        <w:r w:rsidR="00C150AD">
          <w:rPr>
            <w:noProof/>
            <w:webHidden/>
          </w:rPr>
          <w:t>5</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34" w:history="1">
        <w:r w:rsidR="00C150AD" w:rsidRPr="006C5D6F">
          <w:rPr>
            <w:rStyle w:val="a3"/>
            <w:rFonts w:hint="eastAsia"/>
            <w:noProof/>
          </w:rPr>
          <w:t>三、</w:t>
        </w:r>
        <w:r w:rsidR="00C150AD" w:rsidRPr="006C5D6F">
          <w:rPr>
            <w:rStyle w:val="a3"/>
            <w:noProof/>
          </w:rPr>
          <w:t>6</w:t>
        </w:r>
        <w:r w:rsidR="00C150AD" w:rsidRPr="006C5D6F">
          <w:rPr>
            <w:rStyle w:val="a3"/>
            <w:rFonts w:hint="eastAsia"/>
            <w:noProof/>
          </w:rPr>
          <w:t>月份挂网招标工作</w:t>
        </w:r>
        <w:r w:rsidR="00C150AD">
          <w:rPr>
            <w:noProof/>
            <w:webHidden/>
          </w:rPr>
          <w:tab/>
        </w:r>
        <w:r>
          <w:rPr>
            <w:noProof/>
            <w:webHidden/>
          </w:rPr>
          <w:fldChar w:fldCharType="begin"/>
        </w:r>
        <w:r w:rsidR="00C150AD">
          <w:rPr>
            <w:noProof/>
            <w:webHidden/>
          </w:rPr>
          <w:instrText xml:space="preserve"> PAGEREF _Toc518306834 \h </w:instrText>
        </w:r>
        <w:r>
          <w:rPr>
            <w:noProof/>
            <w:webHidden/>
          </w:rPr>
        </w:r>
        <w:r>
          <w:rPr>
            <w:noProof/>
            <w:webHidden/>
          </w:rPr>
          <w:fldChar w:fldCharType="separate"/>
        </w:r>
        <w:r w:rsidR="00C150AD">
          <w:rPr>
            <w:noProof/>
            <w:webHidden/>
          </w:rPr>
          <w:t>7</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35" w:history="1">
        <w:r w:rsidR="00C150AD" w:rsidRPr="00F11AED">
          <w:rPr>
            <w:rStyle w:val="a3"/>
            <w:rFonts w:hint="eastAsia"/>
            <w:noProof/>
          </w:rPr>
          <w:t>第二部分 物资管理信息</w:t>
        </w:r>
        <w:r w:rsidR="00C150AD">
          <w:rPr>
            <w:noProof/>
            <w:webHidden/>
          </w:rPr>
          <w:tab/>
        </w:r>
        <w:r>
          <w:rPr>
            <w:noProof/>
            <w:webHidden/>
          </w:rPr>
          <w:fldChar w:fldCharType="begin"/>
        </w:r>
        <w:r w:rsidR="00C150AD">
          <w:rPr>
            <w:noProof/>
            <w:webHidden/>
          </w:rPr>
          <w:instrText xml:space="preserve"> PAGEREF _Toc518306835 \h </w:instrText>
        </w:r>
        <w:r>
          <w:rPr>
            <w:noProof/>
            <w:webHidden/>
          </w:rPr>
        </w:r>
        <w:r>
          <w:rPr>
            <w:noProof/>
            <w:webHidden/>
          </w:rPr>
          <w:fldChar w:fldCharType="separate"/>
        </w:r>
        <w:r w:rsidR="00C150AD">
          <w:rPr>
            <w:noProof/>
            <w:webHidden/>
          </w:rPr>
          <w:t>13</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36" w:history="1">
        <w:r w:rsidR="00C150AD" w:rsidRPr="006C5D6F">
          <w:rPr>
            <w:rStyle w:val="a3"/>
            <w:rFonts w:hint="eastAsia"/>
            <w:noProof/>
          </w:rPr>
          <w:t>一、集团公司</w:t>
        </w:r>
        <w:r w:rsidR="00C150AD" w:rsidRPr="006C5D6F">
          <w:rPr>
            <w:rStyle w:val="a3"/>
            <w:noProof/>
          </w:rPr>
          <w:t>6</w:t>
        </w:r>
        <w:r w:rsidR="00C150AD" w:rsidRPr="006C5D6F">
          <w:rPr>
            <w:rStyle w:val="a3"/>
            <w:rFonts w:hint="eastAsia"/>
            <w:noProof/>
          </w:rPr>
          <w:t>月份物资主要管理工作</w:t>
        </w:r>
        <w:r w:rsidR="00C150AD">
          <w:rPr>
            <w:noProof/>
            <w:webHidden/>
          </w:rPr>
          <w:tab/>
        </w:r>
        <w:r>
          <w:rPr>
            <w:noProof/>
            <w:webHidden/>
          </w:rPr>
          <w:fldChar w:fldCharType="begin"/>
        </w:r>
        <w:r w:rsidR="00C150AD">
          <w:rPr>
            <w:noProof/>
            <w:webHidden/>
          </w:rPr>
          <w:instrText xml:space="preserve"> PAGEREF _Toc518306836 \h </w:instrText>
        </w:r>
        <w:r>
          <w:rPr>
            <w:noProof/>
            <w:webHidden/>
          </w:rPr>
        </w:r>
        <w:r>
          <w:rPr>
            <w:noProof/>
            <w:webHidden/>
          </w:rPr>
          <w:fldChar w:fldCharType="separate"/>
        </w:r>
        <w:r w:rsidR="00C150AD">
          <w:rPr>
            <w:noProof/>
            <w:webHidden/>
          </w:rPr>
          <w:t>13</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37" w:history="1">
        <w:r w:rsidR="00C150AD" w:rsidRPr="006C5D6F">
          <w:rPr>
            <w:rStyle w:val="a3"/>
            <w:rFonts w:hint="eastAsia"/>
            <w:noProof/>
          </w:rPr>
          <w:t>二、集团公司下月物资工作计划</w:t>
        </w:r>
        <w:r w:rsidR="00C150AD">
          <w:rPr>
            <w:noProof/>
            <w:webHidden/>
          </w:rPr>
          <w:tab/>
        </w:r>
        <w:r>
          <w:rPr>
            <w:noProof/>
            <w:webHidden/>
          </w:rPr>
          <w:fldChar w:fldCharType="begin"/>
        </w:r>
        <w:r w:rsidR="00C150AD">
          <w:rPr>
            <w:noProof/>
            <w:webHidden/>
          </w:rPr>
          <w:instrText xml:space="preserve"> PAGEREF _Toc518306837 \h </w:instrText>
        </w:r>
        <w:r>
          <w:rPr>
            <w:noProof/>
            <w:webHidden/>
          </w:rPr>
        </w:r>
        <w:r>
          <w:rPr>
            <w:noProof/>
            <w:webHidden/>
          </w:rPr>
          <w:fldChar w:fldCharType="separate"/>
        </w:r>
        <w:r w:rsidR="00C150AD">
          <w:rPr>
            <w:noProof/>
            <w:webHidden/>
          </w:rPr>
          <w:t>16</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38" w:history="1">
        <w:r w:rsidR="00C150AD" w:rsidRPr="006C5D6F">
          <w:rPr>
            <w:rStyle w:val="a3"/>
            <w:rFonts w:hint="eastAsia"/>
            <w:noProof/>
          </w:rPr>
          <w:t>三、子分公司</w:t>
        </w:r>
        <w:r w:rsidR="006C5D6F">
          <w:rPr>
            <w:rStyle w:val="a3"/>
            <w:rFonts w:hint="eastAsia"/>
            <w:noProof/>
          </w:rPr>
          <w:t>6</w:t>
        </w:r>
        <w:r w:rsidR="00C150AD" w:rsidRPr="006C5D6F">
          <w:rPr>
            <w:rStyle w:val="a3"/>
            <w:rFonts w:hint="eastAsia"/>
            <w:noProof/>
          </w:rPr>
          <w:t>月物资主要工作</w:t>
        </w:r>
        <w:r w:rsidR="00C150AD">
          <w:rPr>
            <w:noProof/>
            <w:webHidden/>
          </w:rPr>
          <w:tab/>
        </w:r>
        <w:r>
          <w:rPr>
            <w:noProof/>
            <w:webHidden/>
          </w:rPr>
          <w:fldChar w:fldCharType="begin"/>
        </w:r>
        <w:r w:rsidR="00C150AD">
          <w:rPr>
            <w:noProof/>
            <w:webHidden/>
          </w:rPr>
          <w:instrText xml:space="preserve"> PAGEREF _Toc518306838 \h </w:instrText>
        </w:r>
        <w:r>
          <w:rPr>
            <w:noProof/>
            <w:webHidden/>
          </w:rPr>
        </w:r>
        <w:r>
          <w:rPr>
            <w:noProof/>
            <w:webHidden/>
          </w:rPr>
          <w:fldChar w:fldCharType="separate"/>
        </w:r>
        <w:r w:rsidR="00C150AD">
          <w:rPr>
            <w:noProof/>
            <w:webHidden/>
          </w:rPr>
          <w:t>16</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41" w:history="1">
        <w:r w:rsidR="00C150AD" w:rsidRPr="006C5D6F">
          <w:rPr>
            <w:rStyle w:val="a3"/>
            <w:rFonts w:hint="eastAsia"/>
            <w:noProof/>
          </w:rPr>
          <w:t>五、指挥部</w:t>
        </w:r>
        <w:r w:rsidR="006C5D6F">
          <w:rPr>
            <w:rStyle w:val="a3"/>
            <w:rFonts w:hint="eastAsia"/>
            <w:noProof/>
          </w:rPr>
          <w:t>6</w:t>
        </w:r>
        <w:r w:rsidR="00C150AD" w:rsidRPr="006C5D6F">
          <w:rPr>
            <w:rStyle w:val="a3"/>
            <w:rFonts w:hint="eastAsia"/>
            <w:noProof/>
          </w:rPr>
          <w:t>月主要工作</w:t>
        </w:r>
        <w:r w:rsidR="00C150AD">
          <w:rPr>
            <w:noProof/>
            <w:webHidden/>
          </w:rPr>
          <w:tab/>
        </w:r>
        <w:r>
          <w:rPr>
            <w:noProof/>
            <w:webHidden/>
          </w:rPr>
          <w:fldChar w:fldCharType="begin"/>
        </w:r>
        <w:r w:rsidR="00C150AD">
          <w:rPr>
            <w:noProof/>
            <w:webHidden/>
          </w:rPr>
          <w:instrText xml:space="preserve"> PAGEREF _Toc518306841 \h </w:instrText>
        </w:r>
        <w:r>
          <w:rPr>
            <w:noProof/>
            <w:webHidden/>
          </w:rPr>
        </w:r>
        <w:r>
          <w:rPr>
            <w:noProof/>
            <w:webHidden/>
          </w:rPr>
          <w:fldChar w:fldCharType="separate"/>
        </w:r>
        <w:r w:rsidR="00C150AD">
          <w:rPr>
            <w:noProof/>
            <w:webHidden/>
          </w:rPr>
          <w:t>34</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42" w:history="1">
        <w:r w:rsidR="00C150AD" w:rsidRPr="00F11AED">
          <w:rPr>
            <w:rStyle w:val="a3"/>
            <w:rFonts w:hint="eastAsia"/>
            <w:noProof/>
          </w:rPr>
          <w:t>第三部分 鲁班网计划应用通报</w:t>
        </w:r>
        <w:r w:rsidR="00C150AD">
          <w:rPr>
            <w:noProof/>
            <w:webHidden/>
          </w:rPr>
          <w:tab/>
        </w:r>
        <w:r>
          <w:rPr>
            <w:noProof/>
            <w:webHidden/>
          </w:rPr>
          <w:fldChar w:fldCharType="begin"/>
        </w:r>
        <w:r w:rsidR="00C150AD">
          <w:rPr>
            <w:noProof/>
            <w:webHidden/>
          </w:rPr>
          <w:instrText xml:space="preserve"> PAGEREF _Toc518306842 \h </w:instrText>
        </w:r>
        <w:r>
          <w:rPr>
            <w:noProof/>
            <w:webHidden/>
          </w:rPr>
        </w:r>
        <w:r>
          <w:rPr>
            <w:noProof/>
            <w:webHidden/>
          </w:rPr>
          <w:fldChar w:fldCharType="separate"/>
        </w:r>
        <w:r w:rsidR="00C150AD">
          <w:rPr>
            <w:noProof/>
            <w:webHidden/>
          </w:rPr>
          <w:t>41</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43" w:history="1">
        <w:r w:rsidR="00C150AD" w:rsidRPr="00F11AED">
          <w:rPr>
            <w:rStyle w:val="a3"/>
            <w:rFonts w:hint="eastAsia"/>
            <w:noProof/>
          </w:rPr>
          <w:t>第四部分</w:t>
        </w:r>
        <w:r w:rsidR="00C150AD" w:rsidRPr="00F11AED">
          <w:rPr>
            <w:rStyle w:val="a3"/>
            <w:noProof/>
          </w:rPr>
          <w:t xml:space="preserve">  </w:t>
        </w:r>
        <w:r w:rsidR="00C150AD" w:rsidRPr="00F11AED">
          <w:rPr>
            <w:rStyle w:val="a3"/>
            <w:rFonts w:hint="eastAsia"/>
            <w:noProof/>
          </w:rPr>
          <w:t>通讯报道管理</w:t>
        </w:r>
        <w:r w:rsidR="00C150AD">
          <w:rPr>
            <w:noProof/>
            <w:webHidden/>
          </w:rPr>
          <w:tab/>
        </w:r>
        <w:r>
          <w:rPr>
            <w:noProof/>
            <w:webHidden/>
          </w:rPr>
          <w:fldChar w:fldCharType="begin"/>
        </w:r>
        <w:r w:rsidR="00C150AD">
          <w:rPr>
            <w:noProof/>
            <w:webHidden/>
          </w:rPr>
          <w:instrText xml:space="preserve"> PAGEREF _Toc518306843 \h </w:instrText>
        </w:r>
        <w:r>
          <w:rPr>
            <w:noProof/>
            <w:webHidden/>
          </w:rPr>
        </w:r>
        <w:r>
          <w:rPr>
            <w:noProof/>
            <w:webHidden/>
          </w:rPr>
          <w:fldChar w:fldCharType="separate"/>
        </w:r>
        <w:r w:rsidR="00C150AD">
          <w:rPr>
            <w:noProof/>
            <w:webHidden/>
          </w:rPr>
          <w:t>43</w:t>
        </w:r>
        <w:r>
          <w:rPr>
            <w:noProof/>
            <w:webHidden/>
          </w:rPr>
          <w:fldChar w:fldCharType="end"/>
        </w:r>
      </w:hyperlink>
    </w:p>
    <w:p w:rsidR="00C150AD" w:rsidRDefault="00F977E9" w:rsidP="00C150AD">
      <w:pPr>
        <w:pStyle w:val="10"/>
        <w:ind w:firstLine="30"/>
        <w:rPr>
          <w:rFonts w:asciiTheme="minorHAnsi" w:eastAsiaTheme="minorEastAsia" w:hAnsiTheme="minorHAnsi" w:cstheme="minorBidi"/>
          <w:noProof/>
          <w:snapToGrid/>
          <w:kern w:val="2"/>
          <w:sz w:val="21"/>
          <w:szCs w:val="22"/>
        </w:rPr>
      </w:pPr>
      <w:hyperlink w:anchor="_Toc518306844" w:history="1">
        <w:r w:rsidR="00C150AD" w:rsidRPr="00F11AED">
          <w:rPr>
            <w:rStyle w:val="a3"/>
            <w:rFonts w:hint="eastAsia"/>
            <w:noProof/>
          </w:rPr>
          <w:t>第五部分</w:t>
        </w:r>
        <w:r w:rsidR="00C150AD" w:rsidRPr="00F11AED">
          <w:rPr>
            <w:rStyle w:val="a3"/>
            <w:noProof/>
          </w:rPr>
          <w:t xml:space="preserve">  </w:t>
        </w:r>
        <w:r w:rsidR="00C150AD">
          <w:rPr>
            <w:rStyle w:val="a3"/>
            <w:rFonts w:hint="eastAsia"/>
            <w:noProof/>
          </w:rPr>
          <w:t>物贸</w:t>
        </w:r>
        <w:r w:rsidR="00C150AD" w:rsidRPr="00F11AED">
          <w:rPr>
            <w:rStyle w:val="a3"/>
            <w:rFonts w:hint="eastAsia"/>
            <w:noProof/>
          </w:rPr>
          <w:t>工作动态</w:t>
        </w:r>
        <w:r w:rsidR="00C150AD">
          <w:rPr>
            <w:noProof/>
            <w:webHidden/>
          </w:rPr>
          <w:tab/>
        </w:r>
        <w:r>
          <w:rPr>
            <w:noProof/>
            <w:webHidden/>
          </w:rPr>
          <w:fldChar w:fldCharType="begin"/>
        </w:r>
        <w:r w:rsidR="00C150AD">
          <w:rPr>
            <w:noProof/>
            <w:webHidden/>
          </w:rPr>
          <w:instrText xml:space="preserve"> PAGEREF _Toc518306844 \h </w:instrText>
        </w:r>
        <w:r>
          <w:rPr>
            <w:noProof/>
            <w:webHidden/>
          </w:rPr>
        </w:r>
        <w:r>
          <w:rPr>
            <w:noProof/>
            <w:webHidden/>
          </w:rPr>
          <w:fldChar w:fldCharType="separate"/>
        </w:r>
        <w:r w:rsidR="00C150AD">
          <w:rPr>
            <w:noProof/>
            <w:webHidden/>
          </w:rPr>
          <w:t>4</w:t>
        </w:r>
        <w:r w:rsidR="00226DBF">
          <w:rPr>
            <w:rFonts w:hint="eastAsia"/>
            <w:noProof/>
            <w:webHidden/>
          </w:rPr>
          <w:t>8</w:t>
        </w:r>
        <w:r>
          <w:rPr>
            <w:noProof/>
            <w:webHidden/>
          </w:rPr>
          <w:fldChar w:fldCharType="end"/>
        </w:r>
      </w:hyperlink>
    </w:p>
    <w:p w:rsidR="00405F53" w:rsidRDefault="00F977E9" w:rsidP="002F6D7A">
      <w:pPr>
        <w:pStyle w:val="10"/>
        <w:ind w:firstLine="30"/>
        <w:rPr>
          <w:rStyle w:val="a3"/>
          <w:rFonts w:ascii="仿宋_GB2312" w:eastAsia="仿宋_GB2312"/>
          <w:noProof/>
        </w:rPr>
      </w:pPr>
      <w:r w:rsidRPr="006158D9">
        <w:rPr>
          <w:rStyle w:val="a3"/>
          <w:rFonts w:ascii="仿宋_GB2312" w:eastAsia="仿宋_GB2312" w:hint="eastAsia"/>
          <w:noProof/>
        </w:rPr>
        <w:fldChar w:fldCharType="end"/>
      </w:r>
    </w:p>
    <w:p w:rsidR="00F27009" w:rsidRDefault="00F27009"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18306831"/>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18306832"/>
      <w:r w:rsidR="00D77A81" w:rsidRPr="00D77A81">
        <w:rPr>
          <w:rFonts w:ascii="宋体" w:hAnsi="宋体" w:hint="eastAsia"/>
          <w:b/>
          <w:sz w:val="32"/>
          <w:szCs w:val="32"/>
        </w:rPr>
        <w:t>一、</w:t>
      </w:r>
      <w:r w:rsidR="00430233">
        <w:rPr>
          <w:rFonts w:ascii="宋体" w:hAnsi="宋体" w:hint="eastAsia"/>
          <w:b/>
          <w:sz w:val="32"/>
          <w:szCs w:val="32"/>
        </w:rPr>
        <w:t>6</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北京公司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16445</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74549</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140000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53.25</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236221</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31.56</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太原公司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13558</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67389</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140000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48.14</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235102</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28.66</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呼和公司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10009</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30041</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35.76</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132681</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22.64</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天津公司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19871</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48531</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73000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66.48</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122810</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39.52</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路桥公司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15565</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38375</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45.68</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131504</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29.18</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石家庄公司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9120</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29377</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73000</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40.24</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122064</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24.07</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交通公司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11224</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43250</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98000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44.13</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171096</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25.28</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建安公司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8223</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25002</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55000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45.46</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91672</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27.27</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广州公司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13420</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49708</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65000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76.47</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127523</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38.98</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电务公司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8143</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29597</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36000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82.21</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55229</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53.59</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066478" w:rsidRPr="00B84A53" w:rsidRDefault="00066478">
            <w:pPr>
              <w:jc w:val="center"/>
              <w:rPr>
                <w:rFonts w:ascii="宋体" w:hAnsi="宋体" w:cs="宋体"/>
                <w:color w:val="0D0D0D" w:themeColor="text1" w:themeTint="F2"/>
                <w:sz w:val="20"/>
                <w:szCs w:val="20"/>
              </w:rPr>
            </w:pPr>
            <w:r w:rsidRPr="00B84A53">
              <w:rPr>
                <w:rFonts w:hint="eastAsia"/>
                <w:color w:val="0D0D0D" w:themeColor="text1" w:themeTint="F2"/>
                <w:sz w:val="20"/>
                <w:szCs w:val="20"/>
              </w:rPr>
              <w:t>丰桥公司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4784</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20466</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58000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35.29</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98433</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20.79</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066478" w:rsidRPr="00B84A53" w:rsidRDefault="00066478"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海外公司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42</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7381</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14000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52.72</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44103</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16.74</w:t>
            </w:r>
          </w:p>
        </w:tc>
      </w:tr>
      <w:tr w:rsidR="00066478" w:rsidRPr="00427E8F" w:rsidTr="00E67B48">
        <w:trPr>
          <w:trHeight w:val="402"/>
          <w:jc w:val="center"/>
        </w:trPr>
        <w:tc>
          <w:tcPr>
            <w:tcW w:w="644" w:type="dxa"/>
            <w:shd w:val="clear" w:color="auto" w:fill="auto"/>
            <w:noWrap/>
            <w:vAlign w:val="center"/>
            <w:hideMark/>
          </w:tcPr>
          <w:p w:rsidR="00066478" w:rsidRPr="007D42C8" w:rsidRDefault="00066478"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066478" w:rsidRPr="00B84A53" w:rsidRDefault="00066478"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物贸公司</w:t>
            </w:r>
          </w:p>
        </w:tc>
        <w:tc>
          <w:tcPr>
            <w:tcW w:w="1035"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7003</w:t>
            </w:r>
          </w:p>
        </w:tc>
        <w:tc>
          <w:tcPr>
            <w:tcW w:w="1091" w:type="dxa"/>
            <w:shd w:val="clear" w:color="auto" w:fill="auto"/>
            <w:noWrap/>
            <w:vAlign w:val="center"/>
            <w:hideMark/>
          </w:tcPr>
          <w:p w:rsidR="00066478" w:rsidRDefault="00066478">
            <w:pPr>
              <w:jc w:val="center"/>
              <w:rPr>
                <w:rFonts w:ascii="宋体" w:hAnsi="宋体" w:cs="宋体"/>
                <w:sz w:val="20"/>
                <w:szCs w:val="20"/>
              </w:rPr>
            </w:pPr>
            <w:r>
              <w:rPr>
                <w:rFonts w:hint="eastAsia"/>
                <w:sz w:val="20"/>
                <w:szCs w:val="20"/>
              </w:rPr>
              <w:t>27136</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50000</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54.27</w:t>
            </w:r>
          </w:p>
        </w:tc>
        <w:tc>
          <w:tcPr>
            <w:tcW w:w="1134" w:type="dxa"/>
            <w:shd w:val="clear" w:color="000000" w:fill="FFFFFF"/>
            <w:noWrap/>
            <w:vAlign w:val="center"/>
          </w:tcPr>
          <w:p w:rsidR="00066478" w:rsidRDefault="00066478">
            <w:pPr>
              <w:jc w:val="center"/>
              <w:rPr>
                <w:rFonts w:ascii="宋体" w:hAnsi="宋体" w:cs="宋体"/>
                <w:sz w:val="20"/>
                <w:szCs w:val="20"/>
              </w:rPr>
            </w:pPr>
            <w:r>
              <w:rPr>
                <w:rFonts w:hint="eastAsia"/>
                <w:sz w:val="20"/>
                <w:szCs w:val="20"/>
              </w:rPr>
              <w:t>26070</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104.09</w:t>
            </w:r>
          </w:p>
        </w:tc>
      </w:tr>
      <w:tr w:rsidR="00066478" w:rsidRPr="00427E8F" w:rsidTr="008107E9">
        <w:trPr>
          <w:trHeight w:val="402"/>
          <w:jc w:val="center"/>
        </w:trPr>
        <w:tc>
          <w:tcPr>
            <w:tcW w:w="644" w:type="dxa"/>
            <w:vAlign w:val="center"/>
          </w:tcPr>
          <w:p w:rsidR="00066478" w:rsidRPr="007D42C8" w:rsidRDefault="00066478"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066478" w:rsidRPr="00B84A53" w:rsidRDefault="00066478" w:rsidP="008107E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合计</w:t>
            </w:r>
          </w:p>
        </w:tc>
        <w:tc>
          <w:tcPr>
            <w:tcW w:w="1035"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137407</w:t>
            </w:r>
          </w:p>
        </w:tc>
        <w:tc>
          <w:tcPr>
            <w:tcW w:w="1091"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490802</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970000</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50.60</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1594508</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30.78</w:t>
            </w:r>
          </w:p>
        </w:tc>
      </w:tr>
      <w:tr w:rsidR="00066478" w:rsidRPr="00427E8F" w:rsidTr="008107E9">
        <w:trPr>
          <w:trHeight w:val="402"/>
          <w:jc w:val="center"/>
        </w:trPr>
        <w:tc>
          <w:tcPr>
            <w:tcW w:w="644" w:type="dxa"/>
            <w:vAlign w:val="center"/>
          </w:tcPr>
          <w:p w:rsidR="00066478" w:rsidRPr="007D42C8" w:rsidRDefault="00066478"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066478" w:rsidRPr="00B84A53" w:rsidRDefault="00066478" w:rsidP="008107E9">
            <w:pPr>
              <w:jc w:val="center"/>
              <w:rPr>
                <w:color w:val="0D0D0D" w:themeColor="text1" w:themeTint="F2"/>
                <w:sz w:val="20"/>
                <w:szCs w:val="20"/>
              </w:rPr>
            </w:pPr>
          </w:p>
        </w:tc>
        <w:tc>
          <w:tcPr>
            <w:tcW w:w="1035"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138316</w:t>
            </w:r>
          </w:p>
        </w:tc>
        <w:tc>
          <w:tcPr>
            <w:tcW w:w="1091"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497838</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880000</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55.77</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 xml:space="preserve">　</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 xml:space="preserve">　</w:t>
            </w:r>
          </w:p>
        </w:tc>
      </w:tr>
      <w:tr w:rsidR="00066478" w:rsidRPr="00427E8F" w:rsidTr="008107E9">
        <w:trPr>
          <w:trHeight w:val="402"/>
          <w:jc w:val="center"/>
        </w:trPr>
        <w:tc>
          <w:tcPr>
            <w:tcW w:w="644" w:type="dxa"/>
            <w:vAlign w:val="center"/>
          </w:tcPr>
          <w:p w:rsidR="00066478" w:rsidRPr="007D42C8" w:rsidRDefault="00066478"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066478" w:rsidRPr="00B84A53" w:rsidRDefault="00066478" w:rsidP="008107E9">
            <w:pPr>
              <w:jc w:val="center"/>
              <w:rPr>
                <w:color w:val="0D0D0D" w:themeColor="text1" w:themeTint="F2"/>
                <w:sz w:val="20"/>
                <w:szCs w:val="20"/>
              </w:rPr>
            </w:pPr>
          </w:p>
        </w:tc>
        <w:tc>
          <w:tcPr>
            <w:tcW w:w="1035"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99.34</w:t>
            </w:r>
          </w:p>
        </w:tc>
        <w:tc>
          <w:tcPr>
            <w:tcW w:w="1091"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98.27</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 xml:space="preserve">　</w:t>
            </w:r>
          </w:p>
        </w:tc>
        <w:tc>
          <w:tcPr>
            <w:tcW w:w="1089" w:type="dxa"/>
            <w:shd w:val="clear" w:color="auto" w:fill="auto"/>
            <w:noWrap/>
            <w:vAlign w:val="center"/>
          </w:tcPr>
          <w:p w:rsidR="00066478" w:rsidRDefault="00066478">
            <w:pPr>
              <w:jc w:val="center"/>
              <w:rPr>
                <w:rFonts w:ascii="宋体" w:hAnsi="宋体" w:cs="宋体"/>
                <w:sz w:val="20"/>
                <w:szCs w:val="20"/>
              </w:rPr>
            </w:pPr>
            <w:r>
              <w:rPr>
                <w:rFonts w:hint="eastAsia"/>
                <w:sz w:val="20"/>
                <w:szCs w:val="20"/>
              </w:rPr>
              <w:t xml:space="preserve">　</w:t>
            </w: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18306833"/>
      <w:r w:rsidRPr="00A672DC">
        <w:rPr>
          <w:rFonts w:ascii="黑体" w:eastAsia="黑体" w:hAnsi="宋体" w:hint="eastAsia"/>
          <w:color w:val="0D0D0D" w:themeColor="text1" w:themeTint="F2"/>
          <w:sz w:val="32"/>
          <w:szCs w:val="32"/>
        </w:rPr>
        <w:lastRenderedPageBreak/>
        <w:t>二、</w:t>
      </w:r>
      <w:r w:rsidR="00430233">
        <w:rPr>
          <w:rFonts w:ascii="黑体" w:eastAsia="黑体" w:hAnsi="宋体" w:hint="eastAsia"/>
          <w:color w:val="0D0D0D" w:themeColor="text1" w:themeTint="F2"/>
          <w:sz w:val="32"/>
          <w:szCs w:val="32"/>
        </w:rPr>
        <w:t>6</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59"/>
        <w:gridCol w:w="1216"/>
        <w:gridCol w:w="546"/>
        <w:gridCol w:w="546"/>
        <w:gridCol w:w="871"/>
        <w:gridCol w:w="765"/>
        <w:gridCol w:w="829"/>
        <w:gridCol w:w="834"/>
        <w:gridCol w:w="1116"/>
        <w:gridCol w:w="716"/>
        <w:gridCol w:w="866"/>
        <w:gridCol w:w="1011"/>
        <w:gridCol w:w="236"/>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1E4CC7">
        <w:trPr>
          <w:gridAfter w:val="1"/>
          <w:wAfter w:w="236" w:type="dxa"/>
          <w:trHeight w:val="1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1E4CC7"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13638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5795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5795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46.73</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46.73</w:t>
            </w:r>
          </w:p>
        </w:tc>
        <w:tc>
          <w:tcPr>
            <w:tcW w:w="236" w:type="dxa"/>
            <w:vAlign w:val="center"/>
          </w:tcPr>
          <w:p w:rsidR="001E4CC7" w:rsidRPr="00932137" w:rsidRDefault="001E4CC7">
            <w:pPr>
              <w:jc w:val="center"/>
              <w:rPr>
                <w:rFonts w:ascii="宋体" w:hAnsi="宋体" w:cs="宋体"/>
                <w:color w:val="0D0D0D" w:themeColor="text1" w:themeTint="F2"/>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10475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6949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6949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56.04</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56.04</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22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118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118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2863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417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535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7300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5.71</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7.33</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 xml:space="preserve">1851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 xml:space="preserve">693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 xml:space="preserve">693 </w:t>
            </w:r>
          </w:p>
        </w:tc>
        <w:tc>
          <w:tcPr>
            <w:tcW w:w="716" w:type="dxa"/>
            <w:tcBorders>
              <w:top w:val="nil"/>
              <w:left w:val="nil"/>
              <w:bottom w:val="single" w:sz="4" w:space="0" w:color="auto"/>
              <w:right w:val="single" w:sz="4" w:space="0" w:color="auto"/>
            </w:tcBorders>
            <w:shd w:val="clear" w:color="auto" w:fill="auto"/>
            <w:noWrap/>
            <w:vAlign w:val="center"/>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10.74</w:t>
            </w:r>
          </w:p>
        </w:tc>
        <w:tc>
          <w:tcPr>
            <w:tcW w:w="1011" w:type="dxa"/>
            <w:tcBorders>
              <w:top w:val="nil"/>
              <w:left w:val="nil"/>
              <w:bottom w:val="single" w:sz="4" w:space="0" w:color="auto"/>
              <w:right w:val="single" w:sz="4" w:space="0" w:color="auto"/>
            </w:tcBorders>
            <w:shd w:val="clear" w:color="auto" w:fill="auto"/>
            <w:noWrap/>
            <w:vAlign w:val="center"/>
          </w:tcPr>
          <w:p w:rsidR="001E4CC7" w:rsidRPr="001E4CC7" w:rsidRDefault="001E4CC7">
            <w:pPr>
              <w:jc w:val="center"/>
              <w:rPr>
                <w:rFonts w:ascii="宋体" w:hAnsi="宋体" w:cs="宋体"/>
                <w:color w:val="0D0D0D" w:themeColor="text1" w:themeTint="F2"/>
                <w:sz w:val="20"/>
                <w:szCs w:val="20"/>
              </w:rPr>
            </w:pPr>
            <w:r w:rsidRPr="001E4CC7">
              <w:rPr>
                <w:rFonts w:hint="eastAsia"/>
                <w:color w:val="0D0D0D" w:themeColor="text1" w:themeTint="F2"/>
                <w:sz w:val="20"/>
                <w:szCs w:val="20"/>
              </w:rPr>
              <w:t>10.74</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4450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3720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3720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7400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50.27</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50.27</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15494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4518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4518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70.04</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70.04</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10181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4321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4321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8650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49.95</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49.95</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66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7778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1331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1396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4950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26.88</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28.20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459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1652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1652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955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320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1972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5700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5.61</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34.60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4043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3400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3016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329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329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4900</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6.72</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6.72</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240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108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108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5394.00</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5394.00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0.00</w:t>
            </w:r>
          </w:p>
        </w:tc>
        <w:tc>
          <w:tcPr>
            <w:tcW w:w="236" w:type="dxa"/>
            <w:vAlign w:val="center"/>
          </w:tcPr>
          <w:p w:rsidR="001E4CC7" w:rsidRDefault="001E4CC7">
            <w:pPr>
              <w:jc w:val="center"/>
              <w:rPr>
                <w:rFonts w:ascii="宋体" w:hAnsi="宋体" w:cs="宋体"/>
                <w:sz w:val="20"/>
                <w:szCs w:val="20"/>
              </w:rPr>
            </w:pPr>
          </w:p>
        </w:tc>
      </w:tr>
      <w:tr w:rsidR="001E4CC7"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E4CC7" w:rsidRPr="001E2B8E" w:rsidRDefault="001E4CC7"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263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482 </w:t>
            </w:r>
          </w:p>
        </w:tc>
        <w:tc>
          <w:tcPr>
            <w:tcW w:w="87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1836 </w:t>
            </w:r>
          </w:p>
        </w:tc>
        <w:tc>
          <w:tcPr>
            <w:tcW w:w="7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1836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74984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28499 </w:t>
            </w:r>
          </w:p>
        </w:tc>
        <w:tc>
          <w:tcPr>
            <w:tcW w:w="0" w:type="auto"/>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0"/>
                <w:szCs w:val="20"/>
              </w:rPr>
            </w:pPr>
            <w:r>
              <w:rPr>
                <w:rFonts w:hint="eastAsia"/>
                <w:sz w:val="20"/>
                <w:szCs w:val="20"/>
              </w:rPr>
              <w:t xml:space="preserve">30335 </w:t>
            </w:r>
          </w:p>
        </w:tc>
        <w:tc>
          <w:tcPr>
            <w:tcW w:w="71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35.62</w:t>
            </w:r>
          </w:p>
        </w:tc>
        <w:tc>
          <w:tcPr>
            <w:tcW w:w="1011"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0"/>
                <w:szCs w:val="20"/>
              </w:rPr>
            </w:pPr>
            <w:r>
              <w:rPr>
                <w:rFonts w:hint="eastAsia"/>
                <w:sz w:val="20"/>
                <w:szCs w:val="20"/>
              </w:rPr>
              <w:t>37.91</w:t>
            </w:r>
          </w:p>
        </w:tc>
        <w:tc>
          <w:tcPr>
            <w:tcW w:w="236" w:type="dxa"/>
            <w:vAlign w:val="center"/>
          </w:tcPr>
          <w:p w:rsidR="001E4CC7" w:rsidRDefault="001E4CC7">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18306834"/>
      <w:r w:rsidRPr="000D1C7E">
        <w:rPr>
          <w:rFonts w:ascii="黑体" w:eastAsia="黑体" w:hAnsi="宋体" w:hint="eastAsia"/>
          <w:color w:val="0D0D0D" w:themeColor="text1" w:themeTint="F2"/>
          <w:sz w:val="32"/>
          <w:szCs w:val="32"/>
        </w:rPr>
        <w:lastRenderedPageBreak/>
        <w:t>三、</w:t>
      </w:r>
      <w:r w:rsidR="006C2BF2">
        <w:rPr>
          <w:rFonts w:ascii="黑体" w:eastAsia="黑体" w:hAnsi="宋体" w:hint="eastAsia"/>
          <w:color w:val="0D0D0D" w:themeColor="text1" w:themeTint="F2"/>
          <w:sz w:val="32"/>
          <w:szCs w:val="32"/>
        </w:rPr>
        <w:t>6</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6C2BF2"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6</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8C7827">
        <w:rPr>
          <w:rFonts w:ascii="仿宋_GB2312" w:eastAsia="仿宋_GB2312" w:hint="eastAsia"/>
          <w:color w:val="0D0D0D" w:themeColor="text1" w:themeTint="F2"/>
          <w:sz w:val="32"/>
          <w:szCs w:val="32"/>
        </w:rPr>
        <w:t>99</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p>
    <w:tbl>
      <w:tblPr>
        <w:tblW w:w="9814"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07"/>
      </w:tblGrid>
      <w:tr w:rsidR="00583D9F" w:rsidRPr="007D42C8" w:rsidTr="00B05D0B">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12"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B05D0B">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4" w:tooltip="中铁六局集团北京铁路建设有限公司新建京张铁路二标工程钢材采购招标公告" w:history="1">
              <w:r>
                <w:rPr>
                  <w:rStyle w:val="a3"/>
                  <w:rFonts w:ascii="微软雅黑" w:eastAsia="微软雅黑" w:hAnsi="微软雅黑" w:hint="eastAsia"/>
                  <w:color w:val="000000"/>
                  <w:sz w:val="19"/>
                  <w:szCs w:val="19"/>
                  <w:shd w:val="clear" w:color="auto" w:fill="FFFFFF"/>
                </w:rPr>
                <w:t>中铁六局集团北京铁路建设有限公司新建京张铁路二标工程钢材采购招标公告</w:t>
              </w:r>
            </w:hyperlink>
          </w:p>
        </w:tc>
        <w:tc>
          <w:tcPr>
            <w:tcW w:w="1112" w:type="dxa"/>
            <w:shd w:val="clear" w:color="000000" w:fill="FFFFFF"/>
            <w:vAlign w:val="center"/>
            <w:hideMark/>
          </w:tcPr>
          <w:p w:rsidR="00D92CEC" w:rsidRPr="007D42C8" w:rsidRDefault="00B05D0B" w:rsidP="00363C6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2018-06-01</w:t>
            </w:r>
          </w:p>
        </w:tc>
      </w:tr>
      <w:tr w:rsidR="008107E9" w:rsidRPr="007D42C8" w:rsidTr="00B05D0B">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B05D0B"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15" w:tooltip="中铁六局丰桥公司北京分公司钢材采购招标公告" w:history="1">
              <w:r>
                <w:rPr>
                  <w:rStyle w:val="a3"/>
                  <w:rFonts w:ascii="微软雅黑" w:eastAsia="微软雅黑" w:hAnsi="微软雅黑" w:hint="eastAsia"/>
                  <w:color w:val="000000"/>
                  <w:sz w:val="19"/>
                  <w:szCs w:val="19"/>
                  <w:shd w:val="clear" w:color="auto" w:fill="FFFFFF"/>
                </w:rPr>
                <w:t>中铁六局丰桥公司北京分公司钢材采购招标公告</w:t>
              </w:r>
            </w:hyperlink>
          </w:p>
        </w:tc>
        <w:tc>
          <w:tcPr>
            <w:tcW w:w="1112" w:type="dxa"/>
            <w:shd w:val="clear" w:color="000000" w:fill="FFFFFF"/>
            <w:vAlign w:val="center"/>
            <w:hideMark/>
          </w:tcPr>
          <w:p w:rsidR="008107E9" w:rsidRPr="007D42C8" w:rsidRDefault="00B05D0B" w:rsidP="00363C6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2018-06-01</w:t>
            </w:r>
          </w:p>
        </w:tc>
      </w:tr>
      <w:tr w:rsidR="008107E9" w:rsidRPr="007D42C8" w:rsidTr="00B05D0B">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B05D0B"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16" w:tooltip="中铁六局集团石家庄铁路建设有限公司新建商丘至合肥至杭州铁路工程集采物资采购招标公告" w:history="1">
              <w:r>
                <w:rPr>
                  <w:rStyle w:val="a3"/>
                  <w:rFonts w:ascii="微软雅黑" w:eastAsia="微软雅黑" w:hAnsi="微软雅黑" w:hint="eastAsia"/>
                  <w:color w:val="000000"/>
                  <w:sz w:val="19"/>
                  <w:szCs w:val="19"/>
                  <w:shd w:val="clear" w:color="auto" w:fill="FFFFFF"/>
                </w:rPr>
                <w:t>中铁六局集团石家庄铁路建设有限公司新建商丘至合肥至杭州铁路工程集采物资采购招标公告</w:t>
              </w:r>
            </w:hyperlink>
          </w:p>
        </w:tc>
        <w:tc>
          <w:tcPr>
            <w:tcW w:w="1112" w:type="dxa"/>
            <w:shd w:val="clear" w:color="000000" w:fill="FFFFFF"/>
            <w:vAlign w:val="center"/>
            <w:hideMark/>
          </w:tcPr>
          <w:p w:rsidR="008107E9" w:rsidRPr="007D42C8" w:rsidRDefault="00B05D0B"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2018-06-01</w:t>
            </w:r>
          </w:p>
        </w:tc>
      </w:tr>
      <w:tr w:rsidR="008107E9" w:rsidRPr="007D42C8" w:rsidTr="00B05D0B">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7" w:tooltip="中铁六局集团石家庄铁路建设有限公司新建阳泉北至大寨铁路工程集采物资采购招标公告" w:history="1">
              <w:r>
                <w:rPr>
                  <w:rStyle w:val="a3"/>
                  <w:rFonts w:ascii="微软雅黑" w:eastAsia="微软雅黑" w:hAnsi="微软雅黑" w:hint="eastAsia"/>
                  <w:color w:val="000000"/>
                  <w:sz w:val="19"/>
                  <w:szCs w:val="19"/>
                  <w:shd w:val="clear" w:color="auto" w:fill="FFFFFF"/>
                </w:rPr>
                <w:t>中铁六局集团石家庄铁路建设有限公司新建阳泉北至大寨铁路工程集采物资采购招标公告</w:t>
              </w:r>
            </w:hyperlink>
          </w:p>
        </w:tc>
        <w:tc>
          <w:tcPr>
            <w:tcW w:w="1112" w:type="dxa"/>
            <w:shd w:val="clear" w:color="000000" w:fill="FFFFFF"/>
            <w:vAlign w:val="center"/>
            <w:hideMark/>
          </w:tcPr>
          <w:p w:rsidR="008107E9" w:rsidRPr="007D42C8" w:rsidRDefault="00B05D0B"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2018-06-01</w:t>
            </w:r>
          </w:p>
        </w:tc>
      </w:tr>
      <w:tr w:rsidR="004B7237" w:rsidRPr="007D42C8" w:rsidTr="00B05D0B">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8" w:tooltip="中铁六局建安公司沈阳丁香水岸小区工程砂浆招标采购公告第三次补遗" w:history="1">
              <w:r>
                <w:rPr>
                  <w:rStyle w:val="a3"/>
                  <w:rFonts w:ascii="微软雅黑" w:eastAsia="微软雅黑" w:hAnsi="微软雅黑" w:hint="eastAsia"/>
                  <w:color w:val="000000"/>
                  <w:sz w:val="19"/>
                  <w:szCs w:val="19"/>
                  <w:shd w:val="clear" w:color="auto" w:fill="FFFFFF"/>
                </w:rPr>
                <w:t>中铁六局建安公司沈阳丁香水岸小区工程砂浆招标采购公告第三次补遗</w:t>
              </w:r>
            </w:hyperlink>
          </w:p>
        </w:tc>
        <w:tc>
          <w:tcPr>
            <w:tcW w:w="1112" w:type="dxa"/>
            <w:shd w:val="clear" w:color="000000" w:fill="FFFFFF"/>
            <w:vAlign w:val="center"/>
            <w:hideMark/>
          </w:tcPr>
          <w:p w:rsidR="004B7237" w:rsidRPr="007D42C8" w:rsidRDefault="00B05D0B"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2018-06-05</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9" w:tooltip="中铁六局集团有限公司交通工程分公司成都地铁9号线一期3标镀锌钢管采购招标公告" w:history="1">
              <w:r>
                <w:rPr>
                  <w:rStyle w:val="a3"/>
                  <w:rFonts w:ascii="微软雅黑" w:eastAsia="微软雅黑" w:hAnsi="微软雅黑" w:hint="eastAsia"/>
                  <w:color w:val="000000"/>
                  <w:sz w:val="19"/>
                  <w:szCs w:val="19"/>
                  <w:shd w:val="clear" w:color="auto" w:fill="FFFFFF"/>
                </w:rPr>
                <w:t>中铁六局集团有限公司交通工程分公司成都地铁9号线一期3标镀锌钢管采购招标公告</w:t>
              </w:r>
            </w:hyperlink>
          </w:p>
        </w:tc>
        <w:tc>
          <w:tcPr>
            <w:tcW w:w="1112" w:type="dxa"/>
            <w:shd w:val="clear" w:color="000000" w:fill="FFFFFF"/>
            <w:vAlign w:val="center"/>
            <w:hideMark/>
          </w:tcPr>
          <w:p w:rsidR="004B7237" w:rsidRPr="007D42C8" w:rsidRDefault="00B05D0B">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2018-06-05</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0" w:tooltip="中铁六局北京公司芦花路（丰台大兴界-葆台北路）道路工程石灰粉煤灰稳定碎石采购招标公告" w:history="1">
              <w:r>
                <w:rPr>
                  <w:rStyle w:val="a3"/>
                  <w:rFonts w:ascii="微软雅黑" w:eastAsia="微软雅黑" w:hAnsi="微软雅黑" w:hint="eastAsia"/>
                  <w:color w:val="000000"/>
                  <w:sz w:val="19"/>
                  <w:szCs w:val="19"/>
                  <w:shd w:val="clear" w:color="auto" w:fill="FFFFFF"/>
                </w:rPr>
                <w:t>中铁六局北京公司芦花路（丰台大兴界-葆台北路）道路工程石灰粉煤灰稳定碎石采购招标公告</w:t>
              </w:r>
            </w:hyperlink>
          </w:p>
        </w:tc>
        <w:tc>
          <w:tcPr>
            <w:tcW w:w="1112" w:type="dxa"/>
            <w:shd w:val="clear" w:color="000000" w:fill="FFFFFF"/>
            <w:vAlign w:val="center"/>
            <w:hideMark/>
          </w:tcPr>
          <w:p w:rsidR="004B7237" w:rsidRPr="007D42C8" w:rsidRDefault="00B05D0B"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2018-06-05</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7D42C8" w:rsidRDefault="00B05D0B"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1" w:tooltip="中铁六局集团云南玉楚高速公路主线工程砂石料、粉煤灰采购招标公告" w:history="1">
              <w:r>
                <w:rPr>
                  <w:rStyle w:val="a3"/>
                  <w:rFonts w:ascii="微软雅黑" w:eastAsia="微软雅黑" w:hAnsi="微软雅黑" w:hint="eastAsia"/>
                  <w:color w:val="000000"/>
                  <w:sz w:val="19"/>
                  <w:szCs w:val="19"/>
                  <w:shd w:val="clear" w:color="auto" w:fill="FFFFFF"/>
                </w:rPr>
                <w:t>中铁六局集团云南玉楚高速公路主线工程砂石料、粉煤灰采购招标公告</w:t>
              </w:r>
            </w:hyperlink>
          </w:p>
        </w:tc>
        <w:tc>
          <w:tcPr>
            <w:tcW w:w="1112" w:type="dxa"/>
            <w:shd w:val="clear" w:color="000000" w:fill="FFFFFF"/>
            <w:vAlign w:val="center"/>
            <w:hideMark/>
          </w:tcPr>
          <w:p w:rsidR="004B7237" w:rsidRPr="007D42C8" w:rsidRDefault="00B05D0B"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2018-06-05</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B05D0B"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2" w:tooltip="中铁六局集团北京铁路建设有限公司宣化至左卫跨线桥工程主材招标公告" w:history="1">
              <w:r>
                <w:rPr>
                  <w:rStyle w:val="a3"/>
                  <w:rFonts w:ascii="微软雅黑" w:eastAsia="微软雅黑" w:hAnsi="微软雅黑" w:hint="eastAsia"/>
                  <w:color w:val="000000"/>
                  <w:sz w:val="19"/>
                  <w:szCs w:val="19"/>
                  <w:shd w:val="clear" w:color="auto" w:fill="FFFFFF"/>
                </w:rPr>
                <w:t>中铁六局集团北京铁路建设有限公司宣化至左卫跨线桥工程主材招标公告</w:t>
              </w:r>
            </w:hyperlink>
          </w:p>
        </w:tc>
        <w:tc>
          <w:tcPr>
            <w:tcW w:w="1112" w:type="dxa"/>
            <w:shd w:val="clear" w:color="000000" w:fill="FFFFFF"/>
            <w:vAlign w:val="center"/>
            <w:hideMark/>
          </w:tcPr>
          <w:p w:rsidR="004B7237" w:rsidRPr="007D42C8" w:rsidRDefault="00B05D0B"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2018-06-05</w:t>
            </w:r>
          </w:p>
        </w:tc>
      </w:tr>
      <w:tr w:rsidR="004B7237" w:rsidRPr="007D42C8" w:rsidTr="00B05D0B">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3" w:tooltip="中铁六局集团建筑安装工程有限公司上跨阜石路及喜隆多广场钢桥顶推工程钢材竞争性谈判公告" w:history="1">
              <w:r>
                <w:rPr>
                  <w:rStyle w:val="a3"/>
                  <w:rFonts w:ascii="微软雅黑" w:eastAsia="微软雅黑" w:hAnsi="微软雅黑" w:hint="eastAsia"/>
                  <w:color w:val="000000"/>
                  <w:sz w:val="19"/>
                  <w:szCs w:val="19"/>
                  <w:shd w:val="clear" w:color="auto" w:fill="FFFFFF"/>
                </w:rPr>
                <w:t>中铁六局集团建筑安装工程有限公司上跨阜石路及喜隆多广场钢桥顶推工程钢材竞争性谈判公告</w:t>
              </w:r>
            </w:hyperlink>
          </w:p>
        </w:tc>
        <w:tc>
          <w:tcPr>
            <w:tcW w:w="1112" w:type="dxa"/>
            <w:shd w:val="clear" w:color="000000" w:fill="FFFFFF"/>
            <w:vAlign w:val="center"/>
            <w:hideMark/>
          </w:tcPr>
          <w:p w:rsidR="004B7237" w:rsidRPr="007D42C8" w:rsidRDefault="00B05D0B">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2018-06-05</w:t>
            </w:r>
          </w:p>
        </w:tc>
      </w:tr>
      <w:tr w:rsidR="004B7237" w:rsidRPr="007D42C8" w:rsidTr="00B05D0B">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F977E9">
            <w:pPr>
              <w:spacing w:beforeAutospacing="1" w:afterAutospacing="1" w:line="335" w:lineRule="atLeast"/>
              <w:rPr>
                <w:rFonts w:ascii="微软雅黑" w:eastAsia="微软雅黑" w:hAnsi="微软雅黑" w:cs="宋体"/>
                <w:color w:val="0D0D0D"/>
                <w:sz w:val="20"/>
                <w:szCs w:val="20"/>
              </w:rPr>
            </w:pPr>
            <w:hyperlink r:id="rId24" w:tooltip="中铁六局集团有限公司梅汕客专（MSSG-4标）工程碎石采购招标公告" w:history="1">
              <w:r w:rsidR="00B05D0B">
                <w:rPr>
                  <w:rStyle w:val="a3"/>
                  <w:rFonts w:ascii="微软雅黑" w:eastAsia="微软雅黑" w:hAnsi="微软雅黑" w:hint="eastAsia"/>
                  <w:color w:val="000000"/>
                  <w:sz w:val="19"/>
                  <w:szCs w:val="19"/>
                  <w:shd w:val="clear" w:color="auto" w:fill="FFFFFF"/>
                </w:rPr>
                <w:t>中铁六局集团有限公司梅汕客专（MSSG-4标）工程碎石采购招标公告</w:t>
              </w:r>
            </w:hyperlink>
          </w:p>
        </w:tc>
        <w:tc>
          <w:tcPr>
            <w:tcW w:w="1112" w:type="dxa"/>
            <w:shd w:val="clear" w:color="000000" w:fill="FFFFFF"/>
            <w:vAlign w:val="center"/>
            <w:hideMark/>
          </w:tcPr>
          <w:p w:rsidR="004B7237" w:rsidRPr="007D42C8" w:rsidRDefault="00B05D0B">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2018-06-06</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5" w:tooltip="中铁六局集团太原市新店街建设工程3标段桥梁伸缩缝采购招标公告" w:history="1">
              <w:r>
                <w:rPr>
                  <w:rStyle w:val="a3"/>
                  <w:rFonts w:ascii="微软雅黑" w:eastAsia="微软雅黑" w:hAnsi="微软雅黑" w:hint="eastAsia"/>
                  <w:color w:val="000000"/>
                  <w:sz w:val="19"/>
                  <w:szCs w:val="19"/>
                  <w:shd w:val="clear" w:color="auto" w:fill="FFFFFF"/>
                </w:rPr>
                <w:t>中铁六局集团太原市新店街建设工程3标段桥梁伸缩缝采购招标公告</w:t>
              </w:r>
            </w:hyperlink>
          </w:p>
        </w:tc>
        <w:tc>
          <w:tcPr>
            <w:tcW w:w="1112" w:type="dxa"/>
            <w:shd w:val="clear" w:color="000000" w:fill="FFFFFF"/>
            <w:vAlign w:val="center"/>
            <w:hideMark/>
          </w:tcPr>
          <w:p w:rsidR="004B7237" w:rsidRPr="0066654C" w:rsidRDefault="00B05D0B">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9"/>
                <w:szCs w:val="19"/>
                <w:shd w:val="clear" w:color="auto" w:fill="FFFFFF"/>
              </w:rPr>
              <w:t>2018-06-06</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6" w:tooltip="中铁六局集团太原市新店街建设工程3标段钢板、无缝钢管    采购招标公告" w:history="1">
              <w:r>
                <w:rPr>
                  <w:rStyle w:val="a3"/>
                  <w:rFonts w:ascii="微软雅黑" w:eastAsia="微软雅黑" w:hAnsi="微软雅黑" w:hint="eastAsia"/>
                  <w:color w:val="000000"/>
                  <w:sz w:val="19"/>
                  <w:szCs w:val="19"/>
                  <w:shd w:val="clear" w:color="auto" w:fill="FFFFFF"/>
                </w:rPr>
                <w:t>中铁六局集团太原市新店街建设工程3标段钢板、无缝钢管 采购招标公告</w:t>
              </w:r>
            </w:hyperlink>
          </w:p>
        </w:tc>
        <w:tc>
          <w:tcPr>
            <w:tcW w:w="1112" w:type="dxa"/>
            <w:shd w:val="clear" w:color="000000" w:fill="FFFFFF"/>
            <w:vAlign w:val="center"/>
            <w:hideMark/>
          </w:tcPr>
          <w:p w:rsidR="004B7237" w:rsidRPr="007D42C8" w:rsidRDefault="00B05D0B">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B05D0B"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7" w:tooltip="中铁六局新建京张铁路站前工程二标填料采购招标公告" w:history="1">
              <w:r>
                <w:rPr>
                  <w:rStyle w:val="a3"/>
                  <w:rFonts w:ascii="微软雅黑" w:eastAsia="微软雅黑" w:hAnsi="微软雅黑" w:hint="eastAsia"/>
                  <w:color w:val="000000"/>
                  <w:sz w:val="19"/>
                  <w:szCs w:val="19"/>
                  <w:shd w:val="clear" w:color="auto" w:fill="FFFFFF"/>
                </w:rPr>
                <w:t>中铁六局新建京张铁路站前工程二标填料采购招标公告</w:t>
              </w:r>
            </w:hyperlink>
          </w:p>
        </w:tc>
        <w:tc>
          <w:tcPr>
            <w:tcW w:w="1112" w:type="dxa"/>
            <w:shd w:val="clear" w:color="000000" w:fill="FFFFFF"/>
            <w:vAlign w:val="center"/>
            <w:hideMark/>
          </w:tcPr>
          <w:p w:rsidR="004B7237" w:rsidRPr="007D42C8" w:rsidRDefault="00B05D0B">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B05D0B"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8" w:tooltip="中铁六局集团太原铁路建设有限公司太原铁路枢纽新建西南环线工程道砟采购招标公告" w:history="1">
              <w:r>
                <w:rPr>
                  <w:rStyle w:val="a3"/>
                  <w:rFonts w:ascii="微软雅黑" w:eastAsia="微软雅黑" w:hAnsi="微软雅黑" w:hint="eastAsia"/>
                  <w:color w:val="000000"/>
                  <w:sz w:val="19"/>
                  <w:szCs w:val="19"/>
                  <w:shd w:val="clear" w:color="auto" w:fill="FFFFFF"/>
                </w:rPr>
                <w:t>中铁六局集团太原铁路建设有限公司太原铁路枢纽新建西南环线工程道砟采购招标公告</w:t>
              </w:r>
            </w:hyperlink>
          </w:p>
        </w:tc>
        <w:tc>
          <w:tcPr>
            <w:tcW w:w="1112" w:type="dxa"/>
            <w:shd w:val="clear" w:color="000000" w:fill="FFFFFF"/>
            <w:vAlign w:val="center"/>
            <w:hideMark/>
          </w:tcPr>
          <w:p w:rsidR="004B7237" w:rsidRPr="007D42C8" w:rsidRDefault="00B05D0B">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F977E9" w:rsidP="0030723F">
            <w:pPr>
              <w:spacing w:beforeAutospacing="1" w:afterAutospacing="1" w:line="300" w:lineRule="atLeast"/>
              <w:rPr>
                <w:rFonts w:ascii="微软雅黑" w:eastAsia="微软雅黑" w:hAnsi="微软雅黑" w:cs="宋体"/>
                <w:color w:val="0D0D0D"/>
                <w:sz w:val="20"/>
                <w:szCs w:val="20"/>
              </w:rPr>
            </w:pPr>
            <w:hyperlink r:id="rId29" w:tooltip="中铁六局集团太原铁路建设有限公司西南环外加剂竞争性谈判公告" w:history="1">
              <w:r w:rsidR="00B05D0B">
                <w:rPr>
                  <w:rStyle w:val="a3"/>
                  <w:rFonts w:ascii="微软雅黑" w:eastAsia="微软雅黑" w:hAnsi="微软雅黑" w:hint="eastAsia"/>
                  <w:color w:val="000000"/>
                  <w:sz w:val="19"/>
                  <w:szCs w:val="19"/>
                  <w:shd w:val="clear" w:color="auto" w:fill="FFFFFF"/>
                </w:rPr>
                <w:t>中铁六局集团太原铁路建设有限公司西南环外加剂竞争性谈判公告</w:t>
              </w:r>
            </w:hyperlink>
          </w:p>
        </w:tc>
        <w:tc>
          <w:tcPr>
            <w:tcW w:w="1112" w:type="dxa"/>
            <w:shd w:val="clear" w:color="000000" w:fill="FFFFFF"/>
            <w:vAlign w:val="center"/>
            <w:hideMark/>
          </w:tcPr>
          <w:p w:rsidR="004B7237" w:rsidRPr="007D42C8" w:rsidRDefault="00B05D0B"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0" w:tooltip="中铁六局集团北京铁路建设有限公司-葆台北路）道路工程物资采购竞争性谈判公告" w:history="1">
              <w:r>
                <w:rPr>
                  <w:rStyle w:val="a3"/>
                  <w:rFonts w:ascii="微软雅黑" w:eastAsia="微软雅黑" w:hAnsi="微软雅黑" w:hint="eastAsia"/>
                  <w:color w:val="000000"/>
                  <w:sz w:val="19"/>
                  <w:szCs w:val="19"/>
                  <w:shd w:val="clear" w:color="auto" w:fill="FFFFFF"/>
                </w:rPr>
                <w:t>中铁六局集团北京铁路建设有限公司-葆台北路）道路工程物资采购竞争性谈判公告</w:t>
              </w:r>
            </w:hyperlink>
          </w:p>
        </w:tc>
        <w:tc>
          <w:tcPr>
            <w:tcW w:w="1112" w:type="dxa"/>
            <w:shd w:val="clear" w:color="000000" w:fill="FFFFFF"/>
            <w:vAlign w:val="center"/>
            <w:hideMark/>
          </w:tcPr>
          <w:p w:rsidR="004B7237" w:rsidRPr="007D42C8" w:rsidRDefault="00B05D0B"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B05D0B"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9"/>
                <w:szCs w:val="19"/>
                <w:shd w:val="clear" w:color="auto" w:fill="FFFFFF"/>
              </w:rPr>
              <w:t>·</w:t>
            </w:r>
            <w:hyperlink r:id="rId31" w:tooltip="中铁六局集团有限公司珠机城际HJZQ-1标钢护筒招标采购" w:history="1">
              <w:r>
                <w:rPr>
                  <w:rStyle w:val="a3"/>
                  <w:rFonts w:ascii="微软雅黑" w:eastAsia="微软雅黑" w:hAnsi="微软雅黑" w:hint="eastAsia"/>
                  <w:color w:val="000000"/>
                  <w:sz w:val="19"/>
                  <w:szCs w:val="19"/>
                  <w:shd w:val="clear" w:color="auto" w:fill="FFFFFF"/>
                </w:rPr>
                <w:t>中铁六局集团有限公司珠机城际HJZQ-1标钢护筒招标采购</w:t>
              </w:r>
            </w:hyperlink>
          </w:p>
        </w:tc>
        <w:tc>
          <w:tcPr>
            <w:tcW w:w="1112" w:type="dxa"/>
            <w:shd w:val="clear" w:color="000000" w:fill="FFFFFF"/>
            <w:vAlign w:val="center"/>
            <w:hideMark/>
          </w:tcPr>
          <w:p w:rsidR="004B7237" w:rsidRPr="007D42C8" w:rsidRDefault="00B05D0B"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2" w:tooltip="中铁六局集团北京铁路建设有限公司平凉（华亭）至天水高速公路项目PT5标物资采购竞争性谈判公告" w:history="1">
              <w:r>
                <w:rPr>
                  <w:rStyle w:val="a3"/>
                  <w:rFonts w:ascii="微软雅黑" w:eastAsia="微软雅黑" w:hAnsi="微软雅黑" w:hint="eastAsia"/>
                  <w:color w:val="000000"/>
                  <w:sz w:val="19"/>
                  <w:szCs w:val="19"/>
                  <w:shd w:val="clear" w:color="auto" w:fill="FFFFFF"/>
                </w:rPr>
                <w:t>中铁六局集团北京铁路建设有限公司平凉（华亭）至天水高速公路项目PT5标物资采购竞争性谈判公告</w:t>
              </w:r>
            </w:hyperlink>
          </w:p>
        </w:tc>
        <w:tc>
          <w:tcPr>
            <w:tcW w:w="1112" w:type="dxa"/>
            <w:shd w:val="clear" w:color="000000" w:fill="FFFFFF"/>
            <w:vAlign w:val="center"/>
            <w:hideMark/>
          </w:tcPr>
          <w:p w:rsidR="004B7237" w:rsidRPr="007D42C8" w:rsidRDefault="00B05D0B"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4B7237" w:rsidRPr="007D42C8" w:rsidRDefault="00B05D0B"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3" w:tooltip="中铁六局北京地铁六号线西延市政管线条件预留工程砂子、碎石采购招标公告" w:history="1">
              <w:r>
                <w:rPr>
                  <w:rStyle w:val="a3"/>
                  <w:rFonts w:ascii="微软雅黑" w:eastAsia="微软雅黑" w:hAnsi="微软雅黑" w:hint="eastAsia"/>
                  <w:color w:val="000000"/>
                  <w:sz w:val="19"/>
                  <w:szCs w:val="19"/>
                  <w:shd w:val="clear" w:color="auto" w:fill="FFFFFF"/>
                </w:rPr>
                <w:t>中铁六局北京地铁六号线西延市政管线条件预留工程砂子、碎石采购招标公告</w:t>
              </w:r>
            </w:hyperlink>
          </w:p>
        </w:tc>
        <w:tc>
          <w:tcPr>
            <w:tcW w:w="1112" w:type="dxa"/>
            <w:shd w:val="clear" w:color="000000" w:fill="FFFFFF"/>
            <w:vAlign w:val="center"/>
            <w:hideMark/>
          </w:tcPr>
          <w:p w:rsidR="004B7237" w:rsidRPr="007D42C8" w:rsidRDefault="00B05D0B" w:rsidP="00EB64C8">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B05D0B"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4" w:tooltip="中铁六局集团有限公司北京地铁17号线工程土建施工16合同段混凝土预制管片采购招标公告" w:history="1">
              <w:r>
                <w:rPr>
                  <w:rStyle w:val="a3"/>
                  <w:rFonts w:ascii="微软雅黑" w:eastAsia="微软雅黑" w:hAnsi="微软雅黑" w:hint="eastAsia"/>
                  <w:color w:val="000000"/>
                  <w:sz w:val="19"/>
                  <w:szCs w:val="19"/>
                  <w:shd w:val="clear" w:color="auto" w:fill="FFFFFF"/>
                </w:rPr>
                <w:t>中铁六局集团有限公司北京地铁17号线工程土建施工16合同段混凝土预制管片采购招标公告</w:t>
              </w:r>
            </w:hyperlink>
          </w:p>
        </w:tc>
        <w:tc>
          <w:tcPr>
            <w:tcW w:w="1112" w:type="dxa"/>
            <w:shd w:val="clear" w:color="000000" w:fill="FFFFFF"/>
            <w:vAlign w:val="center"/>
            <w:hideMark/>
          </w:tcPr>
          <w:p w:rsidR="004B7237" w:rsidRPr="007D42C8" w:rsidRDefault="00B05D0B"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B05D0B">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5" w:tooltip="中铁六局集团有限公司交通工程分公司成都地铁9号线一期3标混凝土采购招标公告" w:history="1">
              <w:r>
                <w:rPr>
                  <w:rStyle w:val="a3"/>
                  <w:rFonts w:ascii="微软雅黑" w:eastAsia="微软雅黑" w:hAnsi="微软雅黑" w:hint="eastAsia"/>
                  <w:color w:val="000000"/>
                  <w:sz w:val="19"/>
                  <w:szCs w:val="19"/>
                  <w:shd w:val="clear" w:color="auto" w:fill="FFFFFF"/>
                </w:rPr>
                <w:t>中铁六局集团有限公司交通工程分公司成都地铁9号线一期3标混凝土采购招标公告</w:t>
              </w:r>
            </w:hyperlink>
          </w:p>
        </w:tc>
        <w:tc>
          <w:tcPr>
            <w:tcW w:w="1112" w:type="dxa"/>
            <w:shd w:val="clear" w:color="000000" w:fill="FFFFFF"/>
            <w:vAlign w:val="center"/>
            <w:hideMark/>
          </w:tcPr>
          <w:p w:rsidR="004B7237" w:rsidRPr="007D42C8" w:rsidRDefault="00B05D0B"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B05D0B"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36" w:tooltip="中铁六局建安公司上跨阜石路及喜隆多广场钢桥顶推工程高强螺栓竞价采购公告" w:history="1">
              <w:r>
                <w:rPr>
                  <w:rStyle w:val="a3"/>
                  <w:rFonts w:ascii="微软雅黑" w:eastAsia="微软雅黑" w:hAnsi="微软雅黑" w:hint="eastAsia"/>
                  <w:color w:val="000000"/>
                  <w:sz w:val="19"/>
                  <w:szCs w:val="19"/>
                  <w:shd w:val="clear" w:color="auto" w:fill="FFFFFF"/>
                </w:rPr>
                <w:t>中铁六局建安公司上跨阜石路及喜隆多广场钢桥顶推工程高强螺栓竞价采购公告</w:t>
              </w:r>
            </w:hyperlink>
          </w:p>
        </w:tc>
        <w:tc>
          <w:tcPr>
            <w:tcW w:w="1112" w:type="dxa"/>
            <w:shd w:val="clear" w:color="000000" w:fill="FFFFFF"/>
            <w:vAlign w:val="center"/>
            <w:hideMark/>
          </w:tcPr>
          <w:p w:rsidR="004B7237" w:rsidRPr="007D42C8" w:rsidRDefault="00B05D0B"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2018-06-07</w:t>
            </w:r>
          </w:p>
        </w:tc>
      </w:tr>
      <w:tr w:rsidR="004B7237" w:rsidRPr="007D42C8" w:rsidTr="00B05D0B">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9E4B7C"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37" w:tooltip="中铁六局集团太原铁路建设有限公司新建北京至张家口站前二标段工程中粗砂竞争性谈判公告" w:history="1">
              <w:r>
                <w:rPr>
                  <w:rStyle w:val="a3"/>
                  <w:rFonts w:ascii="微软雅黑" w:eastAsia="微软雅黑" w:hAnsi="微软雅黑" w:hint="eastAsia"/>
                  <w:color w:val="000000"/>
                  <w:sz w:val="19"/>
                  <w:szCs w:val="19"/>
                  <w:shd w:val="clear" w:color="auto" w:fill="FFFFFF"/>
                </w:rPr>
                <w:t>中铁六局集团太原铁路建设有限公司新建北京至张家口站前二标段工程中粗砂竞争性谈判公告</w:t>
              </w:r>
            </w:hyperlink>
          </w:p>
        </w:tc>
        <w:tc>
          <w:tcPr>
            <w:tcW w:w="1112" w:type="dxa"/>
            <w:shd w:val="clear" w:color="000000" w:fill="FFFFFF"/>
            <w:vAlign w:val="center"/>
            <w:hideMark/>
          </w:tcPr>
          <w:p w:rsidR="004B7237" w:rsidRPr="007D42C8" w:rsidRDefault="009E4B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2018-06-08</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9E4B7C"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38" w:tooltip="中铁六局邢台市莲池大街上跨京广铁路立体交叉工程集采物资采购招标公告" w:history="1">
              <w:r>
                <w:rPr>
                  <w:rStyle w:val="a3"/>
                  <w:rFonts w:ascii="微软雅黑" w:eastAsia="微软雅黑" w:hAnsi="微软雅黑" w:hint="eastAsia"/>
                  <w:color w:val="000000"/>
                  <w:sz w:val="19"/>
                  <w:szCs w:val="19"/>
                  <w:shd w:val="clear" w:color="auto" w:fill="FFFFFF"/>
                </w:rPr>
                <w:t>中铁六局邢台市莲池大街上跨京广铁路立体交叉工程集采物资采购招标公告</w:t>
              </w:r>
            </w:hyperlink>
          </w:p>
        </w:tc>
        <w:tc>
          <w:tcPr>
            <w:tcW w:w="1112" w:type="dxa"/>
            <w:shd w:val="clear" w:color="000000" w:fill="FFFFFF"/>
            <w:vAlign w:val="center"/>
            <w:hideMark/>
          </w:tcPr>
          <w:p w:rsidR="004B7237" w:rsidRDefault="009E4B7C"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2018-06-08</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9E4B7C"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39" w:tooltip="中铁六局新建铁路阳泉北至大寨铁路工程集采物资采购招标公告" w:history="1">
              <w:r>
                <w:rPr>
                  <w:rStyle w:val="a3"/>
                  <w:rFonts w:ascii="微软雅黑" w:eastAsia="微软雅黑" w:hAnsi="微软雅黑" w:hint="eastAsia"/>
                  <w:color w:val="000000"/>
                  <w:sz w:val="19"/>
                  <w:szCs w:val="19"/>
                  <w:shd w:val="clear" w:color="auto" w:fill="FFFFFF"/>
                </w:rPr>
                <w:t>中铁六局新建铁路阳泉北至大寨铁路工程集采物资采购招标公告</w:t>
              </w:r>
            </w:hyperlink>
          </w:p>
        </w:tc>
        <w:tc>
          <w:tcPr>
            <w:tcW w:w="1112" w:type="dxa"/>
            <w:shd w:val="clear" w:color="000000" w:fill="FFFFFF"/>
            <w:vAlign w:val="center"/>
            <w:hideMark/>
          </w:tcPr>
          <w:p w:rsidR="004B7237" w:rsidRDefault="009E4B7C"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2018-06-08</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9E4B7C"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40" w:tooltip="中铁六局集团太原铁路建设有限公司新建北京至张家口站前二标段工程中粗砂竞争性谈判公告" w:history="1">
              <w:r>
                <w:rPr>
                  <w:rStyle w:val="a3"/>
                  <w:rFonts w:ascii="微软雅黑" w:eastAsia="微软雅黑" w:hAnsi="微软雅黑" w:hint="eastAsia"/>
                  <w:color w:val="000000"/>
                  <w:sz w:val="19"/>
                  <w:szCs w:val="19"/>
                  <w:shd w:val="clear" w:color="auto" w:fill="FFFFFF"/>
                </w:rPr>
                <w:t>中铁六局集团太原铁路建设有限公司新建北京至张家口站前二标段工程中粗砂竞争性谈判公告</w:t>
              </w:r>
            </w:hyperlink>
          </w:p>
        </w:tc>
        <w:tc>
          <w:tcPr>
            <w:tcW w:w="1112" w:type="dxa"/>
            <w:shd w:val="clear" w:color="000000" w:fill="FFFFFF"/>
            <w:vAlign w:val="center"/>
            <w:hideMark/>
          </w:tcPr>
          <w:p w:rsidR="004B7237" w:rsidRDefault="009E4B7C"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2018-06-08</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F977E9" w:rsidP="00A90974">
            <w:pPr>
              <w:widowControl/>
              <w:spacing w:line="300" w:lineRule="exact"/>
              <w:jc w:val="left"/>
            </w:pPr>
            <w:hyperlink r:id="rId41" w:tooltip="中铁六局集团呼和铁建公司绥延高速公路土建7标碎石、石屑招标采购二次公告" w:history="1">
              <w:r w:rsidR="009E4B7C">
                <w:rPr>
                  <w:rStyle w:val="a3"/>
                  <w:rFonts w:ascii="微软雅黑" w:eastAsia="微软雅黑" w:hAnsi="微软雅黑" w:hint="eastAsia"/>
                  <w:color w:val="000000"/>
                  <w:sz w:val="19"/>
                  <w:szCs w:val="19"/>
                  <w:shd w:val="clear" w:color="auto" w:fill="FFFFFF"/>
                </w:rPr>
                <w:t>中铁六局集团呼和铁建公司绥延高速公路土建7标碎石、石屑招标采购二次公告</w:t>
              </w:r>
            </w:hyperlink>
          </w:p>
        </w:tc>
        <w:tc>
          <w:tcPr>
            <w:tcW w:w="1112" w:type="dxa"/>
            <w:shd w:val="clear" w:color="000000" w:fill="FFFFFF"/>
            <w:vAlign w:val="center"/>
            <w:hideMark/>
          </w:tcPr>
          <w:p w:rsidR="004B7237" w:rsidRDefault="009E4B7C"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2018-06-11</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9E4B7C"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42" w:tooltip="中铁六局集团有限公司兰州轨道2号线一期2-TJ-5标砂子采购招标公告" w:history="1">
              <w:r>
                <w:rPr>
                  <w:rStyle w:val="a3"/>
                  <w:rFonts w:ascii="微软雅黑" w:eastAsia="微软雅黑" w:hAnsi="微软雅黑" w:hint="eastAsia"/>
                  <w:color w:val="000000"/>
                  <w:sz w:val="19"/>
                  <w:szCs w:val="19"/>
                  <w:shd w:val="clear" w:color="auto" w:fill="FFFFFF"/>
                </w:rPr>
                <w:t>中铁六局集团有限公司兰州轨道2号线一期2-TJ-5标砂子采购招标公告</w:t>
              </w:r>
            </w:hyperlink>
          </w:p>
        </w:tc>
        <w:tc>
          <w:tcPr>
            <w:tcW w:w="1112" w:type="dxa"/>
            <w:shd w:val="clear" w:color="000000" w:fill="FFFFFF"/>
            <w:vAlign w:val="center"/>
            <w:hideMark/>
          </w:tcPr>
          <w:p w:rsidR="004B7237" w:rsidRDefault="009E4B7C"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2018-06-11</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Default="009E4B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3" w:tooltip="中铁六局集团沈阳地铁四号线一期工程土建施工第三合同段项目部混凝土预制管片采购招标公告" w:history="1">
              <w:r>
                <w:rPr>
                  <w:rStyle w:val="a3"/>
                  <w:rFonts w:ascii="微软雅黑" w:eastAsia="微软雅黑" w:hAnsi="微软雅黑" w:hint="eastAsia"/>
                  <w:color w:val="000000"/>
                  <w:sz w:val="19"/>
                  <w:szCs w:val="19"/>
                  <w:shd w:val="clear" w:color="auto" w:fill="FFFFFF"/>
                </w:rPr>
                <w:t>中铁六局集团沈阳地铁四号线一期工程土建施工第三合同段项目部混凝土预制管片采购招标公告</w:t>
              </w:r>
            </w:hyperlink>
          </w:p>
        </w:tc>
        <w:tc>
          <w:tcPr>
            <w:tcW w:w="1112" w:type="dxa"/>
            <w:shd w:val="clear" w:color="000000" w:fill="FFFFFF"/>
            <w:vAlign w:val="center"/>
            <w:hideMark/>
          </w:tcPr>
          <w:p w:rsidR="004B7237" w:rsidRDefault="009E4B7C" w:rsidP="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2018-06-11</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4B7237" w:rsidRDefault="009E4B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4" w:tooltip="中铁六局集团北京铁路建设有限公司延崇高速公路（北京段）工程施工第5标段钢材采购招标公告" w:history="1">
              <w:r>
                <w:rPr>
                  <w:rStyle w:val="a3"/>
                  <w:rFonts w:ascii="微软雅黑" w:eastAsia="微软雅黑" w:hAnsi="微软雅黑" w:hint="eastAsia"/>
                  <w:color w:val="000000"/>
                  <w:sz w:val="19"/>
                  <w:szCs w:val="19"/>
                  <w:shd w:val="clear" w:color="auto" w:fill="FFFFFF"/>
                </w:rPr>
                <w:t>中铁六局集团北京铁路建设有限公司延崇高速公路（北京段）工程施工第5标段钢材采购招标公告</w:t>
              </w:r>
            </w:hyperlink>
          </w:p>
        </w:tc>
        <w:tc>
          <w:tcPr>
            <w:tcW w:w="1112" w:type="dxa"/>
            <w:shd w:val="clear" w:color="000000" w:fill="FFFFFF"/>
            <w:vAlign w:val="center"/>
            <w:hideMark/>
          </w:tcPr>
          <w:p w:rsidR="004B7237" w:rsidRDefault="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2018-06-11</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4B7237" w:rsidRDefault="009E4B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5" w:tooltip="中铁六局集团北京铁路建设有限公司新建北京至张家口铁路站前工程物资采购竞争性谈判公告" w:history="1">
              <w:r>
                <w:rPr>
                  <w:rStyle w:val="a3"/>
                  <w:rFonts w:ascii="微软雅黑" w:eastAsia="微软雅黑" w:hAnsi="微软雅黑" w:hint="eastAsia"/>
                  <w:color w:val="000000"/>
                  <w:sz w:val="19"/>
                  <w:szCs w:val="19"/>
                  <w:shd w:val="clear" w:color="auto" w:fill="FFFFFF"/>
                </w:rPr>
                <w:t>中铁六局集团北京铁路建设有限公司新建北京至张家口铁路站前工程物资采购竞争性谈判公告</w:t>
              </w:r>
            </w:hyperlink>
          </w:p>
        </w:tc>
        <w:tc>
          <w:tcPr>
            <w:tcW w:w="1112" w:type="dxa"/>
            <w:shd w:val="clear" w:color="000000" w:fill="FFFFFF"/>
            <w:vAlign w:val="center"/>
            <w:hideMark/>
          </w:tcPr>
          <w:p w:rsidR="004B7237" w:rsidRDefault="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2018-06-11</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4B7237" w:rsidRDefault="00F977E9" w:rsidP="00DD357D">
            <w:pPr>
              <w:spacing w:beforeAutospacing="1" w:afterAutospacing="1"/>
              <w:jc w:val="left"/>
              <w:rPr>
                <w:rFonts w:ascii="微软雅黑" w:eastAsia="微软雅黑" w:hAnsi="微软雅黑"/>
                <w:color w:val="000000"/>
                <w:sz w:val="20"/>
                <w:szCs w:val="20"/>
                <w:shd w:val="clear" w:color="auto" w:fill="FFFFFF"/>
              </w:rPr>
            </w:pPr>
            <w:hyperlink r:id="rId46" w:tooltip="中铁六局集团呼和铁建公司成都天府机场高速公路粉煤灰采购招标二次公告" w:history="1">
              <w:r w:rsidR="009E4B7C">
                <w:rPr>
                  <w:rStyle w:val="a3"/>
                  <w:rFonts w:ascii="微软雅黑" w:eastAsia="微软雅黑" w:hAnsi="微软雅黑" w:hint="eastAsia"/>
                  <w:color w:val="000000"/>
                  <w:sz w:val="19"/>
                  <w:szCs w:val="19"/>
                  <w:shd w:val="clear" w:color="auto" w:fill="FFFFFF"/>
                </w:rPr>
                <w:t>中铁六局集团呼和铁建公司成都天府机场高速公路粉煤灰采购招标二次公告</w:t>
              </w:r>
            </w:hyperlink>
          </w:p>
        </w:tc>
        <w:tc>
          <w:tcPr>
            <w:tcW w:w="1112" w:type="dxa"/>
            <w:shd w:val="clear" w:color="000000" w:fill="FFFFFF"/>
            <w:vAlign w:val="center"/>
            <w:hideMark/>
          </w:tcPr>
          <w:p w:rsidR="004B7237" w:rsidRDefault="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2018-06-11</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4B7237" w:rsidRDefault="009E4B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7" w:tooltip="中铁六局集团呼和铁建公司绥延电梯、呼和地铁波纹管采购竞争性谈判采购公告" w:history="1">
              <w:r>
                <w:rPr>
                  <w:rStyle w:val="a3"/>
                  <w:rFonts w:ascii="微软雅黑" w:eastAsia="微软雅黑" w:hAnsi="微软雅黑" w:hint="eastAsia"/>
                  <w:color w:val="000000"/>
                  <w:sz w:val="19"/>
                  <w:szCs w:val="19"/>
                  <w:shd w:val="clear" w:color="auto" w:fill="FFFFFF"/>
                </w:rPr>
                <w:t>中铁六局集团呼和铁建公司绥延电梯、呼和地铁波纹管采购竞争性谈判采购公告</w:t>
              </w:r>
            </w:hyperlink>
          </w:p>
        </w:tc>
        <w:tc>
          <w:tcPr>
            <w:tcW w:w="1112" w:type="dxa"/>
            <w:shd w:val="clear" w:color="000000" w:fill="FFFFFF"/>
            <w:vAlign w:val="center"/>
            <w:hideMark/>
          </w:tcPr>
          <w:p w:rsidR="004B7237" w:rsidRDefault="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2018-06-11</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4B7237" w:rsidRDefault="009E4B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8" w:tooltip="中铁六局建安公司新建北京至张家口铁路昌平站生产生活房屋及其配套工程电缆采购招标公告" w:history="1">
              <w:r>
                <w:rPr>
                  <w:rStyle w:val="a3"/>
                  <w:rFonts w:ascii="微软雅黑" w:eastAsia="微软雅黑" w:hAnsi="微软雅黑" w:hint="eastAsia"/>
                  <w:color w:val="000000"/>
                  <w:sz w:val="19"/>
                  <w:szCs w:val="19"/>
                  <w:shd w:val="clear" w:color="auto" w:fill="FFFFFF"/>
                </w:rPr>
                <w:t>中铁六局建安公司新建北京至张家口铁路昌平站生产生活房屋及其配套工程电缆采购招标公告</w:t>
              </w:r>
            </w:hyperlink>
          </w:p>
        </w:tc>
        <w:tc>
          <w:tcPr>
            <w:tcW w:w="1112" w:type="dxa"/>
            <w:shd w:val="clear" w:color="000000" w:fill="FFFFFF"/>
            <w:vAlign w:val="center"/>
            <w:hideMark/>
          </w:tcPr>
          <w:p w:rsidR="004B7237" w:rsidRDefault="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2018-06-12</w:t>
            </w:r>
          </w:p>
        </w:tc>
      </w:tr>
      <w:tr w:rsidR="004B7237" w:rsidRPr="007D42C8" w:rsidTr="00B05D0B">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4B7237" w:rsidRDefault="009E4B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9" w:tooltip="中铁六局建安公司沈阳丁香水岸小区工程砂浆招标采购公告第四次补遗" w:history="1">
              <w:r>
                <w:rPr>
                  <w:rStyle w:val="a3"/>
                  <w:rFonts w:ascii="微软雅黑" w:eastAsia="微软雅黑" w:hAnsi="微软雅黑" w:hint="eastAsia"/>
                  <w:color w:val="000000"/>
                  <w:sz w:val="19"/>
                  <w:szCs w:val="19"/>
                  <w:shd w:val="clear" w:color="auto" w:fill="FFFFFF"/>
                </w:rPr>
                <w:t>中铁六局建安公司沈阳丁香水岸小区工程砂浆招标采购公告第四次补遗</w:t>
              </w:r>
            </w:hyperlink>
          </w:p>
        </w:tc>
        <w:tc>
          <w:tcPr>
            <w:tcW w:w="1112" w:type="dxa"/>
            <w:shd w:val="clear" w:color="000000" w:fill="FFFFFF"/>
            <w:vAlign w:val="center"/>
            <w:hideMark/>
          </w:tcPr>
          <w:p w:rsidR="004B7237" w:rsidRDefault="009E4B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2018-06-12</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4B7237" w:rsidRPr="007D42C8" w:rsidRDefault="009E4B7C"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50" w:tooltip="中铁六局集团有限公司交通工程分公司太原铁路枢纽西南环线盾构项目部物资谈判公告" w:history="1">
              <w:r>
                <w:rPr>
                  <w:rStyle w:val="a3"/>
                  <w:rFonts w:ascii="微软雅黑" w:eastAsia="微软雅黑" w:hAnsi="微软雅黑" w:hint="eastAsia"/>
                  <w:color w:val="000000"/>
                  <w:sz w:val="19"/>
                  <w:szCs w:val="19"/>
                  <w:shd w:val="clear" w:color="auto" w:fill="FFFFFF"/>
                </w:rPr>
                <w:t>中铁六局集团有限公司交通工程分公司太原铁路枢纽西南环线盾构项目部物资谈判公告</w:t>
              </w:r>
            </w:hyperlink>
          </w:p>
        </w:tc>
        <w:tc>
          <w:tcPr>
            <w:tcW w:w="1112" w:type="dxa"/>
            <w:shd w:val="clear" w:color="000000" w:fill="FFFFFF"/>
            <w:vAlign w:val="center"/>
            <w:hideMark/>
          </w:tcPr>
          <w:p w:rsidR="004B7237" w:rsidRPr="007D42C8" w:rsidRDefault="009E4B7C"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2018-06-12</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4B7237" w:rsidRPr="00EB2CE2" w:rsidRDefault="009E4B7C"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51" w:tooltip="中铁六局建安公司上跨阜石路及喜隆多广场钢桥顶推工程油漆竞价采购公告" w:history="1">
              <w:r>
                <w:rPr>
                  <w:rStyle w:val="a3"/>
                  <w:rFonts w:ascii="微软雅黑" w:eastAsia="微软雅黑" w:hAnsi="微软雅黑" w:hint="eastAsia"/>
                  <w:color w:val="000000"/>
                  <w:sz w:val="19"/>
                  <w:szCs w:val="19"/>
                  <w:shd w:val="clear" w:color="auto" w:fill="FFFFFF"/>
                </w:rPr>
                <w:t>中铁六局建安公司上跨阜石路及喜隆多广场钢桥顶推工程油漆竞价采购公告</w:t>
              </w:r>
            </w:hyperlink>
          </w:p>
        </w:tc>
        <w:tc>
          <w:tcPr>
            <w:tcW w:w="1112" w:type="dxa"/>
            <w:shd w:val="clear" w:color="000000" w:fill="FFFFFF"/>
            <w:vAlign w:val="center"/>
            <w:hideMark/>
          </w:tcPr>
          <w:p w:rsidR="004B7237" w:rsidRPr="007D42C8" w:rsidRDefault="009E4B7C"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2018-06-12</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4B7237" w:rsidRPr="007D42C8" w:rsidRDefault="009E4B7C"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52" w:tooltip="中铁六局丰桥公司北京分公司钢材采购招标公告" w:history="1">
              <w:r>
                <w:rPr>
                  <w:rStyle w:val="a3"/>
                  <w:rFonts w:ascii="微软雅黑" w:eastAsia="微软雅黑" w:hAnsi="微软雅黑" w:hint="eastAsia"/>
                  <w:color w:val="000000"/>
                  <w:sz w:val="19"/>
                  <w:szCs w:val="19"/>
                  <w:shd w:val="clear" w:color="auto" w:fill="FFFFFF"/>
                </w:rPr>
                <w:t>中铁六局丰桥公司北京分公司钢材采购招标公告</w:t>
              </w:r>
            </w:hyperlink>
          </w:p>
        </w:tc>
        <w:tc>
          <w:tcPr>
            <w:tcW w:w="1112" w:type="dxa"/>
            <w:shd w:val="clear" w:color="000000" w:fill="FFFFFF"/>
            <w:vAlign w:val="center"/>
            <w:hideMark/>
          </w:tcPr>
          <w:p w:rsidR="004B7237" w:rsidRPr="007D42C8" w:rsidRDefault="009E4B7C"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2018-06-12</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4B7237" w:rsidRPr="007D42C8" w:rsidRDefault="009E4B7C"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9"/>
                <w:szCs w:val="19"/>
                <w:shd w:val="clear" w:color="auto" w:fill="FFFFFF"/>
              </w:rPr>
              <w:t>·</w:t>
            </w:r>
            <w:hyperlink r:id="rId53" w:tooltip="中铁六局集团有限公司深圳地铁14号线水泥涵管采购招标公告" w:history="1">
              <w:r>
                <w:rPr>
                  <w:rStyle w:val="a3"/>
                  <w:rFonts w:ascii="微软雅黑" w:eastAsia="微软雅黑" w:hAnsi="微软雅黑" w:hint="eastAsia"/>
                  <w:color w:val="000000"/>
                  <w:sz w:val="19"/>
                  <w:szCs w:val="19"/>
                  <w:shd w:val="clear" w:color="auto" w:fill="FFFFFF"/>
                </w:rPr>
                <w:t>中铁六局集团有限公司深圳地铁14号线水泥涵管采购招标公告</w:t>
              </w:r>
            </w:hyperlink>
          </w:p>
        </w:tc>
        <w:tc>
          <w:tcPr>
            <w:tcW w:w="1112" w:type="dxa"/>
            <w:shd w:val="clear" w:color="000000" w:fill="FFFFFF"/>
            <w:vAlign w:val="center"/>
            <w:hideMark/>
          </w:tcPr>
          <w:p w:rsidR="004B7237" w:rsidRPr="007D42C8" w:rsidRDefault="009E4B7C"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9"/>
                <w:szCs w:val="19"/>
                <w:shd w:val="clear" w:color="auto" w:fill="FFFFFF"/>
              </w:rPr>
              <w:t>2018-06-12</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4B7237" w:rsidRDefault="009E4B7C"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54" w:tooltip="中铁六局丰桥公司朔黄铁路肃宁分公司刺网大修工程自购物资采购招标公告" w:history="1">
              <w:r>
                <w:rPr>
                  <w:rStyle w:val="a3"/>
                  <w:rFonts w:ascii="微软雅黑" w:eastAsia="微软雅黑" w:hAnsi="微软雅黑" w:hint="eastAsia"/>
                  <w:color w:val="000000"/>
                  <w:sz w:val="19"/>
                  <w:szCs w:val="19"/>
                  <w:shd w:val="clear" w:color="auto" w:fill="FFFFFF"/>
                </w:rPr>
                <w:t>中铁六局丰桥公司朔黄铁路肃宁分公司刺网大修工程自购物资采购招标公告</w:t>
              </w:r>
            </w:hyperlink>
          </w:p>
        </w:tc>
        <w:tc>
          <w:tcPr>
            <w:tcW w:w="1112" w:type="dxa"/>
            <w:shd w:val="clear" w:color="000000" w:fill="FFFFFF"/>
            <w:vAlign w:val="center"/>
            <w:hideMark/>
          </w:tcPr>
          <w:p w:rsidR="004B7237" w:rsidRDefault="009E4B7C"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2018-06-12</w:t>
            </w:r>
          </w:p>
        </w:tc>
      </w:tr>
      <w:tr w:rsidR="004B7237" w:rsidRPr="007D42C8" w:rsidTr="00B05D0B">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4B7237" w:rsidRDefault="009E4B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55" w:tooltip="中铁六局集团兰州轨道2号线一期2-TJ-5标混凝土(甲控物资)采购招标公告" w:history="1">
              <w:r>
                <w:rPr>
                  <w:rStyle w:val="a3"/>
                  <w:rFonts w:ascii="微软雅黑" w:eastAsia="微软雅黑" w:hAnsi="微软雅黑" w:hint="eastAsia"/>
                  <w:color w:val="000000"/>
                  <w:sz w:val="19"/>
                  <w:szCs w:val="19"/>
                  <w:shd w:val="clear" w:color="auto" w:fill="FFFFFF"/>
                </w:rPr>
                <w:t>中铁六局集团兰州轨道2号线一期2-TJ-5标混凝土(甲控物资)采购招标公告</w:t>
              </w:r>
            </w:hyperlink>
          </w:p>
        </w:tc>
        <w:tc>
          <w:tcPr>
            <w:tcW w:w="1112" w:type="dxa"/>
            <w:shd w:val="clear" w:color="000000" w:fill="FFFFFF"/>
            <w:vAlign w:val="center"/>
            <w:hideMark/>
          </w:tcPr>
          <w:p w:rsidR="004B7237" w:rsidRDefault="009E4B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2018-06-12</w:t>
            </w:r>
          </w:p>
        </w:tc>
      </w:tr>
      <w:tr w:rsidR="000B033A" w:rsidRPr="007D42C8" w:rsidTr="00B05D0B">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tc>
        <w:tc>
          <w:tcPr>
            <w:tcW w:w="8163" w:type="dxa"/>
            <w:shd w:val="clear" w:color="000000" w:fill="FFFFFF"/>
            <w:vAlign w:val="center"/>
            <w:hideMark/>
          </w:tcPr>
          <w:p w:rsidR="000B033A" w:rsidRDefault="009E4B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6" w:tooltip="中铁六局集团有限公司北京局丰台站改工程信号电缆采购竞争性谈判公告" w:history="1">
              <w:r>
                <w:rPr>
                  <w:rStyle w:val="a3"/>
                  <w:rFonts w:ascii="微软雅黑" w:eastAsia="微软雅黑" w:hAnsi="微软雅黑" w:hint="eastAsia"/>
                  <w:color w:val="000000"/>
                  <w:sz w:val="19"/>
                  <w:szCs w:val="19"/>
                  <w:shd w:val="clear" w:color="auto" w:fill="FFFFFF"/>
                </w:rPr>
                <w:t>中铁六局集团有限公司北京局丰台站改工程信号电缆采购竞争性谈判公告</w:t>
              </w:r>
            </w:hyperlink>
          </w:p>
        </w:tc>
        <w:tc>
          <w:tcPr>
            <w:tcW w:w="1112" w:type="dxa"/>
            <w:shd w:val="clear" w:color="000000" w:fill="FFFFFF"/>
            <w:vAlign w:val="center"/>
            <w:hideMark/>
          </w:tcPr>
          <w:p w:rsidR="000B033A" w:rsidRDefault="009E4B7C"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2018-06-13</w:t>
            </w:r>
          </w:p>
        </w:tc>
      </w:tr>
      <w:tr w:rsidR="000B033A" w:rsidRPr="007D42C8" w:rsidTr="00B05D0B">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0B033A" w:rsidRDefault="00F977E9" w:rsidP="00E408DF">
            <w:pPr>
              <w:spacing w:beforeAutospacing="1" w:afterAutospacing="1" w:line="300" w:lineRule="atLeast"/>
              <w:jc w:val="left"/>
              <w:rPr>
                <w:rFonts w:ascii="微软雅黑" w:eastAsia="微软雅黑" w:hAnsi="微软雅黑"/>
                <w:color w:val="000000"/>
                <w:sz w:val="18"/>
                <w:szCs w:val="18"/>
                <w:shd w:val="clear" w:color="auto" w:fill="FFFFFF"/>
              </w:rPr>
            </w:pPr>
            <w:hyperlink r:id="rId57" w:tooltip="中铁六局新建铁路玉溪至磨憨线站前YMZQ-1标项目水泥采购招标公告" w:history="1">
              <w:r w:rsidR="009E4B7C">
                <w:rPr>
                  <w:rStyle w:val="a3"/>
                  <w:rFonts w:ascii="微软雅黑" w:eastAsia="微软雅黑" w:hAnsi="微软雅黑" w:hint="eastAsia"/>
                  <w:color w:val="000000"/>
                  <w:sz w:val="19"/>
                  <w:szCs w:val="19"/>
                  <w:shd w:val="clear" w:color="auto" w:fill="FFFFFF"/>
                </w:rPr>
                <w:t>中铁六局新建铁路玉溪至磨憨线站前YMZQ-1标项目水泥采购招标公告</w:t>
              </w:r>
            </w:hyperlink>
          </w:p>
        </w:tc>
        <w:tc>
          <w:tcPr>
            <w:tcW w:w="1112" w:type="dxa"/>
            <w:shd w:val="clear" w:color="000000" w:fill="FFFFFF"/>
            <w:vAlign w:val="center"/>
            <w:hideMark/>
          </w:tcPr>
          <w:p w:rsidR="000B033A" w:rsidRDefault="009E4B7C"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2018-06-13</w:t>
            </w:r>
          </w:p>
        </w:tc>
      </w:tr>
      <w:tr w:rsidR="00F75984" w:rsidRPr="007D42C8" w:rsidTr="00B05D0B">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F75984" w:rsidRDefault="009E4B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8" w:tooltip="中铁六局集团盂县永店坡老城棚户区综合改造项目安置房工程门窗采购招标公告补遗" w:history="1">
              <w:r>
                <w:rPr>
                  <w:rStyle w:val="a3"/>
                  <w:rFonts w:ascii="微软雅黑" w:eastAsia="微软雅黑" w:hAnsi="微软雅黑" w:hint="eastAsia"/>
                  <w:color w:val="000000"/>
                  <w:sz w:val="19"/>
                  <w:szCs w:val="19"/>
                  <w:shd w:val="clear" w:color="auto" w:fill="FFFFFF"/>
                </w:rPr>
                <w:t>中铁六局集团盂县永店坡老城棚户区综合改造项目安置房工程门窗采购招标公告补遗</w:t>
              </w:r>
            </w:hyperlink>
          </w:p>
        </w:tc>
        <w:tc>
          <w:tcPr>
            <w:tcW w:w="1112" w:type="dxa"/>
            <w:shd w:val="clear" w:color="000000" w:fill="FFFFFF"/>
            <w:vAlign w:val="center"/>
            <w:hideMark/>
          </w:tcPr>
          <w:p w:rsidR="00F75984" w:rsidRDefault="009E4B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2018-06-13</w:t>
            </w:r>
          </w:p>
        </w:tc>
      </w:tr>
      <w:tr w:rsidR="00F75984" w:rsidRPr="007D42C8" w:rsidTr="00B05D0B">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F75984" w:rsidRDefault="009E4B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9" w:tooltip="中铁六局集团有限公司赣深高铁1000T水泥输送系统竞争性谈判采购公告" w:history="1">
              <w:r>
                <w:rPr>
                  <w:rStyle w:val="a3"/>
                  <w:rFonts w:ascii="微软雅黑" w:eastAsia="微软雅黑" w:hAnsi="微软雅黑" w:hint="eastAsia"/>
                  <w:color w:val="000000"/>
                  <w:sz w:val="19"/>
                  <w:szCs w:val="19"/>
                  <w:shd w:val="clear" w:color="auto" w:fill="FFFFFF"/>
                </w:rPr>
                <w:t>中铁六局集团有限公司赣深高铁1000T水泥输送系统竞争性谈判采购公告</w:t>
              </w:r>
            </w:hyperlink>
          </w:p>
        </w:tc>
        <w:tc>
          <w:tcPr>
            <w:tcW w:w="1112" w:type="dxa"/>
            <w:shd w:val="clear" w:color="000000" w:fill="FFFFFF"/>
            <w:vAlign w:val="center"/>
            <w:hideMark/>
          </w:tcPr>
          <w:p w:rsidR="00F75984" w:rsidRDefault="009E4B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2018-06-13</w:t>
            </w:r>
          </w:p>
        </w:tc>
      </w:tr>
      <w:tr w:rsidR="00F75984" w:rsidRPr="007D42C8" w:rsidTr="00B05D0B">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F75984" w:rsidRDefault="009E4B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0" w:tooltip="中铁六局集团有限公司广州市轨道交通十三号线二期工程碎石和砂子采购招标公告" w:history="1">
              <w:r>
                <w:rPr>
                  <w:rStyle w:val="a3"/>
                  <w:rFonts w:ascii="微软雅黑" w:eastAsia="微软雅黑" w:hAnsi="微软雅黑" w:hint="eastAsia"/>
                  <w:color w:val="000000"/>
                  <w:sz w:val="19"/>
                  <w:szCs w:val="19"/>
                  <w:shd w:val="clear" w:color="auto" w:fill="FFFFFF"/>
                </w:rPr>
                <w:t>中铁六局集团有限公司广州市轨道交通十三号线二期工程碎石和砂子采购招标公告</w:t>
              </w:r>
            </w:hyperlink>
          </w:p>
        </w:tc>
        <w:tc>
          <w:tcPr>
            <w:tcW w:w="1112" w:type="dxa"/>
            <w:shd w:val="clear" w:color="000000" w:fill="FFFFFF"/>
            <w:vAlign w:val="center"/>
            <w:hideMark/>
          </w:tcPr>
          <w:p w:rsidR="00F75984" w:rsidRDefault="009E4B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2018-06-13</w:t>
            </w:r>
          </w:p>
        </w:tc>
      </w:tr>
      <w:tr w:rsidR="00F75984" w:rsidRPr="007168E4" w:rsidTr="00B05D0B">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F75984" w:rsidRDefault="009E4B7C">
            <w:pPr>
              <w:spacing w:beforeAutospacing="1" w:afterAutospacing="1"/>
              <w:rPr>
                <w:rFonts w:ascii="微软雅黑" w:eastAsia="微软雅黑" w:hAnsi="微软雅黑"/>
                <w:sz w:val="18"/>
                <w:szCs w:val="18"/>
              </w:rPr>
            </w:pPr>
            <w:r>
              <w:rPr>
                <w:rFonts w:ascii="微软雅黑" w:eastAsia="微软雅黑" w:hAnsi="微软雅黑" w:hint="eastAsia"/>
                <w:color w:val="000000"/>
                <w:sz w:val="19"/>
                <w:szCs w:val="19"/>
                <w:shd w:val="clear" w:color="auto" w:fill="FFFFFF"/>
              </w:rPr>
              <w:t>·</w:t>
            </w:r>
            <w:hyperlink r:id="rId61" w:tooltip="中铁六局衢宁铁路工程（福建段）站前Ⅰ标项目经理部片石采购招标公告" w:history="1">
              <w:r>
                <w:rPr>
                  <w:rStyle w:val="a3"/>
                  <w:rFonts w:ascii="微软雅黑" w:eastAsia="微软雅黑" w:hAnsi="微软雅黑" w:hint="eastAsia"/>
                  <w:color w:val="000000"/>
                  <w:sz w:val="19"/>
                  <w:szCs w:val="19"/>
                  <w:shd w:val="clear" w:color="auto" w:fill="FFFFFF"/>
                </w:rPr>
                <w:t>中铁六局衢宁铁路工程（福建段）站前Ⅰ标项目经理部片石采购招标公告</w:t>
              </w:r>
            </w:hyperlink>
          </w:p>
        </w:tc>
        <w:tc>
          <w:tcPr>
            <w:tcW w:w="1112" w:type="dxa"/>
            <w:shd w:val="clear" w:color="000000" w:fill="FFFFFF"/>
            <w:vAlign w:val="center"/>
            <w:hideMark/>
          </w:tcPr>
          <w:p w:rsidR="00F75984"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2018-06-13</w:t>
            </w:r>
          </w:p>
        </w:tc>
      </w:tr>
      <w:tr w:rsidR="00F75984" w:rsidRPr="007D42C8" w:rsidTr="00B05D0B">
        <w:trPr>
          <w:trHeight w:val="522"/>
          <w:jc w:val="center"/>
        </w:trPr>
        <w:tc>
          <w:tcPr>
            <w:tcW w:w="539" w:type="dxa"/>
            <w:shd w:val="clear" w:color="auto" w:fill="auto"/>
            <w:noWrap/>
            <w:vAlign w:val="center"/>
            <w:hideMark/>
          </w:tcPr>
          <w:p w:rsidR="00F7598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F75984"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2" w:tooltip="中铁六局集团北京公司平凉（华亭）至天水高速公路项目PT5标工程自购物资采购招标公告" w:history="1">
              <w:r>
                <w:rPr>
                  <w:rStyle w:val="a3"/>
                  <w:rFonts w:ascii="微软雅黑" w:eastAsia="微软雅黑" w:hAnsi="微软雅黑" w:hint="eastAsia"/>
                  <w:color w:val="000000"/>
                  <w:sz w:val="19"/>
                  <w:szCs w:val="19"/>
                  <w:shd w:val="clear" w:color="auto" w:fill="FFFFFF"/>
                </w:rPr>
                <w:t>中铁六局集团北京公司平凉（华亭）至天水高速公路项目PT5标工程自购物资采购招标公告</w:t>
              </w:r>
            </w:hyperlink>
          </w:p>
        </w:tc>
        <w:tc>
          <w:tcPr>
            <w:tcW w:w="1112" w:type="dxa"/>
            <w:shd w:val="clear" w:color="000000" w:fill="FFFFFF"/>
            <w:vAlign w:val="center"/>
            <w:hideMark/>
          </w:tcPr>
          <w:p w:rsidR="00F75984"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2018-06-13</w:t>
            </w:r>
          </w:p>
        </w:tc>
      </w:tr>
      <w:tr w:rsidR="007168E4" w:rsidRPr="007D42C8" w:rsidTr="00B05D0B">
        <w:trPr>
          <w:trHeight w:val="522"/>
          <w:jc w:val="center"/>
        </w:trPr>
        <w:tc>
          <w:tcPr>
            <w:tcW w:w="539" w:type="dxa"/>
            <w:shd w:val="clear" w:color="auto" w:fill="auto"/>
            <w:noWrap/>
            <w:vAlign w:val="center"/>
            <w:hideMark/>
          </w:tcPr>
          <w:p w:rsidR="007168E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7168E4"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3" w:tooltip="中铁六局集团有限公司交通工程分公司成都地铁9号线一期3标镀锌钢管采购招标公告" w:history="1">
              <w:r>
                <w:rPr>
                  <w:rStyle w:val="a3"/>
                  <w:rFonts w:ascii="微软雅黑" w:eastAsia="微软雅黑" w:hAnsi="微软雅黑" w:hint="eastAsia"/>
                  <w:color w:val="000000"/>
                  <w:sz w:val="19"/>
                  <w:szCs w:val="19"/>
                  <w:shd w:val="clear" w:color="auto" w:fill="FFFFFF"/>
                </w:rPr>
                <w:t>中铁六局集团有限公司交通工程分公司成都地铁9号线一期3标镀锌钢管采购招标公告</w:t>
              </w:r>
            </w:hyperlink>
          </w:p>
        </w:tc>
        <w:tc>
          <w:tcPr>
            <w:tcW w:w="1112" w:type="dxa"/>
            <w:shd w:val="clear" w:color="000000" w:fill="FFFFFF"/>
            <w:vAlign w:val="center"/>
            <w:hideMark/>
          </w:tcPr>
          <w:p w:rsidR="007168E4" w:rsidRPr="007168E4" w:rsidRDefault="009E4B7C" w:rsidP="009E4B7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2018-06-14</w:t>
            </w:r>
          </w:p>
        </w:tc>
      </w:tr>
      <w:tr w:rsidR="00C7140B" w:rsidRPr="007D42C8" w:rsidTr="00B05D0B">
        <w:trPr>
          <w:trHeight w:val="522"/>
          <w:jc w:val="center"/>
        </w:trPr>
        <w:tc>
          <w:tcPr>
            <w:tcW w:w="539" w:type="dxa"/>
            <w:shd w:val="clear" w:color="auto" w:fill="auto"/>
            <w:noWrap/>
            <w:vAlign w:val="center"/>
            <w:hideMark/>
          </w:tcPr>
          <w:p w:rsidR="00C7140B" w:rsidRDefault="00C7140B"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C7140B"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4" w:tooltip="中铁六局集团北京公司平凉（华亭）至天水高速公路项目PT5标工程自购物资采购招标公告" w:history="1">
              <w:r>
                <w:rPr>
                  <w:rStyle w:val="a3"/>
                  <w:rFonts w:ascii="微软雅黑" w:eastAsia="微软雅黑" w:hAnsi="微软雅黑" w:hint="eastAsia"/>
                  <w:color w:val="000000"/>
                  <w:sz w:val="19"/>
                  <w:szCs w:val="19"/>
                  <w:shd w:val="clear" w:color="auto" w:fill="FFFFFF"/>
                </w:rPr>
                <w:t>中铁六局集团北京公司平凉（华亭）至天水高速公路项目PT5标工程自购物资采购招标公告</w:t>
              </w:r>
            </w:hyperlink>
          </w:p>
        </w:tc>
        <w:tc>
          <w:tcPr>
            <w:tcW w:w="1112" w:type="dxa"/>
            <w:shd w:val="clear" w:color="000000" w:fill="FFFFFF"/>
            <w:vAlign w:val="center"/>
            <w:hideMark/>
          </w:tcPr>
          <w:p w:rsidR="00C7140B" w:rsidRPr="007168E4" w:rsidRDefault="009E4B7C" w:rsidP="009E4B7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2018-06-14</w:t>
            </w:r>
          </w:p>
        </w:tc>
      </w:tr>
      <w:tr w:rsidR="00C7140B" w:rsidRPr="007D42C8" w:rsidTr="00B05D0B">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C7140B"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5" w:tooltip="中铁六局集团有限公司北京地铁17号线工程土建施工16合同段混凝土预制管片采购招标公告" w:history="1">
              <w:r>
                <w:rPr>
                  <w:rStyle w:val="a3"/>
                  <w:rFonts w:ascii="微软雅黑" w:eastAsia="微软雅黑" w:hAnsi="微软雅黑" w:hint="eastAsia"/>
                  <w:color w:val="000000"/>
                  <w:sz w:val="19"/>
                  <w:szCs w:val="19"/>
                  <w:shd w:val="clear" w:color="auto" w:fill="FFFFFF"/>
                </w:rPr>
                <w:t>中铁六局集团有限公司北京地铁17号线工程土建施工16合同段混凝土预制管片采购招标公告</w:t>
              </w:r>
            </w:hyperlink>
          </w:p>
        </w:tc>
        <w:tc>
          <w:tcPr>
            <w:tcW w:w="1112" w:type="dxa"/>
            <w:shd w:val="clear" w:color="000000" w:fill="FFFFFF"/>
            <w:vAlign w:val="center"/>
            <w:hideMark/>
          </w:tcPr>
          <w:p w:rsidR="00C7140B" w:rsidRPr="007168E4" w:rsidRDefault="009E4B7C" w:rsidP="009E4B7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2018-06-14</w:t>
            </w:r>
          </w:p>
        </w:tc>
      </w:tr>
      <w:tr w:rsidR="00C7140B" w:rsidRPr="007D42C8" w:rsidTr="00B05D0B">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C7140B"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6" w:tooltip="中铁六局新建商合杭铁路SHZQ-16标铺架项目部道砟采购招标公告" w:history="1">
              <w:r>
                <w:rPr>
                  <w:rStyle w:val="a3"/>
                  <w:rFonts w:ascii="微软雅黑" w:eastAsia="微软雅黑" w:hAnsi="微软雅黑" w:hint="eastAsia"/>
                  <w:color w:val="000000"/>
                  <w:sz w:val="19"/>
                  <w:szCs w:val="19"/>
                  <w:shd w:val="clear" w:color="auto" w:fill="FFFFFF"/>
                </w:rPr>
                <w:t>中铁六局新建商合杭铁路SHZQ-16标铺架项目部道砟采购招标公告</w:t>
              </w:r>
            </w:hyperlink>
          </w:p>
        </w:tc>
        <w:tc>
          <w:tcPr>
            <w:tcW w:w="1112" w:type="dxa"/>
            <w:shd w:val="clear" w:color="000000" w:fill="FFFFFF"/>
            <w:vAlign w:val="center"/>
            <w:hideMark/>
          </w:tcPr>
          <w:p w:rsidR="00C7140B"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2018-06-15</w:t>
            </w:r>
          </w:p>
        </w:tc>
      </w:tr>
      <w:tr w:rsidR="00C7140B" w:rsidRPr="007D42C8" w:rsidTr="00B05D0B">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C7140B"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7" w:tooltip="中铁六局集团有限公司交通工程分公司成都地铁9号线一期3标混凝土采购招标公告" w:history="1">
              <w:r>
                <w:rPr>
                  <w:rStyle w:val="a3"/>
                  <w:rFonts w:ascii="微软雅黑" w:eastAsia="微软雅黑" w:hAnsi="微软雅黑" w:hint="eastAsia"/>
                  <w:color w:val="000000"/>
                  <w:sz w:val="19"/>
                  <w:szCs w:val="19"/>
                  <w:shd w:val="clear" w:color="auto" w:fill="FFFFFF"/>
                </w:rPr>
                <w:t>中铁六局集团有限公司交通工程分公司成都地铁9号线一期3标混凝土采购招标公告</w:t>
              </w:r>
            </w:hyperlink>
          </w:p>
        </w:tc>
        <w:tc>
          <w:tcPr>
            <w:tcW w:w="1112" w:type="dxa"/>
            <w:shd w:val="clear" w:color="000000" w:fill="FFFFFF"/>
            <w:vAlign w:val="center"/>
            <w:hideMark/>
          </w:tcPr>
          <w:p w:rsidR="00C7140B"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2018-06-15</w:t>
            </w:r>
          </w:p>
        </w:tc>
      </w:tr>
      <w:tr w:rsidR="00C7140B" w:rsidRPr="007D42C8" w:rsidTr="00B05D0B">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C7140B"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8" w:tooltip="中铁六局新建京张铁路站前工程二标填料采购竞争性谈判公告" w:history="1">
              <w:r>
                <w:rPr>
                  <w:rStyle w:val="a3"/>
                  <w:rFonts w:ascii="微软雅黑" w:eastAsia="微软雅黑" w:hAnsi="微软雅黑" w:hint="eastAsia"/>
                  <w:color w:val="000000"/>
                  <w:sz w:val="19"/>
                  <w:szCs w:val="19"/>
                  <w:shd w:val="clear" w:color="auto" w:fill="FFFFFF"/>
                </w:rPr>
                <w:t>中铁六局新建京张铁路站前工程二标填料采购竞争性谈判公告</w:t>
              </w:r>
            </w:hyperlink>
          </w:p>
        </w:tc>
        <w:tc>
          <w:tcPr>
            <w:tcW w:w="1112" w:type="dxa"/>
            <w:shd w:val="clear" w:color="000000" w:fill="FFFFFF"/>
            <w:vAlign w:val="center"/>
            <w:hideMark/>
          </w:tcPr>
          <w:p w:rsidR="00C7140B"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2018-06-15</w:t>
            </w:r>
          </w:p>
        </w:tc>
      </w:tr>
      <w:tr w:rsidR="00C80911" w:rsidRPr="007D42C8" w:rsidTr="00B05D0B">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9" w:tooltip="中铁六局集团北京铁路建设有限公司新建福厦铁路9标工程物资采购竞争性谈判公告" w:history="1">
              <w:r>
                <w:rPr>
                  <w:rStyle w:val="a3"/>
                  <w:rFonts w:ascii="微软雅黑" w:eastAsia="微软雅黑" w:hAnsi="微软雅黑" w:hint="eastAsia"/>
                  <w:color w:val="000000"/>
                  <w:sz w:val="19"/>
                  <w:szCs w:val="19"/>
                  <w:shd w:val="clear" w:color="auto" w:fill="FFFFFF"/>
                </w:rPr>
                <w:t>中铁六局集团北京铁路建设有限公司新建福厦铁路9标工程物资采购竞争性谈判公告</w:t>
              </w:r>
            </w:hyperlink>
          </w:p>
        </w:tc>
        <w:tc>
          <w:tcPr>
            <w:tcW w:w="1112" w:type="dxa"/>
            <w:shd w:val="clear" w:color="000000" w:fill="FFFFFF"/>
            <w:vAlign w:val="center"/>
            <w:hideMark/>
          </w:tcPr>
          <w:p w:rsidR="00C80911"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2018-06-15</w:t>
            </w:r>
          </w:p>
        </w:tc>
      </w:tr>
      <w:tr w:rsidR="00C80911" w:rsidRPr="007D42C8" w:rsidTr="00B05D0B">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0" w:tooltip="中铁六局集团有限公司兰州轨道2号线一期2-TJ-5标砂子采购招标公告" w:history="1">
              <w:r>
                <w:rPr>
                  <w:rStyle w:val="a3"/>
                  <w:rFonts w:ascii="微软雅黑" w:eastAsia="微软雅黑" w:hAnsi="微软雅黑" w:hint="eastAsia"/>
                  <w:color w:val="000000"/>
                  <w:sz w:val="19"/>
                  <w:szCs w:val="19"/>
                  <w:shd w:val="clear" w:color="auto" w:fill="FFFFFF"/>
                </w:rPr>
                <w:t>中铁六局集团有限公司兰州轨道2号线一期2-TJ-5标砂子采购招标公告</w:t>
              </w:r>
            </w:hyperlink>
          </w:p>
        </w:tc>
        <w:tc>
          <w:tcPr>
            <w:tcW w:w="1112" w:type="dxa"/>
            <w:shd w:val="clear" w:color="000000" w:fill="FFFFFF"/>
            <w:vAlign w:val="center"/>
            <w:hideMark/>
          </w:tcPr>
          <w:p w:rsidR="00C80911"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2018-06-19</w:t>
            </w:r>
          </w:p>
        </w:tc>
      </w:tr>
      <w:tr w:rsidR="00C80911" w:rsidRPr="007D42C8" w:rsidTr="00B05D0B">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1" w:tooltip="中铁六局集团呼和铁建公司绥延电梯、呼和地铁波纹管采购竞争性谈判采购公告" w:history="1">
              <w:r>
                <w:rPr>
                  <w:rStyle w:val="a3"/>
                  <w:rFonts w:ascii="微软雅黑" w:eastAsia="微软雅黑" w:hAnsi="微软雅黑" w:hint="eastAsia"/>
                  <w:color w:val="000000"/>
                  <w:sz w:val="19"/>
                  <w:szCs w:val="19"/>
                  <w:shd w:val="clear" w:color="auto" w:fill="FFFFFF"/>
                </w:rPr>
                <w:t>中铁六局集团呼和铁建公司绥延电梯、呼和地铁波纹管采购竞争性谈判采购公告</w:t>
              </w:r>
            </w:hyperlink>
          </w:p>
        </w:tc>
        <w:tc>
          <w:tcPr>
            <w:tcW w:w="1112" w:type="dxa"/>
            <w:shd w:val="clear" w:color="000000" w:fill="FFFFFF"/>
            <w:vAlign w:val="center"/>
            <w:hideMark/>
          </w:tcPr>
          <w:p w:rsidR="00C80911" w:rsidRPr="007168E4" w:rsidRDefault="009E4B7C" w:rsidP="009E4B7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2018-06-19</w:t>
            </w:r>
          </w:p>
        </w:tc>
      </w:tr>
      <w:tr w:rsidR="00C80911" w:rsidRPr="007D42C8" w:rsidTr="00B05D0B">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2" w:tooltip="中铁六局北京公司北京地铁六号线西延市政管线条件预留工程砂子、碎石采购招标公告" w:history="1">
              <w:r>
                <w:rPr>
                  <w:rStyle w:val="a3"/>
                  <w:rFonts w:ascii="微软雅黑" w:eastAsia="微软雅黑" w:hAnsi="微软雅黑" w:hint="eastAsia"/>
                  <w:color w:val="000000"/>
                  <w:sz w:val="19"/>
                  <w:szCs w:val="19"/>
                  <w:shd w:val="clear" w:color="auto" w:fill="FFFFFF"/>
                </w:rPr>
                <w:t>中铁六局北京公司北京地铁六号线西延市政管线条件预留工程砂子、碎石采购招标公告</w:t>
              </w:r>
            </w:hyperlink>
          </w:p>
        </w:tc>
        <w:tc>
          <w:tcPr>
            <w:tcW w:w="1112" w:type="dxa"/>
            <w:shd w:val="clear" w:color="000000" w:fill="FFFFFF"/>
            <w:vAlign w:val="center"/>
            <w:hideMark/>
          </w:tcPr>
          <w:p w:rsidR="00C80911"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2018-06-20</w:t>
            </w:r>
          </w:p>
        </w:tc>
      </w:tr>
      <w:tr w:rsidR="00C80911" w:rsidRPr="007D42C8" w:rsidTr="00B05D0B">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3" w:tooltip="中铁六局衢宁铁路工程（福建段）站前Ⅰ标项目经理部片石采购招标公告" w:history="1">
              <w:r>
                <w:rPr>
                  <w:rStyle w:val="a3"/>
                  <w:rFonts w:ascii="微软雅黑" w:eastAsia="微软雅黑" w:hAnsi="微软雅黑" w:hint="eastAsia"/>
                  <w:color w:val="000000"/>
                  <w:sz w:val="19"/>
                  <w:szCs w:val="19"/>
                  <w:shd w:val="clear" w:color="auto" w:fill="FFFFFF"/>
                </w:rPr>
                <w:t>中铁六局衢宁铁路工程（福建段）站前Ⅰ标项目经理部片石采购招标公告</w:t>
              </w:r>
            </w:hyperlink>
          </w:p>
        </w:tc>
        <w:tc>
          <w:tcPr>
            <w:tcW w:w="1112" w:type="dxa"/>
            <w:shd w:val="clear" w:color="000000" w:fill="FFFFFF"/>
            <w:vAlign w:val="center"/>
            <w:hideMark/>
          </w:tcPr>
          <w:p w:rsidR="00C80911" w:rsidRPr="007168E4" w:rsidRDefault="009E4B7C" w:rsidP="00C36D4D">
            <w:pPr>
              <w:spacing w:before="100" w:beforeAutospacing="1" w:after="100" w:afterAutospacing="1" w:line="335" w:lineRule="atLeast"/>
              <w:ind w:right="95"/>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2018-06-20</w:t>
            </w:r>
          </w:p>
        </w:tc>
      </w:tr>
      <w:tr w:rsidR="00C80911" w:rsidRPr="007D42C8" w:rsidTr="00B05D0B">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4" w:tooltip="中铁六局集团有限公司广州市轨道交通十三号线二期工程碎石和砂子采购招标公告" w:history="1">
              <w:r>
                <w:rPr>
                  <w:rStyle w:val="a3"/>
                  <w:rFonts w:ascii="微软雅黑" w:eastAsia="微软雅黑" w:hAnsi="微软雅黑" w:hint="eastAsia"/>
                  <w:color w:val="000000"/>
                  <w:sz w:val="19"/>
                  <w:szCs w:val="19"/>
                  <w:shd w:val="clear" w:color="auto" w:fill="FFFFFF"/>
                </w:rPr>
                <w:t>中铁六局集团有限公司广州市轨道交通十三号线二期工程碎石和砂子采购招标公告</w:t>
              </w:r>
            </w:hyperlink>
          </w:p>
        </w:tc>
        <w:tc>
          <w:tcPr>
            <w:tcW w:w="1112" w:type="dxa"/>
            <w:shd w:val="clear" w:color="000000" w:fill="FFFFFF"/>
            <w:vAlign w:val="center"/>
            <w:hideMark/>
          </w:tcPr>
          <w:p w:rsidR="00C80911" w:rsidRPr="007168E4" w:rsidRDefault="009E4B7C" w:rsidP="00C36D4D">
            <w:pPr>
              <w:spacing w:before="100" w:beforeAutospacing="1" w:after="100" w:afterAutospacing="1" w:line="335" w:lineRule="atLeast"/>
              <w:ind w:right="95"/>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2018-06-20</w:t>
            </w:r>
          </w:p>
        </w:tc>
      </w:tr>
      <w:tr w:rsidR="00C80911" w:rsidRPr="007D42C8" w:rsidTr="00B05D0B">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5" w:tooltip="中铁六局集团建筑安装工程有限公司上跨阜石路及喜隆多广场钢桥顶推工程钢材竞争性谈判(二次)公告" w:history="1">
              <w:r>
                <w:rPr>
                  <w:rStyle w:val="a3"/>
                  <w:rFonts w:ascii="微软雅黑" w:eastAsia="微软雅黑" w:hAnsi="微软雅黑" w:hint="eastAsia"/>
                  <w:color w:val="000000"/>
                  <w:sz w:val="19"/>
                  <w:szCs w:val="19"/>
                  <w:shd w:val="clear" w:color="auto" w:fill="FFFFFF"/>
                </w:rPr>
                <w:t>中铁六局集团建筑安装工程有限公司上跨阜石路及喜隆多广场钢桥顶推工程钢材竞争性谈判(二次)公告</w:t>
              </w:r>
            </w:hyperlink>
          </w:p>
        </w:tc>
        <w:tc>
          <w:tcPr>
            <w:tcW w:w="1112" w:type="dxa"/>
            <w:shd w:val="clear" w:color="000000" w:fill="FFFFFF"/>
            <w:vAlign w:val="center"/>
            <w:hideMark/>
          </w:tcPr>
          <w:p w:rsidR="00C80911"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2018-06-20</w:t>
            </w:r>
          </w:p>
        </w:tc>
      </w:tr>
      <w:tr w:rsidR="00C80911" w:rsidRPr="007D42C8" w:rsidTr="00B05D0B">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6" w:tooltip="中铁六局集团北京铁路建设有限公司芦花路沥青混凝土竞争性谈判公告" w:history="1">
              <w:r>
                <w:rPr>
                  <w:rStyle w:val="a3"/>
                  <w:rFonts w:ascii="微软雅黑" w:eastAsia="微软雅黑" w:hAnsi="微软雅黑" w:hint="eastAsia"/>
                  <w:color w:val="000000"/>
                  <w:sz w:val="19"/>
                  <w:szCs w:val="19"/>
                  <w:shd w:val="clear" w:color="auto" w:fill="FFFFFF"/>
                </w:rPr>
                <w:t>中铁六局集团北京铁路建设有限公司芦花路沥青混凝土竞争性谈判公告</w:t>
              </w:r>
            </w:hyperlink>
          </w:p>
        </w:tc>
        <w:tc>
          <w:tcPr>
            <w:tcW w:w="1112" w:type="dxa"/>
            <w:shd w:val="clear" w:color="000000" w:fill="FFFFFF"/>
            <w:vAlign w:val="center"/>
            <w:hideMark/>
          </w:tcPr>
          <w:p w:rsidR="00C80911"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2018-06-20</w:t>
            </w:r>
          </w:p>
        </w:tc>
      </w:tr>
      <w:tr w:rsidR="00C80911" w:rsidRPr="007D42C8" w:rsidTr="00B05D0B">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7" w:tooltip="中铁六局北京公司延崇高速公路（北京段）工程级配砂砾、碎石采购招标公告" w:history="1">
              <w:r>
                <w:rPr>
                  <w:rStyle w:val="a3"/>
                  <w:rFonts w:ascii="微软雅黑" w:eastAsia="微软雅黑" w:hAnsi="微软雅黑" w:hint="eastAsia"/>
                  <w:color w:val="000000"/>
                  <w:sz w:val="19"/>
                  <w:szCs w:val="19"/>
                  <w:shd w:val="clear" w:color="auto" w:fill="FFFFFF"/>
                </w:rPr>
                <w:t>中铁六局北京公司延崇高速公路（北京段）工程级配砂砾、碎石采购招标公告</w:t>
              </w:r>
            </w:hyperlink>
          </w:p>
        </w:tc>
        <w:tc>
          <w:tcPr>
            <w:tcW w:w="1112" w:type="dxa"/>
            <w:shd w:val="clear" w:color="000000" w:fill="FFFFFF"/>
            <w:vAlign w:val="center"/>
            <w:hideMark/>
          </w:tcPr>
          <w:p w:rsidR="00C80911"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2018-06-20</w:t>
            </w:r>
          </w:p>
        </w:tc>
      </w:tr>
      <w:tr w:rsidR="00C80911" w:rsidRPr="007D42C8" w:rsidTr="00B05D0B">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65</w:t>
            </w:r>
          </w:p>
        </w:tc>
        <w:tc>
          <w:tcPr>
            <w:tcW w:w="8163" w:type="dxa"/>
            <w:shd w:val="clear" w:color="000000" w:fill="FFFFFF"/>
            <w:vAlign w:val="center"/>
            <w:hideMark/>
          </w:tcPr>
          <w:p w:rsidR="00C80911" w:rsidRPr="007168E4" w:rsidRDefault="009E4B7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8" w:tooltip="中铁六局北京公司芦花路（丰台大兴界-葆台北路）道路工程石灰粉煤灰稳定碎石采购招标公告" w:history="1">
              <w:r>
                <w:rPr>
                  <w:rStyle w:val="a3"/>
                  <w:rFonts w:ascii="微软雅黑" w:eastAsia="微软雅黑" w:hAnsi="微软雅黑" w:hint="eastAsia"/>
                  <w:color w:val="000000"/>
                  <w:sz w:val="19"/>
                  <w:szCs w:val="19"/>
                  <w:shd w:val="clear" w:color="auto" w:fill="FFFFFF"/>
                </w:rPr>
                <w:t>中铁六局北京公司芦花路（丰台大兴界-葆台北路）道路工程石灰粉煤灰稳定碎石采购招标公告</w:t>
              </w:r>
            </w:hyperlink>
          </w:p>
        </w:tc>
        <w:tc>
          <w:tcPr>
            <w:tcW w:w="1112" w:type="dxa"/>
            <w:shd w:val="clear" w:color="000000" w:fill="FFFFFF"/>
            <w:vAlign w:val="center"/>
            <w:hideMark/>
          </w:tcPr>
          <w:p w:rsidR="00C80911" w:rsidRPr="007168E4" w:rsidRDefault="009E4B7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2018-06-20</w:t>
            </w:r>
          </w:p>
        </w:tc>
      </w:tr>
      <w:tr w:rsidR="006F1C9A" w:rsidRPr="007D42C8" w:rsidTr="00B05D0B">
        <w:trPr>
          <w:trHeight w:val="522"/>
          <w:jc w:val="center"/>
        </w:trPr>
        <w:tc>
          <w:tcPr>
            <w:tcW w:w="539" w:type="dxa"/>
            <w:shd w:val="clear" w:color="auto" w:fill="auto"/>
            <w:noWrap/>
            <w:vAlign w:val="center"/>
            <w:hideMark/>
          </w:tcPr>
          <w:p w:rsidR="006F1C9A" w:rsidRDefault="006F1C9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66</w:t>
            </w:r>
          </w:p>
        </w:tc>
        <w:tc>
          <w:tcPr>
            <w:tcW w:w="8163" w:type="dxa"/>
            <w:shd w:val="clear" w:color="000000" w:fill="FFFFFF"/>
            <w:vAlign w:val="center"/>
            <w:hideMark/>
          </w:tcPr>
          <w:p w:rsidR="006F1C9A"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79" w:tooltip="中铁六局北京公司北京地铁六号线西延市政管线条件预留工程混凝土采购招标公告" w:history="1">
              <w:r>
                <w:rPr>
                  <w:rStyle w:val="a3"/>
                  <w:rFonts w:ascii="微软雅黑" w:eastAsia="微软雅黑" w:hAnsi="微软雅黑" w:hint="eastAsia"/>
                  <w:color w:val="000000"/>
                  <w:sz w:val="19"/>
                  <w:szCs w:val="19"/>
                  <w:shd w:val="clear" w:color="auto" w:fill="FFFFFF"/>
                </w:rPr>
                <w:t>中铁六局北京公司北京地铁六号线西延市政管线条件预留工程混凝土采购招标公告</w:t>
              </w:r>
            </w:hyperlink>
          </w:p>
        </w:tc>
        <w:tc>
          <w:tcPr>
            <w:tcW w:w="1112" w:type="dxa"/>
            <w:shd w:val="clear" w:color="000000" w:fill="FFFFFF"/>
            <w:vAlign w:val="center"/>
            <w:hideMark/>
          </w:tcPr>
          <w:p w:rsidR="006F1C9A"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2018-06-20</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0" w:tooltip="中铁六局国道307沧州市南绕城下穿京沪铁路立交工程商品混凝土采购招标" w:history="1">
              <w:r>
                <w:rPr>
                  <w:rStyle w:val="a3"/>
                  <w:rFonts w:ascii="微软雅黑" w:eastAsia="微软雅黑" w:hAnsi="微软雅黑" w:hint="eastAsia"/>
                  <w:color w:val="000000"/>
                  <w:sz w:val="19"/>
                  <w:szCs w:val="19"/>
                  <w:shd w:val="clear" w:color="auto" w:fill="FFFFFF"/>
                </w:rPr>
                <w:t>中铁六局国道307沧州市南绕城下穿京沪铁路立交工程商品混凝土采购招标</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2018-06-20</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1" w:tooltip="中铁六局集团有限公司深圳地铁14号线水泥涵管采购招标公告" w:history="1">
              <w:r>
                <w:rPr>
                  <w:rStyle w:val="a3"/>
                  <w:rFonts w:ascii="微软雅黑" w:eastAsia="微软雅黑" w:hAnsi="微软雅黑" w:hint="eastAsia"/>
                  <w:color w:val="000000"/>
                  <w:sz w:val="19"/>
                  <w:szCs w:val="19"/>
                  <w:shd w:val="clear" w:color="auto" w:fill="FFFFFF"/>
                </w:rPr>
                <w:t>中铁六局集团有限公司深圳地铁14号线水泥涵管采购招标公告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2018-06-20</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2" w:tooltip="中铁六局集团有限公司珠机城际HJZQ-1标橡胶支座招标采购" w:history="1">
              <w:r>
                <w:rPr>
                  <w:rStyle w:val="a3"/>
                  <w:rFonts w:ascii="微软雅黑" w:eastAsia="微软雅黑" w:hAnsi="微软雅黑" w:hint="eastAsia"/>
                  <w:color w:val="000000"/>
                  <w:sz w:val="19"/>
                  <w:szCs w:val="19"/>
                  <w:shd w:val="clear" w:color="auto" w:fill="FFFFFF"/>
                </w:rPr>
                <w:t>中铁六局集团有限公司珠机城际HJZQ-1标橡胶支座招标采购</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2018-06-21</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3" w:tooltip="中铁六局北京公司张家口市宣化至左卫公路铁路跨线桥工程水泥、砂子、碎石采购招标公告" w:history="1">
              <w:r>
                <w:rPr>
                  <w:rStyle w:val="a3"/>
                  <w:rFonts w:ascii="微软雅黑" w:eastAsia="微软雅黑" w:hAnsi="微软雅黑" w:hint="eastAsia"/>
                  <w:color w:val="000000"/>
                  <w:sz w:val="19"/>
                  <w:szCs w:val="19"/>
                  <w:shd w:val="clear" w:color="auto" w:fill="FFFFFF"/>
                </w:rPr>
                <w:t>中铁六局北京公司张家口市宣化至左卫公路铁路跨线桥工程水泥、砂子、碎石采购招标公告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2018-06-21</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4" w:tooltip="中铁六局集团丰桥桥梁有限公司京丰谷分公司住宅产业化工程物资采购招标公告" w:history="1">
              <w:r>
                <w:rPr>
                  <w:rStyle w:val="a3"/>
                  <w:rFonts w:ascii="微软雅黑" w:eastAsia="微软雅黑" w:hAnsi="微软雅黑" w:hint="eastAsia"/>
                  <w:color w:val="000000"/>
                  <w:sz w:val="19"/>
                  <w:szCs w:val="19"/>
                  <w:shd w:val="clear" w:color="auto" w:fill="FFFFFF"/>
                </w:rPr>
                <w:t>中铁六局集团丰桥桥梁有限公司京丰谷分公司住宅产业化工程物资采购招标公告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2018-06-21</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5" w:tooltip="中铁六局集团有限公司新建梅州至潮汕铁路站前工程MSSG-4标段采购招标公告" w:history="1">
              <w:r>
                <w:rPr>
                  <w:rStyle w:val="a3"/>
                  <w:rFonts w:ascii="微软雅黑" w:eastAsia="微软雅黑" w:hAnsi="微软雅黑" w:hint="eastAsia"/>
                  <w:color w:val="000000"/>
                  <w:sz w:val="19"/>
                  <w:szCs w:val="19"/>
                  <w:shd w:val="clear" w:color="auto" w:fill="FFFFFF"/>
                </w:rPr>
                <w:t>中铁六局集团有限公司新建梅州至潮汕铁路站前工程MSSG-4标段采购招标公告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2018-06-22</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6" w:tooltip="中铁六局集团新建京张铁路二标工程新建京张铁路二标工程招标公告" w:history="1">
              <w:r>
                <w:rPr>
                  <w:rStyle w:val="a3"/>
                  <w:rFonts w:ascii="微软雅黑" w:eastAsia="微软雅黑" w:hAnsi="微软雅黑" w:hint="eastAsia"/>
                  <w:color w:val="000000"/>
                  <w:sz w:val="19"/>
                  <w:szCs w:val="19"/>
                  <w:shd w:val="clear" w:color="auto" w:fill="FFFFFF"/>
                </w:rPr>
                <w:t>中铁六局集团新建京张铁路二标工程新建京张铁路二标工程招标公告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2018-06-22</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7" w:tooltip="中铁六局集团云南玉楚高速公路主线工程砂石料、粉煤灰采购招标公告补遗" w:history="1">
              <w:r>
                <w:rPr>
                  <w:rStyle w:val="a3"/>
                  <w:rFonts w:ascii="微软雅黑" w:eastAsia="微软雅黑" w:hAnsi="微软雅黑" w:hint="eastAsia"/>
                  <w:color w:val="000000"/>
                  <w:sz w:val="19"/>
                  <w:szCs w:val="19"/>
                  <w:shd w:val="clear" w:color="auto" w:fill="FFFFFF"/>
                </w:rPr>
                <w:t>中铁六局集团云南玉楚高速公路主线工程砂石料、粉煤灰采购招标公告补遗</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2018-06-22</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75</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8" w:tooltip="中铁六局新建赣深铁路GSSG-3标和平项目部大临建设自购物资采购招标公告" w:history="1">
              <w:r>
                <w:rPr>
                  <w:rStyle w:val="a3"/>
                  <w:rFonts w:ascii="微软雅黑" w:eastAsia="微软雅黑" w:hAnsi="微软雅黑" w:hint="eastAsia"/>
                  <w:color w:val="000000"/>
                  <w:sz w:val="19"/>
                  <w:szCs w:val="19"/>
                  <w:shd w:val="clear" w:color="auto" w:fill="FFFFFF"/>
                </w:rPr>
                <w:t>中铁六局新建赣深铁路GSSG-3标和平项目部大临建设自购物资采购招标公告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2018-06-22</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76</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9" w:tooltip="中铁六局集团新建和顺至邢台铁路工程HXZQ-3标段砂石采购招标公告" w:history="1">
              <w:r>
                <w:rPr>
                  <w:rStyle w:val="a3"/>
                  <w:rFonts w:ascii="微软雅黑" w:eastAsia="微软雅黑" w:hAnsi="微软雅黑" w:hint="eastAsia"/>
                  <w:color w:val="000000"/>
                  <w:sz w:val="19"/>
                  <w:szCs w:val="19"/>
                  <w:shd w:val="clear" w:color="auto" w:fill="FFFFFF"/>
                </w:rPr>
                <w:t>中铁六局集团新建和顺至邢台铁路工程HXZQ-3标段砂石采购招标公告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2018-06-22</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77</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0" w:tooltip="中铁六局太原公司太原市政相关工程区域钢材集中采购招标公告" w:history="1">
              <w:r>
                <w:rPr>
                  <w:rStyle w:val="a3"/>
                  <w:rFonts w:ascii="微软雅黑" w:eastAsia="微软雅黑" w:hAnsi="微软雅黑" w:hint="eastAsia"/>
                  <w:color w:val="000000"/>
                  <w:sz w:val="19"/>
                  <w:szCs w:val="19"/>
                  <w:shd w:val="clear" w:color="auto" w:fill="FFFFFF"/>
                </w:rPr>
                <w:t>中铁六局太原公司太原市政相关工程区域钢材集中采购招标公告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2018-06-22</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78</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1" w:tooltip="中铁六局集团兰州轨道2号线一期2-TJ-5标混凝土(甲控物资)采购招标公告" w:history="1">
              <w:r>
                <w:rPr>
                  <w:rStyle w:val="a3"/>
                  <w:rFonts w:ascii="微软雅黑" w:eastAsia="微软雅黑" w:hAnsi="微软雅黑" w:hint="eastAsia"/>
                  <w:color w:val="000000"/>
                  <w:sz w:val="19"/>
                  <w:szCs w:val="19"/>
                  <w:shd w:val="clear" w:color="auto" w:fill="FFFFFF"/>
                </w:rPr>
                <w:t>中铁六局集团兰州轨道2号线一期2-TJ-5标混凝土(甲控物资)采购招标公告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2018-06-22</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79</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2" w:tooltip="中铁六局集团北京铁路建设有限公司唐山市中心城区环线（二环路）工程施工B-18标段防护屏采购招标公告" w:history="1">
              <w:r>
                <w:rPr>
                  <w:rStyle w:val="a3"/>
                  <w:rFonts w:ascii="微软雅黑" w:eastAsia="微软雅黑" w:hAnsi="微软雅黑" w:hint="eastAsia"/>
                  <w:color w:val="000000"/>
                  <w:sz w:val="19"/>
                  <w:szCs w:val="19"/>
                  <w:shd w:val="clear" w:color="auto" w:fill="FFFFFF"/>
                </w:rPr>
                <w:t>中铁六局集团北京铁路建设有限公司唐山市中心城区环线（二环路）工程施工B-18标段防护屏采购招标公告</w:t>
              </w:r>
            </w:hyperlink>
          </w:p>
        </w:tc>
        <w:tc>
          <w:tcPr>
            <w:tcW w:w="1112" w:type="dxa"/>
            <w:shd w:val="clear" w:color="000000" w:fill="FFFFFF"/>
            <w:vAlign w:val="center"/>
            <w:hideMark/>
          </w:tcPr>
          <w:p w:rsidR="009E4B7C" w:rsidRDefault="009E4B7C" w:rsidP="009E4B7C">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2018-06-25</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80</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3" w:tooltip="中铁六局集团商合杭铁路阜阳至杭州段宣绩铁路引入宣城站同步实施工程物资采购招标公告" w:history="1">
              <w:r>
                <w:rPr>
                  <w:rStyle w:val="a3"/>
                  <w:rFonts w:ascii="微软雅黑" w:eastAsia="微软雅黑" w:hAnsi="微软雅黑" w:hint="eastAsia"/>
                  <w:color w:val="000000"/>
                  <w:sz w:val="19"/>
                  <w:szCs w:val="19"/>
                  <w:shd w:val="clear" w:color="auto" w:fill="FFFFFF"/>
                </w:rPr>
                <w:t>中铁六局集团商合杭铁路阜阳至杭州段宣绩铁路引入宣城站同步实施工程物资采购招标公告</w:t>
              </w:r>
            </w:hyperlink>
          </w:p>
        </w:tc>
        <w:tc>
          <w:tcPr>
            <w:tcW w:w="1112" w:type="dxa"/>
            <w:shd w:val="clear" w:color="000000" w:fill="FFFFFF"/>
            <w:vAlign w:val="center"/>
            <w:hideMark/>
          </w:tcPr>
          <w:p w:rsidR="009E4B7C" w:rsidRDefault="009E4B7C" w:rsidP="009E4B7C">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2018-06-25</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81</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4" w:tooltip="中铁六局集团有限公司梅汕客专（MSSG-4标）工程碎石采购招标公告" w:history="1">
              <w:r>
                <w:rPr>
                  <w:rStyle w:val="a3"/>
                  <w:rFonts w:ascii="微软雅黑" w:eastAsia="微软雅黑" w:hAnsi="微软雅黑" w:hint="eastAsia"/>
                  <w:color w:val="000000"/>
                  <w:sz w:val="19"/>
                  <w:szCs w:val="19"/>
                  <w:shd w:val="clear" w:color="auto" w:fill="FFFFFF"/>
                </w:rPr>
                <w:t>中铁六局集团有限公司梅汕客专（MSSG-4标）工程碎石采购招标公告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2018-06-26</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82</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5" w:tooltip="中铁六局集团有限公司赣深客专（GSSG-3标）工程砂石料采购招标公告" w:history="1">
              <w:r>
                <w:rPr>
                  <w:rStyle w:val="a3"/>
                  <w:rFonts w:ascii="微软雅黑" w:eastAsia="微软雅黑" w:hAnsi="微软雅黑" w:hint="eastAsia"/>
                  <w:color w:val="000000"/>
                  <w:sz w:val="19"/>
                  <w:szCs w:val="19"/>
                  <w:shd w:val="clear" w:color="auto" w:fill="FFFFFF"/>
                </w:rPr>
                <w:t>中铁六局集团有限公司赣深客专（GSSG-3标）工程砂石料采购招标公告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2018-06-26</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83</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6" w:tooltip="中铁六局新建铁路玉溪至磨憨线站前YMZQ-1标项目水泥采购招标公告" w:history="1">
              <w:r>
                <w:rPr>
                  <w:rStyle w:val="a3"/>
                  <w:rFonts w:ascii="微软雅黑" w:eastAsia="微软雅黑" w:hAnsi="微软雅黑" w:hint="eastAsia"/>
                  <w:color w:val="000000"/>
                  <w:sz w:val="19"/>
                  <w:szCs w:val="19"/>
                  <w:shd w:val="clear" w:color="auto" w:fill="FFFFFF"/>
                </w:rPr>
                <w:t>中铁六局新建铁路玉溪至磨憨线站前YMZQ-1标项目水泥采购招标公告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2018-06-26</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84</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7" w:tooltip="中铁六局集团天津铁路建设有限公司新建梅州至潮汕铁路站前工程MSSG-4标段采购招标公告补遗（第一次）" w:history="1">
              <w:r>
                <w:rPr>
                  <w:rStyle w:val="a3"/>
                  <w:rFonts w:ascii="微软雅黑" w:eastAsia="微软雅黑" w:hAnsi="微软雅黑" w:hint="eastAsia"/>
                  <w:color w:val="000000"/>
                  <w:sz w:val="19"/>
                  <w:szCs w:val="19"/>
                  <w:shd w:val="clear" w:color="auto" w:fill="FFFFFF"/>
                </w:rPr>
                <w:t>中铁六局集团天津铁路建设有限公司新建梅州至潮汕铁路站前工程MSSG-4标段采购招标公告补遗（第一次）</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2018-06-27</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85</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8" w:tooltip="中铁六局集团广州公司广佛江快速通道BT项目预应力混凝土管桩竞争性谈判采购公告" w:history="1">
              <w:r>
                <w:rPr>
                  <w:rStyle w:val="a3"/>
                  <w:rFonts w:ascii="微软雅黑" w:eastAsia="微软雅黑" w:hAnsi="微软雅黑" w:hint="eastAsia"/>
                  <w:color w:val="000000"/>
                  <w:sz w:val="19"/>
                  <w:szCs w:val="19"/>
                  <w:shd w:val="clear" w:color="auto" w:fill="FFFFFF"/>
                </w:rPr>
                <w:t>中铁六局集团广州公司广佛江快速通道BT项目预应力混凝土管桩竞争性谈判采购公告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2018-06-27</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86</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99" w:tooltip="中铁六局集团呼和浩特铁路建设有限公司成都天府国际机场高速公路TJ1标钢筋网片招标采购招标公告" w:history="1">
              <w:r>
                <w:rPr>
                  <w:rStyle w:val="a3"/>
                  <w:rFonts w:ascii="微软雅黑" w:eastAsia="微软雅黑" w:hAnsi="微软雅黑" w:hint="eastAsia"/>
                  <w:color w:val="000000"/>
                  <w:sz w:val="19"/>
                  <w:szCs w:val="19"/>
                  <w:shd w:val="clear" w:color="auto" w:fill="FFFFFF"/>
                </w:rPr>
                <w:t>中铁六局集团呼和浩特铁路建设有限公司成都天府国际机场高速公路TJ1标钢筋网片招标采购招标公告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2018-06-27</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87</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0" w:tooltip="中铁六局新建静乐丰润至兴县黑峪口高速公路工程钢模板采购招标公告" w:history="1">
              <w:r>
                <w:rPr>
                  <w:rStyle w:val="a3"/>
                  <w:rFonts w:ascii="微软雅黑" w:eastAsia="微软雅黑" w:hAnsi="微软雅黑" w:hint="eastAsia"/>
                  <w:color w:val="000000"/>
                  <w:sz w:val="19"/>
                  <w:szCs w:val="19"/>
                  <w:shd w:val="clear" w:color="auto" w:fill="FFFFFF"/>
                </w:rPr>
                <w:t>中铁六局新建静乐丰润至兴县黑峪口高速公路工程钢模板采购招标公告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2018-06-27</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88</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1" w:tooltip="中铁六局集团太原市政相关工程混凝土采购招标公告" w:history="1">
              <w:r>
                <w:rPr>
                  <w:rStyle w:val="a3"/>
                  <w:rFonts w:ascii="微软雅黑" w:eastAsia="微软雅黑" w:hAnsi="微软雅黑" w:hint="eastAsia"/>
                  <w:color w:val="000000"/>
                  <w:sz w:val="19"/>
                  <w:szCs w:val="19"/>
                  <w:shd w:val="clear" w:color="auto" w:fill="FFFFFF"/>
                </w:rPr>
                <w:t>中铁六局集团太原市政相关工程混凝土采购招标公告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2018-06-27</w:t>
            </w:r>
          </w:p>
        </w:tc>
      </w:tr>
      <w:tr w:rsidR="009E4B7C" w:rsidRPr="007D42C8" w:rsidTr="00B05D0B">
        <w:trPr>
          <w:trHeight w:val="522"/>
          <w:jc w:val="center"/>
        </w:trPr>
        <w:tc>
          <w:tcPr>
            <w:tcW w:w="539" w:type="dxa"/>
            <w:shd w:val="clear" w:color="auto" w:fill="auto"/>
            <w:noWrap/>
            <w:vAlign w:val="center"/>
            <w:hideMark/>
          </w:tcPr>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89</w:t>
            </w:r>
          </w:p>
        </w:tc>
        <w:tc>
          <w:tcPr>
            <w:tcW w:w="8163" w:type="dxa"/>
            <w:shd w:val="clear" w:color="000000" w:fill="FFFFFF"/>
            <w:vAlign w:val="center"/>
            <w:hideMark/>
          </w:tcPr>
          <w:p w:rsidR="009E4B7C" w:rsidRDefault="009E4B7C"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2" w:tooltip="中铁六局集团有限公司丰台站改建工程项目钢材采购招标公告" w:history="1">
              <w:r>
                <w:rPr>
                  <w:rStyle w:val="a3"/>
                  <w:rFonts w:ascii="微软雅黑" w:eastAsia="微软雅黑" w:hAnsi="微软雅黑" w:hint="eastAsia"/>
                  <w:color w:val="000000"/>
                  <w:sz w:val="19"/>
                  <w:szCs w:val="19"/>
                  <w:shd w:val="clear" w:color="auto" w:fill="FFFFFF"/>
                </w:rPr>
                <w:t>中铁六局集团有限公司丰台站改建工程项目钢材采购招标公告</w:t>
              </w:r>
            </w:hyperlink>
          </w:p>
        </w:tc>
        <w:tc>
          <w:tcPr>
            <w:tcW w:w="1112" w:type="dxa"/>
            <w:shd w:val="clear" w:color="000000" w:fill="FFFFFF"/>
            <w:vAlign w:val="center"/>
            <w:hideMark/>
          </w:tcPr>
          <w:p w:rsidR="009E4B7C" w:rsidRDefault="009E4B7C"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2018-06-27</w:t>
            </w:r>
          </w:p>
        </w:tc>
      </w:tr>
      <w:tr w:rsidR="009E4B7C" w:rsidRPr="007D42C8" w:rsidTr="00B05D0B">
        <w:trPr>
          <w:trHeight w:val="522"/>
          <w:jc w:val="center"/>
        </w:trPr>
        <w:tc>
          <w:tcPr>
            <w:tcW w:w="539" w:type="dxa"/>
            <w:shd w:val="clear" w:color="auto" w:fill="auto"/>
            <w:noWrap/>
            <w:vAlign w:val="center"/>
            <w:hideMark/>
          </w:tcPr>
          <w:p w:rsidR="009E4B7C" w:rsidRDefault="009E4B7C" w:rsidP="00E408DF">
            <w:pPr>
              <w:widowControl/>
              <w:spacing w:line="300" w:lineRule="exact"/>
              <w:jc w:val="center"/>
              <w:rPr>
                <w:rFonts w:ascii="宋体" w:hAnsi="宋体" w:cs="宋体"/>
                <w:snapToGrid/>
                <w:color w:val="0D0D0D"/>
                <w:sz w:val="24"/>
              </w:rPr>
            </w:pPr>
          </w:p>
          <w:p w:rsidR="009E4B7C"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90</w:t>
            </w:r>
          </w:p>
        </w:tc>
        <w:tc>
          <w:tcPr>
            <w:tcW w:w="8163" w:type="dxa"/>
            <w:shd w:val="clear" w:color="000000" w:fill="FFFFFF"/>
            <w:vAlign w:val="center"/>
            <w:hideMark/>
          </w:tcPr>
          <w:p w:rsidR="009E4B7C"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3" w:tooltip="中铁六局北京地铁六号线西延市政管线条件预留工程砂子、碎石采购招标公告" w:history="1">
              <w:r>
                <w:rPr>
                  <w:rStyle w:val="a3"/>
                  <w:rFonts w:ascii="微软雅黑" w:eastAsia="微软雅黑" w:hAnsi="微软雅黑" w:hint="eastAsia"/>
                  <w:color w:val="000000"/>
                  <w:sz w:val="19"/>
                  <w:szCs w:val="19"/>
                  <w:shd w:val="clear" w:color="auto" w:fill="FFFFFF"/>
                </w:rPr>
                <w:t>中铁六局北京地铁六号线西延市政管线条件预留工程砂子、碎石采购招标公告</w:t>
              </w:r>
            </w:hyperlink>
          </w:p>
        </w:tc>
        <w:tc>
          <w:tcPr>
            <w:tcW w:w="1112" w:type="dxa"/>
            <w:shd w:val="clear" w:color="000000" w:fill="FFFFFF"/>
            <w:vAlign w:val="center"/>
            <w:hideMark/>
          </w:tcPr>
          <w:p w:rsidR="009E4B7C"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91</w:t>
            </w:r>
          </w:p>
        </w:tc>
        <w:tc>
          <w:tcPr>
            <w:tcW w:w="8163" w:type="dxa"/>
            <w:shd w:val="clear" w:color="000000" w:fill="FFFFFF"/>
            <w:vAlign w:val="center"/>
            <w:hideMark/>
          </w:tcPr>
          <w:p w:rsidR="006C2BF2"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4" w:tooltip="中铁六局集团北京铁路建设有限公司唐车试验线工程张家口下花园区东河一号车行桥工程体外索体系采购竞争性谈判公告" w:history="1">
              <w:r>
                <w:rPr>
                  <w:rStyle w:val="a3"/>
                  <w:rFonts w:ascii="微软雅黑" w:eastAsia="微软雅黑" w:hAnsi="微软雅黑" w:hint="eastAsia"/>
                  <w:color w:val="000000"/>
                  <w:sz w:val="19"/>
                  <w:szCs w:val="19"/>
                  <w:shd w:val="clear" w:color="auto" w:fill="FFFFFF"/>
                </w:rPr>
                <w:t>中铁六局集团北京铁路建设有限公司唐车试验线工程张家口下花园区东河一号车行桥工程体外索体系采购竞争性谈判公告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92</w:t>
            </w:r>
          </w:p>
        </w:tc>
        <w:tc>
          <w:tcPr>
            <w:tcW w:w="8163" w:type="dxa"/>
            <w:shd w:val="clear" w:color="000000" w:fill="FFFFFF"/>
            <w:vAlign w:val="center"/>
            <w:hideMark/>
          </w:tcPr>
          <w:p w:rsidR="006C2BF2" w:rsidRDefault="00F977E9"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hyperlink r:id="rId105" w:tooltip="中铁六局北京公司北京市轨道交通昌平线南延09合同段工程混凝土采购招标公告" w:history="1">
              <w:r w:rsidR="006C2BF2">
                <w:rPr>
                  <w:rStyle w:val="a3"/>
                  <w:rFonts w:ascii="微软雅黑" w:eastAsia="微软雅黑" w:hAnsi="微软雅黑" w:hint="eastAsia"/>
                  <w:color w:val="000000"/>
                  <w:sz w:val="19"/>
                  <w:szCs w:val="19"/>
                  <w:shd w:val="clear" w:color="auto" w:fill="FFFFFF"/>
                </w:rPr>
                <w:t>中铁六局北京公司北京市轨道交通昌平线南延09合同段工程混凝土采购招标公告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93</w:t>
            </w:r>
          </w:p>
        </w:tc>
        <w:tc>
          <w:tcPr>
            <w:tcW w:w="8163" w:type="dxa"/>
            <w:shd w:val="clear" w:color="000000" w:fill="FFFFFF"/>
            <w:vAlign w:val="center"/>
            <w:hideMark/>
          </w:tcPr>
          <w:p w:rsidR="006C2BF2"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6" w:tooltip="中铁六局集团新建京张铁路二标工程招标公告" w:history="1">
              <w:r>
                <w:rPr>
                  <w:rStyle w:val="a3"/>
                  <w:rFonts w:ascii="微软雅黑" w:eastAsia="微软雅黑" w:hAnsi="微软雅黑" w:hint="eastAsia"/>
                  <w:color w:val="000000"/>
                  <w:sz w:val="19"/>
                  <w:szCs w:val="19"/>
                  <w:shd w:val="clear" w:color="auto" w:fill="FFFFFF"/>
                </w:rPr>
                <w:t>中铁六局集团新建京张铁路二标工程招标公告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94</w:t>
            </w:r>
          </w:p>
        </w:tc>
        <w:tc>
          <w:tcPr>
            <w:tcW w:w="8163" w:type="dxa"/>
            <w:shd w:val="clear" w:color="000000" w:fill="FFFFFF"/>
            <w:vAlign w:val="center"/>
            <w:hideMark/>
          </w:tcPr>
          <w:p w:rsidR="006C2BF2"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7" w:tooltip="中铁六局集团北京铁路建设有限公司长沙市轨道交通5号线一期工程土建一标钢材采购竞争性谈判公告" w:history="1">
              <w:r>
                <w:rPr>
                  <w:rStyle w:val="a3"/>
                  <w:rFonts w:ascii="微软雅黑" w:eastAsia="微软雅黑" w:hAnsi="微软雅黑" w:hint="eastAsia"/>
                  <w:color w:val="000000"/>
                  <w:sz w:val="19"/>
                  <w:szCs w:val="19"/>
                  <w:shd w:val="clear" w:color="auto" w:fill="FFFFFF"/>
                </w:rPr>
                <w:t>中铁六局集团北京铁路建设有限公司长沙市轨道交通5号线一期工程土建一标钢材采购竞争性谈判公告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95</w:t>
            </w:r>
          </w:p>
        </w:tc>
        <w:tc>
          <w:tcPr>
            <w:tcW w:w="8163" w:type="dxa"/>
            <w:shd w:val="clear" w:color="000000" w:fill="FFFFFF"/>
            <w:vAlign w:val="center"/>
            <w:hideMark/>
          </w:tcPr>
          <w:p w:rsidR="006C2BF2" w:rsidRDefault="00F977E9"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hyperlink r:id="rId108" w:tooltip="中铁六局集团北京铁路建设有限公司唐车试验线工程钢材采购竞争性谈判公告" w:history="1">
              <w:r w:rsidR="006C2BF2">
                <w:rPr>
                  <w:rStyle w:val="a3"/>
                  <w:rFonts w:ascii="微软雅黑" w:eastAsia="微软雅黑" w:hAnsi="微软雅黑" w:hint="eastAsia"/>
                  <w:color w:val="000000"/>
                  <w:sz w:val="19"/>
                  <w:szCs w:val="19"/>
                  <w:shd w:val="clear" w:color="auto" w:fill="FFFFFF"/>
                </w:rPr>
                <w:t>中铁六局集团北京铁路建设有限公司唐车试验线工程钢材采购竞争性谈判公告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96</w:t>
            </w:r>
          </w:p>
        </w:tc>
        <w:tc>
          <w:tcPr>
            <w:tcW w:w="8163" w:type="dxa"/>
            <w:shd w:val="clear" w:color="000000" w:fill="FFFFFF"/>
            <w:vAlign w:val="center"/>
            <w:hideMark/>
          </w:tcPr>
          <w:p w:rsidR="006C2BF2"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09" w:tooltip="中铁六局北京市轨道交通昌平线南延九标工程钢材采购招标公告" w:history="1">
              <w:r>
                <w:rPr>
                  <w:rStyle w:val="a3"/>
                  <w:rFonts w:ascii="微软雅黑" w:eastAsia="微软雅黑" w:hAnsi="微软雅黑" w:hint="eastAsia"/>
                  <w:color w:val="000000"/>
                  <w:sz w:val="19"/>
                  <w:szCs w:val="19"/>
                  <w:shd w:val="clear" w:color="auto" w:fill="FFFFFF"/>
                </w:rPr>
                <w:t>中铁六局北京市轨道交通昌平线南延九标工程钢材采购招标公告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97</w:t>
            </w:r>
          </w:p>
        </w:tc>
        <w:tc>
          <w:tcPr>
            <w:tcW w:w="8163" w:type="dxa"/>
            <w:shd w:val="clear" w:color="000000" w:fill="FFFFFF"/>
            <w:vAlign w:val="center"/>
            <w:hideMark/>
          </w:tcPr>
          <w:p w:rsidR="006C2BF2"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10" w:tooltip="中铁六局北京地铁六号线西延市政管线条件预留工程01标钢材采购招标公告" w:history="1">
              <w:r>
                <w:rPr>
                  <w:rStyle w:val="a3"/>
                  <w:rFonts w:ascii="微软雅黑" w:eastAsia="微软雅黑" w:hAnsi="微软雅黑" w:hint="eastAsia"/>
                  <w:color w:val="000000"/>
                  <w:sz w:val="19"/>
                  <w:szCs w:val="19"/>
                  <w:shd w:val="clear" w:color="auto" w:fill="FFFFFF"/>
                </w:rPr>
                <w:t>中铁六局北京地铁六号线西延市政管线条件预留工程01标钢材采购招标公告</w:t>
              </w:r>
            </w:hyperlink>
          </w:p>
        </w:tc>
        <w:tc>
          <w:tcPr>
            <w:tcW w:w="1112" w:type="dxa"/>
            <w:shd w:val="clear" w:color="000000" w:fill="FFFFFF"/>
            <w:vAlign w:val="center"/>
            <w:hideMark/>
          </w:tcPr>
          <w:p w:rsidR="006C2BF2" w:rsidRDefault="006C2BF2" w:rsidP="006C2BF2">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2018-06-28</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98</w:t>
            </w:r>
          </w:p>
        </w:tc>
        <w:tc>
          <w:tcPr>
            <w:tcW w:w="8163" w:type="dxa"/>
            <w:shd w:val="clear" w:color="000000" w:fill="FFFFFF"/>
            <w:vAlign w:val="center"/>
            <w:hideMark/>
          </w:tcPr>
          <w:p w:rsidR="006C2BF2"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111" w:tooltip="中铁六局2号线一期工程土建施工SGTJ-216标段水泥、粉煤灰采购招标公告" w:history="1">
              <w:r>
                <w:rPr>
                  <w:rStyle w:val="a3"/>
                  <w:rFonts w:ascii="微软雅黑" w:eastAsia="微软雅黑" w:hAnsi="微软雅黑" w:hint="eastAsia"/>
                  <w:color w:val="000000"/>
                  <w:sz w:val="19"/>
                  <w:szCs w:val="19"/>
                  <w:shd w:val="clear" w:color="auto" w:fill="FFFFFF"/>
                </w:rPr>
                <w:t>中铁六局2号线一期工程土建施工SGTJ-216标段水泥、粉煤灰采购招标公告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2018-06-29</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99</w:t>
            </w:r>
          </w:p>
        </w:tc>
        <w:tc>
          <w:tcPr>
            <w:tcW w:w="8163" w:type="dxa"/>
            <w:shd w:val="clear" w:color="000000" w:fill="FFFFFF"/>
            <w:vAlign w:val="center"/>
            <w:hideMark/>
          </w:tcPr>
          <w:p w:rsidR="006C2BF2" w:rsidRDefault="00F977E9"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hyperlink r:id="rId112" w:tooltip="中铁六局大连长兴岛经济区混凝土谈判公告" w:history="1">
              <w:r w:rsidR="006C2BF2">
                <w:rPr>
                  <w:rStyle w:val="a3"/>
                  <w:rFonts w:ascii="微软雅黑" w:eastAsia="微软雅黑" w:hAnsi="微软雅黑" w:hint="eastAsia"/>
                  <w:color w:val="000000"/>
                  <w:sz w:val="19"/>
                  <w:szCs w:val="19"/>
                  <w:shd w:val="clear" w:color="auto" w:fill="FFFFFF"/>
                </w:rPr>
                <w:t>中铁六局大连长兴岛经济区混凝土谈判公告</w:t>
              </w:r>
            </w:hyperlink>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2018-06-29</w:t>
            </w:r>
          </w:p>
        </w:tc>
      </w:tr>
      <w:tr w:rsidR="006C2BF2" w:rsidRPr="007D42C8" w:rsidTr="00B05D0B">
        <w:trPr>
          <w:trHeight w:val="522"/>
          <w:jc w:val="center"/>
        </w:trPr>
        <w:tc>
          <w:tcPr>
            <w:tcW w:w="539" w:type="dxa"/>
            <w:shd w:val="clear" w:color="auto" w:fill="auto"/>
            <w:noWrap/>
            <w:vAlign w:val="center"/>
            <w:hideMark/>
          </w:tcPr>
          <w:p w:rsidR="006C2BF2" w:rsidRDefault="006C2BF2"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6C2BF2" w:rsidRDefault="006C2BF2"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p>
        </w:tc>
        <w:tc>
          <w:tcPr>
            <w:tcW w:w="1112" w:type="dxa"/>
            <w:shd w:val="clear" w:color="000000" w:fill="FFFFFF"/>
            <w:vAlign w:val="center"/>
            <w:hideMark/>
          </w:tcPr>
          <w:p w:rsidR="006C2BF2" w:rsidRDefault="006C2BF2"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113"/>
          <w:footerReference w:type="even" r:id="rId114"/>
          <w:footerReference w:type="default" r:id="rId115"/>
          <w:footerReference w:type="first" r:id="rId116"/>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1E4CC7" w:rsidP="005A276F">
            <w:pPr>
              <w:widowControl/>
              <w:spacing w:line="360" w:lineRule="exact"/>
              <w:jc w:val="center"/>
              <w:rPr>
                <w:rFonts w:ascii="宋体" w:hAnsi="宋体" w:cs="宋体"/>
                <w:snapToGrid/>
                <w:sz w:val="24"/>
              </w:rPr>
            </w:pPr>
            <w:r>
              <w:rPr>
                <w:rFonts w:ascii="宋体" w:hAnsi="宋体" w:cs="宋体" w:hint="eastAsia"/>
                <w:snapToGrid/>
                <w:sz w:val="24"/>
              </w:rPr>
              <w:t>6</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8C0B8B" w:rsidRDefault="00D84797"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1557.625</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1557.625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15</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24151.6</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934.45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16</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25086.015</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8C0B8B" w:rsidRDefault="00D84797"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7351.95</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7351.95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15</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26335.5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1439.53</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19</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27775.06</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8C0B8B" w:rsidRDefault="00D84797"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6789</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6789</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7094.23</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7094.23</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8C0B8B" w:rsidRDefault="00D84797"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3556</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3556</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29708</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29708</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8C0B8B" w:rsidRDefault="00D84797"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2934</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2934</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28127.9</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124</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9</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28251.87</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8C0B8B" w:rsidRDefault="00D84797"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1726.38</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1726.38</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9</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11134.5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9</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11134.48</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8C0B8B" w:rsidRDefault="00D84797"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7693.1</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208.84</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7901.94</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C9248F" w:rsidRDefault="00D84797"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279.23</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279.23</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18</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32730.4</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2120.27</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19</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34850.64</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3249.1</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3249.1</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20681.6</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633.49</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12</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21315.13</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933</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3669</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5</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4602</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1029</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7305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8334</w:t>
            </w:r>
          </w:p>
        </w:tc>
      </w:tr>
      <w:tr w:rsidR="00D84797"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4006.51</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4006.51</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6599</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342</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7</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6941</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6292.7</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268.5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6561.2</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13580.8</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13580.78</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0</w:t>
            </w:r>
          </w:p>
        </w:tc>
      </w:tr>
      <w:tr w:rsidR="00D84797"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D84797" w:rsidRPr="00594BA4" w:rsidRDefault="00D84797"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D84797" w:rsidRPr="00594BA4" w:rsidRDefault="00D84797"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20</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32382.795</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w:t>
            </w:r>
          </w:p>
        </w:tc>
        <w:tc>
          <w:tcPr>
            <w:tcW w:w="1287"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3669</w:t>
            </w:r>
          </w:p>
        </w:tc>
        <w:tc>
          <w:tcPr>
            <w:tcW w:w="75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22</w:t>
            </w:r>
          </w:p>
        </w:tc>
        <w:tc>
          <w:tcPr>
            <w:tcW w:w="1465"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36051.795</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107</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215158</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15</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13376.1</w:t>
            </w:r>
          </w:p>
        </w:tc>
        <w:tc>
          <w:tcPr>
            <w:tcW w:w="734"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122</w:t>
            </w:r>
          </w:p>
        </w:tc>
        <w:tc>
          <w:tcPr>
            <w:tcW w:w="1426" w:type="dxa"/>
            <w:tcBorders>
              <w:top w:val="nil"/>
              <w:left w:val="nil"/>
              <w:bottom w:val="single" w:sz="4" w:space="0" w:color="auto"/>
              <w:right w:val="single" w:sz="4" w:space="0" w:color="auto"/>
            </w:tcBorders>
            <w:shd w:val="clear" w:color="auto" w:fill="auto"/>
            <w:noWrap/>
            <w:vAlign w:val="center"/>
            <w:hideMark/>
          </w:tcPr>
          <w:p w:rsidR="00D84797" w:rsidRPr="00D84797" w:rsidRDefault="00D84797">
            <w:pPr>
              <w:jc w:val="center"/>
              <w:rPr>
                <w:rFonts w:ascii="宋体" w:hAnsi="宋体" w:cs="宋体"/>
                <w:color w:val="0D0D0D" w:themeColor="text1" w:themeTint="F2"/>
                <w:sz w:val="24"/>
              </w:rPr>
            </w:pPr>
            <w:r w:rsidRPr="00D84797">
              <w:rPr>
                <w:rFonts w:hint="eastAsia"/>
                <w:color w:val="0D0D0D" w:themeColor="text1" w:themeTint="F2"/>
              </w:rPr>
              <w:t>228534.35</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18306835"/>
      <w:r w:rsidR="00703682" w:rsidRPr="007D42C8">
        <w:rPr>
          <w:rFonts w:hint="eastAsia"/>
          <w:color w:val="0D0D0D"/>
        </w:rPr>
        <w:t>物资管理信息</w:t>
      </w:r>
      <w:bookmarkEnd w:id="4"/>
    </w:p>
    <w:p w:rsidR="00FD4800" w:rsidRPr="006C4E71"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18306836"/>
      <w:r w:rsidRPr="00480909">
        <w:rPr>
          <w:rFonts w:ascii="黑体" w:eastAsia="黑体" w:hAnsi="宋体" w:hint="eastAsia"/>
          <w:color w:val="0D0D0D"/>
          <w:sz w:val="32"/>
          <w:szCs w:val="32"/>
        </w:rPr>
        <w:t>集团公司</w:t>
      </w:r>
      <w:r w:rsidR="00F2232F">
        <w:rPr>
          <w:rFonts w:ascii="黑体" w:eastAsia="黑体" w:hAnsi="宋体" w:hint="eastAsia"/>
          <w:color w:val="0D0D0D"/>
          <w:sz w:val="32"/>
          <w:szCs w:val="32"/>
        </w:rPr>
        <w:t>6</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F2232F" w:rsidRPr="00C4517C" w:rsidRDefault="00F2232F"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1.</w:t>
      </w:r>
      <w:r w:rsidR="00A709C4">
        <w:rPr>
          <w:rFonts w:ascii="仿宋" w:eastAsia="仿宋" w:hAnsi="仿宋" w:cs="仿宋" w:hint="eastAsia"/>
          <w:snapToGrid w:val="0"/>
          <w:kern w:val="0"/>
          <w:sz w:val="32"/>
          <w:szCs w:val="32"/>
        </w:rPr>
        <w:t>编制并下发</w:t>
      </w:r>
      <w:r w:rsidRPr="00C4517C">
        <w:rPr>
          <w:rFonts w:ascii="仿宋" w:eastAsia="仿宋" w:hAnsi="仿宋" w:cs="仿宋" w:hint="eastAsia"/>
          <w:snapToGrid w:val="0"/>
          <w:kern w:val="0"/>
          <w:sz w:val="32"/>
          <w:szCs w:val="32"/>
        </w:rPr>
        <w:t>集团公司2018年防洪物资储备及信息统计的通知；</w:t>
      </w:r>
    </w:p>
    <w:p w:rsidR="00F2232F" w:rsidRPr="00C4517C" w:rsidRDefault="00F2232F"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2.</w:t>
      </w:r>
      <w:r w:rsidR="00A709C4">
        <w:rPr>
          <w:rFonts w:ascii="仿宋" w:eastAsia="仿宋" w:hAnsi="仿宋" w:cs="仿宋" w:hint="eastAsia"/>
          <w:snapToGrid w:val="0"/>
          <w:kern w:val="0"/>
          <w:sz w:val="32"/>
          <w:szCs w:val="32"/>
        </w:rPr>
        <w:t>下发</w:t>
      </w:r>
      <w:r w:rsidRPr="00C4517C">
        <w:rPr>
          <w:rFonts w:ascii="仿宋" w:eastAsia="仿宋" w:hAnsi="仿宋" w:cs="仿宋" w:hint="eastAsia"/>
          <w:snapToGrid w:val="0"/>
          <w:kern w:val="0"/>
          <w:sz w:val="32"/>
          <w:szCs w:val="32"/>
        </w:rPr>
        <w:t>商合杭重点工程的水泥价格调整的通知；</w:t>
      </w:r>
    </w:p>
    <w:p w:rsidR="00F2232F" w:rsidRPr="00C4517C" w:rsidRDefault="00F2232F"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3.</w:t>
      </w:r>
      <w:r w:rsidR="00A709C4">
        <w:rPr>
          <w:rFonts w:ascii="仿宋" w:eastAsia="仿宋" w:hAnsi="仿宋" w:cs="仿宋" w:hint="eastAsia"/>
          <w:snapToGrid w:val="0"/>
          <w:kern w:val="0"/>
          <w:sz w:val="32"/>
          <w:szCs w:val="32"/>
        </w:rPr>
        <w:t>下发</w:t>
      </w:r>
      <w:r w:rsidRPr="00C4517C">
        <w:rPr>
          <w:rFonts w:ascii="仿宋" w:eastAsia="仿宋" w:hAnsi="仿宋" w:cs="仿宋" w:hint="eastAsia"/>
          <w:snapToGrid w:val="0"/>
          <w:kern w:val="0"/>
          <w:sz w:val="32"/>
          <w:szCs w:val="32"/>
        </w:rPr>
        <w:t>集团公司第十批合格供应商名录；</w:t>
      </w:r>
    </w:p>
    <w:p w:rsidR="00F2232F" w:rsidRPr="00C4517C" w:rsidRDefault="00F2232F"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4.</w:t>
      </w:r>
      <w:r w:rsidR="00A709C4">
        <w:rPr>
          <w:rFonts w:ascii="仿宋" w:eastAsia="仿宋" w:hAnsi="仿宋" w:cs="仿宋" w:hint="eastAsia"/>
          <w:snapToGrid w:val="0"/>
          <w:kern w:val="0"/>
          <w:sz w:val="32"/>
          <w:szCs w:val="32"/>
        </w:rPr>
        <w:t>下发</w:t>
      </w:r>
      <w:r w:rsidRPr="00C4517C">
        <w:rPr>
          <w:rFonts w:ascii="仿宋" w:eastAsia="仿宋" w:hAnsi="仿宋" w:cs="仿宋" w:hint="eastAsia"/>
          <w:snapToGrid w:val="0"/>
          <w:kern w:val="0"/>
          <w:sz w:val="32"/>
          <w:szCs w:val="32"/>
        </w:rPr>
        <w:t>2018年度集团公司物资战略、优质供应商名单；</w:t>
      </w:r>
    </w:p>
    <w:p w:rsidR="00F2232F" w:rsidRPr="00C4517C" w:rsidRDefault="00F2232F"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5.</w:t>
      </w:r>
      <w:r w:rsidR="00A709C4">
        <w:rPr>
          <w:rFonts w:ascii="仿宋" w:eastAsia="仿宋" w:hAnsi="仿宋" w:cs="仿宋" w:hint="eastAsia"/>
          <w:snapToGrid w:val="0"/>
          <w:kern w:val="0"/>
          <w:sz w:val="32"/>
          <w:szCs w:val="32"/>
        </w:rPr>
        <w:t>下发</w:t>
      </w:r>
      <w:r w:rsidRPr="00C4517C">
        <w:rPr>
          <w:rFonts w:ascii="仿宋" w:eastAsia="仿宋" w:hAnsi="仿宋" w:cs="仿宋" w:hint="eastAsia"/>
          <w:snapToGrid w:val="0"/>
          <w:kern w:val="0"/>
          <w:sz w:val="32"/>
          <w:szCs w:val="32"/>
        </w:rPr>
        <w:t>关于终止河南恒丰钢缆有限公司限制交易处罚的通知，规范限制交易供应商的重新启用管理流程；</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6</w:t>
      </w:r>
      <w:r w:rsidR="00F2232F"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编制并下发</w:t>
      </w:r>
      <w:r w:rsidR="00F2232F" w:rsidRPr="00C4517C">
        <w:rPr>
          <w:rFonts w:ascii="仿宋" w:eastAsia="仿宋" w:hAnsi="仿宋" w:cs="仿宋" w:hint="eastAsia"/>
          <w:snapToGrid w:val="0"/>
          <w:kern w:val="0"/>
          <w:sz w:val="32"/>
          <w:szCs w:val="32"/>
        </w:rPr>
        <w:t>集团公司2018年防洪物资储备信息管理的通知；</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7</w:t>
      </w:r>
      <w:r w:rsidR="00F2232F"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编制</w:t>
      </w:r>
      <w:r w:rsidR="00F2232F" w:rsidRPr="00C4517C">
        <w:rPr>
          <w:rFonts w:ascii="仿宋" w:eastAsia="仿宋" w:hAnsi="仿宋" w:cs="仿宋" w:hint="eastAsia"/>
          <w:snapToGrid w:val="0"/>
          <w:kern w:val="0"/>
          <w:sz w:val="32"/>
          <w:szCs w:val="32"/>
        </w:rPr>
        <w:t>集团公司2018-2019年度周转材料供应商准入名单的通知</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8</w:t>
      </w:r>
      <w:r w:rsidR="00F2232F"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转发</w:t>
      </w:r>
      <w:r w:rsidR="00F2232F" w:rsidRPr="00C4517C">
        <w:rPr>
          <w:rFonts w:ascii="仿宋" w:eastAsia="仿宋" w:hAnsi="仿宋" w:cs="仿宋" w:hint="eastAsia"/>
          <w:snapToGrid w:val="0"/>
          <w:kern w:val="0"/>
          <w:sz w:val="32"/>
          <w:szCs w:val="32"/>
        </w:rPr>
        <w:t>股份公司关于对盾构油脂特许专卖店运营方案征求意见的通知，要求交通公司提出相关意见；</w:t>
      </w:r>
    </w:p>
    <w:p w:rsid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9</w:t>
      </w:r>
      <w:r w:rsidR="00F2232F"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转发</w:t>
      </w:r>
      <w:r w:rsidR="00F2232F" w:rsidRPr="00C4517C">
        <w:rPr>
          <w:rFonts w:ascii="仿宋" w:eastAsia="仿宋" w:hAnsi="仿宋" w:cs="仿宋" w:hint="eastAsia"/>
          <w:snapToGrid w:val="0"/>
          <w:kern w:val="0"/>
          <w:sz w:val="32"/>
          <w:szCs w:val="32"/>
        </w:rPr>
        <w:t>股份公司关于启动智讯通系统的通知，要求各单位按期报送物资系统相关通讯信息</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10</w:t>
      </w:r>
      <w:r w:rsidR="00F2232F" w:rsidRPr="00C4517C">
        <w:rPr>
          <w:rFonts w:ascii="仿宋" w:eastAsia="仿宋" w:hAnsi="仿宋" w:cs="仿宋" w:hint="eastAsia"/>
          <w:snapToGrid w:val="0"/>
          <w:kern w:val="0"/>
          <w:sz w:val="32"/>
          <w:szCs w:val="32"/>
        </w:rPr>
        <w:t>.6月14</w:t>
      </w:r>
      <w:r w:rsidR="00A709C4">
        <w:rPr>
          <w:rFonts w:ascii="仿宋" w:eastAsia="仿宋" w:hAnsi="仿宋" w:cs="仿宋" w:hint="eastAsia"/>
          <w:snapToGrid w:val="0"/>
          <w:kern w:val="0"/>
          <w:sz w:val="32"/>
          <w:szCs w:val="32"/>
        </w:rPr>
        <w:t>日，下发</w:t>
      </w:r>
      <w:r w:rsidR="00F2232F" w:rsidRPr="00C4517C">
        <w:rPr>
          <w:rFonts w:ascii="仿宋" w:eastAsia="仿宋" w:hAnsi="仿宋" w:cs="仿宋" w:hint="eastAsia"/>
          <w:snapToGrid w:val="0"/>
          <w:kern w:val="0"/>
          <w:sz w:val="32"/>
          <w:szCs w:val="32"/>
        </w:rPr>
        <w:t>5月份周转材料信息简报和废旧物资信息简报；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11</w:t>
      </w:r>
      <w:r w:rsidRPr="00C4517C">
        <w:rPr>
          <w:rFonts w:ascii="仿宋" w:eastAsia="仿宋" w:hAnsi="仿宋" w:cs="仿宋" w:hint="eastAsia"/>
          <w:snapToGrid w:val="0"/>
          <w:kern w:val="0"/>
          <w:sz w:val="32"/>
          <w:szCs w:val="32"/>
        </w:rPr>
        <w:t>.6月19</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集团公司5月份双超整治情况通报。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w:t>
      </w:r>
      <w:r w:rsidRPr="00C4517C">
        <w:rPr>
          <w:rFonts w:ascii="仿宋" w:eastAsia="仿宋" w:hAnsi="仿宋" w:cs="仿宋" w:hint="eastAsia"/>
          <w:snapToGrid w:val="0"/>
          <w:kern w:val="0"/>
          <w:sz w:val="32"/>
          <w:szCs w:val="32"/>
        </w:rPr>
        <w:t>2.6月21</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物资部关于开展物资合同风险排查的通知。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lastRenderedPageBreak/>
        <w:t>1</w:t>
      </w:r>
      <w:r w:rsidRPr="00C4517C">
        <w:rPr>
          <w:rFonts w:ascii="仿宋" w:eastAsia="仿宋" w:hAnsi="仿宋" w:cs="仿宋" w:hint="eastAsia"/>
          <w:snapToGrid w:val="0"/>
          <w:kern w:val="0"/>
          <w:sz w:val="32"/>
          <w:szCs w:val="32"/>
        </w:rPr>
        <w:t>3.6月20</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公司关于完善合同示范文本条款的通知，请各部门认真遵照执行。</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w:t>
      </w:r>
      <w:r w:rsidRPr="00C4517C">
        <w:rPr>
          <w:rFonts w:ascii="仿宋" w:eastAsia="仿宋" w:hAnsi="仿宋" w:cs="仿宋" w:hint="eastAsia"/>
          <w:snapToGrid w:val="0"/>
          <w:kern w:val="0"/>
          <w:sz w:val="32"/>
          <w:szCs w:val="32"/>
        </w:rPr>
        <w:t>4.6月19日，给指挥部下发二季度考核与回款挂钩的通知，催促各指挥部做好二季度回款工作。</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w:t>
      </w:r>
      <w:r w:rsidRPr="00C4517C">
        <w:rPr>
          <w:rFonts w:ascii="仿宋" w:eastAsia="仿宋" w:hAnsi="仿宋" w:cs="仿宋" w:hint="eastAsia"/>
          <w:snapToGrid w:val="0"/>
          <w:kern w:val="0"/>
          <w:sz w:val="32"/>
          <w:szCs w:val="32"/>
        </w:rPr>
        <w:t>5.6月20</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二季度合同统计通知。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1</w:t>
      </w:r>
      <w:r>
        <w:rPr>
          <w:rFonts w:ascii="仿宋" w:eastAsia="仿宋" w:hAnsi="仿宋" w:cs="仿宋" w:hint="eastAsia"/>
          <w:snapToGrid w:val="0"/>
          <w:kern w:val="0"/>
          <w:sz w:val="32"/>
          <w:szCs w:val="32"/>
        </w:rPr>
        <w:t>6</w:t>
      </w:r>
      <w:r w:rsidRPr="00C4517C">
        <w:rPr>
          <w:rFonts w:ascii="仿宋" w:eastAsia="仿宋" w:hAnsi="仿宋" w:cs="仿宋" w:hint="eastAsia"/>
          <w:snapToGrid w:val="0"/>
          <w:kern w:val="0"/>
          <w:sz w:val="32"/>
          <w:szCs w:val="32"/>
        </w:rPr>
        <w:t>.6月19</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集团公司5月份双超整治情况通报。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17</w:t>
      </w:r>
      <w:r w:rsidRPr="00C4517C">
        <w:rPr>
          <w:rFonts w:ascii="仿宋" w:eastAsia="仿宋" w:hAnsi="仿宋" w:cs="仿宋" w:hint="eastAsia"/>
          <w:snapToGrid w:val="0"/>
          <w:kern w:val="0"/>
          <w:sz w:val="32"/>
          <w:szCs w:val="32"/>
        </w:rPr>
        <w:t>.6月21</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物资部关于开展物资合同风险排查的通知。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18</w:t>
      </w:r>
      <w:r w:rsidRPr="00C4517C">
        <w:rPr>
          <w:rFonts w:ascii="仿宋" w:eastAsia="仿宋" w:hAnsi="仿宋" w:cs="仿宋" w:hint="eastAsia"/>
          <w:snapToGrid w:val="0"/>
          <w:kern w:val="0"/>
          <w:sz w:val="32"/>
          <w:szCs w:val="32"/>
        </w:rPr>
        <w:t>.6月20</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公司关于完善合同示范文本条款的通知，请各部门认真遵照执行。</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19</w:t>
      </w:r>
      <w:r w:rsidRPr="00C4517C">
        <w:rPr>
          <w:rFonts w:ascii="仿宋" w:eastAsia="仿宋" w:hAnsi="仿宋" w:cs="仿宋" w:hint="eastAsia"/>
          <w:snapToGrid w:val="0"/>
          <w:kern w:val="0"/>
          <w:sz w:val="32"/>
          <w:szCs w:val="32"/>
        </w:rPr>
        <w:t>.6月19日，给指挥部下发二季度考核与回款挂钩的通知，催促各指挥部做好二季度回款工作。</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20</w:t>
      </w:r>
      <w:r w:rsidRPr="00C4517C">
        <w:rPr>
          <w:rFonts w:ascii="仿宋" w:eastAsia="仿宋" w:hAnsi="仿宋" w:cs="仿宋" w:hint="eastAsia"/>
          <w:snapToGrid w:val="0"/>
          <w:kern w:val="0"/>
          <w:sz w:val="32"/>
          <w:szCs w:val="32"/>
        </w:rPr>
        <w:t>.6月20</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二季度合同统计通知。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21</w:t>
      </w:r>
      <w:r w:rsidRPr="00C4517C">
        <w:rPr>
          <w:rFonts w:ascii="仿宋" w:eastAsia="仿宋" w:hAnsi="仿宋" w:cs="仿宋" w:hint="eastAsia"/>
          <w:snapToGrid w:val="0"/>
          <w:kern w:val="0"/>
          <w:sz w:val="32"/>
          <w:szCs w:val="32"/>
        </w:rPr>
        <w:t>.6月28</w:t>
      </w:r>
      <w:r w:rsidR="00A709C4">
        <w:rPr>
          <w:rFonts w:ascii="仿宋" w:eastAsia="仿宋" w:hAnsi="仿宋" w:cs="仿宋" w:hint="eastAsia"/>
          <w:snapToGrid w:val="0"/>
          <w:kern w:val="0"/>
          <w:sz w:val="32"/>
          <w:szCs w:val="32"/>
        </w:rPr>
        <w:t>日，下发</w:t>
      </w:r>
      <w:r w:rsidRPr="00C4517C">
        <w:rPr>
          <w:rFonts w:ascii="仿宋" w:eastAsia="仿宋" w:hAnsi="仿宋" w:cs="仿宋" w:hint="eastAsia"/>
          <w:snapToGrid w:val="0"/>
          <w:kern w:val="0"/>
          <w:sz w:val="32"/>
          <w:szCs w:val="32"/>
        </w:rPr>
        <w:t>集团公司周转材料准入供应商名录。</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22</w:t>
      </w:r>
      <w:r w:rsidRPr="00C4517C">
        <w:rPr>
          <w:rFonts w:ascii="仿宋" w:eastAsia="仿宋" w:hAnsi="仿宋" w:cs="仿宋" w:hint="eastAsia"/>
          <w:snapToGrid w:val="0"/>
          <w:kern w:val="0"/>
          <w:sz w:val="32"/>
          <w:szCs w:val="32"/>
        </w:rPr>
        <w:t>.6月28</w:t>
      </w:r>
      <w:r w:rsidR="00A709C4">
        <w:rPr>
          <w:rFonts w:ascii="仿宋" w:eastAsia="仿宋" w:hAnsi="仿宋" w:cs="仿宋" w:hint="eastAsia"/>
          <w:snapToGrid w:val="0"/>
          <w:kern w:val="0"/>
          <w:sz w:val="32"/>
          <w:szCs w:val="32"/>
        </w:rPr>
        <w:t>日，转发</w:t>
      </w:r>
      <w:r w:rsidRPr="00C4517C">
        <w:rPr>
          <w:rFonts w:ascii="仿宋" w:eastAsia="仿宋" w:hAnsi="仿宋" w:cs="仿宋" w:hint="eastAsia"/>
          <w:snapToGrid w:val="0"/>
          <w:kern w:val="0"/>
          <w:sz w:val="32"/>
          <w:szCs w:val="32"/>
        </w:rPr>
        <w:t>股份公司第2期沥青定价规则、第3期柴油定价规则和下半年润滑油脂专卖店定价规则等3个通知。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23</w:t>
      </w:r>
      <w:r w:rsidRPr="00C4517C">
        <w:rPr>
          <w:rFonts w:ascii="仿宋" w:eastAsia="仿宋" w:hAnsi="仿宋" w:cs="仿宋" w:hint="eastAsia"/>
          <w:snapToGrid w:val="0"/>
          <w:kern w:val="0"/>
          <w:sz w:val="32"/>
          <w:szCs w:val="32"/>
        </w:rPr>
        <w:t>.6月28</w:t>
      </w:r>
      <w:r w:rsidR="00A709C4">
        <w:rPr>
          <w:rFonts w:ascii="仿宋" w:eastAsia="仿宋" w:hAnsi="仿宋" w:cs="仿宋" w:hint="eastAsia"/>
          <w:snapToGrid w:val="0"/>
          <w:kern w:val="0"/>
          <w:sz w:val="32"/>
          <w:szCs w:val="32"/>
        </w:rPr>
        <w:t>日，发布物贸</w:t>
      </w:r>
      <w:r w:rsidRPr="00C4517C">
        <w:rPr>
          <w:rFonts w:ascii="仿宋" w:eastAsia="仿宋" w:hAnsi="仿宋" w:cs="仿宋" w:hint="eastAsia"/>
          <w:snapToGrid w:val="0"/>
          <w:kern w:val="0"/>
          <w:sz w:val="32"/>
          <w:szCs w:val="32"/>
        </w:rPr>
        <w:t>公司《解除合同通知书》《合同终止协议》示范文本。</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24</w:t>
      </w:r>
      <w:r w:rsidR="00F2232F" w:rsidRPr="00C4517C">
        <w:rPr>
          <w:rFonts w:ascii="仿宋" w:eastAsia="仿宋" w:hAnsi="仿宋" w:cs="仿宋" w:hint="eastAsia"/>
          <w:snapToGrid w:val="0"/>
          <w:kern w:val="0"/>
          <w:sz w:val="32"/>
          <w:szCs w:val="32"/>
        </w:rPr>
        <w:t>.</w:t>
      </w:r>
      <w:r w:rsidR="00F2232F" w:rsidRPr="00C4517C">
        <w:rPr>
          <w:rFonts w:ascii="仿宋" w:eastAsia="仿宋" w:hAnsi="仿宋" w:cs="仿宋"/>
          <w:snapToGrid w:val="0"/>
          <w:kern w:val="0"/>
          <w:sz w:val="32"/>
          <w:szCs w:val="32"/>
        </w:rPr>
        <w:t>参加股份公司安全生产宣誓和市场开发视频会</w:t>
      </w:r>
      <w:r w:rsidR="00F2232F" w:rsidRPr="00C4517C">
        <w:rPr>
          <w:rFonts w:ascii="仿宋" w:eastAsia="仿宋" w:hAnsi="仿宋" w:cs="仿宋" w:hint="eastAsia"/>
          <w:snapToGrid w:val="0"/>
          <w:kern w:val="0"/>
          <w:sz w:val="32"/>
          <w:szCs w:val="32"/>
        </w:rPr>
        <w:t>；</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25</w:t>
      </w:r>
      <w:r w:rsidR="00F2232F" w:rsidRPr="00C4517C">
        <w:rPr>
          <w:rFonts w:ascii="仿宋" w:eastAsia="仿宋" w:hAnsi="仿宋" w:cs="仿宋" w:hint="eastAsia"/>
          <w:snapToGrid w:val="0"/>
          <w:kern w:val="0"/>
          <w:sz w:val="32"/>
          <w:szCs w:val="32"/>
        </w:rPr>
        <w:t>.</w:t>
      </w:r>
      <w:r w:rsidR="00F2232F" w:rsidRPr="00C4517C">
        <w:rPr>
          <w:rFonts w:ascii="仿宋" w:eastAsia="仿宋" w:hAnsi="仿宋" w:cs="仿宋"/>
          <w:snapToGrid w:val="0"/>
          <w:kern w:val="0"/>
          <w:sz w:val="32"/>
          <w:szCs w:val="32"/>
        </w:rPr>
        <w:t>参加集团公司党委会研究讨论企业重大经营管理事项实施细则的讨论</w:t>
      </w:r>
      <w:r w:rsidR="00F2232F" w:rsidRPr="00C4517C">
        <w:rPr>
          <w:rFonts w:ascii="仿宋" w:eastAsia="仿宋" w:hAnsi="仿宋" w:cs="仿宋" w:hint="eastAsia"/>
          <w:snapToGrid w:val="0"/>
          <w:kern w:val="0"/>
          <w:sz w:val="32"/>
          <w:szCs w:val="32"/>
        </w:rPr>
        <w:t>；</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26</w:t>
      </w:r>
      <w:r w:rsidR="00F2232F" w:rsidRPr="00C4517C">
        <w:rPr>
          <w:rFonts w:ascii="仿宋" w:eastAsia="仿宋" w:hAnsi="仿宋" w:cs="仿宋" w:hint="eastAsia"/>
          <w:snapToGrid w:val="0"/>
          <w:kern w:val="0"/>
          <w:sz w:val="32"/>
          <w:szCs w:val="32"/>
        </w:rPr>
        <w:t>.组织集团公司法规部、工经部、财务部、资金部对蒙华</w:t>
      </w:r>
      <w:r w:rsidR="00F2232F" w:rsidRPr="00C4517C">
        <w:rPr>
          <w:rFonts w:ascii="仿宋" w:eastAsia="仿宋" w:hAnsi="仿宋" w:cs="仿宋" w:hint="eastAsia"/>
          <w:snapToGrid w:val="0"/>
          <w:kern w:val="0"/>
          <w:sz w:val="32"/>
          <w:szCs w:val="32"/>
        </w:rPr>
        <w:lastRenderedPageBreak/>
        <w:t>铁路的物资合同进行评审；</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F2232F" w:rsidRPr="00C4517C">
        <w:rPr>
          <w:rFonts w:ascii="仿宋" w:eastAsia="仿宋" w:hAnsi="仿宋" w:cs="仿宋" w:hint="eastAsia"/>
          <w:snapToGrid w:val="0"/>
          <w:kern w:val="0"/>
          <w:sz w:val="32"/>
          <w:szCs w:val="32"/>
        </w:rPr>
        <w:t>7.对</w:t>
      </w:r>
      <w:r w:rsidR="00F2232F" w:rsidRPr="00C4517C">
        <w:rPr>
          <w:rFonts w:ascii="仿宋" w:eastAsia="仿宋" w:hAnsi="仿宋" w:cs="仿宋"/>
          <w:snapToGrid w:val="0"/>
          <w:kern w:val="0"/>
          <w:sz w:val="32"/>
          <w:szCs w:val="32"/>
        </w:rPr>
        <w:t>铁工油品提出的未签订合同统计表与相关公司进行沟通，要求各单位抓紧时间签订，避免造成油品供应问题</w:t>
      </w:r>
      <w:r w:rsidR="00F2232F" w:rsidRPr="00C4517C">
        <w:rPr>
          <w:rFonts w:ascii="仿宋" w:eastAsia="仿宋" w:hAnsi="仿宋" w:cs="仿宋" w:hint="eastAsia"/>
          <w:snapToGrid w:val="0"/>
          <w:kern w:val="0"/>
          <w:sz w:val="32"/>
          <w:szCs w:val="32"/>
        </w:rPr>
        <w:t>；</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F2232F" w:rsidRPr="00C4517C">
        <w:rPr>
          <w:rFonts w:ascii="仿宋" w:eastAsia="仿宋" w:hAnsi="仿宋" w:cs="仿宋" w:hint="eastAsia"/>
          <w:snapToGrid w:val="0"/>
          <w:kern w:val="0"/>
          <w:sz w:val="32"/>
          <w:szCs w:val="32"/>
        </w:rPr>
        <w:t>8.完成各单位审计招标资料的审核；</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F2232F" w:rsidRPr="00C4517C">
        <w:rPr>
          <w:rFonts w:ascii="仿宋" w:eastAsia="仿宋" w:hAnsi="仿宋" w:cs="仿宋" w:hint="eastAsia"/>
          <w:snapToGrid w:val="0"/>
          <w:kern w:val="0"/>
          <w:sz w:val="32"/>
          <w:szCs w:val="32"/>
        </w:rPr>
        <w:t>9.完成企管部主要经营指标报表；</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30</w:t>
      </w:r>
      <w:r w:rsidR="00F2232F" w:rsidRPr="00C4517C">
        <w:rPr>
          <w:rFonts w:ascii="仿宋" w:eastAsia="仿宋" w:hAnsi="仿宋" w:cs="仿宋" w:hint="eastAsia"/>
          <w:snapToGrid w:val="0"/>
          <w:kern w:val="0"/>
          <w:sz w:val="32"/>
          <w:szCs w:val="32"/>
        </w:rPr>
        <w:t>.</w:t>
      </w:r>
      <w:r w:rsidR="00F2232F" w:rsidRPr="00C4517C">
        <w:rPr>
          <w:rFonts w:ascii="仿宋" w:eastAsia="仿宋" w:hAnsi="仿宋" w:cs="仿宋"/>
          <w:snapToGrid w:val="0"/>
          <w:kern w:val="0"/>
          <w:sz w:val="32"/>
          <w:szCs w:val="32"/>
        </w:rPr>
        <w:t>办理商合杭线路铺设附属工程合同授权申请</w:t>
      </w:r>
      <w:r w:rsidR="00F2232F" w:rsidRPr="00C4517C">
        <w:rPr>
          <w:rFonts w:ascii="仿宋" w:eastAsia="仿宋" w:hAnsi="仿宋" w:cs="仿宋" w:hint="eastAsia"/>
          <w:snapToGrid w:val="0"/>
          <w:kern w:val="0"/>
          <w:sz w:val="32"/>
          <w:szCs w:val="32"/>
        </w:rPr>
        <w:t>；</w:t>
      </w:r>
    </w:p>
    <w:p w:rsidR="00F2232F"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31</w:t>
      </w:r>
      <w:r w:rsidR="00F2232F" w:rsidRPr="00C4517C">
        <w:rPr>
          <w:rFonts w:ascii="仿宋" w:eastAsia="仿宋" w:hAnsi="仿宋" w:cs="仿宋" w:hint="eastAsia"/>
          <w:snapToGrid w:val="0"/>
          <w:kern w:val="0"/>
          <w:sz w:val="32"/>
          <w:szCs w:val="32"/>
        </w:rPr>
        <w:t>.</w:t>
      </w:r>
      <w:r w:rsidR="00F2232F" w:rsidRPr="00C4517C">
        <w:rPr>
          <w:rFonts w:ascii="仿宋" w:eastAsia="仿宋" w:hAnsi="仿宋" w:cs="仿宋"/>
          <w:snapToGrid w:val="0"/>
          <w:kern w:val="0"/>
          <w:sz w:val="32"/>
          <w:szCs w:val="32"/>
        </w:rPr>
        <w:t>在鲁班平台审核评标专家注册信息，健全集团公司评标专家库建设，</w:t>
      </w:r>
      <w:r w:rsidR="00F2232F" w:rsidRPr="00C4517C">
        <w:rPr>
          <w:rFonts w:ascii="仿宋" w:eastAsia="仿宋" w:hAnsi="仿宋" w:cs="仿宋" w:hint="eastAsia"/>
          <w:snapToGrid w:val="0"/>
          <w:kern w:val="0"/>
          <w:sz w:val="32"/>
          <w:szCs w:val="32"/>
        </w:rPr>
        <w:t>目前已有</w:t>
      </w:r>
      <w:r w:rsidR="00F2232F" w:rsidRPr="00C4517C">
        <w:rPr>
          <w:rFonts w:ascii="仿宋" w:eastAsia="仿宋" w:hAnsi="仿宋" w:cs="仿宋"/>
          <w:snapToGrid w:val="0"/>
          <w:kern w:val="0"/>
          <w:sz w:val="32"/>
          <w:szCs w:val="32"/>
        </w:rPr>
        <w:t>一级专家15</w:t>
      </w:r>
      <w:r w:rsidR="00F2232F" w:rsidRPr="00C4517C">
        <w:rPr>
          <w:rFonts w:ascii="仿宋" w:eastAsia="仿宋" w:hAnsi="仿宋" w:cs="仿宋" w:hint="eastAsia"/>
          <w:snapToGrid w:val="0"/>
          <w:kern w:val="0"/>
          <w:sz w:val="32"/>
          <w:szCs w:val="32"/>
        </w:rPr>
        <w:t>4</w:t>
      </w:r>
      <w:r w:rsidR="00F2232F" w:rsidRPr="00C4517C">
        <w:rPr>
          <w:rFonts w:ascii="仿宋" w:eastAsia="仿宋" w:hAnsi="仿宋" w:cs="仿宋"/>
          <w:snapToGrid w:val="0"/>
          <w:kern w:val="0"/>
          <w:sz w:val="32"/>
          <w:szCs w:val="32"/>
        </w:rPr>
        <w:t>人，二级专家</w:t>
      </w:r>
      <w:r w:rsidR="00F2232F" w:rsidRPr="00C4517C">
        <w:rPr>
          <w:rFonts w:ascii="仿宋" w:eastAsia="仿宋" w:hAnsi="仿宋" w:cs="仿宋" w:hint="eastAsia"/>
          <w:snapToGrid w:val="0"/>
          <w:kern w:val="0"/>
          <w:sz w:val="32"/>
          <w:szCs w:val="32"/>
        </w:rPr>
        <w:t>41</w:t>
      </w:r>
      <w:r w:rsidR="00F2232F" w:rsidRPr="00C4517C">
        <w:rPr>
          <w:rFonts w:ascii="仿宋" w:eastAsia="仿宋" w:hAnsi="仿宋" w:cs="仿宋"/>
          <w:snapToGrid w:val="0"/>
          <w:kern w:val="0"/>
          <w:sz w:val="32"/>
          <w:szCs w:val="32"/>
        </w:rPr>
        <w:t>2人</w:t>
      </w:r>
      <w:r w:rsidR="00A709C4">
        <w:rPr>
          <w:rFonts w:ascii="仿宋" w:eastAsia="仿宋" w:hAnsi="仿宋" w:cs="仿宋" w:hint="eastAsia"/>
          <w:snapToGrid w:val="0"/>
          <w:kern w:val="0"/>
          <w:sz w:val="32"/>
          <w:szCs w:val="32"/>
        </w:rPr>
        <w:t>，同时根据巡察组要求对三级公司班子成员进行</w:t>
      </w:r>
      <w:r w:rsidR="00F2232F" w:rsidRPr="00C4517C">
        <w:rPr>
          <w:rFonts w:ascii="仿宋" w:eastAsia="仿宋" w:hAnsi="仿宋" w:cs="仿宋" w:hint="eastAsia"/>
          <w:snapToGrid w:val="0"/>
          <w:kern w:val="0"/>
          <w:sz w:val="32"/>
          <w:szCs w:val="32"/>
        </w:rPr>
        <w:t>信息维护；</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32</w:t>
      </w:r>
      <w:r w:rsidRPr="00C4517C">
        <w:rPr>
          <w:rFonts w:ascii="仿宋" w:eastAsia="仿宋" w:hAnsi="仿宋" w:cs="仿宋" w:hint="eastAsia"/>
          <w:snapToGrid w:val="0"/>
          <w:kern w:val="0"/>
          <w:sz w:val="32"/>
          <w:szCs w:val="32"/>
        </w:rPr>
        <w:t>.向集团法务部报送“合规创造价值”征文稿、培训名单表、清欠统计表和公司“合规创造价值”活动总结。</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33</w:t>
      </w:r>
      <w:r w:rsidRPr="00C4517C">
        <w:rPr>
          <w:rFonts w:ascii="仿宋" w:eastAsia="仿宋" w:hAnsi="仿宋" w:cs="仿宋" w:hint="eastAsia"/>
          <w:snapToGrid w:val="0"/>
          <w:kern w:val="0"/>
          <w:sz w:val="32"/>
          <w:szCs w:val="32"/>
        </w:rPr>
        <w:t>.集团法务部咨询关于合同终止协议事宜，并出台示范文本。</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34</w:t>
      </w:r>
      <w:r w:rsidRPr="00C4517C">
        <w:rPr>
          <w:rFonts w:ascii="仿宋" w:eastAsia="仿宋" w:hAnsi="仿宋" w:cs="仿宋" w:hint="eastAsia"/>
          <w:snapToGrid w:val="0"/>
          <w:kern w:val="0"/>
          <w:sz w:val="32"/>
          <w:szCs w:val="32"/>
        </w:rPr>
        <w:t>.与局办、机械部、工经部沟通收集整理智讯通人员使用名单，并上报股份公司</w:t>
      </w:r>
      <w:r w:rsidRPr="00C4517C">
        <w:rPr>
          <w:rFonts w:ascii="仿宋" w:eastAsia="仿宋" w:hAnsi="仿宋" w:cs="仿宋"/>
          <w:snapToGrid w:val="0"/>
          <w:kern w:val="0"/>
          <w:sz w:val="32"/>
          <w:szCs w:val="32"/>
        </w:rPr>
        <w:t>。</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35</w:t>
      </w:r>
      <w:r w:rsidRPr="00C4517C">
        <w:rPr>
          <w:rFonts w:ascii="仿宋" w:eastAsia="仿宋" w:hAnsi="仿宋" w:cs="仿宋" w:hint="eastAsia"/>
          <w:snapToGrid w:val="0"/>
          <w:kern w:val="0"/>
          <w:sz w:val="32"/>
          <w:szCs w:val="32"/>
        </w:rPr>
        <w:t>.</w:t>
      </w:r>
      <w:r w:rsidRPr="00C4517C">
        <w:rPr>
          <w:rFonts w:ascii="仿宋" w:eastAsia="仿宋" w:hAnsi="仿宋" w:cs="仿宋"/>
          <w:snapToGrid w:val="0"/>
          <w:kern w:val="0"/>
          <w:sz w:val="32"/>
          <w:szCs w:val="32"/>
        </w:rPr>
        <w:t>编写中国中铁内部经济关系的修改意见，经领导批准后报送财务部。</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36</w:t>
      </w:r>
      <w:r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编写</w:t>
      </w:r>
      <w:r w:rsidRPr="00C4517C">
        <w:rPr>
          <w:rFonts w:ascii="仿宋" w:eastAsia="仿宋" w:hAnsi="仿宋" w:cs="仿宋" w:hint="eastAsia"/>
          <w:snapToGrid w:val="0"/>
          <w:kern w:val="0"/>
          <w:sz w:val="32"/>
          <w:szCs w:val="32"/>
        </w:rPr>
        <w:t>三季度生产会肖局讲话稿物资部分。</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37</w:t>
      </w:r>
      <w:r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参加</w:t>
      </w:r>
      <w:r w:rsidRPr="00C4517C">
        <w:rPr>
          <w:rFonts w:ascii="仿宋" w:eastAsia="仿宋" w:hAnsi="仿宋" w:cs="仿宋" w:hint="eastAsia"/>
          <w:snapToGrid w:val="0"/>
          <w:kern w:val="0"/>
          <w:sz w:val="32"/>
          <w:szCs w:val="32"/>
        </w:rPr>
        <w:t>股份公司组织的合规管理培训视频会。</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38</w:t>
      </w:r>
      <w:r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组织公司各部门召开终止协议示范文本研讨会，经讨论后按照各部门的意见进行修改形成最终方案后进行</w:t>
      </w:r>
      <w:r w:rsidRPr="00C4517C">
        <w:rPr>
          <w:rFonts w:ascii="仿宋" w:eastAsia="仿宋" w:hAnsi="仿宋" w:cs="仿宋" w:hint="eastAsia"/>
          <w:snapToGrid w:val="0"/>
          <w:kern w:val="0"/>
          <w:sz w:val="32"/>
          <w:szCs w:val="32"/>
        </w:rPr>
        <w:t>发布。</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39</w:t>
      </w:r>
      <w:r w:rsidRPr="00C4517C">
        <w:rPr>
          <w:rFonts w:ascii="仿宋" w:eastAsia="仿宋" w:hAnsi="仿宋" w:cs="仿宋" w:hint="eastAsia"/>
          <w:snapToGrid w:val="0"/>
          <w:kern w:val="0"/>
          <w:sz w:val="32"/>
          <w:szCs w:val="32"/>
        </w:rPr>
        <w:t>.收集审核各单位6</w:t>
      </w:r>
      <w:r w:rsidR="00A709C4">
        <w:rPr>
          <w:rFonts w:ascii="仿宋" w:eastAsia="仿宋" w:hAnsi="仿宋" w:cs="仿宋" w:hint="eastAsia"/>
          <w:snapToGrid w:val="0"/>
          <w:kern w:val="0"/>
          <w:sz w:val="32"/>
          <w:szCs w:val="32"/>
        </w:rPr>
        <w:t>月份月度报表，编制</w:t>
      </w:r>
      <w:r w:rsidRPr="00C4517C">
        <w:rPr>
          <w:rFonts w:ascii="仿宋" w:eastAsia="仿宋" w:hAnsi="仿宋" w:cs="仿宋" w:hint="eastAsia"/>
          <w:snapToGrid w:val="0"/>
          <w:kern w:val="0"/>
          <w:sz w:val="32"/>
          <w:szCs w:val="32"/>
        </w:rPr>
        <w:t>集团公司6月份</w:t>
      </w:r>
      <w:r w:rsidRPr="00C4517C">
        <w:rPr>
          <w:rFonts w:ascii="仿宋" w:eastAsia="仿宋" w:hAnsi="仿宋" w:cs="仿宋" w:hint="eastAsia"/>
          <w:snapToGrid w:val="0"/>
          <w:kern w:val="0"/>
          <w:sz w:val="32"/>
          <w:szCs w:val="32"/>
        </w:rPr>
        <w:lastRenderedPageBreak/>
        <w:t>统计表，经审核后在鲁班网进行了上报。</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40</w:t>
      </w:r>
      <w:r w:rsidRPr="00C4517C">
        <w:rPr>
          <w:rFonts w:ascii="仿宋" w:eastAsia="仿宋" w:hAnsi="仿宋" w:cs="仿宋" w:hint="eastAsia"/>
          <w:snapToGrid w:val="0"/>
          <w:kern w:val="0"/>
          <w:sz w:val="32"/>
          <w:szCs w:val="32"/>
        </w:rPr>
        <w:t>.收集、审核各单位的3</w:t>
      </w:r>
      <w:r w:rsidR="00A709C4">
        <w:rPr>
          <w:rFonts w:ascii="仿宋" w:eastAsia="仿宋" w:hAnsi="仿宋" w:cs="仿宋" w:hint="eastAsia"/>
          <w:snapToGrid w:val="0"/>
          <w:kern w:val="0"/>
          <w:sz w:val="32"/>
          <w:szCs w:val="32"/>
        </w:rPr>
        <w:t>季度指导价格，编制集团公司三季度主要物资采购指导价。</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41</w:t>
      </w:r>
      <w:r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按照集团公司工经部要求进行</w:t>
      </w:r>
      <w:r w:rsidRPr="00C4517C">
        <w:rPr>
          <w:rFonts w:ascii="仿宋" w:eastAsia="仿宋" w:hAnsi="仿宋" w:cs="仿宋" w:hint="eastAsia"/>
          <w:snapToGrid w:val="0"/>
          <w:kern w:val="0"/>
          <w:sz w:val="32"/>
          <w:szCs w:val="32"/>
        </w:rPr>
        <w:t>项目责任成本资料的评审。</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42</w:t>
      </w:r>
      <w:r w:rsidRPr="00C4517C">
        <w:rPr>
          <w:rFonts w:ascii="仿宋" w:eastAsia="仿宋" w:hAnsi="仿宋" w:cs="仿宋" w:hint="eastAsia"/>
          <w:snapToGrid w:val="0"/>
          <w:kern w:val="0"/>
          <w:sz w:val="32"/>
          <w:szCs w:val="32"/>
        </w:rPr>
        <w:t>.</w:t>
      </w:r>
      <w:r w:rsidRPr="00C4517C">
        <w:rPr>
          <w:rFonts w:ascii="仿宋" w:eastAsia="仿宋" w:hAnsi="仿宋" w:cs="仿宋"/>
          <w:snapToGrid w:val="0"/>
          <w:kern w:val="0"/>
          <w:sz w:val="32"/>
          <w:szCs w:val="32"/>
        </w:rPr>
        <w:t>审核局安质部的安全质量隐患排查管理办法</w:t>
      </w:r>
      <w:r w:rsidRPr="00C4517C">
        <w:rPr>
          <w:rFonts w:ascii="仿宋" w:eastAsia="仿宋" w:hAnsi="仿宋" w:cs="仿宋" w:hint="eastAsia"/>
          <w:snapToGrid w:val="0"/>
          <w:kern w:val="0"/>
          <w:sz w:val="32"/>
          <w:szCs w:val="32"/>
        </w:rPr>
        <w:t>。</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43</w:t>
      </w:r>
      <w:r w:rsidRPr="00C4517C">
        <w:rPr>
          <w:rFonts w:ascii="仿宋" w:eastAsia="仿宋" w:hAnsi="仿宋" w:cs="仿宋" w:hint="eastAsia"/>
          <w:snapToGrid w:val="0"/>
          <w:kern w:val="0"/>
          <w:sz w:val="32"/>
          <w:szCs w:val="32"/>
        </w:rPr>
        <w:t>.</w:t>
      </w:r>
      <w:r w:rsidR="00A709C4">
        <w:rPr>
          <w:rFonts w:ascii="仿宋" w:eastAsia="仿宋" w:hAnsi="仿宋" w:cs="仿宋" w:hint="eastAsia"/>
          <w:snapToGrid w:val="0"/>
          <w:kern w:val="0"/>
          <w:sz w:val="32"/>
          <w:szCs w:val="32"/>
        </w:rPr>
        <w:t>编写</w:t>
      </w:r>
      <w:r w:rsidRPr="00C4517C">
        <w:rPr>
          <w:rFonts w:ascii="仿宋" w:eastAsia="仿宋" w:hAnsi="仿宋" w:cs="仿宋" w:hint="eastAsia"/>
          <w:snapToGrid w:val="0"/>
          <w:kern w:val="0"/>
          <w:sz w:val="32"/>
          <w:szCs w:val="32"/>
        </w:rPr>
        <w:t>公司合规管理办法初稿，待研讨后经党委会和总经理办公会批准再发放。</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44</w:t>
      </w:r>
      <w:r w:rsidRPr="00C4517C">
        <w:rPr>
          <w:rFonts w:ascii="仿宋" w:eastAsia="仿宋" w:hAnsi="仿宋" w:cs="仿宋" w:hint="eastAsia"/>
          <w:snapToGrid w:val="0"/>
          <w:kern w:val="0"/>
          <w:sz w:val="32"/>
          <w:szCs w:val="32"/>
        </w:rPr>
        <w:t>.收集、审核各单位的6</w:t>
      </w:r>
      <w:r w:rsidR="00A709C4">
        <w:rPr>
          <w:rFonts w:ascii="仿宋" w:eastAsia="仿宋" w:hAnsi="仿宋" w:cs="仿宋" w:hint="eastAsia"/>
          <w:snapToGrid w:val="0"/>
          <w:kern w:val="0"/>
          <w:sz w:val="32"/>
          <w:szCs w:val="32"/>
        </w:rPr>
        <w:t>月份物资管理信息，编制</w:t>
      </w:r>
      <w:r w:rsidRPr="00C4517C">
        <w:rPr>
          <w:rFonts w:ascii="仿宋" w:eastAsia="仿宋" w:hAnsi="仿宋" w:cs="仿宋" w:hint="eastAsia"/>
          <w:snapToGrid w:val="0"/>
          <w:kern w:val="0"/>
          <w:sz w:val="32"/>
          <w:szCs w:val="32"/>
        </w:rPr>
        <w:t>集团公司6月份信息简报，并下发。</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45</w:t>
      </w:r>
      <w:r w:rsidRPr="00C4517C">
        <w:rPr>
          <w:rFonts w:ascii="仿宋" w:eastAsia="仿宋" w:hAnsi="仿宋" w:cs="仿宋" w:hint="eastAsia"/>
          <w:snapToGrid w:val="0"/>
          <w:kern w:val="0"/>
          <w:sz w:val="32"/>
          <w:szCs w:val="32"/>
        </w:rPr>
        <w:t>.完成每日物资供应动态日报、每日主要城市钢材水泥价格动态日报。</w:t>
      </w:r>
    </w:p>
    <w:p w:rsidR="009A7376" w:rsidRDefault="00C4517C"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r>
        <w:rPr>
          <w:rFonts w:ascii="黑体" w:eastAsia="黑体" w:hAnsi="宋体" w:hint="eastAsia"/>
          <w:color w:val="0D0D0D" w:themeColor="text1" w:themeTint="F2"/>
          <w:sz w:val="32"/>
          <w:szCs w:val="32"/>
        </w:rPr>
        <w:t xml:space="preserve"> </w:t>
      </w:r>
      <w:bookmarkStart w:id="6" w:name="_Toc518306837"/>
      <w:r w:rsidR="00703682"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00703682"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1.继续盯控各工程项目的物资集采供应工作，确保全局各工程项目施工生产的顺利进行。</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2.下发三季度主要物资采购指导价。</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3.做好二季度物资报表的编制和报送。</w:t>
      </w:r>
    </w:p>
    <w:p w:rsidR="00C4517C" w:rsidRPr="00C4517C" w:rsidRDefault="00C4517C" w:rsidP="00C4517C">
      <w:pPr>
        <w:pStyle w:val="12"/>
        <w:spacing w:line="560" w:lineRule="exact"/>
        <w:ind w:firstLineChars="200" w:firstLine="640"/>
        <w:rPr>
          <w:rFonts w:ascii="仿宋" w:eastAsia="仿宋" w:hAnsi="仿宋" w:cs="仿宋"/>
          <w:snapToGrid w:val="0"/>
          <w:kern w:val="0"/>
          <w:sz w:val="32"/>
          <w:szCs w:val="32"/>
        </w:rPr>
      </w:pPr>
      <w:r w:rsidRPr="00C4517C">
        <w:rPr>
          <w:rFonts w:ascii="仿宋" w:eastAsia="仿宋" w:hAnsi="仿宋" w:cs="仿宋" w:hint="eastAsia"/>
          <w:snapToGrid w:val="0"/>
          <w:kern w:val="0"/>
          <w:sz w:val="32"/>
          <w:szCs w:val="32"/>
        </w:rPr>
        <w:t>4.结合回款承诺紧盯各指挥部回款。</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18306838"/>
      <w:r w:rsidRPr="000E63AD">
        <w:rPr>
          <w:rFonts w:ascii="黑体" w:eastAsia="黑体" w:hAnsi="宋体" w:hint="eastAsia"/>
          <w:color w:val="0D0D0D"/>
          <w:sz w:val="32"/>
          <w:szCs w:val="32"/>
        </w:rPr>
        <w:t>三、子分公司</w:t>
      </w:r>
      <w:r w:rsidR="006C5D6F">
        <w:rPr>
          <w:rFonts w:ascii="黑体" w:eastAsia="黑体" w:hAnsi="宋体" w:hint="eastAsia"/>
          <w:color w:val="0D0D0D"/>
          <w:sz w:val="32"/>
          <w:szCs w:val="32"/>
        </w:rPr>
        <w:t>6</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Pr>
          <w:rFonts w:ascii="仿宋" w:eastAsia="仿宋" w:hAnsi="仿宋" w:cs="仿宋" w:hint="eastAsia"/>
          <w:snapToGrid w:val="0"/>
          <w:kern w:val="0"/>
          <w:sz w:val="32"/>
          <w:szCs w:val="32"/>
        </w:rPr>
        <w:t>1.</w:t>
      </w:r>
      <w:r w:rsidR="006C4E71" w:rsidRPr="006C4E71">
        <w:rPr>
          <w:rFonts w:ascii="仿宋" w:eastAsia="仿宋" w:hAnsi="仿宋" w:cs="仿宋" w:hint="eastAsia"/>
          <w:snapToGrid w:val="0"/>
          <w:kern w:val="0"/>
          <w:sz w:val="32"/>
          <w:szCs w:val="32"/>
        </w:rPr>
        <w:t>根据集团公司管理要求，完成委托招标采购相关资料报送工作。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6C4E71" w:rsidRPr="006C4E71">
        <w:rPr>
          <w:rFonts w:ascii="仿宋" w:eastAsia="仿宋" w:hAnsi="仿宋" w:cs="仿宋" w:hint="eastAsia"/>
          <w:snapToGrid w:val="0"/>
          <w:kern w:val="0"/>
          <w:sz w:val="32"/>
          <w:szCs w:val="32"/>
        </w:rPr>
        <w:t>完成本月各项月度管理报表收集、编辑、报送工作。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lastRenderedPageBreak/>
        <w:t>3.</w:t>
      </w:r>
      <w:r w:rsidR="006C4E71" w:rsidRPr="006C4E71">
        <w:rPr>
          <w:rFonts w:ascii="仿宋" w:eastAsia="仿宋" w:hAnsi="仿宋" w:cs="仿宋" w:hint="eastAsia"/>
          <w:snapToGrid w:val="0"/>
          <w:kern w:val="0"/>
          <w:sz w:val="32"/>
          <w:szCs w:val="32"/>
        </w:rPr>
        <w:t>协调税改后合同税率调整及价格变更事宜。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w:t>
      </w:r>
      <w:r w:rsidR="006C4E71" w:rsidRPr="006C4E71">
        <w:rPr>
          <w:rFonts w:ascii="仿宋" w:eastAsia="仿宋" w:hAnsi="仿宋" w:cs="仿宋" w:hint="eastAsia"/>
          <w:snapToGrid w:val="0"/>
          <w:kern w:val="0"/>
          <w:sz w:val="32"/>
          <w:szCs w:val="32"/>
        </w:rPr>
        <w:t>参与平天高速工程、福厦铁路工程、京沈客专星火站工程劳务招标管理工作。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5.</w:t>
      </w:r>
      <w:r w:rsidR="006C4E71" w:rsidRPr="006C4E71">
        <w:rPr>
          <w:rFonts w:ascii="仿宋" w:eastAsia="仿宋" w:hAnsi="仿宋" w:cs="仿宋" w:hint="eastAsia"/>
          <w:snapToGrid w:val="0"/>
          <w:kern w:val="0"/>
          <w:sz w:val="32"/>
          <w:szCs w:val="32"/>
        </w:rPr>
        <w:t>公司废旧物资处理小组对S1线01标工程、邯郸机场路工程、衢宁工程的钢模板处理申请进行市场调查和鉴定。完成北京地铁6号线、S1线03标工程废旧物资处理竞拍工作。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6.</w:t>
      </w:r>
      <w:r w:rsidR="006C4E71" w:rsidRPr="006C4E71">
        <w:rPr>
          <w:rFonts w:ascii="仿宋" w:eastAsia="仿宋" w:hAnsi="仿宋" w:cs="仿宋" w:hint="eastAsia"/>
          <w:snapToGrid w:val="0"/>
          <w:kern w:val="0"/>
          <w:sz w:val="32"/>
          <w:szCs w:val="32"/>
        </w:rPr>
        <w:t>组织项目基地库存物资盘点清查工作资料汇总和总结。完成关于开展2018年项目基地资产盘点工作的情况通报并通过公司信息平台公布统计盘点资产信息，进行公司内部的资源共享。</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7.</w:t>
      </w:r>
      <w:r w:rsidR="006C4E71" w:rsidRPr="006C4E71">
        <w:rPr>
          <w:rFonts w:ascii="仿宋" w:eastAsia="仿宋" w:hAnsi="仿宋" w:cs="仿宋" w:hint="eastAsia"/>
          <w:snapToGrid w:val="0"/>
          <w:kern w:val="0"/>
          <w:sz w:val="32"/>
          <w:szCs w:val="32"/>
        </w:rPr>
        <w:t>完成2018年防洪物资储备及信息统计工作。对重点工程进行月度盘点和防洪物资储备专项检查。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8.</w:t>
      </w:r>
      <w:r w:rsidR="006C4E71" w:rsidRPr="006C4E71">
        <w:rPr>
          <w:rFonts w:ascii="仿宋" w:eastAsia="仿宋" w:hAnsi="仿宋" w:cs="仿宋" w:hint="eastAsia"/>
          <w:snapToGrid w:val="0"/>
          <w:kern w:val="0"/>
          <w:sz w:val="32"/>
          <w:szCs w:val="32"/>
        </w:rPr>
        <w:t>参加公司成本部组织的北京地铁6号线工程季度成本分析会。</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9.</w:t>
      </w:r>
      <w:r w:rsidR="006C4E71" w:rsidRPr="006C4E71">
        <w:rPr>
          <w:rFonts w:ascii="仿宋" w:eastAsia="仿宋" w:hAnsi="仿宋" w:cs="仿宋" w:hint="eastAsia"/>
          <w:snapToGrid w:val="0"/>
          <w:kern w:val="0"/>
          <w:sz w:val="32"/>
          <w:szCs w:val="32"/>
        </w:rPr>
        <w:t>为强化质量红线管控意识，加强物资质量安全管理，公司下发《关于加强物资进场验收、检验及流向管理的通知》电报。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10.</w:t>
      </w:r>
      <w:r w:rsidR="006C4E71" w:rsidRPr="006C4E71">
        <w:rPr>
          <w:rFonts w:ascii="仿宋" w:eastAsia="仿宋" w:hAnsi="仿宋" w:cs="仿宋" w:hint="eastAsia"/>
          <w:snapToGrid w:val="0"/>
          <w:kern w:val="0"/>
          <w:sz w:val="32"/>
          <w:szCs w:val="32"/>
        </w:rPr>
        <w:t>紧急电报通知《关于涉铁工程暂停使用TD型螺栓锚固剂的紧急通知》。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11.</w:t>
      </w:r>
      <w:r w:rsidR="006C4E71" w:rsidRPr="006C4E71">
        <w:rPr>
          <w:rFonts w:ascii="仿宋" w:eastAsia="仿宋" w:hAnsi="仿宋" w:cs="仿宋" w:hint="eastAsia"/>
          <w:snapToGrid w:val="0"/>
          <w:kern w:val="0"/>
          <w:sz w:val="32"/>
          <w:szCs w:val="32"/>
        </w:rPr>
        <w:t>协调重点工程京张工程、秦皇岛柳江工程、代建京张铁路工程、丰台站等工程的钢材、锚具、道碴及钢轨等重点物资的现场供应问题。</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12.</w:t>
      </w:r>
      <w:r w:rsidR="006C4E71" w:rsidRPr="006C4E71">
        <w:rPr>
          <w:rFonts w:ascii="仿宋" w:eastAsia="仿宋" w:hAnsi="仿宋" w:cs="仿宋" w:hint="eastAsia"/>
          <w:snapToGrid w:val="0"/>
          <w:kern w:val="0"/>
          <w:sz w:val="32"/>
          <w:szCs w:val="32"/>
        </w:rPr>
        <w:t>完成张家口宣左工程支座、外加剂、粉煤灰、矿粉、伸缩缝、减水剂调查询价工作，完成307混凝土搅拌站调查。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lastRenderedPageBreak/>
        <w:t>13.</w:t>
      </w:r>
      <w:r w:rsidR="006C4E71" w:rsidRPr="006C4E71">
        <w:rPr>
          <w:rFonts w:ascii="仿宋" w:eastAsia="仿宋" w:hAnsi="仿宋" w:cs="仿宋" w:hint="eastAsia"/>
          <w:snapToGrid w:val="0"/>
          <w:kern w:val="0"/>
          <w:sz w:val="32"/>
          <w:szCs w:val="32"/>
        </w:rPr>
        <w:t>完成沧州307国道工程水泥、混凝土、钢材标书（谈判文件）编制工作，完成芦花路工程沥青、二灰以及延崇高速公路工程级配碎石，宣左工程混凝土原材、平天高速工程地材、京张铁路工程二标段钢材标书编制；编制延崇高速公路工程、唐山二环路工程、京新高速公路工程焊网谈判采购文件。完成唐车试验线工程、长沙地铁工程钢材采购谈判文件编制工作。协调福厦工程砂石调价及泥浆模板挂网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14.</w:t>
      </w:r>
      <w:r w:rsidR="006C4E71" w:rsidRPr="006C4E71">
        <w:rPr>
          <w:rFonts w:ascii="仿宋" w:eastAsia="仿宋" w:hAnsi="仿宋" w:cs="仿宋"/>
          <w:snapToGrid w:val="0"/>
          <w:kern w:val="0"/>
          <w:sz w:val="32"/>
          <w:szCs w:val="32"/>
        </w:rPr>
        <w:t>完成国道307框构桥水泥</w:t>
      </w:r>
      <w:r w:rsidR="006C4E71" w:rsidRPr="006C4E71">
        <w:rPr>
          <w:rFonts w:ascii="仿宋" w:eastAsia="仿宋" w:hAnsi="仿宋" w:cs="仿宋" w:hint="eastAsia"/>
          <w:snapToGrid w:val="0"/>
          <w:kern w:val="0"/>
          <w:sz w:val="32"/>
          <w:szCs w:val="32"/>
        </w:rPr>
        <w:t>，延</w:t>
      </w:r>
      <w:r w:rsidR="006C4E71" w:rsidRPr="006C4E71">
        <w:rPr>
          <w:rFonts w:ascii="仿宋" w:eastAsia="仿宋" w:hAnsi="仿宋" w:cs="仿宋"/>
          <w:snapToGrid w:val="0"/>
          <w:kern w:val="0"/>
          <w:sz w:val="32"/>
          <w:szCs w:val="32"/>
        </w:rPr>
        <w:t>崇高速砂石料</w:t>
      </w:r>
      <w:r w:rsidR="006C4E71" w:rsidRPr="006C4E71">
        <w:rPr>
          <w:rFonts w:ascii="仿宋" w:eastAsia="仿宋" w:hAnsi="仿宋" w:cs="仿宋" w:hint="eastAsia"/>
          <w:snapToGrid w:val="0"/>
          <w:kern w:val="0"/>
          <w:sz w:val="32"/>
          <w:szCs w:val="32"/>
        </w:rPr>
        <w:t>、钢材二次，</w:t>
      </w:r>
      <w:r w:rsidR="006C4E71" w:rsidRPr="006C4E71">
        <w:rPr>
          <w:rFonts w:ascii="仿宋" w:eastAsia="仿宋" w:hAnsi="仿宋" w:cs="仿宋"/>
          <w:snapToGrid w:val="0"/>
          <w:kern w:val="0"/>
          <w:sz w:val="32"/>
          <w:szCs w:val="32"/>
        </w:rPr>
        <w:t>地铁六号线混凝土</w:t>
      </w:r>
      <w:r w:rsidR="006C4E71" w:rsidRPr="006C4E71">
        <w:rPr>
          <w:rFonts w:ascii="仿宋" w:eastAsia="仿宋" w:hAnsi="仿宋" w:cs="仿宋" w:hint="eastAsia"/>
          <w:snapToGrid w:val="0"/>
          <w:kern w:val="0"/>
          <w:sz w:val="32"/>
          <w:szCs w:val="32"/>
        </w:rPr>
        <w:t>、</w:t>
      </w:r>
      <w:r w:rsidR="006C4E71" w:rsidRPr="006C4E71">
        <w:rPr>
          <w:rFonts w:ascii="仿宋" w:eastAsia="仿宋" w:hAnsi="仿宋" w:cs="仿宋"/>
          <w:snapToGrid w:val="0"/>
          <w:kern w:val="0"/>
          <w:sz w:val="32"/>
          <w:szCs w:val="32"/>
        </w:rPr>
        <w:t>砂石料二次</w:t>
      </w:r>
      <w:r w:rsidR="006C4E71" w:rsidRPr="006C4E71">
        <w:rPr>
          <w:rFonts w:ascii="仿宋" w:eastAsia="仿宋" w:hAnsi="仿宋" w:cs="仿宋" w:hint="eastAsia"/>
          <w:snapToGrid w:val="0"/>
          <w:kern w:val="0"/>
          <w:sz w:val="32"/>
          <w:szCs w:val="32"/>
        </w:rPr>
        <w:t>/三次挂网，</w:t>
      </w:r>
      <w:r w:rsidR="006C4E71" w:rsidRPr="006C4E71">
        <w:rPr>
          <w:rFonts w:ascii="仿宋" w:eastAsia="仿宋" w:hAnsi="仿宋" w:cs="仿宋"/>
          <w:snapToGrid w:val="0"/>
          <w:kern w:val="0"/>
          <w:sz w:val="32"/>
          <w:szCs w:val="32"/>
        </w:rPr>
        <w:t>芦花路二灰</w:t>
      </w:r>
      <w:r w:rsidR="006C4E71" w:rsidRPr="006C4E71">
        <w:rPr>
          <w:rFonts w:ascii="仿宋" w:eastAsia="仿宋" w:hAnsi="仿宋" w:cs="仿宋" w:hint="eastAsia"/>
          <w:snapToGrid w:val="0"/>
          <w:kern w:val="0"/>
          <w:sz w:val="32"/>
          <w:szCs w:val="32"/>
        </w:rPr>
        <w:t>、</w:t>
      </w:r>
      <w:r w:rsidR="006C4E71" w:rsidRPr="006C4E71">
        <w:rPr>
          <w:rFonts w:ascii="仿宋" w:eastAsia="仿宋" w:hAnsi="仿宋" w:cs="仿宋"/>
          <w:snapToGrid w:val="0"/>
          <w:kern w:val="0"/>
          <w:sz w:val="32"/>
          <w:szCs w:val="32"/>
        </w:rPr>
        <w:t>沥青混凝土</w:t>
      </w:r>
      <w:r w:rsidR="006C4E71" w:rsidRPr="006C4E71">
        <w:rPr>
          <w:rFonts w:ascii="仿宋" w:eastAsia="仿宋" w:hAnsi="仿宋" w:cs="仿宋" w:hint="eastAsia"/>
          <w:snapToGrid w:val="0"/>
          <w:kern w:val="0"/>
          <w:sz w:val="32"/>
          <w:szCs w:val="32"/>
        </w:rPr>
        <w:t>，平天高速砂石料，福厦铁路工程泥浆池模板，河西支线工程钢材的谈判</w:t>
      </w:r>
      <w:r w:rsidR="006C4E71" w:rsidRPr="006C4E71">
        <w:rPr>
          <w:rFonts w:ascii="仿宋" w:eastAsia="仿宋" w:hAnsi="仿宋" w:cs="仿宋"/>
          <w:snapToGrid w:val="0"/>
          <w:kern w:val="0"/>
          <w:sz w:val="32"/>
          <w:szCs w:val="32"/>
        </w:rPr>
        <w:t>挂网招标</w:t>
      </w:r>
      <w:r w:rsidR="006C4E71" w:rsidRPr="006C4E71">
        <w:rPr>
          <w:rFonts w:ascii="仿宋" w:eastAsia="仿宋" w:hAnsi="仿宋" w:cs="仿宋" w:hint="eastAsia"/>
          <w:snapToGrid w:val="0"/>
          <w:kern w:val="0"/>
          <w:sz w:val="32"/>
          <w:szCs w:val="32"/>
        </w:rPr>
        <w:t>。完成延崇高速砂石料二次挂网，唐山二环路耐力板，沧州国道307水泥二次挂网，宣左水泥、砂石料水泥挂网，京张项目砂石料、河西支线工程钢材谈判采购工作。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15.</w:t>
      </w:r>
      <w:r w:rsidR="006C4E71" w:rsidRPr="006C4E71">
        <w:rPr>
          <w:rFonts w:ascii="仿宋" w:eastAsia="仿宋" w:hAnsi="仿宋" w:cs="仿宋" w:hint="eastAsia"/>
          <w:snapToGrid w:val="0"/>
          <w:kern w:val="0"/>
          <w:sz w:val="32"/>
          <w:szCs w:val="32"/>
        </w:rPr>
        <w:t>完成京沈客专</w:t>
      </w:r>
      <w:r w:rsidR="006C4E71" w:rsidRPr="006C4E71">
        <w:rPr>
          <w:rFonts w:ascii="仿宋" w:eastAsia="仿宋" w:hAnsi="仿宋" w:cs="仿宋"/>
          <w:snapToGrid w:val="0"/>
          <w:kern w:val="0"/>
          <w:sz w:val="32"/>
          <w:szCs w:val="32"/>
        </w:rPr>
        <w:t>星火</w:t>
      </w:r>
      <w:r w:rsidR="006C4E71" w:rsidRPr="006C4E71">
        <w:rPr>
          <w:rFonts w:ascii="仿宋" w:eastAsia="仿宋" w:hAnsi="仿宋" w:cs="仿宋" w:hint="eastAsia"/>
          <w:snapToGrid w:val="0"/>
          <w:kern w:val="0"/>
          <w:sz w:val="32"/>
          <w:szCs w:val="32"/>
        </w:rPr>
        <w:t>站</w:t>
      </w:r>
      <w:r w:rsidR="006C4E71" w:rsidRPr="006C4E71">
        <w:rPr>
          <w:rFonts w:ascii="仿宋" w:eastAsia="仿宋" w:hAnsi="仿宋" w:cs="仿宋"/>
          <w:snapToGrid w:val="0"/>
          <w:kern w:val="0"/>
          <w:sz w:val="32"/>
          <w:szCs w:val="32"/>
        </w:rPr>
        <w:t>砂石料</w:t>
      </w:r>
      <w:r w:rsidR="006C4E71" w:rsidRPr="006C4E71">
        <w:rPr>
          <w:rFonts w:ascii="仿宋" w:eastAsia="仿宋" w:hAnsi="仿宋" w:cs="仿宋" w:hint="eastAsia"/>
          <w:snapToGrid w:val="0"/>
          <w:kern w:val="0"/>
          <w:sz w:val="32"/>
          <w:szCs w:val="32"/>
        </w:rPr>
        <w:t>、北京</w:t>
      </w:r>
      <w:r w:rsidR="006C4E71" w:rsidRPr="006C4E71">
        <w:rPr>
          <w:rFonts w:ascii="仿宋" w:eastAsia="仿宋" w:hAnsi="仿宋" w:cs="仿宋"/>
          <w:snapToGrid w:val="0"/>
          <w:kern w:val="0"/>
          <w:sz w:val="32"/>
          <w:szCs w:val="32"/>
        </w:rPr>
        <w:t>地铁六号线水泥</w:t>
      </w:r>
      <w:r w:rsidR="006C4E71" w:rsidRPr="006C4E71">
        <w:rPr>
          <w:rFonts w:ascii="仿宋" w:eastAsia="仿宋" w:hAnsi="仿宋" w:cs="仿宋" w:hint="eastAsia"/>
          <w:snapToGrid w:val="0"/>
          <w:kern w:val="0"/>
          <w:sz w:val="32"/>
          <w:szCs w:val="32"/>
        </w:rPr>
        <w:t>、沙子、碎石，踩河南路工程水玻璃</w:t>
      </w:r>
      <w:r w:rsidR="006C4E71" w:rsidRPr="006C4E71">
        <w:rPr>
          <w:rFonts w:ascii="仿宋" w:eastAsia="仿宋" w:hAnsi="仿宋" w:cs="仿宋"/>
          <w:snapToGrid w:val="0"/>
          <w:kern w:val="0"/>
          <w:sz w:val="32"/>
          <w:szCs w:val="32"/>
        </w:rPr>
        <w:t>开标</w:t>
      </w:r>
      <w:r w:rsidR="006C4E71" w:rsidRPr="006C4E71">
        <w:rPr>
          <w:rFonts w:ascii="仿宋" w:eastAsia="仿宋" w:hAnsi="仿宋" w:cs="仿宋" w:hint="eastAsia"/>
          <w:snapToGrid w:val="0"/>
          <w:kern w:val="0"/>
          <w:sz w:val="32"/>
          <w:szCs w:val="32"/>
        </w:rPr>
        <w:t>；完成</w:t>
      </w:r>
      <w:r w:rsidR="006C4E71" w:rsidRPr="006C4E71">
        <w:rPr>
          <w:rFonts w:ascii="仿宋" w:eastAsia="仿宋" w:hAnsi="仿宋" w:cs="仿宋"/>
          <w:snapToGrid w:val="0"/>
          <w:kern w:val="0"/>
          <w:sz w:val="32"/>
          <w:szCs w:val="32"/>
        </w:rPr>
        <w:t>延崇</w:t>
      </w:r>
      <w:r w:rsidR="006C4E71" w:rsidRPr="006C4E71">
        <w:rPr>
          <w:rFonts w:ascii="仿宋" w:eastAsia="仿宋" w:hAnsi="仿宋" w:cs="仿宋" w:hint="eastAsia"/>
          <w:snapToGrid w:val="0"/>
          <w:kern w:val="0"/>
          <w:sz w:val="32"/>
          <w:szCs w:val="32"/>
        </w:rPr>
        <w:t>高速公路</w:t>
      </w:r>
      <w:r w:rsidR="006C4E71" w:rsidRPr="006C4E71">
        <w:rPr>
          <w:rFonts w:ascii="仿宋" w:eastAsia="仿宋" w:hAnsi="仿宋" w:cs="仿宋"/>
          <w:snapToGrid w:val="0"/>
          <w:kern w:val="0"/>
          <w:sz w:val="32"/>
          <w:szCs w:val="32"/>
        </w:rPr>
        <w:t>、唐山二环线、京新</w:t>
      </w:r>
      <w:r w:rsidR="006C4E71" w:rsidRPr="006C4E71">
        <w:rPr>
          <w:rFonts w:ascii="仿宋" w:eastAsia="仿宋" w:hAnsi="仿宋" w:cs="仿宋" w:hint="eastAsia"/>
          <w:snapToGrid w:val="0"/>
          <w:kern w:val="0"/>
          <w:sz w:val="32"/>
          <w:szCs w:val="32"/>
        </w:rPr>
        <w:t>高速公路工程</w:t>
      </w:r>
      <w:r w:rsidR="006C4E71" w:rsidRPr="006C4E71">
        <w:rPr>
          <w:rFonts w:ascii="仿宋" w:eastAsia="仿宋" w:hAnsi="仿宋" w:cs="仿宋"/>
          <w:snapToGrid w:val="0"/>
          <w:kern w:val="0"/>
          <w:sz w:val="32"/>
          <w:szCs w:val="32"/>
        </w:rPr>
        <w:t>钢筋网片谈判</w:t>
      </w:r>
      <w:r w:rsidR="006C4E71" w:rsidRPr="006C4E71">
        <w:rPr>
          <w:rFonts w:ascii="仿宋" w:eastAsia="仿宋" w:hAnsi="仿宋" w:cs="仿宋" w:hint="eastAsia"/>
          <w:snapToGrid w:val="0"/>
          <w:kern w:val="0"/>
          <w:sz w:val="32"/>
          <w:szCs w:val="32"/>
        </w:rPr>
        <w:t>；完成</w:t>
      </w:r>
      <w:r w:rsidR="006C4E71" w:rsidRPr="006C4E71">
        <w:rPr>
          <w:rFonts w:ascii="仿宋" w:eastAsia="仿宋" w:hAnsi="仿宋" w:cs="仿宋"/>
          <w:snapToGrid w:val="0"/>
          <w:kern w:val="0"/>
          <w:sz w:val="32"/>
          <w:szCs w:val="32"/>
        </w:rPr>
        <w:t>平天高速</w:t>
      </w:r>
      <w:r w:rsidR="006C4E71" w:rsidRPr="006C4E71">
        <w:rPr>
          <w:rFonts w:ascii="仿宋" w:eastAsia="仿宋" w:hAnsi="仿宋" w:cs="仿宋" w:hint="eastAsia"/>
          <w:snapToGrid w:val="0"/>
          <w:kern w:val="0"/>
          <w:sz w:val="32"/>
          <w:szCs w:val="32"/>
        </w:rPr>
        <w:t>公路工程</w:t>
      </w:r>
      <w:r w:rsidR="006C4E71" w:rsidRPr="006C4E71">
        <w:rPr>
          <w:rFonts w:ascii="仿宋" w:eastAsia="仿宋" w:hAnsi="仿宋" w:cs="仿宋"/>
          <w:snapToGrid w:val="0"/>
          <w:kern w:val="0"/>
          <w:sz w:val="32"/>
          <w:szCs w:val="32"/>
        </w:rPr>
        <w:t>地材</w:t>
      </w:r>
      <w:r w:rsidR="006C4E71" w:rsidRPr="006C4E71">
        <w:rPr>
          <w:rFonts w:ascii="仿宋" w:eastAsia="仿宋" w:hAnsi="仿宋" w:cs="仿宋" w:hint="eastAsia"/>
          <w:snapToGrid w:val="0"/>
          <w:kern w:val="0"/>
          <w:sz w:val="32"/>
          <w:szCs w:val="32"/>
        </w:rPr>
        <w:t>、</w:t>
      </w:r>
      <w:r w:rsidR="006C4E71" w:rsidRPr="006C4E71">
        <w:rPr>
          <w:rFonts w:ascii="仿宋" w:eastAsia="仿宋" w:hAnsi="仿宋" w:cs="仿宋"/>
          <w:snapToGrid w:val="0"/>
          <w:kern w:val="0"/>
          <w:sz w:val="32"/>
          <w:szCs w:val="32"/>
        </w:rPr>
        <w:t>延崇</w:t>
      </w:r>
      <w:r w:rsidR="006C4E71" w:rsidRPr="006C4E71">
        <w:rPr>
          <w:rFonts w:ascii="仿宋" w:eastAsia="仿宋" w:hAnsi="仿宋" w:cs="仿宋" w:hint="eastAsia"/>
          <w:snapToGrid w:val="0"/>
          <w:kern w:val="0"/>
          <w:sz w:val="32"/>
          <w:szCs w:val="32"/>
        </w:rPr>
        <w:t>高速公路工程</w:t>
      </w:r>
      <w:r w:rsidR="006C4E71" w:rsidRPr="006C4E71">
        <w:rPr>
          <w:rFonts w:ascii="仿宋" w:eastAsia="仿宋" w:hAnsi="仿宋" w:cs="仿宋"/>
          <w:snapToGrid w:val="0"/>
          <w:kern w:val="0"/>
          <w:sz w:val="32"/>
          <w:szCs w:val="32"/>
        </w:rPr>
        <w:t>钢材二次</w:t>
      </w:r>
      <w:r w:rsidR="006C4E71" w:rsidRPr="006C4E71">
        <w:rPr>
          <w:rFonts w:ascii="仿宋" w:eastAsia="仿宋" w:hAnsi="仿宋" w:cs="仿宋" w:hint="eastAsia"/>
          <w:snapToGrid w:val="0"/>
          <w:kern w:val="0"/>
          <w:sz w:val="32"/>
          <w:szCs w:val="32"/>
        </w:rPr>
        <w:t>挂网；完成</w:t>
      </w:r>
      <w:r w:rsidR="006C4E71" w:rsidRPr="006C4E71">
        <w:rPr>
          <w:rFonts w:ascii="仿宋" w:eastAsia="仿宋" w:hAnsi="仿宋" w:cs="仿宋"/>
          <w:snapToGrid w:val="0"/>
          <w:kern w:val="0"/>
          <w:sz w:val="32"/>
          <w:szCs w:val="32"/>
        </w:rPr>
        <w:t>京张</w:t>
      </w:r>
      <w:r w:rsidR="006C4E71" w:rsidRPr="006C4E71">
        <w:rPr>
          <w:rFonts w:ascii="仿宋" w:eastAsia="仿宋" w:hAnsi="仿宋" w:cs="仿宋" w:hint="eastAsia"/>
          <w:snapToGrid w:val="0"/>
          <w:kern w:val="0"/>
          <w:sz w:val="32"/>
          <w:szCs w:val="32"/>
        </w:rPr>
        <w:t>铁路工程</w:t>
      </w:r>
      <w:r w:rsidR="006C4E71" w:rsidRPr="006C4E71">
        <w:rPr>
          <w:rFonts w:ascii="仿宋" w:eastAsia="仿宋" w:hAnsi="仿宋" w:cs="仿宋"/>
          <w:snapToGrid w:val="0"/>
          <w:kern w:val="0"/>
          <w:sz w:val="32"/>
          <w:szCs w:val="32"/>
        </w:rPr>
        <w:t>砂石料挂</w:t>
      </w:r>
      <w:r w:rsidR="006C4E71" w:rsidRPr="006C4E71">
        <w:rPr>
          <w:rFonts w:ascii="仿宋" w:eastAsia="仿宋" w:hAnsi="仿宋" w:cs="仿宋" w:hint="eastAsia"/>
          <w:snapToGrid w:val="0"/>
          <w:kern w:val="0"/>
          <w:sz w:val="32"/>
          <w:szCs w:val="32"/>
        </w:rPr>
        <w:t>、京沈客专星火站砂石料、踩河南路水玻璃、北京地铁六号线河砂、碎石、水泥、钢材、张家口下花园区东河一号车行桥工程钢材、唐山二环路钢材、胶泥湾工程钢材、钢绞线、焊网及S1线项目钢材、钢绞线二次招标</w:t>
      </w:r>
      <w:r w:rsidR="006C4E71" w:rsidRPr="006C4E71">
        <w:rPr>
          <w:rFonts w:ascii="仿宋" w:eastAsia="仿宋" w:hAnsi="仿宋" w:cs="仿宋"/>
          <w:snapToGrid w:val="0"/>
          <w:kern w:val="0"/>
          <w:sz w:val="32"/>
          <w:szCs w:val="32"/>
        </w:rPr>
        <w:t>公告</w:t>
      </w:r>
      <w:r w:rsidR="006C4E71" w:rsidRPr="006C4E71">
        <w:rPr>
          <w:rFonts w:ascii="仿宋" w:eastAsia="仿宋" w:hAnsi="仿宋" w:cs="仿宋" w:hint="eastAsia"/>
          <w:snapToGrid w:val="0"/>
          <w:kern w:val="0"/>
          <w:sz w:val="32"/>
          <w:szCs w:val="32"/>
        </w:rPr>
        <w:t>。</w:t>
      </w:r>
    </w:p>
    <w:p w:rsidR="00703682" w:rsidRDefault="00703682" w:rsidP="006C4E71">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仿宋" w:eastAsia="仿宋" w:hAnsi="仿宋" w:cs="仿宋" w:hint="eastAsia"/>
          <w:snapToGrid w:val="0"/>
          <w:kern w:val="0"/>
          <w:sz w:val="32"/>
          <w:szCs w:val="32"/>
        </w:rPr>
        <w:lastRenderedPageBreak/>
        <w:t>1.</w:t>
      </w:r>
      <w:r w:rsidR="006C4E71" w:rsidRPr="006C4E71">
        <w:rPr>
          <w:rFonts w:ascii="仿宋" w:eastAsia="仿宋" w:hAnsi="仿宋" w:cs="仿宋" w:hint="eastAsia"/>
          <w:snapToGrid w:val="0"/>
          <w:kern w:val="0"/>
          <w:sz w:val="32"/>
          <w:szCs w:val="32"/>
        </w:rPr>
        <w:t>根据全面管理实验室工作要求，梳理物资制度流程，完善制度流程图及其相关资料。</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6C4E71" w:rsidRPr="006C4E71">
        <w:rPr>
          <w:rFonts w:ascii="仿宋" w:eastAsia="仿宋" w:hAnsi="仿宋" w:cs="仿宋" w:hint="eastAsia"/>
          <w:snapToGrid w:val="0"/>
          <w:kern w:val="0"/>
          <w:sz w:val="32"/>
          <w:szCs w:val="32"/>
        </w:rPr>
        <w:t>重新修订物资管理、集中采购供应管理办法。</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w:t>
      </w:r>
      <w:r w:rsidR="006C4E71" w:rsidRPr="006C4E71">
        <w:rPr>
          <w:rFonts w:ascii="仿宋" w:eastAsia="仿宋" w:hAnsi="仿宋" w:cs="仿宋" w:hint="eastAsia"/>
          <w:snapToGrid w:val="0"/>
          <w:kern w:val="0"/>
          <w:sz w:val="32"/>
          <w:szCs w:val="32"/>
        </w:rPr>
        <w:t>参加西南环项目东晋隧道精品工程策划。</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w:t>
      </w:r>
      <w:r w:rsidR="006C4E71" w:rsidRPr="006C4E71">
        <w:rPr>
          <w:rFonts w:ascii="仿宋" w:eastAsia="仿宋" w:hAnsi="仿宋" w:cs="仿宋" w:hint="eastAsia"/>
          <w:snapToGrid w:val="0"/>
          <w:kern w:val="0"/>
          <w:sz w:val="32"/>
          <w:szCs w:val="32"/>
        </w:rPr>
        <w:t>督促各项目部做好2018年防洪物资储备工作。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5.</w:t>
      </w:r>
      <w:r w:rsidR="006C4E71" w:rsidRPr="006C4E71">
        <w:rPr>
          <w:rFonts w:ascii="仿宋" w:eastAsia="仿宋" w:hAnsi="仿宋" w:cs="仿宋" w:hint="eastAsia"/>
          <w:snapToGrid w:val="0"/>
          <w:kern w:val="0"/>
          <w:sz w:val="32"/>
          <w:szCs w:val="32"/>
        </w:rPr>
        <w:t>参加公司组织的标准化手册和先进工装、设备、工艺研讨会。</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6.</w:t>
      </w:r>
      <w:r w:rsidR="006C4E71" w:rsidRPr="006C4E71">
        <w:rPr>
          <w:rFonts w:ascii="仿宋" w:eastAsia="仿宋" w:hAnsi="仿宋" w:cs="仿宋" w:hint="eastAsia"/>
          <w:snapToGrid w:val="0"/>
          <w:kern w:val="0"/>
          <w:sz w:val="32"/>
          <w:szCs w:val="32"/>
        </w:rPr>
        <w:t>在广讯通平台建立废旧物资处置审批流程，实现网上评审。</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7.</w:t>
      </w:r>
      <w:r w:rsidR="006C4E71" w:rsidRPr="006C4E71">
        <w:rPr>
          <w:rFonts w:ascii="仿宋" w:eastAsia="仿宋" w:hAnsi="仿宋" w:cs="仿宋" w:hint="eastAsia"/>
          <w:snapToGrid w:val="0"/>
          <w:kern w:val="0"/>
          <w:sz w:val="32"/>
          <w:szCs w:val="32"/>
        </w:rPr>
        <w:t>根据公司安排，对项目管理办法提出物资方面修改建议。</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8.</w:t>
      </w:r>
      <w:r w:rsidR="006C4E71" w:rsidRPr="006C4E71">
        <w:rPr>
          <w:rFonts w:ascii="仿宋" w:eastAsia="仿宋" w:hAnsi="仿宋" w:cs="仿宋" w:hint="eastAsia"/>
          <w:snapToGrid w:val="0"/>
          <w:kern w:val="0"/>
          <w:sz w:val="32"/>
          <w:szCs w:val="32"/>
        </w:rPr>
        <w:t>对西南环项目部进行自查，接受铁路总公司监督检查。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9.</w:t>
      </w:r>
      <w:r w:rsidR="006C4E71" w:rsidRPr="006C4E71">
        <w:rPr>
          <w:rFonts w:ascii="仿宋" w:eastAsia="仿宋" w:hAnsi="仿宋" w:cs="仿宋" w:hint="eastAsia"/>
          <w:snapToGrid w:val="0"/>
          <w:kern w:val="0"/>
          <w:sz w:val="32"/>
          <w:szCs w:val="32"/>
        </w:rPr>
        <w:t>配合阳安项目部接受铁路总公司质量安全红线检查。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10.</w:t>
      </w:r>
      <w:r w:rsidR="006C4E71" w:rsidRPr="006C4E71">
        <w:rPr>
          <w:rFonts w:ascii="仿宋" w:eastAsia="仿宋" w:hAnsi="仿宋" w:cs="仿宋" w:hint="eastAsia"/>
          <w:snapToGrid w:val="0"/>
          <w:kern w:val="0"/>
          <w:sz w:val="32"/>
          <w:szCs w:val="32"/>
        </w:rPr>
        <w:t>盯控蒙华、京张项目部完善一季度经济活动分析内容，确保6月15日具备上报条件。</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11.</w:t>
      </w:r>
      <w:r w:rsidR="006C4E71" w:rsidRPr="006C4E71">
        <w:rPr>
          <w:rFonts w:ascii="仿宋" w:eastAsia="仿宋" w:hAnsi="仿宋" w:cs="仿宋" w:hint="eastAsia"/>
          <w:snapToGrid w:val="0"/>
          <w:kern w:val="0"/>
          <w:sz w:val="32"/>
          <w:szCs w:val="32"/>
        </w:rPr>
        <w:t>处置朔州、黄河、太古项目部废旧物资。</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12.</w:t>
      </w:r>
      <w:r w:rsidR="006C4E71" w:rsidRPr="006C4E71">
        <w:rPr>
          <w:rFonts w:ascii="仿宋" w:eastAsia="仿宋" w:hAnsi="仿宋" w:cs="仿宋" w:hint="eastAsia"/>
          <w:snapToGrid w:val="0"/>
          <w:kern w:val="0"/>
          <w:sz w:val="32"/>
          <w:szCs w:val="32"/>
        </w:rPr>
        <w:t>根据集团公司通知要求，统计公司物资系统人员名单，为智讯通应用做好准备。</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13.</w:t>
      </w:r>
      <w:r w:rsidR="006C4E71" w:rsidRPr="006C4E71">
        <w:rPr>
          <w:rFonts w:ascii="仿宋" w:eastAsia="仿宋" w:hAnsi="仿宋" w:cs="仿宋" w:hint="eastAsia"/>
          <w:snapToGrid w:val="0"/>
          <w:kern w:val="0"/>
          <w:sz w:val="32"/>
          <w:szCs w:val="32"/>
        </w:rPr>
        <w:t>编制2018年上半年工作总结下半年工作安排。</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14.</w:t>
      </w:r>
      <w:r w:rsidR="006C4E71" w:rsidRPr="006C4E71">
        <w:rPr>
          <w:rFonts w:ascii="仿宋" w:eastAsia="仿宋" w:hAnsi="仿宋" w:cs="仿宋" w:hint="eastAsia"/>
          <w:snapToGrid w:val="0"/>
          <w:kern w:val="0"/>
          <w:sz w:val="32"/>
          <w:szCs w:val="32"/>
        </w:rPr>
        <w:t>配合工程部开展《工程项目管理指导意见》落实情况及财经立体稽查执行情况督导检查。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15.</w:t>
      </w:r>
      <w:r w:rsidR="006C4E71" w:rsidRPr="006C4E71">
        <w:rPr>
          <w:rFonts w:ascii="仿宋" w:eastAsia="仿宋" w:hAnsi="仿宋" w:cs="仿宋" w:hint="eastAsia"/>
          <w:snapToGrid w:val="0"/>
          <w:kern w:val="0"/>
          <w:sz w:val="32"/>
          <w:szCs w:val="32"/>
        </w:rPr>
        <w:t>协调京张、阳安、太原市政等工程主要物资供应。</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16.</w:t>
      </w:r>
      <w:r w:rsidR="006C4E71" w:rsidRPr="006C4E71">
        <w:rPr>
          <w:rFonts w:ascii="仿宋" w:eastAsia="仿宋" w:hAnsi="仿宋" w:cs="仿宋" w:hint="eastAsia"/>
          <w:snapToGrid w:val="0"/>
          <w:kern w:val="0"/>
          <w:sz w:val="32"/>
          <w:szCs w:val="32"/>
        </w:rPr>
        <w:t>对太原市政相关工程混凝土、静兴项目部钢模板发布招标公告，对市政项目部新店街工程桥栏杆发布二次招标公告。</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lastRenderedPageBreak/>
        <w:t>17.</w:t>
      </w:r>
      <w:r w:rsidR="006C4E71" w:rsidRPr="006C4E71">
        <w:rPr>
          <w:rFonts w:ascii="仿宋" w:eastAsia="仿宋" w:hAnsi="仿宋" w:cs="仿宋" w:hint="eastAsia"/>
          <w:snapToGrid w:val="0"/>
          <w:kern w:val="0"/>
          <w:sz w:val="32"/>
          <w:szCs w:val="32"/>
        </w:rPr>
        <w:t>对太原站改项目部道砟、京张项目部填料、混凝土、西南环项目部外加剂、静兴项目部模板、太原市政工程混凝土进行招标。</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18.</w:t>
      </w:r>
      <w:r w:rsidR="006C4E71" w:rsidRPr="006C4E71">
        <w:rPr>
          <w:rFonts w:ascii="仿宋" w:eastAsia="仿宋" w:hAnsi="仿宋" w:cs="仿宋" w:hint="eastAsia"/>
          <w:snapToGrid w:val="0"/>
          <w:kern w:val="0"/>
          <w:sz w:val="32"/>
          <w:szCs w:val="32"/>
        </w:rPr>
        <w:t>对太原地区市政工程钢材、西南环项目部外加剂、京张项目部中粗砂、市政项目部新店街工程伸缩缝发布招标公告，对西南环项目部道砟、市政项目部新店街工程桥梁栏杆发布三次招标公告。</w:t>
      </w:r>
    </w:p>
    <w:p w:rsidR="00703682" w:rsidRDefault="00643E13" w:rsidP="006C4E71">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546528" w:rsidRPr="00B51236" w:rsidRDefault="00546528" w:rsidP="00B51236">
      <w:pPr>
        <w:pStyle w:val="12"/>
        <w:spacing w:line="560" w:lineRule="exact"/>
        <w:ind w:firstLineChars="200" w:firstLine="640"/>
        <w:rPr>
          <w:rFonts w:ascii="仿宋" w:eastAsia="仿宋" w:hAnsi="仿宋" w:cs="仿宋"/>
          <w:snapToGrid w:val="0"/>
          <w:kern w:val="0"/>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sidRPr="00B51236">
        <w:rPr>
          <w:rFonts w:ascii="仿宋" w:eastAsia="仿宋" w:hAnsi="仿宋" w:cs="仿宋" w:hint="eastAsia"/>
          <w:snapToGrid w:val="0"/>
          <w:kern w:val="0"/>
          <w:sz w:val="32"/>
          <w:szCs w:val="32"/>
        </w:rPr>
        <w:t>1</w:t>
      </w:r>
      <w:r w:rsidR="00B51236">
        <w:rPr>
          <w:rFonts w:ascii="仿宋" w:eastAsia="仿宋" w:hAnsi="仿宋" w:cs="仿宋" w:hint="eastAsia"/>
          <w:snapToGrid w:val="0"/>
          <w:kern w:val="0"/>
          <w:sz w:val="32"/>
          <w:szCs w:val="32"/>
        </w:rPr>
        <w:t>.</w:t>
      </w:r>
      <w:r w:rsidRPr="00B51236">
        <w:rPr>
          <w:rFonts w:ascii="仿宋" w:eastAsia="仿宋" w:hAnsi="仿宋" w:cs="仿宋" w:hint="eastAsia"/>
          <w:snapToGrid w:val="0"/>
          <w:kern w:val="0"/>
          <w:sz w:val="32"/>
          <w:szCs w:val="32"/>
        </w:rPr>
        <w:t>转发集团公司《关于取消河南恒丰钢缆限制交易资格的通知》；转发《中铁六局集团有限公司物资周刊》；转发《2.0平台税率调整操作说明手册》；转发《关于发布中铁六局2018年度物资战略、优质供应商名单的通知》、《《中铁六局集团有限公司物资合格供应商名录（第十批）》的通知》、《关于做好防洪物资信息管理的通知》的通知，要求各单位遵照执行；转发《中国中铁关于启动智讯通系统的通知》。</w:t>
      </w:r>
    </w:p>
    <w:p w:rsidR="00546528" w:rsidRPr="00B51236" w:rsidRDefault="00546528" w:rsidP="00B51236">
      <w:pPr>
        <w:pStyle w:val="12"/>
        <w:spacing w:line="560" w:lineRule="exact"/>
        <w:ind w:firstLineChars="200" w:firstLine="640"/>
        <w:rPr>
          <w:rFonts w:ascii="仿宋" w:eastAsia="仿宋" w:hAnsi="仿宋" w:cs="仿宋"/>
          <w:snapToGrid w:val="0"/>
          <w:kern w:val="0"/>
          <w:sz w:val="32"/>
          <w:szCs w:val="32"/>
        </w:rPr>
      </w:pPr>
      <w:r w:rsidRPr="00B51236">
        <w:rPr>
          <w:rFonts w:ascii="仿宋" w:eastAsia="仿宋" w:hAnsi="仿宋" w:cs="仿宋" w:hint="eastAsia"/>
          <w:snapToGrid w:val="0"/>
          <w:kern w:val="0"/>
          <w:sz w:val="32"/>
          <w:szCs w:val="32"/>
        </w:rPr>
        <w:t>2</w:t>
      </w:r>
      <w:r w:rsidR="00B51236">
        <w:rPr>
          <w:rFonts w:ascii="仿宋" w:eastAsia="仿宋" w:hAnsi="仿宋" w:cs="仿宋" w:hint="eastAsia"/>
          <w:snapToGrid w:val="0"/>
          <w:kern w:val="0"/>
          <w:sz w:val="32"/>
          <w:szCs w:val="32"/>
        </w:rPr>
        <w:t>.</w:t>
      </w:r>
      <w:r w:rsidRPr="00B51236">
        <w:rPr>
          <w:rFonts w:ascii="仿宋" w:eastAsia="仿宋" w:hAnsi="仿宋" w:cs="仿宋" w:hint="eastAsia"/>
          <w:snapToGrid w:val="0"/>
          <w:kern w:val="0"/>
          <w:sz w:val="32"/>
          <w:szCs w:val="32"/>
        </w:rPr>
        <w:t>编制下发《关于征集采购专家的通知》，积极督促、引导符合条件的员工注册物资采购专家；下发2018-06《关于立即开展物资合同风险排查的通知》，对公司所属各项目部的物资采购（租赁）合同进行风险排查。</w:t>
      </w:r>
    </w:p>
    <w:p w:rsidR="00546528" w:rsidRPr="00B51236" w:rsidRDefault="00546528" w:rsidP="00B51236">
      <w:pPr>
        <w:pStyle w:val="12"/>
        <w:spacing w:line="560" w:lineRule="exact"/>
        <w:ind w:firstLineChars="200" w:firstLine="640"/>
        <w:rPr>
          <w:rFonts w:ascii="仿宋" w:eastAsia="仿宋" w:hAnsi="仿宋" w:cs="仿宋"/>
          <w:snapToGrid w:val="0"/>
          <w:kern w:val="0"/>
          <w:sz w:val="32"/>
          <w:szCs w:val="32"/>
        </w:rPr>
      </w:pPr>
      <w:r w:rsidRPr="00B51236">
        <w:rPr>
          <w:rFonts w:ascii="仿宋" w:eastAsia="仿宋" w:hAnsi="仿宋" w:cs="仿宋" w:hint="eastAsia"/>
          <w:snapToGrid w:val="0"/>
          <w:kern w:val="0"/>
          <w:sz w:val="32"/>
          <w:szCs w:val="32"/>
        </w:rPr>
        <w:t>办理绥延土建7标项目部水稳原材碎石、石屑招标采购事宜；办理绥延房建1标电梯招标采购事宜；办理呼和地铁项目部波纹管招标采购事宜；办理成都天府机场高速公路项目钢筋焊网局代</w:t>
      </w:r>
      <w:r w:rsidRPr="00B51236">
        <w:rPr>
          <w:rFonts w:ascii="仿宋" w:eastAsia="仿宋" w:hAnsi="仿宋" w:cs="仿宋" w:hint="eastAsia"/>
          <w:snapToGrid w:val="0"/>
          <w:kern w:val="0"/>
          <w:sz w:val="32"/>
          <w:szCs w:val="32"/>
        </w:rPr>
        <w:lastRenderedPageBreak/>
        <w:t>理招标事宜；收集各单位集采计划，安排挂完招标事宜；配合局《工程项目指导意见》、财经立体稽查执行情况专项检查；参加公司项目方案评审及各类培训、会议等。</w:t>
      </w:r>
    </w:p>
    <w:p w:rsidR="00546528" w:rsidRPr="00B51236" w:rsidRDefault="00546528" w:rsidP="00B51236">
      <w:pPr>
        <w:pStyle w:val="12"/>
        <w:spacing w:line="560" w:lineRule="exact"/>
        <w:ind w:firstLineChars="200" w:firstLine="640"/>
        <w:rPr>
          <w:rFonts w:ascii="仿宋" w:eastAsia="仿宋" w:hAnsi="仿宋" w:cs="仿宋"/>
          <w:snapToGrid w:val="0"/>
          <w:kern w:val="0"/>
          <w:sz w:val="32"/>
          <w:szCs w:val="32"/>
        </w:rPr>
      </w:pPr>
      <w:r w:rsidRPr="00B51236">
        <w:rPr>
          <w:rFonts w:ascii="仿宋" w:eastAsia="仿宋" w:hAnsi="仿宋" w:cs="仿宋" w:hint="eastAsia"/>
          <w:snapToGrid w:val="0"/>
          <w:kern w:val="0"/>
          <w:sz w:val="32"/>
          <w:szCs w:val="32"/>
        </w:rPr>
        <w:t>4</w:t>
      </w:r>
      <w:r w:rsidR="00B51236">
        <w:rPr>
          <w:rFonts w:ascii="仿宋" w:eastAsia="仿宋" w:hAnsi="仿宋" w:cs="仿宋" w:hint="eastAsia"/>
          <w:snapToGrid w:val="0"/>
          <w:kern w:val="0"/>
          <w:sz w:val="32"/>
          <w:szCs w:val="32"/>
        </w:rPr>
        <w:t>.</w:t>
      </w:r>
      <w:r w:rsidRPr="00B51236">
        <w:rPr>
          <w:rFonts w:ascii="仿宋" w:eastAsia="仿宋" w:hAnsi="仿宋" w:cs="仿宋" w:hint="eastAsia"/>
          <w:snapToGrid w:val="0"/>
          <w:kern w:val="0"/>
          <w:sz w:val="32"/>
          <w:szCs w:val="32"/>
        </w:rPr>
        <w:t>督察完善各项目部物资调价审批资料。对呼和公司所属各单位物资供应商及物资合同进行排查，对发现的问题及时督促项目部整改完善。督促并协助各项目部对物资管理7.0系统及鲁班平台计划管理模块进行计划录入工作。收集、完善公开挂网招标采购的资料并扫描存档；盯控各项目部废旧物资处理情况，收集相关资料进行备案；对各项目部提报的计划进行批复和上报；督促各单位进行月末物资盘点工作；盯控各项目部物资采供情况，协调各项目部物资调拨调剂事宜，盘活闲置物资。</w:t>
      </w:r>
    </w:p>
    <w:p w:rsidR="00546528" w:rsidRPr="00B51236" w:rsidRDefault="00546528" w:rsidP="00B51236">
      <w:pPr>
        <w:pStyle w:val="12"/>
        <w:spacing w:line="560" w:lineRule="exact"/>
        <w:ind w:firstLineChars="200" w:firstLine="640"/>
        <w:rPr>
          <w:rFonts w:ascii="仿宋" w:eastAsia="仿宋" w:hAnsi="仿宋" w:cs="仿宋"/>
          <w:snapToGrid w:val="0"/>
          <w:kern w:val="0"/>
          <w:sz w:val="32"/>
          <w:szCs w:val="32"/>
        </w:rPr>
      </w:pPr>
      <w:r w:rsidRPr="00B51236">
        <w:rPr>
          <w:rFonts w:ascii="仿宋" w:eastAsia="仿宋" w:hAnsi="仿宋" w:cs="仿宋" w:hint="eastAsia"/>
          <w:snapToGrid w:val="0"/>
          <w:kern w:val="0"/>
          <w:sz w:val="32"/>
          <w:szCs w:val="32"/>
        </w:rPr>
        <w:t>5</w:t>
      </w:r>
      <w:r w:rsidR="00B51236">
        <w:rPr>
          <w:rFonts w:ascii="仿宋" w:eastAsia="仿宋" w:hAnsi="仿宋" w:cs="仿宋" w:hint="eastAsia"/>
          <w:snapToGrid w:val="0"/>
          <w:kern w:val="0"/>
          <w:sz w:val="32"/>
          <w:szCs w:val="32"/>
        </w:rPr>
        <w:t>.</w:t>
      </w:r>
      <w:r w:rsidRPr="00B51236">
        <w:rPr>
          <w:rFonts w:ascii="仿宋" w:eastAsia="仿宋" w:hAnsi="仿宋" w:cs="仿宋" w:hint="eastAsia"/>
          <w:snapToGrid w:val="0"/>
          <w:kern w:val="0"/>
          <w:sz w:val="32"/>
          <w:szCs w:val="32"/>
        </w:rPr>
        <w:t>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546528" w:rsidRPr="00B51236" w:rsidRDefault="00546528" w:rsidP="00B51236">
      <w:pPr>
        <w:pStyle w:val="12"/>
        <w:spacing w:line="560" w:lineRule="exact"/>
        <w:ind w:firstLineChars="200" w:firstLine="640"/>
        <w:rPr>
          <w:rFonts w:ascii="仿宋" w:eastAsia="仿宋" w:hAnsi="仿宋" w:cs="仿宋"/>
          <w:snapToGrid w:val="0"/>
          <w:kern w:val="0"/>
          <w:sz w:val="32"/>
          <w:szCs w:val="32"/>
        </w:rPr>
      </w:pPr>
      <w:r w:rsidRPr="00B51236">
        <w:rPr>
          <w:rFonts w:ascii="仿宋" w:eastAsia="仿宋" w:hAnsi="仿宋" w:cs="仿宋" w:hint="eastAsia"/>
          <w:snapToGrid w:val="0"/>
          <w:kern w:val="0"/>
          <w:sz w:val="32"/>
          <w:szCs w:val="32"/>
        </w:rPr>
        <w:t>6</w:t>
      </w:r>
      <w:r w:rsidR="00B51236">
        <w:rPr>
          <w:rFonts w:ascii="仿宋" w:eastAsia="仿宋" w:hAnsi="仿宋" w:cs="仿宋" w:hint="eastAsia"/>
          <w:snapToGrid w:val="0"/>
          <w:kern w:val="0"/>
          <w:sz w:val="32"/>
          <w:szCs w:val="32"/>
        </w:rPr>
        <w:t>.</w:t>
      </w:r>
      <w:r w:rsidRPr="00B51236">
        <w:rPr>
          <w:rFonts w:ascii="仿宋" w:eastAsia="仿宋" w:hAnsi="仿宋" w:cs="仿宋" w:hint="eastAsia"/>
          <w:snapToGrid w:val="0"/>
          <w:kern w:val="0"/>
          <w:sz w:val="32"/>
          <w:szCs w:val="32"/>
        </w:rPr>
        <w:t>编制报送呼和公司五月份“双超”报告。统计汇总各项目部6月份物资进场、消耗情况；编制并上报《呼和公司物资供应商排查情况报告》；编制上报各项月度、季度报表。</w:t>
      </w:r>
    </w:p>
    <w:p w:rsidR="00546528" w:rsidRPr="00B51236" w:rsidRDefault="00546528" w:rsidP="00B51236">
      <w:pPr>
        <w:pStyle w:val="12"/>
        <w:spacing w:line="560" w:lineRule="exact"/>
        <w:ind w:firstLineChars="200" w:firstLine="640"/>
        <w:rPr>
          <w:rFonts w:ascii="仿宋" w:eastAsia="仿宋" w:hAnsi="仿宋" w:cs="仿宋"/>
          <w:snapToGrid w:val="0"/>
          <w:kern w:val="0"/>
          <w:sz w:val="32"/>
          <w:szCs w:val="32"/>
        </w:rPr>
      </w:pPr>
      <w:r w:rsidRPr="00B51236">
        <w:rPr>
          <w:rFonts w:ascii="仿宋" w:eastAsia="仿宋" w:hAnsi="仿宋" w:cs="仿宋" w:hint="eastAsia"/>
          <w:snapToGrid w:val="0"/>
          <w:kern w:val="0"/>
          <w:sz w:val="32"/>
          <w:szCs w:val="32"/>
        </w:rPr>
        <w:t>7</w:t>
      </w:r>
      <w:r w:rsidR="00B51236">
        <w:rPr>
          <w:rFonts w:ascii="仿宋" w:eastAsia="仿宋" w:hAnsi="仿宋" w:cs="仿宋" w:hint="eastAsia"/>
          <w:snapToGrid w:val="0"/>
          <w:kern w:val="0"/>
          <w:sz w:val="32"/>
          <w:szCs w:val="32"/>
        </w:rPr>
        <w:t>.</w:t>
      </w:r>
      <w:r w:rsidRPr="00B51236">
        <w:rPr>
          <w:rFonts w:ascii="仿宋" w:eastAsia="仿宋" w:hAnsi="仿宋" w:cs="仿宋" w:hint="eastAsia"/>
          <w:snapToGrid w:val="0"/>
          <w:kern w:val="0"/>
          <w:sz w:val="32"/>
          <w:szCs w:val="32"/>
        </w:rPr>
        <w:t>编制集团公司2018年新进员工首签劳动合同期内物资专</w:t>
      </w:r>
      <w:r w:rsidRPr="00B51236">
        <w:rPr>
          <w:rFonts w:ascii="仿宋" w:eastAsia="仿宋" w:hAnsi="仿宋" w:cs="仿宋" w:hint="eastAsia"/>
          <w:snapToGrid w:val="0"/>
          <w:kern w:val="0"/>
          <w:sz w:val="32"/>
          <w:szCs w:val="32"/>
        </w:rPr>
        <w:lastRenderedPageBreak/>
        <w:t>业能力考试试题；审核、汇总各单位2季度物资成本分析资料，编制呼和公司2季度物资成本分析资料；完成公司物资管理部员工岗位工作清单和责任矩阵的编制。</w:t>
      </w:r>
    </w:p>
    <w:p w:rsidR="002659BB" w:rsidRPr="00B51236" w:rsidRDefault="00703682" w:rsidP="00B51236">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w:t>
      </w:r>
      <w:r>
        <w:rPr>
          <w:rFonts w:ascii="仿宋" w:eastAsia="仿宋" w:hAnsi="仿宋" w:cs="仿宋" w:hint="eastAsia"/>
          <w:sz w:val="32"/>
          <w:szCs w:val="32"/>
        </w:rPr>
        <w:t>.</w:t>
      </w:r>
      <w:r w:rsidR="00D06B97" w:rsidRPr="00B51236">
        <w:rPr>
          <w:rFonts w:ascii="仿宋" w:eastAsia="仿宋" w:hAnsi="仿宋" w:cs="仿宋" w:hint="eastAsia"/>
          <w:sz w:val="32"/>
          <w:szCs w:val="32"/>
        </w:rPr>
        <w:t>协调梅汕客专油品、地材、主材、道碴、土工格栅及商合杭地材及朝阳一标二衬用止水带、水泥、钢材的供应工作。</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2</w:t>
      </w:r>
      <w:r>
        <w:rPr>
          <w:rFonts w:ascii="仿宋" w:eastAsia="仿宋" w:hAnsi="仿宋" w:cs="仿宋" w:hint="eastAsia"/>
          <w:sz w:val="32"/>
          <w:szCs w:val="32"/>
        </w:rPr>
        <w:t>.</w:t>
      </w:r>
      <w:r w:rsidR="00D06B97" w:rsidRPr="00B51236">
        <w:rPr>
          <w:rFonts w:ascii="仿宋" w:eastAsia="仿宋" w:hAnsi="仿宋" w:cs="仿宋" w:hint="eastAsia"/>
          <w:sz w:val="32"/>
          <w:szCs w:val="32"/>
        </w:rPr>
        <w:t>协调保沧高速工程钢材、水泥、混凝土供应工作。</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3</w:t>
      </w:r>
      <w:r>
        <w:rPr>
          <w:rFonts w:ascii="仿宋" w:eastAsia="仿宋" w:hAnsi="仿宋" w:cs="仿宋" w:hint="eastAsia"/>
          <w:sz w:val="32"/>
          <w:szCs w:val="32"/>
        </w:rPr>
        <w:t>.</w:t>
      </w:r>
      <w:r w:rsidR="00D06B97" w:rsidRPr="00B51236">
        <w:rPr>
          <w:rFonts w:ascii="仿宋" w:eastAsia="仿宋" w:hAnsi="仿宋" w:cs="仿宋" w:hint="eastAsia"/>
          <w:sz w:val="32"/>
          <w:szCs w:val="32"/>
        </w:rPr>
        <w:t>对保沧工程防水卷材、钢筋已开标完成，合同签订中。</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4</w:t>
      </w:r>
      <w:r w:rsidR="00B51236">
        <w:rPr>
          <w:rFonts w:ascii="仿宋" w:eastAsia="仿宋" w:hAnsi="仿宋" w:cs="仿宋" w:hint="eastAsia"/>
          <w:sz w:val="32"/>
          <w:szCs w:val="32"/>
        </w:rPr>
        <w:t>.</w:t>
      </w:r>
      <w:r w:rsidRPr="00B51236">
        <w:rPr>
          <w:rFonts w:ascii="仿宋" w:eastAsia="仿宋" w:hAnsi="仿宋" w:cs="仿宋" w:hint="eastAsia"/>
          <w:sz w:val="32"/>
          <w:szCs w:val="32"/>
        </w:rPr>
        <w:t>对商合杭防护栅栏完成开标工作，合同签订中。</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5</w:t>
      </w:r>
      <w:r w:rsidR="00B51236">
        <w:rPr>
          <w:rFonts w:ascii="仿宋" w:eastAsia="仿宋" w:hAnsi="仿宋" w:cs="仿宋" w:hint="eastAsia"/>
          <w:sz w:val="32"/>
          <w:szCs w:val="32"/>
        </w:rPr>
        <w:t>.</w:t>
      </w:r>
      <w:r w:rsidRPr="00B51236">
        <w:rPr>
          <w:rFonts w:ascii="仿宋" w:eastAsia="仿宋" w:hAnsi="仿宋" w:cs="仿宋" w:hint="eastAsia"/>
          <w:sz w:val="32"/>
          <w:szCs w:val="32"/>
        </w:rPr>
        <w:t>对丰台站改钢筋组织开标，因不足三家已流标，准备进行第二次挂网。对前期需用水泥组织应急采购工作。</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6</w:t>
      </w:r>
      <w:r w:rsidR="00B51236">
        <w:rPr>
          <w:rFonts w:ascii="仿宋" w:eastAsia="仿宋" w:hAnsi="仿宋" w:cs="仿宋" w:hint="eastAsia"/>
          <w:sz w:val="32"/>
          <w:szCs w:val="32"/>
        </w:rPr>
        <w:t>.</w:t>
      </w:r>
      <w:r w:rsidRPr="00B51236">
        <w:rPr>
          <w:rFonts w:ascii="仿宋" w:eastAsia="仿宋" w:hAnsi="仿宋" w:cs="仿宋" w:hint="eastAsia"/>
          <w:sz w:val="32"/>
          <w:szCs w:val="32"/>
        </w:rPr>
        <w:t>对梅汕客专声屏障立柱组织开标工作，因不足三家已流标，与局物贸沟通，局物贸计划对声屏障立柱及后期防震梁挡块组织招标代理。</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7</w:t>
      </w:r>
      <w:r w:rsidR="00B51236">
        <w:rPr>
          <w:rFonts w:ascii="仿宋" w:eastAsia="仿宋" w:hAnsi="仿宋" w:cs="仿宋" w:hint="eastAsia"/>
          <w:sz w:val="32"/>
          <w:szCs w:val="32"/>
        </w:rPr>
        <w:t>.</w:t>
      </w:r>
      <w:r w:rsidRPr="00B51236">
        <w:rPr>
          <w:rFonts w:ascii="仿宋" w:eastAsia="仿宋" w:hAnsi="仿宋" w:cs="仿宋" w:hint="eastAsia"/>
          <w:sz w:val="32"/>
          <w:szCs w:val="32"/>
        </w:rPr>
        <w:t>对宣绩铁路需用混凝土原材计划上报局物贸，组织挂网招标工作，因市场价格浮动不定，策划分析拟参考造价信息制定浮动价结算方式组织招标。</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8</w:t>
      </w:r>
      <w:r w:rsidR="00B51236">
        <w:rPr>
          <w:rFonts w:ascii="仿宋" w:eastAsia="仿宋" w:hAnsi="仿宋" w:cs="仿宋" w:hint="eastAsia"/>
          <w:sz w:val="32"/>
          <w:szCs w:val="32"/>
        </w:rPr>
        <w:t>.</w:t>
      </w:r>
      <w:r w:rsidRPr="00B51236">
        <w:rPr>
          <w:rFonts w:ascii="仿宋" w:eastAsia="仿宋" w:hAnsi="仿宋" w:cs="仿宋" w:hint="eastAsia"/>
          <w:sz w:val="32"/>
          <w:szCs w:val="32"/>
        </w:rPr>
        <w:t>对梅汕客专后续需用碎石组织了第二次挂网工作。</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9</w:t>
      </w:r>
      <w:r w:rsidR="00B51236">
        <w:rPr>
          <w:rFonts w:ascii="仿宋" w:eastAsia="仿宋" w:hAnsi="仿宋" w:cs="仿宋" w:hint="eastAsia"/>
          <w:sz w:val="32"/>
          <w:szCs w:val="32"/>
        </w:rPr>
        <w:t>.</w:t>
      </w:r>
      <w:r w:rsidRPr="00B51236">
        <w:rPr>
          <w:rFonts w:ascii="仿宋" w:eastAsia="仿宋" w:hAnsi="仿宋" w:cs="仿宋" w:hint="eastAsia"/>
          <w:sz w:val="32"/>
          <w:szCs w:val="32"/>
        </w:rPr>
        <w:t>对蓟州南站防护栅栏组织完成进场工作。</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10</w:t>
      </w:r>
      <w:r>
        <w:rPr>
          <w:rFonts w:ascii="仿宋" w:eastAsia="仿宋" w:hAnsi="仿宋" w:cs="仿宋" w:hint="eastAsia"/>
          <w:sz w:val="32"/>
          <w:szCs w:val="32"/>
        </w:rPr>
        <w:t>.</w:t>
      </w:r>
      <w:r w:rsidR="00D06B97" w:rsidRPr="00B51236">
        <w:rPr>
          <w:rFonts w:ascii="仿宋" w:eastAsia="仿宋" w:hAnsi="仿宋" w:cs="仿宋" w:hint="eastAsia"/>
          <w:sz w:val="32"/>
          <w:szCs w:val="32"/>
        </w:rPr>
        <w:t>完成了南港、丰台、保沧项目部施工综合大检查和防汛大检查。</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11</w:t>
      </w:r>
      <w:r>
        <w:rPr>
          <w:rFonts w:ascii="仿宋" w:eastAsia="仿宋" w:hAnsi="仿宋" w:cs="仿宋" w:hint="eastAsia"/>
          <w:sz w:val="32"/>
          <w:szCs w:val="32"/>
        </w:rPr>
        <w:t>.</w:t>
      </w:r>
      <w:r w:rsidR="00D06B97" w:rsidRPr="00B51236">
        <w:rPr>
          <w:rFonts w:ascii="仿宋" w:eastAsia="仿宋" w:hAnsi="仿宋" w:cs="仿宋" w:hint="eastAsia"/>
          <w:sz w:val="32"/>
          <w:szCs w:val="32"/>
        </w:rPr>
        <w:t>完成了物资管理办法、周转材料、废旧物资集中采购管</w:t>
      </w:r>
      <w:r w:rsidR="00D06B97" w:rsidRPr="00B51236">
        <w:rPr>
          <w:rFonts w:ascii="仿宋" w:eastAsia="仿宋" w:hAnsi="仿宋" w:cs="仿宋" w:hint="eastAsia"/>
          <w:sz w:val="32"/>
          <w:szCs w:val="32"/>
        </w:rPr>
        <w:lastRenderedPageBreak/>
        <w:t>理办法的初稿。</w:t>
      </w:r>
    </w:p>
    <w:p w:rsidR="00703682" w:rsidRDefault="006C4E71" w:rsidP="00B51236">
      <w:pPr>
        <w:spacing w:line="540" w:lineRule="exact"/>
        <w:ind w:firstLineChars="200" w:firstLine="643"/>
        <w:rPr>
          <w:rFonts w:ascii="楷体_GB2312" w:eastAsia="楷体_GB2312" w:hAnsi="宋体"/>
          <w:b/>
          <w:color w:val="0D0D0D" w:themeColor="text1" w:themeTint="F2"/>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bookmarkStart w:id="69" w:name="_Toc513208772"/>
      <w:bookmarkStart w:id="70" w:name="_Toc513209164"/>
      <w:bookmarkStart w:id="71" w:name="_Toc515871643"/>
      <w:r w:rsidRPr="00B51236">
        <w:rPr>
          <w:rFonts w:ascii="楷体_GB2312" w:eastAsia="楷体_GB2312" w:hAnsi="宋体" w:hint="eastAsia"/>
          <w:b/>
          <w:color w:val="0D0D0D" w:themeColor="text1" w:themeTint="F2"/>
          <w:sz w:val="32"/>
          <w:szCs w:val="32"/>
        </w:rPr>
        <w:t>（五）</w:t>
      </w:r>
      <w:r w:rsidR="00703682" w:rsidRPr="00E42CC9">
        <w:rPr>
          <w:rFonts w:ascii="楷体_GB2312" w:eastAsia="楷体_GB2312" w:hAnsi="宋体" w:hint="eastAsia"/>
          <w:b/>
          <w:color w:val="0D0D0D" w:themeColor="text1" w:themeTint="F2"/>
          <w:sz w:val="32"/>
          <w:szCs w:val="32"/>
        </w:rPr>
        <w:t>石家庄公司</w:t>
      </w:r>
      <w:bookmarkEnd w:id="44"/>
      <w:bookmarkEnd w:id="45"/>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F2232F" w:rsidRPr="00B51236" w:rsidRDefault="00D06B97"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 xml:space="preserve"> </w:t>
      </w:r>
      <w:r w:rsidR="00F2232F" w:rsidRPr="00B51236">
        <w:rPr>
          <w:rFonts w:ascii="仿宋" w:eastAsia="仿宋" w:hAnsi="仿宋" w:cs="仿宋" w:hint="eastAsia"/>
          <w:sz w:val="32"/>
          <w:szCs w:val="32"/>
        </w:rPr>
        <w:t>1.按照公司领导要求，参加邯郸站改项目要点施工，协助项目部组织物资供应。</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2.按照集团公司和公司主要领导要求，对平赞高速、徐水外环桥项目进行了工程项目物资消耗双超治理专项检查。</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3.按照公司主要领导要求，协调柳石南、中铁祥瑞城、莲池大街等公司重点工程主要物资供应。</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4.按照公司领导要求，安排各项目部废旧物资处置及闲置物资专项检查工作。</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5.配合集团公司组织菏泽工程混凝土、水泥、钢材等主要物资招标采购工作。</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6.参加公司人才中心组织的石家庄地铁二号线劳务队伍招标工作。</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7.组织部门人员参加公司安质部组织的安全生产宣誓。</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8.根据集团公司物资部要求，提报公司相关文件修改建议。</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9.参加石家庄地铁二号线工作组，并落实相关工作要求。</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10.按公司审计部要求，派人配合对宁西工程、冀南新区的专项审计。</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11.根据公司人才中心通知，完善劳务分包班组化管理物资相关制度。</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12.关注太原西北环工程前期策划物资机械准备情况。</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lastRenderedPageBreak/>
        <w:t>13.参加石家庄南三环项目部合同履约检查。</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14.参加公司工程部组织的莲池大街专项方案评审会。</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15.协助公司成本部完成股份公司要求的二次经营工作鲁班网数据录入。</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16.根据集团公司物资部要求，每日上报公司各项目部物资供应情况及措施。</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17.按集团公司物资部要求，上报公司物资消耗专项整治情况报告及物资消耗扣款统计表。</w:t>
      </w:r>
    </w:p>
    <w:p w:rsidR="00F2232F" w:rsidRPr="00B51236" w:rsidRDefault="00F2232F" w:rsidP="00B51236">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18.按要求上报各项报表资料。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72" w:name="_Toc499802161"/>
      <w:bookmarkStart w:id="73" w:name="_Toc502677726"/>
      <w:bookmarkStart w:id="74" w:name="_Toc505088974"/>
      <w:bookmarkStart w:id="75" w:name="_Toc505176536"/>
      <w:bookmarkStart w:id="76" w:name="_Toc507676091"/>
      <w:bookmarkStart w:id="77" w:name="_Toc510425555"/>
      <w:bookmarkStart w:id="78" w:name="_Toc510446467"/>
      <w:bookmarkStart w:id="79" w:name="_Toc513208773"/>
      <w:bookmarkStart w:id="80" w:name="_Toc513209165"/>
      <w:bookmarkStart w:id="81" w:name="_Toc515871644"/>
      <w:bookmarkStart w:id="82" w:name="_Toc518306839"/>
      <w:bookmarkStart w:id="83" w:name="_Toc478655973"/>
      <w:bookmarkStart w:id="84" w:name="_Toc495419763"/>
      <w:bookmarkStart w:id="85" w:name="_Toc497227973"/>
      <w:bookmarkEnd w:id="49"/>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86" w:name="_Toc499802162"/>
      <w:bookmarkEnd w:id="72"/>
      <w:bookmarkEnd w:id="73"/>
      <w:bookmarkEnd w:id="74"/>
      <w:bookmarkEnd w:id="75"/>
      <w:bookmarkEnd w:id="76"/>
      <w:bookmarkEnd w:id="77"/>
      <w:bookmarkEnd w:id="78"/>
      <w:bookmarkEnd w:id="79"/>
      <w:bookmarkEnd w:id="80"/>
      <w:bookmarkEnd w:id="81"/>
      <w:bookmarkEnd w:id="82"/>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1.组织完成对沈阳丁香水岸二期工程配电箱采购。</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2.转发集团公司《关于发布中铁六局2018年度物资战略、优质供应商名单的通知》的通知，进一步规范公司物资供应商管理，整合市场资源，优化采购供应渠道，保证物资供应质量，降低采购供应风险，达到供需双方互惠互利、长期合作、互为支持、共同发展的目的。</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3.下发关于发布《建安公司2018年盘扣架租赁与搭拆劳务合作框架协议》的通知，优化公司盘扣架供应渠道，保证产品质量及施工组织的供应，发布公司签订的盘扣架租赁与搭拆劳务合作框架协议。在华北地区施工的单位同等条件情况下优先使用，要求各单位严格按协议要求执行。</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4.根据集团下发的《中铁六局集团有限公司财经立体稽查管</w:t>
      </w:r>
      <w:r w:rsidRPr="00B51236">
        <w:rPr>
          <w:rFonts w:ascii="仿宋" w:eastAsia="仿宋" w:hAnsi="仿宋" w:cs="仿宋" w:hint="eastAsia"/>
          <w:sz w:val="32"/>
          <w:szCs w:val="32"/>
        </w:rPr>
        <w:lastRenderedPageBreak/>
        <w:t>理暂行办法》的文件要求，公司组织对沈阳项目部进行了检查。并将检查出的问题明确了整改措施、时间和责任人，对物资系统问题的整改情况进行跟踪，确保发现的问题得到整改闭合。</w:t>
      </w:r>
    </w:p>
    <w:p w:rsidR="008F5F35" w:rsidRDefault="000D6C5E" w:rsidP="008F5F35">
      <w:pPr>
        <w:spacing w:line="560" w:lineRule="exact"/>
        <w:ind w:firstLineChars="221" w:firstLine="710"/>
        <w:rPr>
          <w:rFonts w:ascii="楷体_GB2312" w:eastAsia="楷体_GB2312" w:hAnsi="宋体"/>
          <w:b/>
          <w:color w:val="0D0D0D" w:themeColor="text1" w:themeTint="F2"/>
          <w:sz w:val="32"/>
          <w:szCs w:val="32"/>
        </w:rPr>
      </w:pPr>
      <w:bookmarkStart w:id="87" w:name="_Toc502677728"/>
      <w:bookmarkStart w:id="88" w:name="_Toc505088975"/>
      <w:bookmarkStart w:id="89" w:name="_Toc505176537"/>
      <w:bookmarkStart w:id="90" w:name="_Toc507676092"/>
      <w:bookmarkStart w:id="91" w:name="_Toc510425556"/>
      <w:bookmarkStart w:id="92" w:name="_Toc510446468"/>
      <w:bookmarkStart w:id="93" w:name="_Toc513208774"/>
      <w:bookmarkStart w:id="94" w:name="_Toc513209166"/>
      <w:r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83"/>
      <w:bookmarkEnd w:id="84"/>
      <w:bookmarkEnd w:id="85"/>
      <w:bookmarkEnd w:id="86"/>
      <w:bookmarkEnd w:id="87"/>
      <w:bookmarkEnd w:id="88"/>
      <w:bookmarkEnd w:id="89"/>
      <w:bookmarkEnd w:id="90"/>
      <w:bookmarkEnd w:id="91"/>
      <w:bookmarkEnd w:id="92"/>
      <w:bookmarkEnd w:id="93"/>
      <w:bookmarkEnd w:id="94"/>
    </w:p>
    <w:p w:rsidR="00D06B97" w:rsidRPr="00B51236" w:rsidRDefault="00D06B97" w:rsidP="00B51236">
      <w:pPr>
        <w:snapToGrid w:val="0"/>
        <w:spacing w:line="360" w:lineRule="auto"/>
        <w:ind w:firstLineChars="200" w:firstLine="640"/>
        <w:rPr>
          <w:rFonts w:ascii="仿宋_GB2312" w:eastAsia="仿宋_GB2312"/>
          <w:sz w:val="32"/>
          <w:szCs w:val="32"/>
        </w:rPr>
      </w:pPr>
      <w:r w:rsidRPr="00B51236">
        <w:rPr>
          <w:rFonts w:ascii="仿宋_GB2312" w:eastAsia="仿宋_GB2312" w:hint="eastAsia"/>
          <w:sz w:val="32"/>
          <w:szCs w:val="32"/>
        </w:rPr>
        <w:t>1</w:t>
      </w:r>
      <w:r w:rsidR="00B51236">
        <w:rPr>
          <w:rFonts w:ascii="仿宋_GB2312" w:eastAsia="仿宋_GB2312" w:hint="eastAsia"/>
          <w:sz w:val="32"/>
          <w:szCs w:val="32"/>
        </w:rPr>
        <w:t>.</w:t>
      </w:r>
      <w:r w:rsidRPr="00B51236">
        <w:rPr>
          <w:rFonts w:ascii="仿宋_GB2312" w:eastAsia="仿宋_GB2312" w:hint="eastAsia"/>
          <w:sz w:val="32"/>
          <w:szCs w:val="32"/>
        </w:rPr>
        <w:t>东北六项平改立项目所需钢筋、钢绞线招标采购开标工作。</w:t>
      </w:r>
    </w:p>
    <w:p w:rsidR="00D06B97" w:rsidRPr="00B51236" w:rsidRDefault="00D06B97" w:rsidP="00B51236">
      <w:pPr>
        <w:snapToGrid w:val="0"/>
        <w:spacing w:line="360" w:lineRule="auto"/>
        <w:ind w:firstLineChars="200" w:firstLine="640"/>
        <w:rPr>
          <w:rFonts w:ascii="仿宋_GB2312" w:eastAsia="仿宋_GB2312"/>
          <w:sz w:val="32"/>
          <w:szCs w:val="32"/>
        </w:rPr>
      </w:pPr>
      <w:r w:rsidRPr="00B51236">
        <w:rPr>
          <w:rFonts w:ascii="仿宋_GB2312" w:eastAsia="仿宋_GB2312" w:hint="eastAsia"/>
          <w:sz w:val="32"/>
          <w:szCs w:val="32"/>
        </w:rPr>
        <w:t>2</w:t>
      </w:r>
      <w:r w:rsidR="00B51236">
        <w:rPr>
          <w:rFonts w:ascii="仿宋_GB2312" w:eastAsia="仿宋_GB2312" w:hint="eastAsia"/>
          <w:sz w:val="32"/>
          <w:szCs w:val="32"/>
        </w:rPr>
        <w:t>.</w:t>
      </w:r>
      <w:r w:rsidRPr="00B51236">
        <w:rPr>
          <w:rFonts w:ascii="仿宋_GB2312" w:eastAsia="仿宋_GB2312" w:hint="eastAsia"/>
          <w:sz w:val="32"/>
          <w:szCs w:val="32"/>
        </w:rPr>
        <w:t>组织阳安工程工具轨开标工作。</w:t>
      </w:r>
    </w:p>
    <w:p w:rsidR="00D06B97" w:rsidRPr="00B51236" w:rsidRDefault="00D06B97" w:rsidP="00D06B97">
      <w:pPr>
        <w:adjustRightInd w:val="0"/>
        <w:snapToGrid w:val="0"/>
        <w:spacing w:line="360" w:lineRule="auto"/>
        <w:ind w:right="600"/>
        <w:rPr>
          <w:rFonts w:ascii="仿宋_GB2312" w:eastAsia="仿宋_GB2312"/>
          <w:sz w:val="32"/>
          <w:szCs w:val="32"/>
        </w:rPr>
      </w:pPr>
      <w:r w:rsidRPr="00B51236">
        <w:rPr>
          <w:rFonts w:ascii="仿宋_GB2312" w:eastAsia="仿宋_GB2312" w:hint="eastAsia"/>
          <w:sz w:val="32"/>
          <w:szCs w:val="32"/>
        </w:rPr>
        <w:t xml:space="preserve">    3</w:t>
      </w:r>
      <w:r w:rsidR="00B51236">
        <w:rPr>
          <w:rFonts w:ascii="仿宋_GB2312" w:eastAsia="仿宋_GB2312" w:hint="eastAsia"/>
          <w:sz w:val="32"/>
          <w:szCs w:val="32"/>
        </w:rPr>
        <w:t>.</w:t>
      </w:r>
      <w:r w:rsidRPr="00B51236">
        <w:rPr>
          <w:rFonts w:ascii="仿宋_GB2312" w:eastAsia="仿宋_GB2312" w:hint="eastAsia"/>
          <w:sz w:val="32"/>
          <w:szCs w:val="32"/>
        </w:rPr>
        <w:t>邢台项目砂石料招标采购开标。</w:t>
      </w:r>
    </w:p>
    <w:p w:rsidR="00D06B97" w:rsidRPr="00B51236" w:rsidRDefault="00D06B97" w:rsidP="00B51236">
      <w:pPr>
        <w:snapToGrid w:val="0"/>
        <w:spacing w:line="360" w:lineRule="auto"/>
        <w:ind w:firstLineChars="200" w:firstLine="640"/>
        <w:rPr>
          <w:rFonts w:ascii="仿宋_GB2312" w:eastAsia="仿宋_GB2312"/>
          <w:sz w:val="32"/>
          <w:szCs w:val="32"/>
        </w:rPr>
      </w:pPr>
      <w:r w:rsidRPr="00B51236">
        <w:rPr>
          <w:rFonts w:ascii="仿宋_GB2312" w:eastAsia="仿宋_GB2312" w:hint="eastAsia"/>
          <w:sz w:val="32"/>
          <w:szCs w:val="32"/>
        </w:rPr>
        <w:t>4</w:t>
      </w:r>
      <w:r w:rsidR="00B51236">
        <w:rPr>
          <w:rFonts w:ascii="仿宋_GB2312" w:eastAsia="仿宋_GB2312" w:hint="eastAsia"/>
          <w:sz w:val="32"/>
          <w:szCs w:val="32"/>
        </w:rPr>
        <w:t>.</w:t>
      </w:r>
      <w:r w:rsidRPr="00B51236">
        <w:rPr>
          <w:rFonts w:ascii="仿宋_GB2312" w:eastAsia="仿宋_GB2312" w:hint="eastAsia"/>
          <w:sz w:val="32"/>
          <w:szCs w:val="32"/>
        </w:rPr>
        <w:t>组织进行赣深项目砂石料市场调查。</w:t>
      </w:r>
    </w:p>
    <w:p w:rsidR="00D06B97" w:rsidRPr="00B51236" w:rsidRDefault="00D06B97" w:rsidP="00B51236">
      <w:pPr>
        <w:snapToGrid w:val="0"/>
        <w:spacing w:line="360" w:lineRule="auto"/>
        <w:ind w:firstLineChars="200" w:firstLine="640"/>
        <w:rPr>
          <w:rFonts w:ascii="仿宋_GB2312" w:eastAsia="仿宋_GB2312"/>
          <w:sz w:val="32"/>
          <w:szCs w:val="32"/>
        </w:rPr>
      </w:pPr>
      <w:r w:rsidRPr="00B51236">
        <w:rPr>
          <w:rFonts w:ascii="仿宋_GB2312" w:eastAsia="仿宋_GB2312" w:hint="eastAsia"/>
          <w:sz w:val="32"/>
          <w:szCs w:val="32"/>
        </w:rPr>
        <w:t>5</w:t>
      </w:r>
      <w:r w:rsidR="00B51236">
        <w:rPr>
          <w:rFonts w:ascii="仿宋_GB2312" w:eastAsia="仿宋_GB2312" w:hint="eastAsia"/>
          <w:sz w:val="32"/>
          <w:szCs w:val="32"/>
        </w:rPr>
        <w:t>.</w:t>
      </w:r>
      <w:r w:rsidRPr="00B51236">
        <w:rPr>
          <w:rFonts w:ascii="仿宋_GB2312" w:eastAsia="仿宋_GB2312" w:hint="eastAsia"/>
          <w:sz w:val="32"/>
          <w:szCs w:val="32"/>
        </w:rPr>
        <w:t>物资内控管理流程文件修改。</w:t>
      </w:r>
    </w:p>
    <w:p w:rsidR="00D06B97" w:rsidRPr="00B51236" w:rsidRDefault="00D06B97" w:rsidP="00B51236">
      <w:pPr>
        <w:snapToGrid w:val="0"/>
        <w:spacing w:line="360" w:lineRule="auto"/>
        <w:ind w:firstLineChars="200" w:firstLine="640"/>
        <w:rPr>
          <w:rFonts w:ascii="仿宋_GB2312" w:eastAsia="仿宋_GB2312"/>
          <w:sz w:val="32"/>
          <w:szCs w:val="32"/>
        </w:rPr>
      </w:pPr>
      <w:r w:rsidRPr="00B51236">
        <w:rPr>
          <w:rFonts w:ascii="仿宋_GB2312" w:eastAsia="仿宋_GB2312" w:hint="eastAsia"/>
          <w:sz w:val="32"/>
          <w:szCs w:val="32"/>
        </w:rPr>
        <w:t>6</w:t>
      </w:r>
      <w:r w:rsidR="00B51236">
        <w:rPr>
          <w:rFonts w:ascii="仿宋_GB2312" w:eastAsia="仿宋_GB2312" w:hint="eastAsia"/>
          <w:sz w:val="32"/>
          <w:szCs w:val="32"/>
        </w:rPr>
        <w:t>.</w:t>
      </w:r>
      <w:r w:rsidRPr="00B51236">
        <w:rPr>
          <w:rFonts w:ascii="仿宋_GB2312" w:eastAsia="仿宋_GB2312" w:hint="eastAsia"/>
          <w:sz w:val="32"/>
          <w:szCs w:val="32"/>
        </w:rPr>
        <w:t>配合对原铺架公司领导进行离任审计工作。</w:t>
      </w:r>
    </w:p>
    <w:p w:rsidR="00D06B97" w:rsidRPr="00B51236" w:rsidRDefault="00D06B97" w:rsidP="00B51236">
      <w:pPr>
        <w:snapToGrid w:val="0"/>
        <w:spacing w:line="360" w:lineRule="auto"/>
        <w:ind w:firstLineChars="200" w:firstLine="640"/>
        <w:rPr>
          <w:rFonts w:ascii="仿宋_GB2312" w:eastAsia="仿宋_GB2312"/>
          <w:sz w:val="32"/>
          <w:szCs w:val="32"/>
        </w:rPr>
      </w:pPr>
      <w:r w:rsidRPr="00B51236">
        <w:rPr>
          <w:rFonts w:ascii="仿宋_GB2312" w:eastAsia="仿宋_GB2312" w:hint="eastAsia"/>
          <w:sz w:val="32"/>
          <w:szCs w:val="32"/>
        </w:rPr>
        <w:t>7</w:t>
      </w:r>
      <w:r w:rsidR="00B51236">
        <w:rPr>
          <w:rFonts w:ascii="仿宋_GB2312" w:eastAsia="仿宋_GB2312" w:hint="eastAsia"/>
          <w:sz w:val="32"/>
          <w:szCs w:val="32"/>
        </w:rPr>
        <w:t>.</w:t>
      </w:r>
      <w:r w:rsidRPr="00B51236">
        <w:rPr>
          <w:rFonts w:ascii="仿宋_GB2312" w:eastAsia="仿宋_GB2312" w:hint="eastAsia"/>
          <w:sz w:val="32"/>
          <w:szCs w:val="32"/>
        </w:rPr>
        <w:t>其他日常管理工作。</w:t>
      </w:r>
      <w:bookmarkStart w:id="95" w:name="_Toc510425557"/>
      <w:bookmarkStart w:id="96" w:name="_Toc510446469"/>
      <w:bookmarkStart w:id="97" w:name="_Toc513208775"/>
      <w:bookmarkStart w:id="98" w:name="_Toc513209167"/>
      <w:bookmarkStart w:id="99" w:name="_Toc515871645"/>
    </w:p>
    <w:p w:rsidR="00F2232F" w:rsidRDefault="00312CFB" w:rsidP="00F2232F">
      <w:pPr>
        <w:snapToGrid w:val="0"/>
        <w:spacing w:line="360" w:lineRule="auto"/>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（八）路桥公司</w:t>
      </w:r>
      <w:bookmarkEnd w:id="95"/>
      <w:bookmarkEnd w:id="96"/>
      <w:bookmarkEnd w:id="97"/>
      <w:bookmarkEnd w:id="98"/>
      <w:bookmarkEnd w:id="99"/>
    </w:p>
    <w:p w:rsidR="00B51236" w:rsidRDefault="00D06B97" w:rsidP="00B51236">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1</w:t>
      </w:r>
      <w:r w:rsidR="00B51236">
        <w:rPr>
          <w:rFonts w:ascii="仿宋_GB2312" w:eastAsia="仿宋_GB2312" w:hint="eastAsia"/>
          <w:sz w:val="32"/>
          <w:szCs w:val="32"/>
        </w:rPr>
        <w:t>.</w:t>
      </w:r>
      <w:r>
        <w:rPr>
          <w:rFonts w:ascii="仿宋_GB2312" w:eastAsia="仿宋_GB2312" w:hint="eastAsia"/>
          <w:sz w:val="32"/>
          <w:szCs w:val="32"/>
        </w:rPr>
        <w:t>根据集团公司相关管理文件下发公司以下通知：关于转发集团公司《关于发布中铁六局2018年度物资战略、优质供应商名单的通知》的通知</w:t>
      </w:r>
      <w:r w:rsidR="00B51236">
        <w:rPr>
          <w:rFonts w:ascii="仿宋_GB2312" w:eastAsia="仿宋_GB2312" w:hint="eastAsia"/>
          <w:sz w:val="32"/>
          <w:szCs w:val="32"/>
        </w:rPr>
        <w:t>;</w:t>
      </w:r>
      <w:r>
        <w:rPr>
          <w:rFonts w:ascii="仿宋_GB2312" w:eastAsia="仿宋_GB2312" w:hint="eastAsia"/>
          <w:sz w:val="32"/>
          <w:szCs w:val="32"/>
        </w:rPr>
        <w:t>关于转发《中铁六局集团有限公司物资合格供应商名录（第十批）》的通知</w:t>
      </w:r>
    </w:p>
    <w:p w:rsidR="00B51236" w:rsidRDefault="00B51236" w:rsidP="00B51236">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2.</w:t>
      </w:r>
      <w:r w:rsidR="00D06B97">
        <w:rPr>
          <w:rFonts w:ascii="仿宋_GB2312" w:eastAsia="仿宋_GB2312" w:hint="eastAsia"/>
          <w:sz w:val="32"/>
          <w:szCs w:val="32"/>
        </w:rPr>
        <w:t>收集、整理、上报各项报表。</w:t>
      </w:r>
    </w:p>
    <w:p w:rsidR="00B51236" w:rsidRDefault="00B51236" w:rsidP="00B51236">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3.</w:t>
      </w:r>
      <w:r w:rsidR="00D06B97">
        <w:rPr>
          <w:rFonts w:ascii="仿宋_GB2312" w:eastAsia="仿宋_GB2312" w:hint="eastAsia"/>
          <w:sz w:val="32"/>
          <w:szCs w:val="32"/>
        </w:rPr>
        <w:t>参加项目管理、财务立体稽查及。</w:t>
      </w:r>
    </w:p>
    <w:p w:rsidR="00B51236" w:rsidRDefault="00D06B97" w:rsidP="00B51236">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4</w:t>
      </w:r>
      <w:r w:rsidR="00B51236">
        <w:rPr>
          <w:rFonts w:ascii="仿宋_GB2312" w:eastAsia="仿宋_GB2312" w:hint="eastAsia"/>
          <w:sz w:val="32"/>
          <w:szCs w:val="32"/>
        </w:rPr>
        <w:t>.</w:t>
      </w:r>
      <w:r>
        <w:rPr>
          <w:rFonts w:ascii="仿宋_GB2312" w:eastAsia="仿宋_GB2312" w:hint="eastAsia"/>
          <w:sz w:val="32"/>
          <w:szCs w:val="32"/>
        </w:rPr>
        <w:t>组织参与九绵项目部粉煤灰、水泥招标。</w:t>
      </w:r>
    </w:p>
    <w:p w:rsidR="00D06B97" w:rsidRDefault="00D06B97" w:rsidP="00B51236">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5</w:t>
      </w:r>
      <w:r w:rsidR="00B51236">
        <w:rPr>
          <w:rFonts w:ascii="仿宋_GB2312" w:eastAsia="仿宋_GB2312" w:hint="eastAsia"/>
          <w:sz w:val="32"/>
          <w:szCs w:val="32"/>
        </w:rPr>
        <w:t>.</w:t>
      </w:r>
      <w:r>
        <w:rPr>
          <w:rFonts w:ascii="仿宋_GB2312" w:eastAsia="仿宋_GB2312" w:hint="eastAsia"/>
          <w:sz w:val="32"/>
          <w:szCs w:val="32"/>
        </w:rPr>
        <w:t>参与对项目部安全质量联合大检查的工作。</w:t>
      </w:r>
    </w:p>
    <w:p w:rsidR="00D06B97" w:rsidRDefault="00D06B97" w:rsidP="00D06B97">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B51236">
        <w:rPr>
          <w:rFonts w:ascii="仿宋_GB2312" w:eastAsia="仿宋_GB2312" w:hint="eastAsia"/>
          <w:sz w:val="32"/>
          <w:szCs w:val="32"/>
        </w:rPr>
        <w:t>.</w:t>
      </w:r>
      <w:r>
        <w:rPr>
          <w:rFonts w:ascii="仿宋_GB2312" w:eastAsia="仿宋_GB2312" w:hint="eastAsia"/>
          <w:sz w:val="32"/>
          <w:szCs w:val="32"/>
        </w:rPr>
        <w:t>收集整理上报项目部物资供应商排查报告。</w:t>
      </w:r>
    </w:p>
    <w:p w:rsidR="00D06B97" w:rsidRDefault="00D06B97" w:rsidP="00D06B97">
      <w:pPr>
        <w:spacing w:line="560" w:lineRule="exact"/>
        <w:ind w:firstLineChars="200" w:firstLine="640"/>
        <w:rPr>
          <w:rFonts w:ascii="仿宋" w:eastAsia="仿宋" w:hAnsi="仿宋" w:cs="仿宋"/>
          <w:sz w:val="32"/>
          <w:szCs w:val="32"/>
        </w:rPr>
      </w:pPr>
      <w:r>
        <w:rPr>
          <w:rFonts w:ascii="仿宋_GB2312" w:eastAsia="仿宋_GB2312" w:hint="eastAsia"/>
          <w:sz w:val="32"/>
          <w:szCs w:val="32"/>
        </w:rPr>
        <w:lastRenderedPageBreak/>
        <w:t>7</w:t>
      </w:r>
      <w:r w:rsidR="00B51236">
        <w:rPr>
          <w:rFonts w:ascii="仿宋_GB2312" w:eastAsia="仿宋_GB2312" w:hint="eastAsia"/>
          <w:sz w:val="32"/>
          <w:szCs w:val="32"/>
        </w:rPr>
        <w:t>.</w:t>
      </w:r>
      <w:r>
        <w:rPr>
          <w:rFonts w:ascii="仿宋" w:eastAsia="仿宋" w:hAnsi="仿宋" w:cs="仿宋" w:hint="eastAsia"/>
          <w:sz w:val="32"/>
          <w:szCs w:val="32"/>
        </w:rPr>
        <w:t>根据集团公司物资部要求，每日上报公司各项目部物资供应情况及措施。</w:t>
      </w:r>
    </w:p>
    <w:p w:rsidR="00D06B97" w:rsidRPr="00D06B97" w:rsidRDefault="00D06B97" w:rsidP="00D06B97">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8</w:t>
      </w:r>
      <w:r w:rsidR="00B51236">
        <w:rPr>
          <w:rFonts w:ascii="仿宋_GB2312" w:eastAsia="仿宋_GB2312" w:hint="eastAsia"/>
          <w:sz w:val="32"/>
          <w:szCs w:val="32"/>
        </w:rPr>
        <w:t>.</w:t>
      </w:r>
      <w:r>
        <w:rPr>
          <w:rFonts w:ascii="仿宋_GB2312" w:eastAsia="仿宋_GB2312" w:hint="eastAsia"/>
          <w:sz w:val="32"/>
          <w:szCs w:val="32"/>
        </w:rPr>
        <w:t>其它日常工作。</w:t>
      </w:r>
    </w:p>
    <w:p w:rsidR="00703682" w:rsidRDefault="00F8408C" w:rsidP="00C80911">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w:t>
      </w:r>
      <w:r w:rsidR="00D06B97" w:rsidRPr="00B51236">
        <w:rPr>
          <w:rFonts w:ascii="仿宋" w:eastAsia="仿宋" w:hAnsi="仿宋" w:cs="仿宋" w:hint="eastAsia"/>
          <w:sz w:val="32"/>
          <w:szCs w:val="32"/>
        </w:rPr>
        <w:t>为迎接铁总“回头看”红线检查，2次提前深入阳安项目协助完善项目物资管理工作，提出整改意见；</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2.</w:t>
      </w:r>
      <w:r w:rsidR="00D06B97" w:rsidRPr="00B51236">
        <w:rPr>
          <w:rFonts w:ascii="仿宋" w:eastAsia="仿宋" w:hAnsi="仿宋" w:cs="仿宋" w:hint="eastAsia"/>
          <w:sz w:val="32"/>
          <w:szCs w:val="32"/>
        </w:rPr>
        <w:t>全面梳理公司评标专家库名单，对符合条件的进行汇总；</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3.</w:t>
      </w:r>
      <w:r w:rsidR="00D06B97" w:rsidRPr="00B51236">
        <w:rPr>
          <w:rFonts w:ascii="仿宋" w:eastAsia="仿宋" w:hAnsi="仿宋" w:cs="仿宋" w:hint="eastAsia"/>
          <w:sz w:val="32"/>
          <w:szCs w:val="32"/>
        </w:rPr>
        <w:t>持续关注赣深、福厦项目物资管理提升进展和人员补充配置到位情况；</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4.</w:t>
      </w:r>
      <w:r w:rsidR="00D06B97" w:rsidRPr="00B51236">
        <w:rPr>
          <w:rFonts w:ascii="仿宋" w:eastAsia="仿宋" w:hAnsi="仿宋" w:cs="仿宋" w:hint="eastAsia"/>
          <w:sz w:val="32"/>
          <w:szCs w:val="32"/>
        </w:rPr>
        <w:t>重点加强自建拌合站原材料质量控制，下发《关于进一步加强自检搅拌站原材料质量控制的通知》予以规范，要求各项目签字学习上报公司；</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5.</w:t>
      </w:r>
      <w:r w:rsidR="00D06B97" w:rsidRPr="00B51236">
        <w:rPr>
          <w:rFonts w:ascii="仿宋" w:eastAsia="仿宋" w:hAnsi="仿宋" w:cs="仿宋" w:hint="eastAsia"/>
          <w:sz w:val="32"/>
          <w:szCs w:val="32"/>
        </w:rPr>
        <w:t>完成2</w:t>
      </w:r>
      <w:r w:rsidR="00D06B97" w:rsidRPr="00B51236">
        <w:rPr>
          <w:rFonts w:ascii="仿宋" w:eastAsia="仿宋" w:hAnsi="仿宋" w:cs="仿宋"/>
          <w:sz w:val="32"/>
          <w:szCs w:val="32"/>
        </w:rPr>
        <w:t>018</w:t>
      </w:r>
      <w:r w:rsidR="00D06B97" w:rsidRPr="00B51236">
        <w:rPr>
          <w:rFonts w:ascii="仿宋" w:eastAsia="仿宋" w:hAnsi="仿宋" w:cs="仿宋" w:hint="eastAsia"/>
          <w:sz w:val="32"/>
          <w:szCs w:val="32"/>
        </w:rPr>
        <w:t>年上半年物资管理总结和下半年工作设想；</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6.</w:t>
      </w:r>
      <w:r w:rsidR="00D06B97" w:rsidRPr="00B51236">
        <w:rPr>
          <w:rFonts w:ascii="仿宋" w:eastAsia="仿宋" w:hAnsi="仿宋" w:cs="仿宋" w:hint="eastAsia"/>
          <w:sz w:val="32"/>
          <w:szCs w:val="32"/>
        </w:rPr>
        <w:t>梳理宁连、赣深项目物资管理方面遗留问题。</w:t>
      </w:r>
    </w:p>
    <w:p w:rsidR="00D06B97" w:rsidRPr="00B51236" w:rsidRDefault="00B51236"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7.</w:t>
      </w:r>
      <w:r w:rsidR="00D06B97" w:rsidRPr="00B51236">
        <w:rPr>
          <w:rFonts w:ascii="仿宋" w:eastAsia="仿宋" w:hAnsi="仿宋" w:cs="仿宋" w:hint="eastAsia"/>
          <w:sz w:val="32"/>
          <w:szCs w:val="32"/>
        </w:rPr>
        <w:t>完成了成都地铁9号线项目部镀锌钢管和混凝土、深圳地铁14号线项目部水泥涵管和广州项目部碎石和砂子等物资计划审批授权招标工作。</w:t>
      </w:r>
    </w:p>
    <w:p w:rsidR="00D06B97" w:rsidRPr="00D06B97" w:rsidRDefault="00B51236" w:rsidP="00D06B97">
      <w:pPr>
        <w:spacing w:line="560" w:lineRule="exact"/>
        <w:ind w:firstLineChars="203" w:firstLine="650"/>
        <w:rPr>
          <w:rFonts w:ascii="仿宋_GB2312" w:eastAsia="仿宋_GB2312"/>
          <w:bCs/>
          <w:sz w:val="32"/>
          <w:szCs w:val="32"/>
        </w:rPr>
      </w:pPr>
      <w:r w:rsidRPr="00B51236">
        <w:rPr>
          <w:rFonts w:ascii="仿宋" w:eastAsia="仿宋" w:hAnsi="仿宋" w:cs="仿宋" w:hint="eastAsia"/>
          <w:sz w:val="32"/>
          <w:szCs w:val="32"/>
        </w:rPr>
        <w:t>8.</w:t>
      </w:r>
      <w:r w:rsidR="00D06B97" w:rsidRPr="00B51236">
        <w:rPr>
          <w:rFonts w:ascii="仿宋" w:eastAsia="仿宋" w:hAnsi="仿宋" w:cs="仿宋" w:hint="eastAsia"/>
          <w:sz w:val="32"/>
          <w:szCs w:val="32"/>
        </w:rPr>
        <w:t>完成了第二次沈阳项目部水泥、粉煤灰、膨润土和砂子、第二次成都地铁9号线项目部镀锌钢管和混凝土、第一次沈阳项目部预制管片、第二次兰州项目部砂子和混凝土、第一次兰州项目部混凝土、第二次北京项目部预制管片、第二次深圳地铁14</w:t>
      </w:r>
      <w:r w:rsidR="00D06B97" w:rsidRPr="00D06B97">
        <w:rPr>
          <w:rFonts w:ascii="仿宋_GB2312" w:eastAsia="仿宋_GB2312" w:hint="eastAsia"/>
          <w:bCs/>
          <w:sz w:val="32"/>
          <w:szCs w:val="32"/>
        </w:rPr>
        <w:t>号线项目部水泥涵管、第二次衢宁项目部（衢宁项目部二分部一</w:t>
      </w:r>
      <w:r w:rsidR="00D06B97" w:rsidRPr="00D06B97">
        <w:rPr>
          <w:rFonts w:ascii="仿宋_GB2312" w:eastAsia="仿宋_GB2312" w:hint="eastAsia"/>
          <w:bCs/>
          <w:sz w:val="32"/>
          <w:szCs w:val="32"/>
        </w:rPr>
        <w:lastRenderedPageBreak/>
        <w:t>工区路基附属）片石和第二次广州项目部碎石和砂子在鲁班网上挂网工作。</w:t>
      </w:r>
    </w:p>
    <w:p w:rsidR="00E70D93" w:rsidRDefault="006735AC" w:rsidP="00754641">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1</w:t>
      </w:r>
      <w:r w:rsidR="00B51236">
        <w:rPr>
          <w:rFonts w:ascii="仿宋" w:eastAsia="仿宋" w:hAnsi="仿宋" w:cs="仿宋" w:hint="eastAsia"/>
          <w:sz w:val="32"/>
          <w:szCs w:val="32"/>
        </w:rPr>
        <w:t>.</w:t>
      </w:r>
      <w:r w:rsidRPr="00B51236">
        <w:rPr>
          <w:rFonts w:ascii="仿宋" w:eastAsia="仿宋" w:hAnsi="仿宋" w:cs="仿宋" w:hint="eastAsia"/>
          <w:sz w:val="32"/>
          <w:szCs w:val="32"/>
        </w:rPr>
        <w:t>与公司安全质量检查组一起到南沙港、梅汕、赣深项目检查。</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2</w:t>
      </w:r>
      <w:r w:rsidR="00B51236">
        <w:rPr>
          <w:rFonts w:ascii="仿宋" w:eastAsia="仿宋" w:hAnsi="仿宋" w:cs="仿宋" w:hint="eastAsia"/>
          <w:sz w:val="32"/>
          <w:szCs w:val="32"/>
        </w:rPr>
        <w:t>.</w:t>
      </w:r>
      <w:r w:rsidRPr="00B51236">
        <w:rPr>
          <w:rFonts w:ascii="仿宋" w:eastAsia="仿宋" w:hAnsi="仿宋" w:cs="仿宋" w:hint="eastAsia"/>
          <w:sz w:val="32"/>
          <w:szCs w:val="32"/>
        </w:rPr>
        <w:t>与河南中钢网电子商务有限公司就对方延迟交货的违约赔偿金进行谈判。</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3</w:t>
      </w:r>
      <w:r w:rsidR="00B51236">
        <w:rPr>
          <w:rFonts w:ascii="仿宋" w:eastAsia="仿宋" w:hAnsi="仿宋" w:cs="仿宋" w:hint="eastAsia"/>
          <w:sz w:val="32"/>
          <w:szCs w:val="32"/>
        </w:rPr>
        <w:t>.</w:t>
      </w:r>
      <w:r w:rsidRPr="00B51236">
        <w:rPr>
          <w:rFonts w:ascii="仿宋" w:eastAsia="仿宋" w:hAnsi="仿宋" w:cs="仿宋" w:hint="eastAsia"/>
          <w:sz w:val="32"/>
          <w:szCs w:val="32"/>
        </w:rPr>
        <w:t>配合纪检监察部对各项目进行固定资产管理效能监察。</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4</w:t>
      </w:r>
      <w:r w:rsidR="00B51236">
        <w:rPr>
          <w:rFonts w:ascii="仿宋" w:eastAsia="仿宋" w:hAnsi="仿宋" w:cs="仿宋" w:hint="eastAsia"/>
          <w:sz w:val="32"/>
          <w:szCs w:val="32"/>
        </w:rPr>
        <w:t>.</w:t>
      </w:r>
      <w:r w:rsidRPr="00B51236">
        <w:rPr>
          <w:rFonts w:ascii="仿宋" w:eastAsia="仿宋" w:hAnsi="仿宋" w:cs="仿宋" w:hint="eastAsia"/>
          <w:sz w:val="32"/>
          <w:szCs w:val="32"/>
        </w:rPr>
        <w:t>对各项目进行财经立体稽查的自查自纠。</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5</w:t>
      </w:r>
      <w:r w:rsidR="00B51236">
        <w:rPr>
          <w:rFonts w:ascii="仿宋" w:eastAsia="仿宋" w:hAnsi="仿宋" w:cs="仿宋" w:hint="eastAsia"/>
          <w:sz w:val="32"/>
          <w:szCs w:val="32"/>
        </w:rPr>
        <w:t>.</w:t>
      </w:r>
      <w:r w:rsidRPr="00B51236">
        <w:rPr>
          <w:rFonts w:ascii="仿宋" w:eastAsia="仿宋" w:hAnsi="仿宋" w:cs="仿宋" w:hint="eastAsia"/>
          <w:sz w:val="32"/>
          <w:szCs w:val="32"/>
        </w:rPr>
        <w:t>解决成本系统与财务共享系统推送存在的问题，并组织专题培训。</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6</w:t>
      </w:r>
      <w:r w:rsidR="00B51236">
        <w:rPr>
          <w:rFonts w:ascii="仿宋" w:eastAsia="仿宋" w:hAnsi="仿宋" w:cs="仿宋" w:hint="eastAsia"/>
          <w:sz w:val="32"/>
          <w:szCs w:val="32"/>
        </w:rPr>
        <w:t>.</w:t>
      </w:r>
      <w:r w:rsidRPr="00B51236">
        <w:rPr>
          <w:rFonts w:ascii="仿宋" w:eastAsia="仿宋" w:hAnsi="仿宋" w:cs="仿宋" w:hint="eastAsia"/>
          <w:sz w:val="32"/>
          <w:szCs w:val="32"/>
        </w:rPr>
        <w:t>梅汕砂垫层、声屏障基础开标，南沙港反击破碎石开标，开标结果正常。</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7</w:t>
      </w:r>
      <w:r w:rsidR="00B51236">
        <w:rPr>
          <w:rFonts w:ascii="仿宋" w:eastAsia="仿宋" w:hAnsi="仿宋" w:cs="仿宋" w:hint="eastAsia"/>
          <w:sz w:val="32"/>
          <w:szCs w:val="32"/>
        </w:rPr>
        <w:t>.</w:t>
      </w:r>
      <w:r w:rsidRPr="00B51236">
        <w:rPr>
          <w:rFonts w:ascii="仿宋" w:eastAsia="仿宋" w:hAnsi="仿宋" w:cs="仿宋" w:hint="eastAsia"/>
          <w:sz w:val="32"/>
          <w:szCs w:val="32"/>
        </w:rPr>
        <w:t>梅汕动车所砂垫层、桥梁声屏障和南沙港反击破碎石5月21号在梅汕开标，局物贸公司组织。</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8</w:t>
      </w:r>
      <w:r w:rsidR="00B51236">
        <w:rPr>
          <w:rFonts w:ascii="仿宋" w:eastAsia="仿宋" w:hAnsi="仿宋" w:cs="仿宋" w:hint="eastAsia"/>
          <w:sz w:val="32"/>
          <w:szCs w:val="32"/>
        </w:rPr>
        <w:t>.</w:t>
      </w:r>
      <w:r w:rsidRPr="00B51236">
        <w:rPr>
          <w:rFonts w:ascii="仿宋" w:eastAsia="仿宋" w:hAnsi="仿宋" w:cs="仿宋" w:hint="eastAsia"/>
          <w:sz w:val="32"/>
          <w:szCs w:val="32"/>
        </w:rPr>
        <w:t>梅汕32米的箱梁模板（专线2229）已闲置，寻找需求方前来购买。经了解，专线2229箱梁图纸目前应该较少，大量在用的为专线2232。</w:t>
      </w:r>
    </w:p>
    <w:p w:rsidR="00D06B97" w:rsidRPr="00B51236" w:rsidRDefault="00D06B97" w:rsidP="00D06B97">
      <w:pPr>
        <w:spacing w:line="560" w:lineRule="exact"/>
        <w:ind w:firstLineChars="203" w:firstLine="650"/>
        <w:rPr>
          <w:rFonts w:ascii="仿宋" w:eastAsia="仿宋" w:hAnsi="仿宋" w:cs="仿宋"/>
          <w:sz w:val="32"/>
          <w:szCs w:val="32"/>
        </w:rPr>
      </w:pPr>
      <w:r w:rsidRPr="00B51236">
        <w:rPr>
          <w:rFonts w:ascii="仿宋" w:eastAsia="仿宋" w:hAnsi="仿宋" w:cs="仿宋" w:hint="eastAsia"/>
          <w:sz w:val="32"/>
          <w:szCs w:val="32"/>
        </w:rPr>
        <w:t>9</w:t>
      </w:r>
      <w:r w:rsidR="00B51236">
        <w:rPr>
          <w:rFonts w:ascii="仿宋" w:eastAsia="仿宋" w:hAnsi="仿宋" w:cs="仿宋" w:hint="eastAsia"/>
          <w:sz w:val="32"/>
          <w:szCs w:val="32"/>
        </w:rPr>
        <w:t>.</w:t>
      </w:r>
      <w:r w:rsidRPr="00B51236">
        <w:rPr>
          <w:rFonts w:ascii="仿宋" w:eastAsia="仿宋" w:hAnsi="仿宋" w:cs="仿宋" w:hint="eastAsia"/>
          <w:sz w:val="32"/>
          <w:szCs w:val="32"/>
        </w:rPr>
        <w:t>南沙港项目钢桁桥油漆供应存在问题，我方终止向中航百慕采购底、中漆，直接改为向其源头供应商无锡锌盾采购。</w:t>
      </w:r>
    </w:p>
    <w:p w:rsidR="00E764A7" w:rsidRDefault="00D06B97" w:rsidP="00B51236">
      <w:pPr>
        <w:spacing w:line="560" w:lineRule="exact"/>
        <w:ind w:leftChars="200" w:left="560" w:firstLineChars="3" w:firstLine="10"/>
        <w:rPr>
          <w:rFonts w:ascii="楷体_GB2312" w:eastAsia="楷体_GB2312" w:hAnsi="宋体"/>
          <w:b/>
          <w:color w:val="0D0D0D" w:themeColor="text1" w:themeTint="F2"/>
          <w:sz w:val="32"/>
          <w:szCs w:val="32"/>
        </w:rPr>
      </w:pPr>
      <w:r w:rsidRPr="00B51236">
        <w:rPr>
          <w:rFonts w:ascii="仿宋" w:eastAsia="仿宋" w:hAnsi="仿宋" w:cs="仿宋" w:hint="eastAsia"/>
          <w:sz w:val="32"/>
          <w:szCs w:val="32"/>
        </w:rPr>
        <w:t>10</w:t>
      </w:r>
      <w:r w:rsidR="00B51236">
        <w:rPr>
          <w:rFonts w:ascii="仿宋" w:eastAsia="仿宋" w:hAnsi="仿宋" w:cs="仿宋" w:hint="eastAsia"/>
          <w:sz w:val="32"/>
          <w:szCs w:val="32"/>
        </w:rPr>
        <w:t>.</w:t>
      </w:r>
      <w:r w:rsidRPr="00B51236">
        <w:rPr>
          <w:rFonts w:ascii="仿宋" w:eastAsia="仿宋" w:hAnsi="仿宋" w:cs="仿宋" w:hint="eastAsia"/>
          <w:sz w:val="32"/>
          <w:szCs w:val="32"/>
        </w:rPr>
        <w:t>完成型材网采框架协议供应商的确定，并组织签订合同。</w:t>
      </w:r>
      <w:r w:rsidR="00A3747E" w:rsidRPr="00705384">
        <w:rPr>
          <w:rFonts w:ascii="楷体_GB2312" w:eastAsia="楷体_GB2312" w:hAnsi="宋体" w:hint="eastAsia"/>
          <w:b/>
          <w:color w:val="0D0D0D" w:themeColor="text1" w:themeTint="F2"/>
          <w:sz w:val="32"/>
          <w:szCs w:val="32"/>
        </w:rPr>
        <w:t>（十</w:t>
      </w:r>
      <w:r w:rsidR="008658B5">
        <w:rPr>
          <w:rFonts w:ascii="楷体_GB2312" w:eastAsia="楷体_GB2312" w:hAnsi="宋体" w:hint="eastAsia"/>
          <w:b/>
          <w:color w:val="0D0D0D" w:themeColor="text1" w:themeTint="F2"/>
          <w:sz w:val="32"/>
          <w:szCs w:val="32"/>
        </w:rPr>
        <w:t>一</w:t>
      </w:r>
      <w:r w:rsidR="00A3747E" w:rsidRPr="00705384">
        <w:rPr>
          <w:rFonts w:ascii="楷体_GB2312" w:eastAsia="楷体_GB2312" w:hAnsi="宋体" w:hint="eastAsia"/>
          <w:b/>
          <w:color w:val="0D0D0D" w:themeColor="text1" w:themeTint="F2"/>
          <w:sz w:val="32"/>
          <w:szCs w:val="32"/>
        </w:rPr>
        <w:t>）电务公司</w:t>
      </w:r>
      <w:bookmarkStart w:id="100" w:name="_Toc478655976"/>
    </w:p>
    <w:p w:rsidR="00143DAB" w:rsidRPr="001E4CC7" w:rsidRDefault="00430409" w:rsidP="00430409">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1.</w:t>
      </w:r>
      <w:r w:rsidR="00143DAB" w:rsidRPr="001E4CC7">
        <w:rPr>
          <w:rFonts w:ascii="仿宋" w:eastAsia="仿宋" w:hAnsi="仿宋" w:cs="仿宋" w:hint="eastAsia"/>
          <w:sz w:val="32"/>
          <w:szCs w:val="32"/>
        </w:rPr>
        <w:t>丰台站改拆改工程的物资采购和供应工作。</w:t>
      </w:r>
    </w:p>
    <w:p w:rsidR="00143DAB" w:rsidRPr="001E4CC7" w:rsidRDefault="00430409" w:rsidP="00430409">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sidR="00143DAB" w:rsidRPr="001E4CC7">
        <w:rPr>
          <w:rFonts w:ascii="仿宋" w:eastAsia="仿宋" w:hAnsi="仿宋" w:cs="仿宋" w:hint="eastAsia"/>
          <w:sz w:val="32"/>
          <w:szCs w:val="32"/>
        </w:rPr>
        <w:t>全力做好京张二标项目昌平站物资采购及供应工作。</w:t>
      </w:r>
    </w:p>
    <w:p w:rsidR="00143DAB" w:rsidRPr="001E4CC7" w:rsidRDefault="00430409" w:rsidP="001E4CC7">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3.</w:t>
      </w:r>
      <w:r w:rsidR="00143DAB" w:rsidRPr="001E4CC7">
        <w:rPr>
          <w:rFonts w:ascii="仿宋" w:eastAsia="仿宋" w:hAnsi="仿宋" w:cs="仿宋" w:hint="eastAsia"/>
          <w:sz w:val="32"/>
          <w:szCs w:val="32"/>
        </w:rPr>
        <w:t>抓紧时机，做好京张二标沙河站的物资采购和供应工作，确实保障好沙河站7月20日开通所需物资的供应。</w:t>
      </w:r>
    </w:p>
    <w:p w:rsidR="00143DAB" w:rsidRPr="001E4CC7" w:rsidRDefault="00430409" w:rsidP="00430409">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sidR="00143DAB" w:rsidRPr="001E4CC7">
        <w:rPr>
          <w:rFonts w:ascii="仿宋" w:eastAsia="仿宋" w:hAnsi="仿宋" w:cs="仿宋" w:hint="eastAsia"/>
          <w:sz w:val="32"/>
          <w:szCs w:val="32"/>
        </w:rPr>
        <w:t>做好二季度物资统计报表工作和物资成本分析工作。</w:t>
      </w:r>
    </w:p>
    <w:p w:rsidR="00143DAB" w:rsidRPr="001E4CC7" w:rsidRDefault="00430409" w:rsidP="001E4CC7">
      <w:pPr>
        <w:spacing w:line="560" w:lineRule="exact"/>
        <w:ind w:firstLineChars="203" w:firstLine="650"/>
        <w:rPr>
          <w:rFonts w:ascii="仿宋" w:eastAsia="仿宋" w:hAnsi="仿宋" w:cs="仿宋"/>
          <w:sz w:val="32"/>
          <w:szCs w:val="32"/>
        </w:rPr>
      </w:pPr>
      <w:r>
        <w:rPr>
          <w:rFonts w:ascii="仿宋" w:eastAsia="仿宋" w:hAnsi="仿宋" w:cs="仿宋" w:hint="eastAsia"/>
          <w:sz w:val="32"/>
          <w:szCs w:val="32"/>
        </w:rPr>
        <w:t>5.</w:t>
      </w:r>
      <w:r w:rsidR="00143DAB" w:rsidRPr="001E4CC7">
        <w:rPr>
          <w:rFonts w:ascii="仿宋" w:eastAsia="仿宋" w:hAnsi="仿宋" w:cs="仿宋" w:hint="eastAsia"/>
          <w:sz w:val="32"/>
          <w:szCs w:val="32"/>
        </w:rPr>
        <w:t>督导检查北京地区项目物资管理工作。</w:t>
      </w:r>
    </w:p>
    <w:p w:rsidR="008658B5" w:rsidRDefault="008658B5" w:rsidP="008658B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（十二）海外公司</w:t>
      </w:r>
    </w:p>
    <w:p w:rsidR="008658B5" w:rsidRPr="00667EF7" w:rsidRDefault="008658B5" w:rsidP="008658B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（无）</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100"/>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01" w:name="_Toc385411576"/>
      <w:bookmarkStart w:id="102" w:name="_Toc421736571"/>
      <w:bookmarkStart w:id="103" w:name="_Toc423943715"/>
      <w:bookmarkStart w:id="104" w:name="_Toc423943954"/>
      <w:bookmarkStart w:id="105" w:name="_Toc425864110"/>
      <w:bookmarkStart w:id="106" w:name="_Toc429386501"/>
      <w:bookmarkStart w:id="107" w:name="_Toc437589413"/>
      <w:r w:rsidRPr="000E33CF">
        <w:rPr>
          <w:rFonts w:ascii="楷体_GB2312" w:eastAsia="楷体_GB2312" w:hAnsi="宋体" w:hint="eastAsia"/>
          <w:b/>
          <w:color w:val="0D0D0D" w:themeColor="text1" w:themeTint="F2"/>
          <w:sz w:val="32"/>
          <w:szCs w:val="32"/>
        </w:rPr>
        <w:t>（一）北京公司</w:t>
      </w:r>
      <w:bookmarkEnd w:id="101"/>
      <w:bookmarkEnd w:id="102"/>
      <w:bookmarkEnd w:id="103"/>
      <w:bookmarkEnd w:id="104"/>
      <w:bookmarkEnd w:id="105"/>
      <w:bookmarkEnd w:id="106"/>
      <w:bookmarkEnd w:id="107"/>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bookmarkStart w:id="108" w:name="_Toc385411578"/>
      <w:bookmarkStart w:id="109" w:name="_Toc421736572"/>
      <w:bookmarkStart w:id="110" w:name="_Toc423943716"/>
      <w:bookmarkStart w:id="111" w:name="_Toc423943955"/>
      <w:bookmarkStart w:id="112" w:name="_Toc425864111"/>
      <w:bookmarkStart w:id="113" w:name="_Toc429386502"/>
      <w:bookmarkStart w:id="114" w:name="_Toc437589414"/>
      <w:bookmarkStart w:id="115" w:name="_Toc475007368"/>
      <w:bookmarkStart w:id="116" w:name="_Toc476213297"/>
      <w:bookmarkStart w:id="117" w:name="_Toc478655977"/>
      <w:bookmarkStart w:id="118" w:name="_Toc481592189"/>
      <w:bookmarkStart w:id="119" w:name="_Toc484004663"/>
      <w:bookmarkStart w:id="120" w:name="_Toc484005834"/>
      <w:bookmarkStart w:id="121" w:name="_Toc484013477"/>
      <w:bookmarkStart w:id="122" w:name="_Toc487457447"/>
      <w:bookmarkStart w:id="123" w:name="_Toc489343065"/>
      <w:bookmarkStart w:id="124" w:name="_Toc491935903"/>
      <w:bookmarkStart w:id="125" w:name="_Toc495419766"/>
      <w:bookmarkStart w:id="126" w:name="_Toc497227993"/>
      <w:bookmarkStart w:id="127" w:name="_Toc499802165"/>
      <w:bookmarkStart w:id="128" w:name="_Toc502677731"/>
      <w:bookmarkStart w:id="129" w:name="_Toc505088978"/>
      <w:bookmarkStart w:id="130" w:name="_Toc505176540"/>
      <w:bookmarkStart w:id="131" w:name="_Toc507676094"/>
      <w:bookmarkStart w:id="132" w:name="_Toc510425558"/>
      <w:bookmarkStart w:id="133" w:name="_Toc510446470"/>
      <w:r>
        <w:rPr>
          <w:rFonts w:ascii="仿宋" w:eastAsia="仿宋" w:hAnsi="仿宋" w:cs="仿宋" w:hint="eastAsia"/>
          <w:snapToGrid w:val="0"/>
          <w:kern w:val="0"/>
          <w:sz w:val="32"/>
          <w:szCs w:val="32"/>
        </w:rPr>
        <w:t>1.</w:t>
      </w:r>
      <w:r w:rsidR="006C4E71" w:rsidRPr="006C4E71">
        <w:rPr>
          <w:rFonts w:ascii="仿宋" w:eastAsia="仿宋" w:hAnsi="仿宋" w:cs="仿宋" w:hint="eastAsia"/>
          <w:snapToGrid w:val="0"/>
          <w:kern w:val="0"/>
          <w:sz w:val="32"/>
          <w:szCs w:val="32"/>
        </w:rPr>
        <w:t>根据成本信息系统使用管理要求,开展常规物资信息录入工作，持续推进1.0及2.0成本信息系统使用管理工作；完成非上线物资付款审批管理工。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6C4E71" w:rsidRPr="006C4E71">
        <w:rPr>
          <w:rFonts w:ascii="仿宋" w:eastAsia="仿宋" w:hAnsi="仿宋" w:cs="仿宋" w:hint="eastAsia"/>
          <w:snapToGrid w:val="0"/>
          <w:kern w:val="0"/>
          <w:sz w:val="32"/>
          <w:szCs w:val="32"/>
        </w:rPr>
        <w:t>排查统计项目《物资合同风险排查统计表》，对存在风险的制定控制措施。</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w:t>
      </w:r>
      <w:r w:rsidR="006C4E71" w:rsidRPr="006C4E71">
        <w:rPr>
          <w:rFonts w:ascii="仿宋" w:eastAsia="仿宋" w:hAnsi="仿宋" w:cs="仿宋" w:hint="eastAsia"/>
          <w:snapToGrid w:val="0"/>
          <w:kern w:val="0"/>
          <w:sz w:val="32"/>
          <w:szCs w:val="32"/>
        </w:rPr>
        <w:t>收集汇总公司各部门评审《公司物资管理办法》研讨建议，并完善办法。</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w:t>
      </w:r>
      <w:r w:rsidR="006C4E71" w:rsidRPr="006C4E71">
        <w:rPr>
          <w:rFonts w:ascii="仿宋" w:eastAsia="仿宋" w:hAnsi="仿宋" w:cs="仿宋" w:hint="eastAsia"/>
          <w:snapToGrid w:val="0"/>
          <w:kern w:val="0"/>
          <w:sz w:val="32"/>
          <w:szCs w:val="32"/>
        </w:rPr>
        <w:t>完成2018年3季度物资限价管理文件修订发布工作。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5.</w:t>
      </w:r>
      <w:r w:rsidR="006C4E71" w:rsidRPr="006C4E71">
        <w:rPr>
          <w:rFonts w:ascii="仿宋" w:eastAsia="仿宋" w:hAnsi="仿宋" w:cs="仿宋" w:hint="eastAsia"/>
          <w:snapToGrid w:val="0"/>
          <w:kern w:val="0"/>
          <w:sz w:val="32"/>
          <w:szCs w:val="32"/>
        </w:rPr>
        <w:t>组织召开2018年2季度物资例会。</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6.</w:t>
      </w:r>
      <w:r w:rsidR="006C4E71" w:rsidRPr="006C4E71">
        <w:rPr>
          <w:rFonts w:ascii="仿宋" w:eastAsia="仿宋" w:hAnsi="仿宋" w:cs="仿宋" w:hint="eastAsia"/>
          <w:snapToGrid w:val="0"/>
          <w:kern w:val="0"/>
          <w:sz w:val="32"/>
          <w:szCs w:val="32"/>
        </w:rPr>
        <w:t>完成2018年2季度物资管理考核工作。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7.</w:t>
      </w:r>
      <w:r w:rsidR="006C4E71" w:rsidRPr="006C4E71">
        <w:rPr>
          <w:rFonts w:ascii="仿宋" w:eastAsia="仿宋" w:hAnsi="仿宋" w:cs="仿宋" w:hint="eastAsia"/>
          <w:snapToGrid w:val="0"/>
          <w:kern w:val="0"/>
          <w:sz w:val="32"/>
          <w:szCs w:val="32"/>
        </w:rPr>
        <w:t>关注京张、平天、延崇、蒙华、丰台改造等重点工程的钢筋、道砟、混凝土的供应工作。</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lastRenderedPageBreak/>
        <w:t>8.</w:t>
      </w:r>
      <w:r w:rsidR="006C4E71" w:rsidRPr="006C4E71">
        <w:rPr>
          <w:rFonts w:ascii="仿宋" w:eastAsia="仿宋" w:hAnsi="仿宋" w:cs="仿宋" w:hint="eastAsia"/>
          <w:snapToGrid w:val="0"/>
          <w:kern w:val="0"/>
          <w:sz w:val="32"/>
          <w:szCs w:val="32"/>
        </w:rPr>
        <w:t>编制北京地铁六号线市政管廊钢材、北京轨道交通昌平线南延九标钢材招标文件，编制蒙华铁路工程截齿、下花园东河一桥体外锁、福厦铁路工程电缆谈判文件。</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9.</w:t>
      </w:r>
      <w:r w:rsidR="006C4E71" w:rsidRPr="006C4E71">
        <w:rPr>
          <w:rFonts w:ascii="仿宋" w:eastAsia="仿宋" w:hAnsi="仿宋" w:cs="仿宋" w:hint="eastAsia"/>
          <w:snapToGrid w:val="0"/>
          <w:kern w:val="0"/>
          <w:sz w:val="32"/>
          <w:szCs w:val="32"/>
        </w:rPr>
        <w:t>协调中铁物贸关于唐车试验线工程百米钢轨进场，力保工程开通。</w:t>
      </w:r>
    </w:p>
    <w:p w:rsidR="00B51236" w:rsidRDefault="00703682" w:rsidP="00B51236">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34" w:name="_Toc423943717"/>
      <w:bookmarkStart w:id="135" w:name="_Toc423943956"/>
      <w:bookmarkStart w:id="136" w:name="_Toc425864112"/>
      <w:bookmarkStart w:id="137" w:name="_Toc429386503"/>
      <w:bookmarkStart w:id="138" w:name="_Toc437589415"/>
      <w:bookmarkStart w:id="139" w:name="_Toc385411579"/>
      <w:bookmarkStart w:id="140" w:name="_Toc4217365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6C4E71" w:rsidRPr="00B51236" w:rsidRDefault="00B51236" w:rsidP="00B51236">
      <w:pPr>
        <w:spacing w:line="560" w:lineRule="exact"/>
        <w:ind w:firstLineChars="200" w:firstLine="640"/>
        <w:rPr>
          <w:rFonts w:ascii="楷体_GB2312" w:eastAsia="楷体_GB2312" w:hAnsi="宋体"/>
          <w:b/>
          <w:color w:val="0D0D0D" w:themeColor="text1" w:themeTint="F2"/>
          <w:sz w:val="32"/>
          <w:szCs w:val="32"/>
        </w:rPr>
      </w:pPr>
      <w:r>
        <w:rPr>
          <w:rFonts w:ascii="仿宋" w:eastAsia="仿宋" w:hAnsi="仿宋" w:cs="仿宋" w:hint="eastAsia"/>
          <w:sz w:val="32"/>
          <w:szCs w:val="32"/>
        </w:rPr>
        <w:t>1.</w:t>
      </w:r>
      <w:r w:rsidR="006C4E71" w:rsidRPr="006C4E71">
        <w:rPr>
          <w:rFonts w:ascii="仿宋" w:eastAsia="仿宋" w:hAnsi="仿宋" w:cs="仿宋" w:hint="eastAsia"/>
          <w:sz w:val="32"/>
          <w:szCs w:val="32"/>
        </w:rPr>
        <w:t>根据监管分离管理要求，编制物资管理岗位安全、质量职责。</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6C4E71" w:rsidRPr="006C4E71">
        <w:rPr>
          <w:rFonts w:ascii="仿宋" w:eastAsia="仿宋" w:hAnsi="仿宋" w:cs="仿宋" w:hint="eastAsia"/>
          <w:snapToGrid w:val="0"/>
          <w:kern w:val="0"/>
          <w:sz w:val="32"/>
          <w:szCs w:val="32"/>
        </w:rPr>
        <w:t>继续开展《工程项目管理指导意见》落实情况及财经立体稽查执行情况督导检查。</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w:t>
      </w:r>
      <w:r w:rsidR="006C4E71" w:rsidRPr="006C4E71">
        <w:rPr>
          <w:rFonts w:ascii="仿宋" w:eastAsia="仿宋" w:hAnsi="仿宋" w:cs="仿宋" w:hint="eastAsia"/>
          <w:snapToGrid w:val="0"/>
          <w:kern w:val="0"/>
          <w:sz w:val="32"/>
          <w:szCs w:val="32"/>
        </w:rPr>
        <w:t>参加公司2018年2季度经济活动分析会。</w:t>
      </w:r>
    </w:p>
    <w:p w:rsidR="006C4E71" w:rsidRPr="006C4E71" w:rsidRDefault="00B51236" w:rsidP="00B51236">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w:t>
      </w:r>
      <w:r w:rsidR="006C4E71" w:rsidRPr="006C4E71">
        <w:rPr>
          <w:rFonts w:ascii="仿宋" w:eastAsia="仿宋" w:hAnsi="仿宋" w:cs="仿宋" w:hint="eastAsia"/>
          <w:snapToGrid w:val="0"/>
          <w:kern w:val="0"/>
          <w:sz w:val="32"/>
          <w:szCs w:val="32"/>
        </w:rPr>
        <w:t>对西南环项目部道砟进行招标。</w:t>
      </w:r>
    </w:p>
    <w:p w:rsidR="006C4E71" w:rsidRPr="006C4E71" w:rsidRDefault="00B51236" w:rsidP="00B51236">
      <w:pPr>
        <w:pStyle w:val="12"/>
        <w:spacing w:line="560" w:lineRule="exact"/>
        <w:ind w:firstLineChars="200" w:firstLine="640"/>
        <w:rPr>
          <w:rFonts w:ascii="楷体_GB2312" w:eastAsia="楷体_GB2312" w:hAnsi="宋体"/>
          <w:b/>
          <w:color w:val="0D0D0D" w:themeColor="text1" w:themeTint="F2"/>
          <w:sz w:val="32"/>
          <w:szCs w:val="32"/>
        </w:rPr>
      </w:pPr>
      <w:r>
        <w:rPr>
          <w:rFonts w:ascii="仿宋" w:eastAsia="仿宋" w:hAnsi="仿宋" w:cs="仿宋" w:hint="eastAsia"/>
          <w:kern w:val="0"/>
          <w:sz w:val="32"/>
          <w:szCs w:val="32"/>
        </w:rPr>
        <w:t>5.</w:t>
      </w:r>
      <w:r w:rsidR="006C4E71" w:rsidRPr="006C4E71">
        <w:rPr>
          <w:rFonts w:ascii="仿宋" w:eastAsia="仿宋" w:hAnsi="仿宋" w:cs="仿宋" w:hint="eastAsia"/>
          <w:kern w:val="0"/>
          <w:sz w:val="32"/>
          <w:szCs w:val="32"/>
        </w:rPr>
        <w:t>对东中环项目部水泥、粉煤灰、地铁项目部水泥、静兴项目部模板发布招标公告。</w:t>
      </w:r>
    </w:p>
    <w:p w:rsidR="00AD4447" w:rsidRDefault="00703682" w:rsidP="00837C5D">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34"/>
      <w:bookmarkEnd w:id="135"/>
      <w:bookmarkEnd w:id="136"/>
      <w:bookmarkEnd w:id="137"/>
      <w:bookmarkEnd w:id="138"/>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w:t>
      </w:r>
      <w:r w:rsidR="004F3027" w:rsidRP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2</w:t>
      </w:r>
      <w:r w:rsidR="004F3027" w:rsidRP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完成成都天府机场高速公路项目粉煤灰二次招标开标及钢筋焊网局代理招标事宜；完成绥延高速项目碎石、石屑二次招</w:t>
      </w:r>
      <w:r w:rsidRPr="004F3027">
        <w:rPr>
          <w:rFonts w:ascii="仿宋" w:eastAsia="仿宋" w:hAnsi="仿宋" w:cs="仿宋" w:hint="eastAsia"/>
          <w:snapToGrid w:val="0"/>
          <w:kern w:val="0"/>
          <w:sz w:val="32"/>
          <w:szCs w:val="32"/>
        </w:rPr>
        <w:lastRenderedPageBreak/>
        <w:t xml:space="preserve">标开标事宜；盯控其他项目集采物资挂网招标事宜；盯控各收尾工程物资清查工作，严控物资成本，核查并完善物资资料。 </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3</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督促各项目部核对物资数据，做好月度各类报表数据的统计工作，务必做到数据准确、前后关联。盯控督促各项目部“双超”专项整治工作的问题整改落实情况。</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4</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审核、汇总各单位2季度物资成本分析资料，编制呼和公司2季度物资成本分析资料。完成各类月度报表及其他通知报表的编制报送工作。</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5</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盯控、督促项目部完善各物资管理平台信息录入及供应商准入管理工作。</w:t>
      </w:r>
    </w:p>
    <w:p w:rsidR="002B59D1" w:rsidRDefault="00F2183C" w:rsidP="00A1464F">
      <w:pPr>
        <w:spacing w:line="560" w:lineRule="exact"/>
        <w:ind w:firstLineChars="200" w:firstLine="643"/>
        <w:rPr>
          <w:rFonts w:ascii="楷体_GB2312" w:eastAsia="楷体_GB2312" w:hAnsi="宋体"/>
          <w:b/>
          <w:color w:val="0D0D0D" w:themeColor="text1" w:themeTint="F2"/>
          <w:sz w:val="32"/>
          <w:szCs w:val="32"/>
        </w:rPr>
      </w:pPr>
      <w:bookmarkStart w:id="141" w:name="_Toc423943718"/>
      <w:bookmarkStart w:id="142" w:name="_Toc423943957"/>
      <w:bookmarkStart w:id="143" w:name="_Toc425864113"/>
      <w:bookmarkStart w:id="144" w:name="_Toc429386504"/>
      <w:bookmarkStart w:id="145" w:name="_Toc437589416"/>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46" w:name="_Toc475007369"/>
      <w:bookmarkStart w:id="147" w:name="_Toc476213298"/>
      <w:bookmarkStart w:id="148" w:name="_Toc478655978"/>
      <w:bookmarkStart w:id="149" w:name="_Toc481592190"/>
      <w:bookmarkStart w:id="150" w:name="_Toc484004664"/>
      <w:bookmarkStart w:id="151" w:name="_Toc484005835"/>
      <w:bookmarkStart w:id="152" w:name="_Toc484013478"/>
      <w:bookmarkStart w:id="153" w:name="_Toc487457448"/>
      <w:bookmarkStart w:id="154" w:name="_Toc489343066"/>
      <w:bookmarkStart w:id="155" w:name="_Toc491935904"/>
      <w:bookmarkStart w:id="156" w:name="_Toc495419767"/>
      <w:bookmarkStart w:id="157" w:name="_Toc497227994"/>
      <w:bookmarkEnd w:id="141"/>
      <w:bookmarkEnd w:id="142"/>
      <w:bookmarkEnd w:id="143"/>
      <w:bookmarkEnd w:id="144"/>
      <w:bookmarkEnd w:id="145"/>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重点关注协调梅汕客专混凝土原材供应情况，拟携混凝土分公司对中标厂家协调料源工作，确保现场物资供应工作；协调梅汕客专局供料供应事宜。</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2</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继续协调商合杭自密实砼、地材的供应工作；继续做好丰台站钢材应急采购工作。</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3</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继续对双洮、瓮开、黑龙潭、丰台站项目进行物资市场调查及督促项目计划提报工作，为后期挂网招标做好前期准备工作。</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4</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督促项目部对塘沽顶管工程泵站计划提报工作。</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5</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拟对南港工程矿粉及商合杭地材组织调价会议。</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6</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拟对滨海Z</w:t>
      </w:r>
      <w:r w:rsidRPr="004F3027">
        <w:rPr>
          <w:rFonts w:ascii="仿宋" w:eastAsia="仿宋" w:hAnsi="仿宋" w:cs="仿宋"/>
          <w:snapToGrid w:val="0"/>
          <w:kern w:val="0"/>
          <w:sz w:val="32"/>
          <w:szCs w:val="32"/>
        </w:rPr>
        <w:t>4</w:t>
      </w:r>
      <w:r w:rsidRPr="004F3027">
        <w:rPr>
          <w:rFonts w:ascii="仿宋" w:eastAsia="仿宋" w:hAnsi="仿宋" w:cs="仿宋" w:hint="eastAsia"/>
          <w:snapToGrid w:val="0"/>
          <w:kern w:val="0"/>
          <w:sz w:val="32"/>
          <w:szCs w:val="32"/>
        </w:rPr>
        <w:t>线工程的设备组织深化设计及招标工作进行深入研讨招标方案。</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lastRenderedPageBreak/>
        <w:t>8</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拟对梅汕客专临时站房站台面及室内装修材料组织商城采购。</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9</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收集各项目部的供方动态考核。</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10</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完成其他项目部的施工综合大检查和防汛大检查。</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11</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对相关项目开展内部体系管理审计。</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12</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组织并开展物资系统培训工作。</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13</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计划完成物资管理上半年工作总结。</w:t>
      </w:r>
    </w:p>
    <w:p w:rsidR="00546528" w:rsidRPr="004F3027" w:rsidRDefault="00546528"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14</w:t>
      </w:r>
      <w:r w:rsidR="004F3027">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准备季度成本分析资料。</w:t>
      </w:r>
    </w:p>
    <w:p w:rsidR="00897C24" w:rsidRDefault="003E45D0" w:rsidP="00A1464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（五）</w:t>
      </w:r>
      <w:r w:rsidR="001E5B46" w:rsidRPr="00E764A7">
        <w:rPr>
          <w:rFonts w:ascii="楷体_GB2312" w:eastAsia="楷体_GB2312" w:hAnsi="宋体" w:hint="eastAsia"/>
          <w:b/>
          <w:color w:val="0D0D0D" w:themeColor="text1" w:themeTint="F2"/>
          <w:sz w:val="32"/>
          <w:szCs w:val="32"/>
        </w:rPr>
        <w:t>石家庄公司</w:t>
      </w:r>
      <w:bookmarkStart w:id="158" w:name="_Toc421736581"/>
      <w:bookmarkStart w:id="159" w:name="_Toc423943731"/>
      <w:bookmarkStart w:id="160" w:name="_Toc423943970"/>
      <w:bookmarkStart w:id="161" w:name="_Toc425864116"/>
      <w:bookmarkStart w:id="162" w:name="_Toc429386507"/>
      <w:bookmarkStart w:id="163" w:name="_Toc499802167"/>
      <w:bookmarkStart w:id="164" w:name="_Toc502677733"/>
      <w:bookmarkStart w:id="165" w:name="_Toc505088980"/>
      <w:bookmarkStart w:id="166" w:name="_Toc505176542"/>
      <w:bookmarkStart w:id="167" w:name="_Toc507676097"/>
      <w:bookmarkStart w:id="168" w:name="_Toc510446472"/>
      <w:bookmarkStart w:id="169" w:name="_Toc385411583"/>
      <w:bookmarkEnd w:id="139"/>
      <w:bookmarkEnd w:id="140"/>
      <w:bookmarkEnd w:id="146"/>
      <w:bookmarkEnd w:id="147"/>
      <w:bookmarkEnd w:id="148"/>
      <w:bookmarkEnd w:id="149"/>
      <w:bookmarkEnd w:id="150"/>
      <w:bookmarkEnd w:id="151"/>
      <w:bookmarkEnd w:id="152"/>
      <w:bookmarkEnd w:id="153"/>
      <w:bookmarkEnd w:id="154"/>
      <w:bookmarkEnd w:id="155"/>
      <w:bookmarkEnd w:id="156"/>
      <w:bookmarkEnd w:id="157"/>
    </w:p>
    <w:p w:rsidR="00F2232F" w:rsidRPr="004F3027" w:rsidRDefault="00F2232F"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1.落实集团公司要求，根据公司工程项目物资消耗专项整治工作实施方案，对公司所属项目部进行物资消耗“双超”检查，确保按照集团公司要求完成相关工作。</w:t>
      </w:r>
    </w:p>
    <w:p w:rsidR="00F2232F" w:rsidRPr="004F3027" w:rsidRDefault="00F2232F"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2.按照公司领导要求，参加石家庄地铁2号线工程工作组，落实相关工作要求。</w:t>
      </w:r>
    </w:p>
    <w:p w:rsidR="00F2232F" w:rsidRPr="004F3027" w:rsidRDefault="00F2232F"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3.关注邯郸站改等有节点工期要求的项目物资供应工作。</w:t>
      </w:r>
    </w:p>
    <w:p w:rsidR="00F2232F" w:rsidRPr="004F3027" w:rsidRDefault="00F2232F"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4.和邢、平赞高速、莲池大街、中华大街南延、柳石南、石家庄地铁2号线等重点工程项目物资招标和协调供应。</w:t>
      </w:r>
    </w:p>
    <w:p w:rsidR="00F2232F" w:rsidRPr="004F3027" w:rsidRDefault="00F2232F"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5.按集团公司要求进行2018年2季度物资成本分析工作。</w:t>
      </w:r>
    </w:p>
    <w:p w:rsidR="00F2232F" w:rsidRPr="004F3027" w:rsidRDefault="00F2232F"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6.按要求，参加公司党委巡查自查工作，组织项目部废旧物资处置及闲置物资专项检查工作。</w:t>
      </w:r>
    </w:p>
    <w:p w:rsidR="00F2232F" w:rsidRPr="004F3027" w:rsidRDefault="00F2232F"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7.按集团公司要求积极推进公司集中采购和非集采物资的电子商务采购工作。</w:t>
      </w:r>
    </w:p>
    <w:p w:rsidR="00897C24" w:rsidRDefault="00897C24" w:rsidP="00A1464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lastRenderedPageBreak/>
        <w:t>（六）建安公司</w:t>
      </w:r>
    </w:p>
    <w:p w:rsidR="00D06B9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w:t>
      </w:r>
      <w:r w:rsidR="00D06B97" w:rsidRPr="004F3027">
        <w:rPr>
          <w:rFonts w:ascii="仿宋" w:eastAsia="仿宋" w:hAnsi="仿宋" w:cs="仿宋" w:hint="eastAsia"/>
          <w:snapToGrid w:val="0"/>
          <w:kern w:val="0"/>
          <w:sz w:val="32"/>
          <w:szCs w:val="32"/>
        </w:rPr>
        <w:t>组织协调各项工程集采物资采购供应工作。</w:t>
      </w:r>
    </w:p>
    <w:p w:rsidR="00D06B9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2.</w:t>
      </w:r>
      <w:r w:rsidR="00D06B97" w:rsidRPr="004F3027">
        <w:rPr>
          <w:rFonts w:ascii="仿宋" w:eastAsia="仿宋" w:hAnsi="仿宋" w:cs="仿宋" w:hint="eastAsia"/>
          <w:snapToGrid w:val="0"/>
          <w:kern w:val="0"/>
          <w:sz w:val="32"/>
          <w:szCs w:val="32"/>
        </w:rPr>
        <w:t>对新建北京至张家口铁路昌平站生产生活房屋及其配套工程项目电缆采购；盂县永店坡老城棚户区综合改造项目永店坡片区安置房建设工程项目门窗采购；钢结构分公司上跨阜石路工程钢材等主要物资采购进行挂网招标。</w:t>
      </w:r>
    </w:p>
    <w:p w:rsidR="00D06B9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w:t>
      </w:r>
      <w:r w:rsidR="00D06B97" w:rsidRPr="004F3027">
        <w:rPr>
          <w:rFonts w:ascii="仿宋" w:eastAsia="仿宋" w:hAnsi="仿宋" w:cs="仿宋" w:hint="eastAsia"/>
          <w:snapToGrid w:val="0"/>
          <w:kern w:val="0"/>
          <w:sz w:val="32"/>
          <w:szCs w:val="32"/>
        </w:rPr>
        <w:t>落实重点项目物资供应。</w:t>
      </w:r>
    </w:p>
    <w:p w:rsidR="00D06B9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w:t>
      </w:r>
      <w:r w:rsidR="00D06B97" w:rsidRPr="004F3027">
        <w:rPr>
          <w:rFonts w:ascii="仿宋" w:eastAsia="仿宋" w:hAnsi="仿宋" w:cs="仿宋" w:hint="eastAsia"/>
          <w:snapToGrid w:val="0"/>
          <w:kern w:val="0"/>
          <w:sz w:val="32"/>
          <w:szCs w:val="32"/>
        </w:rPr>
        <w:t>组织召开2018年2季度物资成本分析会，要求数据真实、准确，物资成本分析要与工程实际进度和物资实际进料、库存情况相一致。严格执行限额领发料制度，与相关部门协调配合，做好季度成本分析工作。</w:t>
      </w:r>
    </w:p>
    <w:p w:rsidR="00D06B9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5.</w:t>
      </w:r>
      <w:r w:rsidR="00D06B97" w:rsidRPr="004F3027">
        <w:rPr>
          <w:rFonts w:ascii="仿宋" w:eastAsia="仿宋" w:hAnsi="仿宋" w:cs="仿宋" w:hint="eastAsia"/>
          <w:snapToGrid w:val="0"/>
          <w:kern w:val="0"/>
          <w:sz w:val="32"/>
          <w:szCs w:val="32"/>
        </w:rPr>
        <w:t>按照公司统一安排，对项目进行督导检查工作。</w:t>
      </w:r>
    </w:p>
    <w:p w:rsidR="00D06B9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6.</w:t>
      </w:r>
      <w:r w:rsidR="00D06B97" w:rsidRPr="004F3027">
        <w:rPr>
          <w:rFonts w:ascii="仿宋" w:eastAsia="仿宋" w:hAnsi="仿宋" w:cs="仿宋" w:hint="eastAsia"/>
          <w:snapToGrid w:val="0"/>
          <w:kern w:val="0"/>
          <w:sz w:val="32"/>
          <w:szCs w:val="32"/>
        </w:rPr>
        <w:t>其它日常管理工作。</w:t>
      </w:r>
    </w:p>
    <w:p w:rsidR="005D0826" w:rsidRDefault="006C4E71" w:rsidP="005D0826">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 xml:space="preserve"> </w:t>
      </w:r>
      <w:r w:rsidR="003E45D0" w:rsidRPr="00E764A7">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70" w:name="_Toc423943971"/>
      <w:bookmarkStart w:id="171" w:name="_Toc425864117"/>
      <w:bookmarkStart w:id="172" w:name="_Toc423943732"/>
      <w:bookmarkStart w:id="173" w:name="_Toc429386508"/>
      <w:bookmarkStart w:id="174" w:name="_Toc437589419"/>
      <w:bookmarkEnd w:id="158"/>
      <w:bookmarkEnd w:id="159"/>
      <w:bookmarkEnd w:id="160"/>
      <w:bookmarkEnd w:id="161"/>
      <w:bookmarkEnd w:id="162"/>
      <w:bookmarkEnd w:id="163"/>
      <w:bookmarkEnd w:id="164"/>
      <w:bookmarkEnd w:id="165"/>
      <w:bookmarkEnd w:id="166"/>
      <w:bookmarkEnd w:id="167"/>
      <w:bookmarkEnd w:id="168"/>
    </w:p>
    <w:p w:rsidR="00D06B97" w:rsidRP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1</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对上年工作进行总结，制定下半年工作计划。</w:t>
      </w:r>
    </w:p>
    <w:p w:rsidR="00D06B97" w:rsidRP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2</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组织进行京丰谷分公司双块式轨枕所用物资采购工作。</w:t>
      </w:r>
    </w:p>
    <w:p w:rsidR="00D06B97" w:rsidRP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3</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组织进行物资管理文件宣贯工作。</w:t>
      </w:r>
    </w:p>
    <w:p w:rsidR="00D06B97" w:rsidRP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4</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组织赣深、邢台项目物资二次挂网招标工作。</w:t>
      </w:r>
    </w:p>
    <w:p w:rsid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5</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配合对原丰桥公司领导进行离任审计工作。</w:t>
      </w:r>
      <w:bookmarkStart w:id="175" w:name="_Toc510425560"/>
      <w:bookmarkStart w:id="176" w:name="_Toc510446473"/>
    </w:p>
    <w:p w:rsidR="00F2232F" w:rsidRDefault="006C4E71" w:rsidP="005D0826">
      <w:pPr>
        <w:pStyle w:val="12"/>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 xml:space="preserve"> </w:t>
      </w:r>
      <w:r w:rsidR="003E45D0" w:rsidRPr="00E764A7">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77" w:name="_Toc437589422"/>
      <w:bookmarkStart w:id="178" w:name="_Toc475007371"/>
      <w:bookmarkEnd w:id="169"/>
      <w:bookmarkEnd w:id="170"/>
      <w:bookmarkEnd w:id="171"/>
      <w:bookmarkEnd w:id="172"/>
      <w:bookmarkEnd w:id="173"/>
      <w:bookmarkEnd w:id="174"/>
      <w:bookmarkEnd w:id="175"/>
      <w:bookmarkEnd w:id="176"/>
    </w:p>
    <w:p w:rsidR="00F2232F" w:rsidRP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1</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组织参与玉磨项目部水泥的招标工作。</w:t>
      </w:r>
    </w:p>
    <w:p w:rsidR="00F2232F" w:rsidRP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2</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收集各项目部“双超”报表，汇总上报局物资部。</w:t>
      </w:r>
    </w:p>
    <w:p w:rsidR="00F2232F" w:rsidRP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lastRenderedPageBreak/>
        <w:t>3</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收集各项目部月度物资分析资料，核查数据、核查是否有对上月提出需要整改问题进行整改。</w:t>
      </w:r>
    </w:p>
    <w:p w:rsidR="005D0826" w:rsidRDefault="00D06B97"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4</w:t>
      </w:r>
      <w:r w:rsidR="004F3027" w:rsidRPr="005D0826">
        <w:rPr>
          <w:rFonts w:ascii="仿宋" w:eastAsia="仿宋" w:hAnsi="仿宋" w:cs="仿宋" w:hint="eastAsia"/>
          <w:snapToGrid w:val="0"/>
          <w:kern w:val="0"/>
          <w:sz w:val="32"/>
          <w:szCs w:val="32"/>
        </w:rPr>
        <w:t>.</w:t>
      </w:r>
      <w:r w:rsidRPr="005D0826">
        <w:rPr>
          <w:rFonts w:ascii="仿宋" w:eastAsia="仿宋" w:hAnsi="仿宋" w:cs="仿宋" w:hint="eastAsia"/>
          <w:snapToGrid w:val="0"/>
          <w:kern w:val="0"/>
          <w:sz w:val="32"/>
          <w:szCs w:val="32"/>
        </w:rPr>
        <w:t>参加集团公司第二季度物资成本分析会。</w:t>
      </w:r>
    </w:p>
    <w:p w:rsidR="005D0826" w:rsidRDefault="004B5722" w:rsidP="005D0826">
      <w:pPr>
        <w:pStyle w:val="12"/>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（九）交通公司</w:t>
      </w:r>
    </w:p>
    <w:p w:rsidR="00F2232F" w:rsidRPr="004F3027" w:rsidRDefault="004F3027" w:rsidP="005D0826">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w:t>
      </w:r>
      <w:r w:rsidR="00D06B97" w:rsidRPr="004F3027">
        <w:rPr>
          <w:rFonts w:ascii="仿宋" w:eastAsia="仿宋" w:hAnsi="仿宋" w:cs="仿宋" w:hint="eastAsia"/>
          <w:snapToGrid w:val="0"/>
          <w:kern w:val="0"/>
          <w:sz w:val="32"/>
          <w:szCs w:val="32"/>
        </w:rPr>
        <w:t>完成半年度对项目物资管理检查；</w:t>
      </w:r>
    </w:p>
    <w:p w:rsidR="00F2232F"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2.</w:t>
      </w:r>
      <w:r w:rsidR="00D06B97" w:rsidRPr="004F3027">
        <w:rPr>
          <w:rFonts w:ascii="仿宋" w:eastAsia="仿宋" w:hAnsi="仿宋" w:cs="仿宋" w:hint="eastAsia"/>
          <w:snapToGrid w:val="0"/>
          <w:kern w:val="0"/>
          <w:sz w:val="32"/>
          <w:szCs w:val="32"/>
        </w:rPr>
        <w:t>梳理各项目物资采购合同风险，汇总分析后过程整改完成；</w:t>
      </w:r>
    </w:p>
    <w:p w:rsidR="00F2232F"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3.</w:t>
      </w:r>
      <w:r w:rsidR="00D06B97" w:rsidRPr="004F3027">
        <w:rPr>
          <w:rFonts w:ascii="仿宋" w:eastAsia="仿宋" w:hAnsi="仿宋" w:cs="仿宋" w:hint="eastAsia"/>
          <w:snapToGrid w:val="0"/>
          <w:kern w:val="0"/>
          <w:sz w:val="32"/>
          <w:szCs w:val="32"/>
        </w:rPr>
        <w:t>编制完成公司物资成本管理办法；重新修订公司物资管理办法；</w:t>
      </w:r>
    </w:p>
    <w:p w:rsidR="00F2232F"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4.</w:t>
      </w:r>
      <w:r w:rsidR="00D06B97" w:rsidRPr="004F3027">
        <w:rPr>
          <w:rFonts w:ascii="仿宋" w:eastAsia="仿宋" w:hAnsi="仿宋" w:cs="仿宋" w:hint="eastAsia"/>
          <w:snapToGrid w:val="0"/>
          <w:kern w:val="0"/>
          <w:sz w:val="32"/>
          <w:szCs w:val="32"/>
        </w:rPr>
        <w:t>对赣深、福厦项目部进行自建搅拌站原材控制和混凝土专项分析检查；</w:t>
      </w:r>
    </w:p>
    <w:p w:rsidR="00F2232F"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5.</w:t>
      </w:r>
      <w:r w:rsidR="00D06B97" w:rsidRPr="004F3027">
        <w:rPr>
          <w:rFonts w:ascii="仿宋" w:eastAsia="仿宋" w:hAnsi="仿宋" w:cs="仿宋" w:hint="eastAsia"/>
          <w:snapToGrid w:val="0"/>
          <w:kern w:val="0"/>
          <w:sz w:val="32"/>
          <w:szCs w:val="32"/>
        </w:rPr>
        <w:t>进一步规范物资价格调整流程；完成自建搅拌站物资人员管控要素指南；</w:t>
      </w:r>
    </w:p>
    <w:p w:rsidR="00F2232F"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6.</w:t>
      </w:r>
      <w:r w:rsidR="00D06B97" w:rsidRPr="004F3027">
        <w:rPr>
          <w:rFonts w:ascii="仿宋" w:eastAsia="仿宋" w:hAnsi="仿宋" w:cs="仿宋" w:hint="eastAsia"/>
          <w:snapToGrid w:val="0"/>
          <w:kern w:val="0"/>
          <w:sz w:val="32"/>
          <w:szCs w:val="32"/>
        </w:rPr>
        <w:t>继续完善第一次沈阳项目部预制管片在鲁班网上开标工作。</w:t>
      </w:r>
    </w:p>
    <w:p w:rsidR="00F2232F"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7.</w:t>
      </w:r>
      <w:r w:rsidR="00D06B97" w:rsidRPr="004F3027">
        <w:rPr>
          <w:rFonts w:ascii="仿宋" w:eastAsia="仿宋" w:hAnsi="仿宋" w:cs="仿宋" w:hint="eastAsia"/>
          <w:snapToGrid w:val="0"/>
          <w:kern w:val="0"/>
          <w:sz w:val="32"/>
          <w:szCs w:val="32"/>
        </w:rPr>
        <w:t>继续完善第二次兰州项目部混凝土挂网招标工作。</w:t>
      </w:r>
    </w:p>
    <w:p w:rsidR="00F2232F"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8.</w:t>
      </w:r>
      <w:r w:rsidR="00D06B97" w:rsidRPr="004F3027">
        <w:rPr>
          <w:rFonts w:ascii="仿宋" w:eastAsia="仿宋" w:hAnsi="仿宋" w:cs="仿宋" w:hint="eastAsia"/>
          <w:snapToGrid w:val="0"/>
          <w:kern w:val="0"/>
          <w:sz w:val="32"/>
          <w:szCs w:val="32"/>
        </w:rPr>
        <w:t>继续完善对公司各项目部集采物资收集及时上报集团公司审批。</w:t>
      </w:r>
    </w:p>
    <w:p w:rsidR="00057173" w:rsidRDefault="006735AC" w:rsidP="00057173">
      <w:pPr>
        <w:snapToGrid w:val="0"/>
        <w:spacing w:line="360" w:lineRule="auto"/>
        <w:ind w:firstLineChars="200" w:firstLine="643"/>
        <w:rPr>
          <w:rFonts w:ascii="楷体_GB2312" w:eastAsia="楷体_GB2312" w:hAnsi="宋体" w:hint="eastAsia"/>
          <w:b/>
          <w:color w:val="0D0D0D" w:themeColor="text1" w:themeTint="F2"/>
          <w:sz w:val="32"/>
          <w:szCs w:val="32"/>
        </w:rPr>
      </w:pPr>
      <w:r w:rsidRPr="00E764A7">
        <w:rPr>
          <w:rFonts w:ascii="楷体_GB2312" w:eastAsia="楷体_GB2312" w:hAnsi="宋体" w:hint="eastAsia"/>
          <w:b/>
          <w:color w:val="0D0D0D" w:themeColor="text1" w:themeTint="F2"/>
          <w:sz w:val="32"/>
          <w:szCs w:val="32"/>
        </w:rPr>
        <w:t>（十）广州公司</w:t>
      </w:r>
      <w:bookmarkEnd w:id="177"/>
      <w:bookmarkEnd w:id="178"/>
    </w:p>
    <w:p w:rsidR="00057173" w:rsidRDefault="00D06B97" w:rsidP="00057173">
      <w:pPr>
        <w:snapToGrid w:val="0"/>
        <w:spacing w:line="360" w:lineRule="auto"/>
        <w:ind w:firstLineChars="200" w:firstLine="640"/>
        <w:rPr>
          <w:rFonts w:ascii="仿宋" w:eastAsia="仿宋" w:hAnsi="仿宋" w:cs="仿宋" w:hint="eastAsia"/>
          <w:sz w:val="32"/>
          <w:szCs w:val="32"/>
        </w:rPr>
      </w:pPr>
      <w:r w:rsidRPr="004F3027">
        <w:rPr>
          <w:rFonts w:ascii="仿宋" w:eastAsia="仿宋" w:hAnsi="仿宋" w:cs="仿宋" w:hint="eastAsia"/>
          <w:sz w:val="32"/>
          <w:szCs w:val="32"/>
        </w:rPr>
        <w:t>1</w:t>
      </w:r>
      <w:r w:rsidR="004F3027" w:rsidRPr="004F3027">
        <w:rPr>
          <w:rFonts w:ascii="仿宋" w:eastAsia="仿宋" w:hAnsi="仿宋" w:cs="仿宋" w:hint="eastAsia"/>
          <w:sz w:val="32"/>
          <w:szCs w:val="32"/>
        </w:rPr>
        <w:t>.</w:t>
      </w:r>
      <w:r w:rsidRPr="004F3027">
        <w:rPr>
          <w:rFonts w:ascii="仿宋" w:eastAsia="仿宋" w:hAnsi="仿宋" w:cs="仿宋" w:hint="eastAsia"/>
          <w:sz w:val="32"/>
          <w:szCs w:val="32"/>
        </w:rPr>
        <w:t>到南沙港项目部组织吊索价格谈判，三家正式报价已出。</w:t>
      </w:r>
    </w:p>
    <w:p w:rsidR="00057173" w:rsidRDefault="00D06B97" w:rsidP="00057173">
      <w:pPr>
        <w:snapToGrid w:val="0"/>
        <w:spacing w:line="360" w:lineRule="auto"/>
        <w:ind w:firstLineChars="200" w:firstLine="640"/>
        <w:rPr>
          <w:rFonts w:ascii="仿宋" w:eastAsia="仿宋" w:hAnsi="仿宋" w:cs="仿宋" w:hint="eastAsia"/>
          <w:sz w:val="32"/>
          <w:szCs w:val="32"/>
        </w:rPr>
      </w:pPr>
      <w:r w:rsidRPr="004F3027">
        <w:rPr>
          <w:rFonts w:ascii="仿宋" w:eastAsia="仿宋" w:hAnsi="仿宋" w:cs="仿宋" w:hint="eastAsia"/>
          <w:sz w:val="32"/>
          <w:szCs w:val="32"/>
        </w:rPr>
        <w:t>2</w:t>
      </w:r>
      <w:r w:rsidR="004F3027" w:rsidRPr="004F3027">
        <w:rPr>
          <w:rFonts w:ascii="仿宋" w:eastAsia="仿宋" w:hAnsi="仿宋" w:cs="仿宋" w:hint="eastAsia"/>
          <w:sz w:val="32"/>
          <w:szCs w:val="32"/>
        </w:rPr>
        <w:t>.</w:t>
      </w:r>
      <w:r w:rsidRPr="004F3027">
        <w:rPr>
          <w:rFonts w:ascii="仿宋" w:eastAsia="仿宋" w:hAnsi="仿宋" w:cs="仿宋" w:hint="eastAsia"/>
          <w:sz w:val="32"/>
          <w:szCs w:val="32"/>
        </w:rPr>
        <w:t>梳理赣深、珠机项目物资总控计划，对未招标的物资组织招标。</w:t>
      </w:r>
    </w:p>
    <w:p w:rsidR="00057173" w:rsidRDefault="00D06B97" w:rsidP="00057173">
      <w:pPr>
        <w:snapToGrid w:val="0"/>
        <w:spacing w:line="360" w:lineRule="auto"/>
        <w:ind w:firstLineChars="200" w:firstLine="640"/>
        <w:rPr>
          <w:rFonts w:ascii="仿宋" w:eastAsia="仿宋" w:hAnsi="仿宋" w:cs="仿宋" w:hint="eastAsia"/>
          <w:sz w:val="32"/>
          <w:szCs w:val="32"/>
        </w:rPr>
      </w:pPr>
      <w:r w:rsidRPr="004F3027">
        <w:rPr>
          <w:rFonts w:ascii="仿宋" w:eastAsia="仿宋" w:hAnsi="仿宋" w:cs="仿宋" w:hint="eastAsia"/>
          <w:sz w:val="32"/>
          <w:szCs w:val="32"/>
        </w:rPr>
        <w:t>3</w:t>
      </w:r>
      <w:r w:rsidR="004F3027" w:rsidRPr="004F3027">
        <w:rPr>
          <w:rFonts w:ascii="仿宋" w:eastAsia="仿宋" w:hAnsi="仿宋" w:cs="仿宋" w:hint="eastAsia"/>
          <w:sz w:val="32"/>
          <w:szCs w:val="32"/>
        </w:rPr>
        <w:t>.</w:t>
      </w:r>
      <w:r w:rsidRPr="004F3027">
        <w:rPr>
          <w:rFonts w:ascii="仿宋" w:eastAsia="仿宋" w:hAnsi="仿宋" w:cs="仿宋" w:hint="eastAsia"/>
          <w:sz w:val="32"/>
          <w:szCs w:val="32"/>
        </w:rPr>
        <w:t>与财务部一起对3个铁路项目进行财务立体稽查,迎接集</w:t>
      </w:r>
      <w:r w:rsidRPr="004F3027">
        <w:rPr>
          <w:rFonts w:ascii="仿宋" w:eastAsia="仿宋" w:hAnsi="仿宋" w:cs="仿宋" w:hint="eastAsia"/>
          <w:sz w:val="32"/>
          <w:szCs w:val="32"/>
        </w:rPr>
        <w:lastRenderedPageBreak/>
        <w:t>团公司对3个铁路项目的财务立体稽查。</w:t>
      </w:r>
    </w:p>
    <w:p w:rsidR="00057173" w:rsidRDefault="00D06B97" w:rsidP="00057173">
      <w:pPr>
        <w:snapToGrid w:val="0"/>
        <w:spacing w:line="360" w:lineRule="auto"/>
        <w:ind w:firstLineChars="200" w:firstLine="640"/>
        <w:rPr>
          <w:rFonts w:ascii="仿宋" w:eastAsia="仿宋" w:hAnsi="仿宋" w:cs="仿宋" w:hint="eastAsia"/>
          <w:sz w:val="32"/>
          <w:szCs w:val="32"/>
        </w:rPr>
      </w:pPr>
      <w:r w:rsidRPr="004F3027">
        <w:rPr>
          <w:rFonts w:ascii="仿宋" w:eastAsia="仿宋" w:hAnsi="仿宋" w:cs="仿宋" w:hint="eastAsia"/>
          <w:sz w:val="32"/>
          <w:szCs w:val="32"/>
        </w:rPr>
        <w:t>4</w:t>
      </w:r>
      <w:r w:rsidR="004F3027" w:rsidRPr="004F3027">
        <w:rPr>
          <w:rFonts w:ascii="仿宋" w:eastAsia="仿宋" w:hAnsi="仿宋" w:cs="仿宋" w:hint="eastAsia"/>
          <w:sz w:val="32"/>
          <w:szCs w:val="32"/>
        </w:rPr>
        <w:t>.</w:t>
      </w:r>
      <w:r w:rsidRPr="004F3027">
        <w:rPr>
          <w:rFonts w:ascii="仿宋" w:eastAsia="仿宋" w:hAnsi="仿宋" w:cs="仿宋" w:hint="eastAsia"/>
          <w:sz w:val="32"/>
          <w:szCs w:val="32"/>
        </w:rPr>
        <w:t>去珠机项目进行二季度机械设备安全检查。</w:t>
      </w:r>
    </w:p>
    <w:p w:rsidR="00057173" w:rsidRDefault="00A05808" w:rsidP="00057173">
      <w:pPr>
        <w:snapToGrid w:val="0"/>
        <w:spacing w:line="360" w:lineRule="auto"/>
        <w:ind w:firstLineChars="200" w:firstLine="643"/>
        <w:rPr>
          <w:rFonts w:ascii="楷体_GB2312" w:eastAsia="楷体_GB2312" w:hAnsi="宋体" w:hint="eastAsia"/>
          <w:b/>
          <w:color w:val="0D0D0D" w:themeColor="text1" w:themeTint="F2"/>
          <w:sz w:val="32"/>
          <w:szCs w:val="32"/>
        </w:rPr>
      </w:pPr>
      <w:r w:rsidRPr="00E764A7">
        <w:rPr>
          <w:rFonts w:ascii="楷体_GB2312" w:eastAsia="楷体_GB2312" w:hAnsi="宋体" w:hint="eastAsia"/>
          <w:b/>
          <w:color w:val="0D0D0D" w:themeColor="text1" w:themeTint="F2"/>
          <w:sz w:val="32"/>
          <w:szCs w:val="32"/>
        </w:rPr>
        <w:t>（十</w:t>
      </w:r>
      <w:r w:rsidR="008658B5" w:rsidRPr="00E764A7">
        <w:rPr>
          <w:rFonts w:ascii="楷体_GB2312" w:eastAsia="楷体_GB2312" w:hAnsi="宋体" w:hint="eastAsia"/>
          <w:b/>
          <w:color w:val="0D0D0D" w:themeColor="text1" w:themeTint="F2"/>
          <w:sz w:val="32"/>
          <w:szCs w:val="32"/>
        </w:rPr>
        <w:t>一</w:t>
      </w:r>
      <w:r w:rsidRPr="00E764A7">
        <w:rPr>
          <w:rFonts w:ascii="楷体_GB2312" w:eastAsia="楷体_GB2312" w:hAnsi="宋体" w:hint="eastAsia"/>
          <w:b/>
          <w:color w:val="0D0D0D" w:themeColor="text1" w:themeTint="F2"/>
          <w:sz w:val="32"/>
          <w:szCs w:val="32"/>
        </w:rPr>
        <w:t>）电务公司</w:t>
      </w:r>
    </w:p>
    <w:p w:rsidR="00057173" w:rsidRDefault="00430409" w:rsidP="00057173">
      <w:pPr>
        <w:snapToGrid w:val="0"/>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1.</w:t>
      </w:r>
      <w:r w:rsidR="00143DAB" w:rsidRPr="00143DAB">
        <w:rPr>
          <w:rFonts w:ascii="仿宋" w:eastAsia="仿宋" w:hAnsi="仿宋" w:cs="仿宋" w:hint="eastAsia"/>
          <w:sz w:val="32"/>
          <w:szCs w:val="32"/>
        </w:rPr>
        <w:t>深入现场一线，为现场物资管理进行帮扶指导，保障一线物资供应力度，积极帮助现场一线物资管理水平有所提高。</w:t>
      </w:r>
    </w:p>
    <w:p w:rsidR="00057173" w:rsidRDefault="00430409" w:rsidP="00057173">
      <w:pPr>
        <w:snapToGrid w:val="0"/>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2.</w:t>
      </w:r>
      <w:r w:rsidR="00143DAB" w:rsidRPr="00143DAB">
        <w:rPr>
          <w:rFonts w:ascii="仿宋" w:eastAsia="仿宋" w:hAnsi="仿宋" w:cs="仿宋" w:hint="eastAsia"/>
          <w:sz w:val="32"/>
          <w:szCs w:val="32"/>
        </w:rPr>
        <w:t>大力促进公开采购，多渠道开展采购工作，加大力度引导供方进行合格供方入围合格供方评审，严格审核程序，扩大合格产品的采购渠道，加大竞争力度。</w:t>
      </w:r>
      <w:bookmarkStart w:id="179" w:name="_Toc510425561"/>
      <w:bookmarkStart w:id="180" w:name="_Toc510446474"/>
      <w:bookmarkStart w:id="181" w:name="_Toc513208776"/>
      <w:bookmarkStart w:id="182" w:name="_Toc513209168"/>
      <w:bookmarkStart w:id="183" w:name="_Toc515871646"/>
      <w:bookmarkStart w:id="184" w:name="_Toc518306840"/>
      <w:bookmarkStart w:id="185" w:name="_Toc478655980"/>
      <w:bookmarkStart w:id="186" w:name="_Toc505176543"/>
    </w:p>
    <w:p w:rsidR="00057173" w:rsidRDefault="008658B5" w:rsidP="00057173">
      <w:pPr>
        <w:snapToGrid w:val="0"/>
        <w:spacing w:line="360" w:lineRule="auto"/>
        <w:ind w:firstLineChars="200" w:firstLine="643"/>
        <w:rPr>
          <w:rFonts w:ascii="楷体_GB2312" w:eastAsia="楷体_GB2312" w:hAnsi="宋体" w:hint="eastAsia"/>
          <w:b/>
          <w:color w:val="0D0D0D" w:themeColor="text1" w:themeTint="F2"/>
          <w:sz w:val="32"/>
          <w:szCs w:val="32"/>
        </w:rPr>
      </w:pPr>
      <w:r w:rsidRPr="000D6C5E">
        <w:rPr>
          <w:rFonts w:ascii="楷体_GB2312" w:eastAsia="楷体_GB2312" w:hAnsi="宋体" w:hint="eastAsia"/>
          <w:b/>
          <w:color w:val="0D0D0D" w:themeColor="text1" w:themeTint="F2"/>
          <w:sz w:val="32"/>
          <w:szCs w:val="32"/>
        </w:rPr>
        <w:t>（十</w:t>
      </w:r>
      <w:r w:rsidRPr="003D385A">
        <w:rPr>
          <w:rFonts w:ascii="楷体_GB2312" w:eastAsia="楷体_GB2312" w:hAnsi="宋体" w:hint="eastAsia"/>
          <w:b/>
          <w:color w:val="0D0D0D" w:themeColor="text1" w:themeTint="F2"/>
          <w:sz w:val="32"/>
          <w:szCs w:val="32"/>
        </w:rPr>
        <w:t>二</w:t>
      </w:r>
      <w:r w:rsidRPr="000D6C5E">
        <w:rPr>
          <w:rFonts w:ascii="楷体_GB2312" w:eastAsia="楷体_GB2312" w:hAnsi="宋体" w:hint="eastAsia"/>
          <w:b/>
          <w:color w:val="0D0D0D" w:themeColor="text1" w:themeTint="F2"/>
          <w:sz w:val="32"/>
          <w:szCs w:val="32"/>
        </w:rPr>
        <w:t>）海外公司</w:t>
      </w:r>
      <w:bookmarkEnd w:id="179"/>
      <w:bookmarkEnd w:id="180"/>
      <w:bookmarkEnd w:id="181"/>
      <w:bookmarkEnd w:id="182"/>
      <w:bookmarkEnd w:id="183"/>
      <w:bookmarkEnd w:id="184"/>
    </w:p>
    <w:p w:rsidR="00057173" w:rsidRDefault="008658B5" w:rsidP="00057173">
      <w:pPr>
        <w:snapToGrid w:val="0"/>
        <w:spacing w:line="360" w:lineRule="auto"/>
        <w:ind w:firstLineChars="200" w:firstLine="643"/>
        <w:rPr>
          <w:rFonts w:ascii="楷体_GB2312" w:eastAsia="楷体_GB2312" w:hAnsi="宋体" w:hint="eastAsia"/>
          <w:b/>
          <w:color w:val="0D0D0D" w:themeColor="text1" w:themeTint="F2"/>
          <w:sz w:val="32"/>
          <w:szCs w:val="32"/>
        </w:rPr>
      </w:pPr>
      <w:r>
        <w:rPr>
          <w:rFonts w:ascii="楷体_GB2312" w:eastAsia="楷体_GB2312" w:hAnsi="宋体" w:hint="eastAsia"/>
          <w:b/>
          <w:color w:val="0D0D0D" w:themeColor="text1" w:themeTint="F2"/>
          <w:sz w:val="32"/>
          <w:szCs w:val="32"/>
        </w:rPr>
        <w:t>（无）</w:t>
      </w:r>
      <w:bookmarkStart w:id="187" w:name="_Toc518306841"/>
    </w:p>
    <w:p w:rsidR="00057173" w:rsidRDefault="00703682" w:rsidP="00057173">
      <w:pPr>
        <w:snapToGrid w:val="0"/>
        <w:spacing w:line="360" w:lineRule="auto"/>
        <w:ind w:firstLineChars="200" w:firstLine="640"/>
        <w:rPr>
          <w:rFonts w:ascii="黑体" w:eastAsia="黑体" w:hAnsi="宋体" w:hint="eastAsia"/>
          <w:color w:val="0D0D0D"/>
          <w:sz w:val="32"/>
          <w:szCs w:val="32"/>
        </w:rPr>
      </w:pPr>
      <w:r w:rsidRPr="00D96EDA">
        <w:rPr>
          <w:rFonts w:ascii="黑体" w:eastAsia="黑体" w:hAnsi="宋体" w:hint="eastAsia"/>
          <w:color w:val="0D0D0D"/>
          <w:sz w:val="32"/>
          <w:szCs w:val="32"/>
        </w:rPr>
        <w:t>五、指挥部</w:t>
      </w:r>
      <w:r w:rsidR="006C5D6F">
        <w:rPr>
          <w:rFonts w:ascii="黑体" w:eastAsia="黑体" w:hAnsi="宋体" w:hint="eastAsia"/>
          <w:color w:val="0D0D0D"/>
          <w:sz w:val="32"/>
          <w:szCs w:val="32"/>
        </w:rPr>
        <w:t>6</w:t>
      </w:r>
      <w:r w:rsidRPr="00D96EDA">
        <w:rPr>
          <w:rFonts w:ascii="黑体" w:eastAsia="黑体" w:hAnsi="宋体" w:hint="eastAsia"/>
          <w:color w:val="0D0D0D"/>
          <w:sz w:val="32"/>
          <w:szCs w:val="32"/>
        </w:rPr>
        <w:t>月主要工作</w:t>
      </w:r>
      <w:bookmarkEnd w:id="185"/>
      <w:bookmarkEnd w:id="186"/>
      <w:bookmarkEnd w:id="187"/>
    </w:p>
    <w:p w:rsidR="000D6C5E" w:rsidRDefault="006961FC" w:rsidP="00057173">
      <w:pPr>
        <w:snapToGrid w:val="0"/>
        <w:spacing w:line="360" w:lineRule="auto"/>
        <w:ind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1.参加晋豫指挥部物设部组织的对道砟生产厂家因环保治理原因停产情况调研。</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2.组织两分部与砂石料供应商就环保治理引起的调价问题进行谈判，并召开项目砂石料调价专题会。</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3.对分部进行2季度财经立体稽查。</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4.环保治理及甲方货款支付不及时造成钢筋供应紧张，与各方进行协调。</w:t>
      </w:r>
    </w:p>
    <w:p w:rsidR="0083097A" w:rsidRDefault="0083097A" w:rsidP="0083097A">
      <w:pPr>
        <w:spacing w:line="560" w:lineRule="exact"/>
        <w:ind w:leftChars="-4" w:left="-11" w:firstLineChars="200" w:firstLine="640"/>
        <w:rPr>
          <w:rFonts w:ascii="楷体_GB2312" w:eastAsia="楷体_GB2312" w:hAnsi="宋体"/>
          <w:b/>
          <w:color w:val="0D0D0D" w:themeColor="text1" w:themeTint="F2"/>
          <w:sz w:val="32"/>
          <w:szCs w:val="32"/>
        </w:rPr>
      </w:pPr>
      <w:r w:rsidRPr="0083097A">
        <w:rPr>
          <w:rFonts w:ascii="仿宋" w:eastAsia="仿宋" w:hAnsi="仿宋" w:cs="仿宋" w:hint="eastAsia"/>
          <w:snapToGrid/>
          <w:sz w:val="32"/>
          <w:szCs w:val="32"/>
        </w:rPr>
        <w:t>5.组织分部梳理联采物资总需求计划</w:t>
      </w:r>
    </w:p>
    <w:p w:rsidR="00244D7B" w:rsidRDefault="0037336F" w:rsidP="00A1464F">
      <w:pPr>
        <w:snapToGrid w:val="0"/>
        <w:spacing w:line="56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lastRenderedPageBreak/>
        <w:t>1</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物资部对一、二、三、五、六、七分部进行物资检查工作。</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2</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 xml:space="preserve">参加肖于太局长在京张二标指挥部组织召开的月度例会。 </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3</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参加京张公司组织召开的甲供物资防水卷材技术交底会。</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4</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参加</w:t>
      </w:r>
      <w:r w:rsidRPr="004F3027">
        <w:rPr>
          <w:rFonts w:ascii="仿宋" w:eastAsia="仿宋" w:hAnsi="仿宋" w:cs="仿宋"/>
          <w:snapToGrid w:val="0"/>
          <w:kern w:val="0"/>
          <w:sz w:val="32"/>
          <w:szCs w:val="32"/>
        </w:rPr>
        <w:t>在</w:t>
      </w:r>
      <w:r w:rsidRPr="004F3027">
        <w:rPr>
          <w:rFonts w:ascii="仿宋" w:eastAsia="仿宋" w:hAnsi="仿宋" w:cs="仿宋" w:hint="eastAsia"/>
          <w:snapToGrid w:val="0"/>
          <w:kern w:val="0"/>
          <w:sz w:val="32"/>
          <w:szCs w:val="32"/>
        </w:rPr>
        <w:t>京张公司组织召开长钢轨数量确认、焊接合同内容梳理，二标、六标轨枕、扣配件联络会</w:t>
      </w:r>
      <w:r w:rsidRPr="004F3027">
        <w:rPr>
          <w:rFonts w:ascii="仿宋" w:eastAsia="仿宋" w:hAnsi="仿宋" w:cs="仿宋"/>
          <w:snapToGrid w:val="0"/>
          <w:kern w:val="0"/>
          <w:sz w:val="32"/>
          <w:szCs w:val="32"/>
        </w:rPr>
        <w:t xml:space="preserve"> </w:t>
      </w:r>
      <w:r w:rsidRPr="004F3027">
        <w:rPr>
          <w:rFonts w:ascii="仿宋" w:eastAsia="仿宋" w:hAnsi="仿宋" w:cs="仿宋" w:hint="eastAsia"/>
          <w:snapToGrid w:val="0"/>
          <w:kern w:val="0"/>
          <w:sz w:val="32"/>
          <w:szCs w:val="32"/>
        </w:rPr>
        <w:t>。</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5</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汇总一、二、六、七分部6、7、8、9月份月计划上报马江黔局长、肖于太副局长、六局物资部和物贸公司相关领导</w:t>
      </w:r>
      <w:r w:rsidRPr="004F3027">
        <w:rPr>
          <w:rFonts w:ascii="仿宋" w:eastAsia="仿宋" w:hAnsi="仿宋" w:cs="仿宋"/>
          <w:snapToGrid w:val="0"/>
          <w:kern w:val="0"/>
          <w:sz w:val="32"/>
          <w:szCs w:val="32"/>
        </w:rPr>
        <w:t xml:space="preserve">。 </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6</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组织北京公司二、六、七分部签订钢材补充合同。</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7</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上报京张公司轨枕扣件供应计划统计。</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8</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因多次流标，为保证现场供应组织北京太原分部砂石料中标人开展供应价格谈判。</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9</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集团公司物资管理部专门组织物贸公司、京张指挥部、相关参建公司和项目分部召开协调会。</w:t>
      </w:r>
      <w:r w:rsidRPr="004F3027">
        <w:rPr>
          <w:rFonts w:ascii="仿宋" w:eastAsia="仿宋" w:hAnsi="仿宋" w:cs="仿宋"/>
          <w:snapToGrid w:val="0"/>
          <w:kern w:val="0"/>
          <w:sz w:val="32"/>
          <w:szCs w:val="32"/>
        </w:rPr>
        <w:t xml:space="preserve"> </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10</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参加京张二标经营活动分析汇总协调会。</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11</w:t>
      </w:r>
      <w:r>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汇总上报京张二标经营活动分析中物资机械相关表格。</w:t>
      </w:r>
    </w:p>
    <w:p w:rsidR="006F50C7" w:rsidRDefault="00643E13" w:rsidP="00A1464F">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1</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6月8日、9日协调一分部钢材供应问题。</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2</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6月12日迎接东南公司物资设备部‘季度物资’专项检查。</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3</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6月16日局指召开目主要管理人员月度工作会议，物资设备部安排四个方面的工作：（1）根据集团公司下发的《中铁六局集团有限公司财经立体稽查管理暂行办法》（中铁六财（2018）</w:t>
      </w:r>
      <w:r w:rsidRPr="0083097A">
        <w:rPr>
          <w:rFonts w:ascii="仿宋" w:eastAsia="仿宋" w:hAnsi="仿宋" w:cs="仿宋" w:hint="eastAsia"/>
          <w:snapToGrid w:val="0"/>
          <w:kern w:val="0"/>
          <w:sz w:val="32"/>
          <w:szCs w:val="32"/>
        </w:rPr>
        <w:lastRenderedPageBreak/>
        <w:t>67号）和《中铁六局集团有限公司工程项目管理指导意见》进行工作安排。（2）对衢宁铁路(福建段)隧道内接触网预埋槽道合同签订情况再作督促。（3）对外加剂合同续签情况再作安排。（4）东南公司物资设备部检查工作安排。</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4</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17日在局指二楼会议室对两个分部物机部全体人员进行《中铁六局集团有限公司财经立体稽查管理暂行办法》（中铁六财（2018）67号）和《中铁六局集团有限公司工程项目管理指导意见》的宣贯培训及自查布置工作。</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5</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6月19日迎接南昌质检站质量安全检查。</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6</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6月19日局指召开迎接上海铁路质检站质量安全红线检查推进会。</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7</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6月24日约谈供应商（衡水三维科技开发有限公司）关于二分部防水板供应不畅问题。</w:t>
      </w:r>
    </w:p>
    <w:p w:rsid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8</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6月26日局指迎接上海铁路局质检站对拌和站原材的抽检。</w:t>
      </w:r>
    </w:p>
    <w:p w:rsidR="0083097A" w:rsidRDefault="0083097A" w:rsidP="0083097A">
      <w:pPr>
        <w:pStyle w:val="12"/>
        <w:spacing w:line="560" w:lineRule="exact"/>
        <w:ind w:firstLineChars="200" w:firstLine="643"/>
        <w:rPr>
          <w:rFonts w:ascii="仿宋" w:eastAsia="仿宋" w:hAnsi="仿宋" w:cs="仿宋"/>
          <w:snapToGrid w:val="0"/>
          <w:kern w:val="0"/>
          <w:sz w:val="32"/>
          <w:szCs w:val="32"/>
        </w:rPr>
      </w:pPr>
      <w:bookmarkStart w:id="188" w:name="_Toc478655981"/>
      <w:bookmarkStart w:id="189" w:name="_Toc481592197"/>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1</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接受了建指上半年物资检查，取得了梅汕铁路第一名。</w:t>
      </w:r>
    </w:p>
    <w:p w:rsidR="0083097A" w:rsidRPr="0083097A" w:rsidRDefault="0083097A" w:rsidP="0083097A">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1</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接受南环公司对南环工程各分部甲供物资内业资料全方位检查。并将甲供物资报验资料整理完毕，报送至天津南环公司。</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2</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接受南环公司对南港工程各分部甲供物资内业资料全方位检查。并将甲供物资报验资料整理完毕，报送至天津南环公司。</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lastRenderedPageBreak/>
        <w:t>3</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完成蓟州南站工程物贸商城集中采购39600元。</w:t>
      </w:r>
    </w:p>
    <w:p w:rsidR="005D0826" w:rsidRDefault="005D0826" w:rsidP="005D0826">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1.6月6日，项目部对钢筋加工场钢筋标示牌样式进行了统一要求，要求分部进行安装并规范填写信息。</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2.6月10日，对照六局下发《工程项目管理指导意见》及财经立体稽查的通知要求，针对物资、设备内容进行了自查。</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3. 6月24日，项目部物资部门组织各项目分部对当地地材进行市场调查，发现当地因环保问题大部分料场被关停，地材价格普遍存在上涨现象。</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 xml:space="preserve">4.6月25日，东南公司物资部审查福厦9标重要自购物资（钢筋、钢绞线、锚具）招标文件，并提出了修改意见。         </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5.6月27日，迎检东南公司及厦门指，对项目部标准化管理创优考评。</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6.统计各分部5月份的水泥结算单。</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7.对拌合站、钢筋加工场进行日常指导检查。</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8.上报7月份局供物资需求计划。</w:t>
      </w:r>
    </w:p>
    <w:p w:rsidR="005D0826" w:rsidRPr="00430409" w:rsidRDefault="005D0826"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9.指导检查各分部物资管理台账。</w:t>
      </w:r>
    </w:p>
    <w:p w:rsidR="000C1C34" w:rsidRDefault="000C1C34" w:rsidP="000C1C34">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w:t>
      </w:r>
      <w:r w:rsidR="00143DAB" w:rsidRPr="00430409">
        <w:rPr>
          <w:rFonts w:ascii="仿宋" w:eastAsia="仿宋" w:hAnsi="仿宋" w:cs="仿宋" w:hint="eastAsia"/>
          <w:snapToGrid w:val="0"/>
          <w:kern w:val="0"/>
          <w:sz w:val="32"/>
          <w:szCs w:val="32"/>
        </w:rPr>
        <w:t>物机部组织对一、二、三、四分部进行物资检查；</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143DAB" w:rsidRPr="00430409">
        <w:rPr>
          <w:rFonts w:ascii="仿宋" w:eastAsia="仿宋" w:hAnsi="仿宋" w:cs="仿宋" w:hint="eastAsia"/>
          <w:snapToGrid w:val="0"/>
          <w:kern w:val="0"/>
          <w:sz w:val="32"/>
          <w:szCs w:val="32"/>
        </w:rPr>
        <w:t>上报丰台站项目部管理部（甲方）丰台站钢轨、扣配件、砼枕、防水材料计划；</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w:t>
      </w:r>
      <w:r w:rsidR="00143DAB" w:rsidRPr="00430409">
        <w:rPr>
          <w:rFonts w:ascii="仿宋" w:eastAsia="仿宋" w:hAnsi="仿宋" w:cs="仿宋" w:hint="eastAsia"/>
          <w:snapToGrid w:val="0"/>
          <w:kern w:val="0"/>
          <w:sz w:val="32"/>
          <w:szCs w:val="32"/>
        </w:rPr>
        <w:t>组织对商砼站进行初验；</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lastRenderedPageBreak/>
        <w:t>4.</w:t>
      </w:r>
      <w:r w:rsidR="00143DAB" w:rsidRPr="00430409">
        <w:rPr>
          <w:rFonts w:ascii="仿宋" w:eastAsia="仿宋" w:hAnsi="仿宋" w:cs="仿宋" w:hint="eastAsia"/>
          <w:snapToGrid w:val="0"/>
          <w:kern w:val="0"/>
          <w:sz w:val="32"/>
          <w:szCs w:val="32"/>
        </w:rPr>
        <w:t>丰台站改建工程钢筋招标开标（流标）；</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w:t>
      </w:r>
      <w:r w:rsidR="00143DAB" w:rsidRPr="00430409">
        <w:rPr>
          <w:rFonts w:ascii="仿宋" w:eastAsia="仿宋" w:hAnsi="仿宋" w:cs="仿宋" w:hint="eastAsia"/>
          <w:snapToGrid w:val="0"/>
          <w:kern w:val="0"/>
          <w:sz w:val="32"/>
          <w:szCs w:val="32"/>
        </w:rPr>
        <w:t>物机部组织对一、二、三、四分部进行财经立体稽查；</w:t>
      </w:r>
    </w:p>
    <w:p w:rsidR="000545B7" w:rsidRPr="00506DD8" w:rsidRDefault="00506DD8" w:rsidP="00A1464F">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88"/>
      <w:bookmarkEnd w:id="189"/>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1.督促北京公司一分部尽快解决目前存在的道砟生产、储存问题。</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2.协调钢筋、砂石料供应，保证现场施工。</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 xml:space="preserve">3.督促分部完成砂石料调价报批流程，协调调价补充合同签订。 </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4.做好甲供防水板、止水带工程后期要货数量控制</w:t>
      </w:r>
    </w:p>
    <w:p w:rsidR="004F3027" w:rsidRDefault="00A90354" w:rsidP="0083097A">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1</w:t>
      </w:r>
      <w:r w:rsidR="000B2F83">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督促各项目部提报计划组织施工所需物资供应到位。</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2</w:t>
      </w:r>
      <w:r w:rsidR="000B2F83">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 xml:space="preserve">组织分部物资人员对集团公司、京张公司文件进行深入学习。 </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3</w:t>
      </w:r>
      <w:r w:rsidR="000B2F83">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督促各分部上报物资供应动态日报。</w:t>
      </w:r>
    </w:p>
    <w:p w:rsidR="004F3027" w:rsidRPr="004F3027" w:rsidRDefault="004F3027" w:rsidP="004F3027">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4</w:t>
      </w:r>
      <w:r w:rsidR="000B2F83">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结合京张公司建精品工程、智慧高铁的会议精神，联合各部门从各方面完善现场及内业。</w:t>
      </w:r>
    </w:p>
    <w:p w:rsidR="0083097A" w:rsidRDefault="004F3027" w:rsidP="0083097A">
      <w:pPr>
        <w:pStyle w:val="12"/>
        <w:spacing w:line="560" w:lineRule="exact"/>
        <w:ind w:firstLineChars="200" w:firstLine="640"/>
        <w:rPr>
          <w:rFonts w:ascii="仿宋" w:eastAsia="仿宋" w:hAnsi="仿宋" w:cs="仿宋"/>
          <w:snapToGrid w:val="0"/>
          <w:kern w:val="0"/>
          <w:sz w:val="32"/>
          <w:szCs w:val="32"/>
        </w:rPr>
      </w:pPr>
      <w:r w:rsidRPr="004F3027">
        <w:rPr>
          <w:rFonts w:ascii="仿宋" w:eastAsia="仿宋" w:hAnsi="仿宋" w:cs="仿宋" w:hint="eastAsia"/>
          <w:snapToGrid w:val="0"/>
          <w:kern w:val="0"/>
          <w:sz w:val="32"/>
          <w:szCs w:val="32"/>
        </w:rPr>
        <w:t>5</w:t>
      </w:r>
      <w:r w:rsidR="000B2F83">
        <w:rPr>
          <w:rFonts w:ascii="仿宋" w:eastAsia="仿宋" w:hAnsi="仿宋" w:cs="仿宋" w:hint="eastAsia"/>
          <w:snapToGrid w:val="0"/>
          <w:kern w:val="0"/>
          <w:sz w:val="32"/>
          <w:szCs w:val="32"/>
        </w:rPr>
        <w:t>.</w:t>
      </w:r>
      <w:r w:rsidRPr="004F3027">
        <w:rPr>
          <w:rFonts w:ascii="仿宋" w:eastAsia="仿宋" w:hAnsi="仿宋" w:cs="仿宋" w:hint="eastAsia"/>
          <w:snapToGrid w:val="0"/>
          <w:kern w:val="0"/>
          <w:sz w:val="32"/>
          <w:szCs w:val="32"/>
        </w:rPr>
        <w:t>与物贸公司加强沟通，根据现场施工进度对主要自购物资进行适时调整，保证现场供应。</w:t>
      </w:r>
    </w:p>
    <w:p w:rsidR="0083097A" w:rsidRDefault="004E2042"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1</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重点检查防洪物资的储备工作。</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2</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关于业主单位6月份检查整改回复工作。</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lastRenderedPageBreak/>
        <w:t>3</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重点关注拌和站、隧道洞口、钢筋加工厂的各类原材质量。</w:t>
      </w:r>
    </w:p>
    <w:p w:rsidR="0083097A" w:rsidRDefault="0083097A" w:rsidP="0083097A">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sidRPr="0083097A">
        <w:rPr>
          <w:rFonts w:ascii="仿宋" w:eastAsia="仿宋" w:hAnsi="仿宋" w:cs="仿宋" w:hint="eastAsia"/>
          <w:snapToGrid w:val="0"/>
          <w:kern w:val="0"/>
          <w:sz w:val="32"/>
          <w:szCs w:val="32"/>
        </w:rPr>
        <w:t>1</w:t>
      </w:r>
      <w:r>
        <w:rPr>
          <w:rFonts w:ascii="仿宋" w:eastAsia="仿宋" w:hAnsi="仿宋" w:cs="仿宋" w:hint="eastAsia"/>
          <w:snapToGrid w:val="0"/>
          <w:kern w:val="0"/>
          <w:sz w:val="32"/>
          <w:szCs w:val="32"/>
        </w:rPr>
        <w:t>.</w:t>
      </w:r>
      <w:r w:rsidRPr="0083097A">
        <w:rPr>
          <w:rFonts w:ascii="仿宋" w:eastAsia="仿宋" w:hAnsi="仿宋" w:cs="仿宋" w:hint="eastAsia"/>
          <w:snapToGrid w:val="0"/>
          <w:kern w:val="0"/>
          <w:sz w:val="32"/>
          <w:szCs w:val="32"/>
        </w:rPr>
        <w:t>上报建指三季度的甲供料需求计划。</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Pr="0083097A">
        <w:rPr>
          <w:rFonts w:ascii="仿宋" w:eastAsia="仿宋" w:hAnsi="仿宋" w:cs="仿宋" w:hint="eastAsia"/>
          <w:snapToGrid w:val="0"/>
          <w:kern w:val="0"/>
          <w:sz w:val="32"/>
          <w:szCs w:val="32"/>
        </w:rPr>
        <w:t>协助分部联系建指对隧道用防水材料、线上料等甲供料及时供应。</w:t>
      </w:r>
    </w:p>
    <w:p w:rsidR="0083097A" w:rsidRPr="0083097A" w:rsidRDefault="0083097A" w:rsidP="0083097A">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w:t>
      </w:r>
      <w:r w:rsidRPr="0083097A">
        <w:rPr>
          <w:rFonts w:ascii="仿宋" w:eastAsia="仿宋" w:hAnsi="仿宋" w:cs="仿宋" w:hint="eastAsia"/>
          <w:snapToGrid w:val="0"/>
          <w:kern w:val="0"/>
          <w:sz w:val="32"/>
          <w:szCs w:val="32"/>
        </w:rPr>
        <w:t>协助分部储备地材、钢材等，满足生产所需。</w:t>
      </w:r>
      <w:r w:rsidRPr="0083097A">
        <w:rPr>
          <w:rFonts w:ascii="仿宋" w:eastAsia="仿宋" w:hAnsi="仿宋" w:cs="仿宋"/>
          <w:snapToGrid w:val="0"/>
          <w:kern w:val="0"/>
          <w:sz w:val="32"/>
          <w:szCs w:val="32"/>
        </w:rPr>
        <w:t xml:space="preserve"> </w:t>
      </w:r>
    </w:p>
    <w:p w:rsidR="0083097A" w:rsidRPr="0083097A" w:rsidRDefault="0083097A" w:rsidP="0083097A">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83097A" w:rsidRPr="00430409" w:rsidRDefault="0083097A"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1.督促各分部做好甲供物资竣工资料的归档工作。</w:t>
      </w:r>
    </w:p>
    <w:p w:rsidR="0083097A" w:rsidRPr="00430409" w:rsidRDefault="0083097A"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2.与南环公司紧密联系，确保南港线甲供物资末次验工顺利进行。</w:t>
      </w:r>
    </w:p>
    <w:p w:rsidR="0083097A" w:rsidRPr="00430409" w:rsidRDefault="0083097A" w:rsidP="00430409">
      <w:pPr>
        <w:pStyle w:val="12"/>
        <w:spacing w:line="560" w:lineRule="exact"/>
        <w:ind w:firstLineChars="200" w:firstLine="640"/>
        <w:rPr>
          <w:rFonts w:ascii="仿宋" w:eastAsia="仿宋" w:hAnsi="仿宋" w:cs="仿宋"/>
          <w:snapToGrid w:val="0"/>
          <w:kern w:val="0"/>
          <w:sz w:val="32"/>
          <w:szCs w:val="32"/>
        </w:rPr>
      </w:pPr>
      <w:r w:rsidRPr="00430409">
        <w:rPr>
          <w:rFonts w:ascii="仿宋" w:eastAsia="仿宋" w:hAnsi="仿宋" w:cs="仿宋" w:hint="eastAsia"/>
          <w:snapToGrid w:val="0"/>
          <w:kern w:val="0"/>
          <w:sz w:val="32"/>
          <w:szCs w:val="32"/>
        </w:rPr>
        <w:t>3.把控好集采蓟州南站工程物资进场检验报验工作。</w:t>
      </w:r>
    </w:p>
    <w:p w:rsidR="005D0826" w:rsidRDefault="005D0826" w:rsidP="005D0826">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5D0826" w:rsidRPr="005D0826" w:rsidRDefault="005D0826"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1.迎接东南公司物资部对本项目部二季度的检查。</w:t>
      </w:r>
    </w:p>
    <w:p w:rsidR="005D0826" w:rsidRPr="005D0826" w:rsidRDefault="005D0826"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2.督促一分部（北京公司）临供水泥合同，评审签订。</w:t>
      </w:r>
    </w:p>
    <w:p w:rsidR="005D0826" w:rsidRPr="005D0826" w:rsidRDefault="005D0826"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3.重要自购物资（钢筋、钢绞线、锚具）招标文件向东南公司物资部门备案。</w:t>
      </w:r>
    </w:p>
    <w:p w:rsidR="005D0826" w:rsidRPr="005D0826" w:rsidRDefault="005D0826"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4.盯控原材料进场验收工作，发现原材料日常检验不合格，必须立即清退出场。</w:t>
      </w:r>
    </w:p>
    <w:p w:rsidR="005D0826" w:rsidRPr="005D0826" w:rsidRDefault="005D0826" w:rsidP="005D0826">
      <w:pPr>
        <w:pStyle w:val="12"/>
        <w:spacing w:line="560" w:lineRule="exact"/>
        <w:ind w:firstLineChars="200" w:firstLine="640"/>
        <w:rPr>
          <w:rFonts w:ascii="仿宋" w:eastAsia="仿宋" w:hAnsi="仿宋" w:cs="仿宋"/>
          <w:snapToGrid w:val="0"/>
          <w:kern w:val="0"/>
          <w:sz w:val="32"/>
          <w:szCs w:val="32"/>
        </w:rPr>
      </w:pPr>
      <w:r w:rsidRPr="005D0826">
        <w:rPr>
          <w:rFonts w:ascii="仿宋" w:eastAsia="仿宋" w:hAnsi="仿宋" w:cs="仿宋" w:hint="eastAsia"/>
          <w:snapToGrid w:val="0"/>
          <w:kern w:val="0"/>
          <w:sz w:val="32"/>
          <w:szCs w:val="32"/>
        </w:rPr>
        <w:t>5.抓好现场物资材料的供应工作，确保现场施工生产的顺利。</w:t>
      </w:r>
    </w:p>
    <w:p w:rsidR="000C1C34" w:rsidRDefault="000C1C34" w:rsidP="000C1C34">
      <w:pPr>
        <w:pStyle w:val="12"/>
        <w:spacing w:line="560" w:lineRule="exact"/>
        <w:ind w:firstLineChars="200" w:firstLine="643"/>
        <w:rPr>
          <w:rFonts w:ascii="仿宋" w:eastAsia="仿宋" w:hAnsi="仿宋" w:cs="仿宋"/>
          <w:snapToGrid w:val="0"/>
          <w:kern w:val="0"/>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1.</w:t>
      </w:r>
      <w:r w:rsidR="00143DAB" w:rsidRPr="00430409">
        <w:rPr>
          <w:rFonts w:ascii="仿宋" w:eastAsia="仿宋" w:hAnsi="仿宋" w:cs="仿宋" w:hint="eastAsia"/>
          <w:snapToGrid w:val="0"/>
          <w:kern w:val="0"/>
          <w:sz w:val="32"/>
          <w:szCs w:val="32"/>
        </w:rPr>
        <w:t>督促各项目部提报计划组织施工所需物资供应到位。</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2.</w:t>
      </w:r>
      <w:r w:rsidR="00143DAB" w:rsidRPr="00430409">
        <w:rPr>
          <w:rFonts w:ascii="仿宋" w:eastAsia="仿宋" w:hAnsi="仿宋" w:cs="仿宋" w:hint="eastAsia"/>
          <w:snapToGrid w:val="0"/>
          <w:kern w:val="0"/>
          <w:sz w:val="32"/>
          <w:szCs w:val="32"/>
        </w:rPr>
        <w:t>组织分部物资人员对集团公司、北京铁路局丰台站项目管</w:t>
      </w:r>
      <w:r w:rsidR="00143DAB" w:rsidRPr="00430409">
        <w:rPr>
          <w:rFonts w:ascii="仿宋" w:eastAsia="仿宋" w:hAnsi="仿宋" w:cs="仿宋" w:hint="eastAsia"/>
          <w:snapToGrid w:val="0"/>
          <w:kern w:val="0"/>
          <w:sz w:val="32"/>
          <w:szCs w:val="32"/>
        </w:rPr>
        <w:lastRenderedPageBreak/>
        <w:t xml:space="preserve">理部文件进行深入学习。 </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3.</w:t>
      </w:r>
      <w:r w:rsidR="00143DAB" w:rsidRPr="00430409">
        <w:rPr>
          <w:rFonts w:ascii="仿宋" w:eastAsia="仿宋" w:hAnsi="仿宋" w:cs="仿宋" w:hint="eastAsia"/>
          <w:snapToGrid w:val="0"/>
          <w:kern w:val="0"/>
          <w:sz w:val="32"/>
          <w:szCs w:val="32"/>
        </w:rPr>
        <w:t>督促各分部上报物资供应动态日报。</w:t>
      </w:r>
    </w:p>
    <w:p w:rsidR="00143DAB" w:rsidRPr="00430409" w:rsidRDefault="00430409" w:rsidP="00430409">
      <w:pPr>
        <w:pStyle w:val="12"/>
        <w:spacing w:line="560" w:lineRule="exact"/>
        <w:ind w:firstLineChars="200" w:firstLine="640"/>
        <w:rPr>
          <w:rFonts w:ascii="仿宋" w:eastAsia="仿宋" w:hAnsi="仿宋" w:cs="仿宋"/>
          <w:snapToGrid w:val="0"/>
          <w:kern w:val="0"/>
          <w:sz w:val="32"/>
          <w:szCs w:val="32"/>
        </w:rPr>
      </w:pPr>
      <w:r>
        <w:rPr>
          <w:rFonts w:ascii="仿宋" w:eastAsia="仿宋" w:hAnsi="仿宋" w:cs="仿宋" w:hint="eastAsia"/>
          <w:snapToGrid w:val="0"/>
          <w:kern w:val="0"/>
          <w:sz w:val="32"/>
          <w:szCs w:val="32"/>
        </w:rPr>
        <w:t>4.</w:t>
      </w:r>
      <w:r w:rsidR="00143DAB" w:rsidRPr="00430409">
        <w:rPr>
          <w:rFonts w:ascii="仿宋" w:eastAsia="仿宋" w:hAnsi="仿宋" w:cs="仿宋" w:hint="eastAsia"/>
          <w:snapToGrid w:val="0"/>
          <w:kern w:val="0"/>
          <w:sz w:val="32"/>
          <w:szCs w:val="32"/>
        </w:rPr>
        <w:t>与物贸公司加强沟通，根据现场施工进度对主要自购物资进行适时调整，保证现场供应。</w:t>
      </w:r>
    </w:p>
    <w:p w:rsidR="00143DAB" w:rsidRPr="00430409" w:rsidRDefault="00143DAB" w:rsidP="00430409">
      <w:pPr>
        <w:pStyle w:val="12"/>
        <w:spacing w:line="560" w:lineRule="exact"/>
        <w:ind w:firstLineChars="200" w:firstLine="640"/>
        <w:rPr>
          <w:rFonts w:ascii="仿宋" w:eastAsia="仿宋" w:hAnsi="仿宋" w:cs="仿宋"/>
          <w:snapToGrid w:val="0"/>
          <w:kern w:val="0"/>
          <w:sz w:val="32"/>
          <w:szCs w:val="32"/>
        </w:rPr>
        <w:sectPr w:rsidR="00143DAB" w:rsidRPr="00430409"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0" w:name="_Toc518306842"/>
            <w:r w:rsidR="00EF546B">
              <w:rPr>
                <w:rFonts w:hint="eastAsia"/>
                <w:color w:val="0D0D0D"/>
              </w:rPr>
              <w:t>鲁班网</w:t>
            </w:r>
            <w:r w:rsidR="00872E61">
              <w:rPr>
                <w:rFonts w:hint="eastAsia"/>
                <w:color w:val="0D0D0D"/>
              </w:rPr>
              <w:t>计划</w:t>
            </w:r>
            <w:r w:rsidR="00EF546B">
              <w:rPr>
                <w:rFonts w:hint="eastAsia"/>
                <w:color w:val="0D0D0D"/>
              </w:rPr>
              <w:t>应用通报</w:t>
            </w:r>
            <w:bookmarkEnd w:id="190"/>
          </w:p>
          <w:p w:rsidR="001F375F" w:rsidRPr="00AE3E9D" w:rsidRDefault="000C1C34" w:rsidP="002706C5">
            <w:pPr>
              <w:widowControl/>
              <w:jc w:val="center"/>
              <w:rPr>
                <w:rFonts w:ascii="宋体" w:hAnsi="宋体" w:cs="宋体"/>
                <w:bCs/>
                <w:snapToGrid/>
                <w:sz w:val="32"/>
                <w:szCs w:val="32"/>
              </w:rPr>
            </w:pPr>
            <w:r>
              <w:rPr>
                <w:rFonts w:ascii="宋体" w:hAnsi="宋体" w:cs="宋体" w:hint="eastAsia"/>
                <w:bCs/>
                <w:snapToGrid/>
                <w:sz w:val="32"/>
                <w:szCs w:val="32"/>
              </w:rPr>
              <w:t>6</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1E4CC7"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3</w:t>
            </w:r>
          </w:p>
        </w:tc>
        <w:tc>
          <w:tcPr>
            <w:tcW w:w="167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4"/>
              </w:rPr>
            </w:pPr>
            <w:r>
              <w:rPr>
                <w:rFonts w:hint="eastAsia"/>
              </w:rPr>
              <w:t>20</w:t>
            </w:r>
          </w:p>
        </w:tc>
        <w:tc>
          <w:tcPr>
            <w:tcW w:w="167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26</w:t>
            </w:r>
          </w:p>
        </w:tc>
        <w:tc>
          <w:tcPr>
            <w:tcW w:w="84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5</w:t>
            </w:r>
          </w:p>
        </w:tc>
        <w:tc>
          <w:tcPr>
            <w:tcW w:w="127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4"/>
              </w:rPr>
            </w:pPr>
            <w:r>
              <w:rPr>
                <w:rFonts w:hint="eastAsia"/>
              </w:rPr>
              <w:t>14</w:t>
            </w:r>
          </w:p>
        </w:tc>
        <w:tc>
          <w:tcPr>
            <w:tcW w:w="167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14</w:t>
            </w:r>
          </w:p>
        </w:tc>
        <w:tc>
          <w:tcPr>
            <w:tcW w:w="84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5</w:t>
            </w:r>
          </w:p>
        </w:tc>
        <w:tc>
          <w:tcPr>
            <w:tcW w:w="948" w:type="dxa"/>
            <w:tcBorders>
              <w:top w:val="nil"/>
              <w:left w:val="nil"/>
              <w:bottom w:val="single" w:sz="4" w:space="0" w:color="auto"/>
              <w:right w:val="single" w:sz="4" w:space="0" w:color="auto"/>
            </w:tcBorders>
            <w:shd w:val="clear" w:color="auto" w:fill="auto"/>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4"/>
              </w:rPr>
            </w:pPr>
            <w:r>
              <w:rPr>
                <w:rFonts w:hint="eastAsia"/>
              </w:rPr>
              <w:t>7</w:t>
            </w:r>
          </w:p>
        </w:tc>
        <w:tc>
          <w:tcPr>
            <w:tcW w:w="167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7</w:t>
            </w:r>
          </w:p>
        </w:tc>
        <w:tc>
          <w:tcPr>
            <w:tcW w:w="84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4</w:t>
            </w:r>
          </w:p>
        </w:tc>
        <w:tc>
          <w:tcPr>
            <w:tcW w:w="948" w:type="dxa"/>
            <w:tcBorders>
              <w:top w:val="nil"/>
              <w:left w:val="nil"/>
              <w:bottom w:val="single" w:sz="4" w:space="0" w:color="auto"/>
              <w:right w:val="single" w:sz="4" w:space="0" w:color="auto"/>
            </w:tcBorders>
            <w:shd w:val="clear" w:color="auto" w:fill="auto"/>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1E4CC7" w:rsidRPr="00430409" w:rsidRDefault="001E4CC7">
            <w:pPr>
              <w:jc w:val="center"/>
              <w:rPr>
                <w:rFonts w:ascii="宋体" w:hAnsi="宋体" w:cs="宋体"/>
                <w:color w:val="FF0000"/>
                <w:sz w:val="24"/>
              </w:rPr>
            </w:pPr>
            <w:r w:rsidRPr="00430409">
              <w:rPr>
                <w:rFonts w:hint="eastAsia"/>
                <w:color w:val="FF000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1E4CC7" w:rsidRPr="003B2E10" w:rsidRDefault="001E4CC7">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1E4CC7" w:rsidRPr="003B2E10" w:rsidRDefault="001E4CC7">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交通公司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000000" w:fill="FFFFFF"/>
            <w:noWrap/>
            <w:vAlign w:val="center"/>
          </w:tcPr>
          <w:p w:rsidR="001E4CC7" w:rsidRDefault="001E4CC7">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4</w:t>
            </w:r>
          </w:p>
        </w:tc>
        <w:tc>
          <w:tcPr>
            <w:tcW w:w="841"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1E4CC7" w:rsidRPr="008F05BB" w:rsidRDefault="001E4CC7"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1E4CC7" w:rsidRPr="00430409" w:rsidRDefault="001E4CC7">
            <w:pPr>
              <w:jc w:val="center"/>
              <w:rPr>
                <w:rFonts w:ascii="宋体" w:hAnsi="宋体" w:cs="宋体"/>
                <w:color w:val="FF0000"/>
                <w:sz w:val="24"/>
              </w:rPr>
            </w:pPr>
            <w:r w:rsidRPr="00430409">
              <w:rPr>
                <w:rFonts w:hint="eastAsia"/>
                <w:color w:val="FF0000"/>
              </w:rPr>
              <w:t>广州公司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1E4CC7" w:rsidRPr="008F05BB" w:rsidRDefault="001E4CC7"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1E4CC7" w:rsidRPr="00A90921" w:rsidRDefault="001E4CC7">
            <w:pPr>
              <w:jc w:val="center"/>
              <w:rPr>
                <w:rFonts w:ascii="宋体" w:hAnsi="宋体" w:cs="宋体"/>
                <w:color w:val="0D0D0D" w:themeColor="text1" w:themeTint="F2"/>
                <w:sz w:val="24"/>
              </w:rPr>
            </w:pPr>
            <w:r w:rsidRPr="00A90921">
              <w:rPr>
                <w:rFonts w:hint="eastAsia"/>
                <w:color w:val="0D0D0D" w:themeColor="text1" w:themeTint="F2"/>
              </w:rPr>
              <w:t>海外公司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1E4CC7" w:rsidRPr="008F05BB" w:rsidRDefault="001E4CC7"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建安公司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5</w:t>
            </w:r>
          </w:p>
        </w:tc>
        <w:tc>
          <w:tcPr>
            <w:tcW w:w="1275"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3</w:t>
            </w:r>
          </w:p>
        </w:tc>
        <w:tc>
          <w:tcPr>
            <w:tcW w:w="133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3</w:t>
            </w:r>
          </w:p>
        </w:tc>
        <w:tc>
          <w:tcPr>
            <w:tcW w:w="1676" w:type="dxa"/>
            <w:tcBorders>
              <w:top w:val="nil"/>
              <w:left w:val="nil"/>
              <w:bottom w:val="single" w:sz="4" w:space="0" w:color="auto"/>
              <w:right w:val="single" w:sz="4" w:space="0" w:color="auto"/>
            </w:tcBorders>
            <w:shd w:val="clear" w:color="000000" w:fill="FFFFFF"/>
            <w:noWrap/>
            <w:vAlign w:val="center"/>
          </w:tcPr>
          <w:p w:rsidR="001E4CC7" w:rsidRDefault="001E4CC7">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3</w:t>
            </w:r>
          </w:p>
        </w:tc>
        <w:tc>
          <w:tcPr>
            <w:tcW w:w="841" w:type="dxa"/>
            <w:tcBorders>
              <w:top w:val="nil"/>
              <w:left w:val="nil"/>
              <w:bottom w:val="single" w:sz="4" w:space="0" w:color="auto"/>
              <w:right w:val="single" w:sz="4" w:space="0" w:color="auto"/>
            </w:tcBorders>
            <w:shd w:val="clear" w:color="000000" w:fill="FFFFFF"/>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E4CC7" w:rsidRPr="008F05BB" w:rsidRDefault="001E4CC7"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1E4CC7" w:rsidRPr="00430409" w:rsidRDefault="001E4CC7">
            <w:pPr>
              <w:jc w:val="center"/>
              <w:rPr>
                <w:rFonts w:ascii="宋体" w:hAnsi="宋体" w:cs="宋体"/>
                <w:color w:val="FF0000"/>
                <w:sz w:val="24"/>
              </w:rPr>
            </w:pPr>
            <w:r w:rsidRPr="00430409">
              <w:rPr>
                <w:rFonts w:hint="eastAsia"/>
                <w:color w:val="FF0000"/>
              </w:rPr>
              <w:t>路桥公司</w:t>
            </w:r>
          </w:p>
        </w:tc>
        <w:tc>
          <w:tcPr>
            <w:tcW w:w="865"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r w:rsidR="001E4CC7"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E4CC7" w:rsidRPr="008F05BB" w:rsidRDefault="001E4CC7"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12</w:t>
            </w:r>
          </w:p>
        </w:tc>
        <w:tc>
          <w:tcPr>
            <w:tcW w:w="1275"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7</w:t>
            </w:r>
          </w:p>
        </w:tc>
        <w:tc>
          <w:tcPr>
            <w:tcW w:w="133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13</w:t>
            </w:r>
          </w:p>
        </w:tc>
        <w:tc>
          <w:tcPr>
            <w:tcW w:w="1676" w:type="dxa"/>
            <w:tcBorders>
              <w:top w:val="nil"/>
              <w:left w:val="nil"/>
              <w:bottom w:val="single" w:sz="4" w:space="0" w:color="auto"/>
              <w:right w:val="single" w:sz="4" w:space="0" w:color="auto"/>
            </w:tcBorders>
            <w:shd w:val="clear" w:color="auto" w:fill="auto"/>
            <w:noWrap/>
            <w:vAlign w:val="center"/>
          </w:tcPr>
          <w:p w:rsidR="001E4CC7" w:rsidRDefault="001E4CC7">
            <w:pPr>
              <w:jc w:val="center"/>
              <w:rPr>
                <w:rFonts w:ascii="宋体" w:hAnsi="宋体" w:cs="宋体"/>
                <w:sz w:val="24"/>
              </w:rPr>
            </w:pPr>
            <w:r>
              <w:rPr>
                <w:rFonts w:hint="eastAsia"/>
              </w:rPr>
              <w:t>50</w:t>
            </w:r>
          </w:p>
        </w:tc>
        <w:tc>
          <w:tcPr>
            <w:tcW w:w="1676"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55</w:t>
            </w:r>
          </w:p>
        </w:tc>
        <w:tc>
          <w:tcPr>
            <w:tcW w:w="841" w:type="dxa"/>
            <w:tcBorders>
              <w:top w:val="nil"/>
              <w:left w:val="nil"/>
              <w:bottom w:val="single" w:sz="4" w:space="0" w:color="auto"/>
              <w:right w:val="single" w:sz="4" w:space="0" w:color="auto"/>
            </w:tcBorders>
            <w:shd w:val="clear" w:color="auto" w:fill="auto"/>
            <w:noWrap/>
            <w:vAlign w:val="center"/>
            <w:hideMark/>
          </w:tcPr>
          <w:p w:rsidR="001E4CC7" w:rsidRDefault="001E4CC7">
            <w:pPr>
              <w:jc w:val="center"/>
              <w:rPr>
                <w:rFonts w:ascii="宋体" w:hAnsi="宋体" w:cs="宋体"/>
                <w:sz w:val="24"/>
              </w:rPr>
            </w:pPr>
            <w:r>
              <w:rPr>
                <w:rFonts w:hint="eastAsia"/>
              </w:rPr>
              <w:t>10</w:t>
            </w:r>
          </w:p>
        </w:tc>
        <w:tc>
          <w:tcPr>
            <w:tcW w:w="948" w:type="dxa"/>
            <w:tcBorders>
              <w:top w:val="nil"/>
              <w:left w:val="nil"/>
              <w:bottom w:val="single" w:sz="4" w:space="0" w:color="auto"/>
              <w:right w:val="single" w:sz="4" w:space="0" w:color="auto"/>
            </w:tcBorders>
            <w:shd w:val="clear" w:color="auto" w:fill="auto"/>
            <w:noWrap/>
            <w:vAlign w:val="center"/>
          </w:tcPr>
          <w:p w:rsidR="001E4CC7" w:rsidRPr="008F05BB" w:rsidRDefault="001E4CC7" w:rsidP="008658B5">
            <w:pPr>
              <w:widowControl/>
              <w:jc w:val="center"/>
              <w:rPr>
                <w:rFonts w:asciiTheme="minorEastAsia" w:eastAsiaTheme="minorEastAsia" w:hAnsiTheme="minorEastAsia" w:cs="宋体"/>
                <w:snapToGrid/>
                <w:sz w:val="30"/>
                <w:szCs w:val="30"/>
              </w:rPr>
            </w:pP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430409">
        <w:rPr>
          <w:rFonts w:ascii="仿宋_GB2312" w:eastAsia="仿宋_GB2312" w:hint="eastAsia"/>
          <w:sz w:val="32"/>
          <w:szCs w:val="32"/>
        </w:rPr>
        <w:t>6</w:t>
      </w:r>
      <w:r w:rsidRPr="00524111">
        <w:rPr>
          <w:rFonts w:ascii="仿宋_GB2312" w:eastAsia="仿宋_GB2312" w:hint="eastAsia"/>
          <w:sz w:val="32"/>
          <w:szCs w:val="32"/>
        </w:rPr>
        <w:t>月份鲁班平台计划管理模块使用情况点评</w:t>
      </w:r>
    </w:p>
    <w:p w:rsidR="003B2E10"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3B2E10">
        <w:rPr>
          <w:rFonts w:ascii="仿宋_GB2312" w:eastAsia="仿宋_GB2312" w:hint="eastAsia"/>
          <w:sz w:val="32"/>
          <w:szCs w:val="32"/>
        </w:rPr>
        <w:t>建安公司</w:t>
      </w:r>
      <w:r w:rsidR="00430409">
        <w:rPr>
          <w:rFonts w:ascii="仿宋_GB2312" w:eastAsia="仿宋_GB2312" w:hint="eastAsia"/>
          <w:sz w:val="32"/>
          <w:szCs w:val="32"/>
        </w:rPr>
        <w:t>、呼和公司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430409">
        <w:rPr>
          <w:rFonts w:ascii="仿宋_GB2312" w:eastAsia="仿宋_GB2312" w:hint="eastAsia"/>
          <w:sz w:val="32"/>
          <w:szCs w:val="32"/>
        </w:rPr>
        <w:t>石家庄公司、交通公司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430409">
        <w:rPr>
          <w:rFonts w:ascii="仿宋_GB2312" w:eastAsia="仿宋_GB2312" w:hint="eastAsia"/>
          <w:sz w:val="32"/>
          <w:szCs w:val="32"/>
        </w:rPr>
        <w:t>天津公司、</w:t>
      </w:r>
      <w:r w:rsidR="00886ABE">
        <w:rPr>
          <w:rFonts w:ascii="仿宋_GB2312" w:eastAsia="仿宋_GB2312" w:hint="eastAsia"/>
          <w:sz w:val="32"/>
          <w:szCs w:val="32"/>
        </w:rPr>
        <w:t>电务公司、丰桥公司</w:t>
      </w:r>
      <w:r w:rsidR="00430409">
        <w:rPr>
          <w:rFonts w:ascii="仿宋_GB2312" w:eastAsia="仿宋_GB2312" w:hint="eastAsia"/>
          <w:sz w:val="32"/>
          <w:szCs w:val="32"/>
        </w:rPr>
        <w:t>、</w:t>
      </w:r>
      <w:r w:rsidR="00057173">
        <w:rPr>
          <w:rFonts w:ascii="仿宋_GB2312" w:eastAsia="仿宋_GB2312" w:hint="eastAsia"/>
          <w:sz w:val="32"/>
          <w:szCs w:val="32"/>
        </w:rPr>
        <w:t>广州公司、</w:t>
      </w:r>
      <w:r w:rsidR="00430409">
        <w:rPr>
          <w:rFonts w:ascii="仿宋_GB2312" w:eastAsia="仿宋_GB2312" w:hint="eastAsia"/>
          <w:sz w:val="32"/>
          <w:szCs w:val="32"/>
        </w:rPr>
        <w:t>路桥公司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各公司要按排一名物资人员，专项负责此项工作。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430409">
        <w:rPr>
          <w:rFonts w:ascii="仿宋_GB2312" w:eastAsia="仿宋_GB2312" w:hint="eastAsia"/>
          <w:sz w:val="32"/>
          <w:szCs w:val="32"/>
        </w:rPr>
        <w:t>7</w:t>
      </w:r>
      <w:r>
        <w:rPr>
          <w:rFonts w:ascii="仿宋_GB2312" w:eastAsia="仿宋_GB2312" w:hint="eastAsia"/>
          <w:sz w:val="32"/>
          <w:szCs w:val="32"/>
        </w:rPr>
        <w:t>月份完成所有项目部对鲁班网计划模块的应用。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1.工程总计划开工前必须提前录入物资需用总计划（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上月产值完成、本月计划完成产值、开累完成、业主验工及</w:t>
      </w:r>
      <w:r w:rsidRPr="00E86055">
        <w:rPr>
          <w:rFonts w:ascii="仿宋_GB2312" w:eastAsia="仿宋_GB2312" w:hint="eastAsia"/>
          <w:sz w:val="32"/>
          <w:szCs w:val="32"/>
        </w:rPr>
        <w:lastRenderedPageBreak/>
        <w:t>支付）</w:t>
      </w:r>
      <w:r w:rsidR="00886ABE">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191" w:name="_Toc518306843"/>
      <w:r w:rsidRPr="00872E61">
        <w:rPr>
          <w:rFonts w:hint="eastAsia"/>
          <w:color w:val="0D0D0D"/>
          <w:sz w:val="44"/>
          <w:szCs w:val="44"/>
        </w:rPr>
        <w:t>第四部分</w:t>
      </w:r>
      <w:r w:rsidRPr="00872E61">
        <w:rPr>
          <w:rFonts w:hint="eastAsia"/>
          <w:color w:val="0D0D0D"/>
        </w:rPr>
        <w:t xml:space="preserve">  通讯报道</w:t>
      </w:r>
      <w:r w:rsidR="008658B5">
        <w:rPr>
          <w:rFonts w:hint="eastAsia"/>
          <w:color w:val="0D0D0D"/>
        </w:rPr>
        <w:t>管理</w:t>
      </w:r>
      <w:bookmarkEnd w:id="191"/>
    </w:p>
    <w:p w:rsidR="00147853" w:rsidRPr="00D77A81" w:rsidRDefault="008C7827" w:rsidP="00147853">
      <w:pPr>
        <w:spacing w:line="560" w:lineRule="exact"/>
        <w:ind w:firstLineChars="200" w:firstLine="640"/>
        <w:jc w:val="center"/>
        <w:rPr>
          <w:rFonts w:ascii="宋体" w:hAnsi="宋体"/>
          <w:sz w:val="32"/>
          <w:szCs w:val="32"/>
        </w:rPr>
      </w:pPr>
      <w:r>
        <w:rPr>
          <w:rFonts w:ascii="宋体" w:hAnsi="宋体" w:hint="eastAsia"/>
          <w:sz w:val="32"/>
          <w:szCs w:val="32"/>
        </w:rPr>
        <w:t>6</w:t>
      </w:r>
      <w:r w:rsidR="00147853">
        <w:rPr>
          <w:rFonts w:ascii="宋体" w:hAnsi="宋体" w:hint="eastAsia"/>
          <w:sz w:val="32"/>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8C7827" w:rsidP="008658B5">
            <w:pPr>
              <w:widowControl/>
              <w:jc w:val="center"/>
              <w:rPr>
                <w:rFonts w:ascii="宋体" w:hAnsi="宋体" w:cs="宋体"/>
                <w:color w:val="0D0D0D"/>
                <w:szCs w:val="28"/>
              </w:rPr>
            </w:pPr>
            <w:r>
              <w:rPr>
                <w:rFonts w:ascii="宋体" w:hAnsi="宋体" w:cs="宋体" w:hint="eastAsia"/>
                <w:color w:val="0D0D0D"/>
                <w:szCs w:val="28"/>
              </w:rPr>
              <w:t>6</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北京公司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8C782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C782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路桥公司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建安公司</w:t>
            </w:r>
          </w:p>
        </w:tc>
        <w:tc>
          <w:tcPr>
            <w:tcW w:w="1514" w:type="dxa"/>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广州公司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1B4E56"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8C782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8C782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r w:rsidR="008C7827">
              <w:rPr>
                <w:rFonts w:ascii="宋体" w:hAnsi="宋体" w:cs="宋体" w:hint="eastAsia"/>
                <w:color w:val="0D0D0D" w:themeColor="text1" w:themeTint="F2"/>
                <w:szCs w:val="28"/>
              </w:rPr>
              <w:t>7</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246754" w:rsidP="008658B5">
            <w:pPr>
              <w:jc w:val="center"/>
              <w:rPr>
                <w:rFonts w:ascii="宋体" w:hAnsi="宋体" w:cs="宋体"/>
                <w:color w:val="0D0D0D" w:themeColor="text1" w:themeTint="F2"/>
                <w:szCs w:val="28"/>
              </w:rPr>
            </w:pP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192"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CA2B60">
        <w:rPr>
          <w:rFonts w:ascii="仿宋_GB2312" w:eastAsia="仿宋_GB2312" w:hint="eastAsia"/>
          <w:sz w:val="32"/>
          <w:szCs w:val="32"/>
        </w:rPr>
        <w:t>丰桥公司</w:t>
      </w:r>
      <w:r w:rsidR="001071E1">
        <w:rPr>
          <w:rFonts w:ascii="仿宋_GB2312" w:eastAsia="仿宋_GB2312" w:hint="eastAsia"/>
          <w:sz w:val="32"/>
          <w:szCs w:val="32"/>
        </w:rPr>
        <w:t>、</w:t>
      </w:r>
      <w:r w:rsidR="001071E1" w:rsidRPr="00C17286">
        <w:rPr>
          <w:rFonts w:ascii="仿宋_GB2312" w:eastAsia="仿宋_GB2312" w:hint="eastAsia"/>
          <w:sz w:val="32"/>
          <w:szCs w:val="32"/>
        </w:rPr>
        <w:t>太原公司</w:t>
      </w:r>
      <w:r w:rsidR="00605FFC" w:rsidRPr="00C17286">
        <w:rPr>
          <w:rFonts w:ascii="仿宋_GB2312" w:eastAsia="仿宋_GB2312" w:hint="eastAsia"/>
          <w:sz w:val="32"/>
          <w:szCs w:val="32"/>
        </w:rPr>
        <w:t>。</w:t>
      </w:r>
      <w:r w:rsidRPr="00C17286">
        <w:rPr>
          <w:rFonts w:ascii="仿宋_GB2312" w:eastAsia="仿宋_GB2312" w:hint="eastAsia"/>
          <w:sz w:val="32"/>
          <w:szCs w:val="32"/>
        </w:rPr>
        <w:t xml:space="preserve"> </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192"/>
      <w:r w:rsidR="004776A8">
        <w:rPr>
          <w:rFonts w:ascii="仿宋_GB2312" w:eastAsia="仿宋_GB2312" w:hint="eastAsia"/>
          <w:sz w:val="32"/>
          <w:szCs w:val="32"/>
        </w:rPr>
        <w:t>建安公司</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批评单位：北京、呼和、天津、路桥、石家庄、交通、广州、电</w:t>
      </w:r>
      <w:bookmarkStart w:id="193" w:name="_GoBack"/>
      <w:bookmarkEnd w:id="193"/>
      <w:r>
        <w:rPr>
          <w:rFonts w:ascii="仿宋_GB2312" w:eastAsia="仿宋_GB2312" w:hint="eastAsia"/>
          <w:sz w:val="32"/>
          <w:szCs w:val="32"/>
        </w:rPr>
        <w:t>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194" w:name="_Toc518306844"/>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194"/>
    </w:p>
    <w:p w:rsidR="00AB4141" w:rsidRDefault="00AB4141" w:rsidP="00AB4141">
      <w:pPr>
        <w:ind w:rightChars="-70" w:right="-196" w:firstLineChars="200" w:firstLine="723"/>
        <w:rPr>
          <w:rFonts w:ascii="仿宋_GB2312" w:eastAsia="仿宋_GB2312"/>
          <w:b/>
          <w:sz w:val="36"/>
          <w:szCs w:val="36"/>
        </w:rPr>
      </w:pPr>
    </w:p>
    <w:p w:rsidR="00711045" w:rsidRPr="00711045" w:rsidRDefault="00F347FD" w:rsidP="00711045">
      <w:pPr>
        <w:spacing w:line="560" w:lineRule="exact"/>
        <w:ind w:rightChars="-70" w:right="-196" w:firstLineChars="200" w:firstLine="723"/>
        <w:rPr>
          <w:rFonts w:asciiTheme="minorEastAsia" w:eastAsiaTheme="minorEastAsia" w:hAnsiTheme="minorEastAsia"/>
          <w:bCs/>
          <w:snapToGrid/>
          <w:sz w:val="36"/>
          <w:szCs w:val="36"/>
        </w:rPr>
      </w:pPr>
      <w:r w:rsidRPr="007366A8">
        <w:rPr>
          <w:rFonts w:asciiTheme="minorEastAsia" w:eastAsiaTheme="minorEastAsia" w:hAnsiTheme="minorEastAsia" w:hint="eastAsia"/>
          <w:b/>
          <w:sz w:val="36"/>
          <w:szCs w:val="36"/>
        </w:rPr>
        <w:t>一</w:t>
      </w:r>
      <w:r w:rsidR="006F1C9A" w:rsidRPr="007366A8">
        <w:rPr>
          <w:rFonts w:asciiTheme="minorEastAsia" w:eastAsiaTheme="minorEastAsia" w:hAnsiTheme="minorEastAsia" w:hint="eastAsia"/>
          <w:b/>
          <w:sz w:val="36"/>
          <w:szCs w:val="36"/>
        </w:rPr>
        <w:t>、</w:t>
      </w:r>
      <w:r w:rsidR="00711045" w:rsidRPr="00711045">
        <w:rPr>
          <w:rFonts w:asciiTheme="minorEastAsia" w:eastAsiaTheme="minorEastAsia" w:hAnsiTheme="minorEastAsia" w:hint="eastAsia"/>
          <w:bCs/>
          <w:snapToGrid/>
          <w:sz w:val="36"/>
          <w:szCs w:val="36"/>
        </w:rPr>
        <w:t>集团公司召开物资战略、优质供应商评审会。</w:t>
      </w:r>
    </w:p>
    <w:p w:rsidR="00253693" w:rsidRDefault="00711045" w:rsidP="00711045">
      <w:pPr>
        <w:pStyle w:val="2"/>
        <w:spacing w:line="560" w:lineRule="exact"/>
        <w:contextualSpacing/>
        <w:rPr>
          <w:rFonts w:ascii="仿宋_GB2312" w:eastAsia="仿宋_GB2312" w:hAnsi="黑体" w:cs="Times New Roman"/>
          <w:b w:val="0"/>
          <w:bCs w:val="0"/>
          <w:color w:val="auto"/>
          <w:kern w:val="2"/>
          <w:sz w:val="32"/>
          <w:szCs w:val="32"/>
        </w:rPr>
      </w:pPr>
      <w:r>
        <w:rPr>
          <w:rFonts w:ascii="仿宋_GB2312" w:eastAsia="仿宋_GB2312" w:hAnsi="黑体" w:cs="Times New Roman" w:hint="eastAsia"/>
          <w:b w:val="0"/>
          <w:bCs w:val="0"/>
          <w:color w:val="auto"/>
          <w:kern w:val="2"/>
          <w:sz w:val="32"/>
          <w:szCs w:val="32"/>
        </w:rPr>
        <w:t xml:space="preserve">    </w:t>
      </w:r>
    </w:p>
    <w:p w:rsidR="00711045" w:rsidRPr="00711045" w:rsidRDefault="00711045" w:rsidP="00711045">
      <w:pPr>
        <w:pStyle w:val="2"/>
        <w:spacing w:line="560" w:lineRule="exact"/>
        <w:contextualSpacing/>
        <w:rPr>
          <w:rFonts w:ascii="仿宋_GB2312" w:eastAsia="仿宋_GB2312" w:hAnsi="黑体" w:cs="Times New Roman"/>
          <w:b w:val="0"/>
          <w:bCs w:val="0"/>
          <w:color w:val="auto"/>
          <w:kern w:val="2"/>
          <w:sz w:val="32"/>
          <w:szCs w:val="32"/>
        </w:rPr>
      </w:pPr>
      <w:bookmarkStart w:id="195" w:name="_Toc518306845"/>
      <w:r w:rsidRPr="00711045">
        <w:rPr>
          <w:rFonts w:ascii="仿宋_GB2312" w:eastAsia="仿宋_GB2312" w:hAnsi="黑体" w:cs="Times New Roman" w:hint="eastAsia"/>
          <w:b w:val="0"/>
          <w:bCs w:val="0"/>
          <w:color w:val="auto"/>
          <w:kern w:val="2"/>
          <w:sz w:val="32"/>
          <w:szCs w:val="32"/>
        </w:rPr>
        <w:t>为进一步规范集团公司物资供应商管理，优化采供渠道，确保质量安全，降低采供风险，集团公司物资管理部于5月15日在物贸公司召开物资战略、优质供应商评审会，会上分别对23家战略供应商和98家合格供应商进行了评审。</w:t>
      </w:r>
      <w:bookmarkEnd w:id="195"/>
    </w:p>
    <w:p w:rsidR="00711045" w:rsidRPr="00711045" w:rsidRDefault="00711045" w:rsidP="00711045">
      <w:pPr>
        <w:spacing w:line="560" w:lineRule="exact"/>
        <w:ind w:firstLineChars="200" w:firstLine="640"/>
        <w:contextualSpacing/>
        <w:rPr>
          <w:rFonts w:ascii="仿宋_GB2312" w:eastAsia="仿宋_GB2312" w:hAnsi="黑体"/>
          <w:snapToGrid/>
          <w:kern w:val="2"/>
          <w:sz w:val="32"/>
          <w:szCs w:val="32"/>
        </w:rPr>
      </w:pPr>
      <w:r w:rsidRPr="00711045">
        <w:rPr>
          <w:rFonts w:ascii="仿宋_GB2312" w:eastAsia="仿宋_GB2312" w:hAnsi="黑体" w:hint="eastAsia"/>
          <w:snapToGrid/>
          <w:kern w:val="2"/>
          <w:sz w:val="32"/>
          <w:szCs w:val="32"/>
        </w:rPr>
        <w:t>线下集中评审。会议按照《中铁六局集团有限公司物资供应商管理办法》（〔2017〕392号）文件要求对中铁六局采购网23家战略供应商和98家合格供应商的技术、质量、服务、价格、能力、信誉等方面进行集中性、全方位评审，本着扶优汰劣的原则，最终评选出9家战略供应商和14家优质供应商。会后，集团公司物资管理部根据评审结果按照采购产品和服务品类编制并发布2018年度集团公司物资战略、优质供应商名单。</w:t>
      </w:r>
    </w:p>
    <w:p w:rsidR="007366A8" w:rsidRDefault="00711045" w:rsidP="00711045">
      <w:pPr>
        <w:spacing w:line="560" w:lineRule="exact"/>
        <w:ind w:firstLineChars="200" w:firstLine="640"/>
        <w:rPr>
          <w:rFonts w:ascii="仿宋_GB2312" w:eastAsia="仿宋_GB2312" w:hAnsi="黑体"/>
          <w:snapToGrid/>
          <w:kern w:val="2"/>
          <w:sz w:val="32"/>
          <w:szCs w:val="32"/>
        </w:rPr>
      </w:pPr>
      <w:r w:rsidRPr="00711045">
        <w:rPr>
          <w:rFonts w:ascii="仿宋_GB2312" w:eastAsia="仿宋_GB2312" w:hAnsi="黑体" w:hint="eastAsia"/>
          <w:snapToGrid/>
          <w:kern w:val="2"/>
          <w:sz w:val="32"/>
          <w:szCs w:val="32"/>
        </w:rPr>
        <w:t xml:space="preserve">线上分类监管。目前，集团公司物资供应商管理已全部纳入网络注册准入、在线评审、动态考核等信息化管理，实现了现代企业物资管理新模式。通过分类整合，提取优质供应商资源数据，树立标杆，引导供应商学榜样、强供应、优服务，满足项目物资供应质量合格、供应到位，提升精细化管理水平，推动企业高质量发展。        </w:t>
      </w:r>
    </w:p>
    <w:p w:rsidR="007366A8" w:rsidRDefault="007366A8" w:rsidP="0070631C">
      <w:pPr>
        <w:spacing w:line="560" w:lineRule="exact"/>
        <w:ind w:firstLineChars="150" w:firstLine="480"/>
        <w:rPr>
          <w:rFonts w:ascii="仿宋_GB2312" w:eastAsia="仿宋_GB2312" w:hAnsi="黑体"/>
          <w:sz w:val="32"/>
          <w:szCs w:val="32"/>
        </w:rPr>
      </w:pPr>
    </w:p>
    <w:p w:rsidR="00253693" w:rsidRPr="00226DBF" w:rsidRDefault="00253693" w:rsidP="00226DBF">
      <w:pPr>
        <w:spacing w:line="560" w:lineRule="exact"/>
        <w:ind w:rightChars="-70" w:right="-196" w:firstLineChars="200" w:firstLine="720"/>
        <w:rPr>
          <w:rFonts w:asciiTheme="minorEastAsia" w:eastAsiaTheme="minorEastAsia" w:hAnsiTheme="minorEastAsia"/>
          <w:sz w:val="36"/>
          <w:szCs w:val="36"/>
        </w:rPr>
      </w:pPr>
      <w:r w:rsidRPr="00226DBF">
        <w:rPr>
          <w:rFonts w:asciiTheme="minorEastAsia" w:eastAsiaTheme="minorEastAsia" w:hAnsiTheme="minorEastAsia" w:hint="eastAsia"/>
          <w:sz w:val="36"/>
          <w:szCs w:val="36"/>
        </w:rPr>
        <w:lastRenderedPageBreak/>
        <w:t xml:space="preserve">二、完善内控体系 规范管理行为  </w:t>
      </w:r>
    </w:p>
    <w:p w:rsidR="00253693" w:rsidRPr="00A96BDA" w:rsidRDefault="00253693" w:rsidP="00253693">
      <w:pPr>
        <w:jc w:val="center"/>
        <w:rPr>
          <w:rFonts w:ascii="方正小标宋简体" w:eastAsia="方正小标宋简体"/>
          <w:color w:val="000000"/>
          <w:szCs w:val="32"/>
        </w:rPr>
      </w:pPr>
    </w:p>
    <w:p w:rsidR="00253693" w:rsidRPr="00253693" w:rsidRDefault="00253693" w:rsidP="00253693">
      <w:pPr>
        <w:spacing w:line="560" w:lineRule="exact"/>
        <w:ind w:firstLineChars="200" w:firstLine="640"/>
        <w:contextualSpacing/>
        <w:rPr>
          <w:rFonts w:ascii="仿宋_GB2312" w:eastAsia="仿宋_GB2312" w:hAnsi="黑体"/>
          <w:snapToGrid/>
          <w:kern w:val="2"/>
          <w:sz w:val="32"/>
          <w:szCs w:val="32"/>
        </w:rPr>
      </w:pPr>
      <w:r w:rsidRPr="00253693">
        <w:rPr>
          <w:rFonts w:ascii="仿宋_GB2312" w:eastAsia="仿宋_GB2312" w:hAnsi="黑体" w:hint="eastAsia"/>
          <w:snapToGrid/>
          <w:kern w:val="2"/>
          <w:sz w:val="32"/>
          <w:szCs w:val="32"/>
        </w:rPr>
        <w:t>根据集团公司全面开展管理实验室活动实施方案，按照“管理制度化、制度流程化、流程信息化”的基本要求，运用实验室活动的实践检验手段，建立各项物资管理制度的实践检验、修订完善、优化流程、细化措施、固化体系、有效执行的长效机制。</w:t>
      </w:r>
    </w:p>
    <w:p w:rsidR="00253693" w:rsidRPr="00253693" w:rsidRDefault="00253693" w:rsidP="00253693">
      <w:pPr>
        <w:spacing w:line="560" w:lineRule="exact"/>
        <w:ind w:firstLineChars="200" w:firstLine="640"/>
        <w:contextualSpacing/>
        <w:rPr>
          <w:rFonts w:ascii="仿宋_GB2312" w:eastAsia="仿宋_GB2312" w:hAnsi="黑体"/>
          <w:snapToGrid/>
          <w:kern w:val="2"/>
          <w:sz w:val="32"/>
          <w:szCs w:val="32"/>
        </w:rPr>
      </w:pPr>
      <w:r w:rsidRPr="00253693">
        <w:rPr>
          <w:rFonts w:ascii="仿宋_GB2312" w:eastAsia="仿宋_GB2312" w:hAnsi="黑体" w:hint="eastAsia"/>
          <w:snapToGrid/>
          <w:kern w:val="2"/>
          <w:sz w:val="32"/>
          <w:szCs w:val="32"/>
        </w:rPr>
        <w:t>管理部首先对管理制度进行了梳理，根据集团公司最新的物资管理制度文件，重新修订了物资管理办法和物资集中采购供应管理办法，更新了制度清单及文件。</w:t>
      </w:r>
    </w:p>
    <w:p w:rsidR="00253693" w:rsidRPr="00253693" w:rsidRDefault="00253693" w:rsidP="00253693">
      <w:pPr>
        <w:spacing w:line="560" w:lineRule="exact"/>
        <w:ind w:firstLineChars="200" w:firstLine="640"/>
        <w:contextualSpacing/>
        <w:rPr>
          <w:rFonts w:ascii="仿宋_GB2312" w:eastAsia="仿宋_GB2312" w:hAnsi="黑体"/>
          <w:snapToGrid/>
          <w:kern w:val="2"/>
          <w:sz w:val="32"/>
          <w:szCs w:val="32"/>
        </w:rPr>
      </w:pPr>
      <w:r w:rsidRPr="00253693">
        <w:rPr>
          <w:rFonts w:ascii="仿宋_GB2312" w:eastAsia="仿宋_GB2312" w:hAnsi="黑体" w:hint="eastAsia"/>
          <w:snapToGrid/>
          <w:kern w:val="2"/>
          <w:sz w:val="32"/>
          <w:szCs w:val="32"/>
        </w:rPr>
        <w:t>其次根据新的管理制度规定，重新梳理流程架构清单，识别出新管理制度中涉及到的流程，对每一个流程逐一绘制流程图，并编写工作标准，完善内控体系建设。</w:t>
      </w:r>
    </w:p>
    <w:p w:rsidR="00253693" w:rsidRDefault="00253693" w:rsidP="00253693">
      <w:pPr>
        <w:spacing w:line="560" w:lineRule="exact"/>
        <w:ind w:firstLineChars="200" w:firstLine="640"/>
        <w:contextualSpacing/>
        <w:rPr>
          <w:rFonts w:ascii="仿宋_GB2312" w:eastAsia="仿宋_GB2312" w:hAnsi="黑体"/>
          <w:snapToGrid/>
          <w:kern w:val="2"/>
          <w:sz w:val="32"/>
          <w:szCs w:val="32"/>
        </w:rPr>
      </w:pPr>
      <w:r w:rsidRPr="00253693">
        <w:rPr>
          <w:rFonts w:ascii="仿宋_GB2312" w:eastAsia="仿宋_GB2312" w:hAnsi="黑体" w:hint="eastAsia"/>
          <w:snapToGrid/>
          <w:kern w:val="2"/>
          <w:sz w:val="32"/>
          <w:szCs w:val="32"/>
        </w:rPr>
        <w:t>通过此次对内控体系维护，对制度和流程的关系有了更深刻的认识。制度是流程的基础和依据，流程是制度得以体现的工具和载体。执行好流程，制度也就得以贯彻，对流程的测试检查，就是对制度的检查。在今后的管理中，严格按照管理流程执行，同时根据流程执行中反馈的问题完善管理制度。</w:t>
      </w:r>
    </w:p>
    <w:p w:rsidR="000D5512" w:rsidRDefault="000D5512" w:rsidP="000D5512">
      <w:pPr>
        <w:spacing w:line="560" w:lineRule="exact"/>
        <w:contextualSpacing/>
        <w:rPr>
          <w:rFonts w:ascii="仿宋_GB2312" w:eastAsia="仿宋_GB2312" w:hAnsi="黑体"/>
          <w:snapToGrid/>
          <w:kern w:val="2"/>
          <w:sz w:val="32"/>
          <w:szCs w:val="32"/>
        </w:rPr>
      </w:pPr>
    </w:p>
    <w:p w:rsidR="000D5512" w:rsidRDefault="000D5512" w:rsidP="000D5512">
      <w:pPr>
        <w:spacing w:line="560" w:lineRule="exact"/>
        <w:contextualSpacing/>
        <w:rPr>
          <w:rFonts w:ascii="仿宋_GB2312" w:eastAsia="仿宋_GB2312" w:hAnsi="黑体"/>
          <w:snapToGrid/>
          <w:kern w:val="2"/>
          <w:sz w:val="32"/>
          <w:szCs w:val="32"/>
        </w:rPr>
      </w:pPr>
    </w:p>
    <w:p w:rsidR="000D5512" w:rsidRDefault="000D5512" w:rsidP="000D5512">
      <w:pPr>
        <w:spacing w:line="560" w:lineRule="exact"/>
        <w:contextualSpacing/>
        <w:rPr>
          <w:rFonts w:ascii="仿宋_GB2312" w:eastAsia="仿宋_GB2312" w:hAnsi="黑体"/>
          <w:snapToGrid/>
          <w:kern w:val="2"/>
          <w:sz w:val="32"/>
          <w:szCs w:val="32"/>
        </w:rPr>
      </w:pPr>
    </w:p>
    <w:p w:rsidR="000D5512" w:rsidRDefault="000D5512" w:rsidP="000D5512">
      <w:pPr>
        <w:spacing w:line="560" w:lineRule="exact"/>
        <w:contextualSpacing/>
        <w:rPr>
          <w:rFonts w:ascii="仿宋_GB2312" w:eastAsia="仿宋_GB2312" w:hAnsi="黑体"/>
          <w:snapToGrid/>
          <w:kern w:val="2"/>
          <w:sz w:val="32"/>
          <w:szCs w:val="32"/>
        </w:rPr>
      </w:pPr>
    </w:p>
    <w:p w:rsidR="000D5512" w:rsidRDefault="000D5512" w:rsidP="000D5512">
      <w:pPr>
        <w:spacing w:line="560" w:lineRule="exact"/>
        <w:contextualSpacing/>
        <w:rPr>
          <w:rFonts w:ascii="仿宋_GB2312" w:eastAsia="仿宋_GB2312" w:hAnsi="黑体"/>
          <w:snapToGrid/>
          <w:kern w:val="2"/>
          <w:sz w:val="32"/>
          <w:szCs w:val="32"/>
        </w:rPr>
      </w:pPr>
    </w:p>
    <w:p w:rsidR="000D5512" w:rsidRDefault="000D5512" w:rsidP="000D5512">
      <w:pPr>
        <w:spacing w:line="560" w:lineRule="exact"/>
        <w:contextualSpacing/>
        <w:rPr>
          <w:rFonts w:ascii="仿宋_GB2312" w:eastAsia="仿宋_GB2312" w:hAnsi="黑体"/>
          <w:snapToGrid/>
          <w:kern w:val="2"/>
          <w:sz w:val="32"/>
          <w:szCs w:val="32"/>
        </w:rPr>
      </w:pPr>
    </w:p>
    <w:p w:rsidR="000D5512" w:rsidRPr="00226DBF" w:rsidRDefault="000D5512" w:rsidP="000D5512">
      <w:pPr>
        <w:spacing w:line="560" w:lineRule="exact"/>
        <w:ind w:rightChars="-70" w:right="-196"/>
        <w:rPr>
          <w:rFonts w:asciiTheme="minorEastAsia" w:eastAsiaTheme="minorEastAsia" w:hAnsiTheme="minorEastAsia"/>
          <w:sz w:val="36"/>
          <w:szCs w:val="36"/>
        </w:rPr>
      </w:pPr>
      <w:r w:rsidRPr="00226DBF">
        <w:rPr>
          <w:rFonts w:asciiTheme="minorEastAsia" w:eastAsiaTheme="minorEastAsia" w:hAnsiTheme="minorEastAsia" w:hint="eastAsia"/>
          <w:sz w:val="36"/>
          <w:szCs w:val="36"/>
        </w:rPr>
        <w:lastRenderedPageBreak/>
        <w:t xml:space="preserve">三、规范与经济并重  质量与供应齐升  </w:t>
      </w:r>
    </w:p>
    <w:p w:rsidR="000D5512" w:rsidRDefault="000D5512" w:rsidP="000D5512">
      <w:pPr>
        <w:spacing w:line="540" w:lineRule="exact"/>
        <w:ind w:firstLineChars="221" w:firstLine="707"/>
        <w:rPr>
          <w:rFonts w:ascii="楷体_GB2312" w:eastAsia="楷体_GB2312" w:hAnsi="黑体"/>
          <w:sz w:val="32"/>
          <w:szCs w:val="32"/>
        </w:rPr>
      </w:pPr>
      <w:r>
        <w:rPr>
          <w:rFonts w:ascii="楷体_GB2312" w:eastAsia="楷体_GB2312" w:hAnsi="黑体" w:hint="eastAsia"/>
          <w:sz w:val="32"/>
          <w:szCs w:val="32"/>
        </w:rPr>
        <w:t>——记2018年度集团公司周转材料准入供应商名单公布</w:t>
      </w:r>
    </w:p>
    <w:p w:rsidR="000D5512" w:rsidRDefault="000D5512" w:rsidP="000D5512">
      <w:pPr>
        <w:spacing w:line="540" w:lineRule="exact"/>
        <w:ind w:firstLineChars="221" w:firstLine="707"/>
        <w:rPr>
          <w:rFonts w:ascii="楷体_GB2312" w:eastAsia="楷体_GB2312" w:hAnsi="黑体"/>
          <w:sz w:val="32"/>
          <w:szCs w:val="32"/>
        </w:rPr>
      </w:pPr>
    </w:p>
    <w:p w:rsidR="000D5512" w:rsidRDefault="000D5512" w:rsidP="000D551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针对部分工程项目大型周转材料的设计出图慢、工期紧，加工周期长等难点，为扭转周转材料采购规范性与采购质量的对立局面，实现周转材料采购规范性与采购质量双提升，集团公司物资管理部开展了周转材料供应商准入招募。</w:t>
      </w:r>
    </w:p>
    <w:p w:rsidR="000D5512" w:rsidRPr="00807B61" w:rsidRDefault="000D5512" w:rsidP="000D5512">
      <w:pPr>
        <w:spacing w:line="560" w:lineRule="exact"/>
        <w:ind w:firstLineChars="221" w:firstLine="707"/>
        <w:rPr>
          <w:rFonts w:ascii="仿宋_GB2312" w:eastAsia="仿宋_GB2312" w:hAnsi="Calibri"/>
          <w:sz w:val="32"/>
          <w:szCs w:val="32"/>
        </w:rPr>
      </w:pPr>
      <w:r w:rsidRPr="00807B61">
        <w:rPr>
          <w:rFonts w:ascii="仿宋_GB2312" w:eastAsia="仿宋_GB2312" w:hAnsi="Calibri" w:hint="eastAsia"/>
          <w:sz w:val="32"/>
          <w:szCs w:val="32"/>
        </w:rPr>
        <w:t>本次框架协议采购比照公开谈判采购进行，采购公告在中铁六局采购网发布，招募产品包括钢模板、挂篮、栈桥、台车</w:t>
      </w:r>
      <w:r>
        <w:rPr>
          <w:rFonts w:ascii="仿宋_GB2312" w:eastAsia="仿宋_GB2312" w:hAnsi="Calibri" w:hint="eastAsia"/>
          <w:sz w:val="32"/>
          <w:szCs w:val="32"/>
        </w:rPr>
        <w:t>等</w:t>
      </w:r>
      <w:r w:rsidRPr="00807B61">
        <w:rPr>
          <w:rFonts w:ascii="仿宋_GB2312" w:eastAsia="仿宋_GB2312" w:hAnsi="Calibri" w:hint="eastAsia"/>
          <w:sz w:val="32"/>
          <w:szCs w:val="32"/>
        </w:rPr>
        <w:t>四类产品。</w:t>
      </w:r>
      <w:r>
        <w:rPr>
          <w:rFonts w:ascii="仿宋_GB2312" w:eastAsia="仿宋_GB2312" w:hAnsi="Calibri" w:hint="eastAsia"/>
          <w:sz w:val="32"/>
          <w:szCs w:val="32"/>
        </w:rPr>
        <w:t>在约定期限内</w:t>
      </w:r>
      <w:r w:rsidRPr="00807B61">
        <w:rPr>
          <w:rFonts w:ascii="仿宋_GB2312" w:eastAsia="仿宋_GB2312" w:hAnsi="Calibri" w:hint="eastAsia"/>
          <w:sz w:val="32"/>
          <w:szCs w:val="32"/>
        </w:rPr>
        <w:t>共</w:t>
      </w:r>
      <w:r>
        <w:rPr>
          <w:rFonts w:ascii="仿宋_GB2312" w:eastAsia="仿宋_GB2312" w:hAnsi="Calibri" w:hint="eastAsia"/>
          <w:sz w:val="32"/>
          <w:szCs w:val="32"/>
        </w:rPr>
        <w:t>3</w:t>
      </w:r>
      <w:r w:rsidRPr="00807B61">
        <w:rPr>
          <w:rFonts w:ascii="仿宋_GB2312" w:eastAsia="仿宋_GB2312" w:hAnsi="Calibri" w:hint="eastAsia"/>
          <w:sz w:val="32"/>
          <w:szCs w:val="32"/>
        </w:rPr>
        <w:t>6家供应商递交了96份申请准入文件。经</w:t>
      </w:r>
      <w:r>
        <w:rPr>
          <w:rFonts w:ascii="仿宋_GB2312" w:eastAsia="仿宋_GB2312" w:hAnsi="Calibri" w:hint="eastAsia"/>
          <w:sz w:val="32"/>
          <w:szCs w:val="32"/>
        </w:rPr>
        <w:t>过评标委员会认真、严格</w:t>
      </w:r>
      <w:r w:rsidRPr="00807B61">
        <w:rPr>
          <w:rFonts w:ascii="仿宋_GB2312" w:eastAsia="仿宋_GB2312" w:hAnsi="Calibri" w:hint="eastAsia"/>
          <w:sz w:val="32"/>
          <w:szCs w:val="32"/>
        </w:rPr>
        <w:t>评审，</w:t>
      </w:r>
      <w:r>
        <w:rPr>
          <w:rFonts w:ascii="仿宋_GB2312" w:eastAsia="仿宋_GB2312" w:hAnsi="Calibri" w:hint="eastAsia"/>
          <w:sz w:val="32"/>
          <w:szCs w:val="32"/>
        </w:rPr>
        <w:t>共</w:t>
      </w:r>
      <w:r w:rsidRPr="00807B61">
        <w:rPr>
          <w:rFonts w:ascii="仿宋_GB2312" w:eastAsia="仿宋_GB2312" w:hAnsi="Calibri" w:hint="eastAsia"/>
          <w:sz w:val="32"/>
          <w:szCs w:val="32"/>
        </w:rPr>
        <w:t>2</w:t>
      </w:r>
      <w:r>
        <w:rPr>
          <w:rFonts w:ascii="仿宋_GB2312" w:eastAsia="仿宋_GB2312" w:hAnsi="Calibri" w:hint="eastAsia"/>
          <w:sz w:val="32"/>
          <w:szCs w:val="32"/>
        </w:rPr>
        <w:t>5</w:t>
      </w:r>
      <w:r w:rsidRPr="00807B61">
        <w:rPr>
          <w:rFonts w:ascii="仿宋_GB2312" w:eastAsia="仿宋_GB2312" w:hAnsi="Calibri" w:hint="eastAsia"/>
          <w:sz w:val="32"/>
          <w:szCs w:val="32"/>
        </w:rPr>
        <w:t>家供应商的5</w:t>
      </w:r>
      <w:r>
        <w:rPr>
          <w:rFonts w:ascii="仿宋_GB2312" w:eastAsia="仿宋_GB2312" w:hAnsi="Calibri" w:hint="eastAsia"/>
          <w:sz w:val="32"/>
          <w:szCs w:val="32"/>
        </w:rPr>
        <w:t>1</w:t>
      </w:r>
      <w:r w:rsidRPr="00807B61">
        <w:rPr>
          <w:rFonts w:ascii="仿宋_GB2312" w:eastAsia="仿宋_GB2312" w:hAnsi="Calibri" w:hint="eastAsia"/>
          <w:sz w:val="32"/>
          <w:szCs w:val="32"/>
        </w:rPr>
        <w:t>份申请准入文件</w:t>
      </w:r>
      <w:r>
        <w:rPr>
          <w:rFonts w:ascii="仿宋_GB2312" w:eastAsia="仿宋_GB2312" w:hAnsi="Calibri" w:hint="eastAsia"/>
          <w:sz w:val="32"/>
          <w:szCs w:val="32"/>
        </w:rPr>
        <w:t>获得</w:t>
      </w:r>
      <w:r w:rsidRPr="00807B61">
        <w:rPr>
          <w:rFonts w:ascii="仿宋_GB2312" w:eastAsia="仿宋_GB2312" w:hAnsi="Calibri" w:hint="eastAsia"/>
          <w:sz w:val="32"/>
          <w:szCs w:val="32"/>
        </w:rPr>
        <w:t>通过评审</w:t>
      </w:r>
      <w:r>
        <w:rPr>
          <w:rFonts w:ascii="仿宋_GB2312" w:eastAsia="仿宋_GB2312" w:hAnsi="Calibri" w:hint="eastAsia"/>
          <w:sz w:val="32"/>
          <w:szCs w:val="32"/>
        </w:rPr>
        <w:t>。物资部对于评审通过的25家供应商按投标品种列入集团公司2018-2019年度</w:t>
      </w:r>
      <w:r w:rsidRPr="00807B61">
        <w:rPr>
          <w:rFonts w:ascii="仿宋_GB2312" w:eastAsia="仿宋_GB2312" w:hAnsi="Calibri" w:hint="eastAsia"/>
          <w:sz w:val="32"/>
          <w:szCs w:val="32"/>
        </w:rPr>
        <w:t>周转材料供应商准入名录</w:t>
      </w:r>
      <w:r>
        <w:rPr>
          <w:rFonts w:ascii="仿宋_GB2312" w:eastAsia="仿宋_GB2312" w:hAnsi="Calibri" w:hint="eastAsia"/>
          <w:sz w:val="32"/>
          <w:szCs w:val="32"/>
        </w:rPr>
        <w:t>，并通过集团公司正式文件予以了公布</w:t>
      </w:r>
      <w:r w:rsidRPr="00807B61">
        <w:rPr>
          <w:rFonts w:ascii="仿宋_GB2312" w:eastAsia="仿宋_GB2312" w:hAnsi="Calibri" w:hint="eastAsia"/>
          <w:sz w:val="32"/>
          <w:szCs w:val="32"/>
        </w:rPr>
        <w:t>。</w:t>
      </w:r>
    </w:p>
    <w:p w:rsidR="000D5512" w:rsidRDefault="000D5512" w:rsidP="000D551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对于此次招募的周转材料供应商将直接纳入集团公司周转材料合格供应商名单库，享有招标采购同等条件中标优先权、竞争性谈判优先权。同时也受到严格考核管理，一经发现有重量问题将直接列入集团公司限制交易供应商名单。</w:t>
      </w:r>
    </w:p>
    <w:p w:rsidR="00253693" w:rsidRDefault="000D5512" w:rsidP="00F60A6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此次</w:t>
      </w:r>
      <w:r w:rsidRPr="00F90B92">
        <w:rPr>
          <w:rFonts w:ascii="仿宋_GB2312" w:eastAsia="仿宋_GB2312" w:hAnsi="Calibri" w:hint="eastAsia"/>
          <w:sz w:val="32"/>
          <w:szCs w:val="32"/>
        </w:rPr>
        <w:t>周转材料</w:t>
      </w:r>
      <w:r>
        <w:rPr>
          <w:rFonts w:ascii="仿宋_GB2312" w:eastAsia="仿宋_GB2312" w:hAnsi="Calibri" w:hint="eastAsia"/>
          <w:sz w:val="32"/>
          <w:szCs w:val="32"/>
        </w:rPr>
        <w:t>供应商招募，在</w:t>
      </w:r>
      <w:r w:rsidRPr="00807B61">
        <w:rPr>
          <w:rFonts w:ascii="仿宋_GB2312" w:eastAsia="仿宋_GB2312" w:hAnsi="Calibri" w:hint="eastAsia"/>
          <w:sz w:val="32"/>
          <w:szCs w:val="32"/>
        </w:rPr>
        <w:t>加强集团公司周转材料产品</w:t>
      </w:r>
      <w:r>
        <w:rPr>
          <w:rFonts w:ascii="仿宋_GB2312" w:eastAsia="仿宋_GB2312" w:hAnsi="Calibri" w:hint="eastAsia"/>
          <w:sz w:val="32"/>
          <w:szCs w:val="32"/>
        </w:rPr>
        <w:t>采购规范性和采购质量的同时，也将通过</w:t>
      </w:r>
      <w:r w:rsidRPr="00807B61">
        <w:rPr>
          <w:rFonts w:ascii="仿宋_GB2312" w:eastAsia="仿宋_GB2312" w:hAnsi="Calibri" w:hint="eastAsia"/>
          <w:sz w:val="32"/>
          <w:szCs w:val="32"/>
        </w:rPr>
        <w:t>净化采购渠道，</w:t>
      </w:r>
      <w:r>
        <w:rPr>
          <w:rFonts w:ascii="仿宋_GB2312" w:eastAsia="仿宋_GB2312" w:hAnsi="Calibri" w:hint="eastAsia"/>
          <w:sz w:val="32"/>
          <w:szCs w:val="32"/>
        </w:rPr>
        <w:t>进一步降低采购成本，实现周转材料产品</w:t>
      </w:r>
      <w:r w:rsidRPr="00807B61">
        <w:rPr>
          <w:rFonts w:ascii="仿宋_GB2312" w:eastAsia="仿宋_GB2312" w:hAnsi="Calibri" w:hint="eastAsia"/>
          <w:sz w:val="32"/>
          <w:szCs w:val="32"/>
        </w:rPr>
        <w:t>质量</w:t>
      </w:r>
      <w:r>
        <w:rPr>
          <w:rFonts w:ascii="仿宋_GB2312" w:eastAsia="仿宋_GB2312" w:hAnsi="Calibri" w:hint="eastAsia"/>
          <w:sz w:val="32"/>
          <w:szCs w:val="32"/>
        </w:rPr>
        <w:t>受控和供应服务提升</w:t>
      </w:r>
      <w:r w:rsidRPr="00807B61">
        <w:rPr>
          <w:rFonts w:ascii="仿宋_GB2312" w:eastAsia="仿宋_GB2312" w:hAnsi="Calibri" w:hint="eastAsia"/>
          <w:sz w:val="32"/>
          <w:szCs w:val="32"/>
        </w:rPr>
        <w:t>。</w:t>
      </w:r>
    </w:p>
    <w:p w:rsidR="00722E72" w:rsidRDefault="00722E72" w:rsidP="00F60A67">
      <w:pPr>
        <w:spacing w:line="560" w:lineRule="exact"/>
        <w:ind w:firstLineChars="221" w:firstLine="707"/>
        <w:rPr>
          <w:rFonts w:ascii="仿宋_GB2312" w:eastAsia="仿宋_GB2312" w:hAnsi="Calibri"/>
          <w:sz w:val="32"/>
          <w:szCs w:val="32"/>
        </w:rPr>
      </w:pPr>
    </w:p>
    <w:p w:rsidR="00722E72" w:rsidRPr="00226DBF" w:rsidRDefault="00722E72" w:rsidP="00722E72">
      <w:pPr>
        <w:spacing w:line="560" w:lineRule="exact"/>
        <w:ind w:rightChars="-70" w:right="-196"/>
        <w:rPr>
          <w:rFonts w:asciiTheme="minorEastAsia" w:eastAsiaTheme="minorEastAsia" w:hAnsiTheme="minorEastAsia"/>
          <w:sz w:val="36"/>
          <w:szCs w:val="36"/>
        </w:rPr>
      </w:pPr>
      <w:r w:rsidRPr="00226DBF">
        <w:rPr>
          <w:rFonts w:asciiTheme="minorEastAsia" w:eastAsiaTheme="minorEastAsia" w:hAnsiTheme="minorEastAsia" w:hint="eastAsia"/>
          <w:sz w:val="36"/>
          <w:szCs w:val="36"/>
        </w:rPr>
        <w:lastRenderedPageBreak/>
        <w:t>四、太原公司物贸分公司太古供管站 对收尾工程进行物资管理总结</w:t>
      </w:r>
    </w:p>
    <w:p w:rsidR="00722E72" w:rsidRDefault="00722E72" w:rsidP="00722E72">
      <w:pPr>
        <w:wordWrap w:val="0"/>
        <w:spacing w:line="360" w:lineRule="auto"/>
        <w:jc w:val="left"/>
        <w:rPr>
          <w:rFonts w:ascii="仿宋_GB2312" w:eastAsia="仿宋_GB2312" w:hAnsi="宋体"/>
          <w:sz w:val="32"/>
          <w:szCs w:val="32"/>
        </w:rPr>
      </w:pPr>
      <w:r>
        <w:rPr>
          <w:rFonts w:ascii="Calibri" w:hAnsi="宋体"/>
          <w:sz w:val="30"/>
          <w:szCs w:val="30"/>
        </w:rPr>
        <w:t xml:space="preserve">   </w:t>
      </w:r>
      <w:r>
        <w:rPr>
          <w:rFonts w:ascii="仿宋_GB2312" w:eastAsia="仿宋_GB2312" w:hAnsi="宋体" w:hint="eastAsia"/>
          <w:sz w:val="32"/>
          <w:szCs w:val="32"/>
        </w:rPr>
        <w:t xml:space="preserve"> </w:t>
      </w:r>
    </w:p>
    <w:p w:rsidR="00722E72" w:rsidRPr="00722E72" w:rsidRDefault="00722E72" w:rsidP="00722E72">
      <w:pPr>
        <w:spacing w:line="560" w:lineRule="exact"/>
        <w:ind w:firstLineChars="200" w:firstLine="640"/>
        <w:rPr>
          <w:rFonts w:ascii="仿宋_GB2312" w:eastAsia="仿宋_GB2312" w:hAnsi="Calibri"/>
          <w:sz w:val="32"/>
          <w:szCs w:val="32"/>
        </w:rPr>
      </w:pPr>
      <w:r w:rsidRPr="00722E72">
        <w:rPr>
          <w:rFonts w:ascii="仿宋_GB2312" w:eastAsia="仿宋_GB2312" w:hAnsi="Calibri" w:hint="eastAsia"/>
          <w:sz w:val="32"/>
          <w:szCs w:val="32"/>
        </w:rPr>
        <w:t>2018年，太原公司太古项目工程全面进入到收尾阶段，自3月份复工至今，项目物资工作有序进行，物资人员认真履行职责，按时、按质、按量地完成了各项物资采购供应工作，为太古项目收尾工作的快速推进，做出了应有的贡献。现将上半年的主要工作概述如下：</w:t>
      </w:r>
    </w:p>
    <w:p w:rsidR="00722E72" w:rsidRPr="00722E72" w:rsidRDefault="00722E72" w:rsidP="00722E72">
      <w:pPr>
        <w:spacing w:line="560" w:lineRule="exact"/>
        <w:ind w:firstLineChars="221" w:firstLine="707"/>
        <w:rPr>
          <w:rFonts w:ascii="仿宋_GB2312" w:eastAsia="仿宋_GB2312" w:hAnsi="Calibri"/>
          <w:sz w:val="32"/>
          <w:szCs w:val="32"/>
        </w:rPr>
      </w:pPr>
      <w:r w:rsidRPr="00722E72">
        <w:rPr>
          <w:rFonts w:ascii="仿宋_GB2312" w:eastAsia="仿宋_GB2312" w:hAnsi="Calibri" w:hint="eastAsia"/>
          <w:sz w:val="32"/>
          <w:szCs w:val="32"/>
        </w:rPr>
        <w:t>一、物资管理、采购工作</w:t>
      </w:r>
    </w:p>
    <w:p w:rsidR="00722E72" w:rsidRPr="00722E72" w:rsidRDefault="00722E72" w:rsidP="00722E72">
      <w:pPr>
        <w:spacing w:line="560" w:lineRule="exact"/>
        <w:ind w:firstLineChars="200" w:firstLine="640"/>
        <w:rPr>
          <w:rFonts w:ascii="仿宋_GB2312" w:eastAsia="仿宋_GB2312" w:hAnsi="Calibri"/>
          <w:sz w:val="32"/>
          <w:szCs w:val="32"/>
        </w:rPr>
      </w:pPr>
      <w:r w:rsidRPr="00722E72">
        <w:rPr>
          <w:rFonts w:ascii="仿宋_GB2312" w:eastAsia="仿宋_GB2312" w:hAnsi="Calibri" w:hint="eastAsia"/>
          <w:sz w:val="32"/>
          <w:szCs w:val="32"/>
        </w:rPr>
        <w:t>复工伊始，项目物资管理人员根据剩余工程所需物资计划，将月度盘点制改为周盘点制，随时掌握现场物资库存情况，合理进料备料，在保障现场物资供应的同时，杜绝主材浪费及超供现象的发生。同时按照精细化管理要求，对物资内业资料进行了归档整理，确保收尾工作物资资料的标准化与完整性。</w:t>
      </w:r>
    </w:p>
    <w:p w:rsidR="00722E72" w:rsidRPr="00722E72" w:rsidRDefault="00722E72" w:rsidP="00722E72">
      <w:pPr>
        <w:spacing w:line="560" w:lineRule="exact"/>
        <w:ind w:firstLineChars="200" w:firstLine="640"/>
        <w:rPr>
          <w:rFonts w:ascii="仿宋_GB2312" w:eastAsia="仿宋_GB2312" w:hAnsi="Calibri"/>
          <w:sz w:val="32"/>
          <w:szCs w:val="32"/>
        </w:rPr>
      </w:pPr>
      <w:r w:rsidRPr="00722E72">
        <w:rPr>
          <w:rFonts w:ascii="仿宋_GB2312" w:eastAsia="仿宋_GB2312" w:hAnsi="Calibri" w:hint="eastAsia"/>
          <w:sz w:val="32"/>
          <w:szCs w:val="32"/>
        </w:rPr>
        <w:t>自2017年四季度开始，山西省对于环境污染及超载整治工作力度空前。项目物资人员面对地材资源供应不足、项目资金紧张、原材料价格大幅上涨、材料运输地方受限、项目施工面多等诸多不利因素，首先从讲政治、讲大局的高度出发，积极与太原市尖草坪区区政府、尖草坪区应急大队等部门沟通协调，在积极响应区政府各项管理要求的前提下，确保材料运输的正常化进行。同时与商品混凝土、地材等供应商积极联系，在项目资金紧张、原材料价格大幅上涨的情况下，确保相关物资的及时供应。截止</w:t>
      </w:r>
      <w:r w:rsidRPr="00722E72">
        <w:rPr>
          <w:rFonts w:ascii="仿宋_GB2312" w:eastAsia="仿宋_GB2312" w:hAnsi="Calibri" w:hint="eastAsia"/>
          <w:sz w:val="32"/>
          <w:szCs w:val="32"/>
        </w:rPr>
        <w:lastRenderedPageBreak/>
        <w:t>6月中旬，项目复工后采购各项物资共计200余万元，保证了项目收尾工作的顺利进行。</w:t>
      </w:r>
    </w:p>
    <w:p w:rsidR="00722E72" w:rsidRPr="00722E72" w:rsidRDefault="00722E72" w:rsidP="00722E72">
      <w:pPr>
        <w:spacing w:line="560" w:lineRule="exact"/>
        <w:ind w:firstLineChars="221" w:firstLine="707"/>
        <w:rPr>
          <w:rFonts w:ascii="仿宋_GB2312" w:eastAsia="仿宋_GB2312" w:hAnsi="Calibri"/>
          <w:sz w:val="32"/>
          <w:szCs w:val="32"/>
        </w:rPr>
      </w:pPr>
      <w:r w:rsidRPr="00722E72">
        <w:rPr>
          <w:rFonts w:ascii="仿宋_GB2312" w:eastAsia="仿宋_GB2312" w:hAnsi="Calibri" w:hint="eastAsia"/>
          <w:sz w:val="32"/>
          <w:szCs w:val="32"/>
        </w:rPr>
        <w:t>二、剩余工程物资管理工作计划安排</w:t>
      </w:r>
    </w:p>
    <w:p w:rsidR="00722E72" w:rsidRPr="00722E72" w:rsidRDefault="00722E72" w:rsidP="00722E72">
      <w:pPr>
        <w:spacing w:line="560" w:lineRule="exact"/>
        <w:ind w:firstLineChars="221" w:firstLine="707"/>
        <w:rPr>
          <w:rFonts w:ascii="仿宋_GB2312" w:eastAsia="仿宋_GB2312" w:hAnsi="Calibri"/>
          <w:sz w:val="32"/>
          <w:szCs w:val="32"/>
        </w:rPr>
      </w:pPr>
      <w:r w:rsidRPr="00722E72">
        <w:rPr>
          <w:rFonts w:ascii="仿宋_GB2312" w:eastAsia="仿宋_GB2312" w:hAnsi="Calibri" w:hint="eastAsia"/>
          <w:sz w:val="32"/>
          <w:szCs w:val="32"/>
        </w:rPr>
        <w:t>根据项目剩余工程节点要求，项目物资管理人员将不断加大工作力度，保障现场各项物资的及时供应，通过自身的不懈努力，争取用最短的时间将太古项目剩余工程全部保质按时地完成，从而将自己投入到新的工作中</w:t>
      </w:r>
      <w:r w:rsidRPr="00722E72">
        <w:rPr>
          <w:rFonts w:ascii="仿宋_GB2312" w:eastAsia="仿宋_GB2312" w:hAnsi="Calibri"/>
          <w:sz w:val="32"/>
          <w:szCs w:val="32"/>
        </w:rPr>
        <w:t>去。</w:t>
      </w: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Default="00722E72" w:rsidP="00722E72">
      <w:pPr>
        <w:pStyle w:val="HTML0"/>
        <w:wordWrap w:val="0"/>
        <w:rPr>
          <w:rFonts w:ascii="Calibri"/>
          <w:sz w:val="30"/>
          <w:szCs w:val="30"/>
        </w:rPr>
      </w:pPr>
    </w:p>
    <w:p w:rsidR="00722E72" w:rsidRPr="00226DBF" w:rsidRDefault="00722E72" w:rsidP="00722E72">
      <w:pPr>
        <w:spacing w:line="560" w:lineRule="exact"/>
        <w:ind w:rightChars="-70" w:right="-196"/>
        <w:rPr>
          <w:rFonts w:asciiTheme="minorEastAsia" w:eastAsiaTheme="minorEastAsia" w:hAnsiTheme="minorEastAsia"/>
          <w:sz w:val="36"/>
          <w:szCs w:val="36"/>
        </w:rPr>
      </w:pPr>
      <w:r w:rsidRPr="00226DBF">
        <w:rPr>
          <w:rFonts w:asciiTheme="minorEastAsia" w:eastAsiaTheme="minorEastAsia" w:hAnsiTheme="minorEastAsia" w:hint="eastAsia"/>
          <w:sz w:val="36"/>
          <w:szCs w:val="36"/>
        </w:rPr>
        <w:lastRenderedPageBreak/>
        <w:t>五、中铁六局集团丰桥桥梁有限公司物资管理部组织召开</w:t>
      </w:r>
    </w:p>
    <w:p w:rsidR="00722E72" w:rsidRPr="00226DBF" w:rsidRDefault="00722E72" w:rsidP="00722E72">
      <w:pPr>
        <w:spacing w:line="560" w:lineRule="exact"/>
        <w:ind w:rightChars="-70" w:right="-196"/>
        <w:rPr>
          <w:rFonts w:asciiTheme="minorEastAsia" w:eastAsiaTheme="minorEastAsia" w:hAnsiTheme="minorEastAsia"/>
          <w:sz w:val="36"/>
          <w:szCs w:val="36"/>
        </w:rPr>
      </w:pPr>
      <w:r w:rsidRPr="00226DBF">
        <w:rPr>
          <w:rFonts w:asciiTheme="minorEastAsia" w:eastAsiaTheme="minorEastAsia" w:hAnsiTheme="minorEastAsia" w:hint="eastAsia"/>
          <w:sz w:val="36"/>
          <w:szCs w:val="36"/>
        </w:rPr>
        <w:t>东北平改立工程钢筋、钢绞线招标会</w:t>
      </w:r>
    </w:p>
    <w:p w:rsidR="00722E72" w:rsidRDefault="00722E72" w:rsidP="00722E72">
      <w:pPr>
        <w:spacing w:line="500" w:lineRule="exact"/>
        <w:ind w:firstLineChars="200" w:firstLine="560"/>
        <w:rPr>
          <w:rFonts w:ascii="仿宋_GB2312" w:hAnsi="宋体" w:cs="仿宋"/>
          <w:szCs w:val="28"/>
        </w:rPr>
      </w:pPr>
    </w:p>
    <w:p w:rsidR="00722E72" w:rsidRPr="00722E72" w:rsidRDefault="00722E72" w:rsidP="00722E72">
      <w:pPr>
        <w:spacing w:line="560" w:lineRule="exact"/>
        <w:ind w:firstLineChars="221" w:firstLine="707"/>
        <w:rPr>
          <w:rFonts w:ascii="仿宋_GB2312" w:eastAsia="仿宋_GB2312" w:hAnsi="Calibri"/>
          <w:sz w:val="32"/>
          <w:szCs w:val="32"/>
        </w:rPr>
      </w:pPr>
      <w:smartTag w:uri="urn:schemas-microsoft-com:office:smarttags" w:element="chsdate">
        <w:smartTagPr>
          <w:attr w:name="IsROCDate" w:val="False"/>
          <w:attr w:name="IsLunarDate" w:val="False"/>
          <w:attr w:name="Day" w:val="15"/>
          <w:attr w:name="Month" w:val="6"/>
          <w:attr w:name="Year" w:val="2018"/>
        </w:smartTagPr>
        <w:r w:rsidRPr="00722E72">
          <w:rPr>
            <w:rFonts w:ascii="仿宋_GB2312" w:eastAsia="仿宋_GB2312" w:hAnsi="Calibri"/>
            <w:sz w:val="32"/>
            <w:szCs w:val="32"/>
          </w:rPr>
          <w:t>2018</w:t>
        </w:r>
        <w:r w:rsidRPr="00722E72">
          <w:rPr>
            <w:rFonts w:ascii="仿宋_GB2312" w:eastAsia="仿宋_GB2312" w:hAnsi="Calibri" w:hint="eastAsia"/>
            <w:sz w:val="32"/>
            <w:szCs w:val="32"/>
          </w:rPr>
          <w:t>年</w:t>
        </w:r>
        <w:r w:rsidRPr="00722E72">
          <w:rPr>
            <w:rFonts w:ascii="仿宋_GB2312" w:eastAsia="仿宋_GB2312" w:hAnsi="Calibri"/>
            <w:sz w:val="32"/>
            <w:szCs w:val="32"/>
          </w:rPr>
          <w:t>6</w:t>
        </w:r>
        <w:r w:rsidRPr="00722E72">
          <w:rPr>
            <w:rFonts w:ascii="仿宋_GB2312" w:eastAsia="仿宋_GB2312" w:hAnsi="Calibri" w:hint="eastAsia"/>
            <w:sz w:val="32"/>
            <w:szCs w:val="32"/>
          </w:rPr>
          <w:t>月</w:t>
        </w:r>
        <w:r w:rsidRPr="00722E72">
          <w:rPr>
            <w:rFonts w:ascii="仿宋_GB2312" w:eastAsia="仿宋_GB2312" w:hAnsi="Calibri"/>
            <w:sz w:val="32"/>
            <w:szCs w:val="32"/>
          </w:rPr>
          <w:t>15</w:t>
        </w:r>
        <w:r w:rsidRPr="00722E72">
          <w:rPr>
            <w:rFonts w:ascii="仿宋_GB2312" w:eastAsia="仿宋_GB2312" w:hAnsi="Calibri" w:hint="eastAsia"/>
            <w:sz w:val="32"/>
            <w:szCs w:val="32"/>
          </w:rPr>
          <w:t>日</w:t>
        </w:r>
      </w:smartTag>
      <w:r w:rsidRPr="00722E72">
        <w:rPr>
          <w:rFonts w:ascii="仿宋_GB2312" w:eastAsia="仿宋_GB2312" w:hAnsi="Calibri" w:hint="eastAsia"/>
          <w:sz w:val="32"/>
          <w:szCs w:val="32"/>
        </w:rPr>
        <w:t>，中铁六局集团丰桥桥梁有限公司物资管理部组织召开了东北平改立工程钢筋、钢绞线采购招标会。</w:t>
      </w:r>
    </w:p>
    <w:p w:rsidR="00722E72" w:rsidRPr="00722E72" w:rsidRDefault="00722E72" w:rsidP="00722E72">
      <w:pPr>
        <w:spacing w:line="560" w:lineRule="exact"/>
        <w:ind w:firstLineChars="221" w:firstLine="707"/>
        <w:rPr>
          <w:rFonts w:ascii="仿宋_GB2312" w:eastAsia="仿宋_GB2312" w:hAnsi="Calibri"/>
          <w:sz w:val="32"/>
          <w:szCs w:val="32"/>
        </w:rPr>
      </w:pPr>
      <w:r w:rsidRPr="00722E72">
        <w:rPr>
          <w:rFonts w:ascii="仿宋_GB2312" w:eastAsia="仿宋_GB2312" w:hAnsi="Calibri" w:hint="eastAsia"/>
          <w:sz w:val="32"/>
          <w:szCs w:val="32"/>
        </w:rPr>
        <w:t>丰桥公司第七项目部负责承建城鸡线</w:t>
      </w:r>
      <w:r w:rsidRPr="00722E72">
        <w:rPr>
          <w:rFonts w:ascii="仿宋_GB2312" w:eastAsia="仿宋_GB2312" w:hAnsi="Calibri"/>
          <w:sz w:val="32"/>
          <w:szCs w:val="32"/>
        </w:rPr>
        <w:t>K61+644</w:t>
      </w:r>
      <w:r w:rsidRPr="00722E72">
        <w:rPr>
          <w:rFonts w:ascii="仿宋_GB2312" w:eastAsia="仿宋_GB2312" w:hAnsi="Calibri" w:hint="eastAsia"/>
          <w:sz w:val="32"/>
          <w:szCs w:val="32"/>
        </w:rPr>
        <w:t>道口平改立工程、福前线</w:t>
      </w:r>
      <w:r w:rsidRPr="00722E72">
        <w:rPr>
          <w:rFonts w:ascii="仿宋_GB2312" w:eastAsia="仿宋_GB2312" w:hAnsi="Calibri"/>
          <w:sz w:val="32"/>
          <w:szCs w:val="32"/>
        </w:rPr>
        <w:t>K106+924</w:t>
      </w:r>
      <w:r w:rsidRPr="00722E72">
        <w:rPr>
          <w:rFonts w:ascii="仿宋_GB2312" w:eastAsia="仿宋_GB2312" w:hAnsi="Calibri" w:hint="eastAsia"/>
          <w:sz w:val="32"/>
          <w:szCs w:val="32"/>
        </w:rPr>
        <w:t>道口平改立工程、齐北线</w:t>
      </w:r>
      <w:r w:rsidRPr="00722E72">
        <w:rPr>
          <w:rFonts w:ascii="仿宋_GB2312" w:eastAsia="仿宋_GB2312" w:hAnsi="Calibri"/>
          <w:sz w:val="32"/>
          <w:szCs w:val="32"/>
        </w:rPr>
        <w:t>K206+782</w:t>
      </w:r>
      <w:r w:rsidRPr="00722E72">
        <w:rPr>
          <w:rFonts w:ascii="仿宋_GB2312" w:eastAsia="仿宋_GB2312" w:hAnsi="Calibri" w:hint="eastAsia"/>
          <w:sz w:val="32"/>
          <w:szCs w:val="32"/>
        </w:rPr>
        <w:t>道口平改立工程、滨北线</w:t>
      </w:r>
      <w:r w:rsidRPr="00722E72">
        <w:rPr>
          <w:rFonts w:ascii="仿宋_GB2312" w:eastAsia="仿宋_GB2312" w:hAnsi="Calibri"/>
          <w:sz w:val="32"/>
          <w:szCs w:val="32"/>
        </w:rPr>
        <w:t>K187+222</w:t>
      </w:r>
      <w:r w:rsidRPr="00722E72">
        <w:rPr>
          <w:rFonts w:ascii="仿宋_GB2312" w:eastAsia="仿宋_GB2312" w:hAnsi="Calibri" w:hint="eastAsia"/>
          <w:sz w:val="32"/>
          <w:szCs w:val="32"/>
        </w:rPr>
        <w:t>道口平改立工程、城鸡线</w:t>
      </w:r>
      <w:r w:rsidRPr="00722E72">
        <w:rPr>
          <w:rFonts w:ascii="仿宋_GB2312" w:eastAsia="仿宋_GB2312" w:hAnsi="Calibri"/>
          <w:sz w:val="32"/>
          <w:szCs w:val="32"/>
        </w:rPr>
        <w:t>K60+542</w:t>
      </w:r>
      <w:r w:rsidRPr="00722E72">
        <w:rPr>
          <w:rFonts w:ascii="仿宋_GB2312" w:eastAsia="仿宋_GB2312" w:hAnsi="Calibri" w:hint="eastAsia"/>
          <w:sz w:val="32"/>
          <w:szCs w:val="32"/>
        </w:rPr>
        <w:t>道口平改立工程、密东线</w:t>
      </w:r>
      <w:r w:rsidRPr="00722E72">
        <w:rPr>
          <w:rFonts w:ascii="仿宋_GB2312" w:eastAsia="仿宋_GB2312" w:hAnsi="Calibri"/>
          <w:sz w:val="32"/>
          <w:szCs w:val="32"/>
        </w:rPr>
        <w:t>K8+625</w:t>
      </w:r>
      <w:r w:rsidRPr="00722E72">
        <w:rPr>
          <w:rFonts w:ascii="仿宋_GB2312" w:eastAsia="仿宋_GB2312" w:hAnsi="Calibri" w:hint="eastAsia"/>
          <w:sz w:val="32"/>
          <w:szCs w:val="32"/>
        </w:rPr>
        <w:t>道口平改立工程、国道同江至哈尔滨公路友谊至集贤段改扩建工程（友谊段）。</w:t>
      </w:r>
    </w:p>
    <w:p w:rsidR="00722E72" w:rsidRPr="00722E72" w:rsidRDefault="00722E72" w:rsidP="00722E72">
      <w:pPr>
        <w:spacing w:line="560" w:lineRule="exact"/>
        <w:ind w:firstLineChars="221" w:firstLine="707"/>
        <w:rPr>
          <w:rFonts w:ascii="仿宋_GB2312" w:eastAsia="仿宋_GB2312" w:hAnsi="Calibri"/>
          <w:sz w:val="32"/>
          <w:szCs w:val="32"/>
        </w:rPr>
      </w:pPr>
      <w:r w:rsidRPr="00722E72">
        <w:rPr>
          <w:rFonts w:ascii="仿宋_GB2312" w:eastAsia="仿宋_GB2312" w:hAnsi="Calibri" w:hint="eastAsia"/>
          <w:sz w:val="32"/>
          <w:szCs w:val="32"/>
        </w:rPr>
        <w:t>丰桥公司物资部组织了东北地区平改立工程第四次物资招标于</w:t>
      </w:r>
      <w:smartTag w:uri="urn:schemas-microsoft-com:office:smarttags" w:element="chsdate">
        <w:smartTagPr>
          <w:attr w:name="IsROCDate" w:val="False"/>
          <w:attr w:name="IsLunarDate" w:val="False"/>
          <w:attr w:name="Day" w:val="15"/>
          <w:attr w:name="Month" w:val="6"/>
          <w:attr w:name="Year" w:val="2018"/>
        </w:smartTagPr>
        <w:r w:rsidRPr="00722E72">
          <w:rPr>
            <w:rFonts w:ascii="仿宋_GB2312" w:eastAsia="仿宋_GB2312" w:hAnsi="Calibri"/>
            <w:sz w:val="32"/>
            <w:szCs w:val="32"/>
          </w:rPr>
          <w:t>2018</w:t>
        </w:r>
        <w:r w:rsidRPr="00722E72">
          <w:rPr>
            <w:rFonts w:ascii="仿宋_GB2312" w:eastAsia="仿宋_GB2312" w:hAnsi="Calibri" w:hint="eastAsia"/>
            <w:sz w:val="32"/>
            <w:szCs w:val="32"/>
          </w:rPr>
          <w:t>年</w:t>
        </w:r>
        <w:r w:rsidRPr="00722E72">
          <w:rPr>
            <w:rFonts w:ascii="仿宋_GB2312" w:eastAsia="仿宋_GB2312" w:hAnsi="Calibri"/>
            <w:sz w:val="32"/>
            <w:szCs w:val="32"/>
          </w:rPr>
          <w:t>5</w:t>
        </w:r>
        <w:r w:rsidRPr="00722E72">
          <w:rPr>
            <w:rFonts w:ascii="仿宋_GB2312" w:eastAsia="仿宋_GB2312" w:hAnsi="Calibri" w:hint="eastAsia"/>
            <w:sz w:val="32"/>
            <w:szCs w:val="32"/>
          </w:rPr>
          <w:t>月</w:t>
        </w:r>
        <w:r w:rsidRPr="00722E72">
          <w:rPr>
            <w:rFonts w:ascii="仿宋_GB2312" w:eastAsia="仿宋_GB2312" w:hAnsi="Calibri"/>
            <w:sz w:val="32"/>
            <w:szCs w:val="32"/>
          </w:rPr>
          <w:t>25</w:t>
        </w:r>
        <w:r w:rsidRPr="00722E72">
          <w:rPr>
            <w:rFonts w:ascii="仿宋_GB2312" w:eastAsia="仿宋_GB2312" w:hAnsi="Calibri" w:hint="eastAsia"/>
            <w:sz w:val="32"/>
            <w:szCs w:val="32"/>
          </w:rPr>
          <w:t>日</w:t>
        </w:r>
      </w:smartTag>
      <w:r w:rsidRPr="00722E72">
        <w:rPr>
          <w:rFonts w:ascii="仿宋_GB2312" w:eastAsia="仿宋_GB2312" w:hAnsi="Calibri" w:hint="eastAsia"/>
          <w:sz w:val="32"/>
          <w:szCs w:val="32"/>
        </w:rPr>
        <w:t>在中国中铁采购电子商务平台（</w:t>
      </w:r>
      <w:hyperlink r:id="rId117" w:history="1">
        <w:r w:rsidRPr="00722E72">
          <w:rPr>
            <w:rFonts w:ascii="仿宋_GB2312" w:eastAsia="仿宋_GB2312" w:hAnsi="Calibri"/>
            <w:sz w:val="32"/>
            <w:szCs w:val="32"/>
          </w:rPr>
          <w:t>www.crecgec.com</w:t>
        </w:r>
      </w:hyperlink>
      <w:r w:rsidRPr="00722E72">
        <w:rPr>
          <w:rFonts w:ascii="仿宋_GB2312" w:eastAsia="仿宋_GB2312" w:hAnsi="Calibri" w:hint="eastAsia"/>
          <w:sz w:val="32"/>
          <w:szCs w:val="32"/>
        </w:rPr>
        <w:t>）、中国采购与招标网（</w:t>
      </w:r>
      <w:hyperlink r:id="rId118" w:history="1">
        <w:r w:rsidRPr="00722E72">
          <w:rPr>
            <w:rFonts w:ascii="仿宋_GB2312" w:eastAsia="仿宋_GB2312" w:hAnsi="Calibri"/>
            <w:sz w:val="32"/>
            <w:szCs w:val="32"/>
          </w:rPr>
          <w:t>www.chinabid</w:t>
        </w:r>
        <w:bookmarkStart w:id="196" w:name="_Hlt413137229"/>
        <w:bookmarkStart w:id="197" w:name="_Hlt413137230"/>
        <w:bookmarkEnd w:id="196"/>
        <w:bookmarkEnd w:id="197"/>
        <w:r w:rsidRPr="00722E72">
          <w:rPr>
            <w:rFonts w:ascii="仿宋_GB2312" w:eastAsia="仿宋_GB2312" w:hAnsi="Calibri"/>
            <w:sz w:val="32"/>
            <w:szCs w:val="32"/>
          </w:rPr>
          <w:t>ding.</w:t>
        </w:r>
        <w:bookmarkStart w:id="198" w:name="_Hlt413137237"/>
        <w:bookmarkStart w:id="199" w:name="_Hlt413137276"/>
        <w:bookmarkEnd w:id="198"/>
        <w:bookmarkEnd w:id="199"/>
        <w:r w:rsidRPr="00722E72">
          <w:rPr>
            <w:rFonts w:ascii="仿宋_GB2312" w:eastAsia="仿宋_GB2312" w:hAnsi="Calibri"/>
            <w:sz w:val="32"/>
            <w:szCs w:val="32"/>
          </w:rPr>
          <w:t>com.cn</w:t>
        </w:r>
      </w:hyperlink>
      <w:r w:rsidRPr="00722E72">
        <w:rPr>
          <w:rFonts w:ascii="仿宋_GB2312" w:eastAsia="仿宋_GB2312" w:hAnsi="Calibri" w:hint="eastAsia"/>
          <w:sz w:val="32"/>
          <w:szCs w:val="32"/>
        </w:rPr>
        <w:t>）、中铁六局采购网（</w:t>
      </w:r>
      <w:r w:rsidRPr="00722E72">
        <w:rPr>
          <w:rFonts w:ascii="仿宋_GB2312" w:eastAsia="仿宋_GB2312" w:hAnsi="Calibri"/>
          <w:sz w:val="32"/>
          <w:szCs w:val="32"/>
        </w:rPr>
        <w:t>http://www.wm.crsg.com.cn</w:t>
      </w:r>
      <w:r w:rsidRPr="00722E72">
        <w:rPr>
          <w:rFonts w:ascii="仿宋_GB2312" w:eastAsia="仿宋_GB2312" w:hAnsi="Calibri" w:hint="eastAsia"/>
          <w:sz w:val="32"/>
          <w:szCs w:val="32"/>
        </w:rPr>
        <w:t>）发布本次招标公告。于</w:t>
      </w:r>
      <w:smartTag w:uri="urn:schemas-microsoft-com:office:smarttags" w:element="chsdate">
        <w:smartTagPr>
          <w:attr w:name="IsROCDate" w:val="False"/>
          <w:attr w:name="IsLunarDate" w:val="False"/>
          <w:attr w:name="Day" w:val="15"/>
          <w:attr w:name="Month" w:val="6"/>
          <w:attr w:name="Year" w:val="2018"/>
        </w:smartTagPr>
        <w:r w:rsidRPr="00722E72">
          <w:rPr>
            <w:rFonts w:ascii="仿宋_GB2312" w:eastAsia="仿宋_GB2312" w:hAnsi="Calibri"/>
            <w:sz w:val="32"/>
            <w:szCs w:val="32"/>
          </w:rPr>
          <w:t>2018</w:t>
        </w:r>
        <w:r w:rsidRPr="00722E72">
          <w:rPr>
            <w:rFonts w:ascii="仿宋_GB2312" w:eastAsia="仿宋_GB2312" w:hAnsi="Calibri" w:hint="eastAsia"/>
            <w:sz w:val="32"/>
            <w:szCs w:val="32"/>
          </w:rPr>
          <w:t>年</w:t>
        </w:r>
        <w:r w:rsidRPr="00722E72">
          <w:rPr>
            <w:rFonts w:ascii="仿宋_GB2312" w:eastAsia="仿宋_GB2312" w:hAnsi="Calibri"/>
            <w:sz w:val="32"/>
            <w:szCs w:val="32"/>
          </w:rPr>
          <w:t>5</w:t>
        </w:r>
        <w:r w:rsidRPr="00722E72">
          <w:rPr>
            <w:rFonts w:ascii="仿宋_GB2312" w:eastAsia="仿宋_GB2312" w:hAnsi="Calibri" w:hint="eastAsia"/>
            <w:sz w:val="32"/>
            <w:szCs w:val="32"/>
          </w:rPr>
          <w:t>月</w:t>
        </w:r>
        <w:r w:rsidRPr="00722E72">
          <w:rPr>
            <w:rFonts w:ascii="仿宋_GB2312" w:eastAsia="仿宋_GB2312" w:hAnsi="Calibri"/>
            <w:sz w:val="32"/>
            <w:szCs w:val="32"/>
          </w:rPr>
          <w:t>25</w:t>
        </w:r>
        <w:r w:rsidRPr="00722E72">
          <w:rPr>
            <w:rFonts w:ascii="仿宋_GB2312" w:eastAsia="仿宋_GB2312" w:hAnsi="Calibri" w:hint="eastAsia"/>
            <w:sz w:val="32"/>
            <w:szCs w:val="32"/>
          </w:rPr>
          <w:t>日</w:t>
        </w:r>
      </w:smartTag>
      <w:r w:rsidRPr="00722E72">
        <w:rPr>
          <w:rFonts w:ascii="仿宋_GB2312" w:eastAsia="仿宋_GB2312" w:hAnsi="Calibri" w:hint="eastAsia"/>
          <w:sz w:val="32"/>
          <w:szCs w:val="32"/>
        </w:rPr>
        <w:t>至</w:t>
      </w:r>
      <w:smartTag w:uri="urn:schemas-microsoft-com:office:smarttags" w:element="chsdate">
        <w:smartTagPr>
          <w:attr w:name="IsROCDate" w:val="False"/>
          <w:attr w:name="IsLunarDate" w:val="False"/>
          <w:attr w:name="Day" w:val="15"/>
          <w:attr w:name="Month" w:val="6"/>
          <w:attr w:name="Year" w:val="2018"/>
        </w:smartTagPr>
        <w:r w:rsidRPr="00722E72">
          <w:rPr>
            <w:rFonts w:ascii="仿宋_GB2312" w:eastAsia="仿宋_GB2312" w:hAnsi="Calibri"/>
            <w:sz w:val="32"/>
            <w:szCs w:val="32"/>
          </w:rPr>
          <w:t>2018</w:t>
        </w:r>
        <w:r w:rsidRPr="00722E72">
          <w:rPr>
            <w:rFonts w:ascii="仿宋_GB2312" w:eastAsia="仿宋_GB2312" w:hAnsi="Calibri" w:hint="eastAsia"/>
            <w:sz w:val="32"/>
            <w:szCs w:val="32"/>
          </w:rPr>
          <w:t>年</w:t>
        </w:r>
        <w:r w:rsidRPr="00722E72">
          <w:rPr>
            <w:rFonts w:ascii="仿宋_GB2312" w:eastAsia="仿宋_GB2312" w:hAnsi="Calibri"/>
            <w:sz w:val="32"/>
            <w:szCs w:val="32"/>
          </w:rPr>
          <w:t>5</w:t>
        </w:r>
        <w:r w:rsidRPr="00722E72">
          <w:rPr>
            <w:rFonts w:ascii="仿宋_GB2312" w:eastAsia="仿宋_GB2312" w:hAnsi="Calibri" w:hint="eastAsia"/>
            <w:sz w:val="32"/>
            <w:szCs w:val="32"/>
          </w:rPr>
          <w:t>月</w:t>
        </w:r>
        <w:r w:rsidRPr="00722E72">
          <w:rPr>
            <w:rFonts w:ascii="仿宋_GB2312" w:eastAsia="仿宋_GB2312" w:hAnsi="Calibri"/>
            <w:sz w:val="32"/>
            <w:szCs w:val="32"/>
          </w:rPr>
          <w:t>30</w:t>
        </w:r>
        <w:r w:rsidRPr="00722E72">
          <w:rPr>
            <w:rFonts w:ascii="仿宋_GB2312" w:eastAsia="仿宋_GB2312" w:hAnsi="Calibri" w:hint="eastAsia"/>
            <w:sz w:val="32"/>
            <w:szCs w:val="32"/>
          </w:rPr>
          <w:t>日</w:t>
        </w:r>
      </w:smartTag>
      <w:r w:rsidRPr="00722E72">
        <w:rPr>
          <w:rFonts w:ascii="仿宋_GB2312" w:eastAsia="仿宋_GB2312" w:hAnsi="Calibri" w:hint="eastAsia"/>
          <w:sz w:val="32"/>
          <w:szCs w:val="32"/>
        </w:rPr>
        <w:t>，在中国中铁采购电子商务平台上发售招标文件。</w:t>
      </w:r>
    </w:p>
    <w:p w:rsidR="00722E72" w:rsidRPr="00722E72" w:rsidRDefault="00722E72" w:rsidP="00722E72">
      <w:pPr>
        <w:spacing w:line="560" w:lineRule="exact"/>
        <w:ind w:firstLineChars="221" w:firstLine="707"/>
        <w:rPr>
          <w:rFonts w:ascii="仿宋_GB2312" w:eastAsia="仿宋_GB2312" w:hAnsi="Calibri"/>
          <w:sz w:val="32"/>
          <w:szCs w:val="32"/>
        </w:rPr>
      </w:pPr>
      <w:smartTag w:uri="urn:schemas-microsoft-com:office:smarttags" w:element="chsdate">
        <w:smartTagPr>
          <w:attr w:name="IsROCDate" w:val="False"/>
          <w:attr w:name="IsLunarDate" w:val="False"/>
          <w:attr w:name="Day" w:val="15"/>
          <w:attr w:name="Month" w:val="6"/>
          <w:attr w:name="Year" w:val="2018"/>
        </w:smartTagPr>
        <w:r w:rsidRPr="00722E72">
          <w:rPr>
            <w:rFonts w:ascii="仿宋_GB2312" w:eastAsia="仿宋_GB2312" w:hAnsi="Calibri"/>
            <w:sz w:val="32"/>
            <w:szCs w:val="32"/>
          </w:rPr>
          <w:t>2018</w:t>
        </w:r>
        <w:r w:rsidRPr="00722E72">
          <w:rPr>
            <w:rFonts w:ascii="仿宋_GB2312" w:eastAsia="仿宋_GB2312" w:hAnsi="Calibri" w:hint="eastAsia"/>
            <w:sz w:val="32"/>
            <w:szCs w:val="32"/>
          </w:rPr>
          <w:t>年</w:t>
        </w:r>
        <w:r w:rsidRPr="00722E72">
          <w:rPr>
            <w:rFonts w:ascii="仿宋_GB2312" w:eastAsia="仿宋_GB2312" w:hAnsi="Calibri"/>
            <w:sz w:val="32"/>
            <w:szCs w:val="32"/>
          </w:rPr>
          <w:t>6</w:t>
        </w:r>
        <w:r w:rsidRPr="00722E72">
          <w:rPr>
            <w:rFonts w:ascii="仿宋_GB2312" w:eastAsia="仿宋_GB2312" w:hAnsi="Calibri" w:hint="eastAsia"/>
            <w:sz w:val="32"/>
            <w:szCs w:val="32"/>
          </w:rPr>
          <w:t>月</w:t>
        </w:r>
        <w:r w:rsidRPr="00722E72">
          <w:rPr>
            <w:rFonts w:ascii="仿宋_GB2312" w:eastAsia="仿宋_GB2312" w:hAnsi="Calibri"/>
            <w:sz w:val="32"/>
            <w:szCs w:val="32"/>
          </w:rPr>
          <w:t>15</w:t>
        </w:r>
        <w:r w:rsidRPr="00722E72">
          <w:rPr>
            <w:rFonts w:ascii="仿宋_GB2312" w:eastAsia="仿宋_GB2312" w:hAnsi="Calibri" w:hint="eastAsia"/>
            <w:sz w:val="32"/>
            <w:szCs w:val="32"/>
          </w:rPr>
          <w:t>日</w:t>
        </w:r>
      </w:smartTag>
      <w:r w:rsidRPr="00722E72">
        <w:rPr>
          <w:rFonts w:ascii="仿宋_GB2312" w:eastAsia="仿宋_GB2312" w:hAnsi="Calibri" w:hint="eastAsia"/>
          <w:sz w:val="32"/>
          <w:szCs w:val="32"/>
        </w:rPr>
        <w:t>，各投标单位到哈尔滨参与本次招标的开标评标工作。丰桥公司物资部、项目部相关人员对开标过程进行全程监督，确定各家单位报价均真实有效。随后，丰桥公司邀请依法组建的评标委员会查看各单位的投标文件，对各单位的资质、报价、企业经营情况、生产能力、供应能力等方面进行审核。最</w:t>
      </w:r>
      <w:r w:rsidRPr="00722E72">
        <w:rPr>
          <w:rFonts w:ascii="仿宋_GB2312" w:eastAsia="仿宋_GB2312" w:hAnsi="Calibri" w:hint="eastAsia"/>
          <w:sz w:val="32"/>
          <w:szCs w:val="32"/>
        </w:rPr>
        <w:lastRenderedPageBreak/>
        <w:t>终，经评标委员会讨论决定，最终确定了中标人。</w:t>
      </w:r>
    </w:p>
    <w:p w:rsidR="00722E72" w:rsidRPr="00722E72" w:rsidRDefault="00722E72" w:rsidP="00722E72">
      <w:pPr>
        <w:spacing w:line="560" w:lineRule="exact"/>
        <w:ind w:firstLineChars="221" w:firstLine="707"/>
        <w:rPr>
          <w:rFonts w:ascii="仿宋_GB2312" w:eastAsia="仿宋_GB2312" w:hAnsi="Calibri"/>
          <w:sz w:val="32"/>
          <w:szCs w:val="32"/>
        </w:rPr>
      </w:pPr>
      <w:r w:rsidRPr="00722E72">
        <w:rPr>
          <w:rFonts w:ascii="仿宋_GB2312" w:eastAsia="仿宋_GB2312" w:hAnsi="Calibri" w:hint="eastAsia"/>
          <w:sz w:val="32"/>
          <w:szCs w:val="32"/>
        </w:rPr>
        <w:t>通过此次公开招标工作，以合理的采购价格确定了合作方，实现降低采购成本的目标，保证了东北地区平改立工程物资采购工作合法、合规。</w:t>
      </w:r>
    </w:p>
    <w:p w:rsidR="00722E72" w:rsidRPr="00722E72" w:rsidRDefault="00722E72" w:rsidP="00722E72">
      <w:pPr>
        <w:spacing w:line="560" w:lineRule="exact"/>
        <w:rPr>
          <w:rFonts w:ascii="仿宋_GB2312" w:eastAsia="仿宋_GB2312" w:hAnsi="Calibri"/>
          <w:sz w:val="32"/>
          <w:szCs w:val="32"/>
        </w:rPr>
      </w:pPr>
    </w:p>
    <w:p w:rsidR="00722E72" w:rsidRPr="00722E72" w:rsidRDefault="00722E72" w:rsidP="00F60A67">
      <w:pPr>
        <w:spacing w:line="560" w:lineRule="exact"/>
        <w:ind w:firstLineChars="221" w:firstLine="707"/>
        <w:rPr>
          <w:rFonts w:ascii="仿宋_GB2312" w:eastAsia="仿宋_GB2312" w:hAnsi="Calibri"/>
          <w:sz w:val="32"/>
          <w:szCs w:val="32"/>
        </w:rPr>
      </w:pPr>
    </w:p>
    <w:sectPr w:rsidR="00722E72" w:rsidRPr="00722E72"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60A" w:rsidRDefault="00D4560A">
      <w:r>
        <w:separator/>
      </w:r>
    </w:p>
  </w:endnote>
  <w:endnote w:type="continuationSeparator" w:id="0">
    <w:p w:rsidR="00D4560A" w:rsidRDefault="00D456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2232F">
    <w:pPr>
      <w:pStyle w:val="a8"/>
      <w:rPr>
        <w:rFonts w:ascii="宋体"/>
        <w:sz w:val="28"/>
        <w:szCs w:val="28"/>
      </w:rPr>
    </w:pPr>
    <w:r>
      <w:rPr>
        <w:rFonts w:ascii="宋体" w:hAnsi="宋体"/>
        <w:sz w:val="28"/>
        <w:szCs w:val="28"/>
      </w:rPr>
      <w:t xml:space="preserve">— </w:t>
    </w:r>
    <w:r w:rsidR="00F977E9">
      <w:rPr>
        <w:rFonts w:ascii="宋体" w:hAnsi="宋体"/>
        <w:sz w:val="28"/>
        <w:szCs w:val="28"/>
      </w:rPr>
      <w:fldChar w:fldCharType="begin"/>
    </w:r>
    <w:r>
      <w:rPr>
        <w:rFonts w:ascii="宋体" w:hAnsi="宋体"/>
        <w:sz w:val="28"/>
        <w:szCs w:val="28"/>
      </w:rPr>
      <w:instrText>PAGE   \* MERGEFORMAT</w:instrText>
    </w:r>
    <w:r w:rsidR="00F977E9">
      <w:rPr>
        <w:rFonts w:ascii="宋体" w:hAnsi="宋体"/>
        <w:sz w:val="28"/>
        <w:szCs w:val="28"/>
      </w:rPr>
      <w:fldChar w:fldCharType="separate"/>
    </w:r>
    <w:r w:rsidR="00A709C4">
      <w:rPr>
        <w:rFonts w:ascii="宋体" w:hAnsi="宋体"/>
        <w:noProof/>
        <w:sz w:val="28"/>
        <w:szCs w:val="28"/>
      </w:rPr>
      <w:t>4</w:t>
    </w:r>
    <w:r w:rsidR="00F977E9">
      <w:rPr>
        <w:rFonts w:ascii="宋体" w:hAnsi="宋体"/>
        <w:sz w:val="28"/>
        <w:szCs w:val="28"/>
      </w:rPr>
      <w:fldChar w:fldCharType="end"/>
    </w:r>
    <w:r>
      <w:rPr>
        <w:rFonts w:ascii="宋体" w:hAnsi="宋体"/>
        <w:sz w:val="28"/>
        <w:szCs w:val="28"/>
      </w:rPr>
      <w:t xml:space="preserve"> —</w:t>
    </w:r>
  </w:p>
  <w:p w:rsidR="00F2232F" w:rsidRDefault="00F2232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2232F">
    <w:pPr>
      <w:pStyle w:val="a8"/>
      <w:ind w:right="180"/>
      <w:jc w:val="right"/>
    </w:pPr>
    <w:r>
      <w:rPr>
        <w:rFonts w:ascii="宋体" w:hAnsi="宋体"/>
        <w:sz w:val="28"/>
        <w:szCs w:val="28"/>
      </w:rPr>
      <w:t xml:space="preserve">— </w:t>
    </w:r>
    <w:r w:rsidR="00F977E9">
      <w:rPr>
        <w:rFonts w:ascii="宋体" w:hAnsi="宋体"/>
        <w:sz w:val="28"/>
        <w:szCs w:val="28"/>
      </w:rPr>
      <w:fldChar w:fldCharType="begin"/>
    </w:r>
    <w:r>
      <w:rPr>
        <w:rFonts w:ascii="宋体" w:hAnsi="宋体"/>
        <w:sz w:val="28"/>
        <w:szCs w:val="28"/>
      </w:rPr>
      <w:instrText xml:space="preserve"> PAGE   \* MERGEFORMAT </w:instrText>
    </w:r>
    <w:r w:rsidR="00F977E9">
      <w:rPr>
        <w:rFonts w:ascii="宋体" w:hAnsi="宋体"/>
        <w:sz w:val="28"/>
        <w:szCs w:val="28"/>
      </w:rPr>
      <w:fldChar w:fldCharType="separate"/>
    </w:r>
    <w:r w:rsidR="00A709C4" w:rsidRPr="00A709C4">
      <w:rPr>
        <w:rFonts w:ascii="宋体" w:hAnsi="宋体"/>
        <w:noProof/>
        <w:sz w:val="28"/>
        <w:szCs w:val="28"/>
        <w:lang w:val="zh-CN"/>
      </w:rPr>
      <w:t>5</w:t>
    </w:r>
    <w:r w:rsidR="00F977E9">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2232F">
    <w:pPr>
      <w:pStyle w:val="a8"/>
      <w:framePr w:wrap="around" w:vAnchor="text" w:hAnchor="margin" w:xAlign="inside" w:y="1"/>
      <w:rPr>
        <w:rStyle w:val="a4"/>
        <w:sz w:val="32"/>
        <w:szCs w:val="32"/>
      </w:rPr>
    </w:pPr>
    <w:r>
      <w:rPr>
        <w:rStyle w:val="a4"/>
        <w:rFonts w:hint="eastAsia"/>
        <w:sz w:val="32"/>
        <w:szCs w:val="32"/>
      </w:rPr>
      <w:t>—</w:t>
    </w:r>
    <w:r w:rsidR="00F977E9">
      <w:rPr>
        <w:sz w:val="32"/>
        <w:szCs w:val="32"/>
      </w:rPr>
      <w:fldChar w:fldCharType="begin"/>
    </w:r>
    <w:r>
      <w:rPr>
        <w:rStyle w:val="a4"/>
        <w:sz w:val="32"/>
        <w:szCs w:val="32"/>
      </w:rPr>
      <w:instrText xml:space="preserve">PAGE  </w:instrText>
    </w:r>
    <w:r w:rsidR="00F977E9">
      <w:rPr>
        <w:sz w:val="32"/>
        <w:szCs w:val="32"/>
      </w:rPr>
      <w:fldChar w:fldCharType="separate"/>
    </w:r>
    <w:r w:rsidR="00057173">
      <w:rPr>
        <w:rStyle w:val="a4"/>
        <w:noProof/>
        <w:sz w:val="32"/>
        <w:szCs w:val="32"/>
      </w:rPr>
      <w:t>48</w:t>
    </w:r>
    <w:r w:rsidR="00F977E9">
      <w:rPr>
        <w:sz w:val="32"/>
        <w:szCs w:val="32"/>
      </w:rPr>
      <w:fldChar w:fldCharType="end"/>
    </w:r>
    <w:r>
      <w:rPr>
        <w:rStyle w:val="a4"/>
        <w:rFonts w:hint="eastAsia"/>
        <w:sz w:val="32"/>
        <w:szCs w:val="32"/>
      </w:rPr>
      <w:t>—</w:t>
    </w:r>
  </w:p>
  <w:p w:rsidR="00F2232F" w:rsidRDefault="00F2232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2232F">
    <w:pPr>
      <w:pStyle w:val="a8"/>
      <w:framePr w:wrap="around" w:vAnchor="text" w:hAnchor="page" w:x="1592" w:y="-206"/>
      <w:jc w:val="right"/>
      <w:rPr>
        <w:sz w:val="32"/>
        <w:szCs w:val="32"/>
      </w:rPr>
    </w:pPr>
    <w:r>
      <w:rPr>
        <w:rStyle w:val="a4"/>
        <w:rFonts w:hint="eastAsia"/>
        <w:sz w:val="32"/>
        <w:szCs w:val="32"/>
      </w:rPr>
      <w:t>—</w:t>
    </w:r>
    <w:r w:rsidR="00F977E9">
      <w:rPr>
        <w:sz w:val="32"/>
        <w:szCs w:val="32"/>
      </w:rPr>
      <w:fldChar w:fldCharType="begin"/>
    </w:r>
    <w:r>
      <w:rPr>
        <w:rStyle w:val="a4"/>
        <w:sz w:val="32"/>
        <w:szCs w:val="32"/>
      </w:rPr>
      <w:instrText xml:space="preserve">PAGE  </w:instrText>
    </w:r>
    <w:r w:rsidR="00F977E9">
      <w:rPr>
        <w:sz w:val="32"/>
        <w:szCs w:val="32"/>
      </w:rPr>
      <w:fldChar w:fldCharType="separate"/>
    </w:r>
    <w:r w:rsidR="00057173">
      <w:rPr>
        <w:rStyle w:val="a4"/>
        <w:noProof/>
        <w:sz w:val="32"/>
        <w:szCs w:val="32"/>
      </w:rPr>
      <w:t>49</w:t>
    </w:r>
    <w:r w:rsidR="00F977E9">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2232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60A" w:rsidRDefault="00D4560A">
      <w:r>
        <w:separator/>
      </w:r>
    </w:p>
  </w:footnote>
  <w:footnote w:type="continuationSeparator" w:id="0">
    <w:p w:rsidR="00D4560A" w:rsidRDefault="00D456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977E9">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F2232F" w:rsidRDefault="00F2232F"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977E9">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F2232F" w:rsidRDefault="00F2232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977E9">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F2232F" w:rsidRDefault="00F2232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32F" w:rsidRDefault="00F977E9">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F2232F" w:rsidRDefault="00F2232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924B975"/>
    <w:multiLevelType w:val="singleLevel"/>
    <w:tmpl w:val="C924B975"/>
    <w:lvl w:ilvl="0">
      <w:start w:val="1"/>
      <w:numFmt w:val="decimal"/>
      <w:suff w:val="nothing"/>
      <w:lvlText w:val="%1、"/>
      <w:lvlJc w:val="left"/>
    </w:lvl>
  </w:abstractNum>
  <w:abstractNum w:abstractNumId="1">
    <w:nsid w:val="CFC35FB4"/>
    <w:multiLevelType w:val="singleLevel"/>
    <w:tmpl w:val="CFC35FB4"/>
    <w:lvl w:ilvl="0">
      <w:start w:val="3"/>
      <w:numFmt w:val="decimal"/>
      <w:suff w:val="nothing"/>
      <w:lvlText w:val="%1、"/>
      <w:lvlJc w:val="left"/>
    </w:lvl>
  </w:abstractNum>
  <w:abstractNum w:abstractNumId="2">
    <w:nsid w:val="0B6E33DA"/>
    <w:multiLevelType w:val="hybridMultilevel"/>
    <w:tmpl w:val="4A1A22C4"/>
    <w:lvl w:ilvl="0" w:tplc="4DB2231C">
      <w:start w:val="1"/>
      <w:numFmt w:val="decimal"/>
      <w:lvlText w:val="%1、"/>
      <w:lvlJc w:val="left"/>
      <w:pPr>
        <w:ind w:left="1380" w:hanging="72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3">
    <w:nsid w:val="0E2E2BEB"/>
    <w:multiLevelType w:val="hybridMultilevel"/>
    <w:tmpl w:val="DECCB6FC"/>
    <w:lvl w:ilvl="0" w:tplc="37702D4A">
      <w:start w:val="10"/>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4">
    <w:nsid w:val="116C03EE"/>
    <w:multiLevelType w:val="hybridMultilevel"/>
    <w:tmpl w:val="6BC2808A"/>
    <w:lvl w:ilvl="0" w:tplc="5986D5E5">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5">
    <w:nsid w:val="19AD4545"/>
    <w:multiLevelType w:val="hybridMultilevel"/>
    <w:tmpl w:val="EFDA3166"/>
    <w:lvl w:ilvl="0" w:tplc="805E1EC4">
      <w:start w:val="1"/>
      <w:numFmt w:val="decimal"/>
      <w:lvlText w:val="%1、"/>
      <w:lvlJc w:val="left"/>
      <w:pPr>
        <w:ind w:left="720" w:hanging="720"/>
      </w:pPr>
      <w:rPr>
        <w:rFonts w:ascii="宋体" w:eastAsia="仿宋"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9E2FB9"/>
    <w:multiLevelType w:val="multilevel"/>
    <w:tmpl w:val="229E2FB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6FA6F79"/>
    <w:multiLevelType w:val="hybridMultilevel"/>
    <w:tmpl w:val="D052711C"/>
    <w:lvl w:ilvl="0" w:tplc="EBA48E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104F93"/>
    <w:multiLevelType w:val="multilevel"/>
    <w:tmpl w:val="D890A386"/>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0">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1">
    <w:nsid w:val="37481493"/>
    <w:multiLevelType w:val="hybridMultilevel"/>
    <w:tmpl w:val="F124B13C"/>
    <w:lvl w:ilvl="0" w:tplc="DD5E0694">
      <w:start w:val="7"/>
      <w:numFmt w:val="japaneseCounting"/>
      <w:lvlText w:val="（%1）"/>
      <w:lvlJc w:val="left"/>
      <w:pPr>
        <w:ind w:left="2215" w:hanging="108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12">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3">
    <w:nsid w:val="44EB7EF7"/>
    <w:multiLevelType w:val="singleLevel"/>
    <w:tmpl w:val="44EB7EF7"/>
    <w:lvl w:ilvl="0">
      <w:start w:val="2"/>
      <w:numFmt w:val="decimal"/>
      <w:suff w:val="nothing"/>
      <w:lvlText w:val="%1、"/>
      <w:lvlJc w:val="left"/>
    </w:lvl>
  </w:abstractNum>
  <w:abstractNum w:abstractNumId="14">
    <w:nsid w:val="501617D4"/>
    <w:multiLevelType w:val="hybridMultilevel"/>
    <w:tmpl w:val="D2602FF0"/>
    <w:lvl w:ilvl="0" w:tplc="74265F3A">
      <w:start w:val="1"/>
      <w:numFmt w:val="decimal"/>
      <w:lvlText w:val="%1、"/>
      <w:lvlJc w:val="left"/>
      <w:pPr>
        <w:ind w:left="1000" w:hanging="720"/>
      </w:pPr>
      <w:rPr>
        <w:rFonts w:asciiTheme="minorHAnsi" w:eastAsiaTheme="minorEastAsia" w:hAnsiTheme="minorHAnsi" w:cstheme="minorBidi"/>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5">
    <w:nsid w:val="54BE39E5"/>
    <w:multiLevelType w:val="hybridMultilevel"/>
    <w:tmpl w:val="9C90BA1E"/>
    <w:lvl w:ilvl="0" w:tplc="EF2C19A8">
      <w:start w:val="1"/>
      <w:numFmt w:val="decimal"/>
      <w:lvlText w:val="%1、"/>
      <w:lvlJc w:val="left"/>
      <w:pPr>
        <w:ind w:left="1368" w:hanging="720"/>
      </w:pPr>
      <w:rPr>
        <w:rFonts w:hint="default"/>
      </w:rPr>
    </w:lvl>
    <w:lvl w:ilvl="1" w:tplc="04090019" w:tentative="1">
      <w:start w:val="1"/>
      <w:numFmt w:val="lowerLetter"/>
      <w:lvlText w:val="%2)"/>
      <w:lvlJc w:val="left"/>
      <w:pPr>
        <w:ind w:left="1488" w:hanging="420"/>
      </w:pPr>
    </w:lvl>
    <w:lvl w:ilvl="2" w:tplc="0409001B" w:tentative="1">
      <w:start w:val="1"/>
      <w:numFmt w:val="lowerRoman"/>
      <w:lvlText w:val="%3."/>
      <w:lvlJc w:val="right"/>
      <w:pPr>
        <w:ind w:left="1908" w:hanging="420"/>
      </w:pPr>
    </w:lvl>
    <w:lvl w:ilvl="3" w:tplc="0409000F" w:tentative="1">
      <w:start w:val="1"/>
      <w:numFmt w:val="decimal"/>
      <w:lvlText w:val="%4."/>
      <w:lvlJc w:val="left"/>
      <w:pPr>
        <w:ind w:left="2328" w:hanging="420"/>
      </w:pPr>
    </w:lvl>
    <w:lvl w:ilvl="4" w:tplc="04090019" w:tentative="1">
      <w:start w:val="1"/>
      <w:numFmt w:val="lowerLetter"/>
      <w:lvlText w:val="%5)"/>
      <w:lvlJc w:val="left"/>
      <w:pPr>
        <w:ind w:left="2748" w:hanging="420"/>
      </w:pPr>
    </w:lvl>
    <w:lvl w:ilvl="5" w:tplc="0409001B" w:tentative="1">
      <w:start w:val="1"/>
      <w:numFmt w:val="lowerRoman"/>
      <w:lvlText w:val="%6."/>
      <w:lvlJc w:val="right"/>
      <w:pPr>
        <w:ind w:left="3168" w:hanging="420"/>
      </w:pPr>
    </w:lvl>
    <w:lvl w:ilvl="6" w:tplc="0409000F" w:tentative="1">
      <w:start w:val="1"/>
      <w:numFmt w:val="decimal"/>
      <w:lvlText w:val="%7."/>
      <w:lvlJc w:val="left"/>
      <w:pPr>
        <w:ind w:left="3588" w:hanging="420"/>
      </w:pPr>
    </w:lvl>
    <w:lvl w:ilvl="7" w:tplc="04090019" w:tentative="1">
      <w:start w:val="1"/>
      <w:numFmt w:val="lowerLetter"/>
      <w:lvlText w:val="%8)"/>
      <w:lvlJc w:val="left"/>
      <w:pPr>
        <w:ind w:left="4008" w:hanging="420"/>
      </w:pPr>
    </w:lvl>
    <w:lvl w:ilvl="8" w:tplc="0409001B" w:tentative="1">
      <w:start w:val="1"/>
      <w:numFmt w:val="lowerRoman"/>
      <w:lvlText w:val="%9."/>
      <w:lvlJc w:val="right"/>
      <w:pPr>
        <w:ind w:left="4428" w:hanging="420"/>
      </w:pPr>
    </w:lvl>
  </w:abstractNum>
  <w:abstractNum w:abstractNumId="16">
    <w:nsid w:val="54D833D2"/>
    <w:multiLevelType w:val="hybridMultilevel"/>
    <w:tmpl w:val="72046198"/>
    <w:lvl w:ilvl="0" w:tplc="8D36BB0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18">
    <w:nsid w:val="588036B3"/>
    <w:multiLevelType w:val="singleLevel"/>
    <w:tmpl w:val="588036B3"/>
    <w:lvl w:ilvl="0">
      <w:start w:val="1"/>
      <w:numFmt w:val="decimal"/>
      <w:suff w:val="nothing"/>
      <w:lvlText w:val="%1."/>
      <w:lvlJc w:val="left"/>
    </w:lvl>
  </w:abstractNum>
  <w:abstractNum w:abstractNumId="19">
    <w:nsid w:val="58CEA470"/>
    <w:multiLevelType w:val="singleLevel"/>
    <w:tmpl w:val="58CEA470"/>
    <w:lvl w:ilvl="0">
      <w:start w:val="1"/>
      <w:numFmt w:val="decimal"/>
      <w:suff w:val="nothing"/>
      <w:lvlText w:val="%1、"/>
      <w:lvlJc w:val="left"/>
    </w:lvl>
  </w:abstractNum>
  <w:abstractNum w:abstractNumId="20">
    <w:nsid w:val="58F73F1E"/>
    <w:multiLevelType w:val="hybridMultilevel"/>
    <w:tmpl w:val="ECDEBFF6"/>
    <w:lvl w:ilvl="0" w:tplc="090C6D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7805F7"/>
    <w:multiLevelType w:val="singleLevel"/>
    <w:tmpl w:val="597805F7"/>
    <w:lvl w:ilvl="0">
      <w:start w:val="1"/>
      <w:numFmt w:val="decimal"/>
      <w:suff w:val="nothing"/>
      <w:lvlText w:val="%1."/>
      <w:lvlJc w:val="left"/>
    </w:lvl>
  </w:abstractNum>
  <w:abstractNum w:abstractNumId="22">
    <w:nsid w:val="59C36220"/>
    <w:multiLevelType w:val="singleLevel"/>
    <w:tmpl w:val="59C36220"/>
    <w:lvl w:ilvl="0">
      <w:start w:val="3"/>
      <w:numFmt w:val="decimal"/>
      <w:suff w:val="nothing"/>
      <w:lvlText w:val="%1、"/>
      <w:lvlJc w:val="left"/>
    </w:lvl>
  </w:abstractNum>
  <w:abstractNum w:abstractNumId="23">
    <w:nsid w:val="59D99D8D"/>
    <w:multiLevelType w:val="singleLevel"/>
    <w:tmpl w:val="59D99D8D"/>
    <w:lvl w:ilvl="0">
      <w:start w:val="1"/>
      <w:numFmt w:val="decimal"/>
      <w:lvlText w:val="%1."/>
      <w:lvlJc w:val="left"/>
      <w:pPr>
        <w:tabs>
          <w:tab w:val="num" w:pos="312"/>
        </w:tabs>
      </w:pPr>
    </w:lvl>
  </w:abstractNum>
  <w:abstractNum w:abstractNumId="24">
    <w:nsid w:val="59EE9817"/>
    <w:multiLevelType w:val="singleLevel"/>
    <w:tmpl w:val="59EE9817"/>
    <w:lvl w:ilvl="0">
      <w:start w:val="2"/>
      <w:numFmt w:val="decimal"/>
      <w:suff w:val="nothing"/>
      <w:lvlText w:val="%1、"/>
      <w:lvlJc w:val="left"/>
    </w:lvl>
  </w:abstractNum>
  <w:abstractNum w:abstractNumId="25">
    <w:nsid w:val="59EE994B"/>
    <w:multiLevelType w:val="singleLevel"/>
    <w:tmpl w:val="59EE994B"/>
    <w:lvl w:ilvl="0">
      <w:start w:val="2"/>
      <w:numFmt w:val="decimal"/>
      <w:suff w:val="nothing"/>
      <w:lvlText w:val="%1、"/>
      <w:lvlJc w:val="left"/>
    </w:lvl>
  </w:abstractNum>
  <w:abstractNum w:abstractNumId="26">
    <w:nsid w:val="59FBDCC4"/>
    <w:multiLevelType w:val="singleLevel"/>
    <w:tmpl w:val="59FBDCC4"/>
    <w:lvl w:ilvl="0">
      <w:start w:val="1"/>
      <w:numFmt w:val="decimal"/>
      <w:suff w:val="nothing"/>
      <w:lvlText w:val="%1、"/>
      <w:lvlJc w:val="left"/>
    </w:lvl>
  </w:abstractNum>
  <w:abstractNum w:abstractNumId="27">
    <w:nsid w:val="5A2A2BA8"/>
    <w:multiLevelType w:val="singleLevel"/>
    <w:tmpl w:val="5A2A2BA8"/>
    <w:lvl w:ilvl="0">
      <w:start w:val="1"/>
      <w:numFmt w:val="decimal"/>
      <w:suff w:val="nothing"/>
      <w:lvlText w:val="%1、"/>
      <w:lvlJc w:val="left"/>
    </w:lvl>
  </w:abstractNum>
  <w:abstractNum w:abstractNumId="28">
    <w:nsid w:val="5A3CA1DE"/>
    <w:multiLevelType w:val="singleLevel"/>
    <w:tmpl w:val="5A3CA1DE"/>
    <w:lvl w:ilvl="0">
      <w:start w:val="1"/>
      <w:numFmt w:val="decimal"/>
      <w:suff w:val="nothing"/>
      <w:lvlText w:val="%1、"/>
      <w:lvlJc w:val="left"/>
    </w:lvl>
  </w:abstractNum>
  <w:abstractNum w:abstractNumId="29">
    <w:nsid w:val="5A45F6BB"/>
    <w:multiLevelType w:val="singleLevel"/>
    <w:tmpl w:val="5A45F6BB"/>
    <w:lvl w:ilvl="0">
      <w:start w:val="1"/>
      <w:numFmt w:val="decimal"/>
      <w:suff w:val="nothing"/>
      <w:lvlText w:val="%1、"/>
      <w:lvlJc w:val="left"/>
    </w:lvl>
  </w:abstractNum>
  <w:abstractNum w:abstractNumId="30">
    <w:nsid w:val="5A45F6EE"/>
    <w:multiLevelType w:val="singleLevel"/>
    <w:tmpl w:val="5A45F6EE"/>
    <w:lvl w:ilvl="0">
      <w:start w:val="1"/>
      <w:numFmt w:val="decimal"/>
      <w:suff w:val="nothing"/>
      <w:lvlText w:val="%1、"/>
      <w:lvlJc w:val="left"/>
    </w:lvl>
  </w:abstractNum>
  <w:abstractNum w:abstractNumId="31">
    <w:nsid w:val="5D832217"/>
    <w:multiLevelType w:val="hybridMultilevel"/>
    <w:tmpl w:val="8D4E8F70"/>
    <w:lvl w:ilvl="0" w:tplc="0B80758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2">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3">
    <w:nsid w:val="6DB333B5"/>
    <w:multiLevelType w:val="multilevel"/>
    <w:tmpl w:val="6DB333B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795F07EC"/>
    <w:multiLevelType w:val="hybridMultilevel"/>
    <w:tmpl w:val="A2809A5A"/>
    <w:lvl w:ilvl="0" w:tplc="FC4A622C">
      <w:start w:val="1"/>
      <w:numFmt w:val="decimal"/>
      <w:lvlText w:val="%1."/>
      <w:lvlJc w:val="left"/>
      <w:pPr>
        <w:ind w:left="975" w:hanging="405"/>
      </w:pPr>
      <w:rPr>
        <w:rFonts w:hAnsi="Calibri"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5">
    <w:nsid w:val="7EB963BC"/>
    <w:multiLevelType w:val="hybridMultilevel"/>
    <w:tmpl w:val="88DA8FC2"/>
    <w:lvl w:ilvl="0" w:tplc="B1ACAF92">
      <w:start w:val="1"/>
      <w:numFmt w:val="decimal"/>
      <w:lvlText w:val="%1、"/>
      <w:lvlJc w:val="left"/>
      <w:pPr>
        <w:ind w:left="1429" w:hanging="720"/>
      </w:pPr>
      <w:rPr>
        <w:rFonts w:ascii="仿宋_GB2312" w:eastAsia="仿宋_GB2312" w:hAnsi="宋体"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9"/>
  </w:num>
  <w:num w:numId="2">
    <w:abstractNumId w:val="32"/>
  </w:num>
  <w:num w:numId="3">
    <w:abstractNumId w:val="10"/>
  </w:num>
  <w:num w:numId="4">
    <w:abstractNumId w:val="11"/>
  </w:num>
  <w:num w:numId="5">
    <w:abstractNumId w:val="17"/>
  </w:num>
  <w:num w:numId="6">
    <w:abstractNumId w:val="19"/>
  </w:num>
  <w:num w:numId="7">
    <w:abstractNumId w:val="22"/>
  </w:num>
  <w:num w:numId="8">
    <w:abstractNumId w:val="34"/>
  </w:num>
  <w:num w:numId="9">
    <w:abstractNumId w:val="24"/>
  </w:num>
  <w:num w:numId="10">
    <w:abstractNumId w:val="25"/>
  </w:num>
  <w:num w:numId="11">
    <w:abstractNumId w:val="5"/>
  </w:num>
  <w:num w:numId="12">
    <w:abstractNumId w:val="7"/>
  </w:num>
  <w:num w:numId="13">
    <w:abstractNumId w:val="21"/>
  </w:num>
  <w:num w:numId="14">
    <w:abstractNumId w:val="6"/>
  </w:num>
  <w:num w:numId="15">
    <w:abstractNumId w:val="33"/>
  </w:num>
  <w:num w:numId="16">
    <w:abstractNumId w:val="9"/>
  </w:num>
  <w:num w:numId="17">
    <w:abstractNumId w:val="8"/>
  </w:num>
  <w:num w:numId="18">
    <w:abstractNumId w:val="23"/>
  </w:num>
  <w:num w:numId="19">
    <w:abstractNumId w:val="35"/>
  </w:num>
  <w:num w:numId="20">
    <w:abstractNumId w:val="16"/>
  </w:num>
  <w:num w:numId="21">
    <w:abstractNumId w:val="12"/>
  </w:num>
  <w:num w:numId="22">
    <w:abstractNumId w:val="4"/>
  </w:num>
  <w:num w:numId="23">
    <w:abstractNumId w:val="9"/>
  </w:num>
  <w:num w:numId="24">
    <w:abstractNumId w:val="3"/>
  </w:num>
  <w:num w:numId="25">
    <w:abstractNumId w:val="18"/>
  </w:num>
  <w:num w:numId="26">
    <w:abstractNumId w:val="31"/>
  </w:num>
  <w:num w:numId="27">
    <w:abstractNumId w:val="29"/>
  </w:num>
  <w:num w:numId="28">
    <w:abstractNumId w:val="30"/>
  </w:num>
  <w:num w:numId="29">
    <w:abstractNumId w:val="27"/>
  </w:num>
  <w:num w:numId="30">
    <w:abstractNumId w:val="9"/>
  </w:num>
  <w:num w:numId="31">
    <w:abstractNumId w:val="28"/>
  </w:num>
  <w:num w:numId="32">
    <w:abstractNumId w:val="9"/>
  </w:num>
  <w:num w:numId="33">
    <w:abstractNumId w:val="9"/>
  </w:num>
  <w:num w:numId="34">
    <w:abstractNumId w:val="9"/>
  </w:num>
  <w:num w:numId="35">
    <w:abstractNumId w:val="26"/>
  </w:num>
  <w:num w:numId="36">
    <w:abstractNumId w:val="2"/>
  </w:num>
  <w:num w:numId="37">
    <w:abstractNumId w:val="20"/>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14"/>
  </w:num>
  <w:num w:numId="41">
    <w:abstractNumId w:val="1"/>
  </w:num>
  <w:num w:numId="42">
    <w:abstractNumId w:val="0"/>
  </w:num>
  <w:num w:numId="43">
    <w:abstractNumId w:val="13"/>
  </w:num>
  <w:num w:numId="44">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2662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923"/>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19C"/>
    <w:rsid w:val="0005644C"/>
    <w:rsid w:val="00056DAE"/>
    <w:rsid w:val="00057095"/>
    <w:rsid w:val="00057173"/>
    <w:rsid w:val="000572F0"/>
    <w:rsid w:val="00057597"/>
    <w:rsid w:val="000576B0"/>
    <w:rsid w:val="00057923"/>
    <w:rsid w:val="0006141B"/>
    <w:rsid w:val="00061952"/>
    <w:rsid w:val="00061990"/>
    <w:rsid w:val="00061AEA"/>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40F3"/>
    <w:rsid w:val="0008525F"/>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4C6C"/>
    <w:rsid w:val="000F55FC"/>
    <w:rsid w:val="000F71F5"/>
    <w:rsid w:val="000F7776"/>
    <w:rsid w:val="000F77C6"/>
    <w:rsid w:val="000F77F3"/>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F85"/>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73D"/>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1FB4"/>
    <w:rsid w:val="001B27D6"/>
    <w:rsid w:val="001B2954"/>
    <w:rsid w:val="001B2B55"/>
    <w:rsid w:val="001B312D"/>
    <w:rsid w:val="001B33F0"/>
    <w:rsid w:val="001B3525"/>
    <w:rsid w:val="001B3879"/>
    <w:rsid w:val="001B3B0C"/>
    <w:rsid w:val="001B3C2D"/>
    <w:rsid w:val="001B3FC2"/>
    <w:rsid w:val="001B4440"/>
    <w:rsid w:val="001B4AC8"/>
    <w:rsid w:val="001B4E56"/>
    <w:rsid w:val="001B5117"/>
    <w:rsid w:val="001B605C"/>
    <w:rsid w:val="001B64A2"/>
    <w:rsid w:val="001B72A7"/>
    <w:rsid w:val="001C0BD5"/>
    <w:rsid w:val="001C1215"/>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304F"/>
    <w:rsid w:val="001D3815"/>
    <w:rsid w:val="001D389C"/>
    <w:rsid w:val="001D4360"/>
    <w:rsid w:val="001D48B8"/>
    <w:rsid w:val="001D4D20"/>
    <w:rsid w:val="001D5486"/>
    <w:rsid w:val="001D5AC1"/>
    <w:rsid w:val="001D5F26"/>
    <w:rsid w:val="001D6571"/>
    <w:rsid w:val="001D662E"/>
    <w:rsid w:val="001D6882"/>
    <w:rsid w:val="001D68F4"/>
    <w:rsid w:val="001D7E57"/>
    <w:rsid w:val="001E023B"/>
    <w:rsid w:val="001E08EC"/>
    <w:rsid w:val="001E0992"/>
    <w:rsid w:val="001E0D55"/>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F07F5"/>
    <w:rsid w:val="001F0DF4"/>
    <w:rsid w:val="001F2574"/>
    <w:rsid w:val="001F2637"/>
    <w:rsid w:val="001F2D92"/>
    <w:rsid w:val="001F2DA3"/>
    <w:rsid w:val="001F3263"/>
    <w:rsid w:val="001F3561"/>
    <w:rsid w:val="001F375F"/>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DB1"/>
    <w:rsid w:val="00280EF1"/>
    <w:rsid w:val="00281343"/>
    <w:rsid w:val="00281FCF"/>
    <w:rsid w:val="00282144"/>
    <w:rsid w:val="00282700"/>
    <w:rsid w:val="00282760"/>
    <w:rsid w:val="00282A19"/>
    <w:rsid w:val="002831DD"/>
    <w:rsid w:val="00283257"/>
    <w:rsid w:val="00283360"/>
    <w:rsid w:val="0028363E"/>
    <w:rsid w:val="00283A6B"/>
    <w:rsid w:val="002843B8"/>
    <w:rsid w:val="002847F0"/>
    <w:rsid w:val="00284A69"/>
    <w:rsid w:val="00284B7B"/>
    <w:rsid w:val="00284DF7"/>
    <w:rsid w:val="00285F33"/>
    <w:rsid w:val="0028691F"/>
    <w:rsid w:val="00287202"/>
    <w:rsid w:val="00287A0F"/>
    <w:rsid w:val="00287CAF"/>
    <w:rsid w:val="00287DA8"/>
    <w:rsid w:val="00287F8E"/>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8C0"/>
    <w:rsid w:val="002B2FDB"/>
    <w:rsid w:val="002B3391"/>
    <w:rsid w:val="002B383E"/>
    <w:rsid w:val="002B4179"/>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C49"/>
    <w:rsid w:val="00315C7A"/>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74F"/>
    <w:rsid w:val="003438AB"/>
    <w:rsid w:val="00343E05"/>
    <w:rsid w:val="003451B4"/>
    <w:rsid w:val="00345ABC"/>
    <w:rsid w:val="00345C0D"/>
    <w:rsid w:val="00345E49"/>
    <w:rsid w:val="0034625A"/>
    <w:rsid w:val="003464AC"/>
    <w:rsid w:val="00346D14"/>
    <w:rsid w:val="003470A2"/>
    <w:rsid w:val="00347AF6"/>
    <w:rsid w:val="0035020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44E6"/>
    <w:rsid w:val="00364BE2"/>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D47"/>
    <w:rsid w:val="003B7F2D"/>
    <w:rsid w:val="003C14FE"/>
    <w:rsid w:val="003C16D3"/>
    <w:rsid w:val="003C28FF"/>
    <w:rsid w:val="003C2DB3"/>
    <w:rsid w:val="003C3ADB"/>
    <w:rsid w:val="003C4822"/>
    <w:rsid w:val="003C5C25"/>
    <w:rsid w:val="003C64AC"/>
    <w:rsid w:val="003C6803"/>
    <w:rsid w:val="003C734D"/>
    <w:rsid w:val="003D0053"/>
    <w:rsid w:val="003D0FAE"/>
    <w:rsid w:val="003D1234"/>
    <w:rsid w:val="003D153A"/>
    <w:rsid w:val="003D1695"/>
    <w:rsid w:val="003D21C3"/>
    <w:rsid w:val="003D30C8"/>
    <w:rsid w:val="003D36CD"/>
    <w:rsid w:val="003D373B"/>
    <w:rsid w:val="003D3771"/>
    <w:rsid w:val="003D3851"/>
    <w:rsid w:val="003D385A"/>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3515"/>
    <w:rsid w:val="0040414F"/>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2DA"/>
    <w:rsid w:val="00420CF1"/>
    <w:rsid w:val="004213F7"/>
    <w:rsid w:val="0042168E"/>
    <w:rsid w:val="004217D2"/>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317C"/>
    <w:rsid w:val="00433BF2"/>
    <w:rsid w:val="00434262"/>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193"/>
    <w:rsid w:val="004B33F3"/>
    <w:rsid w:val="004B34AA"/>
    <w:rsid w:val="004B389E"/>
    <w:rsid w:val="004B3E02"/>
    <w:rsid w:val="004B400A"/>
    <w:rsid w:val="004B4BAC"/>
    <w:rsid w:val="004B5049"/>
    <w:rsid w:val="004B5330"/>
    <w:rsid w:val="004B5722"/>
    <w:rsid w:val="004B6349"/>
    <w:rsid w:val="004B6573"/>
    <w:rsid w:val="004B657E"/>
    <w:rsid w:val="004B7237"/>
    <w:rsid w:val="004B729A"/>
    <w:rsid w:val="004B75F8"/>
    <w:rsid w:val="004B77EE"/>
    <w:rsid w:val="004B79A3"/>
    <w:rsid w:val="004B79A8"/>
    <w:rsid w:val="004B7A8D"/>
    <w:rsid w:val="004B7BD2"/>
    <w:rsid w:val="004B7C8D"/>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A0F"/>
    <w:rsid w:val="004E4BC6"/>
    <w:rsid w:val="004E4EE8"/>
    <w:rsid w:val="004E6805"/>
    <w:rsid w:val="004E6FC8"/>
    <w:rsid w:val="004E76F7"/>
    <w:rsid w:val="004E7DE1"/>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5"/>
    <w:rsid w:val="00553F38"/>
    <w:rsid w:val="005542A3"/>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058"/>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58EC"/>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B4C"/>
    <w:rsid w:val="005B2EC8"/>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2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34AB"/>
    <w:rsid w:val="00613571"/>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7A53"/>
    <w:rsid w:val="0065088B"/>
    <w:rsid w:val="00650B16"/>
    <w:rsid w:val="00651A18"/>
    <w:rsid w:val="00651C34"/>
    <w:rsid w:val="00652048"/>
    <w:rsid w:val="006520B7"/>
    <w:rsid w:val="0065215A"/>
    <w:rsid w:val="006521B1"/>
    <w:rsid w:val="006527C3"/>
    <w:rsid w:val="00652C87"/>
    <w:rsid w:val="0065425F"/>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5AC"/>
    <w:rsid w:val="00673CDC"/>
    <w:rsid w:val="00673F8A"/>
    <w:rsid w:val="0067414D"/>
    <w:rsid w:val="00674630"/>
    <w:rsid w:val="00674691"/>
    <w:rsid w:val="006746AE"/>
    <w:rsid w:val="00674AD3"/>
    <w:rsid w:val="00674BE8"/>
    <w:rsid w:val="006754E3"/>
    <w:rsid w:val="0067627C"/>
    <w:rsid w:val="006765C5"/>
    <w:rsid w:val="00676629"/>
    <w:rsid w:val="0067690C"/>
    <w:rsid w:val="0067757E"/>
    <w:rsid w:val="00680445"/>
    <w:rsid w:val="006806C1"/>
    <w:rsid w:val="0068080F"/>
    <w:rsid w:val="006812B0"/>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DE6"/>
    <w:rsid w:val="006953BD"/>
    <w:rsid w:val="00695AE4"/>
    <w:rsid w:val="00695F54"/>
    <w:rsid w:val="006961FC"/>
    <w:rsid w:val="006964B4"/>
    <w:rsid w:val="006967B2"/>
    <w:rsid w:val="00696BDF"/>
    <w:rsid w:val="00696FFE"/>
    <w:rsid w:val="00697200"/>
    <w:rsid w:val="006976D6"/>
    <w:rsid w:val="00697793"/>
    <w:rsid w:val="006A004F"/>
    <w:rsid w:val="006A00D9"/>
    <w:rsid w:val="006A05B2"/>
    <w:rsid w:val="006A077F"/>
    <w:rsid w:val="006A0F4D"/>
    <w:rsid w:val="006A0FC9"/>
    <w:rsid w:val="006A1315"/>
    <w:rsid w:val="006A260F"/>
    <w:rsid w:val="006A2AA5"/>
    <w:rsid w:val="006A2C83"/>
    <w:rsid w:val="006A46E2"/>
    <w:rsid w:val="006A4701"/>
    <w:rsid w:val="006A4F29"/>
    <w:rsid w:val="006A53B1"/>
    <w:rsid w:val="006A657F"/>
    <w:rsid w:val="006A6AC5"/>
    <w:rsid w:val="006A729E"/>
    <w:rsid w:val="006A7966"/>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6B28"/>
    <w:rsid w:val="006B713B"/>
    <w:rsid w:val="006B7E12"/>
    <w:rsid w:val="006C025E"/>
    <w:rsid w:val="006C0AE6"/>
    <w:rsid w:val="006C1356"/>
    <w:rsid w:val="006C1436"/>
    <w:rsid w:val="006C17B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5CB"/>
    <w:rsid w:val="006E38FB"/>
    <w:rsid w:val="006E3956"/>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31C"/>
    <w:rsid w:val="00706935"/>
    <w:rsid w:val="00706B07"/>
    <w:rsid w:val="00706F32"/>
    <w:rsid w:val="0070701D"/>
    <w:rsid w:val="0071046F"/>
    <w:rsid w:val="00710554"/>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7B1"/>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225D"/>
    <w:rsid w:val="007B244C"/>
    <w:rsid w:val="007B28BF"/>
    <w:rsid w:val="007B2985"/>
    <w:rsid w:val="007B2C0A"/>
    <w:rsid w:val="007B2DF7"/>
    <w:rsid w:val="007B3825"/>
    <w:rsid w:val="007B3FBC"/>
    <w:rsid w:val="007B4244"/>
    <w:rsid w:val="007B4778"/>
    <w:rsid w:val="007B5744"/>
    <w:rsid w:val="007B63E7"/>
    <w:rsid w:val="007B6583"/>
    <w:rsid w:val="007B6911"/>
    <w:rsid w:val="007B6BD1"/>
    <w:rsid w:val="007B70C6"/>
    <w:rsid w:val="007B722A"/>
    <w:rsid w:val="007B7311"/>
    <w:rsid w:val="007B74CF"/>
    <w:rsid w:val="007B7C71"/>
    <w:rsid w:val="007B7EF6"/>
    <w:rsid w:val="007C02AB"/>
    <w:rsid w:val="007C0892"/>
    <w:rsid w:val="007C0E2B"/>
    <w:rsid w:val="007C18D4"/>
    <w:rsid w:val="007C1CE9"/>
    <w:rsid w:val="007C1EBD"/>
    <w:rsid w:val="007C2026"/>
    <w:rsid w:val="007C2625"/>
    <w:rsid w:val="007C2A5A"/>
    <w:rsid w:val="007C2A60"/>
    <w:rsid w:val="007C2B4E"/>
    <w:rsid w:val="007C2C53"/>
    <w:rsid w:val="007C39BE"/>
    <w:rsid w:val="007C3C3B"/>
    <w:rsid w:val="007C3D8B"/>
    <w:rsid w:val="007C3DE2"/>
    <w:rsid w:val="007C5D1C"/>
    <w:rsid w:val="007C5FEE"/>
    <w:rsid w:val="007C676F"/>
    <w:rsid w:val="007C6808"/>
    <w:rsid w:val="007C680A"/>
    <w:rsid w:val="007C6AE8"/>
    <w:rsid w:val="007C6DED"/>
    <w:rsid w:val="007C7594"/>
    <w:rsid w:val="007D037F"/>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1D9"/>
    <w:rsid w:val="007E128A"/>
    <w:rsid w:val="007E2417"/>
    <w:rsid w:val="007E2741"/>
    <w:rsid w:val="007E3E7D"/>
    <w:rsid w:val="007E3F34"/>
    <w:rsid w:val="007E43F7"/>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6BB"/>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97A"/>
    <w:rsid w:val="00830A05"/>
    <w:rsid w:val="00830A92"/>
    <w:rsid w:val="00831576"/>
    <w:rsid w:val="008315FB"/>
    <w:rsid w:val="00831C83"/>
    <w:rsid w:val="0083249E"/>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FAB"/>
    <w:rsid w:val="00845260"/>
    <w:rsid w:val="00845AB2"/>
    <w:rsid w:val="008468A3"/>
    <w:rsid w:val="00846DDF"/>
    <w:rsid w:val="0084723E"/>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D9E"/>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6ABE"/>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79"/>
    <w:rsid w:val="008A7A83"/>
    <w:rsid w:val="008B04E1"/>
    <w:rsid w:val="008B0DAC"/>
    <w:rsid w:val="008B158F"/>
    <w:rsid w:val="008B1954"/>
    <w:rsid w:val="008B1C29"/>
    <w:rsid w:val="008B1E47"/>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72A0"/>
    <w:rsid w:val="008C7827"/>
    <w:rsid w:val="008C784F"/>
    <w:rsid w:val="008C7AA9"/>
    <w:rsid w:val="008D04C8"/>
    <w:rsid w:val="008D091F"/>
    <w:rsid w:val="008D19D5"/>
    <w:rsid w:val="008D1B86"/>
    <w:rsid w:val="008D21E9"/>
    <w:rsid w:val="008D21FE"/>
    <w:rsid w:val="008D239E"/>
    <w:rsid w:val="008D2D2B"/>
    <w:rsid w:val="008D3453"/>
    <w:rsid w:val="008D3467"/>
    <w:rsid w:val="008D3470"/>
    <w:rsid w:val="008D3C8C"/>
    <w:rsid w:val="008D3F1C"/>
    <w:rsid w:val="008D4B43"/>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B9"/>
    <w:rsid w:val="00905CB9"/>
    <w:rsid w:val="00905E7F"/>
    <w:rsid w:val="00905F6A"/>
    <w:rsid w:val="0090635C"/>
    <w:rsid w:val="00906504"/>
    <w:rsid w:val="0090672A"/>
    <w:rsid w:val="00906C8A"/>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0D"/>
    <w:rsid w:val="00924398"/>
    <w:rsid w:val="009245DB"/>
    <w:rsid w:val="0092487F"/>
    <w:rsid w:val="00924884"/>
    <w:rsid w:val="00924CD9"/>
    <w:rsid w:val="009251A8"/>
    <w:rsid w:val="00926A6D"/>
    <w:rsid w:val="00926B9C"/>
    <w:rsid w:val="00926CE6"/>
    <w:rsid w:val="00926EE4"/>
    <w:rsid w:val="009273BB"/>
    <w:rsid w:val="009276F3"/>
    <w:rsid w:val="00927A11"/>
    <w:rsid w:val="00927AE7"/>
    <w:rsid w:val="00927E9B"/>
    <w:rsid w:val="00930284"/>
    <w:rsid w:val="00930464"/>
    <w:rsid w:val="009304E3"/>
    <w:rsid w:val="00931B0F"/>
    <w:rsid w:val="00932053"/>
    <w:rsid w:val="00932137"/>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724"/>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410"/>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AAE"/>
    <w:rsid w:val="00960B29"/>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3FEB"/>
    <w:rsid w:val="00984CEE"/>
    <w:rsid w:val="00984E67"/>
    <w:rsid w:val="009852F5"/>
    <w:rsid w:val="009859D3"/>
    <w:rsid w:val="00985D16"/>
    <w:rsid w:val="0098615E"/>
    <w:rsid w:val="00986365"/>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B7C"/>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DB9"/>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EA4"/>
    <w:rsid w:val="00A13A43"/>
    <w:rsid w:val="00A13D5E"/>
    <w:rsid w:val="00A143F7"/>
    <w:rsid w:val="00A1464F"/>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21"/>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9C4"/>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99C"/>
    <w:rsid w:val="00AB5D45"/>
    <w:rsid w:val="00AB5F2E"/>
    <w:rsid w:val="00AB5FC2"/>
    <w:rsid w:val="00AB61EF"/>
    <w:rsid w:val="00AB6227"/>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82"/>
    <w:rsid w:val="00B10F99"/>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1236"/>
    <w:rsid w:val="00B52AE0"/>
    <w:rsid w:val="00B52BE2"/>
    <w:rsid w:val="00B53225"/>
    <w:rsid w:val="00B5326C"/>
    <w:rsid w:val="00B53429"/>
    <w:rsid w:val="00B535D1"/>
    <w:rsid w:val="00B53776"/>
    <w:rsid w:val="00B539C3"/>
    <w:rsid w:val="00B5407A"/>
    <w:rsid w:val="00B5493C"/>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136"/>
    <w:rsid w:val="00B773FF"/>
    <w:rsid w:val="00B774B7"/>
    <w:rsid w:val="00B77703"/>
    <w:rsid w:val="00B77850"/>
    <w:rsid w:val="00B779B0"/>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F9E"/>
    <w:rsid w:val="00C2029D"/>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40B"/>
    <w:rsid w:val="00C715AA"/>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6D05"/>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A0467"/>
    <w:rsid w:val="00CA0C0B"/>
    <w:rsid w:val="00CA1A8C"/>
    <w:rsid w:val="00CA2AEA"/>
    <w:rsid w:val="00CA2B60"/>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AD9"/>
    <w:rsid w:val="00D17BC3"/>
    <w:rsid w:val="00D20EE8"/>
    <w:rsid w:val="00D213A2"/>
    <w:rsid w:val="00D22044"/>
    <w:rsid w:val="00D228F5"/>
    <w:rsid w:val="00D229EA"/>
    <w:rsid w:val="00D22B4E"/>
    <w:rsid w:val="00D2442C"/>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5FD"/>
    <w:rsid w:val="00D4560A"/>
    <w:rsid w:val="00D45A59"/>
    <w:rsid w:val="00D46116"/>
    <w:rsid w:val="00D46289"/>
    <w:rsid w:val="00D46889"/>
    <w:rsid w:val="00D46BFF"/>
    <w:rsid w:val="00D46E87"/>
    <w:rsid w:val="00D47A00"/>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8EC"/>
    <w:rsid w:val="00D61AD6"/>
    <w:rsid w:val="00D61B28"/>
    <w:rsid w:val="00D61E72"/>
    <w:rsid w:val="00D61F92"/>
    <w:rsid w:val="00D61FA7"/>
    <w:rsid w:val="00D624A3"/>
    <w:rsid w:val="00D628A5"/>
    <w:rsid w:val="00D62E5F"/>
    <w:rsid w:val="00D6375A"/>
    <w:rsid w:val="00D637F8"/>
    <w:rsid w:val="00D638EE"/>
    <w:rsid w:val="00D64199"/>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29E"/>
    <w:rsid w:val="00D7636B"/>
    <w:rsid w:val="00D76C26"/>
    <w:rsid w:val="00D76D0B"/>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838"/>
    <w:rsid w:val="00DB3FE8"/>
    <w:rsid w:val="00DB408A"/>
    <w:rsid w:val="00DB42EA"/>
    <w:rsid w:val="00DB49DC"/>
    <w:rsid w:val="00DB4FFC"/>
    <w:rsid w:val="00DB543E"/>
    <w:rsid w:val="00DB5D6A"/>
    <w:rsid w:val="00DB6357"/>
    <w:rsid w:val="00DB6A47"/>
    <w:rsid w:val="00DB6AC0"/>
    <w:rsid w:val="00DB70D4"/>
    <w:rsid w:val="00DB7E97"/>
    <w:rsid w:val="00DB7F5F"/>
    <w:rsid w:val="00DC05FE"/>
    <w:rsid w:val="00DC0DD1"/>
    <w:rsid w:val="00DC104F"/>
    <w:rsid w:val="00DC18A9"/>
    <w:rsid w:val="00DC1D73"/>
    <w:rsid w:val="00DC1EFC"/>
    <w:rsid w:val="00DC22B9"/>
    <w:rsid w:val="00DC2367"/>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097"/>
    <w:rsid w:val="00DE3632"/>
    <w:rsid w:val="00DE3AA2"/>
    <w:rsid w:val="00DE680D"/>
    <w:rsid w:val="00DE69FB"/>
    <w:rsid w:val="00DE6D94"/>
    <w:rsid w:val="00DE6E7F"/>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70D93"/>
    <w:rsid w:val="00E7121E"/>
    <w:rsid w:val="00E7147A"/>
    <w:rsid w:val="00E716BE"/>
    <w:rsid w:val="00E717D0"/>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675"/>
    <w:rsid w:val="00EE4D72"/>
    <w:rsid w:val="00EE5B8C"/>
    <w:rsid w:val="00EE5D7A"/>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FC0"/>
    <w:rsid w:val="00EF6454"/>
    <w:rsid w:val="00EF66FB"/>
    <w:rsid w:val="00EF68E4"/>
    <w:rsid w:val="00EF766E"/>
    <w:rsid w:val="00EF77ED"/>
    <w:rsid w:val="00EF7995"/>
    <w:rsid w:val="00F009E2"/>
    <w:rsid w:val="00F00E3F"/>
    <w:rsid w:val="00F01673"/>
    <w:rsid w:val="00F02080"/>
    <w:rsid w:val="00F022FE"/>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268"/>
    <w:rsid w:val="00F80297"/>
    <w:rsid w:val="00F807BD"/>
    <w:rsid w:val="00F81794"/>
    <w:rsid w:val="00F81C0F"/>
    <w:rsid w:val="00F823D3"/>
    <w:rsid w:val="00F823EF"/>
    <w:rsid w:val="00F828F6"/>
    <w:rsid w:val="00F82B06"/>
    <w:rsid w:val="00F82C61"/>
    <w:rsid w:val="00F82F09"/>
    <w:rsid w:val="00F837FD"/>
    <w:rsid w:val="00F8408C"/>
    <w:rsid w:val="00F844E4"/>
    <w:rsid w:val="00F849F3"/>
    <w:rsid w:val="00F84D80"/>
    <w:rsid w:val="00F86549"/>
    <w:rsid w:val="00F86570"/>
    <w:rsid w:val="00F8774C"/>
    <w:rsid w:val="00F87919"/>
    <w:rsid w:val="00F879D6"/>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61A"/>
    <w:rsid w:val="00F9679C"/>
    <w:rsid w:val="00F96F13"/>
    <w:rsid w:val="00F97172"/>
    <w:rsid w:val="00F977E9"/>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E7C67"/>
    <w:rsid w:val="00FE7F98"/>
    <w:rsid w:val="00FF031F"/>
    <w:rsid w:val="00FF04FC"/>
    <w:rsid w:val="00FF0E5A"/>
    <w:rsid w:val="00FF1172"/>
    <w:rsid w:val="00FF1457"/>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66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m.crsg.com.cn/9-1.asp?ID=1607" TargetMode="External"/><Relationship Id="rId117" Type="http://schemas.openxmlformats.org/officeDocument/2006/relationships/hyperlink" Target="http://www.crecgec.com/" TargetMode="External"/><Relationship Id="rId21" Type="http://schemas.openxmlformats.org/officeDocument/2006/relationships/hyperlink" Target="http://wm.crsg.com.cn/9-1.asp?ID=1600" TargetMode="External"/><Relationship Id="rId42" Type="http://schemas.openxmlformats.org/officeDocument/2006/relationships/hyperlink" Target="http://wm.crsg.com.cn/9-1.asp?ID=1624" TargetMode="External"/><Relationship Id="rId47" Type="http://schemas.openxmlformats.org/officeDocument/2006/relationships/hyperlink" Target="http://wm.crsg.com.cn/9-1.asp?ID=1629" TargetMode="External"/><Relationship Id="rId63" Type="http://schemas.openxmlformats.org/officeDocument/2006/relationships/hyperlink" Target="http://wm.crsg.com.cn/9-1.asp?ID=1645" TargetMode="External"/><Relationship Id="rId68" Type="http://schemas.openxmlformats.org/officeDocument/2006/relationships/hyperlink" Target="http://wm.crsg.com.cn/9-1.asp?ID=1653" TargetMode="External"/><Relationship Id="rId84" Type="http://schemas.openxmlformats.org/officeDocument/2006/relationships/hyperlink" Target="http://wm.crsg.com.cn/9-1.asp?ID=1670" TargetMode="External"/><Relationship Id="rId89" Type="http://schemas.openxmlformats.org/officeDocument/2006/relationships/hyperlink" Target="http://wm.crsg.com.cn/9-1.asp?ID=1677" TargetMode="External"/><Relationship Id="rId112" Type="http://schemas.openxmlformats.org/officeDocument/2006/relationships/hyperlink" Target="http://wm.crsg.com.cn/9-1.asp?ID=1701" TargetMode="External"/><Relationship Id="rId16" Type="http://schemas.openxmlformats.org/officeDocument/2006/relationships/hyperlink" Target="http://wm.crsg.com.cn/9-1.asp?ID=1595" TargetMode="External"/><Relationship Id="rId107" Type="http://schemas.openxmlformats.org/officeDocument/2006/relationships/hyperlink" Target="http://wm.crsg.com.cn/9-1.asp?ID=1696" TargetMode="External"/><Relationship Id="rId11" Type="http://schemas.openxmlformats.org/officeDocument/2006/relationships/footer" Target="footer1.xml"/><Relationship Id="rId32" Type="http://schemas.openxmlformats.org/officeDocument/2006/relationships/hyperlink" Target="http://wm.crsg.com.cn/9-1.asp?ID=1613" TargetMode="External"/><Relationship Id="rId37" Type="http://schemas.openxmlformats.org/officeDocument/2006/relationships/hyperlink" Target="http://wm.crsg.com.cn/9-1.asp?ID=1618" TargetMode="External"/><Relationship Id="rId53" Type="http://schemas.openxmlformats.org/officeDocument/2006/relationships/hyperlink" Target="http://wm.crsg.com.cn/9-1.asp?ID=1635" TargetMode="External"/><Relationship Id="rId58" Type="http://schemas.openxmlformats.org/officeDocument/2006/relationships/hyperlink" Target="http://wm.crsg.com.cn/9-1.asp?ID=1640" TargetMode="External"/><Relationship Id="rId74" Type="http://schemas.openxmlformats.org/officeDocument/2006/relationships/hyperlink" Target="http://wm.crsg.com.cn/9-1.asp?ID=1659" TargetMode="External"/><Relationship Id="rId79" Type="http://schemas.openxmlformats.org/officeDocument/2006/relationships/hyperlink" Target="http://wm.crsg.com.cn/9-1.asp?ID=1664" TargetMode="External"/><Relationship Id="rId102" Type="http://schemas.openxmlformats.org/officeDocument/2006/relationships/hyperlink" Target="http://wm.crsg.com.cn/9-1.asp?ID=1691" TargetMode="External"/><Relationship Id="rId5" Type="http://schemas.openxmlformats.org/officeDocument/2006/relationships/webSettings" Target="webSettings.xml"/><Relationship Id="rId61" Type="http://schemas.openxmlformats.org/officeDocument/2006/relationships/hyperlink" Target="http://wm.crsg.com.cn/9-1.asp?ID=1643" TargetMode="External"/><Relationship Id="rId82" Type="http://schemas.openxmlformats.org/officeDocument/2006/relationships/hyperlink" Target="http://wm.crsg.com.cn/9-1.asp?ID=1668" TargetMode="External"/><Relationship Id="rId90" Type="http://schemas.openxmlformats.org/officeDocument/2006/relationships/hyperlink" Target="http://wm.crsg.com.cn/9-1.asp?ID=1679" TargetMode="External"/><Relationship Id="rId95" Type="http://schemas.openxmlformats.org/officeDocument/2006/relationships/hyperlink" Target="http://wm.crsg.com.cn/9-1.asp?ID=1684" TargetMode="External"/><Relationship Id="rId19" Type="http://schemas.openxmlformats.org/officeDocument/2006/relationships/hyperlink" Target="http://wm.crsg.com.cn/9-1.asp?ID=1598" TargetMode="External"/><Relationship Id="rId14" Type="http://schemas.openxmlformats.org/officeDocument/2006/relationships/hyperlink" Target="http://wm.crsg.com.cn/9-1.asp?ID=1593" TargetMode="External"/><Relationship Id="rId22" Type="http://schemas.openxmlformats.org/officeDocument/2006/relationships/hyperlink" Target="http://wm.crsg.com.cn/9-1.asp?ID=1601" TargetMode="External"/><Relationship Id="rId27" Type="http://schemas.openxmlformats.org/officeDocument/2006/relationships/hyperlink" Target="http://wm.crsg.com.cn/9-1.asp?ID=1608" TargetMode="External"/><Relationship Id="rId30" Type="http://schemas.openxmlformats.org/officeDocument/2006/relationships/hyperlink" Target="http://wm.crsg.com.cn/9-1.asp?ID=1611" TargetMode="External"/><Relationship Id="rId35" Type="http://schemas.openxmlformats.org/officeDocument/2006/relationships/hyperlink" Target="http://wm.crsg.com.cn/9-1.asp?ID=1616" TargetMode="External"/><Relationship Id="rId43" Type="http://schemas.openxmlformats.org/officeDocument/2006/relationships/hyperlink" Target="http://wm.crsg.com.cn/9-1.asp?ID=1625" TargetMode="External"/><Relationship Id="rId48" Type="http://schemas.openxmlformats.org/officeDocument/2006/relationships/hyperlink" Target="http://wm.crsg.com.cn/9-1.asp?ID=1630" TargetMode="External"/><Relationship Id="rId56" Type="http://schemas.openxmlformats.org/officeDocument/2006/relationships/hyperlink" Target="http://wm.crsg.com.cn/9-1.asp?ID=1638" TargetMode="External"/><Relationship Id="rId64" Type="http://schemas.openxmlformats.org/officeDocument/2006/relationships/hyperlink" Target="http://wm.crsg.com.cn/9-1.asp?ID=1646" TargetMode="External"/><Relationship Id="rId69" Type="http://schemas.openxmlformats.org/officeDocument/2006/relationships/hyperlink" Target="http://wm.crsg.com.cn/9-1.asp?ID=1654" TargetMode="External"/><Relationship Id="rId77" Type="http://schemas.openxmlformats.org/officeDocument/2006/relationships/hyperlink" Target="http://wm.crsg.com.cn/9-1.asp?ID=1662" TargetMode="External"/><Relationship Id="rId100" Type="http://schemas.openxmlformats.org/officeDocument/2006/relationships/hyperlink" Target="http://wm.crsg.com.cn/9-1.asp?ID=1689" TargetMode="External"/><Relationship Id="rId105" Type="http://schemas.openxmlformats.org/officeDocument/2006/relationships/hyperlink" Target="http://wm.crsg.com.cn/9-1.asp?ID=1694" TargetMode="External"/><Relationship Id="rId113" Type="http://schemas.openxmlformats.org/officeDocument/2006/relationships/header" Target="header4.xml"/><Relationship Id="rId118" Type="http://schemas.openxmlformats.org/officeDocument/2006/relationships/hyperlink" Target="http://www.chinabidding.com.cn" TargetMode="External"/><Relationship Id="rId8" Type="http://schemas.openxmlformats.org/officeDocument/2006/relationships/image" Target="media/image1.jpeg"/><Relationship Id="rId51" Type="http://schemas.openxmlformats.org/officeDocument/2006/relationships/hyperlink" Target="http://wm.crsg.com.cn/9-1.asp?ID=1633" TargetMode="External"/><Relationship Id="rId72" Type="http://schemas.openxmlformats.org/officeDocument/2006/relationships/hyperlink" Target="http://wm.crsg.com.cn/9-1.asp?ID=1657" TargetMode="External"/><Relationship Id="rId80" Type="http://schemas.openxmlformats.org/officeDocument/2006/relationships/hyperlink" Target="http://wm.crsg.com.cn/9-1.asp?ID=1665" TargetMode="External"/><Relationship Id="rId85" Type="http://schemas.openxmlformats.org/officeDocument/2006/relationships/hyperlink" Target="http://wm.crsg.com.cn/9-1.asp?ID=1671" TargetMode="External"/><Relationship Id="rId93" Type="http://schemas.openxmlformats.org/officeDocument/2006/relationships/hyperlink" Target="http://wm.crsg.com.cn/9-1.asp?ID=1682" TargetMode="External"/><Relationship Id="rId98" Type="http://schemas.openxmlformats.org/officeDocument/2006/relationships/hyperlink" Target="http://wm.crsg.com.cn/9-1.asp?ID=1687" TargetMode="External"/><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596" TargetMode="External"/><Relationship Id="rId25" Type="http://schemas.openxmlformats.org/officeDocument/2006/relationships/hyperlink" Target="http://wm.crsg.com.cn/9-1.asp?ID=1606" TargetMode="External"/><Relationship Id="rId33" Type="http://schemas.openxmlformats.org/officeDocument/2006/relationships/hyperlink" Target="http://wm.crsg.com.cn/9-1.asp?ID=1614" TargetMode="External"/><Relationship Id="rId38" Type="http://schemas.openxmlformats.org/officeDocument/2006/relationships/hyperlink" Target="http://wm.crsg.com.cn/9-1.asp?ID=1619" TargetMode="External"/><Relationship Id="rId46" Type="http://schemas.openxmlformats.org/officeDocument/2006/relationships/hyperlink" Target="http://wm.crsg.com.cn/9-1.asp?ID=1628" TargetMode="External"/><Relationship Id="rId59" Type="http://schemas.openxmlformats.org/officeDocument/2006/relationships/hyperlink" Target="http://wm.crsg.com.cn/9-1.asp?ID=1641" TargetMode="External"/><Relationship Id="rId67" Type="http://schemas.openxmlformats.org/officeDocument/2006/relationships/hyperlink" Target="http://wm.crsg.com.cn/9-1.asp?ID=1652" TargetMode="External"/><Relationship Id="rId103" Type="http://schemas.openxmlformats.org/officeDocument/2006/relationships/hyperlink" Target="http://wm.crsg.com.cn/9-1.asp?ID=1692" TargetMode="External"/><Relationship Id="rId108" Type="http://schemas.openxmlformats.org/officeDocument/2006/relationships/hyperlink" Target="http://wm.crsg.com.cn/9-1.asp?ID=1697" TargetMode="External"/><Relationship Id="rId116" Type="http://schemas.openxmlformats.org/officeDocument/2006/relationships/footer" Target="footer5.xml"/><Relationship Id="rId20" Type="http://schemas.openxmlformats.org/officeDocument/2006/relationships/hyperlink" Target="http://wm.crsg.com.cn/9-1.asp?ID=1599" TargetMode="External"/><Relationship Id="rId41" Type="http://schemas.openxmlformats.org/officeDocument/2006/relationships/hyperlink" Target="http://wm.crsg.com.cn/9-1.asp?ID=1623" TargetMode="External"/><Relationship Id="rId54" Type="http://schemas.openxmlformats.org/officeDocument/2006/relationships/hyperlink" Target="http://wm.crsg.com.cn/9-1.asp?ID=1636" TargetMode="External"/><Relationship Id="rId62" Type="http://schemas.openxmlformats.org/officeDocument/2006/relationships/hyperlink" Target="http://wm.crsg.com.cn/9-1.asp?ID=1644" TargetMode="External"/><Relationship Id="rId70" Type="http://schemas.openxmlformats.org/officeDocument/2006/relationships/hyperlink" Target="http://wm.crsg.com.cn/9-1.asp?ID=1655" TargetMode="External"/><Relationship Id="rId75" Type="http://schemas.openxmlformats.org/officeDocument/2006/relationships/hyperlink" Target="http://wm.crsg.com.cn/9-1.asp?ID=1660" TargetMode="External"/><Relationship Id="rId83" Type="http://schemas.openxmlformats.org/officeDocument/2006/relationships/hyperlink" Target="http://wm.crsg.com.cn/9-1.asp?ID=1669" TargetMode="External"/><Relationship Id="rId88" Type="http://schemas.openxmlformats.org/officeDocument/2006/relationships/hyperlink" Target="http://wm.crsg.com.cn/9-1.asp?ID=1676" TargetMode="External"/><Relationship Id="rId91" Type="http://schemas.openxmlformats.org/officeDocument/2006/relationships/hyperlink" Target="http://wm.crsg.com.cn/9-1.asp?ID=1680" TargetMode="External"/><Relationship Id="rId96" Type="http://schemas.openxmlformats.org/officeDocument/2006/relationships/hyperlink" Target="http://wm.crsg.com.cn/9-1.asp?ID=1685" TargetMode="External"/><Relationship Id="rId111" Type="http://schemas.openxmlformats.org/officeDocument/2006/relationships/hyperlink" Target="http://wm.crsg.com.cn/9-1.asp?ID=17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1594" TargetMode="External"/><Relationship Id="rId23" Type="http://schemas.openxmlformats.org/officeDocument/2006/relationships/hyperlink" Target="http://wm.crsg.com.cn/9-1.asp?ID=1602" TargetMode="External"/><Relationship Id="rId28" Type="http://schemas.openxmlformats.org/officeDocument/2006/relationships/hyperlink" Target="http://wm.crsg.com.cn/9-1.asp?ID=1609" TargetMode="External"/><Relationship Id="rId36" Type="http://schemas.openxmlformats.org/officeDocument/2006/relationships/hyperlink" Target="http://wm.crsg.com.cn/9-1.asp?ID=1617" TargetMode="External"/><Relationship Id="rId49" Type="http://schemas.openxmlformats.org/officeDocument/2006/relationships/hyperlink" Target="http://wm.crsg.com.cn/9-1.asp?ID=1631" TargetMode="External"/><Relationship Id="rId57" Type="http://schemas.openxmlformats.org/officeDocument/2006/relationships/hyperlink" Target="http://wm.crsg.com.cn/9-1.asp?ID=1639" TargetMode="External"/><Relationship Id="rId106" Type="http://schemas.openxmlformats.org/officeDocument/2006/relationships/hyperlink" Target="http://wm.crsg.com.cn/9-1.asp?ID=1695" TargetMode="External"/><Relationship Id="rId114" Type="http://schemas.openxmlformats.org/officeDocument/2006/relationships/footer" Target="footer3.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m.crsg.com.cn/9-1.asp?ID=1612" TargetMode="External"/><Relationship Id="rId44" Type="http://schemas.openxmlformats.org/officeDocument/2006/relationships/hyperlink" Target="http://wm.crsg.com.cn/9-1.asp?ID=1626" TargetMode="External"/><Relationship Id="rId52" Type="http://schemas.openxmlformats.org/officeDocument/2006/relationships/hyperlink" Target="http://wm.crsg.com.cn/9-1.asp?ID=1634" TargetMode="External"/><Relationship Id="rId60" Type="http://schemas.openxmlformats.org/officeDocument/2006/relationships/hyperlink" Target="http://wm.crsg.com.cn/9-1.asp?ID=1642" TargetMode="External"/><Relationship Id="rId65" Type="http://schemas.openxmlformats.org/officeDocument/2006/relationships/hyperlink" Target="http://wm.crsg.com.cn/9-1.asp?ID=1647" TargetMode="External"/><Relationship Id="rId73" Type="http://schemas.openxmlformats.org/officeDocument/2006/relationships/hyperlink" Target="http://wm.crsg.com.cn/9-1.asp?ID=1658" TargetMode="External"/><Relationship Id="rId78" Type="http://schemas.openxmlformats.org/officeDocument/2006/relationships/hyperlink" Target="http://wm.crsg.com.cn/9-1.asp?ID=1663" TargetMode="External"/><Relationship Id="rId81" Type="http://schemas.openxmlformats.org/officeDocument/2006/relationships/hyperlink" Target="http://wm.crsg.com.cn/9-1.asp?ID=1666" TargetMode="External"/><Relationship Id="rId86" Type="http://schemas.openxmlformats.org/officeDocument/2006/relationships/hyperlink" Target="http://wm.crsg.com.cn/9-1.asp?ID=1673" TargetMode="External"/><Relationship Id="rId94" Type="http://schemas.openxmlformats.org/officeDocument/2006/relationships/hyperlink" Target="http://wm.crsg.com.cn/9-1.asp?ID=1683" TargetMode="External"/><Relationship Id="rId99" Type="http://schemas.openxmlformats.org/officeDocument/2006/relationships/hyperlink" Target="http://wm.crsg.com.cn/9-1.asp?ID=1688" TargetMode="External"/><Relationship Id="rId101" Type="http://schemas.openxmlformats.org/officeDocument/2006/relationships/hyperlink" Target="http://wm.crsg.com.cn/9-1.asp?ID=1690"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m.crsg.com.cn/9-1.asp?ID=1597" TargetMode="External"/><Relationship Id="rId39" Type="http://schemas.openxmlformats.org/officeDocument/2006/relationships/hyperlink" Target="http://wm.crsg.com.cn/9-1.asp?ID=1620" TargetMode="External"/><Relationship Id="rId109" Type="http://schemas.openxmlformats.org/officeDocument/2006/relationships/hyperlink" Target="http://wm.crsg.com.cn/9-1.asp?ID=1698" TargetMode="External"/><Relationship Id="rId34" Type="http://schemas.openxmlformats.org/officeDocument/2006/relationships/hyperlink" Target="http://wm.crsg.com.cn/9-1.asp?ID=1615" TargetMode="External"/><Relationship Id="rId50" Type="http://schemas.openxmlformats.org/officeDocument/2006/relationships/hyperlink" Target="http://wm.crsg.com.cn/9-1.asp?ID=1632" TargetMode="External"/><Relationship Id="rId55" Type="http://schemas.openxmlformats.org/officeDocument/2006/relationships/hyperlink" Target="http://wm.crsg.com.cn/9-1.asp?ID=1637" TargetMode="External"/><Relationship Id="rId76" Type="http://schemas.openxmlformats.org/officeDocument/2006/relationships/hyperlink" Target="http://wm.crsg.com.cn/9-1.asp?ID=1661" TargetMode="External"/><Relationship Id="rId97" Type="http://schemas.openxmlformats.org/officeDocument/2006/relationships/hyperlink" Target="http://wm.crsg.com.cn/9-1.asp?ID=1686" TargetMode="External"/><Relationship Id="rId104" Type="http://schemas.openxmlformats.org/officeDocument/2006/relationships/hyperlink" Target="http://wm.crsg.com.cn/9-1.asp?ID=1693"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m.crsg.com.cn/9-1.asp?ID=1656" TargetMode="External"/><Relationship Id="rId92" Type="http://schemas.openxmlformats.org/officeDocument/2006/relationships/hyperlink" Target="http://wm.crsg.com.cn/9-1.asp?ID=1681" TargetMode="External"/><Relationship Id="rId2" Type="http://schemas.openxmlformats.org/officeDocument/2006/relationships/numbering" Target="numbering.xml"/><Relationship Id="rId29" Type="http://schemas.openxmlformats.org/officeDocument/2006/relationships/hyperlink" Target="http://wm.crsg.com.cn/9-1.asp?ID=1610" TargetMode="External"/><Relationship Id="rId24" Type="http://schemas.openxmlformats.org/officeDocument/2006/relationships/hyperlink" Target="http://wm.crsg.com.cn/9-1.asp?ID=1604" TargetMode="External"/><Relationship Id="rId40" Type="http://schemas.openxmlformats.org/officeDocument/2006/relationships/hyperlink" Target="http://wm.crsg.com.cn/9-1.asp?ID=1622" TargetMode="External"/><Relationship Id="rId45" Type="http://schemas.openxmlformats.org/officeDocument/2006/relationships/hyperlink" Target="http://wm.crsg.com.cn/9-1.asp?ID=1627" TargetMode="External"/><Relationship Id="rId66" Type="http://schemas.openxmlformats.org/officeDocument/2006/relationships/hyperlink" Target="http://wm.crsg.com.cn/9-1.asp?ID=1648" TargetMode="External"/><Relationship Id="rId87" Type="http://schemas.openxmlformats.org/officeDocument/2006/relationships/hyperlink" Target="http://wm.crsg.com.cn/9-1.asp?ID=1675" TargetMode="External"/><Relationship Id="rId110" Type="http://schemas.openxmlformats.org/officeDocument/2006/relationships/hyperlink" Target="http://wm.crsg.com.cn/9-1.asp?ID=1699" TargetMode="External"/><Relationship Id="rId11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CA503-BC1F-4E4B-AE34-EEBCBAA25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2587</TotalTime>
  <Pages>49</Pages>
  <Words>5325</Words>
  <Characters>30355</Characters>
  <Application>Microsoft Office Word</Application>
  <DocSecurity>0</DocSecurity>
  <PresentationFormat/>
  <Lines>252</Lines>
  <Paragraphs>71</Paragraphs>
  <Slides>0</Slides>
  <Notes>0</Notes>
  <HiddenSlides>0</HiddenSlides>
  <MMClips>0</MMClips>
  <ScaleCrop>false</ScaleCrop>
  <Company>Lenovo (Beijing) Limited</Company>
  <LinksUpToDate>false</LinksUpToDate>
  <CharactersWithSpaces>35609</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98</cp:revision>
  <cp:lastPrinted>2016-10-10T03:04:00Z</cp:lastPrinted>
  <dcterms:created xsi:type="dcterms:W3CDTF">2018-05-08T01:33:00Z</dcterms:created>
  <dcterms:modified xsi:type="dcterms:W3CDTF">2018-07-03T03:17:00Z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