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BCC" w:rsidRDefault="00EF669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33" name="图片 32"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EB38A0" w:rsidP="00FB172D">
      <w:pPr>
        <w:spacing w:line="360" w:lineRule="auto"/>
        <w:jc w:val="center"/>
        <w:rPr>
          <w:rFonts w:ascii="微软雅黑" w:eastAsia="微软雅黑" w:hAnsi="微软雅黑"/>
          <w:b/>
          <w:sz w:val="32"/>
          <w:szCs w:val="32"/>
        </w:rPr>
      </w:pPr>
      <w:r w:rsidRPr="00EB38A0">
        <w:rPr>
          <w:rFonts w:ascii="微软雅黑" w:eastAsia="微软雅黑" w:hAnsi="微软雅黑" w:hint="eastAsia"/>
          <w:b/>
          <w:sz w:val="32"/>
          <w:szCs w:val="32"/>
        </w:rPr>
        <w:lastRenderedPageBreak/>
        <w:t>中铁</w:t>
      </w:r>
      <w:r w:rsidR="00EF6696">
        <w:rPr>
          <w:rFonts w:ascii="微软雅黑" w:eastAsia="微软雅黑" w:hAnsi="微软雅黑" w:hint="eastAsia"/>
          <w:b/>
          <w:sz w:val="32"/>
          <w:szCs w:val="32"/>
        </w:rPr>
        <w:t>六</w:t>
      </w:r>
      <w:r w:rsidRPr="00EB38A0">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EF6696">
        <w:rPr>
          <w:rFonts w:ascii="微软雅黑" w:eastAsia="微软雅黑" w:hAnsi="微软雅黑" w:hint="eastAsia"/>
          <w:b/>
          <w:sz w:val="32"/>
          <w:szCs w:val="32"/>
        </w:rPr>
        <w:t>周</w:t>
      </w:r>
      <w:r w:rsidR="00F079B1">
        <w:rPr>
          <w:rFonts w:ascii="微软雅黑" w:eastAsia="微软雅黑" w:hAnsi="微软雅黑" w:hint="eastAsia"/>
          <w:b/>
          <w:sz w:val="32"/>
          <w:szCs w:val="32"/>
        </w:rPr>
        <w:t>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4650E8">
        <w:rPr>
          <w:rFonts w:ascii="微软雅黑" w:eastAsia="微软雅黑" w:hAnsi="微软雅黑" w:hint="eastAsia"/>
          <w:b/>
          <w:sz w:val="28"/>
          <w:szCs w:val="28"/>
        </w:rPr>
        <w:t>12月2</w:t>
      </w:r>
      <w:r w:rsidR="00EB041B">
        <w:rPr>
          <w:rFonts w:ascii="微软雅黑" w:eastAsia="微软雅黑" w:hAnsi="微软雅黑" w:hint="eastAsia"/>
          <w:b/>
          <w:sz w:val="28"/>
          <w:szCs w:val="28"/>
        </w:rPr>
        <w:t>7</w:t>
      </w:r>
      <w:r w:rsidR="004650E8">
        <w:rPr>
          <w:rFonts w:ascii="微软雅黑" w:eastAsia="微软雅黑" w:hAnsi="微软雅黑" w:hint="eastAsia"/>
          <w:b/>
          <w:sz w:val="28"/>
          <w:szCs w:val="28"/>
        </w:rPr>
        <w:t>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3602309" w:history="1">
        <w:r w:rsidR="00EF4396" w:rsidRPr="00960C11">
          <w:rPr>
            <w:rStyle w:val="ac"/>
            <w:rFonts w:hint="eastAsia"/>
            <w:b/>
            <w:noProof/>
          </w:rPr>
          <w:t>钢材、废钢价格专区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_Toc533602309 \h </w:instrText>
        </w:r>
        <w:r w:rsidRPr="00960C11">
          <w:rPr>
            <w:b/>
            <w:noProof/>
            <w:webHidden/>
          </w:rPr>
        </w:r>
        <w:r w:rsidRPr="00960C11">
          <w:rPr>
            <w:b/>
            <w:noProof/>
            <w:webHidden/>
          </w:rPr>
          <w:fldChar w:fldCharType="separate"/>
        </w:r>
        <w:r w:rsidR="00341F3F">
          <w:rPr>
            <w:b/>
            <w:noProof/>
            <w:webHidden/>
          </w:rPr>
          <w:t>1</w:t>
        </w:r>
        <w:r w:rsidRPr="00960C11">
          <w:rPr>
            <w:b/>
            <w:noProof/>
            <w:webHidden/>
          </w:rPr>
          <w:fldChar w:fldCharType="end"/>
        </w:r>
      </w:hyperlink>
    </w:p>
    <w:p w:rsidR="00EF4396" w:rsidRDefault="003A0D1F" w:rsidP="00EF4396">
      <w:pPr>
        <w:pStyle w:val="10"/>
        <w:tabs>
          <w:tab w:val="right" w:leader="dot" w:pos="9713"/>
        </w:tabs>
        <w:spacing w:line="360" w:lineRule="exact"/>
        <w:rPr>
          <w:rFonts w:asciiTheme="minorHAnsi" w:eastAsiaTheme="minorEastAsia" w:hAnsiTheme="minorHAnsi" w:cstheme="minorBidi"/>
          <w:noProof/>
          <w:szCs w:val="22"/>
        </w:rPr>
      </w:pPr>
      <w:hyperlink w:anchor="_Toc533602310" w:history="1">
        <w:r w:rsidR="00EF4396" w:rsidRPr="00E93982">
          <w:rPr>
            <w:rStyle w:val="ac"/>
            <w:noProof/>
          </w:rPr>
          <w:t>1</w:t>
        </w:r>
        <w:r w:rsidR="00EF4396" w:rsidRPr="00E93982">
          <w:rPr>
            <w:rStyle w:val="ac"/>
            <w:rFonts w:hint="eastAsia"/>
            <w:noProof/>
          </w:rPr>
          <w:t>、全国钢材行情</w:t>
        </w:r>
        <w:r w:rsidR="00EF4396">
          <w:rPr>
            <w:noProof/>
            <w:webHidden/>
          </w:rPr>
          <w:tab/>
        </w:r>
        <w:r>
          <w:rPr>
            <w:noProof/>
            <w:webHidden/>
          </w:rPr>
          <w:fldChar w:fldCharType="begin"/>
        </w:r>
        <w:r w:rsidR="00EF4396">
          <w:rPr>
            <w:noProof/>
            <w:webHidden/>
          </w:rPr>
          <w:instrText xml:space="preserve"> PAGEREF _Toc533602310 \h </w:instrText>
        </w:r>
        <w:r>
          <w:rPr>
            <w:noProof/>
            <w:webHidden/>
          </w:rPr>
        </w:r>
        <w:r>
          <w:rPr>
            <w:noProof/>
            <w:webHidden/>
          </w:rPr>
          <w:fldChar w:fldCharType="separate"/>
        </w:r>
        <w:r w:rsidR="00341F3F">
          <w:rPr>
            <w:noProof/>
            <w:webHidden/>
          </w:rPr>
          <w:t>1</w:t>
        </w:r>
        <w:r>
          <w:rPr>
            <w:noProof/>
            <w:webHidden/>
          </w:rPr>
          <w:fldChar w:fldCharType="end"/>
        </w:r>
      </w:hyperlink>
    </w:p>
    <w:p w:rsidR="00EF4396" w:rsidRDefault="003A0D1F" w:rsidP="00EF4396">
      <w:pPr>
        <w:pStyle w:val="10"/>
        <w:tabs>
          <w:tab w:val="right" w:leader="dot" w:pos="9713"/>
        </w:tabs>
        <w:spacing w:line="360" w:lineRule="exact"/>
        <w:rPr>
          <w:rFonts w:asciiTheme="minorHAnsi" w:eastAsiaTheme="minorEastAsia" w:hAnsiTheme="minorHAnsi" w:cstheme="minorBidi"/>
          <w:noProof/>
          <w:szCs w:val="22"/>
        </w:rPr>
      </w:pPr>
      <w:hyperlink w:anchor="_Toc533602311" w:history="1">
        <w:r w:rsidR="00EF4396" w:rsidRPr="00E93982">
          <w:rPr>
            <w:rStyle w:val="ac"/>
            <w:noProof/>
          </w:rPr>
          <w:t>1.1</w:t>
        </w:r>
        <w:r w:rsidR="00EF4396" w:rsidRPr="00E93982">
          <w:rPr>
            <w:rStyle w:val="ac"/>
            <w:rFonts w:hint="eastAsia"/>
            <w:noProof/>
          </w:rPr>
          <w:t>全国主要钢材品种行情</w:t>
        </w:r>
        <w:r w:rsidR="00EF4396">
          <w:rPr>
            <w:noProof/>
            <w:webHidden/>
          </w:rPr>
          <w:tab/>
        </w:r>
        <w:r>
          <w:rPr>
            <w:noProof/>
            <w:webHidden/>
          </w:rPr>
          <w:fldChar w:fldCharType="begin"/>
        </w:r>
        <w:r w:rsidR="00EF4396">
          <w:rPr>
            <w:noProof/>
            <w:webHidden/>
          </w:rPr>
          <w:instrText xml:space="preserve"> PAGEREF _Toc533602311 \h </w:instrText>
        </w:r>
        <w:r>
          <w:rPr>
            <w:noProof/>
            <w:webHidden/>
          </w:rPr>
        </w:r>
        <w:r>
          <w:rPr>
            <w:noProof/>
            <w:webHidden/>
          </w:rPr>
          <w:fldChar w:fldCharType="separate"/>
        </w:r>
        <w:r w:rsidR="00341F3F">
          <w:rPr>
            <w:noProof/>
            <w:webHidden/>
          </w:rPr>
          <w:t>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2"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日全国主要城市建材价格汇总</w:t>
        </w:r>
        <w:r w:rsidR="00EF4396">
          <w:rPr>
            <w:noProof/>
            <w:webHidden/>
          </w:rPr>
          <w:tab/>
        </w:r>
        <w:r>
          <w:rPr>
            <w:noProof/>
            <w:webHidden/>
          </w:rPr>
          <w:fldChar w:fldCharType="begin"/>
        </w:r>
        <w:r w:rsidR="00EF4396">
          <w:rPr>
            <w:noProof/>
            <w:webHidden/>
          </w:rPr>
          <w:instrText xml:space="preserve"> PAGEREF _Toc533602312 \h </w:instrText>
        </w:r>
        <w:r>
          <w:rPr>
            <w:noProof/>
            <w:webHidden/>
          </w:rPr>
        </w:r>
        <w:r>
          <w:rPr>
            <w:noProof/>
            <w:webHidden/>
          </w:rPr>
          <w:fldChar w:fldCharType="separate"/>
        </w:r>
        <w:r w:rsidR="00341F3F">
          <w:rPr>
            <w:noProof/>
            <w:webHidden/>
          </w:rPr>
          <w:t>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3"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日全国主要城市中厚板价格汇总</w:t>
        </w:r>
        <w:r w:rsidR="00EF4396">
          <w:rPr>
            <w:noProof/>
            <w:webHidden/>
          </w:rPr>
          <w:tab/>
        </w:r>
        <w:r>
          <w:rPr>
            <w:noProof/>
            <w:webHidden/>
          </w:rPr>
          <w:fldChar w:fldCharType="begin"/>
        </w:r>
        <w:r w:rsidR="00EF4396">
          <w:rPr>
            <w:noProof/>
            <w:webHidden/>
          </w:rPr>
          <w:instrText xml:space="preserve"> PAGEREF _Toc533602313 \h </w:instrText>
        </w:r>
        <w:r>
          <w:rPr>
            <w:noProof/>
            <w:webHidden/>
          </w:rPr>
        </w:r>
        <w:r>
          <w:rPr>
            <w:noProof/>
            <w:webHidden/>
          </w:rPr>
          <w:fldChar w:fldCharType="separate"/>
        </w:r>
        <w:r w:rsidR="00341F3F">
          <w:rPr>
            <w:noProof/>
            <w:webHidden/>
          </w:rPr>
          <w:t>2</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4"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日全国主要城市工字钢、角钢、槽钢价格汇总</w:t>
        </w:r>
        <w:r w:rsidR="00EF4396">
          <w:rPr>
            <w:noProof/>
            <w:webHidden/>
          </w:rPr>
          <w:tab/>
        </w:r>
        <w:r>
          <w:rPr>
            <w:noProof/>
            <w:webHidden/>
          </w:rPr>
          <w:fldChar w:fldCharType="begin"/>
        </w:r>
        <w:r w:rsidR="00EF4396">
          <w:rPr>
            <w:noProof/>
            <w:webHidden/>
          </w:rPr>
          <w:instrText xml:space="preserve"> PAGEREF _Toc533602314 \h </w:instrText>
        </w:r>
        <w:r>
          <w:rPr>
            <w:noProof/>
            <w:webHidden/>
          </w:rPr>
        </w:r>
        <w:r>
          <w:rPr>
            <w:noProof/>
            <w:webHidden/>
          </w:rPr>
          <w:fldChar w:fldCharType="separate"/>
        </w:r>
        <w:r w:rsidR="00341F3F">
          <w:rPr>
            <w:noProof/>
            <w:webHidden/>
          </w:rPr>
          <w:t>3</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5"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w:t>
        </w:r>
        <w:r w:rsidR="00EF4396" w:rsidRPr="00E93982">
          <w:rPr>
            <w:rStyle w:val="ac"/>
            <w:noProof/>
          </w:rPr>
          <w:t>H</w:t>
        </w:r>
        <w:r w:rsidR="00EF4396" w:rsidRPr="00E93982">
          <w:rPr>
            <w:rStyle w:val="ac"/>
            <w:rFonts w:hint="eastAsia"/>
            <w:noProof/>
          </w:rPr>
          <w:t>型钢价格汇总</w:t>
        </w:r>
        <w:r w:rsidR="00EF4396">
          <w:rPr>
            <w:noProof/>
            <w:webHidden/>
          </w:rPr>
          <w:tab/>
        </w:r>
        <w:r>
          <w:rPr>
            <w:noProof/>
            <w:webHidden/>
          </w:rPr>
          <w:fldChar w:fldCharType="begin"/>
        </w:r>
        <w:r w:rsidR="00EF4396">
          <w:rPr>
            <w:noProof/>
            <w:webHidden/>
          </w:rPr>
          <w:instrText xml:space="preserve"> PAGEREF _Toc533602315 \h </w:instrText>
        </w:r>
        <w:r>
          <w:rPr>
            <w:noProof/>
            <w:webHidden/>
          </w:rPr>
        </w:r>
        <w:r>
          <w:rPr>
            <w:noProof/>
            <w:webHidden/>
          </w:rPr>
          <w:fldChar w:fldCharType="separate"/>
        </w:r>
        <w:r w:rsidR="00341F3F">
          <w:rPr>
            <w:noProof/>
            <w:webHidden/>
          </w:rPr>
          <w:t>4</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6"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日全国主要城市无缝管价格汇总</w:t>
        </w:r>
        <w:r w:rsidR="00EF4396">
          <w:rPr>
            <w:noProof/>
            <w:webHidden/>
          </w:rPr>
          <w:tab/>
        </w:r>
        <w:r>
          <w:rPr>
            <w:noProof/>
            <w:webHidden/>
          </w:rPr>
          <w:fldChar w:fldCharType="begin"/>
        </w:r>
        <w:r w:rsidR="00EF4396">
          <w:rPr>
            <w:noProof/>
            <w:webHidden/>
          </w:rPr>
          <w:instrText xml:space="preserve"> PAGEREF _Toc533602316 \h </w:instrText>
        </w:r>
        <w:r>
          <w:rPr>
            <w:noProof/>
            <w:webHidden/>
          </w:rPr>
        </w:r>
        <w:r>
          <w:rPr>
            <w:noProof/>
            <w:webHidden/>
          </w:rPr>
          <w:fldChar w:fldCharType="separate"/>
        </w:r>
        <w:r w:rsidR="00341F3F">
          <w:rPr>
            <w:noProof/>
            <w:webHidden/>
          </w:rPr>
          <w:t>5</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7" w:history="1">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日全国主要城市焊管价格汇总</w:t>
        </w:r>
        <w:r w:rsidR="00EF4396">
          <w:rPr>
            <w:noProof/>
            <w:webHidden/>
          </w:rPr>
          <w:tab/>
        </w:r>
        <w:r>
          <w:rPr>
            <w:noProof/>
            <w:webHidden/>
          </w:rPr>
          <w:fldChar w:fldCharType="begin"/>
        </w:r>
        <w:r w:rsidR="00EF4396">
          <w:rPr>
            <w:noProof/>
            <w:webHidden/>
          </w:rPr>
          <w:instrText xml:space="preserve"> PAGEREF _Toc533602317 \h </w:instrText>
        </w:r>
        <w:r>
          <w:rPr>
            <w:noProof/>
            <w:webHidden/>
          </w:rPr>
        </w:r>
        <w:r>
          <w:rPr>
            <w:noProof/>
            <w:webHidden/>
          </w:rPr>
          <w:fldChar w:fldCharType="separate"/>
        </w:r>
        <w:r w:rsidR="00341F3F">
          <w:rPr>
            <w:noProof/>
            <w:webHidden/>
          </w:rPr>
          <w:t>5</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18" w:history="1">
        <w:r w:rsidR="00EF4396" w:rsidRPr="00E93982">
          <w:rPr>
            <w:rStyle w:val="ac"/>
            <w:rFonts w:hint="eastAsia"/>
            <w:noProof/>
          </w:rPr>
          <w:t>钢价走势图：</w:t>
        </w:r>
        <w:r w:rsidR="00EF4396">
          <w:rPr>
            <w:noProof/>
            <w:webHidden/>
          </w:rPr>
          <w:tab/>
        </w:r>
        <w:r>
          <w:rPr>
            <w:noProof/>
            <w:webHidden/>
          </w:rPr>
          <w:fldChar w:fldCharType="begin"/>
        </w:r>
        <w:r w:rsidR="00EF4396">
          <w:rPr>
            <w:noProof/>
            <w:webHidden/>
          </w:rPr>
          <w:instrText xml:space="preserve"> PAGEREF _Toc533602318 \h </w:instrText>
        </w:r>
        <w:r>
          <w:rPr>
            <w:noProof/>
            <w:webHidden/>
          </w:rPr>
        </w:r>
        <w:r>
          <w:rPr>
            <w:noProof/>
            <w:webHidden/>
          </w:rPr>
          <w:fldChar w:fldCharType="separate"/>
        </w:r>
        <w:r w:rsidR="00341F3F">
          <w:rPr>
            <w:noProof/>
            <w:webHidden/>
          </w:rPr>
          <w:t>6</w:t>
        </w:r>
        <w:r>
          <w:rPr>
            <w:noProof/>
            <w:webHidden/>
          </w:rPr>
          <w:fldChar w:fldCharType="end"/>
        </w:r>
      </w:hyperlink>
    </w:p>
    <w:p w:rsidR="00EF4396" w:rsidRDefault="003A0D1F" w:rsidP="00EF4396">
      <w:pPr>
        <w:pStyle w:val="10"/>
        <w:tabs>
          <w:tab w:val="right" w:leader="dot" w:pos="9713"/>
        </w:tabs>
        <w:spacing w:line="360" w:lineRule="exact"/>
        <w:rPr>
          <w:rFonts w:asciiTheme="minorHAnsi" w:eastAsiaTheme="minorEastAsia" w:hAnsiTheme="minorHAnsi" w:cstheme="minorBidi"/>
          <w:noProof/>
          <w:szCs w:val="22"/>
        </w:rPr>
      </w:pPr>
      <w:hyperlink w:anchor="_Toc533602319" w:history="1">
        <w:r w:rsidR="00EF4396" w:rsidRPr="00E93982">
          <w:rPr>
            <w:rStyle w:val="ac"/>
            <w:noProof/>
          </w:rPr>
          <w:t>1. 2</w:t>
        </w:r>
        <w:r w:rsidR="00EF4396" w:rsidRPr="00E93982">
          <w:rPr>
            <w:rStyle w:val="ac"/>
            <w:rFonts w:hint="eastAsia"/>
            <w:noProof/>
          </w:rPr>
          <w:t>全国主要城市钢材价格表</w:t>
        </w:r>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w:t>
        </w:r>
        <w:r w:rsidR="00EF4396" w:rsidRPr="00E93982">
          <w:rPr>
            <w:rStyle w:val="ac"/>
            <w:noProof/>
          </w:rPr>
          <w:t>)</w:t>
        </w:r>
        <w:r w:rsidR="00EF4396">
          <w:rPr>
            <w:noProof/>
            <w:webHidden/>
          </w:rPr>
          <w:tab/>
        </w:r>
        <w:r>
          <w:rPr>
            <w:noProof/>
            <w:webHidden/>
          </w:rPr>
          <w:fldChar w:fldCharType="begin"/>
        </w:r>
        <w:r w:rsidR="00EF4396">
          <w:rPr>
            <w:noProof/>
            <w:webHidden/>
          </w:rPr>
          <w:instrText xml:space="preserve"> PAGEREF _Toc533602319 \h </w:instrText>
        </w:r>
        <w:r>
          <w:rPr>
            <w:noProof/>
            <w:webHidden/>
          </w:rPr>
        </w:r>
        <w:r>
          <w:rPr>
            <w:noProof/>
            <w:webHidden/>
          </w:rPr>
          <w:fldChar w:fldCharType="separate"/>
        </w:r>
        <w:r w:rsidR="00341F3F">
          <w:rPr>
            <w:noProof/>
            <w:webHidden/>
          </w:rPr>
          <w:t>8</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20" w:history="1">
        <w:r w:rsidR="00EF4396" w:rsidRPr="00E93982">
          <w:rPr>
            <w:rStyle w:val="ac"/>
            <w:rFonts w:ascii="宋体"/>
            <w:noProof/>
          </w:rPr>
          <w:t>1.3</w:t>
        </w:r>
        <w:r w:rsidR="00EF4396" w:rsidRPr="00E93982">
          <w:rPr>
            <w:rStyle w:val="ac"/>
            <w:rFonts w:ascii="宋体" w:hint="eastAsia"/>
            <w:noProof/>
          </w:rPr>
          <w:t>钢材走势图</w:t>
        </w:r>
        <w:r w:rsidR="00EF4396">
          <w:rPr>
            <w:noProof/>
            <w:webHidden/>
          </w:rPr>
          <w:tab/>
        </w:r>
        <w:r>
          <w:rPr>
            <w:noProof/>
            <w:webHidden/>
          </w:rPr>
          <w:fldChar w:fldCharType="begin"/>
        </w:r>
        <w:r w:rsidR="00EF4396">
          <w:rPr>
            <w:noProof/>
            <w:webHidden/>
          </w:rPr>
          <w:instrText xml:space="preserve"> PAGEREF _Toc533602320 \h </w:instrText>
        </w:r>
        <w:r>
          <w:rPr>
            <w:noProof/>
            <w:webHidden/>
          </w:rPr>
        </w:r>
        <w:r>
          <w:rPr>
            <w:noProof/>
            <w:webHidden/>
          </w:rPr>
          <w:fldChar w:fldCharType="separate"/>
        </w:r>
        <w:r w:rsidR="00341F3F">
          <w:rPr>
            <w:noProof/>
            <w:webHidden/>
          </w:rPr>
          <w:t>9</w:t>
        </w:r>
        <w:r>
          <w:rPr>
            <w:noProof/>
            <w:webHidden/>
          </w:rPr>
          <w:fldChar w:fldCharType="end"/>
        </w:r>
      </w:hyperlink>
    </w:p>
    <w:p w:rsidR="00EF4396" w:rsidRDefault="003A0D1F" w:rsidP="00EF4396">
      <w:pPr>
        <w:pStyle w:val="10"/>
        <w:tabs>
          <w:tab w:val="right" w:leader="dot" w:pos="9713"/>
        </w:tabs>
        <w:spacing w:line="360" w:lineRule="exact"/>
        <w:rPr>
          <w:rFonts w:asciiTheme="minorHAnsi" w:eastAsiaTheme="minorEastAsia" w:hAnsiTheme="minorHAnsi" w:cstheme="minorBidi"/>
          <w:noProof/>
          <w:szCs w:val="22"/>
        </w:rPr>
      </w:pPr>
      <w:hyperlink w:anchor="_Toc533602321" w:history="1">
        <w:r w:rsidR="00EF4396" w:rsidRPr="00E93982">
          <w:rPr>
            <w:rStyle w:val="ac"/>
            <w:noProof/>
          </w:rPr>
          <w:t>2</w:t>
        </w:r>
        <w:r w:rsidR="00EF4396" w:rsidRPr="00E93982">
          <w:rPr>
            <w:rStyle w:val="ac"/>
            <w:rFonts w:hint="eastAsia"/>
            <w:noProof/>
          </w:rPr>
          <w:t>、全国钢厂调价汇总</w:t>
        </w:r>
        <w:r w:rsidR="00EF4396">
          <w:rPr>
            <w:noProof/>
            <w:webHidden/>
          </w:rPr>
          <w:tab/>
        </w:r>
        <w:r>
          <w:rPr>
            <w:noProof/>
            <w:webHidden/>
          </w:rPr>
          <w:fldChar w:fldCharType="begin"/>
        </w:r>
        <w:r w:rsidR="00EF4396">
          <w:rPr>
            <w:noProof/>
            <w:webHidden/>
          </w:rPr>
          <w:instrText xml:space="preserve"> PAGEREF _Toc533602321 \h </w:instrText>
        </w:r>
        <w:r>
          <w:rPr>
            <w:noProof/>
            <w:webHidden/>
          </w:rPr>
        </w:r>
        <w:r>
          <w:rPr>
            <w:noProof/>
            <w:webHidden/>
          </w:rPr>
          <w:fldChar w:fldCharType="separate"/>
        </w:r>
        <w:r w:rsidR="00341F3F">
          <w:rPr>
            <w:noProof/>
            <w:webHidden/>
          </w:rPr>
          <w:t>11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22" w:history="1">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日全国钢厂建材调价汇总</w:t>
        </w:r>
        <w:r w:rsidR="00EF4396">
          <w:rPr>
            <w:noProof/>
            <w:webHidden/>
          </w:rPr>
          <w:tab/>
        </w:r>
        <w:r>
          <w:rPr>
            <w:noProof/>
            <w:webHidden/>
          </w:rPr>
          <w:fldChar w:fldCharType="begin"/>
        </w:r>
        <w:r w:rsidR="00EF4396">
          <w:rPr>
            <w:noProof/>
            <w:webHidden/>
          </w:rPr>
          <w:instrText xml:space="preserve"> PAGEREF _Toc533602322 \h </w:instrText>
        </w:r>
        <w:r>
          <w:rPr>
            <w:noProof/>
            <w:webHidden/>
          </w:rPr>
        </w:r>
        <w:r>
          <w:rPr>
            <w:noProof/>
            <w:webHidden/>
          </w:rPr>
          <w:fldChar w:fldCharType="separate"/>
        </w:r>
        <w:r w:rsidR="00341F3F">
          <w:rPr>
            <w:noProof/>
            <w:webHidden/>
          </w:rPr>
          <w:t>11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23" w:history="1">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日全国钢厂板材调价汇总</w:t>
        </w:r>
        <w:r w:rsidR="00EF4396">
          <w:rPr>
            <w:noProof/>
            <w:webHidden/>
          </w:rPr>
          <w:tab/>
        </w:r>
        <w:r>
          <w:rPr>
            <w:noProof/>
            <w:webHidden/>
          </w:rPr>
          <w:fldChar w:fldCharType="begin"/>
        </w:r>
        <w:r w:rsidR="00EF4396">
          <w:rPr>
            <w:noProof/>
            <w:webHidden/>
          </w:rPr>
          <w:instrText xml:space="preserve"> PAGEREF _Toc533602323 \h </w:instrText>
        </w:r>
        <w:r>
          <w:rPr>
            <w:noProof/>
            <w:webHidden/>
          </w:rPr>
        </w:r>
        <w:r>
          <w:rPr>
            <w:noProof/>
            <w:webHidden/>
          </w:rPr>
          <w:fldChar w:fldCharType="separate"/>
        </w:r>
        <w:r w:rsidR="00341F3F">
          <w:rPr>
            <w:noProof/>
            <w:webHidden/>
          </w:rPr>
          <w:t>12</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24" w:history="1">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日全国钢厂型材调价汇总</w:t>
        </w:r>
        <w:r w:rsidR="00EF4396">
          <w:rPr>
            <w:noProof/>
            <w:webHidden/>
          </w:rPr>
          <w:tab/>
        </w:r>
        <w:r>
          <w:rPr>
            <w:noProof/>
            <w:webHidden/>
          </w:rPr>
          <w:fldChar w:fldCharType="begin"/>
        </w:r>
        <w:r w:rsidR="00EF4396">
          <w:rPr>
            <w:noProof/>
            <w:webHidden/>
          </w:rPr>
          <w:instrText xml:space="preserve"> PAGEREF _Toc533602324 \h </w:instrText>
        </w:r>
        <w:r>
          <w:rPr>
            <w:noProof/>
            <w:webHidden/>
          </w:rPr>
        </w:r>
        <w:r>
          <w:rPr>
            <w:noProof/>
            <w:webHidden/>
          </w:rPr>
          <w:fldChar w:fldCharType="separate"/>
        </w:r>
        <w:r w:rsidR="00341F3F">
          <w:rPr>
            <w:noProof/>
            <w:webHidden/>
          </w:rPr>
          <w:t>13</w:t>
        </w:r>
        <w:r>
          <w:rPr>
            <w:noProof/>
            <w:webHidden/>
          </w:rPr>
          <w:fldChar w:fldCharType="end"/>
        </w:r>
      </w:hyperlink>
    </w:p>
    <w:p w:rsidR="00EF4396" w:rsidRDefault="003A0D1F" w:rsidP="00EF4396">
      <w:pPr>
        <w:pStyle w:val="10"/>
        <w:tabs>
          <w:tab w:val="right" w:leader="dot" w:pos="9713"/>
        </w:tabs>
        <w:spacing w:line="360" w:lineRule="exact"/>
        <w:rPr>
          <w:rFonts w:asciiTheme="minorHAnsi" w:eastAsiaTheme="minorEastAsia" w:hAnsiTheme="minorHAnsi" w:cstheme="minorBidi"/>
          <w:noProof/>
          <w:szCs w:val="22"/>
        </w:rPr>
      </w:pPr>
      <w:hyperlink w:anchor="_Toc533602325" w:history="1">
        <w:r w:rsidR="00EF4396" w:rsidRPr="00E93982">
          <w:rPr>
            <w:rStyle w:val="ac"/>
            <w:noProof/>
          </w:rPr>
          <w:t>3</w:t>
        </w:r>
        <w:r w:rsidR="00EF4396" w:rsidRPr="00E93982">
          <w:rPr>
            <w:rStyle w:val="ac"/>
            <w:rFonts w:hint="eastAsia"/>
            <w:noProof/>
          </w:rPr>
          <w:t>、全国钢材市场动态</w:t>
        </w:r>
        <w:r w:rsidR="00EF4396">
          <w:rPr>
            <w:noProof/>
            <w:webHidden/>
          </w:rPr>
          <w:tab/>
        </w:r>
        <w:r>
          <w:rPr>
            <w:noProof/>
            <w:webHidden/>
          </w:rPr>
          <w:fldChar w:fldCharType="begin"/>
        </w:r>
        <w:r w:rsidR="00EF4396">
          <w:rPr>
            <w:noProof/>
            <w:webHidden/>
          </w:rPr>
          <w:instrText xml:space="preserve"> PAGEREF _Toc533602325 \h </w:instrText>
        </w:r>
        <w:r>
          <w:rPr>
            <w:noProof/>
            <w:webHidden/>
          </w:rPr>
        </w:r>
        <w:r>
          <w:rPr>
            <w:noProof/>
            <w:webHidden/>
          </w:rPr>
          <w:fldChar w:fldCharType="separate"/>
        </w:r>
        <w:r w:rsidR="00341F3F">
          <w:rPr>
            <w:noProof/>
            <w:webHidden/>
          </w:rPr>
          <w:t>14</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26" w:history="1">
        <w:r w:rsidR="00EF4396" w:rsidRPr="00E93982">
          <w:rPr>
            <w:rStyle w:val="ac"/>
            <w:noProof/>
          </w:rPr>
          <w:t>3.1</w:t>
        </w:r>
        <w:r w:rsidR="00EF4396" w:rsidRPr="00E93982">
          <w:rPr>
            <w:rStyle w:val="ac"/>
            <w:rFonts w:hint="eastAsia"/>
            <w:noProof/>
          </w:rPr>
          <w:t>钢材预警</w:t>
        </w:r>
        <w:r w:rsidR="00EF4396">
          <w:rPr>
            <w:noProof/>
            <w:webHidden/>
          </w:rPr>
          <w:tab/>
        </w:r>
        <w:r>
          <w:rPr>
            <w:noProof/>
            <w:webHidden/>
          </w:rPr>
          <w:fldChar w:fldCharType="begin"/>
        </w:r>
        <w:r w:rsidR="00EF4396">
          <w:rPr>
            <w:noProof/>
            <w:webHidden/>
          </w:rPr>
          <w:instrText xml:space="preserve"> PAGEREF _Toc533602326 \h </w:instrText>
        </w:r>
        <w:r>
          <w:rPr>
            <w:noProof/>
            <w:webHidden/>
          </w:rPr>
        </w:r>
        <w:r>
          <w:rPr>
            <w:noProof/>
            <w:webHidden/>
          </w:rPr>
          <w:fldChar w:fldCharType="separate"/>
        </w:r>
        <w:r w:rsidR="00341F3F">
          <w:rPr>
            <w:noProof/>
            <w:webHidden/>
          </w:rPr>
          <w:t>14</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27" w:history="1">
        <w:r w:rsidR="00EF4396" w:rsidRPr="00E93982">
          <w:rPr>
            <w:rStyle w:val="ac"/>
            <w:rFonts w:ascii="ڌ廍" w:eastAsia="ڌ廍" w:hint="eastAsia"/>
            <w:noProof/>
          </w:rPr>
          <w:t>钢厂大幅减产，岁末钢材价格会涨吗？</w:t>
        </w:r>
        <w:r w:rsidR="00EF4396">
          <w:rPr>
            <w:noProof/>
            <w:webHidden/>
          </w:rPr>
          <w:tab/>
        </w:r>
        <w:r>
          <w:rPr>
            <w:noProof/>
            <w:webHidden/>
          </w:rPr>
          <w:fldChar w:fldCharType="begin"/>
        </w:r>
        <w:r w:rsidR="00EF4396">
          <w:rPr>
            <w:noProof/>
            <w:webHidden/>
          </w:rPr>
          <w:instrText xml:space="preserve"> PAGEREF _Toc533602327 \h </w:instrText>
        </w:r>
        <w:r>
          <w:rPr>
            <w:noProof/>
            <w:webHidden/>
          </w:rPr>
        </w:r>
        <w:r>
          <w:rPr>
            <w:noProof/>
            <w:webHidden/>
          </w:rPr>
          <w:fldChar w:fldCharType="separate"/>
        </w:r>
        <w:r w:rsidR="00341F3F">
          <w:rPr>
            <w:noProof/>
            <w:webHidden/>
          </w:rPr>
          <w:t>14</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28" w:history="1">
        <w:r w:rsidR="00EF4396" w:rsidRPr="00E93982">
          <w:rPr>
            <w:rStyle w:val="ac"/>
            <w:noProof/>
          </w:rPr>
          <w:t>3.2</w:t>
        </w:r>
        <w:r w:rsidR="00EF4396" w:rsidRPr="00E93982">
          <w:rPr>
            <w:rStyle w:val="ac"/>
            <w:rFonts w:hint="eastAsia"/>
            <w:noProof/>
          </w:rPr>
          <w:t>钢材市场评论</w:t>
        </w:r>
        <w:r w:rsidR="00EF4396">
          <w:rPr>
            <w:noProof/>
            <w:webHidden/>
          </w:rPr>
          <w:tab/>
        </w:r>
        <w:r>
          <w:rPr>
            <w:noProof/>
            <w:webHidden/>
          </w:rPr>
          <w:fldChar w:fldCharType="begin"/>
        </w:r>
        <w:r w:rsidR="00EF4396">
          <w:rPr>
            <w:noProof/>
            <w:webHidden/>
          </w:rPr>
          <w:instrText xml:space="preserve"> PAGEREF _Toc533602328 \h </w:instrText>
        </w:r>
        <w:r>
          <w:rPr>
            <w:noProof/>
            <w:webHidden/>
          </w:rPr>
        </w:r>
        <w:r>
          <w:rPr>
            <w:noProof/>
            <w:webHidden/>
          </w:rPr>
          <w:fldChar w:fldCharType="separate"/>
        </w:r>
        <w:r w:rsidR="00341F3F">
          <w:rPr>
            <w:noProof/>
            <w:webHidden/>
          </w:rPr>
          <w:t>18</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29" w:history="1">
        <w:r w:rsidR="00EF4396" w:rsidRPr="00E93982">
          <w:rPr>
            <w:rStyle w:val="ac"/>
            <w:rFonts w:ascii="ڌ廍" w:eastAsia="ڌ廍"/>
            <w:noProof/>
          </w:rPr>
          <w:t>2019</w:t>
        </w:r>
        <w:r w:rsidR="00EF4396" w:rsidRPr="00E93982">
          <w:rPr>
            <w:rStyle w:val="ac"/>
            <w:rFonts w:ascii="ڌ廍" w:eastAsia="ڌ廍" w:hint="eastAsia"/>
            <w:noProof/>
          </w:rPr>
          <w:t>年中国钢材价格重心或将下移？</w:t>
        </w:r>
        <w:r w:rsidR="00EF4396">
          <w:rPr>
            <w:noProof/>
            <w:webHidden/>
          </w:rPr>
          <w:tab/>
        </w:r>
        <w:r>
          <w:rPr>
            <w:noProof/>
            <w:webHidden/>
          </w:rPr>
          <w:fldChar w:fldCharType="begin"/>
        </w:r>
        <w:r w:rsidR="00EF4396">
          <w:rPr>
            <w:noProof/>
            <w:webHidden/>
          </w:rPr>
          <w:instrText xml:space="preserve"> PAGEREF _Toc533602329 \h </w:instrText>
        </w:r>
        <w:r>
          <w:rPr>
            <w:noProof/>
            <w:webHidden/>
          </w:rPr>
        </w:r>
        <w:r>
          <w:rPr>
            <w:noProof/>
            <w:webHidden/>
          </w:rPr>
          <w:fldChar w:fldCharType="separate"/>
        </w:r>
        <w:r w:rsidR="00341F3F">
          <w:rPr>
            <w:noProof/>
            <w:webHidden/>
          </w:rPr>
          <w:t>18</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30" w:history="1">
        <w:r w:rsidR="00EF4396" w:rsidRPr="00E93982">
          <w:rPr>
            <w:rStyle w:val="ac"/>
            <w:noProof/>
          </w:rPr>
          <w:t>3.3</w:t>
        </w:r>
        <w:r w:rsidR="00EF4396" w:rsidRPr="00E93982">
          <w:rPr>
            <w:rStyle w:val="ac"/>
            <w:rFonts w:hint="eastAsia"/>
            <w:noProof/>
          </w:rPr>
          <w:t>废钢</w:t>
        </w:r>
        <w:r w:rsidR="00EF4396">
          <w:rPr>
            <w:noProof/>
            <w:webHidden/>
          </w:rPr>
          <w:tab/>
        </w:r>
        <w:r>
          <w:rPr>
            <w:noProof/>
            <w:webHidden/>
          </w:rPr>
          <w:fldChar w:fldCharType="begin"/>
        </w:r>
        <w:r w:rsidR="00EF4396">
          <w:rPr>
            <w:noProof/>
            <w:webHidden/>
          </w:rPr>
          <w:instrText xml:space="preserve"> PAGEREF _Toc533602330 \h </w:instrText>
        </w:r>
        <w:r>
          <w:rPr>
            <w:noProof/>
            <w:webHidden/>
          </w:rPr>
        </w:r>
        <w:r>
          <w:rPr>
            <w:noProof/>
            <w:webHidden/>
          </w:rPr>
          <w:fldChar w:fldCharType="separate"/>
        </w:r>
        <w:r w:rsidR="00341F3F">
          <w:rPr>
            <w:noProof/>
            <w:webHidden/>
          </w:rPr>
          <w:t>21</w:t>
        </w:r>
        <w:r>
          <w:rPr>
            <w:noProof/>
            <w:webHidden/>
          </w:rPr>
          <w:fldChar w:fldCharType="end"/>
        </w:r>
      </w:hyperlink>
    </w:p>
    <w:p w:rsidR="00EF4396" w:rsidRDefault="003A0D1F" w:rsidP="00EF4396">
      <w:pPr>
        <w:pStyle w:val="30"/>
        <w:tabs>
          <w:tab w:val="right" w:leader="dot" w:pos="9713"/>
        </w:tabs>
        <w:spacing w:line="360" w:lineRule="exact"/>
        <w:rPr>
          <w:rFonts w:asciiTheme="minorHAnsi" w:eastAsiaTheme="minorEastAsia" w:hAnsiTheme="minorHAnsi" w:cstheme="minorBidi"/>
          <w:noProof/>
          <w:szCs w:val="22"/>
        </w:rPr>
      </w:pPr>
      <w:hyperlink w:anchor="_Toc533602331" w:history="1">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w:t>
        </w:r>
        <w:r w:rsidR="00EF4396" w:rsidRPr="00E93982">
          <w:rPr>
            <w:rStyle w:val="ac"/>
            <w:noProof/>
          </w:rPr>
          <w:t>26</w:t>
        </w:r>
        <w:r w:rsidR="00EF4396" w:rsidRPr="00E93982">
          <w:rPr>
            <w:rStyle w:val="ac"/>
            <w:rFonts w:hint="eastAsia"/>
            <w:noProof/>
          </w:rPr>
          <w:t>日全国重型废钢市场价格行情</w:t>
        </w:r>
        <w:r w:rsidR="00EF4396">
          <w:rPr>
            <w:noProof/>
            <w:webHidden/>
          </w:rPr>
          <w:tab/>
        </w:r>
        <w:r>
          <w:rPr>
            <w:noProof/>
            <w:webHidden/>
          </w:rPr>
          <w:fldChar w:fldCharType="begin"/>
        </w:r>
        <w:r w:rsidR="00EF4396">
          <w:rPr>
            <w:noProof/>
            <w:webHidden/>
          </w:rPr>
          <w:instrText xml:space="preserve"> PAGEREF _Toc533602331 \h </w:instrText>
        </w:r>
        <w:r>
          <w:rPr>
            <w:noProof/>
            <w:webHidden/>
          </w:rPr>
        </w:r>
        <w:r>
          <w:rPr>
            <w:noProof/>
            <w:webHidden/>
          </w:rPr>
          <w:fldChar w:fldCharType="separate"/>
        </w:r>
        <w:r w:rsidR="00341F3F">
          <w:rPr>
            <w:noProof/>
            <w:webHidden/>
          </w:rPr>
          <w:t>21</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32" w:history="1">
        <w:r w:rsidR="00EF4396" w:rsidRPr="00960C11">
          <w:rPr>
            <w:rStyle w:val="ac"/>
            <w:rFonts w:hint="eastAsia"/>
            <w:b/>
            <w:noProof/>
          </w:rPr>
          <w:t>水泥及水泥外加剂、混凝土、砖瓦灰砂石价格专区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_Toc533602332 \h </w:instrText>
        </w:r>
        <w:r w:rsidRPr="00960C11">
          <w:rPr>
            <w:b/>
            <w:noProof/>
            <w:webHidden/>
          </w:rPr>
        </w:r>
        <w:r w:rsidRPr="00960C11">
          <w:rPr>
            <w:b/>
            <w:noProof/>
            <w:webHidden/>
          </w:rPr>
          <w:fldChar w:fldCharType="separate"/>
        </w:r>
        <w:r w:rsidR="00341F3F">
          <w:rPr>
            <w:b/>
            <w:noProof/>
            <w:webHidden/>
          </w:rPr>
          <w:t>21</w:t>
        </w:r>
        <w:r w:rsidRPr="00960C11">
          <w:rPr>
            <w:b/>
            <w:noProof/>
            <w:webHidden/>
          </w:rPr>
          <w:fldChar w:fldCharType="end"/>
        </w:r>
      </w:hyperlink>
    </w:p>
    <w:p w:rsidR="00EF4396" w:rsidRDefault="003A0D1F" w:rsidP="00EF439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3602333" w:history="1">
        <w:r w:rsidR="00EF4396" w:rsidRPr="00E93982">
          <w:rPr>
            <w:rStyle w:val="ac"/>
            <w:rFonts w:hint="eastAsia"/>
            <w:noProof/>
          </w:rPr>
          <w:t>1</w:t>
        </w:r>
        <w:r w:rsidR="00EF4396" w:rsidRPr="00E93982">
          <w:rPr>
            <w:rStyle w:val="ac"/>
            <w:rFonts w:hint="eastAsia"/>
            <w:noProof/>
          </w:rPr>
          <w:t>、</w:t>
        </w:r>
        <w:r w:rsidR="00EF4396">
          <w:rPr>
            <w:rFonts w:asciiTheme="minorHAnsi" w:eastAsiaTheme="minorEastAsia" w:hAnsiTheme="minorHAnsi" w:cstheme="minorBidi"/>
            <w:noProof/>
            <w:szCs w:val="22"/>
          </w:rPr>
          <w:tab/>
        </w:r>
        <w:r w:rsidR="00EF4396" w:rsidRPr="00E93982">
          <w:rPr>
            <w:rStyle w:val="ac"/>
            <w:rFonts w:hint="eastAsia"/>
            <w:noProof/>
          </w:rPr>
          <w:t>全国水泥价格行情（</w:t>
        </w:r>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月第</w:t>
        </w:r>
        <w:r w:rsidR="00EF4396" w:rsidRPr="00E93982">
          <w:rPr>
            <w:rStyle w:val="ac"/>
            <w:noProof/>
          </w:rPr>
          <w:t>4</w:t>
        </w:r>
        <w:r w:rsidR="00EF4396" w:rsidRPr="00E93982">
          <w:rPr>
            <w:rStyle w:val="ac"/>
            <w:rFonts w:hint="eastAsia"/>
            <w:noProof/>
          </w:rPr>
          <w:t>周）</w:t>
        </w:r>
        <w:r w:rsidR="00EF4396">
          <w:rPr>
            <w:noProof/>
            <w:webHidden/>
          </w:rPr>
          <w:tab/>
        </w:r>
        <w:r>
          <w:rPr>
            <w:noProof/>
            <w:webHidden/>
          </w:rPr>
          <w:fldChar w:fldCharType="begin"/>
        </w:r>
        <w:r w:rsidR="00EF4396">
          <w:rPr>
            <w:noProof/>
            <w:webHidden/>
          </w:rPr>
          <w:instrText xml:space="preserve"> PAGEREF _Toc533602333 \h </w:instrText>
        </w:r>
        <w:r>
          <w:rPr>
            <w:noProof/>
            <w:webHidden/>
          </w:rPr>
        </w:r>
        <w:r>
          <w:rPr>
            <w:noProof/>
            <w:webHidden/>
          </w:rPr>
          <w:fldChar w:fldCharType="separate"/>
        </w:r>
        <w:r w:rsidR="00341F3F">
          <w:rPr>
            <w:noProof/>
            <w:webHidden/>
          </w:rPr>
          <w:t>22</w:t>
        </w:r>
        <w:r>
          <w:rPr>
            <w:noProof/>
            <w:webHidden/>
          </w:rPr>
          <w:fldChar w:fldCharType="end"/>
        </w:r>
      </w:hyperlink>
    </w:p>
    <w:p w:rsidR="00EF4396" w:rsidRDefault="003A0D1F" w:rsidP="00EF439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3602334" w:history="1">
        <w:r w:rsidR="00EF4396" w:rsidRPr="00E93982">
          <w:rPr>
            <w:rStyle w:val="ac"/>
            <w:rFonts w:hint="eastAsia"/>
            <w:noProof/>
          </w:rPr>
          <w:t>2</w:t>
        </w:r>
        <w:r w:rsidR="00EF4396" w:rsidRPr="00E93982">
          <w:rPr>
            <w:rStyle w:val="ac"/>
            <w:rFonts w:hint="eastAsia"/>
            <w:noProof/>
          </w:rPr>
          <w:t>、</w:t>
        </w:r>
        <w:r w:rsidR="00EF4396">
          <w:rPr>
            <w:rFonts w:asciiTheme="minorHAnsi" w:eastAsiaTheme="minorEastAsia" w:hAnsiTheme="minorHAnsi" w:cstheme="minorBidi"/>
            <w:noProof/>
            <w:szCs w:val="22"/>
          </w:rPr>
          <w:tab/>
        </w:r>
        <w:r w:rsidR="00EF4396" w:rsidRPr="00E93982">
          <w:rPr>
            <w:rStyle w:val="ac"/>
            <w:rFonts w:hint="eastAsia"/>
            <w:noProof/>
          </w:rPr>
          <w:t>全国水泥市场行情一周简述</w:t>
        </w:r>
        <w:r w:rsidR="00EF4396">
          <w:rPr>
            <w:noProof/>
            <w:webHidden/>
          </w:rPr>
          <w:tab/>
        </w:r>
        <w:r>
          <w:rPr>
            <w:noProof/>
            <w:webHidden/>
          </w:rPr>
          <w:fldChar w:fldCharType="begin"/>
        </w:r>
        <w:r w:rsidR="00EF4396">
          <w:rPr>
            <w:noProof/>
            <w:webHidden/>
          </w:rPr>
          <w:instrText xml:space="preserve"> PAGEREF _Toc533602334 \h </w:instrText>
        </w:r>
        <w:r>
          <w:rPr>
            <w:noProof/>
            <w:webHidden/>
          </w:rPr>
        </w:r>
        <w:r>
          <w:rPr>
            <w:noProof/>
            <w:webHidden/>
          </w:rPr>
          <w:fldChar w:fldCharType="separate"/>
        </w:r>
        <w:r w:rsidR="00341F3F">
          <w:rPr>
            <w:noProof/>
            <w:webHidden/>
          </w:rPr>
          <w:t>23</w:t>
        </w:r>
        <w:r>
          <w:rPr>
            <w:noProof/>
            <w:webHidden/>
          </w:rPr>
          <w:fldChar w:fldCharType="end"/>
        </w:r>
      </w:hyperlink>
    </w:p>
    <w:p w:rsidR="00EF4396" w:rsidRDefault="003A0D1F" w:rsidP="00EF439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3602335" w:history="1">
        <w:r w:rsidR="00EF4396" w:rsidRPr="00E93982">
          <w:rPr>
            <w:rStyle w:val="ac"/>
            <w:rFonts w:hint="eastAsia"/>
            <w:noProof/>
          </w:rPr>
          <w:t>3</w:t>
        </w:r>
        <w:r w:rsidR="00EF4396" w:rsidRPr="00E93982">
          <w:rPr>
            <w:rStyle w:val="ac"/>
            <w:rFonts w:hint="eastAsia"/>
            <w:noProof/>
          </w:rPr>
          <w:t>、</w:t>
        </w:r>
        <w:r w:rsidR="00EF4396">
          <w:rPr>
            <w:rFonts w:asciiTheme="minorHAnsi" w:eastAsiaTheme="minorEastAsia" w:hAnsiTheme="minorHAnsi" w:cstheme="minorBidi"/>
            <w:noProof/>
            <w:szCs w:val="22"/>
          </w:rPr>
          <w:tab/>
        </w:r>
        <w:r w:rsidR="00EF4396" w:rsidRPr="00E93982">
          <w:rPr>
            <w:rStyle w:val="ac"/>
            <w:rFonts w:hint="eastAsia"/>
            <w:noProof/>
          </w:rPr>
          <w:t>全国混凝土价格行情（</w:t>
        </w:r>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月第</w:t>
        </w:r>
        <w:r w:rsidR="00EF4396" w:rsidRPr="00E93982">
          <w:rPr>
            <w:rStyle w:val="ac"/>
            <w:noProof/>
          </w:rPr>
          <w:t>4</w:t>
        </w:r>
        <w:r w:rsidR="00EF4396" w:rsidRPr="00E93982">
          <w:rPr>
            <w:rStyle w:val="ac"/>
            <w:rFonts w:hint="eastAsia"/>
            <w:noProof/>
          </w:rPr>
          <w:t>周）</w:t>
        </w:r>
        <w:r w:rsidR="00EF4396">
          <w:rPr>
            <w:noProof/>
            <w:webHidden/>
          </w:rPr>
          <w:tab/>
        </w:r>
        <w:r>
          <w:rPr>
            <w:noProof/>
            <w:webHidden/>
          </w:rPr>
          <w:fldChar w:fldCharType="begin"/>
        </w:r>
        <w:r w:rsidR="00EF4396">
          <w:rPr>
            <w:noProof/>
            <w:webHidden/>
          </w:rPr>
          <w:instrText xml:space="preserve"> PAGEREF _Toc533602335 \h </w:instrText>
        </w:r>
        <w:r>
          <w:rPr>
            <w:noProof/>
            <w:webHidden/>
          </w:rPr>
        </w:r>
        <w:r>
          <w:rPr>
            <w:noProof/>
            <w:webHidden/>
          </w:rPr>
          <w:fldChar w:fldCharType="separate"/>
        </w:r>
        <w:r w:rsidR="00341F3F">
          <w:rPr>
            <w:noProof/>
            <w:webHidden/>
          </w:rPr>
          <w:t>25</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36" w:history="1">
        <w:r w:rsidR="00EF4396" w:rsidRPr="00E93982">
          <w:rPr>
            <w:rStyle w:val="ac"/>
            <w:noProof/>
          </w:rPr>
          <w:t>4</w:t>
        </w:r>
        <w:r w:rsidR="00EF4396" w:rsidRPr="00E93982">
          <w:rPr>
            <w:rStyle w:val="ac"/>
            <w:rFonts w:hint="eastAsia"/>
            <w:noProof/>
          </w:rPr>
          <w:t>、全国混凝土市场行情一周简述</w:t>
        </w:r>
        <w:r w:rsidR="00EF4396">
          <w:rPr>
            <w:noProof/>
            <w:webHidden/>
          </w:rPr>
          <w:tab/>
        </w:r>
        <w:r>
          <w:rPr>
            <w:noProof/>
            <w:webHidden/>
          </w:rPr>
          <w:fldChar w:fldCharType="begin"/>
        </w:r>
        <w:r w:rsidR="00EF4396">
          <w:rPr>
            <w:noProof/>
            <w:webHidden/>
          </w:rPr>
          <w:instrText xml:space="preserve"> PAGEREF _Toc533602336 \h </w:instrText>
        </w:r>
        <w:r>
          <w:rPr>
            <w:noProof/>
            <w:webHidden/>
          </w:rPr>
        </w:r>
        <w:r>
          <w:rPr>
            <w:noProof/>
            <w:webHidden/>
          </w:rPr>
          <w:fldChar w:fldCharType="separate"/>
        </w:r>
        <w:r w:rsidR="00341F3F">
          <w:rPr>
            <w:noProof/>
            <w:webHidden/>
          </w:rPr>
          <w:t>26</w:t>
        </w:r>
        <w:r>
          <w:rPr>
            <w:noProof/>
            <w:webHidden/>
          </w:rPr>
          <w:fldChar w:fldCharType="end"/>
        </w:r>
      </w:hyperlink>
    </w:p>
    <w:p w:rsidR="00EF4396" w:rsidRDefault="003A0D1F" w:rsidP="00EF439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3602337" w:history="1">
        <w:r w:rsidR="00EF4396" w:rsidRPr="00E93982">
          <w:rPr>
            <w:rStyle w:val="ac"/>
            <w:rFonts w:hint="eastAsia"/>
            <w:noProof/>
          </w:rPr>
          <w:t>4</w:t>
        </w:r>
        <w:r w:rsidR="00EF4396" w:rsidRPr="00E93982">
          <w:rPr>
            <w:rStyle w:val="ac"/>
            <w:rFonts w:hint="eastAsia"/>
            <w:noProof/>
          </w:rPr>
          <w:t>、</w:t>
        </w:r>
        <w:r w:rsidR="00EF4396">
          <w:rPr>
            <w:rFonts w:asciiTheme="minorHAnsi" w:eastAsiaTheme="minorEastAsia" w:hAnsiTheme="minorHAnsi" w:cstheme="minorBidi"/>
            <w:noProof/>
            <w:szCs w:val="22"/>
          </w:rPr>
          <w:tab/>
        </w:r>
        <w:r w:rsidR="00EF4396" w:rsidRPr="00E93982">
          <w:rPr>
            <w:rStyle w:val="ac"/>
            <w:rFonts w:hint="eastAsia"/>
            <w:noProof/>
          </w:rPr>
          <w:t>水泥外加剂</w:t>
        </w:r>
        <w:r w:rsidR="00EF4396">
          <w:rPr>
            <w:noProof/>
            <w:webHidden/>
          </w:rPr>
          <w:tab/>
        </w:r>
        <w:r>
          <w:rPr>
            <w:noProof/>
            <w:webHidden/>
          </w:rPr>
          <w:fldChar w:fldCharType="begin"/>
        </w:r>
        <w:r w:rsidR="00EF4396">
          <w:rPr>
            <w:noProof/>
            <w:webHidden/>
          </w:rPr>
          <w:instrText xml:space="preserve"> PAGEREF _Toc533602337 \h </w:instrText>
        </w:r>
        <w:r>
          <w:rPr>
            <w:noProof/>
            <w:webHidden/>
          </w:rPr>
        </w:r>
        <w:r>
          <w:rPr>
            <w:noProof/>
            <w:webHidden/>
          </w:rPr>
          <w:fldChar w:fldCharType="separate"/>
        </w:r>
        <w:r w:rsidR="00341F3F">
          <w:rPr>
            <w:noProof/>
            <w:webHidden/>
          </w:rPr>
          <w:t>28</w:t>
        </w:r>
        <w:r>
          <w:rPr>
            <w:noProof/>
            <w:webHidden/>
          </w:rPr>
          <w:fldChar w:fldCharType="end"/>
        </w:r>
      </w:hyperlink>
    </w:p>
    <w:p w:rsidR="00EF4396" w:rsidRDefault="003A0D1F" w:rsidP="00EF4396">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3602338" w:history="1">
        <w:r w:rsidR="00EF4396" w:rsidRPr="00E93982">
          <w:rPr>
            <w:rStyle w:val="ac"/>
            <w:rFonts w:hint="eastAsia"/>
            <w:noProof/>
          </w:rPr>
          <w:t>5</w:t>
        </w:r>
        <w:r w:rsidR="00EF4396" w:rsidRPr="00E93982">
          <w:rPr>
            <w:rStyle w:val="ac"/>
            <w:rFonts w:hint="eastAsia"/>
            <w:noProof/>
          </w:rPr>
          <w:t>、</w:t>
        </w:r>
        <w:r w:rsidR="00EF4396">
          <w:rPr>
            <w:rFonts w:asciiTheme="minorHAnsi" w:eastAsiaTheme="minorEastAsia" w:hAnsiTheme="minorHAnsi" w:cstheme="minorBidi"/>
            <w:noProof/>
            <w:szCs w:val="22"/>
          </w:rPr>
          <w:tab/>
        </w:r>
        <w:r w:rsidR="00EF4396" w:rsidRPr="00E93982">
          <w:rPr>
            <w:rStyle w:val="ac"/>
            <w:rFonts w:hint="eastAsia"/>
            <w:noProof/>
          </w:rPr>
          <w:t>砖瓦灰砂石价格</w:t>
        </w:r>
        <w:r w:rsidR="00EF4396">
          <w:rPr>
            <w:noProof/>
            <w:webHidden/>
          </w:rPr>
          <w:tab/>
        </w:r>
        <w:r>
          <w:rPr>
            <w:noProof/>
            <w:webHidden/>
          </w:rPr>
          <w:fldChar w:fldCharType="begin"/>
        </w:r>
        <w:r w:rsidR="00EF4396">
          <w:rPr>
            <w:noProof/>
            <w:webHidden/>
          </w:rPr>
          <w:instrText xml:space="preserve"> PAGEREF _Toc533602338 \h </w:instrText>
        </w:r>
        <w:r>
          <w:rPr>
            <w:noProof/>
            <w:webHidden/>
          </w:rPr>
        </w:r>
        <w:r>
          <w:rPr>
            <w:noProof/>
            <w:webHidden/>
          </w:rPr>
          <w:fldChar w:fldCharType="separate"/>
        </w:r>
        <w:r w:rsidR="00341F3F">
          <w:rPr>
            <w:noProof/>
            <w:webHidden/>
          </w:rPr>
          <w:t>29</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39" w:history="1">
        <w:r w:rsidR="00EF4396" w:rsidRPr="00960C11">
          <w:rPr>
            <w:rStyle w:val="ac"/>
            <w:rFonts w:hint="eastAsia"/>
            <w:b/>
            <w:noProof/>
          </w:rPr>
          <w:t>木材价格专区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_Toc533602339 \h </w:instrText>
        </w:r>
        <w:r w:rsidRPr="00960C11">
          <w:rPr>
            <w:b/>
            <w:noProof/>
            <w:webHidden/>
          </w:rPr>
        </w:r>
        <w:r w:rsidRPr="00960C11">
          <w:rPr>
            <w:b/>
            <w:noProof/>
            <w:webHidden/>
          </w:rPr>
          <w:fldChar w:fldCharType="separate"/>
        </w:r>
        <w:r w:rsidR="00341F3F">
          <w:rPr>
            <w:b/>
            <w:noProof/>
            <w:webHidden/>
          </w:rPr>
          <w:t>30</w:t>
        </w:r>
        <w:r w:rsidRPr="00960C11">
          <w:rPr>
            <w:b/>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40" w:history="1">
        <w:r w:rsidR="00EF4396" w:rsidRPr="00E93982">
          <w:rPr>
            <w:rStyle w:val="ac"/>
            <w:noProof/>
          </w:rPr>
          <w:t>2018</w:t>
        </w:r>
        <w:r w:rsidR="00EF4396" w:rsidRPr="00E93982">
          <w:rPr>
            <w:rStyle w:val="ac"/>
            <w:rFonts w:hint="eastAsia"/>
            <w:noProof/>
          </w:rPr>
          <w:t>年</w:t>
        </w:r>
        <w:r w:rsidR="00EF4396" w:rsidRPr="00E93982">
          <w:rPr>
            <w:rStyle w:val="ac"/>
            <w:noProof/>
          </w:rPr>
          <w:t>12</w:t>
        </w:r>
        <w:r w:rsidR="00EF4396" w:rsidRPr="00E93982">
          <w:rPr>
            <w:rStyle w:val="ac"/>
            <w:rFonts w:hint="eastAsia"/>
            <w:noProof/>
          </w:rPr>
          <w:t>月木材价格行情</w:t>
        </w:r>
        <w:r w:rsidR="00EF4396">
          <w:rPr>
            <w:noProof/>
            <w:webHidden/>
          </w:rPr>
          <w:tab/>
        </w:r>
        <w:r>
          <w:rPr>
            <w:noProof/>
            <w:webHidden/>
          </w:rPr>
          <w:fldChar w:fldCharType="begin"/>
        </w:r>
        <w:r w:rsidR="00EF4396">
          <w:rPr>
            <w:noProof/>
            <w:webHidden/>
          </w:rPr>
          <w:instrText xml:space="preserve"> PAGEREF _Toc533602340 \h </w:instrText>
        </w:r>
        <w:r>
          <w:rPr>
            <w:noProof/>
            <w:webHidden/>
          </w:rPr>
        </w:r>
        <w:r>
          <w:rPr>
            <w:noProof/>
            <w:webHidden/>
          </w:rPr>
          <w:fldChar w:fldCharType="separate"/>
        </w:r>
        <w:r w:rsidR="00341F3F">
          <w:rPr>
            <w:noProof/>
            <w:webHidden/>
          </w:rPr>
          <w:t>30</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41" w:history="1">
        <w:r w:rsidR="00EF4396" w:rsidRPr="00960C11">
          <w:rPr>
            <w:rStyle w:val="ac"/>
            <w:rFonts w:hint="eastAsia"/>
            <w:b/>
            <w:noProof/>
          </w:rPr>
          <w:t>铁路专用材料价格专区（营改增版）</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_Toc533602341 \h </w:instrText>
        </w:r>
        <w:r w:rsidRPr="00960C11">
          <w:rPr>
            <w:b/>
            <w:noProof/>
            <w:webHidden/>
          </w:rPr>
        </w:r>
        <w:r w:rsidRPr="00960C11">
          <w:rPr>
            <w:b/>
            <w:noProof/>
            <w:webHidden/>
          </w:rPr>
          <w:fldChar w:fldCharType="separate"/>
        </w:r>
        <w:r w:rsidR="00341F3F">
          <w:rPr>
            <w:b/>
            <w:noProof/>
            <w:webHidden/>
          </w:rPr>
          <w:t>31</w:t>
        </w:r>
        <w:r w:rsidRPr="00960C11">
          <w:rPr>
            <w:b/>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2" w:history="1">
        <w:r w:rsidR="00EF4396" w:rsidRPr="00E93982">
          <w:rPr>
            <w:rStyle w:val="ac"/>
            <w:noProof/>
          </w:rPr>
          <w:t>1.</w:t>
        </w:r>
        <w:r w:rsidR="00EF4396">
          <w:rPr>
            <w:rFonts w:asciiTheme="minorHAnsi" w:eastAsiaTheme="minorEastAsia" w:hAnsiTheme="minorHAnsi" w:cstheme="minorBidi"/>
            <w:noProof/>
            <w:szCs w:val="22"/>
          </w:rPr>
          <w:tab/>
        </w:r>
        <w:r w:rsidR="00EF4396" w:rsidRPr="00E93982">
          <w:rPr>
            <w:rStyle w:val="ac"/>
            <w:rFonts w:hint="eastAsia"/>
            <w:noProof/>
          </w:rPr>
          <w:t>钢轨</w:t>
        </w:r>
        <w:r w:rsidR="00EF4396">
          <w:rPr>
            <w:noProof/>
            <w:webHidden/>
          </w:rPr>
          <w:tab/>
        </w:r>
        <w:r>
          <w:rPr>
            <w:noProof/>
            <w:webHidden/>
          </w:rPr>
          <w:fldChar w:fldCharType="begin"/>
        </w:r>
        <w:r w:rsidR="00EF4396">
          <w:rPr>
            <w:noProof/>
            <w:webHidden/>
          </w:rPr>
          <w:instrText xml:space="preserve"> PAGEREF _Toc533602342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3" w:history="1">
        <w:r w:rsidR="00EF4396" w:rsidRPr="00E93982">
          <w:rPr>
            <w:rStyle w:val="ac"/>
            <w:noProof/>
          </w:rPr>
          <w:t>2.</w:t>
        </w:r>
        <w:r w:rsidR="00EF4396">
          <w:rPr>
            <w:rFonts w:asciiTheme="minorHAnsi" w:eastAsiaTheme="minorEastAsia" w:hAnsiTheme="minorHAnsi" w:cstheme="minorBidi"/>
            <w:noProof/>
            <w:szCs w:val="22"/>
          </w:rPr>
          <w:tab/>
        </w:r>
        <w:r w:rsidR="00EF4396" w:rsidRPr="00E93982">
          <w:rPr>
            <w:rStyle w:val="ac"/>
            <w:rFonts w:hint="eastAsia"/>
            <w:noProof/>
          </w:rPr>
          <w:t>钢轨扣件（砼枕）</w:t>
        </w:r>
        <w:r w:rsidR="00EF4396">
          <w:rPr>
            <w:noProof/>
            <w:webHidden/>
          </w:rPr>
          <w:tab/>
        </w:r>
        <w:r>
          <w:rPr>
            <w:noProof/>
            <w:webHidden/>
          </w:rPr>
          <w:fldChar w:fldCharType="begin"/>
        </w:r>
        <w:r w:rsidR="00EF4396">
          <w:rPr>
            <w:noProof/>
            <w:webHidden/>
          </w:rPr>
          <w:instrText xml:space="preserve"> PAGEREF _Toc533602343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4" w:history="1">
        <w:r w:rsidR="00EF4396" w:rsidRPr="00E93982">
          <w:rPr>
            <w:rStyle w:val="ac"/>
            <w:noProof/>
          </w:rPr>
          <w:t>3.</w:t>
        </w:r>
        <w:r w:rsidR="00EF4396">
          <w:rPr>
            <w:rFonts w:asciiTheme="minorHAnsi" w:eastAsiaTheme="minorEastAsia" w:hAnsiTheme="minorHAnsi" w:cstheme="minorBidi"/>
            <w:noProof/>
            <w:szCs w:val="22"/>
          </w:rPr>
          <w:tab/>
        </w:r>
        <w:r w:rsidR="00EF4396" w:rsidRPr="00E93982">
          <w:rPr>
            <w:rStyle w:val="ac"/>
            <w:rFonts w:hint="eastAsia"/>
            <w:noProof/>
          </w:rPr>
          <w:t>道岔</w:t>
        </w:r>
        <w:r w:rsidR="00EF4396">
          <w:rPr>
            <w:noProof/>
            <w:webHidden/>
          </w:rPr>
          <w:tab/>
        </w:r>
        <w:r>
          <w:rPr>
            <w:noProof/>
            <w:webHidden/>
          </w:rPr>
          <w:fldChar w:fldCharType="begin"/>
        </w:r>
        <w:r w:rsidR="00EF4396">
          <w:rPr>
            <w:noProof/>
            <w:webHidden/>
          </w:rPr>
          <w:instrText xml:space="preserve"> PAGEREF _Toc533602344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5" w:history="1">
        <w:r w:rsidR="00EF4396" w:rsidRPr="00E93982">
          <w:rPr>
            <w:rStyle w:val="ac"/>
            <w:noProof/>
          </w:rPr>
          <w:t>4.</w:t>
        </w:r>
        <w:r w:rsidR="00EF4396">
          <w:rPr>
            <w:rFonts w:asciiTheme="minorHAnsi" w:eastAsiaTheme="minorEastAsia" w:hAnsiTheme="minorHAnsi" w:cstheme="minorBidi"/>
            <w:noProof/>
            <w:szCs w:val="22"/>
          </w:rPr>
          <w:tab/>
        </w:r>
        <w:r w:rsidR="00EF4396" w:rsidRPr="00E93982">
          <w:rPr>
            <w:rStyle w:val="ac"/>
            <w:rFonts w:hint="eastAsia"/>
            <w:noProof/>
          </w:rPr>
          <w:t>轨枕及岔枕</w:t>
        </w:r>
        <w:r w:rsidR="00EF4396">
          <w:rPr>
            <w:noProof/>
            <w:webHidden/>
          </w:rPr>
          <w:tab/>
        </w:r>
        <w:r>
          <w:rPr>
            <w:noProof/>
            <w:webHidden/>
          </w:rPr>
          <w:fldChar w:fldCharType="begin"/>
        </w:r>
        <w:r w:rsidR="00EF4396">
          <w:rPr>
            <w:noProof/>
            <w:webHidden/>
          </w:rPr>
          <w:instrText xml:space="preserve"> PAGEREF _Toc533602345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6" w:history="1">
        <w:r w:rsidR="00EF4396" w:rsidRPr="00E93982">
          <w:rPr>
            <w:rStyle w:val="ac"/>
            <w:noProof/>
          </w:rPr>
          <w:t>5.</w:t>
        </w:r>
        <w:r w:rsidR="00EF4396">
          <w:rPr>
            <w:rFonts w:asciiTheme="minorHAnsi" w:eastAsiaTheme="minorEastAsia" w:hAnsiTheme="minorHAnsi" w:cstheme="minorBidi"/>
            <w:noProof/>
            <w:szCs w:val="22"/>
          </w:rPr>
          <w:tab/>
        </w:r>
        <w:r w:rsidR="00EF4396" w:rsidRPr="00E93982">
          <w:rPr>
            <w:rStyle w:val="ac"/>
            <w:rFonts w:hint="eastAsia"/>
            <w:noProof/>
          </w:rPr>
          <w:t>钢梁</w:t>
        </w:r>
        <w:r w:rsidR="00EF4396">
          <w:rPr>
            <w:noProof/>
            <w:webHidden/>
          </w:rPr>
          <w:tab/>
        </w:r>
        <w:r>
          <w:rPr>
            <w:noProof/>
            <w:webHidden/>
          </w:rPr>
          <w:fldChar w:fldCharType="begin"/>
        </w:r>
        <w:r w:rsidR="00EF4396">
          <w:rPr>
            <w:noProof/>
            <w:webHidden/>
          </w:rPr>
          <w:instrText xml:space="preserve"> PAGEREF _Toc533602346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7" w:history="1">
        <w:r w:rsidR="00EF4396" w:rsidRPr="00E93982">
          <w:rPr>
            <w:rStyle w:val="ac"/>
            <w:noProof/>
          </w:rPr>
          <w:t>6.</w:t>
        </w:r>
        <w:r w:rsidR="00EF4396">
          <w:rPr>
            <w:rFonts w:asciiTheme="minorHAnsi" w:eastAsiaTheme="minorEastAsia" w:hAnsiTheme="minorHAnsi" w:cstheme="minorBidi"/>
            <w:noProof/>
            <w:szCs w:val="22"/>
          </w:rPr>
          <w:tab/>
        </w:r>
        <w:r w:rsidR="00EF4396" w:rsidRPr="00E93982">
          <w:rPr>
            <w:rStyle w:val="ac"/>
            <w:rFonts w:hint="eastAsia"/>
            <w:noProof/>
          </w:rPr>
          <w:t>管材</w:t>
        </w:r>
        <w:r w:rsidR="00EF4396">
          <w:rPr>
            <w:noProof/>
            <w:webHidden/>
          </w:rPr>
          <w:tab/>
        </w:r>
        <w:r>
          <w:rPr>
            <w:noProof/>
            <w:webHidden/>
          </w:rPr>
          <w:fldChar w:fldCharType="begin"/>
        </w:r>
        <w:r w:rsidR="00EF4396">
          <w:rPr>
            <w:noProof/>
            <w:webHidden/>
          </w:rPr>
          <w:instrText xml:space="preserve"> PAGEREF _Toc533602347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8" w:history="1">
        <w:r w:rsidR="00EF4396" w:rsidRPr="00E93982">
          <w:rPr>
            <w:rStyle w:val="ac"/>
            <w:noProof/>
          </w:rPr>
          <w:t>7.</w:t>
        </w:r>
        <w:r w:rsidR="00EF4396">
          <w:rPr>
            <w:rFonts w:asciiTheme="minorHAnsi" w:eastAsiaTheme="minorEastAsia" w:hAnsiTheme="minorHAnsi" w:cstheme="minorBidi"/>
            <w:noProof/>
            <w:szCs w:val="22"/>
          </w:rPr>
          <w:tab/>
        </w:r>
        <w:r w:rsidR="00EF4396" w:rsidRPr="00E93982">
          <w:rPr>
            <w:rStyle w:val="ac"/>
            <w:rFonts w:hint="eastAsia"/>
            <w:noProof/>
          </w:rPr>
          <w:t>电杆、机柱、支柱</w:t>
        </w:r>
        <w:r w:rsidR="00EF4396">
          <w:rPr>
            <w:noProof/>
            <w:webHidden/>
          </w:rPr>
          <w:tab/>
        </w:r>
        <w:r>
          <w:rPr>
            <w:noProof/>
            <w:webHidden/>
          </w:rPr>
          <w:fldChar w:fldCharType="begin"/>
        </w:r>
        <w:r w:rsidR="00EF4396">
          <w:rPr>
            <w:noProof/>
            <w:webHidden/>
          </w:rPr>
          <w:instrText xml:space="preserve"> PAGEREF _Toc533602348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49" w:history="1">
        <w:r w:rsidR="00EF4396" w:rsidRPr="00E93982">
          <w:rPr>
            <w:rStyle w:val="ac"/>
            <w:noProof/>
          </w:rPr>
          <w:t>8.</w:t>
        </w:r>
        <w:r w:rsidR="00EF4396">
          <w:rPr>
            <w:rFonts w:asciiTheme="minorHAnsi" w:eastAsiaTheme="minorEastAsia" w:hAnsiTheme="minorHAnsi" w:cstheme="minorBidi"/>
            <w:noProof/>
            <w:szCs w:val="22"/>
          </w:rPr>
          <w:tab/>
        </w:r>
        <w:r w:rsidR="00EF4396" w:rsidRPr="00E93982">
          <w:rPr>
            <w:rStyle w:val="ac"/>
            <w:rFonts w:hint="eastAsia"/>
            <w:noProof/>
          </w:rPr>
          <w:t>接触网及电力线材、光电缆线</w:t>
        </w:r>
        <w:r w:rsidR="00EF4396">
          <w:rPr>
            <w:noProof/>
            <w:webHidden/>
          </w:rPr>
          <w:tab/>
        </w:r>
        <w:r>
          <w:rPr>
            <w:noProof/>
            <w:webHidden/>
          </w:rPr>
          <w:fldChar w:fldCharType="begin"/>
        </w:r>
        <w:r w:rsidR="00EF4396">
          <w:rPr>
            <w:noProof/>
            <w:webHidden/>
          </w:rPr>
          <w:instrText xml:space="preserve"> PAGEREF _Toc533602349 \h </w:instrText>
        </w:r>
        <w:r>
          <w:rPr>
            <w:noProof/>
            <w:webHidden/>
          </w:rPr>
        </w:r>
        <w:r>
          <w:rPr>
            <w:noProof/>
            <w:webHidden/>
          </w:rPr>
          <w:fldChar w:fldCharType="separate"/>
        </w:r>
        <w:r w:rsidR="00341F3F">
          <w:rPr>
            <w:noProof/>
            <w:webHidden/>
          </w:rPr>
          <w:t>32</w:t>
        </w:r>
        <w:r>
          <w:rPr>
            <w:noProof/>
            <w:webHidden/>
          </w:rPr>
          <w:fldChar w:fldCharType="end"/>
        </w:r>
      </w:hyperlink>
    </w:p>
    <w:p w:rsidR="00EF4396" w:rsidRDefault="003A0D1F" w:rsidP="00EF4396">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3602350" w:history="1">
        <w:r w:rsidR="00EF4396" w:rsidRPr="00E93982">
          <w:rPr>
            <w:rStyle w:val="ac"/>
            <w:noProof/>
          </w:rPr>
          <w:t>9.</w:t>
        </w:r>
        <w:r w:rsidR="00EF4396">
          <w:rPr>
            <w:rFonts w:asciiTheme="minorHAnsi" w:eastAsiaTheme="minorEastAsia" w:hAnsiTheme="minorHAnsi" w:cstheme="minorBidi"/>
            <w:noProof/>
            <w:szCs w:val="22"/>
          </w:rPr>
          <w:tab/>
        </w:r>
        <w:r w:rsidR="00EF4396" w:rsidRPr="00E93982">
          <w:rPr>
            <w:rStyle w:val="ac"/>
            <w:rFonts w:hint="eastAsia"/>
            <w:noProof/>
          </w:rPr>
          <w:t>其他材料</w:t>
        </w:r>
        <w:r w:rsidR="00EF4396">
          <w:rPr>
            <w:noProof/>
            <w:webHidden/>
          </w:rPr>
          <w:tab/>
        </w:r>
        <w:r>
          <w:rPr>
            <w:noProof/>
            <w:webHidden/>
          </w:rPr>
          <w:fldChar w:fldCharType="begin"/>
        </w:r>
        <w:r w:rsidR="00EF4396">
          <w:rPr>
            <w:noProof/>
            <w:webHidden/>
          </w:rPr>
          <w:instrText xml:space="preserve"> PAGEREF _Toc533602350 \h </w:instrText>
        </w:r>
        <w:r>
          <w:rPr>
            <w:noProof/>
            <w:webHidden/>
          </w:rPr>
        </w:r>
        <w:r>
          <w:rPr>
            <w:noProof/>
            <w:webHidden/>
          </w:rPr>
          <w:fldChar w:fldCharType="separate"/>
        </w:r>
        <w:r w:rsidR="00341F3F">
          <w:rPr>
            <w:noProof/>
            <w:webHidden/>
          </w:rPr>
          <w:t>32</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51" w:history="1">
        <w:r w:rsidR="00EF4396" w:rsidRPr="00960C11">
          <w:rPr>
            <w:rStyle w:val="ac"/>
            <w:rFonts w:hint="eastAsia"/>
            <w:b/>
            <w:noProof/>
          </w:rPr>
          <w:t>沥青、防水材料价格专区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_Toc533602351 \h </w:instrText>
        </w:r>
        <w:r w:rsidRPr="00960C11">
          <w:rPr>
            <w:b/>
            <w:noProof/>
            <w:webHidden/>
          </w:rPr>
        </w:r>
        <w:r w:rsidRPr="00960C11">
          <w:rPr>
            <w:b/>
            <w:noProof/>
            <w:webHidden/>
          </w:rPr>
          <w:fldChar w:fldCharType="separate"/>
        </w:r>
        <w:r w:rsidR="00341F3F">
          <w:rPr>
            <w:b/>
            <w:noProof/>
            <w:webHidden/>
          </w:rPr>
          <w:t>33</w:t>
        </w:r>
        <w:r w:rsidRPr="00960C11">
          <w:rPr>
            <w:b/>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2" w:history="1">
        <w:r w:rsidR="00EF4396" w:rsidRPr="00E93982">
          <w:rPr>
            <w:rStyle w:val="ac"/>
            <w:noProof/>
            <w:kern w:val="0"/>
          </w:rPr>
          <w:t>2018</w:t>
        </w:r>
        <w:r w:rsidR="00EF4396" w:rsidRPr="00E93982">
          <w:rPr>
            <w:rStyle w:val="ac"/>
            <w:rFonts w:hint="eastAsia"/>
            <w:noProof/>
            <w:kern w:val="0"/>
          </w:rPr>
          <w:t>年</w:t>
        </w:r>
        <w:r w:rsidR="00EF4396" w:rsidRPr="00E93982">
          <w:rPr>
            <w:rStyle w:val="ac"/>
            <w:noProof/>
            <w:kern w:val="0"/>
          </w:rPr>
          <w:t>12</w:t>
        </w:r>
        <w:r w:rsidR="00EF4396" w:rsidRPr="00E93982">
          <w:rPr>
            <w:rStyle w:val="ac"/>
            <w:rFonts w:hint="eastAsia"/>
            <w:noProof/>
            <w:kern w:val="0"/>
          </w:rPr>
          <w:t>月</w:t>
        </w:r>
        <w:r w:rsidR="00EF4396" w:rsidRPr="00E93982">
          <w:rPr>
            <w:rStyle w:val="ac"/>
            <w:noProof/>
            <w:kern w:val="0"/>
          </w:rPr>
          <w:t>26</w:t>
        </w:r>
        <w:r w:rsidR="00EF4396" w:rsidRPr="00E93982">
          <w:rPr>
            <w:rStyle w:val="ac"/>
            <w:rFonts w:hint="eastAsia"/>
            <w:noProof/>
            <w:kern w:val="0"/>
          </w:rPr>
          <w:t>日沥青价格行情</w:t>
        </w:r>
        <w:r w:rsidR="00EF4396">
          <w:rPr>
            <w:noProof/>
            <w:webHidden/>
          </w:rPr>
          <w:tab/>
        </w:r>
        <w:r>
          <w:rPr>
            <w:noProof/>
            <w:webHidden/>
          </w:rPr>
          <w:fldChar w:fldCharType="begin"/>
        </w:r>
        <w:r w:rsidR="00EF4396">
          <w:rPr>
            <w:noProof/>
            <w:webHidden/>
          </w:rPr>
          <w:instrText xml:space="preserve"> PAGEREF _Toc533602352 \h </w:instrText>
        </w:r>
        <w:r>
          <w:rPr>
            <w:noProof/>
            <w:webHidden/>
          </w:rPr>
        </w:r>
        <w:r>
          <w:rPr>
            <w:noProof/>
            <w:webHidden/>
          </w:rPr>
          <w:fldChar w:fldCharType="separate"/>
        </w:r>
        <w:r w:rsidR="00341F3F">
          <w:rPr>
            <w:noProof/>
            <w:webHidden/>
          </w:rPr>
          <w:t>33</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3" w:history="1">
        <w:r w:rsidR="00EF4396" w:rsidRPr="00E93982">
          <w:rPr>
            <w:rStyle w:val="ac"/>
            <w:rFonts w:hint="eastAsia"/>
            <w:noProof/>
            <w:kern w:val="0"/>
          </w:rPr>
          <w:t>涂料及防腐、防水材料</w:t>
        </w:r>
        <w:r w:rsidR="00EF4396">
          <w:rPr>
            <w:noProof/>
            <w:webHidden/>
          </w:rPr>
          <w:tab/>
        </w:r>
        <w:r>
          <w:rPr>
            <w:noProof/>
            <w:webHidden/>
          </w:rPr>
          <w:fldChar w:fldCharType="begin"/>
        </w:r>
        <w:r w:rsidR="00EF4396">
          <w:rPr>
            <w:noProof/>
            <w:webHidden/>
          </w:rPr>
          <w:instrText xml:space="preserve"> PAGEREF _Toc533602353 \h </w:instrText>
        </w:r>
        <w:r>
          <w:rPr>
            <w:noProof/>
            <w:webHidden/>
          </w:rPr>
        </w:r>
        <w:r>
          <w:rPr>
            <w:noProof/>
            <w:webHidden/>
          </w:rPr>
          <w:fldChar w:fldCharType="separate"/>
        </w:r>
        <w:r w:rsidR="00341F3F">
          <w:rPr>
            <w:noProof/>
            <w:webHidden/>
          </w:rPr>
          <w:t>34</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54" w:history="1">
        <w:r w:rsidR="00EF4396" w:rsidRPr="00960C11">
          <w:rPr>
            <w:rStyle w:val="ac"/>
            <w:rFonts w:hint="eastAsia"/>
            <w:b/>
            <w:noProof/>
          </w:rPr>
          <w:t>有色金属价格专区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_Toc533602354 \h </w:instrText>
        </w:r>
        <w:r w:rsidRPr="00960C11">
          <w:rPr>
            <w:b/>
            <w:noProof/>
            <w:webHidden/>
          </w:rPr>
        </w:r>
        <w:r w:rsidRPr="00960C11">
          <w:rPr>
            <w:b/>
            <w:noProof/>
            <w:webHidden/>
          </w:rPr>
          <w:fldChar w:fldCharType="separate"/>
        </w:r>
        <w:r w:rsidR="00341F3F">
          <w:rPr>
            <w:b/>
            <w:noProof/>
            <w:webHidden/>
          </w:rPr>
          <w:t>37</w:t>
        </w:r>
        <w:r w:rsidRPr="00960C11">
          <w:rPr>
            <w:b/>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55" w:history="1">
        <w:r w:rsidR="00EF4396" w:rsidRPr="00960C11">
          <w:rPr>
            <w:rStyle w:val="ac"/>
            <w:rFonts w:hint="eastAsia"/>
            <w:b/>
            <w:noProof/>
          </w:rPr>
          <w:t>成品油价格专区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_Toc533602355 \h </w:instrText>
        </w:r>
        <w:r w:rsidRPr="00960C11">
          <w:rPr>
            <w:b/>
            <w:noProof/>
            <w:webHidden/>
          </w:rPr>
        </w:r>
        <w:r w:rsidRPr="00960C11">
          <w:rPr>
            <w:b/>
            <w:noProof/>
            <w:webHidden/>
          </w:rPr>
          <w:fldChar w:fldCharType="separate"/>
        </w:r>
        <w:r w:rsidR="00341F3F">
          <w:rPr>
            <w:b/>
            <w:noProof/>
            <w:webHidden/>
          </w:rPr>
          <w:t>39</w:t>
        </w:r>
        <w:r w:rsidRPr="00960C11">
          <w:rPr>
            <w:b/>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6" w:history="1">
        <w:r w:rsidR="00EF4396" w:rsidRPr="00E93982">
          <w:rPr>
            <w:rStyle w:val="ac"/>
            <w:noProof/>
            <w:kern w:val="0"/>
          </w:rPr>
          <w:t>2018</w:t>
        </w:r>
        <w:r w:rsidR="00EF4396" w:rsidRPr="00E93982">
          <w:rPr>
            <w:rStyle w:val="ac"/>
            <w:rFonts w:hint="eastAsia"/>
            <w:noProof/>
            <w:kern w:val="0"/>
          </w:rPr>
          <w:t>年</w:t>
        </w:r>
        <w:r w:rsidR="00EF4396" w:rsidRPr="00E93982">
          <w:rPr>
            <w:rStyle w:val="ac"/>
            <w:noProof/>
            <w:kern w:val="0"/>
          </w:rPr>
          <w:t>12</w:t>
        </w:r>
        <w:r w:rsidR="00EF4396" w:rsidRPr="00E93982">
          <w:rPr>
            <w:rStyle w:val="ac"/>
            <w:rFonts w:hint="eastAsia"/>
            <w:noProof/>
            <w:kern w:val="0"/>
          </w:rPr>
          <w:t>月</w:t>
        </w:r>
        <w:r w:rsidR="00EF4396" w:rsidRPr="00E93982">
          <w:rPr>
            <w:rStyle w:val="ac"/>
            <w:noProof/>
            <w:kern w:val="0"/>
          </w:rPr>
          <w:t>26</w:t>
        </w:r>
        <w:r w:rsidR="00EF4396" w:rsidRPr="00E93982">
          <w:rPr>
            <w:rStyle w:val="ac"/>
            <w:rFonts w:hint="eastAsia"/>
            <w:noProof/>
            <w:kern w:val="0"/>
          </w:rPr>
          <w:t>日全国成品油升价</w:t>
        </w:r>
        <w:r w:rsidR="00EF4396">
          <w:rPr>
            <w:noProof/>
            <w:webHidden/>
          </w:rPr>
          <w:tab/>
        </w:r>
        <w:r>
          <w:rPr>
            <w:noProof/>
            <w:webHidden/>
          </w:rPr>
          <w:fldChar w:fldCharType="begin"/>
        </w:r>
        <w:r w:rsidR="00EF4396">
          <w:rPr>
            <w:noProof/>
            <w:webHidden/>
          </w:rPr>
          <w:instrText xml:space="preserve"> PAGEREF _Toc533602356 \h </w:instrText>
        </w:r>
        <w:r>
          <w:rPr>
            <w:noProof/>
            <w:webHidden/>
          </w:rPr>
        </w:r>
        <w:r>
          <w:rPr>
            <w:noProof/>
            <w:webHidden/>
          </w:rPr>
          <w:fldChar w:fldCharType="separate"/>
        </w:r>
        <w:r w:rsidR="00341F3F">
          <w:rPr>
            <w:noProof/>
            <w:webHidden/>
          </w:rPr>
          <w:t>39</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7" w:history="1">
        <w:r w:rsidR="00EF4396" w:rsidRPr="00E93982">
          <w:rPr>
            <w:rStyle w:val="ac"/>
            <w:rFonts w:hint="eastAsia"/>
            <w:noProof/>
          </w:rPr>
          <w:t>全国汽油柴油走势图</w:t>
        </w:r>
        <w:r w:rsidR="00EF4396">
          <w:rPr>
            <w:noProof/>
            <w:webHidden/>
          </w:rPr>
          <w:tab/>
        </w:r>
        <w:r>
          <w:rPr>
            <w:noProof/>
            <w:webHidden/>
          </w:rPr>
          <w:fldChar w:fldCharType="begin"/>
        </w:r>
        <w:r w:rsidR="00EF4396">
          <w:rPr>
            <w:noProof/>
            <w:webHidden/>
          </w:rPr>
          <w:instrText xml:space="preserve"> PAGEREF _Toc533602357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8" w:history="1">
        <w:r w:rsidR="00EF4396" w:rsidRPr="00E93982">
          <w:rPr>
            <w:rStyle w:val="ac"/>
            <w:rFonts w:hint="eastAsia"/>
            <w:noProof/>
          </w:rPr>
          <w:t>全国汽油价格走势图</w:t>
        </w:r>
        <w:r w:rsidR="00EF4396">
          <w:rPr>
            <w:noProof/>
            <w:webHidden/>
          </w:rPr>
          <w:tab/>
        </w:r>
        <w:r>
          <w:rPr>
            <w:noProof/>
            <w:webHidden/>
          </w:rPr>
          <w:fldChar w:fldCharType="begin"/>
        </w:r>
        <w:r w:rsidR="00EF4396">
          <w:rPr>
            <w:noProof/>
            <w:webHidden/>
          </w:rPr>
          <w:instrText xml:space="preserve"> PAGEREF _Toc533602358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59" w:history="1">
        <w:r w:rsidR="00EF4396" w:rsidRPr="00E93982">
          <w:rPr>
            <w:rStyle w:val="ac"/>
            <w:rFonts w:hint="eastAsia"/>
            <w:noProof/>
          </w:rPr>
          <w:t>全国柴油价格走势图</w:t>
        </w:r>
        <w:r w:rsidR="00EF4396">
          <w:rPr>
            <w:noProof/>
            <w:webHidden/>
          </w:rPr>
          <w:tab/>
        </w:r>
        <w:r>
          <w:rPr>
            <w:noProof/>
            <w:webHidden/>
          </w:rPr>
          <w:fldChar w:fldCharType="begin"/>
        </w:r>
        <w:r w:rsidR="00EF4396">
          <w:rPr>
            <w:noProof/>
            <w:webHidden/>
          </w:rPr>
          <w:instrText xml:space="preserve"> PAGEREF _Toc533602359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0" w:history="1">
        <w:r w:rsidR="00EF4396" w:rsidRPr="00E93982">
          <w:rPr>
            <w:rStyle w:val="ac"/>
            <w:rFonts w:hint="eastAsia"/>
            <w:noProof/>
          </w:rPr>
          <w:t>华北地区汽油价格走势图</w:t>
        </w:r>
        <w:r w:rsidR="00EF4396">
          <w:rPr>
            <w:noProof/>
            <w:webHidden/>
          </w:rPr>
          <w:tab/>
        </w:r>
        <w:r>
          <w:rPr>
            <w:noProof/>
            <w:webHidden/>
          </w:rPr>
          <w:fldChar w:fldCharType="begin"/>
        </w:r>
        <w:r w:rsidR="00EF4396">
          <w:rPr>
            <w:noProof/>
            <w:webHidden/>
          </w:rPr>
          <w:instrText xml:space="preserve"> PAGEREF _Toc533602360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1" w:history="1">
        <w:r w:rsidR="00EF4396" w:rsidRPr="00E93982">
          <w:rPr>
            <w:rStyle w:val="ac"/>
            <w:rFonts w:hint="eastAsia"/>
            <w:noProof/>
          </w:rPr>
          <w:t>华北地区</w:t>
        </w:r>
        <w:r w:rsidR="00EF4396" w:rsidRPr="00E93982">
          <w:rPr>
            <w:rStyle w:val="ac"/>
            <w:noProof/>
          </w:rPr>
          <w:t>0#</w:t>
        </w:r>
        <w:r w:rsidR="00EF4396" w:rsidRPr="00E93982">
          <w:rPr>
            <w:rStyle w:val="ac"/>
            <w:rFonts w:hint="eastAsia"/>
            <w:noProof/>
          </w:rPr>
          <w:t>柴油价格走势图</w:t>
        </w:r>
        <w:r w:rsidR="00EF4396">
          <w:rPr>
            <w:noProof/>
            <w:webHidden/>
          </w:rPr>
          <w:tab/>
        </w:r>
        <w:r>
          <w:rPr>
            <w:noProof/>
            <w:webHidden/>
          </w:rPr>
          <w:fldChar w:fldCharType="begin"/>
        </w:r>
        <w:r w:rsidR="00EF4396">
          <w:rPr>
            <w:noProof/>
            <w:webHidden/>
          </w:rPr>
          <w:instrText xml:space="preserve"> PAGEREF _Toc533602361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2" w:history="1">
        <w:r w:rsidR="00EF4396" w:rsidRPr="00E93982">
          <w:rPr>
            <w:rStyle w:val="ac"/>
            <w:rFonts w:hint="eastAsia"/>
            <w:noProof/>
          </w:rPr>
          <w:t>华南地区汽油价格走势图</w:t>
        </w:r>
        <w:r w:rsidR="00EF4396">
          <w:rPr>
            <w:noProof/>
            <w:webHidden/>
          </w:rPr>
          <w:tab/>
        </w:r>
        <w:r>
          <w:rPr>
            <w:noProof/>
            <w:webHidden/>
          </w:rPr>
          <w:fldChar w:fldCharType="begin"/>
        </w:r>
        <w:r w:rsidR="00EF4396">
          <w:rPr>
            <w:noProof/>
            <w:webHidden/>
          </w:rPr>
          <w:instrText xml:space="preserve"> PAGEREF _Toc533602362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3" w:history="1">
        <w:r w:rsidR="00EF4396" w:rsidRPr="00E93982">
          <w:rPr>
            <w:rStyle w:val="ac"/>
            <w:rFonts w:hint="eastAsia"/>
            <w:noProof/>
          </w:rPr>
          <w:t>华南地区</w:t>
        </w:r>
        <w:r w:rsidR="00EF4396" w:rsidRPr="00E93982">
          <w:rPr>
            <w:rStyle w:val="ac"/>
            <w:noProof/>
          </w:rPr>
          <w:t>0#</w:t>
        </w:r>
        <w:r w:rsidR="00EF4396" w:rsidRPr="00E93982">
          <w:rPr>
            <w:rStyle w:val="ac"/>
            <w:rFonts w:hint="eastAsia"/>
            <w:noProof/>
          </w:rPr>
          <w:t>柴油价格走势图</w:t>
        </w:r>
        <w:r w:rsidR="00EF4396">
          <w:rPr>
            <w:noProof/>
            <w:webHidden/>
          </w:rPr>
          <w:tab/>
        </w:r>
        <w:r>
          <w:rPr>
            <w:noProof/>
            <w:webHidden/>
          </w:rPr>
          <w:fldChar w:fldCharType="begin"/>
        </w:r>
        <w:r w:rsidR="00EF4396">
          <w:rPr>
            <w:noProof/>
            <w:webHidden/>
          </w:rPr>
          <w:instrText xml:space="preserve"> PAGEREF _Toc533602363 \h </w:instrText>
        </w:r>
        <w:r>
          <w:rPr>
            <w:noProof/>
            <w:webHidden/>
          </w:rPr>
        </w:r>
        <w:r>
          <w:rPr>
            <w:noProof/>
            <w:webHidden/>
          </w:rPr>
          <w:fldChar w:fldCharType="separate"/>
        </w:r>
        <w:r w:rsidR="00341F3F">
          <w:rPr>
            <w:noProof/>
            <w:webHidden/>
          </w:rPr>
          <w:t>40</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4" w:history="1">
        <w:r w:rsidR="00EF4396" w:rsidRPr="00E93982">
          <w:rPr>
            <w:rStyle w:val="ac"/>
            <w:rFonts w:hint="eastAsia"/>
            <w:noProof/>
          </w:rPr>
          <w:t>华东地区汽油价格走势图</w:t>
        </w:r>
        <w:r w:rsidR="00EF4396">
          <w:rPr>
            <w:noProof/>
            <w:webHidden/>
          </w:rPr>
          <w:tab/>
        </w:r>
        <w:r>
          <w:rPr>
            <w:noProof/>
            <w:webHidden/>
          </w:rPr>
          <w:fldChar w:fldCharType="begin"/>
        </w:r>
        <w:r w:rsidR="00EF4396">
          <w:rPr>
            <w:noProof/>
            <w:webHidden/>
          </w:rPr>
          <w:instrText xml:space="preserve"> PAGEREF _Toc533602364 \h </w:instrText>
        </w:r>
        <w:r>
          <w:rPr>
            <w:noProof/>
            <w:webHidden/>
          </w:rPr>
        </w:r>
        <w:r>
          <w:rPr>
            <w:noProof/>
            <w:webHidden/>
          </w:rPr>
          <w:fldChar w:fldCharType="separate"/>
        </w:r>
        <w:r w:rsidR="00341F3F">
          <w:rPr>
            <w:noProof/>
            <w:webHidden/>
          </w:rPr>
          <w:t>41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5" w:history="1">
        <w:r w:rsidR="00EF4396" w:rsidRPr="00E93982">
          <w:rPr>
            <w:rStyle w:val="ac"/>
            <w:rFonts w:hint="eastAsia"/>
            <w:noProof/>
          </w:rPr>
          <w:t>华东地区</w:t>
        </w:r>
        <w:r w:rsidR="00EF4396" w:rsidRPr="00E93982">
          <w:rPr>
            <w:rStyle w:val="ac"/>
            <w:noProof/>
          </w:rPr>
          <w:t>0#</w:t>
        </w:r>
        <w:r w:rsidR="00EF4396" w:rsidRPr="00E93982">
          <w:rPr>
            <w:rStyle w:val="ac"/>
            <w:rFonts w:hint="eastAsia"/>
            <w:noProof/>
          </w:rPr>
          <w:t>柴油价格走势图</w:t>
        </w:r>
        <w:r w:rsidR="00EF4396">
          <w:rPr>
            <w:noProof/>
            <w:webHidden/>
          </w:rPr>
          <w:tab/>
        </w:r>
        <w:r>
          <w:rPr>
            <w:noProof/>
            <w:webHidden/>
          </w:rPr>
          <w:fldChar w:fldCharType="begin"/>
        </w:r>
        <w:r w:rsidR="00EF4396">
          <w:rPr>
            <w:noProof/>
            <w:webHidden/>
          </w:rPr>
          <w:instrText xml:space="preserve"> PAGEREF _Toc533602365 \h </w:instrText>
        </w:r>
        <w:r>
          <w:rPr>
            <w:noProof/>
            <w:webHidden/>
          </w:rPr>
        </w:r>
        <w:r>
          <w:rPr>
            <w:noProof/>
            <w:webHidden/>
          </w:rPr>
          <w:fldChar w:fldCharType="separate"/>
        </w:r>
        <w:r w:rsidR="00341F3F">
          <w:rPr>
            <w:noProof/>
            <w:webHidden/>
          </w:rPr>
          <w:t>41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6" w:history="1">
        <w:r w:rsidR="00EF4396" w:rsidRPr="00E93982">
          <w:rPr>
            <w:rStyle w:val="ac"/>
            <w:rFonts w:hint="eastAsia"/>
            <w:noProof/>
          </w:rPr>
          <w:t>西南地区汽油价格走势图</w:t>
        </w:r>
        <w:r w:rsidR="00EF4396">
          <w:rPr>
            <w:noProof/>
            <w:webHidden/>
          </w:rPr>
          <w:tab/>
        </w:r>
        <w:r>
          <w:rPr>
            <w:noProof/>
            <w:webHidden/>
          </w:rPr>
          <w:fldChar w:fldCharType="begin"/>
        </w:r>
        <w:r w:rsidR="00EF4396">
          <w:rPr>
            <w:noProof/>
            <w:webHidden/>
          </w:rPr>
          <w:instrText xml:space="preserve"> PAGEREF _Toc533602366 \h </w:instrText>
        </w:r>
        <w:r>
          <w:rPr>
            <w:noProof/>
            <w:webHidden/>
          </w:rPr>
        </w:r>
        <w:r>
          <w:rPr>
            <w:noProof/>
            <w:webHidden/>
          </w:rPr>
          <w:fldChar w:fldCharType="separate"/>
        </w:r>
        <w:r w:rsidR="00341F3F">
          <w:rPr>
            <w:noProof/>
            <w:webHidden/>
          </w:rPr>
          <w:t>41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7" w:history="1">
        <w:r w:rsidR="00EF4396" w:rsidRPr="00E93982">
          <w:rPr>
            <w:rStyle w:val="ac"/>
            <w:rFonts w:hint="eastAsia"/>
            <w:noProof/>
          </w:rPr>
          <w:t>西南地区</w:t>
        </w:r>
        <w:r w:rsidR="00EF4396" w:rsidRPr="00E93982">
          <w:rPr>
            <w:rStyle w:val="ac"/>
            <w:noProof/>
          </w:rPr>
          <w:t>0#</w:t>
        </w:r>
        <w:r w:rsidR="00EF4396" w:rsidRPr="00E93982">
          <w:rPr>
            <w:rStyle w:val="ac"/>
            <w:rFonts w:hint="eastAsia"/>
            <w:noProof/>
          </w:rPr>
          <w:t>柴油价格走势图</w:t>
        </w:r>
        <w:r w:rsidR="00EF4396">
          <w:rPr>
            <w:noProof/>
            <w:webHidden/>
          </w:rPr>
          <w:tab/>
        </w:r>
        <w:r>
          <w:rPr>
            <w:noProof/>
            <w:webHidden/>
          </w:rPr>
          <w:fldChar w:fldCharType="begin"/>
        </w:r>
        <w:r w:rsidR="00EF4396">
          <w:rPr>
            <w:noProof/>
            <w:webHidden/>
          </w:rPr>
          <w:instrText xml:space="preserve"> PAGEREF _Toc533602367 \h </w:instrText>
        </w:r>
        <w:r>
          <w:rPr>
            <w:noProof/>
            <w:webHidden/>
          </w:rPr>
        </w:r>
        <w:r>
          <w:rPr>
            <w:noProof/>
            <w:webHidden/>
          </w:rPr>
          <w:fldChar w:fldCharType="separate"/>
        </w:r>
        <w:r w:rsidR="00341F3F">
          <w:rPr>
            <w:noProof/>
            <w:webHidden/>
          </w:rPr>
          <w:t>41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8" w:history="1">
        <w:r w:rsidR="00EF4396" w:rsidRPr="00E93982">
          <w:rPr>
            <w:rStyle w:val="ac"/>
            <w:rFonts w:hint="eastAsia"/>
            <w:noProof/>
          </w:rPr>
          <w:t>沿江地区汽油价格走势图</w:t>
        </w:r>
        <w:r w:rsidR="00EF4396">
          <w:rPr>
            <w:noProof/>
            <w:webHidden/>
          </w:rPr>
          <w:tab/>
        </w:r>
        <w:r>
          <w:rPr>
            <w:noProof/>
            <w:webHidden/>
          </w:rPr>
          <w:fldChar w:fldCharType="begin"/>
        </w:r>
        <w:r w:rsidR="00EF4396">
          <w:rPr>
            <w:noProof/>
            <w:webHidden/>
          </w:rPr>
          <w:instrText xml:space="preserve"> PAGEREF _Toc533602368 \h </w:instrText>
        </w:r>
        <w:r>
          <w:rPr>
            <w:noProof/>
            <w:webHidden/>
          </w:rPr>
        </w:r>
        <w:r>
          <w:rPr>
            <w:noProof/>
            <w:webHidden/>
          </w:rPr>
          <w:fldChar w:fldCharType="separate"/>
        </w:r>
        <w:r w:rsidR="00341F3F">
          <w:rPr>
            <w:noProof/>
            <w:webHidden/>
          </w:rPr>
          <w:t>41</w:t>
        </w:r>
        <w:r>
          <w:rPr>
            <w:noProof/>
            <w:webHidden/>
          </w:rPr>
          <w:fldChar w:fldCharType="end"/>
        </w:r>
      </w:hyperlink>
    </w:p>
    <w:p w:rsidR="00EF4396" w:rsidRDefault="003A0D1F" w:rsidP="00EF4396">
      <w:pPr>
        <w:pStyle w:val="20"/>
        <w:tabs>
          <w:tab w:val="right" w:leader="dot" w:pos="9713"/>
        </w:tabs>
        <w:spacing w:line="360" w:lineRule="exact"/>
        <w:rPr>
          <w:rFonts w:asciiTheme="minorHAnsi" w:eastAsiaTheme="minorEastAsia" w:hAnsiTheme="minorHAnsi" w:cstheme="minorBidi"/>
          <w:noProof/>
          <w:szCs w:val="22"/>
        </w:rPr>
      </w:pPr>
      <w:hyperlink w:anchor="_Toc533602369" w:history="1">
        <w:r w:rsidR="00EF4396" w:rsidRPr="00E93982">
          <w:rPr>
            <w:rStyle w:val="ac"/>
            <w:rFonts w:hint="eastAsia"/>
            <w:noProof/>
          </w:rPr>
          <w:t>沿江地区</w:t>
        </w:r>
        <w:r w:rsidR="00EF4396" w:rsidRPr="00E93982">
          <w:rPr>
            <w:rStyle w:val="ac"/>
            <w:noProof/>
          </w:rPr>
          <w:t>0#</w:t>
        </w:r>
        <w:r w:rsidR="00EF4396" w:rsidRPr="00E93982">
          <w:rPr>
            <w:rStyle w:val="ac"/>
            <w:rFonts w:hint="eastAsia"/>
            <w:noProof/>
          </w:rPr>
          <w:t>柴油价格走势图</w:t>
        </w:r>
        <w:r w:rsidR="00EF4396">
          <w:rPr>
            <w:noProof/>
            <w:webHidden/>
          </w:rPr>
          <w:tab/>
        </w:r>
        <w:r>
          <w:rPr>
            <w:noProof/>
            <w:webHidden/>
          </w:rPr>
          <w:fldChar w:fldCharType="begin"/>
        </w:r>
        <w:r w:rsidR="00EF4396">
          <w:rPr>
            <w:noProof/>
            <w:webHidden/>
          </w:rPr>
          <w:instrText xml:space="preserve"> PAGEREF _Toc533602369 \h </w:instrText>
        </w:r>
        <w:r>
          <w:rPr>
            <w:noProof/>
            <w:webHidden/>
          </w:rPr>
        </w:r>
        <w:r>
          <w:rPr>
            <w:noProof/>
            <w:webHidden/>
          </w:rPr>
          <w:fldChar w:fldCharType="separate"/>
        </w:r>
        <w:r w:rsidR="00341F3F">
          <w:rPr>
            <w:noProof/>
            <w:webHidden/>
          </w:rPr>
          <w:t>41</w:t>
        </w:r>
        <w:r>
          <w:rPr>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70" w:history="1">
        <w:r w:rsidR="00EF4396" w:rsidRPr="00960C11">
          <w:rPr>
            <w:rStyle w:val="ac"/>
            <w:rFonts w:hint="eastAsia"/>
            <w:b/>
            <w:noProof/>
          </w:rPr>
          <w:t>管材价格专区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_Toc533602370 \h </w:instrText>
        </w:r>
        <w:r w:rsidRPr="00960C11">
          <w:rPr>
            <w:b/>
            <w:noProof/>
            <w:webHidden/>
          </w:rPr>
        </w:r>
        <w:r w:rsidRPr="00960C11">
          <w:rPr>
            <w:b/>
            <w:noProof/>
            <w:webHidden/>
          </w:rPr>
          <w:fldChar w:fldCharType="separate"/>
        </w:r>
        <w:r w:rsidR="00341F3F">
          <w:rPr>
            <w:b/>
            <w:noProof/>
            <w:webHidden/>
          </w:rPr>
          <w:t>42</w:t>
        </w:r>
        <w:r w:rsidRPr="00960C11">
          <w:rPr>
            <w:b/>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71" w:history="1">
        <w:r w:rsidR="00EF4396" w:rsidRPr="00960C11">
          <w:rPr>
            <w:rStyle w:val="ac"/>
            <w:rFonts w:hint="eastAsia"/>
            <w:b/>
            <w:noProof/>
          </w:rPr>
          <w:t>城建交通工程价格专区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_Toc533602371 \h </w:instrText>
        </w:r>
        <w:r w:rsidRPr="00960C11">
          <w:rPr>
            <w:b/>
            <w:noProof/>
            <w:webHidden/>
          </w:rPr>
        </w:r>
        <w:r w:rsidRPr="00960C11">
          <w:rPr>
            <w:b/>
            <w:noProof/>
            <w:webHidden/>
          </w:rPr>
          <w:fldChar w:fldCharType="separate"/>
        </w:r>
        <w:r w:rsidR="00341F3F">
          <w:rPr>
            <w:b/>
            <w:noProof/>
            <w:webHidden/>
          </w:rPr>
          <w:t>43</w:t>
        </w:r>
        <w:r w:rsidRPr="00960C11">
          <w:rPr>
            <w:b/>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72" w:history="1">
        <w:r w:rsidR="00EF4396" w:rsidRPr="00960C11">
          <w:rPr>
            <w:rStyle w:val="ac"/>
            <w:rFonts w:hint="eastAsia"/>
            <w:b/>
            <w:noProof/>
          </w:rPr>
          <w:t>海绵城市工程价格专区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_Toc533602372 \h </w:instrText>
        </w:r>
        <w:r w:rsidRPr="00960C11">
          <w:rPr>
            <w:b/>
            <w:noProof/>
            <w:webHidden/>
          </w:rPr>
        </w:r>
        <w:r w:rsidRPr="00960C11">
          <w:rPr>
            <w:b/>
            <w:noProof/>
            <w:webHidden/>
          </w:rPr>
          <w:fldChar w:fldCharType="separate"/>
        </w:r>
        <w:r w:rsidR="00341F3F">
          <w:rPr>
            <w:b/>
            <w:noProof/>
            <w:webHidden/>
          </w:rPr>
          <w:t>47</w:t>
        </w:r>
        <w:r w:rsidRPr="00960C11">
          <w:rPr>
            <w:b/>
            <w:noProof/>
            <w:webHidden/>
          </w:rPr>
          <w:fldChar w:fldCharType="end"/>
        </w:r>
      </w:hyperlink>
    </w:p>
    <w:p w:rsidR="00EF4396" w:rsidRPr="00960C11" w:rsidRDefault="003A0D1F" w:rsidP="00EF4396">
      <w:pPr>
        <w:pStyle w:val="10"/>
        <w:tabs>
          <w:tab w:val="right" w:leader="dot" w:pos="9713"/>
        </w:tabs>
        <w:spacing w:line="360" w:lineRule="exact"/>
        <w:rPr>
          <w:rFonts w:asciiTheme="minorHAnsi" w:eastAsiaTheme="minorEastAsia" w:hAnsiTheme="minorHAnsi" w:cstheme="minorBidi"/>
          <w:b/>
          <w:noProof/>
          <w:szCs w:val="22"/>
        </w:rPr>
      </w:pPr>
      <w:hyperlink w:anchor="_Toc533602373" w:history="1">
        <w:r w:rsidR="00EF4396" w:rsidRPr="00960C11">
          <w:rPr>
            <w:rStyle w:val="ac"/>
            <w:rFonts w:hint="eastAsia"/>
            <w:b/>
            <w:noProof/>
          </w:rPr>
          <w:t>市政工程材料价格专区</w:t>
        </w:r>
        <w:r w:rsidR="00EF4396" w:rsidRPr="00960C11">
          <w:rPr>
            <w:b/>
            <w:noProof/>
            <w:webHidden/>
          </w:rPr>
          <w:tab/>
        </w:r>
        <w:r w:rsidRPr="00960C11">
          <w:rPr>
            <w:b/>
            <w:noProof/>
            <w:webHidden/>
          </w:rPr>
          <w:fldChar w:fldCharType="begin"/>
        </w:r>
        <w:r w:rsidR="00EF4396" w:rsidRPr="00960C11">
          <w:rPr>
            <w:b/>
            <w:noProof/>
            <w:webHidden/>
          </w:rPr>
          <w:instrText xml:space="preserve"> PAGEREF _Toc533602373 \h </w:instrText>
        </w:r>
        <w:r w:rsidRPr="00960C11">
          <w:rPr>
            <w:b/>
            <w:noProof/>
            <w:webHidden/>
          </w:rPr>
        </w:r>
        <w:r w:rsidRPr="00960C11">
          <w:rPr>
            <w:b/>
            <w:noProof/>
            <w:webHidden/>
          </w:rPr>
          <w:fldChar w:fldCharType="separate"/>
        </w:r>
        <w:r w:rsidR="00341F3F">
          <w:rPr>
            <w:b/>
            <w:noProof/>
            <w:webHidden/>
          </w:rPr>
          <w:t>50</w:t>
        </w:r>
        <w:r w:rsidRPr="00960C11">
          <w:rPr>
            <w:b/>
            <w:noProof/>
            <w:webHidden/>
          </w:rPr>
          <w:fldChar w:fldCharType="end"/>
        </w:r>
      </w:hyperlink>
    </w:p>
    <w:p w:rsidR="00FB172D" w:rsidRDefault="003A0D1F" w:rsidP="00685D27">
      <w:pPr>
        <w:pStyle w:val="10"/>
        <w:tabs>
          <w:tab w:val="left" w:pos="645"/>
          <w:tab w:val="left" w:pos="915"/>
        </w:tabs>
        <w:spacing w:line="36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960C11">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3602309"/>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960C11">
      <w:pPr>
        <w:pStyle w:val="1"/>
        <w:spacing w:beforeLines="100" w:beforeAutospacing="0" w:afterLines="50" w:afterAutospacing="0" w:line="240" w:lineRule="exact"/>
        <w:rPr>
          <w:color w:val="FF0000"/>
          <w:sz w:val="24"/>
          <w:szCs w:val="24"/>
        </w:rPr>
      </w:pPr>
      <w:bookmarkStart w:id="9" w:name="_Toc533602310"/>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960C11">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3602311"/>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D574B9" w:rsidP="00960C11">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3602312"/>
      <w:r>
        <w:rPr>
          <w:rFonts w:hint="eastAsia"/>
          <w:color w:val="993300"/>
          <w:sz w:val="21"/>
        </w:rPr>
        <w:t>12月26日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A819DD" w:rsidRPr="00A819DD" w:rsidTr="00A819DD">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3690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r>
      <w:tr w:rsidR="00A819DD" w:rsidRPr="00A819DD" w:rsidTr="00A819DD">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八钢</w:t>
            </w:r>
          </w:p>
        </w:tc>
      </w:tr>
      <w:tr w:rsidR="00A819DD" w:rsidRPr="00A819DD" w:rsidTr="00A819DD">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3900</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195" w:type="pct"/>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D574B9"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12月26日</w:t>
      </w:r>
      <w:r w:rsidR="00FF7F11" w:rsidRPr="00FF7F11">
        <w:rPr>
          <w:rFonts w:ascii="宋体" w:hAnsi="宋体" w:cs="宋体" w:hint="eastAsia"/>
          <w:color w:val="000000"/>
          <w:kern w:val="0"/>
          <w:sz w:val="18"/>
          <w:szCs w:val="18"/>
        </w:rPr>
        <w:t>:</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全国24个主要市场螺纹钢 20mm HRB400E平均价格4118元/吨,较上个交易日下调17元/吨。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全国17个主要市场螺纹钢 20mm HRB400平均价格3786元/吨,较上个交易日下调12元/吨。</w:t>
      </w: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960C11">
      <w:pPr>
        <w:pStyle w:val="2"/>
        <w:spacing w:beforeLines="100" w:afterLines="50"/>
        <w:jc w:val="center"/>
        <w:rPr>
          <w:color w:val="993300"/>
          <w:sz w:val="21"/>
        </w:rPr>
      </w:pPr>
    </w:p>
    <w:p w:rsidR="0052231C" w:rsidRDefault="00D574B9" w:rsidP="00960C11">
      <w:pPr>
        <w:pStyle w:val="2"/>
        <w:spacing w:beforeLines="100" w:afterLines="50"/>
        <w:jc w:val="center"/>
        <w:rPr>
          <w:color w:val="993300"/>
          <w:sz w:val="21"/>
        </w:rPr>
      </w:pPr>
      <w:bookmarkStart w:id="31" w:name="_Toc533602313"/>
      <w:r>
        <w:rPr>
          <w:rFonts w:hint="eastAsia"/>
          <w:color w:val="993300"/>
          <w:sz w:val="21"/>
        </w:rPr>
        <w:t>12月26日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A819DD" w:rsidRPr="00A819DD" w:rsidTr="00A819DD">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4340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八钢</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3970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4210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r>
      <w:tr w:rsidR="00A819DD" w:rsidRPr="00A819DD" w:rsidTr="00A819DD">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D574B9"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12月26日</w:t>
      </w:r>
      <w:r w:rsidR="00FF7F11" w:rsidRPr="00FF7F11">
        <w:rPr>
          <w:rFonts w:ascii="宋体" w:hAnsi="宋体" w:cs="宋体" w:hint="eastAsia"/>
          <w:color w:val="000000"/>
          <w:kern w:val="0"/>
          <w:sz w:val="18"/>
          <w:szCs w:val="18"/>
        </w:rPr>
        <w:t>:</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全国23个主要市场8mm 普中板平均价格4147元/吨,较上个交易日下调6元/吨。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全国23个主要市场14-20mm 普中板平均价格3850元/吨,较上个交易日下调6元/吨。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全国23个主要市场14-20mm 低合金中板平均价格4053元/吨,较上个交易日下调6元/吨。</w:t>
      </w:r>
    </w:p>
    <w:p w:rsidR="00104EF3" w:rsidRPr="00A819DD"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960C11">
      <w:pPr>
        <w:pStyle w:val="2"/>
        <w:spacing w:beforeLines="100" w:afterLines="50"/>
        <w:jc w:val="center"/>
        <w:rPr>
          <w:color w:val="993300"/>
          <w:sz w:val="21"/>
        </w:rPr>
      </w:pPr>
    </w:p>
    <w:p w:rsidR="00141B8E" w:rsidRDefault="00141B8E" w:rsidP="009A3FF3">
      <w:pPr>
        <w:jc w:val="center"/>
      </w:pPr>
    </w:p>
    <w:p w:rsidR="00141B8E" w:rsidRDefault="00141B8E" w:rsidP="00960C11">
      <w:pPr>
        <w:pStyle w:val="2"/>
        <w:spacing w:beforeLines="100" w:afterLines="50"/>
        <w:jc w:val="center"/>
        <w:rPr>
          <w:color w:val="993300"/>
          <w:sz w:val="21"/>
        </w:rPr>
      </w:pPr>
    </w:p>
    <w:p w:rsidR="002C1C0F" w:rsidRDefault="002C1C0F" w:rsidP="00960C11">
      <w:pPr>
        <w:pStyle w:val="2"/>
        <w:spacing w:beforeLines="100" w:afterLines="50"/>
        <w:jc w:val="center"/>
        <w:rPr>
          <w:color w:val="993300"/>
          <w:sz w:val="21"/>
        </w:rPr>
      </w:pPr>
    </w:p>
    <w:p w:rsidR="0052231C" w:rsidRDefault="00D574B9" w:rsidP="00960C11">
      <w:pPr>
        <w:pStyle w:val="2"/>
        <w:spacing w:beforeLines="100" w:afterLines="50"/>
        <w:jc w:val="center"/>
        <w:rPr>
          <w:color w:val="993300"/>
          <w:sz w:val="21"/>
        </w:rPr>
      </w:pPr>
      <w:bookmarkStart w:id="37" w:name="_Toc533602314"/>
      <w:r>
        <w:rPr>
          <w:rFonts w:hint="eastAsia"/>
          <w:color w:val="993300"/>
          <w:sz w:val="21"/>
        </w:rPr>
        <w:t>12月26日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A819DD" w:rsidRPr="00A819DD" w:rsidTr="00A819DD">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4450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4190</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八钢</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3890</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阿钢</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3930</w:t>
            </w:r>
          </w:p>
        </w:tc>
      </w:tr>
      <w:tr w:rsidR="00A819DD" w:rsidRPr="00A819DD" w:rsidTr="00A819DD">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D574B9"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12月26日</w:t>
      </w:r>
      <w:r w:rsidR="00547EF1" w:rsidRPr="00547EF1">
        <w:rPr>
          <w:rFonts w:ascii="宋体" w:hAnsi="宋体" w:cs="宋体" w:hint="eastAsia"/>
          <w:color w:val="000000"/>
          <w:kern w:val="0"/>
          <w:sz w:val="18"/>
          <w:szCs w:val="18"/>
        </w:rPr>
        <w:t>:</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全国23个主要市场50*5 角钢平均价格4206元/吨,较上个交易日下调4元/吨。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全国23个主要市场16＃ 槽钢平均价格4147元/吨,较上个交易日下调6元/吨。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全国23个主要市场25＃ 工字钢平均价格4153元/吨,较上个交易日下调4元/吨。</w:t>
      </w:r>
    </w:p>
    <w:p w:rsidR="00E756D1" w:rsidRPr="00A819DD"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77595A" w:rsidRDefault="0077595A" w:rsidP="00960C11">
      <w:pPr>
        <w:pStyle w:val="2"/>
        <w:spacing w:beforeLines="100" w:afterLines="50"/>
        <w:jc w:val="center"/>
        <w:rPr>
          <w:color w:val="993300"/>
          <w:sz w:val="21"/>
        </w:rPr>
      </w:pPr>
      <w:bookmarkStart w:id="38" w:name="_Toc444674158"/>
      <w:bookmarkStart w:id="39" w:name="_Toc452047185"/>
      <w:bookmarkStart w:id="40" w:name="_Toc452364991"/>
      <w:bookmarkStart w:id="41" w:name="_Toc452365152"/>
    </w:p>
    <w:p w:rsidR="0052231C" w:rsidRDefault="00D574B9" w:rsidP="00960C11">
      <w:pPr>
        <w:pStyle w:val="2"/>
        <w:spacing w:beforeLines="100" w:afterLines="50"/>
        <w:jc w:val="center"/>
        <w:rPr>
          <w:color w:val="993300"/>
          <w:sz w:val="21"/>
        </w:rPr>
      </w:pPr>
      <w:bookmarkStart w:id="42" w:name="_Toc533602315"/>
      <w:r>
        <w:rPr>
          <w:rFonts w:hint="eastAsia"/>
          <w:color w:val="993300"/>
          <w:sz w:val="21"/>
        </w:rPr>
        <w:t>12月26日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新泰</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3590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新泰</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4040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4040</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D574B9"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12月26日</w:t>
      </w:r>
      <w:r w:rsidR="00D51EA4" w:rsidRPr="00D51EA4">
        <w:rPr>
          <w:rFonts w:ascii="宋体" w:hAnsi="宋体" w:cs="宋体" w:hint="eastAsia"/>
          <w:color w:val="000000"/>
          <w:kern w:val="0"/>
          <w:sz w:val="18"/>
          <w:szCs w:val="18"/>
        </w:rPr>
        <w:t>:</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全国14个主要市场200*100 H型钢平均价格3841元/吨,较上个交易日下调3元/吨。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全国14个主要市场300*300 H型钢平均价格3994元/吨,较上个交易日下调8元/吨。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全国14个主要市场400*200 H型钢平均价格3889元/吨,较上个交易日下调10元/吨。</w:t>
      </w:r>
    </w:p>
    <w:p w:rsidR="00A819DD" w:rsidRPr="00A819DD" w:rsidRDefault="00A819DD" w:rsidP="00A819DD">
      <w:pPr>
        <w:widowControl/>
        <w:shd w:val="clear" w:color="auto" w:fill="FFFFFF"/>
        <w:spacing w:line="345" w:lineRule="atLeast"/>
        <w:ind w:left="225" w:right="225" w:firstLine="480"/>
        <w:jc w:val="left"/>
        <w:rPr>
          <w:rFonts w:ascii="宋体" w:hAnsi="宋体" w:cs="宋体"/>
          <w:color w:val="000000"/>
          <w:kern w:val="0"/>
          <w:sz w:val="18"/>
          <w:szCs w:val="18"/>
        </w:rPr>
      </w:pPr>
      <w:r w:rsidRPr="00A819DD">
        <w:rPr>
          <w:rFonts w:ascii="宋体" w:hAnsi="宋体" w:cs="宋体" w:hint="eastAsia"/>
          <w:color w:val="000000"/>
          <w:kern w:val="0"/>
          <w:sz w:val="18"/>
          <w:szCs w:val="18"/>
        </w:rPr>
        <w:t>全国14个主要市场588*300 H型钢平均价格3954元/吨,较上个交易日下调7元/吨。</w:t>
      </w:r>
    </w:p>
    <w:p w:rsidR="00547EF1" w:rsidRPr="00A819DD"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77595A" w:rsidRDefault="0077595A" w:rsidP="00960C11">
      <w:pPr>
        <w:pStyle w:val="2"/>
        <w:spacing w:beforeLines="100" w:afterLines="50"/>
        <w:jc w:val="center"/>
        <w:rPr>
          <w:color w:val="993300"/>
          <w:sz w:val="21"/>
        </w:rPr>
      </w:pPr>
    </w:p>
    <w:p w:rsidR="0052231C" w:rsidRDefault="00D574B9" w:rsidP="00960C11">
      <w:pPr>
        <w:pStyle w:val="2"/>
        <w:spacing w:beforeLines="100" w:afterLines="50"/>
        <w:jc w:val="center"/>
        <w:rPr>
          <w:color w:val="993300"/>
          <w:sz w:val="21"/>
        </w:rPr>
      </w:pPr>
      <w:bookmarkStart w:id="47" w:name="_Toc533602316"/>
      <w:r>
        <w:rPr>
          <w:rFonts w:hint="eastAsia"/>
          <w:color w:val="993300"/>
          <w:sz w:val="21"/>
        </w:rPr>
        <w:t>12月26日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A819DD" w:rsidRPr="00A819DD" w:rsidTr="00A819DD">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5190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5390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5320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4850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5040</w:t>
            </w:r>
          </w:p>
        </w:tc>
      </w:tr>
      <w:tr w:rsidR="00A819DD" w:rsidRPr="00A819DD" w:rsidTr="00A819DD">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临沂金正阳</w:t>
            </w:r>
          </w:p>
        </w:tc>
      </w:tr>
    </w:tbl>
    <w:p w:rsidR="0052231C" w:rsidRPr="00EA5361" w:rsidRDefault="00D574B9" w:rsidP="00960C11">
      <w:pPr>
        <w:pStyle w:val="2"/>
        <w:spacing w:beforeLines="100" w:afterLines="50"/>
        <w:jc w:val="center"/>
        <w:rPr>
          <w:color w:val="993300"/>
          <w:sz w:val="21"/>
        </w:rPr>
      </w:pPr>
      <w:bookmarkStart w:id="52" w:name="_Toc533602317"/>
      <w:r>
        <w:rPr>
          <w:rFonts w:hint="eastAsia"/>
          <w:color w:val="993300"/>
          <w:sz w:val="21"/>
        </w:rPr>
        <w:t>12月26日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A819DD" w:rsidRPr="00A819DD" w:rsidTr="00A819DD">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4000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4470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4330</w:t>
            </w:r>
          </w:p>
        </w:tc>
      </w:tr>
      <w:tr w:rsidR="00A819DD" w:rsidRPr="00A819DD" w:rsidTr="00A819DD">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邯郸友发</w:t>
            </w:r>
          </w:p>
        </w:tc>
      </w:tr>
      <w:tr w:rsidR="00A819DD" w:rsidRPr="00A819DD" w:rsidTr="00A819DD">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4010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3880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3970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4440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4390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4270</w:t>
            </w:r>
          </w:p>
        </w:tc>
      </w:tr>
      <w:tr w:rsidR="00A819DD" w:rsidRPr="00A819DD" w:rsidTr="00A819DD">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w:t>
            </w:r>
          </w:p>
        </w:tc>
      </w:tr>
      <w:tr w:rsidR="00A819DD" w:rsidRPr="00A819DD" w:rsidTr="00A819DD">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FF0000"/>
                <w:kern w:val="0"/>
                <w:sz w:val="18"/>
                <w:szCs w:val="18"/>
              </w:rPr>
            </w:pPr>
            <w:r w:rsidRPr="00A819DD">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A819DD" w:rsidRPr="00A819DD" w:rsidRDefault="00A819DD" w:rsidP="00A819DD">
            <w:pPr>
              <w:widowControl/>
              <w:jc w:val="center"/>
              <w:rPr>
                <w:rFonts w:ascii="宋体" w:hAnsi="宋体" w:cs="宋体"/>
                <w:color w:val="0000FF"/>
                <w:kern w:val="0"/>
                <w:sz w:val="18"/>
                <w:szCs w:val="18"/>
              </w:rPr>
            </w:pPr>
            <w:r w:rsidRPr="00A819DD">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3602318"/>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E3804" w:rsidP="002E114A">
            <w:pPr>
              <w:jc w:val="center"/>
            </w:pPr>
            <w:r>
              <w:rPr>
                <w:noProof/>
              </w:rPr>
              <w:drawing>
                <wp:inline distT="0" distB="0" distL="0" distR="0">
                  <wp:extent cx="4562475" cy="2085975"/>
                  <wp:effectExtent l="19050" t="0" r="9525" b="0"/>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4562475" cy="20859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E3804" w:rsidP="002E114A">
            <w:pPr>
              <w:jc w:val="center"/>
            </w:pPr>
            <w:r>
              <w:rPr>
                <w:noProof/>
              </w:rPr>
              <w:drawing>
                <wp:inline distT="0" distB="0" distL="0" distR="0">
                  <wp:extent cx="4562475" cy="2095500"/>
                  <wp:effectExtent l="19050" t="0" r="9525" b="0"/>
                  <wp:docPr id="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4562475" cy="20955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5E3804" w:rsidP="002E114A">
            <w:pPr>
              <w:jc w:val="center"/>
            </w:pPr>
            <w:r>
              <w:rPr>
                <w:noProof/>
              </w:rPr>
              <w:drawing>
                <wp:inline distT="0" distB="0" distL="0" distR="0">
                  <wp:extent cx="4552950" cy="2095500"/>
                  <wp:effectExtent l="19050" t="0" r="0" b="0"/>
                  <wp:docPr id="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4552950" cy="20955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E3804" w:rsidP="002E114A">
            <w:pPr>
              <w:jc w:val="center"/>
            </w:pPr>
            <w:r>
              <w:rPr>
                <w:noProof/>
              </w:rPr>
              <w:drawing>
                <wp:inline distT="0" distB="0" distL="0" distR="0">
                  <wp:extent cx="4552950" cy="2105025"/>
                  <wp:effectExtent l="19050" t="0" r="0" b="0"/>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4552950" cy="21050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E3804" w:rsidP="002E114A">
            <w:pPr>
              <w:jc w:val="center"/>
              <w:rPr>
                <w:noProof/>
              </w:rPr>
            </w:pPr>
            <w:r>
              <w:rPr>
                <w:noProof/>
              </w:rPr>
              <w:drawing>
                <wp:inline distT="0" distB="0" distL="0" distR="0">
                  <wp:extent cx="4572000" cy="20859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4572000" cy="20859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E3804" w:rsidP="002E114A">
            <w:pPr>
              <w:jc w:val="center"/>
              <w:rPr>
                <w:noProof/>
              </w:rPr>
            </w:pPr>
            <w:r>
              <w:rPr>
                <w:noProof/>
              </w:rPr>
              <w:drawing>
                <wp:inline distT="0" distB="0" distL="0" distR="0">
                  <wp:extent cx="4562475" cy="2114550"/>
                  <wp:effectExtent l="19050" t="0" r="9525" b="0"/>
                  <wp:docPr id="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562475"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960C11">
      <w:pPr>
        <w:pStyle w:val="1"/>
        <w:spacing w:beforeLines="100" w:beforeAutospacing="0" w:afterLines="50" w:afterAutospacing="0" w:line="180" w:lineRule="atLeast"/>
        <w:rPr>
          <w:color w:val="FF0000"/>
          <w:sz w:val="28"/>
        </w:rPr>
      </w:pPr>
    </w:p>
    <w:p w:rsidR="00057D5E" w:rsidRDefault="00057D5E" w:rsidP="00960C11">
      <w:pPr>
        <w:pStyle w:val="1"/>
        <w:spacing w:beforeLines="100" w:beforeAutospacing="0" w:afterLines="50" w:afterAutospacing="0" w:line="180" w:lineRule="atLeast"/>
        <w:rPr>
          <w:color w:val="FF0000"/>
          <w:sz w:val="28"/>
        </w:rPr>
      </w:pPr>
    </w:p>
    <w:p w:rsidR="00D76388" w:rsidRDefault="00D76388" w:rsidP="00960C11">
      <w:pPr>
        <w:pStyle w:val="1"/>
        <w:spacing w:beforeLines="100" w:beforeAutospacing="0" w:afterLines="50" w:afterAutospacing="0" w:line="180" w:lineRule="atLeast"/>
        <w:rPr>
          <w:color w:val="FF0000"/>
          <w:sz w:val="28"/>
        </w:rPr>
      </w:pPr>
    </w:p>
    <w:p w:rsidR="00331E4F" w:rsidRDefault="00331E4F" w:rsidP="00960C11">
      <w:pPr>
        <w:pStyle w:val="1"/>
        <w:spacing w:beforeLines="100" w:beforeAutospacing="0" w:afterLines="50" w:afterAutospacing="0" w:line="180" w:lineRule="atLeast"/>
        <w:rPr>
          <w:color w:val="FF0000"/>
          <w:sz w:val="28"/>
        </w:rPr>
      </w:pPr>
    </w:p>
    <w:p w:rsidR="00FB172D" w:rsidRDefault="00FB172D" w:rsidP="00960C11">
      <w:pPr>
        <w:pStyle w:val="1"/>
        <w:spacing w:beforeLines="100" w:beforeAutospacing="0" w:afterLines="50" w:afterAutospacing="0" w:line="180" w:lineRule="atLeast"/>
        <w:rPr>
          <w:color w:val="FF0000"/>
          <w:sz w:val="28"/>
        </w:rPr>
      </w:pPr>
      <w:bookmarkStart w:id="59" w:name="_Toc53360231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D574B9">
        <w:rPr>
          <w:rFonts w:hint="eastAsia"/>
          <w:color w:val="FF0000"/>
          <w:sz w:val="28"/>
        </w:rPr>
        <w:t>12月26日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5E0A3E" w:rsidP="008634A0">
            <w:pPr>
              <w:jc w:val="center"/>
              <w:rPr>
                <w:b/>
                <w:color w:val="FF0000"/>
                <w:szCs w:val="21"/>
              </w:rPr>
            </w:pPr>
            <w:r w:rsidRPr="003A0D1F">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66pt" o:ole="">
                  <v:imagedata r:id="rId20" o:title=""/>
                </v:shape>
                <o:OLEObject Type="Embed" ProgID="Excel.Sheet.12" ShapeID="_x0000_i1025" DrawAspect="Icon" ObjectID="_1607405964"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3602320"/>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D574B9">
        <w:rPr>
          <w:rFonts w:hint="eastAsia"/>
          <w:b/>
          <w:color w:val="FF0000"/>
          <w:sz w:val="32"/>
          <w:szCs w:val="32"/>
        </w:rPr>
        <w:t>12</w:t>
      </w:r>
      <w:r w:rsidR="00D574B9">
        <w:rPr>
          <w:rFonts w:hint="eastAsia"/>
          <w:b/>
          <w:color w:val="FF0000"/>
          <w:sz w:val="32"/>
          <w:szCs w:val="32"/>
        </w:rPr>
        <w:t>月</w:t>
      </w:r>
      <w:r w:rsidR="00D574B9">
        <w:rPr>
          <w:rFonts w:hint="eastAsia"/>
          <w:b/>
          <w:color w:val="FF0000"/>
          <w:sz w:val="32"/>
          <w:szCs w:val="32"/>
        </w:rPr>
        <w:t>26</w:t>
      </w:r>
      <w:r w:rsidR="00D574B9">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5E3804" w:rsidP="001F4BBF">
      <w:pPr>
        <w:jc w:val="center"/>
        <w:rPr>
          <w:b/>
          <w:color w:val="FF0000"/>
          <w:sz w:val="32"/>
          <w:szCs w:val="32"/>
        </w:rPr>
      </w:pPr>
      <w:bookmarkStart w:id="65" w:name="_Toc444674198"/>
      <w:r>
        <w:rPr>
          <w:b/>
          <w:noProof/>
          <w:color w:val="FF0000"/>
          <w:sz w:val="32"/>
          <w:szCs w:val="32"/>
        </w:rPr>
        <w:drawing>
          <wp:inline distT="0" distB="0" distL="0" distR="0">
            <wp:extent cx="5210175" cy="401654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5210175" cy="4016540"/>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574B9">
        <w:rPr>
          <w:rFonts w:hint="eastAsia"/>
          <w:b/>
          <w:color w:val="FF0000"/>
          <w:sz w:val="32"/>
          <w:szCs w:val="32"/>
        </w:rPr>
        <w:t>12</w:t>
      </w:r>
      <w:r w:rsidR="00D574B9">
        <w:rPr>
          <w:rFonts w:hint="eastAsia"/>
          <w:b/>
          <w:color w:val="FF0000"/>
          <w:sz w:val="32"/>
          <w:szCs w:val="32"/>
        </w:rPr>
        <w:t>月</w:t>
      </w:r>
      <w:r w:rsidR="00D574B9">
        <w:rPr>
          <w:rFonts w:hint="eastAsia"/>
          <w:b/>
          <w:color w:val="FF0000"/>
          <w:sz w:val="32"/>
          <w:szCs w:val="32"/>
        </w:rPr>
        <w:t>26</w:t>
      </w:r>
      <w:r w:rsidR="00D574B9">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5E3804">
        <w:rPr>
          <w:b/>
          <w:noProof/>
          <w:color w:val="FF0000"/>
          <w:sz w:val="32"/>
          <w:szCs w:val="32"/>
        </w:rPr>
        <w:drawing>
          <wp:inline distT="0" distB="0" distL="0" distR="0">
            <wp:extent cx="5133975" cy="3973025"/>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srcRect/>
                    <a:stretch>
                      <a:fillRect/>
                    </a:stretch>
                  </pic:blipFill>
                  <pic:spPr bwMode="auto">
                    <a:xfrm>
                      <a:off x="0" y="0"/>
                      <a:ext cx="5133975" cy="3973025"/>
                    </a:xfrm>
                    <a:prstGeom prst="rect">
                      <a:avLst/>
                    </a:prstGeom>
                    <a:noFill/>
                    <a:ln w="9525">
                      <a:noFill/>
                      <a:miter lim="800000"/>
                      <a:headEnd/>
                      <a:tailEnd/>
                    </a:ln>
                  </pic:spPr>
                </pic:pic>
              </a:graphicData>
            </a:graphic>
          </wp:inline>
        </w:drawing>
      </w:r>
    </w:p>
    <w:p w:rsidR="00FB172D" w:rsidRDefault="00896EF1" w:rsidP="00FB172D">
      <w:pPr>
        <w:jc w:val="center"/>
        <w:rPr>
          <w:b/>
          <w:color w:val="FF0000"/>
          <w:sz w:val="32"/>
          <w:szCs w:val="32"/>
        </w:rPr>
      </w:pPr>
      <w:r>
        <w:rPr>
          <w:rFonts w:hint="eastAsia"/>
          <w:b/>
          <w:color w:val="FF0000"/>
          <w:sz w:val="32"/>
          <w:szCs w:val="32"/>
        </w:rPr>
        <w:lastRenderedPageBreak/>
        <w:t>2018</w:t>
      </w:r>
      <w:r>
        <w:rPr>
          <w:rFonts w:hint="eastAsia"/>
          <w:b/>
          <w:color w:val="FF0000"/>
          <w:sz w:val="32"/>
          <w:szCs w:val="32"/>
        </w:rPr>
        <w:t>年</w:t>
      </w:r>
      <w:r w:rsidR="00D574B9">
        <w:rPr>
          <w:rFonts w:hint="eastAsia"/>
          <w:b/>
          <w:color w:val="FF0000"/>
          <w:sz w:val="32"/>
          <w:szCs w:val="32"/>
        </w:rPr>
        <w:t>12</w:t>
      </w:r>
      <w:r w:rsidR="00D574B9">
        <w:rPr>
          <w:rFonts w:hint="eastAsia"/>
          <w:b/>
          <w:color w:val="FF0000"/>
          <w:sz w:val="32"/>
          <w:szCs w:val="32"/>
        </w:rPr>
        <w:t>月</w:t>
      </w:r>
      <w:r w:rsidR="00D574B9">
        <w:rPr>
          <w:rFonts w:hint="eastAsia"/>
          <w:b/>
          <w:color w:val="FF0000"/>
          <w:sz w:val="32"/>
          <w:szCs w:val="32"/>
        </w:rPr>
        <w:t>26</w:t>
      </w:r>
      <w:r w:rsidR="00D574B9">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5E3804" w:rsidP="00FB172D">
      <w:pPr>
        <w:jc w:val="center"/>
        <w:rPr>
          <w:b/>
          <w:color w:val="FF0000"/>
          <w:sz w:val="32"/>
          <w:szCs w:val="32"/>
        </w:rPr>
      </w:pPr>
      <w:r>
        <w:rPr>
          <w:b/>
          <w:noProof/>
          <w:color w:val="FF0000"/>
          <w:sz w:val="32"/>
          <w:szCs w:val="32"/>
        </w:rPr>
        <w:drawing>
          <wp:inline distT="0" distB="0" distL="0" distR="0">
            <wp:extent cx="5095875" cy="3943541"/>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5095875" cy="3943541"/>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574B9">
        <w:rPr>
          <w:rFonts w:hint="eastAsia"/>
          <w:b/>
          <w:color w:val="FF0000"/>
          <w:sz w:val="32"/>
          <w:szCs w:val="32"/>
        </w:rPr>
        <w:t>12</w:t>
      </w:r>
      <w:r w:rsidR="00D574B9">
        <w:rPr>
          <w:rFonts w:hint="eastAsia"/>
          <w:b/>
          <w:color w:val="FF0000"/>
          <w:sz w:val="32"/>
          <w:szCs w:val="32"/>
        </w:rPr>
        <w:t>月</w:t>
      </w:r>
      <w:r w:rsidR="00D574B9">
        <w:rPr>
          <w:rFonts w:hint="eastAsia"/>
          <w:b/>
          <w:color w:val="FF0000"/>
          <w:sz w:val="32"/>
          <w:szCs w:val="32"/>
        </w:rPr>
        <w:t>26</w:t>
      </w:r>
      <w:r w:rsidR="00D574B9">
        <w:rPr>
          <w:rFonts w:hint="eastAsia"/>
          <w:b/>
          <w:color w:val="FF0000"/>
          <w:sz w:val="32"/>
          <w:szCs w:val="32"/>
        </w:rPr>
        <w:t>日</w:t>
      </w:r>
      <w:r w:rsidR="001F4BBF">
        <w:rPr>
          <w:rFonts w:hint="eastAsia"/>
          <w:b/>
          <w:color w:val="FF0000"/>
          <w:sz w:val="32"/>
          <w:szCs w:val="32"/>
        </w:rPr>
        <w:t>全国废钢市场价格涨跌图</w:t>
      </w:r>
    </w:p>
    <w:p w:rsidR="001F4BBF" w:rsidRDefault="005E3804" w:rsidP="001F4BBF">
      <w:pPr>
        <w:jc w:val="center"/>
        <w:rPr>
          <w:b/>
        </w:rPr>
      </w:pPr>
      <w:r>
        <w:rPr>
          <w:rFonts w:hint="eastAsia"/>
          <w:b/>
          <w:noProof/>
        </w:rPr>
        <w:drawing>
          <wp:inline distT="0" distB="0" distL="0" distR="0">
            <wp:extent cx="5124450" cy="3968429"/>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srcRect/>
                    <a:stretch>
                      <a:fillRect/>
                    </a:stretch>
                  </pic:blipFill>
                  <pic:spPr bwMode="auto">
                    <a:xfrm>
                      <a:off x="0" y="0"/>
                      <a:ext cx="5124450" cy="3968429"/>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3602321"/>
      <w:bookmarkEnd w:id="65"/>
      <w:r w:rsidRPr="00FC6B27">
        <w:rPr>
          <w:rFonts w:hint="eastAsia"/>
          <w:color w:val="FF0000"/>
          <w:sz w:val="28"/>
          <w:szCs w:val="28"/>
        </w:rPr>
        <w:lastRenderedPageBreak/>
        <w:t>2、全国钢厂调价汇总</w:t>
      </w:r>
      <w:bookmarkEnd w:id="66"/>
      <w:bookmarkEnd w:id="67"/>
      <w:bookmarkEnd w:id="68"/>
      <w:bookmarkEnd w:id="69"/>
      <w:bookmarkEnd w:id="70"/>
    </w:p>
    <w:p w:rsidR="009E26CC" w:rsidRDefault="009E26CC" w:rsidP="009E26CC">
      <w:pPr>
        <w:pStyle w:val="2"/>
        <w:jc w:val="center"/>
        <w:rPr>
          <w:sz w:val="28"/>
          <w:szCs w:val="28"/>
        </w:rPr>
      </w:pPr>
      <w:bookmarkStart w:id="71" w:name="_Toc533602322"/>
      <w:r>
        <w:rPr>
          <w:rFonts w:hint="eastAsia"/>
          <w:sz w:val="28"/>
          <w:szCs w:val="28"/>
        </w:rPr>
        <w:t>2018年</w:t>
      </w:r>
      <w:r w:rsidR="00D574B9">
        <w:rPr>
          <w:rFonts w:hint="eastAsia"/>
          <w:sz w:val="28"/>
          <w:szCs w:val="28"/>
        </w:rPr>
        <w:t>12月26日</w:t>
      </w:r>
      <w:r>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79"/>
        <w:gridCol w:w="1278"/>
        <w:gridCol w:w="1344"/>
        <w:gridCol w:w="1474"/>
        <w:gridCol w:w="1147"/>
        <w:gridCol w:w="1295"/>
        <w:gridCol w:w="1922"/>
      </w:tblGrid>
      <w:tr w:rsidR="005E0A3E" w:rsidRPr="005E0A3E" w:rsidTr="005E0A3E">
        <w:trPr>
          <w:trHeight w:val="75"/>
          <w:jc w:val="center"/>
        </w:trPr>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钢厂</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种类</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材质</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规格</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价格</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涨跌</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备注</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包钢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3898</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60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4028</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60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3898</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60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长江钢铁</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马鞍山地区含税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合肥地区含税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合肥地区含税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马鞍山地区含税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方大特钢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福海鑫</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3380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过磅不含税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3380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过磅不含税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福建三宝</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4390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4310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HRB500E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4710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4410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福建三钢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Ф8-10mm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4400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Ф16-25mm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4350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HRB500E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Ф16-25mm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4680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4450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济源钢铁</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莱钢永锋</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HRB500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4280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黎城太行</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马钢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合肥含税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马鞍山含税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合肥含税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马鞍山含税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合肥含税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马鞍山含税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南钢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攀钢钢城</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4950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攀枝花含税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4800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攀枝花含税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4750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攀枝花含税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Φ28-32mm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4900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攀枝花含税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山东西王</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山西晋钢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过磅含税价</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理计含税价</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理计含税价</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理计含税价</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理计含税价</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过磅含税价</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山西立恒</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3620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3720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陕钢西安</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石横特钢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圆钢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Φ16-22mm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3930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首钢长治</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Φ6.5-10mm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4280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4390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4250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4350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玄龙</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12-14mm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16-22mm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656"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重钢</w:t>
            </w: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高线</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HPB300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Φ8-12mm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4000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Φ18-25mm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4110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Φ28mm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4260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螺纹钢</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HRB400E</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Φ18-20mm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4140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656"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65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盘螺</w:t>
            </w:r>
          </w:p>
        </w:tc>
        <w:tc>
          <w:tcPr>
            <w:tcW w:w="69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HRB400</w:t>
            </w:r>
          </w:p>
        </w:tc>
        <w:tc>
          <w:tcPr>
            <w:tcW w:w="7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Φ8-10mm</w:t>
            </w:r>
          </w:p>
        </w:tc>
        <w:tc>
          <w:tcPr>
            <w:tcW w:w="58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4170</w:t>
            </w:r>
          </w:p>
        </w:tc>
        <w:tc>
          <w:tcPr>
            <w:tcW w:w="66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98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3602323"/>
      <w:r>
        <w:rPr>
          <w:rFonts w:hint="eastAsia"/>
          <w:sz w:val="28"/>
          <w:szCs w:val="28"/>
        </w:rPr>
        <w:t>2018年</w:t>
      </w:r>
      <w:r w:rsidR="00D574B9">
        <w:rPr>
          <w:rFonts w:hint="eastAsia"/>
          <w:sz w:val="28"/>
          <w:szCs w:val="28"/>
        </w:rPr>
        <w:t>12月26日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9"/>
        <w:gridCol w:w="1141"/>
        <w:gridCol w:w="1204"/>
        <w:gridCol w:w="2439"/>
        <w:gridCol w:w="1062"/>
        <w:gridCol w:w="1141"/>
        <w:gridCol w:w="1613"/>
      </w:tblGrid>
      <w:tr w:rsidR="005E0A3E" w:rsidRPr="005E0A3E" w:rsidTr="005E0A3E">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钢厂</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种类</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材质</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规格</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价格</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涨跌</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备注</w:t>
            </w:r>
          </w:p>
        </w:tc>
      </w:tr>
      <w:tr w:rsidR="005E0A3E" w:rsidRPr="005E0A3E" w:rsidTr="005E0A3E">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冀钢</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普阳</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20mm*2200</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3700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58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唐山瑞丰</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2.5mm*</w:t>
            </w:r>
            <w:r w:rsidRPr="005E0A3E">
              <w:rPr>
                <w:rFonts w:ascii="Tahoma" w:hAnsi="Tahoma" w:cs="Tahoma"/>
                <w:color w:val="444444"/>
                <w:kern w:val="0"/>
                <w:sz w:val="23"/>
                <w:szCs w:val="23"/>
              </w:rPr>
              <w:t>（</w:t>
            </w:r>
            <w:r w:rsidRPr="005E0A3E">
              <w:rPr>
                <w:rFonts w:ascii="Tahoma" w:hAnsi="Tahoma" w:cs="Tahoma"/>
                <w:color w:val="444444"/>
                <w:kern w:val="0"/>
                <w:sz w:val="23"/>
                <w:szCs w:val="23"/>
              </w:rPr>
              <w:t>232-355</w:t>
            </w:r>
            <w:r w:rsidRPr="005E0A3E">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散户现款含税</w:t>
            </w:r>
          </w:p>
        </w:tc>
      </w:tr>
      <w:tr w:rsidR="005E0A3E" w:rsidRPr="005E0A3E" w:rsidTr="005E0A3E">
        <w:trPr>
          <w:trHeight w:val="75"/>
          <w:jc w:val="center"/>
        </w:trPr>
        <w:tc>
          <w:tcPr>
            <w:tcW w:w="58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带钢</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2.5mm*</w:t>
            </w:r>
            <w:r w:rsidRPr="005E0A3E">
              <w:rPr>
                <w:rFonts w:ascii="Tahoma" w:hAnsi="Tahoma" w:cs="Tahoma"/>
                <w:color w:val="444444"/>
                <w:kern w:val="0"/>
                <w:sz w:val="23"/>
                <w:szCs w:val="23"/>
              </w:rPr>
              <w:t>（</w:t>
            </w:r>
            <w:r w:rsidRPr="005E0A3E">
              <w:rPr>
                <w:rFonts w:ascii="Tahoma" w:hAnsi="Tahoma" w:cs="Tahoma"/>
                <w:color w:val="444444"/>
                <w:kern w:val="0"/>
                <w:sz w:val="23"/>
                <w:szCs w:val="23"/>
              </w:rPr>
              <w:t>610-635</w:t>
            </w:r>
            <w:r w:rsidRPr="005E0A3E">
              <w:rPr>
                <w:rFonts w:ascii="Tahoma" w:hAnsi="Tahoma" w:cs="Tahoma"/>
                <w:color w:val="444444"/>
                <w:kern w:val="0"/>
                <w:sz w:val="23"/>
                <w:szCs w:val="23"/>
              </w:rPr>
              <w:t>）</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3620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散户现款含税</w:t>
            </w:r>
          </w:p>
        </w:tc>
      </w:tr>
      <w:tr w:rsidR="005E0A3E" w:rsidRPr="005E0A3E" w:rsidTr="005E0A3E">
        <w:trPr>
          <w:trHeight w:val="75"/>
          <w:jc w:val="center"/>
        </w:trPr>
        <w:tc>
          <w:tcPr>
            <w:tcW w:w="58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元宝山</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中厚板</w:t>
            </w:r>
          </w:p>
        </w:tc>
        <w:tc>
          <w:tcPr>
            <w:tcW w:w="6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12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16-25mm</w:t>
            </w:r>
          </w:p>
        </w:tc>
        <w:tc>
          <w:tcPr>
            <w:tcW w:w="54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3650</w:t>
            </w:r>
          </w:p>
        </w:tc>
        <w:tc>
          <w:tcPr>
            <w:tcW w:w="58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8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3602324"/>
      <w:r>
        <w:rPr>
          <w:rFonts w:hint="eastAsia"/>
          <w:sz w:val="28"/>
          <w:szCs w:val="28"/>
        </w:rPr>
        <w:t>2018年</w:t>
      </w:r>
      <w:r w:rsidR="00D574B9">
        <w:rPr>
          <w:rFonts w:hint="eastAsia"/>
          <w:sz w:val="28"/>
          <w:szCs w:val="28"/>
        </w:rPr>
        <w:t>12月26日</w:t>
      </w:r>
      <w:r>
        <w:rPr>
          <w:rFonts w:hint="eastAsia"/>
          <w:sz w:val="28"/>
          <w:szCs w:val="28"/>
        </w:rPr>
        <w:t>全国钢厂型材调价汇总</w:t>
      </w:r>
      <w:bookmarkEnd w:id="7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5E0A3E" w:rsidRPr="005E0A3E" w:rsidTr="005E0A3E">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4"/>
                <w:szCs w:val="24"/>
              </w:rPr>
            </w:pPr>
            <w:r w:rsidRPr="005E0A3E">
              <w:rPr>
                <w:rFonts w:ascii="Tahoma" w:hAnsi="Tahoma" w:cs="Tahoma"/>
                <w:b/>
                <w:bCs/>
                <w:color w:val="444444"/>
                <w:kern w:val="0"/>
                <w:sz w:val="24"/>
                <w:szCs w:val="24"/>
              </w:rPr>
              <w:t>备注</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含税</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瑞兴</w:t>
            </w:r>
            <w:r w:rsidRPr="005E0A3E">
              <w:rPr>
                <w:rFonts w:ascii="Tahoma" w:hAnsi="Tahoma" w:cs="Tahoma"/>
                <w:b/>
                <w:bCs/>
                <w:color w:val="444444"/>
                <w:kern w:val="0"/>
                <w:sz w:val="23"/>
                <w:szCs w:val="23"/>
              </w:rPr>
              <w:t>/</w:t>
            </w:r>
            <w:r w:rsidRPr="005E0A3E">
              <w:rPr>
                <w:rFonts w:ascii="Tahoma" w:hAnsi="Tahoma" w:cs="Tahoma"/>
                <w:b/>
                <w:bCs/>
                <w:color w:val="444444"/>
                <w:kern w:val="0"/>
                <w:sz w:val="23"/>
                <w:szCs w:val="23"/>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过磅含税价</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过磅含税价</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过磅含税价</w:t>
            </w:r>
          </w:p>
        </w:tc>
      </w:tr>
      <w:tr w:rsidR="005E0A3E" w:rsidRPr="005E0A3E" w:rsidTr="005E0A3E">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center"/>
              <w:rPr>
                <w:rFonts w:ascii="Tahoma" w:hAnsi="Tahoma" w:cs="Tahoma"/>
                <w:b/>
                <w:bCs/>
                <w:color w:val="444444"/>
                <w:kern w:val="0"/>
                <w:sz w:val="23"/>
                <w:szCs w:val="23"/>
              </w:rPr>
            </w:pPr>
            <w:r w:rsidRPr="005E0A3E">
              <w:rPr>
                <w:rFonts w:ascii="Tahoma" w:hAnsi="Tahoma" w:cs="Tahoma"/>
                <w:b/>
                <w:bCs/>
                <w:color w:val="444444"/>
                <w:kern w:val="0"/>
                <w:sz w:val="23"/>
                <w:szCs w:val="23"/>
              </w:rPr>
              <w:t> </w:t>
            </w:r>
            <w:r w:rsidRPr="005E0A3E">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r w:rsidR="005E0A3E" w:rsidRPr="005E0A3E" w:rsidTr="005E0A3E">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008000"/>
                <w:kern w:val="0"/>
                <w:sz w:val="23"/>
                <w:szCs w:val="23"/>
              </w:rPr>
            </w:pPr>
            <w:r w:rsidRPr="005E0A3E">
              <w:rPr>
                <w:rFonts w:ascii="Tahoma" w:hAnsi="Tahoma" w:cs="Tahoma"/>
                <w:color w:val="008000"/>
                <w:kern w:val="0"/>
                <w:sz w:val="23"/>
                <w:szCs w:val="23"/>
              </w:rPr>
              <w:t> </w:t>
            </w:r>
            <w:r w:rsidRPr="005E0A3E">
              <w:rPr>
                <w:rFonts w:ascii="Tahoma" w:hAnsi="Tahoma" w:cs="Tahoma"/>
                <w:color w:val="008000"/>
                <w:kern w:val="0"/>
                <w:sz w:val="23"/>
                <w:szCs w:val="23"/>
              </w:rPr>
              <w:t>下调</w:t>
            </w:r>
            <w:r w:rsidRPr="005E0A3E">
              <w:rPr>
                <w:rFonts w:ascii="Tahoma" w:hAnsi="Tahoma" w:cs="Tahoma"/>
                <w:color w:val="008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E0A3E" w:rsidRPr="005E0A3E" w:rsidRDefault="005E0A3E" w:rsidP="005E0A3E">
            <w:pPr>
              <w:widowControl/>
              <w:spacing w:line="75" w:lineRule="atLeast"/>
              <w:jc w:val="center"/>
              <w:rPr>
                <w:rFonts w:ascii="Tahoma" w:hAnsi="Tahoma" w:cs="Tahoma"/>
                <w:color w:val="444444"/>
                <w:kern w:val="0"/>
                <w:sz w:val="23"/>
                <w:szCs w:val="23"/>
              </w:rPr>
            </w:pPr>
            <w:r w:rsidRPr="005E0A3E">
              <w:rPr>
                <w:rFonts w:ascii="Tahoma" w:hAnsi="Tahoma" w:cs="Tahoma"/>
                <w:color w:val="444444"/>
                <w:kern w:val="0"/>
                <w:sz w:val="23"/>
                <w:szCs w:val="23"/>
              </w:rPr>
              <w:t> </w:t>
            </w:r>
            <w:r w:rsidRPr="005E0A3E">
              <w:rPr>
                <w:rFonts w:ascii="Tahoma" w:hAnsi="Tahoma" w:cs="Tahoma"/>
                <w:color w:val="444444"/>
                <w:kern w:val="0"/>
                <w:sz w:val="23"/>
                <w:szCs w:val="23"/>
              </w:rPr>
              <w:t>过磅含税</w:t>
            </w:r>
          </w:p>
        </w:tc>
      </w:tr>
    </w:tbl>
    <w:p w:rsidR="00D14163" w:rsidRPr="00D127A3"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5E0A3E" w:rsidRDefault="00896EF1" w:rsidP="00A778BD">
      <w:pPr>
        <w:spacing w:line="320" w:lineRule="exact"/>
        <w:ind w:firstLineChars="196" w:firstLine="413"/>
        <w:rPr>
          <w:b/>
          <w:color w:val="00B050"/>
          <w:szCs w:val="21"/>
        </w:rPr>
      </w:pPr>
      <w:r w:rsidRPr="005E0A3E">
        <w:rPr>
          <w:rFonts w:hint="eastAsia"/>
          <w:b/>
          <w:color w:val="00B050"/>
          <w:szCs w:val="21"/>
        </w:rPr>
        <w:t>2018</w:t>
      </w:r>
      <w:r w:rsidRPr="005E0A3E">
        <w:rPr>
          <w:rFonts w:hint="eastAsia"/>
          <w:b/>
          <w:color w:val="00B050"/>
          <w:szCs w:val="21"/>
        </w:rPr>
        <w:t>年</w:t>
      </w:r>
      <w:r w:rsidR="00D574B9" w:rsidRPr="005E0A3E">
        <w:rPr>
          <w:rFonts w:hint="eastAsia"/>
          <w:b/>
          <w:color w:val="00B050"/>
          <w:szCs w:val="21"/>
        </w:rPr>
        <w:t>12</w:t>
      </w:r>
      <w:r w:rsidR="00D574B9" w:rsidRPr="005E0A3E">
        <w:rPr>
          <w:rFonts w:hint="eastAsia"/>
          <w:b/>
          <w:color w:val="00B050"/>
          <w:szCs w:val="21"/>
        </w:rPr>
        <w:t>月</w:t>
      </w:r>
      <w:r w:rsidR="00D574B9" w:rsidRPr="005E0A3E">
        <w:rPr>
          <w:rFonts w:hint="eastAsia"/>
          <w:b/>
          <w:color w:val="00B050"/>
          <w:szCs w:val="21"/>
        </w:rPr>
        <w:t>26</w:t>
      </w:r>
      <w:r w:rsidR="00D574B9" w:rsidRPr="005E0A3E">
        <w:rPr>
          <w:rFonts w:hint="eastAsia"/>
          <w:b/>
          <w:color w:val="00B050"/>
          <w:szCs w:val="21"/>
        </w:rPr>
        <w:t>日</w:t>
      </w:r>
      <w:r w:rsidR="00FB172D" w:rsidRPr="005E0A3E">
        <w:rPr>
          <w:rFonts w:hint="eastAsia"/>
          <w:b/>
          <w:color w:val="00B050"/>
          <w:szCs w:val="21"/>
        </w:rPr>
        <w:t>全国钢材生产厂家建材</w:t>
      </w:r>
      <w:r w:rsidR="005E0A3E" w:rsidRPr="005E0A3E">
        <w:rPr>
          <w:rFonts w:hint="eastAsia"/>
          <w:b/>
          <w:color w:val="00B050"/>
          <w:szCs w:val="21"/>
        </w:rPr>
        <w:t>小幅下调</w:t>
      </w:r>
    </w:p>
    <w:p w:rsidR="009F22C5" w:rsidRPr="005E0A3E" w:rsidRDefault="009F22C5" w:rsidP="00A778BD">
      <w:pPr>
        <w:spacing w:line="320" w:lineRule="exact"/>
        <w:ind w:firstLineChars="196" w:firstLine="413"/>
        <w:rPr>
          <w:b/>
          <w:color w:val="00B050"/>
          <w:szCs w:val="21"/>
        </w:rPr>
      </w:pPr>
      <w:r w:rsidRPr="005E0A3E">
        <w:rPr>
          <w:rFonts w:hint="eastAsia"/>
          <w:b/>
          <w:color w:val="00B050"/>
          <w:szCs w:val="21"/>
        </w:rPr>
        <w:t>2018</w:t>
      </w:r>
      <w:r w:rsidRPr="005E0A3E">
        <w:rPr>
          <w:rFonts w:hint="eastAsia"/>
          <w:b/>
          <w:color w:val="00B050"/>
          <w:szCs w:val="21"/>
        </w:rPr>
        <w:t>年</w:t>
      </w:r>
      <w:r w:rsidR="00D574B9" w:rsidRPr="005E0A3E">
        <w:rPr>
          <w:rFonts w:hint="eastAsia"/>
          <w:b/>
          <w:color w:val="00B050"/>
          <w:szCs w:val="21"/>
        </w:rPr>
        <w:t>12</w:t>
      </w:r>
      <w:r w:rsidR="00D574B9" w:rsidRPr="005E0A3E">
        <w:rPr>
          <w:rFonts w:hint="eastAsia"/>
          <w:b/>
          <w:color w:val="00B050"/>
          <w:szCs w:val="21"/>
        </w:rPr>
        <w:t>月</w:t>
      </w:r>
      <w:r w:rsidR="00D574B9" w:rsidRPr="005E0A3E">
        <w:rPr>
          <w:rFonts w:hint="eastAsia"/>
          <w:b/>
          <w:color w:val="00B050"/>
          <w:szCs w:val="21"/>
        </w:rPr>
        <w:t>26</w:t>
      </w:r>
      <w:r w:rsidR="00D574B9" w:rsidRPr="005E0A3E">
        <w:rPr>
          <w:rFonts w:hint="eastAsia"/>
          <w:b/>
          <w:color w:val="00B050"/>
          <w:szCs w:val="21"/>
        </w:rPr>
        <w:t>日</w:t>
      </w:r>
      <w:r w:rsidRPr="005E0A3E">
        <w:rPr>
          <w:rFonts w:hint="eastAsia"/>
          <w:b/>
          <w:color w:val="00B050"/>
          <w:szCs w:val="21"/>
        </w:rPr>
        <w:t>全国钢材生产厂家板材</w:t>
      </w:r>
      <w:r w:rsidR="005E0A3E" w:rsidRPr="005E0A3E">
        <w:rPr>
          <w:rFonts w:hint="eastAsia"/>
          <w:b/>
          <w:color w:val="00B050"/>
          <w:szCs w:val="21"/>
        </w:rPr>
        <w:t>小幅下调</w:t>
      </w:r>
    </w:p>
    <w:p w:rsidR="00BA3907" w:rsidRDefault="009F22C5" w:rsidP="00A778BD">
      <w:pPr>
        <w:spacing w:line="320" w:lineRule="exact"/>
        <w:ind w:firstLineChars="196" w:firstLine="413"/>
        <w:rPr>
          <w:b/>
          <w:color w:val="00B050"/>
          <w:szCs w:val="21"/>
        </w:rPr>
      </w:pPr>
      <w:r w:rsidRPr="005E0A3E">
        <w:rPr>
          <w:rFonts w:hint="eastAsia"/>
          <w:b/>
          <w:color w:val="00B050"/>
          <w:szCs w:val="21"/>
        </w:rPr>
        <w:t>2018</w:t>
      </w:r>
      <w:r w:rsidRPr="005E0A3E">
        <w:rPr>
          <w:rFonts w:hint="eastAsia"/>
          <w:b/>
          <w:color w:val="00B050"/>
          <w:szCs w:val="21"/>
        </w:rPr>
        <w:t>年</w:t>
      </w:r>
      <w:r w:rsidR="00D574B9" w:rsidRPr="005E0A3E">
        <w:rPr>
          <w:rFonts w:hint="eastAsia"/>
          <w:b/>
          <w:color w:val="00B050"/>
          <w:szCs w:val="21"/>
        </w:rPr>
        <w:t>12</w:t>
      </w:r>
      <w:r w:rsidR="00D574B9" w:rsidRPr="005E0A3E">
        <w:rPr>
          <w:rFonts w:hint="eastAsia"/>
          <w:b/>
          <w:color w:val="00B050"/>
          <w:szCs w:val="21"/>
        </w:rPr>
        <w:t>月</w:t>
      </w:r>
      <w:r w:rsidR="00D574B9" w:rsidRPr="005E0A3E">
        <w:rPr>
          <w:rFonts w:hint="eastAsia"/>
          <w:b/>
          <w:color w:val="00B050"/>
          <w:szCs w:val="21"/>
        </w:rPr>
        <w:t>26</w:t>
      </w:r>
      <w:r w:rsidR="00D574B9" w:rsidRPr="005E0A3E">
        <w:rPr>
          <w:rFonts w:hint="eastAsia"/>
          <w:b/>
          <w:color w:val="00B050"/>
          <w:szCs w:val="21"/>
        </w:rPr>
        <w:t>日</w:t>
      </w:r>
      <w:r w:rsidRPr="005E0A3E">
        <w:rPr>
          <w:rFonts w:hint="eastAsia"/>
          <w:b/>
          <w:color w:val="00B050"/>
          <w:szCs w:val="21"/>
        </w:rPr>
        <w:t>全国钢材生产厂家型材</w:t>
      </w:r>
      <w:r w:rsidR="004F45ED" w:rsidRPr="005E0A3E">
        <w:rPr>
          <w:rFonts w:hint="eastAsia"/>
          <w:b/>
          <w:color w:val="00B050"/>
          <w:szCs w:val="21"/>
        </w:rPr>
        <w:t>小</w:t>
      </w:r>
      <w:r w:rsidR="004F45ED" w:rsidRPr="007D43D9">
        <w:rPr>
          <w:rFonts w:hint="eastAsia"/>
          <w:b/>
          <w:color w:val="00B050"/>
          <w:szCs w:val="21"/>
        </w:rPr>
        <w:t>幅下调</w:t>
      </w:r>
    </w:p>
    <w:p w:rsidR="00D4583A" w:rsidRDefault="00D4583A" w:rsidP="00A778BD">
      <w:pPr>
        <w:spacing w:line="320" w:lineRule="exact"/>
        <w:ind w:firstLineChars="196" w:firstLine="413"/>
        <w:rPr>
          <w:b/>
          <w:color w:val="00B050"/>
          <w:szCs w:val="21"/>
        </w:rPr>
      </w:pPr>
    </w:p>
    <w:p w:rsidR="00D4583A" w:rsidRDefault="00D4583A" w:rsidP="00A778BD">
      <w:pPr>
        <w:spacing w:line="320" w:lineRule="exact"/>
        <w:ind w:firstLineChars="196" w:firstLine="413"/>
        <w:rPr>
          <w:b/>
          <w:color w:val="00B050"/>
          <w:szCs w:val="21"/>
        </w:rPr>
      </w:pPr>
    </w:p>
    <w:p w:rsidR="00D76388" w:rsidRDefault="00D76388"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3602325"/>
      <w:r w:rsidRPr="00FC6B27">
        <w:rPr>
          <w:rFonts w:hint="eastAsia"/>
          <w:color w:val="FF0000"/>
          <w:sz w:val="28"/>
          <w:szCs w:val="28"/>
        </w:rPr>
        <w:lastRenderedPageBreak/>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3602326"/>
      <w:r>
        <w:rPr>
          <w:rFonts w:hint="eastAsia"/>
          <w:color w:val="E36C0A"/>
          <w:sz w:val="28"/>
          <w:szCs w:val="28"/>
        </w:rPr>
        <w:t>3.1钢材预警</w:t>
      </w:r>
      <w:bookmarkEnd w:id="79"/>
      <w:bookmarkEnd w:id="80"/>
      <w:bookmarkEnd w:id="81"/>
      <w:bookmarkEnd w:id="82"/>
      <w:bookmarkEnd w:id="83"/>
    </w:p>
    <w:p w:rsidR="00FB172D" w:rsidRPr="002F22CA" w:rsidRDefault="009902E9" w:rsidP="002D3B28">
      <w:pPr>
        <w:pStyle w:val="3"/>
        <w:spacing w:line="400" w:lineRule="exact"/>
        <w:jc w:val="center"/>
        <w:rPr>
          <w:rFonts w:ascii="ڌ廍" w:eastAsia="ڌ廍"/>
          <w:color w:val="FF0000"/>
          <w:sz w:val="30"/>
        </w:rPr>
      </w:pPr>
      <w:bookmarkStart w:id="84" w:name="_Toc533602327"/>
      <w:r w:rsidRPr="009902E9">
        <w:rPr>
          <w:rFonts w:ascii="ڌ廍" w:eastAsia="ڌ廍"/>
          <w:color w:val="FF0000"/>
          <w:sz w:val="30"/>
        </w:rPr>
        <w:t>钢厂大幅减产，岁末钢材价格会涨吗？</w:t>
      </w:r>
      <w:bookmarkEnd w:id="84"/>
    </w:p>
    <w:p w:rsidR="009902E9" w:rsidRPr="009902E9" w:rsidRDefault="009902E9" w:rsidP="009902E9">
      <w:pPr>
        <w:spacing w:line="360" w:lineRule="auto"/>
      </w:pPr>
      <w:bookmarkStart w:id="85" w:name="_Toc444674208"/>
      <w:bookmarkStart w:id="86" w:name="_Toc452047234"/>
      <w:bookmarkStart w:id="87" w:name="_Toc452365040"/>
      <w:bookmarkStart w:id="88" w:name="_Toc452365201"/>
      <w:bookmarkEnd w:id="3"/>
      <w:r w:rsidRPr="009902E9">
        <w:t>●</w:t>
      </w:r>
      <w:r w:rsidRPr="009902E9">
        <w:t>市场：先跌后涨供需均弱，钢价低位盘整</w:t>
      </w:r>
    </w:p>
    <w:p w:rsidR="009902E9" w:rsidRPr="009902E9" w:rsidRDefault="009902E9" w:rsidP="009902E9">
      <w:pPr>
        <w:spacing w:line="360" w:lineRule="auto"/>
      </w:pPr>
      <w:r w:rsidRPr="009902E9">
        <w:t>●</w:t>
      </w:r>
      <w:r w:rsidRPr="009902E9">
        <w:t>成本：国内焦炭延续平稳，矿价整体上涨</w:t>
      </w:r>
    </w:p>
    <w:p w:rsidR="009902E9" w:rsidRPr="009902E9" w:rsidRDefault="009902E9" w:rsidP="009902E9">
      <w:pPr>
        <w:spacing w:line="360" w:lineRule="auto"/>
      </w:pPr>
      <w:r w:rsidRPr="009902E9">
        <w:t>●</w:t>
      </w:r>
      <w:r w:rsidRPr="009902E9">
        <w:t>供需：雾霾严重限产加重，需求日趋下滑</w:t>
      </w:r>
    </w:p>
    <w:p w:rsidR="009902E9" w:rsidRPr="009902E9" w:rsidRDefault="009902E9" w:rsidP="009902E9">
      <w:pPr>
        <w:spacing w:line="360" w:lineRule="auto"/>
      </w:pPr>
      <w:r w:rsidRPr="009902E9">
        <w:t>●</w:t>
      </w:r>
      <w:r w:rsidRPr="009902E9">
        <w:t>宏观：美元加息如期而至，央行释放流动</w:t>
      </w:r>
    </w:p>
    <w:p w:rsidR="009902E9" w:rsidRPr="009902E9" w:rsidRDefault="009902E9" w:rsidP="009902E9">
      <w:pPr>
        <w:spacing w:line="360" w:lineRule="auto"/>
        <w:ind w:firstLineChars="200" w:firstLine="420"/>
      </w:pPr>
      <w:r w:rsidRPr="009902E9">
        <w:t>●</w:t>
      </w:r>
      <w:r w:rsidRPr="009902E9">
        <w:t>综合观点：近期北方地区雾霾天气严重，河北唐山、江苏徐州等地钢企限产加重，叠加国内多家钢企淡季常规检修，高炉开工率已连续四周环比下降。需求来看，东北和西北除重点工程外，多数工地几乎停滞，南方部分工地因年底资金紧张需求放缓，淡季供需特征日趋明显。另外，北方少数钢厂已出台冬储政策，面对社会库存和钢厂库存偏低，多数钢厂挺价意识强，钢企和贸易商处于暗中较劲博弈中，国内钢材价格指数下周将在</w:t>
      </w:r>
      <w:r w:rsidRPr="009902E9">
        <w:t>4050-4110</w:t>
      </w:r>
      <w:r w:rsidRPr="009902E9">
        <w:t>元</w:t>
      </w:r>
      <w:r w:rsidRPr="009902E9">
        <w:t>/</w:t>
      </w:r>
      <w:r w:rsidRPr="009902E9">
        <w:t>吨区间震荡运行。</w:t>
      </w:r>
    </w:p>
    <w:p w:rsidR="009902E9" w:rsidRPr="009902E9" w:rsidRDefault="009902E9" w:rsidP="009902E9">
      <w:pPr>
        <w:spacing w:line="360" w:lineRule="auto"/>
        <w:rPr>
          <w:b/>
        </w:rPr>
      </w:pPr>
      <w:r w:rsidRPr="009902E9">
        <w:rPr>
          <w:b/>
        </w:rPr>
        <w:t>一、行情回顾</w:t>
      </w:r>
    </w:p>
    <w:p w:rsidR="009902E9" w:rsidRPr="009902E9" w:rsidRDefault="009902E9" w:rsidP="009902E9">
      <w:pPr>
        <w:spacing w:line="360" w:lineRule="auto"/>
        <w:rPr>
          <w:b/>
        </w:rPr>
      </w:pPr>
      <w:r w:rsidRPr="009902E9">
        <w:rPr>
          <w:b/>
        </w:rPr>
        <w:t>1</w:t>
      </w:r>
      <w:r w:rsidRPr="009902E9">
        <w:rPr>
          <w:b/>
        </w:rPr>
        <w:t>、本周上海钢材价格情况</w:t>
      </w:r>
    </w:p>
    <w:p w:rsidR="009902E9" w:rsidRPr="009902E9" w:rsidRDefault="009902E9" w:rsidP="009902E9">
      <w:pPr>
        <w:spacing w:line="360" w:lineRule="auto"/>
        <w:ind w:firstLineChars="200" w:firstLine="420"/>
      </w:pPr>
      <w:r w:rsidRPr="009902E9">
        <w:t>本周（</w:t>
      </w:r>
      <w:r w:rsidRPr="009902E9">
        <w:t>12.17-12.21</w:t>
      </w:r>
      <w:r w:rsidRPr="009902E9">
        <w:t>）申城建材价格窄幅震荡盘整，截至</w:t>
      </w:r>
      <w:r w:rsidRPr="009902E9">
        <w:t>12</w:t>
      </w:r>
      <w:r w:rsidRPr="009902E9">
        <w:t>月</w:t>
      </w:r>
      <w:r w:rsidRPr="009902E9">
        <w:t>21</w:t>
      </w:r>
      <w:r w:rsidRPr="009902E9">
        <w:t>日，钢材指数报在</w:t>
      </w:r>
      <w:r w:rsidRPr="009902E9">
        <w:t>4060</w:t>
      </w:r>
      <w:r w:rsidRPr="009902E9">
        <w:t>元</w:t>
      </w:r>
      <w:r w:rsidRPr="009902E9">
        <w:t>/</w:t>
      </w:r>
      <w:r w:rsidRPr="009902E9">
        <w:t>吨，与上周末持平；同期，上海优质品三级螺纹钢代表规格报在</w:t>
      </w:r>
      <w:r w:rsidRPr="009902E9">
        <w:t>3850</w:t>
      </w:r>
      <w:r w:rsidRPr="009902E9">
        <w:t>元</w:t>
      </w:r>
      <w:r w:rsidRPr="009902E9">
        <w:t>/</w:t>
      </w:r>
      <w:r w:rsidRPr="009902E9">
        <w:t>吨，较上周末价格上涨</w:t>
      </w:r>
      <w:r w:rsidRPr="009902E9">
        <w:t>10</w:t>
      </w:r>
      <w:r w:rsidRPr="009902E9">
        <w:t>元</w:t>
      </w:r>
      <w:r w:rsidRPr="009902E9">
        <w:t>/</w:t>
      </w:r>
      <w:r w:rsidRPr="009902E9">
        <w:t>吨；而上海优质盘螺代表规格报价</w:t>
      </w:r>
      <w:r w:rsidRPr="009902E9">
        <w:t>4040</w:t>
      </w:r>
      <w:r w:rsidRPr="009902E9">
        <w:t>元</w:t>
      </w:r>
      <w:r w:rsidRPr="009902E9">
        <w:t>/</w:t>
      </w:r>
      <w:r w:rsidRPr="009902E9">
        <w:t>吨，较上周末持平。</w:t>
      </w:r>
    </w:p>
    <w:p w:rsidR="009902E9" w:rsidRPr="009902E9" w:rsidRDefault="009902E9" w:rsidP="009902E9">
      <w:pPr>
        <w:spacing w:line="360" w:lineRule="auto"/>
        <w:ind w:firstLineChars="200" w:firstLine="420"/>
      </w:pPr>
      <w:r w:rsidRPr="009902E9">
        <w:t>市场反馈，受上周末环保利好信息提涨，唐山地区普碳方坯报价累计上涨</w:t>
      </w:r>
      <w:r w:rsidRPr="009902E9">
        <w:t>40</w:t>
      </w:r>
      <w:r w:rsidRPr="009902E9">
        <w:t>元</w:t>
      </w:r>
      <w:r w:rsidRPr="009902E9">
        <w:t>/</w:t>
      </w:r>
      <w:r w:rsidRPr="009902E9">
        <w:t>吨，本周初，现货市场价格小幅探涨，然而终端采购跟进不足，市场整体成交疲软。下半周，申城地区迎来阴雨天气，市场交易依然低迷，主导钢厂价格相对坚挺，美联储如期加息</w:t>
      </w:r>
      <w:r w:rsidRPr="009902E9">
        <w:t>25</w:t>
      </w:r>
      <w:r w:rsidRPr="009902E9">
        <w:t>个点，市场观望氛围浓厚。据了解，市场需求逐渐趋弱，北方部分冬储政策出台，周边钢厂价格相对偏高，商家备货积极性不足，当前市场呈现供需均弱格局。预计，短期内价格或将仍以低位整理为主。</w:t>
      </w:r>
    </w:p>
    <w:p w:rsidR="009902E9" w:rsidRPr="009902E9" w:rsidRDefault="009902E9" w:rsidP="009902E9">
      <w:pPr>
        <w:spacing w:line="360" w:lineRule="auto"/>
        <w:ind w:firstLineChars="200" w:firstLine="420"/>
      </w:pPr>
      <w:r w:rsidRPr="009902E9">
        <w:t>那么，下周钢价走势将如何变化？库存变动情况如何？带着诸多疑问，一起进入本期行情分析。</w:t>
      </w:r>
      <w:r w:rsidRPr="009902E9">
        <w:t> </w:t>
      </w:r>
    </w:p>
    <w:p w:rsidR="009902E9" w:rsidRPr="009902E9" w:rsidRDefault="009902E9" w:rsidP="009902E9">
      <w:pPr>
        <w:spacing w:line="360" w:lineRule="auto"/>
        <w:rPr>
          <w:b/>
        </w:rPr>
      </w:pPr>
      <w:r w:rsidRPr="009902E9">
        <w:rPr>
          <w:b/>
        </w:rPr>
        <w:t>2</w:t>
      </w:r>
      <w:r w:rsidRPr="009902E9">
        <w:rPr>
          <w:b/>
        </w:rPr>
        <w:t>、全国市场方面</w:t>
      </w:r>
    </w:p>
    <w:p w:rsidR="009902E9" w:rsidRPr="009902E9" w:rsidRDefault="009902E9" w:rsidP="009902E9">
      <w:pPr>
        <w:spacing w:line="360" w:lineRule="auto"/>
        <w:ind w:firstLineChars="200" w:firstLine="420"/>
      </w:pPr>
      <w:r w:rsidRPr="009902E9">
        <w:t>根据监控数据显示，本周（</w:t>
      </w:r>
      <w:r w:rsidRPr="009902E9">
        <w:t>12.17-12.21</w:t>
      </w:r>
      <w:r w:rsidRPr="009902E9">
        <w:t>）全国钢价震荡趋弱。</w:t>
      </w:r>
      <w:r w:rsidRPr="009902E9">
        <w:t xml:space="preserve">       </w:t>
      </w:r>
    </w:p>
    <w:p w:rsidR="009902E9" w:rsidRPr="009902E9" w:rsidRDefault="009902E9" w:rsidP="009902E9">
      <w:pPr>
        <w:spacing w:line="360" w:lineRule="auto"/>
        <w:ind w:firstLineChars="200" w:firstLine="420"/>
      </w:pPr>
      <w:r w:rsidRPr="009902E9">
        <w:t>北京市场：本周北京市场现货价格低位反弹，较上周末收涨</w:t>
      </w:r>
      <w:r w:rsidRPr="009902E9">
        <w:t>100</w:t>
      </w:r>
      <w:r w:rsidRPr="009902E9">
        <w:t>元</w:t>
      </w:r>
      <w:r w:rsidRPr="009902E9">
        <w:t>/</w:t>
      </w:r>
      <w:r w:rsidRPr="009902E9">
        <w:t>吨。现河北钢铁</w:t>
      </w:r>
      <w:r w:rsidRPr="009902E9">
        <w:t>HPB300Ф8-10mm</w:t>
      </w:r>
      <w:r w:rsidRPr="009902E9">
        <w:t>高线价格为</w:t>
      </w:r>
      <w:r w:rsidRPr="009902E9">
        <w:t>4520</w:t>
      </w:r>
      <w:r w:rsidRPr="009902E9">
        <w:t>元</w:t>
      </w:r>
      <w:r w:rsidRPr="009902E9">
        <w:t>/</w:t>
      </w:r>
      <w:r w:rsidRPr="009902E9">
        <w:t>吨；</w:t>
      </w:r>
      <w:r w:rsidRPr="009902E9">
        <w:t> HRB400EФ12-Ф14mm</w:t>
      </w:r>
      <w:r w:rsidRPr="009902E9">
        <w:t>小螺纹</w:t>
      </w:r>
      <w:r w:rsidRPr="009902E9">
        <w:t>3770-3790</w:t>
      </w:r>
      <w:r w:rsidRPr="009902E9">
        <w:t>元</w:t>
      </w:r>
      <w:r w:rsidRPr="009902E9">
        <w:t>/</w:t>
      </w:r>
      <w:r w:rsidRPr="009902E9">
        <w:t>吨，</w:t>
      </w:r>
      <w:r w:rsidRPr="009902E9">
        <w:t>HRB400EФ16mm</w:t>
      </w:r>
      <w:r w:rsidRPr="009902E9">
        <w:t>螺纹</w:t>
      </w:r>
      <w:r w:rsidRPr="009902E9">
        <w:t>3680</w:t>
      </w:r>
      <w:r w:rsidRPr="009902E9">
        <w:t>元</w:t>
      </w:r>
      <w:r w:rsidRPr="009902E9">
        <w:t>/</w:t>
      </w:r>
      <w:r w:rsidRPr="009902E9">
        <w:t>吨左右，</w:t>
      </w:r>
      <w:r w:rsidRPr="009902E9">
        <w:t>HRB400EФ18-22mm</w:t>
      </w:r>
      <w:r w:rsidRPr="009902E9">
        <w:t>大螺纹</w:t>
      </w:r>
      <w:r w:rsidRPr="009902E9">
        <w:t>3650-3700</w:t>
      </w:r>
      <w:r w:rsidRPr="009902E9">
        <w:t>元</w:t>
      </w:r>
      <w:r w:rsidRPr="009902E9">
        <w:t>/</w:t>
      </w:r>
      <w:r w:rsidRPr="009902E9">
        <w:t>吨；</w:t>
      </w:r>
      <w:r w:rsidRPr="009902E9">
        <w:t>HRB400Ф8-10mm</w:t>
      </w:r>
      <w:r w:rsidRPr="009902E9">
        <w:t>盘螺报价</w:t>
      </w:r>
      <w:r w:rsidRPr="009902E9">
        <w:t>3880-3890</w:t>
      </w:r>
      <w:r w:rsidRPr="009902E9">
        <w:t>元</w:t>
      </w:r>
      <w:r w:rsidRPr="009902E9">
        <w:t>/</w:t>
      </w:r>
      <w:r w:rsidRPr="009902E9">
        <w:t>吨。</w:t>
      </w:r>
    </w:p>
    <w:p w:rsidR="009902E9" w:rsidRPr="009902E9" w:rsidRDefault="009902E9" w:rsidP="009902E9">
      <w:pPr>
        <w:spacing w:line="360" w:lineRule="auto"/>
        <w:ind w:firstLineChars="200" w:firstLine="420"/>
      </w:pPr>
      <w:r w:rsidRPr="009902E9">
        <w:t>市场反馈，本周期螺主力合约窄幅震荡，终端采购需求大幅放缓，市场成交明显下降。本周初，市场现货无量小幅探涨，市场成交并不理想。周中，本地市场承压小幅见跌，市场销售相对冷清。临近周末，受唐山钢坯小幅上涨，市场报价再次拉高。据悉，多数商家对年底冬储政策不明朗，商家多以出货为主，实际备货积极性不高。基于，市场需求表现清淡，钢市现货库存偏低，预计，下周北京市场价格将震荡趋弱。</w:t>
      </w:r>
    </w:p>
    <w:p w:rsidR="009902E9" w:rsidRPr="009902E9" w:rsidRDefault="009902E9" w:rsidP="009902E9">
      <w:pPr>
        <w:spacing w:line="360" w:lineRule="auto"/>
        <w:ind w:firstLineChars="200" w:firstLine="420"/>
      </w:pPr>
      <w:r w:rsidRPr="009902E9">
        <w:t>杭州市场：本周杭州钢市行情小幅上涨，杭州市场沙钢</w:t>
      </w:r>
      <w:r w:rsidRPr="009902E9">
        <w:t>16-25mm</w:t>
      </w:r>
      <w:r w:rsidRPr="009902E9">
        <w:t>螺纹钢主流报价在</w:t>
      </w:r>
      <w:r w:rsidRPr="009902E9">
        <w:t>3920</w:t>
      </w:r>
      <w:r w:rsidRPr="009902E9">
        <w:t>元</w:t>
      </w:r>
      <w:r w:rsidRPr="009902E9">
        <w:t>/</w:t>
      </w:r>
      <w:r w:rsidRPr="009902E9">
        <w:t>吨，永钢、</w:t>
      </w:r>
      <w:r w:rsidRPr="009902E9">
        <w:lastRenderedPageBreak/>
        <w:t>中天、新兴、申特等同规格资源</w:t>
      </w:r>
      <w:r w:rsidRPr="009902E9">
        <w:t>3850-3900</w:t>
      </w:r>
      <w:r w:rsidRPr="009902E9">
        <w:t>元</w:t>
      </w:r>
      <w:r w:rsidRPr="009902E9">
        <w:t>/</w:t>
      </w:r>
      <w:r w:rsidRPr="009902E9">
        <w:t>吨；永钢、中天、萍钢等盘螺和线材价格</w:t>
      </w:r>
      <w:r w:rsidRPr="009902E9">
        <w:t>4040</w:t>
      </w:r>
      <w:r w:rsidRPr="009902E9">
        <w:t>元</w:t>
      </w:r>
      <w:r w:rsidRPr="009902E9">
        <w:t>/</w:t>
      </w:r>
      <w:r w:rsidRPr="009902E9">
        <w:t>吨；合格品螺纹售价在</w:t>
      </w:r>
      <w:r w:rsidRPr="009902E9">
        <w:t>3800-3850</w:t>
      </w:r>
      <w:r w:rsidRPr="009902E9">
        <w:t>元</w:t>
      </w:r>
      <w:r w:rsidRPr="009902E9">
        <w:t>/</w:t>
      </w:r>
      <w:r w:rsidRPr="009902E9">
        <w:t>吨，线材和盘螺</w:t>
      </w:r>
      <w:r w:rsidRPr="009902E9">
        <w:t>3980</w:t>
      </w:r>
      <w:r w:rsidRPr="009902E9">
        <w:t>元</w:t>
      </w:r>
      <w:r w:rsidRPr="009902E9">
        <w:t>/</w:t>
      </w:r>
      <w:r w:rsidRPr="009902E9">
        <w:t>吨左右。</w:t>
      </w:r>
    </w:p>
    <w:p w:rsidR="009902E9" w:rsidRPr="009902E9" w:rsidRDefault="009902E9" w:rsidP="009902E9">
      <w:pPr>
        <w:spacing w:line="360" w:lineRule="auto"/>
        <w:ind w:firstLineChars="200" w:firstLine="420"/>
      </w:pPr>
      <w:r w:rsidRPr="009902E9">
        <w:t>市场反馈，杭州地区市场成交一般，但相比之下，市场现货库存资源尤其缺乏，现杭州东航、东昌、聚丰、浩胜等众多贸易商资源奇缺。某商家表示，现来一个规格卖一个规格，终端采购实难配货，多数商家觉得钢厂价格偏高，并不情愿积极提货，本月计划量难以完成，月协议量保证金认罚，市场报价小幅震荡走高。另外，</w:t>
      </w:r>
      <w:r w:rsidRPr="009902E9">
        <w:t>12-3</w:t>
      </w:r>
      <w:r w:rsidRPr="009902E9">
        <w:t>期沙永中建筑钢材计划量公布，中天螺纹钢</w:t>
      </w:r>
      <w:r w:rsidRPr="009902E9">
        <w:t>6</w:t>
      </w:r>
      <w:r w:rsidRPr="009902E9">
        <w:t>折（上期</w:t>
      </w:r>
      <w:r w:rsidRPr="009902E9">
        <w:t>7</w:t>
      </w:r>
      <w:r w:rsidRPr="009902E9">
        <w:t>折），线材和盘螺</w:t>
      </w:r>
      <w:r w:rsidRPr="009902E9">
        <w:t>4</w:t>
      </w:r>
      <w:r w:rsidRPr="009902E9">
        <w:t>折（上期</w:t>
      </w:r>
      <w:r w:rsidRPr="009902E9">
        <w:t>8</w:t>
      </w:r>
      <w:r w:rsidRPr="009902E9">
        <w:t>折）；永钢螺纹钢</w:t>
      </w:r>
      <w:r w:rsidRPr="009902E9">
        <w:t>9</w:t>
      </w:r>
      <w:r w:rsidRPr="009902E9">
        <w:t>折（上期</w:t>
      </w:r>
      <w:r w:rsidRPr="009902E9">
        <w:t>8</w:t>
      </w:r>
      <w:r w:rsidRPr="009902E9">
        <w:t>折），线材和盘螺全折（上期</w:t>
      </w:r>
      <w:r w:rsidRPr="009902E9">
        <w:t>9.5</w:t>
      </w:r>
      <w:r w:rsidRPr="009902E9">
        <w:t>折）；沙钢对</w:t>
      </w:r>
      <w:r w:rsidRPr="009902E9">
        <w:t>12</w:t>
      </w:r>
      <w:r w:rsidRPr="009902E9">
        <w:t>月份螺纹钢计划量全折。预计，下周杭州地区钢价低位盘整为主。</w:t>
      </w:r>
    </w:p>
    <w:p w:rsidR="009902E9" w:rsidRPr="009902E9" w:rsidRDefault="009902E9" w:rsidP="009902E9">
      <w:pPr>
        <w:spacing w:line="360" w:lineRule="auto"/>
        <w:ind w:firstLineChars="200" w:firstLine="420"/>
      </w:pPr>
      <w:r w:rsidRPr="009902E9">
        <w:t>广州市场：本周广州市场建材价格窄幅波动。现韶钢</w:t>
      </w:r>
      <w:r w:rsidRPr="009902E9">
        <w:t>Ф18-25mmHRB400E</w:t>
      </w:r>
      <w:r w:rsidRPr="009902E9">
        <w:t>规格螺纹主流报价在</w:t>
      </w:r>
      <w:r w:rsidRPr="009902E9">
        <w:t>4380</w:t>
      </w:r>
      <w:r w:rsidRPr="009902E9">
        <w:t>元</w:t>
      </w:r>
      <w:r w:rsidRPr="009902E9">
        <w:t>/</w:t>
      </w:r>
      <w:r w:rsidRPr="009902E9">
        <w:t>吨，广钢、冷钢、裕丰、粤钢、湘钢</w:t>
      </w:r>
      <w:r w:rsidRPr="009902E9">
        <w:t>HRB400EФ18-25mm</w:t>
      </w:r>
      <w:r w:rsidRPr="009902E9">
        <w:t>规格报价在</w:t>
      </w:r>
      <w:r w:rsidRPr="009902E9">
        <w:t>4330-4400</w:t>
      </w:r>
      <w:r w:rsidRPr="009902E9">
        <w:t>元</w:t>
      </w:r>
      <w:r w:rsidRPr="009902E9">
        <w:t>/</w:t>
      </w:r>
      <w:r w:rsidRPr="009902E9">
        <w:t>吨</w:t>
      </w:r>
      <w:r w:rsidRPr="009902E9">
        <w:t xml:space="preserve"> </w:t>
      </w:r>
      <w:r w:rsidRPr="009902E9">
        <w:t>；韶钢</w:t>
      </w:r>
      <w:r w:rsidRPr="009902E9">
        <w:t>HPB300Ф6-10mm</w:t>
      </w:r>
      <w:r w:rsidRPr="009902E9">
        <w:t>高线主流价格</w:t>
      </w:r>
      <w:r w:rsidRPr="009902E9">
        <w:t>4260-4310</w:t>
      </w:r>
      <w:r w:rsidRPr="009902E9">
        <w:t>元</w:t>
      </w:r>
      <w:r w:rsidRPr="009902E9">
        <w:t>/</w:t>
      </w:r>
      <w:r w:rsidRPr="009902E9">
        <w:t>吨；广钢、珠海粤钢、湘钢同规格高线售价</w:t>
      </w:r>
      <w:r w:rsidRPr="009902E9">
        <w:t>4160-4220</w:t>
      </w:r>
      <w:r w:rsidRPr="009902E9">
        <w:t>元</w:t>
      </w:r>
      <w:r w:rsidRPr="009902E9">
        <w:t>/</w:t>
      </w:r>
      <w:r w:rsidRPr="009902E9">
        <w:t>吨。</w:t>
      </w:r>
      <w:r>
        <w:rPr>
          <w:rFonts w:hint="eastAsia"/>
        </w:rPr>
        <w:t xml:space="preserve"> </w:t>
      </w:r>
      <w:r w:rsidRPr="009902E9">
        <w:t>湘钢、萍钢</w:t>
      </w:r>
      <w:r w:rsidRPr="009902E9">
        <w:t>Ф8-10mmHRB400</w:t>
      </w:r>
      <w:r w:rsidRPr="009902E9">
        <w:t>盘螺报价</w:t>
      </w:r>
      <w:r w:rsidRPr="009902E9">
        <w:t>4270-4370</w:t>
      </w:r>
      <w:r w:rsidRPr="009902E9">
        <w:t>元</w:t>
      </w:r>
      <w:r w:rsidRPr="009902E9">
        <w:t>/</w:t>
      </w:r>
      <w:r w:rsidRPr="009902E9">
        <w:t>吨。</w:t>
      </w:r>
    </w:p>
    <w:p w:rsidR="009902E9" w:rsidRPr="009902E9" w:rsidRDefault="009902E9" w:rsidP="009902E9">
      <w:pPr>
        <w:spacing w:line="360" w:lineRule="auto"/>
        <w:ind w:firstLineChars="200" w:firstLine="420"/>
      </w:pPr>
      <w:r w:rsidRPr="009902E9">
        <w:t>市场反馈，周初，本地市场报价小幅抬升，但下游需求并未跟进；周中，本地主导钢厂部分规格缺货显现，唐山普碳钢坯小幅上涨，市场报价整体平稳；临近周末，市场报价略有松动。库存方面，本周市场螺纹钢库存量</w:t>
      </w:r>
      <w:r w:rsidRPr="009902E9">
        <w:t>35.07</w:t>
      </w:r>
      <w:r w:rsidRPr="009902E9">
        <w:t>万吨，周环比增加</w:t>
      </w:r>
      <w:r w:rsidRPr="009902E9">
        <w:t>3.24</w:t>
      </w:r>
      <w:r w:rsidRPr="009902E9">
        <w:t>万吨；线材和盘螺库存</w:t>
      </w:r>
      <w:r w:rsidRPr="009902E9">
        <w:t>25.16</w:t>
      </w:r>
      <w:r w:rsidRPr="009902E9">
        <w:t>万吨，周环比减少</w:t>
      </w:r>
      <w:r w:rsidRPr="009902E9">
        <w:t>2.27</w:t>
      </w:r>
      <w:r w:rsidRPr="009902E9">
        <w:t>万吨。综合来看，广州价格相对处于高位，本地钢厂价格相对坚挺，北材南下资源日趋增多承压，预计，下周广州市场建材价格弱势调整为主。</w:t>
      </w:r>
    </w:p>
    <w:p w:rsidR="009902E9" w:rsidRPr="009902E9" w:rsidRDefault="009902E9" w:rsidP="009902E9">
      <w:pPr>
        <w:spacing w:line="360" w:lineRule="auto"/>
        <w:rPr>
          <w:b/>
        </w:rPr>
      </w:pPr>
      <w:r w:rsidRPr="009902E9">
        <w:rPr>
          <w:b/>
        </w:rPr>
        <w:t>二、成本分析</w:t>
      </w:r>
    </w:p>
    <w:p w:rsidR="009902E9" w:rsidRPr="009902E9" w:rsidRDefault="009902E9" w:rsidP="009902E9">
      <w:pPr>
        <w:spacing w:line="360" w:lineRule="auto"/>
        <w:rPr>
          <w:b/>
        </w:rPr>
      </w:pPr>
      <w:r w:rsidRPr="009902E9">
        <w:rPr>
          <w:b/>
        </w:rPr>
        <w:t>1</w:t>
      </w:r>
      <w:r w:rsidRPr="009902E9">
        <w:rPr>
          <w:b/>
        </w:rPr>
        <w:t>、本周钢厂调价</w:t>
      </w:r>
    </w:p>
    <w:p w:rsidR="009902E9" w:rsidRPr="009902E9" w:rsidRDefault="009902E9" w:rsidP="009902E9">
      <w:pPr>
        <w:spacing w:line="360" w:lineRule="auto"/>
        <w:ind w:firstLineChars="200" w:firstLine="420"/>
      </w:pPr>
      <w:r w:rsidRPr="009902E9">
        <w:t>本周（</w:t>
      </w:r>
      <w:r w:rsidRPr="009902E9">
        <w:t>12-17-12.21</w:t>
      </w:r>
      <w:r w:rsidRPr="009902E9">
        <w:t>）河钢、武钢、本钢等主要板材钢企也相继公布</w:t>
      </w:r>
      <w:r w:rsidRPr="009902E9">
        <w:t>2019</w:t>
      </w:r>
      <w:r w:rsidRPr="009902E9">
        <w:t>年</w:t>
      </w:r>
      <w:r w:rsidRPr="009902E9">
        <w:t>1</w:t>
      </w:r>
      <w:r w:rsidRPr="009902E9">
        <w:t>月份价格政策，其中均对热轧、冷轧、中厚板、彩涂、镀锌等品种均下调</w:t>
      </w:r>
      <w:r w:rsidRPr="009902E9">
        <w:t>200-300</w:t>
      </w:r>
      <w:r w:rsidRPr="009902E9">
        <w:t>元</w:t>
      </w:r>
      <w:r w:rsidRPr="009902E9">
        <w:t>/</w:t>
      </w:r>
      <w:r w:rsidRPr="009902E9">
        <w:t>吨，可见消费淡季订单下滑。本周建筑生产钢企来看，华东地区主导钢厂沙钢公布下旬价格政策，对螺纹钢、线材和盘螺均下调</w:t>
      </w:r>
      <w:r w:rsidRPr="009902E9">
        <w:t>80</w:t>
      </w:r>
      <w:r w:rsidRPr="009902E9">
        <w:t>元</w:t>
      </w:r>
      <w:r w:rsidRPr="009902E9">
        <w:t>/</w:t>
      </w:r>
      <w:r w:rsidRPr="009902E9">
        <w:t>吨，承兑贴息较上期下调</w:t>
      </w:r>
      <w:r w:rsidRPr="009902E9">
        <w:t>2</w:t>
      </w:r>
      <w:r w:rsidRPr="009902E9">
        <w:t>元</w:t>
      </w:r>
      <w:r w:rsidRPr="009902E9">
        <w:t>/</w:t>
      </w:r>
      <w:r w:rsidRPr="009902E9">
        <w:t>吨</w:t>
      </w:r>
      <w:r w:rsidRPr="009902E9">
        <w:t>/</w:t>
      </w:r>
      <w:r w:rsidRPr="009902E9">
        <w:t>月，并要求</w:t>
      </w:r>
      <w:r w:rsidRPr="009902E9">
        <w:t>2019</w:t>
      </w:r>
      <w:r w:rsidRPr="009902E9">
        <w:t>年</w:t>
      </w:r>
      <w:r w:rsidRPr="009902E9">
        <w:t>1</w:t>
      </w:r>
      <w:r w:rsidRPr="009902E9">
        <w:t>月</w:t>
      </w:r>
      <w:r w:rsidRPr="009902E9">
        <w:t>31</w:t>
      </w:r>
      <w:r w:rsidRPr="009902E9">
        <w:t>日前完成</w:t>
      </w:r>
      <w:r w:rsidRPr="009902E9">
        <w:t>2019</w:t>
      </w:r>
      <w:r w:rsidRPr="009902E9">
        <w:t>年</w:t>
      </w:r>
      <w:r w:rsidRPr="009902E9">
        <w:t>1</w:t>
      </w:r>
      <w:r w:rsidRPr="009902E9">
        <w:t>月份计划量（含资金到账），对</w:t>
      </w:r>
      <w:r w:rsidRPr="009902E9">
        <w:t>12-2</w:t>
      </w:r>
      <w:r w:rsidRPr="009902E9">
        <w:t>期螺纹补差</w:t>
      </w:r>
      <w:r w:rsidRPr="009902E9">
        <w:t>180</w:t>
      </w:r>
      <w:r w:rsidRPr="009902E9">
        <w:t>元</w:t>
      </w:r>
      <w:r w:rsidRPr="009902E9">
        <w:t>/</w:t>
      </w:r>
      <w:r w:rsidRPr="009902E9">
        <w:t>吨，盘条普线补差</w:t>
      </w:r>
      <w:r w:rsidRPr="009902E9">
        <w:t>180</w:t>
      </w:r>
      <w:r w:rsidRPr="009902E9">
        <w:t>元</w:t>
      </w:r>
      <w:r w:rsidRPr="009902E9">
        <w:t>/</w:t>
      </w:r>
      <w:r w:rsidRPr="009902E9">
        <w:t>吨。</w:t>
      </w:r>
    </w:p>
    <w:p w:rsidR="009902E9" w:rsidRPr="009902E9" w:rsidRDefault="009902E9" w:rsidP="009902E9">
      <w:pPr>
        <w:spacing w:line="360" w:lineRule="auto"/>
        <w:ind w:firstLineChars="200" w:firstLine="420"/>
      </w:pPr>
      <w:r w:rsidRPr="009902E9">
        <w:t>国家统计局数据显示，</w:t>
      </w:r>
      <w:r w:rsidRPr="009902E9">
        <w:t>11</w:t>
      </w:r>
      <w:r w:rsidRPr="009902E9">
        <w:t>月份，我国钢筋产量为</w:t>
      </w:r>
      <w:r w:rsidRPr="009902E9">
        <w:t>1857.1</w:t>
      </w:r>
      <w:r w:rsidRPr="009902E9">
        <w:t>万吨，环比降幅为</w:t>
      </w:r>
      <w:r w:rsidRPr="009902E9">
        <w:t>2.90%</w:t>
      </w:r>
      <w:r w:rsidRPr="009902E9">
        <w:t>，同比增幅</w:t>
      </w:r>
      <w:r w:rsidRPr="009902E9">
        <w:t>10.14%</w:t>
      </w:r>
      <w:r w:rsidRPr="009902E9">
        <w:t>；</w:t>
      </w:r>
      <w:r w:rsidRPr="009902E9">
        <w:t>1-11</w:t>
      </w:r>
      <w:r w:rsidRPr="009902E9">
        <w:t>月累计产量为</w:t>
      </w:r>
      <w:r w:rsidRPr="009902E9">
        <w:t>19087.2</w:t>
      </w:r>
      <w:r w:rsidRPr="009902E9">
        <w:t>万吨，比去年同期增加</w:t>
      </w:r>
      <w:r w:rsidRPr="009902E9">
        <w:t>488</w:t>
      </w:r>
      <w:r w:rsidRPr="009902E9">
        <w:t>万吨，增幅</w:t>
      </w:r>
      <w:r w:rsidRPr="009902E9">
        <w:t>2.62%</w:t>
      </w:r>
      <w:r w:rsidRPr="009902E9">
        <w:t>。</w:t>
      </w:r>
      <w:r w:rsidRPr="009902E9">
        <w:t>11</w:t>
      </w:r>
      <w:r w:rsidRPr="009902E9">
        <w:t>月份，我国线材（盘条）产量为</w:t>
      </w:r>
      <w:r w:rsidRPr="009902E9">
        <w:t>1315.5</w:t>
      </w:r>
      <w:r w:rsidRPr="009902E9">
        <w:t>万吨，环比降幅</w:t>
      </w:r>
      <w:r w:rsidRPr="009902E9">
        <w:t>1.18%</w:t>
      </w:r>
      <w:r w:rsidRPr="009902E9">
        <w:t>，同比增幅</w:t>
      </w:r>
      <w:r w:rsidRPr="009902E9">
        <w:t>24.39%</w:t>
      </w:r>
      <w:r w:rsidRPr="009902E9">
        <w:t>。</w:t>
      </w:r>
      <w:r w:rsidRPr="009902E9">
        <w:t>1-11</w:t>
      </w:r>
      <w:r w:rsidRPr="009902E9">
        <w:t>月累计产量为</w:t>
      </w:r>
      <w:r w:rsidRPr="009902E9">
        <w:t>13271.6</w:t>
      </w:r>
      <w:r w:rsidRPr="009902E9">
        <w:t>万吨，比去年同期增加</w:t>
      </w:r>
      <w:r w:rsidRPr="009902E9">
        <w:t>1100.5</w:t>
      </w:r>
      <w:r w:rsidRPr="009902E9">
        <w:t>万吨，增幅</w:t>
      </w:r>
      <w:r w:rsidRPr="009902E9">
        <w:t>9.04%</w:t>
      </w:r>
      <w:r w:rsidRPr="009902E9">
        <w:t>。</w:t>
      </w:r>
      <w:r w:rsidRPr="009902E9">
        <w:t>11</w:t>
      </w:r>
      <w:r w:rsidRPr="009902E9">
        <w:t>月粗钢产量</w:t>
      </w:r>
      <w:r w:rsidRPr="009902E9">
        <w:t>7762</w:t>
      </w:r>
      <w:r w:rsidRPr="009902E9">
        <w:t>万吨，同比增长</w:t>
      </w:r>
      <w:r w:rsidRPr="009902E9">
        <w:t>10.8%</w:t>
      </w:r>
      <w:r w:rsidRPr="009902E9">
        <w:t>（</w:t>
      </w:r>
      <w:r w:rsidRPr="009902E9">
        <w:t>10</w:t>
      </w:r>
      <w:r w:rsidRPr="009902E9">
        <w:t>月为</w:t>
      </w:r>
      <w:r w:rsidRPr="009902E9">
        <w:t>9.1%</w:t>
      </w:r>
      <w:r w:rsidRPr="009902E9">
        <w:t>）；</w:t>
      </w:r>
      <w:r w:rsidRPr="009902E9">
        <w:t>1-11</w:t>
      </w:r>
      <w:r w:rsidRPr="009902E9">
        <w:t>月粗钢产量同比增长</w:t>
      </w:r>
      <w:r w:rsidRPr="009902E9">
        <w:t>6.7%</w:t>
      </w:r>
      <w:r w:rsidRPr="009902E9">
        <w:t>（</w:t>
      </w:r>
      <w:r w:rsidRPr="009902E9">
        <w:t>1-10</w:t>
      </w:r>
      <w:r w:rsidRPr="009902E9">
        <w:t>月同比增长</w:t>
      </w:r>
      <w:r w:rsidRPr="009902E9">
        <w:t>6.4%</w:t>
      </w:r>
      <w:r w:rsidRPr="009902E9">
        <w:t>）。</w:t>
      </w:r>
      <w:r w:rsidRPr="009902E9">
        <w:t>11</w:t>
      </w:r>
      <w:r w:rsidRPr="009902E9">
        <w:t>月份全国生铁产量</w:t>
      </w:r>
      <w:r w:rsidRPr="009902E9">
        <w:t>6372.6</w:t>
      </w:r>
      <w:r w:rsidRPr="009902E9">
        <w:t>万吨，同比增长</w:t>
      </w:r>
      <w:r w:rsidRPr="009902E9">
        <w:t>16.1%</w:t>
      </w:r>
      <w:r w:rsidRPr="009902E9">
        <w:t>；环比下降</w:t>
      </w:r>
      <w:r w:rsidRPr="009902E9">
        <w:t>5.9%</w:t>
      </w:r>
      <w:r w:rsidRPr="009902E9">
        <w:t>。</w:t>
      </w:r>
      <w:r w:rsidRPr="009902E9">
        <w:t>2018</w:t>
      </w:r>
      <w:r w:rsidRPr="009902E9">
        <w:t>年</w:t>
      </w:r>
      <w:r w:rsidRPr="009902E9">
        <w:t>1-11</w:t>
      </w:r>
      <w:r w:rsidRPr="009902E9">
        <w:t>月份，全国生铁累计产量</w:t>
      </w:r>
      <w:r w:rsidRPr="009902E9">
        <w:t>70785.0</w:t>
      </w:r>
      <w:r w:rsidRPr="009902E9">
        <w:t>万吨，同比增长</w:t>
      </w:r>
      <w:r w:rsidRPr="009902E9">
        <w:t>7.9%</w:t>
      </w:r>
      <w:r w:rsidRPr="009902E9">
        <w:t>。</w:t>
      </w:r>
    </w:p>
    <w:p w:rsidR="009902E9" w:rsidRPr="009902E9" w:rsidRDefault="009902E9" w:rsidP="009902E9">
      <w:pPr>
        <w:spacing w:line="360" w:lineRule="auto"/>
        <w:rPr>
          <w:b/>
        </w:rPr>
      </w:pPr>
      <w:r w:rsidRPr="009902E9">
        <w:rPr>
          <w:b/>
        </w:rPr>
        <w:t>2</w:t>
      </w:r>
      <w:r w:rsidRPr="009902E9">
        <w:rPr>
          <w:b/>
        </w:rPr>
        <w:t>、原材料</w:t>
      </w:r>
    </w:p>
    <w:p w:rsidR="009902E9" w:rsidRPr="009902E9" w:rsidRDefault="009902E9" w:rsidP="009902E9">
      <w:pPr>
        <w:spacing w:line="360" w:lineRule="auto"/>
        <w:ind w:firstLineChars="200" w:firstLine="420"/>
      </w:pPr>
      <w:r w:rsidRPr="009902E9">
        <w:t>本周（</w:t>
      </w:r>
      <w:r w:rsidRPr="009902E9">
        <w:t>12-17-12.21</w:t>
      </w:r>
      <w:r w:rsidRPr="009902E9">
        <w:t>）国内原料价格表现不一，其中焦炭价格维持平稳，进口矿价格窄幅震荡，国内矿价格部分上涨，废钢价格全线上涨，钢坯行情大幅走高，分品种来看：</w:t>
      </w:r>
    </w:p>
    <w:p w:rsidR="009902E9" w:rsidRPr="009902E9" w:rsidRDefault="009902E9" w:rsidP="009902E9">
      <w:pPr>
        <w:spacing w:line="360" w:lineRule="auto"/>
        <w:ind w:firstLineChars="200" w:firstLine="420"/>
      </w:pPr>
      <w:r w:rsidRPr="009902E9">
        <w:t>钢坯市场：本周国内普碳方坯报价大幅走高，周环比上涨</w:t>
      </w:r>
      <w:r w:rsidRPr="009902E9">
        <w:t>110</w:t>
      </w:r>
      <w:r w:rsidRPr="009902E9">
        <w:t>元</w:t>
      </w:r>
      <w:r w:rsidRPr="009902E9">
        <w:t>/</w:t>
      </w:r>
      <w:r w:rsidRPr="009902E9">
        <w:t>吨。从具体来看，上周末，唐山地区</w:t>
      </w:r>
      <w:r w:rsidRPr="009902E9">
        <w:lastRenderedPageBreak/>
        <w:t>普碳方坯报价累计上涨</w:t>
      </w:r>
      <w:r w:rsidRPr="009902E9">
        <w:t>40</w:t>
      </w:r>
      <w:r w:rsidRPr="009902E9">
        <w:t>元</w:t>
      </w:r>
      <w:r w:rsidRPr="009902E9">
        <w:t>/</w:t>
      </w:r>
      <w:r w:rsidRPr="009902E9">
        <w:t>吨（周六涨</w:t>
      </w:r>
      <w:r w:rsidRPr="009902E9">
        <w:t>30</w:t>
      </w:r>
      <w:r w:rsidRPr="009902E9">
        <w:t>元，周日涨</w:t>
      </w:r>
      <w:r w:rsidRPr="009902E9">
        <w:t>10</w:t>
      </w:r>
      <w:r w:rsidRPr="009902E9">
        <w:t>元）；本周一至本周五，唐山地区普碳方坯报价先跌后连续上涨，含税价报至</w:t>
      </w:r>
      <w:r w:rsidRPr="009902E9">
        <w:t>3440</w:t>
      </w:r>
      <w:r w:rsidRPr="009902E9">
        <w:t>元</w:t>
      </w:r>
      <w:r w:rsidRPr="009902E9">
        <w:t>/</w:t>
      </w:r>
      <w:r w:rsidRPr="009902E9">
        <w:t>吨。自</w:t>
      </w:r>
      <w:r w:rsidRPr="009902E9">
        <w:t>12</w:t>
      </w:r>
      <w:r w:rsidRPr="009902E9">
        <w:t>月份以来，唐山地区普碳方坯累计上涨</w:t>
      </w:r>
      <w:r w:rsidRPr="009902E9">
        <w:t>360</w:t>
      </w:r>
      <w:r w:rsidRPr="009902E9">
        <w:t>元</w:t>
      </w:r>
      <w:r w:rsidRPr="009902E9">
        <w:t>/</w:t>
      </w:r>
      <w:r w:rsidRPr="009902E9">
        <w:t>吨，较</w:t>
      </w:r>
      <w:r w:rsidRPr="009902E9">
        <w:t>11</w:t>
      </w:r>
      <w:r w:rsidRPr="009902E9">
        <w:t>月末上涨</w:t>
      </w:r>
      <w:r w:rsidRPr="009902E9">
        <w:t>11.69%</w:t>
      </w:r>
      <w:r w:rsidRPr="009902E9">
        <w:t>。价格上涨主要原因为</w:t>
      </w:r>
      <w:r w:rsidRPr="009902E9">
        <w:t>11</w:t>
      </w:r>
      <w:r w:rsidRPr="009902E9">
        <w:t>月份钢坯价格跌势过猛，市场心态恢复后价格适当修复，以及北方大气环保钢坯企业限产等。从库存上来看，截止本周四，唐山海翼宏润钢坯库存量为</w:t>
      </w:r>
      <w:r w:rsidRPr="009902E9">
        <w:t>9.77</w:t>
      </w:r>
      <w:r w:rsidRPr="009902E9">
        <w:t>万吨，周环比下降</w:t>
      </w:r>
      <w:r w:rsidRPr="009902E9">
        <w:t>1.35</w:t>
      </w:r>
      <w:r w:rsidRPr="009902E9">
        <w:t>万吨；唐山象屿正丰钢坯库存量为</w:t>
      </w:r>
      <w:r w:rsidRPr="009902E9">
        <w:t>5.4</w:t>
      </w:r>
      <w:r w:rsidRPr="009902E9">
        <w:t>万吨，周环比下降</w:t>
      </w:r>
      <w:r w:rsidRPr="009902E9">
        <w:t>0.5</w:t>
      </w:r>
      <w:r w:rsidRPr="009902E9">
        <w:t>万吨。预计，下周国内钢坯价格窄幅震荡调整为主。</w:t>
      </w:r>
    </w:p>
    <w:p w:rsidR="009902E9" w:rsidRPr="009902E9" w:rsidRDefault="009902E9" w:rsidP="009902E9">
      <w:pPr>
        <w:spacing w:line="360" w:lineRule="auto"/>
        <w:ind w:firstLineChars="200" w:firstLine="420"/>
      </w:pPr>
      <w:r w:rsidRPr="009902E9">
        <w:t>焦炭市场：本周国内焦炭价格延续平稳态势。从市场来看，近期受环保治理影响山西、江苏等地焦企开工率下滑，本周初，市场反馈江苏徐州地区焦化有</w:t>
      </w:r>
      <w:r w:rsidRPr="009902E9">
        <w:t>4</w:t>
      </w:r>
      <w:r w:rsidRPr="009902E9">
        <w:t>家焦企推空焦炉，仅</w:t>
      </w:r>
      <w:r w:rsidRPr="009902E9">
        <w:t>3</w:t>
      </w:r>
      <w:r w:rsidRPr="009902E9">
        <w:t>价少量出焦，徐州焦企日均产量在</w:t>
      </w:r>
      <w:r w:rsidRPr="009902E9">
        <w:t>3500-4000</w:t>
      </w:r>
      <w:r w:rsidRPr="009902E9">
        <w:t>吨左右，预计到</w:t>
      </w:r>
      <w:r w:rsidRPr="009902E9">
        <w:t>1</w:t>
      </w:r>
      <w:r w:rsidRPr="009902E9">
        <w:t>月份才能复产。然而，国内多地钢企高炉和产线进行环保或常规检修，高炉开工率持续小幅下滑，厂内焦炭库存资源相对充足，焦煤方面：下游焦化企业环保生产受限，以及前期下跌利润大幅收缩，采购节奏放缓，部分煤矿库存出现积增，现主产区部分焦煤有</w:t>
      </w:r>
      <w:r w:rsidRPr="009902E9">
        <w:t>30-40</w:t>
      </w:r>
      <w:r w:rsidRPr="009902E9">
        <w:t>元</w:t>
      </w:r>
      <w:r w:rsidRPr="009902E9">
        <w:t>/</w:t>
      </w:r>
      <w:r w:rsidRPr="009902E9">
        <w:t>吨价格下跌，山西、陕西、山东等地部门气煤、贫煤等配焦资源有</w:t>
      </w:r>
      <w:r w:rsidRPr="009902E9">
        <w:t>50-150</w:t>
      </w:r>
      <w:r w:rsidRPr="009902E9">
        <w:t>左右降幅。总体来看，焦化环保生产受限，下游钢企采购放缓，受供需均弱情况下，预计，短期下周国内焦炭行情以稳为主。</w:t>
      </w:r>
    </w:p>
    <w:p w:rsidR="009902E9" w:rsidRPr="009902E9" w:rsidRDefault="009902E9" w:rsidP="009902E9">
      <w:pPr>
        <w:spacing w:line="360" w:lineRule="auto"/>
        <w:ind w:firstLineChars="200" w:firstLine="420"/>
      </w:pPr>
      <w:r w:rsidRPr="009902E9">
        <w:t>废钢市场：本周国内废钢市场价格普遍上涨，从市场来看，近期全国低温降雨天气增多，北方及多地废钢供应不足，废钢收购成本明显上涨。同时，</w:t>
      </w:r>
      <w:r w:rsidRPr="009902E9">
        <w:t>12</w:t>
      </w:r>
      <w:r w:rsidRPr="009902E9">
        <w:t>月份以来国内成品材价格上涨，多数钢企收购以及储备废钢积极性增强，对于废钢需求再次提高，各地钢企均上调废钢价格，吸引废钢资源到货。从区域市场来看，华东地区主导钢厂沙钢</w:t>
      </w:r>
      <w:r w:rsidRPr="009902E9">
        <w:t>19</w:t>
      </w:r>
      <w:r w:rsidRPr="009902E9">
        <w:t>日对废钢采购价格上调</w:t>
      </w:r>
      <w:r w:rsidRPr="009902E9">
        <w:t>80</w:t>
      </w:r>
      <w:r w:rsidRPr="009902E9">
        <w:t>元</w:t>
      </w:r>
      <w:r w:rsidRPr="009902E9">
        <w:t>/</w:t>
      </w:r>
      <w:r w:rsidRPr="009902E9">
        <w:t>吨，带动周边马钢、中天、淮钢等均上调</w:t>
      </w:r>
      <w:r w:rsidRPr="009902E9">
        <w:t>80</w:t>
      </w:r>
      <w:r w:rsidRPr="009902E9">
        <w:t>元</w:t>
      </w:r>
      <w:r w:rsidRPr="009902E9">
        <w:t>/</w:t>
      </w:r>
      <w:r w:rsidRPr="009902E9">
        <w:t>吨；西北地区废钢收购价格上涨</w:t>
      </w:r>
      <w:r w:rsidRPr="009902E9">
        <w:t>50</w:t>
      </w:r>
      <w:r w:rsidRPr="009902E9">
        <w:t>元</w:t>
      </w:r>
      <w:r w:rsidRPr="009902E9">
        <w:t>/</w:t>
      </w:r>
      <w:r w:rsidRPr="009902E9">
        <w:t>吨；西南地区废钢收购价上涨</w:t>
      </w:r>
      <w:r w:rsidRPr="009902E9">
        <w:t>40</w:t>
      </w:r>
      <w:r w:rsidRPr="009902E9">
        <w:t>元</w:t>
      </w:r>
      <w:r w:rsidRPr="009902E9">
        <w:t>/</w:t>
      </w:r>
      <w:r w:rsidRPr="009902E9">
        <w:t>吨；华南地区废钢收购价上涨</w:t>
      </w:r>
      <w:r w:rsidRPr="009902E9">
        <w:t>130</w:t>
      </w:r>
      <w:r w:rsidRPr="009902E9">
        <w:t>元</w:t>
      </w:r>
      <w:r w:rsidRPr="009902E9">
        <w:t>/</w:t>
      </w:r>
      <w:r w:rsidRPr="009902E9">
        <w:t>吨；东北地区废钢收购价上涨</w:t>
      </w:r>
      <w:r w:rsidRPr="009902E9">
        <w:t>100</w:t>
      </w:r>
      <w:r w:rsidRPr="009902E9">
        <w:t>元</w:t>
      </w:r>
      <w:r w:rsidRPr="009902E9">
        <w:t>/</w:t>
      </w:r>
      <w:r w:rsidRPr="009902E9">
        <w:t>吨。基于废钢价格处于相对高位，而成材价格处于低位盘整阶段，预计，下周废钢市场价格稳中兼有调整。</w:t>
      </w:r>
    </w:p>
    <w:p w:rsidR="009902E9" w:rsidRPr="009902E9" w:rsidRDefault="009902E9" w:rsidP="009902E9">
      <w:pPr>
        <w:spacing w:line="360" w:lineRule="auto"/>
        <w:ind w:firstLineChars="200" w:firstLine="420"/>
      </w:pPr>
      <w:r w:rsidRPr="009902E9">
        <w:t>铁矿石市场：本周国产矿主产区市场价格小幅见涨，集中在华北迁安、迁西、唐山等地，其余多地国产矿价格维持平稳。据悉，主要受采暖季环保限产，国产矿开工率下降，部分矿商惜售所致，市场实际成交相对一般。本周进口矿价格震荡上涨，截止</w:t>
      </w:r>
      <w:r w:rsidRPr="009902E9">
        <w:t>12</w:t>
      </w:r>
      <w:r w:rsidRPr="009902E9">
        <w:t>月</w:t>
      </w:r>
      <w:r w:rsidRPr="009902E9">
        <w:t>20</w:t>
      </w:r>
      <w:r w:rsidRPr="009902E9">
        <w:t>日，普氏</w:t>
      </w:r>
      <w:r w:rsidRPr="009902E9">
        <w:t>62%</w:t>
      </w:r>
      <w:r w:rsidRPr="009902E9">
        <w:t>铁矿石指数为</w:t>
      </w:r>
      <w:r w:rsidRPr="009902E9">
        <w:t>72.15</w:t>
      </w:r>
      <w:r w:rsidRPr="009902E9">
        <w:t>美元</w:t>
      </w:r>
      <w:r w:rsidRPr="009902E9">
        <w:t>/</w:t>
      </w:r>
      <w:r w:rsidRPr="009902E9">
        <w:t>吨，周环比上涨</w:t>
      </w:r>
      <w:r w:rsidRPr="009902E9">
        <w:t>3.95</w:t>
      </w:r>
      <w:r w:rsidRPr="009902E9">
        <w:t>美元</w:t>
      </w:r>
      <w:r w:rsidRPr="009902E9">
        <w:t>/</w:t>
      </w:r>
      <w:r w:rsidRPr="009902E9">
        <w:t>吨。港口库存来看，截止本周五，全国主要港口铁矿石库存约</w:t>
      </w:r>
      <w:r w:rsidRPr="009902E9">
        <w:t>13902</w:t>
      </w:r>
      <w:r w:rsidRPr="009902E9">
        <w:t>万吨，周环比下降</w:t>
      </w:r>
      <w:r w:rsidRPr="009902E9">
        <w:t>56</w:t>
      </w:r>
      <w:r w:rsidRPr="009902E9">
        <w:t>万吨。从具体情况来看，本周澳洲发货量出现增加，但巴西发货量高位回落，实际到港量变化不大，叠加部分钢企年底囤货，黑色系期货震荡走高，块矿因唐山烧结限产上涨等，矿商总体信心不错，带动进口矿价格总体上涨。考虑国内高炉开工率连续四周下降，后期矿石采购进一步下滑，港口矿石库存增压可能性加大，预计，下周进口矿市场价格或将震荡趋弱。</w:t>
      </w:r>
    </w:p>
    <w:p w:rsidR="009902E9" w:rsidRPr="009902E9" w:rsidRDefault="009902E9" w:rsidP="009902E9">
      <w:pPr>
        <w:spacing w:line="360" w:lineRule="auto"/>
        <w:ind w:firstLineChars="200" w:firstLine="420"/>
      </w:pPr>
      <w:r w:rsidRPr="009902E9">
        <w:t>海运市场：</w:t>
      </w:r>
      <w:r w:rsidRPr="009902E9">
        <w:t>12</w:t>
      </w:r>
      <w:r w:rsidRPr="009902E9">
        <w:t>月</w:t>
      </w:r>
      <w:r w:rsidRPr="009902E9">
        <w:t>20</w:t>
      </w:r>
      <w:r w:rsidRPr="009902E9">
        <w:t>日，波罗的海干散货运价指数（</w:t>
      </w:r>
      <w:r w:rsidRPr="009902E9">
        <w:t>BDI</w:t>
      </w:r>
      <w:r w:rsidRPr="009902E9">
        <w:t>）收报</w:t>
      </w:r>
      <w:r w:rsidRPr="009902E9">
        <w:t>1318</w:t>
      </w:r>
      <w:r w:rsidRPr="009902E9">
        <w:t>点，较前一交易日下跌</w:t>
      </w:r>
      <w:r w:rsidRPr="009902E9">
        <w:t>60</w:t>
      </w:r>
      <w:r w:rsidRPr="009902E9">
        <w:t>点，跌幅</w:t>
      </w:r>
      <w:r w:rsidRPr="009902E9">
        <w:t xml:space="preserve"> 4.35%</w:t>
      </w:r>
      <w:r w:rsidRPr="009902E9">
        <w:t>。</w:t>
      </w:r>
      <w:r w:rsidRPr="009902E9">
        <w:t>12</w:t>
      </w:r>
      <w:r w:rsidRPr="009902E9">
        <w:t>月</w:t>
      </w:r>
      <w:r w:rsidRPr="009902E9">
        <w:t>14</w:t>
      </w:r>
      <w:r w:rsidRPr="009902E9">
        <w:t>日，上海航运交易所发布的中国沿海（散货）综合运价指数报收</w:t>
      </w:r>
      <w:r w:rsidRPr="009902E9">
        <w:t>1044.51</w:t>
      </w:r>
      <w:r w:rsidRPr="009902E9">
        <w:t>点，较上周上涨</w:t>
      </w:r>
      <w:r w:rsidRPr="009902E9">
        <w:t>1.4%</w:t>
      </w:r>
      <w:r w:rsidRPr="009902E9">
        <w:t>。中国沿海煤炭运价指数（</w:t>
      </w:r>
      <w:r w:rsidRPr="009902E9">
        <w:t>CBCFI</w:t>
      </w:r>
      <w:r w:rsidRPr="009902E9">
        <w:t>）中，各航线运价都有</w:t>
      </w:r>
      <w:r w:rsidRPr="009902E9">
        <w:t>5</w:t>
      </w:r>
      <w:r w:rsidRPr="009902E9">
        <w:t>元</w:t>
      </w:r>
      <w:r w:rsidRPr="009902E9">
        <w:t>/</w:t>
      </w:r>
      <w:r w:rsidRPr="009902E9">
        <w:t>吨左右的涨幅，秦皇岛</w:t>
      </w:r>
      <w:r w:rsidRPr="009902E9">
        <w:t>-</w:t>
      </w:r>
      <w:r w:rsidRPr="009902E9">
        <w:t>上海（</w:t>
      </w:r>
      <w:r w:rsidRPr="009902E9">
        <w:t>4-5</w:t>
      </w:r>
      <w:r w:rsidRPr="009902E9">
        <w:t>万</w:t>
      </w:r>
      <w:r w:rsidRPr="009902E9">
        <w:t>dwt</w:t>
      </w:r>
      <w:r w:rsidRPr="009902E9">
        <w:t>）航线运价为</w:t>
      </w:r>
      <w:r w:rsidRPr="009902E9">
        <w:t>27.9</w:t>
      </w:r>
      <w:r w:rsidRPr="009902E9">
        <w:t>元</w:t>
      </w:r>
      <w:r w:rsidRPr="009902E9">
        <w:t>/</w:t>
      </w:r>
      <w:r w:rsidRPr="009902E9">
        <w:t>吨，较上周五上涨</w:t>
      </w:r>
      <w:r w:rsidRPr="009902E9">
        <w:t>5.1</w:t>
      </w:r>
      <w:r w:rsidRPr="009902E9">
        <w:t>元</w:t>
      </w:r>
      <w:r w:rsidRPr="009902E9">
        <w:t>/</w:t>
      </w:r>
      <w:r w:rsidRPr="009902E9">
        <w:t>吨；秦皇岛</w:t>
      </w:r>
      <w:r w:rsidRPr="009902E9">
        <w:t>-</w:t>
      </w:r>
      <w:r w:rsidRPr="009902E9">
        <w:t>张家港（</w:t>
      </w:r>
      <w:r w:rsidRPr="009902E9">
        <w:t>4-5</w:t>
      </w:r>
      <w:r w:rsidRPr="009902E9">
        <w:t>万</w:t>
      </w:r>
      <w:r w:rsidRPr="009902E9">
        <w:t>dwt</w:t>
      </w:r>
      <w:r w:rsidRPr="009902E9">
        <w:t>）航线运价为</w:t>
      </w:r>
      <w:r w:rsidRPr="009902E9">
        <w:t>30.4</w:t>
      </w:r>
      <w:r w:rsidRPr="009902E9">
        <w:t>元</w:t>
      </w:r>
      <w:r w:rsidRPr="009902E9">
        <w:t>/</w:t>
      </w:r>
      <w:r w:rsidRPr="009902E9">
        <w:t>吨，较上周五上涨</w:t>
      </w:r>
      <w:r w:rsidRPr="009902E9">
        <w:t>5.3</w:t>
      </w:r>
      <w:r w:rsidRPr="009902E9">
        <w:t>元</w:t>
      </w:r>
      <w:r w:rsidRPr="009902E9">
        <w:t>/</w:t>
      </w:r>
      <w:r w:rsidRPr="009902E9">
        <w:t>吨；秦皇岛</w:t>
      </w:r>
      <w:r w:rsidRPr="009902E9">
        <w:t>-</w:t>
      </w:r>
      <w:r w:rsidRPr="009902E9">
        <w:t>广州（</w:t>
      </w:r>
      <w:r w:rsidRPr="009902E9">
        <w:t>6-7</w:t>
      </w:r>
      <w:r w:rsidRPr="009902E9">
        <w:t>万</w:t>
      </w:r>
      <w:r w:rsidRPr="009902E9">
        <w:t>dwt</w:t>
      </w:r>
      <w:r w:rsidRPr="009902E9">
        <w:t>）航线运价为</w:t>
      </w:r>
      <w:r w:rsidRPr="009902E9">
        <w:t>34.3</w:t>
      </w:r>
      <w:r w:rsidRPr="009902E9">
        <w:t>元</w:t>
      </w:r>
      <w:r w:rsidRPr="009902E9">
        <w:t>/</w:t>
      </w:r>
      <w:r w:rsidRPr="009902E9">
        <w:t>吨，较上周五上涨</w:t>
      </w:r>
      <w:r w:rsidRPr="009902E9">
        <w:t>5.9</w:t>
      </w:r>
      <w:r w:rsidRPr="009902E9">
        <w:t>元</w:t>
      </w:r>
      <w:r w:rsidRPr="009902E9">
        <w:t>/</w:t>
      </w:r>
      <w:r w:rsidRPr="009902E9">
        <w:t>吨。</w:t>
      </w:r>
      <w:r w:rsidRPr="009902E9">
        <w:t>12</w:t>
      </w:r>
      <w:r w:rsidRPr="009902E9">
        <w:t>月</w:t>
      </w:r>
      <w:r w:rsidRPr="009902E9">
        <w:t>14</w:t>
      </w:r>
      <w:r w:rsidRPr="009902E9">
        <w:t>日，沿海金属矿石货种运价指数报收</w:t>
      </w:r>
      <w:r w:rsidRPr="009902E9">
        <w:t>1023.83</w:t>
      </w:r>
      <w:r w:rsidRPr="009902E9">
        <w:t>点，较上周上涨</w:t>
      </w:r>
      <w:r w:rsidRPr="009902E9">
        <w:t>1.0%</w:t>
      </w:r>
      <w:r w:rsidRPr="009902E9">
        <w:t>。预计，下周</w:t>
      </w:r>
      <w:r w:rsidRPr="009902E9">
        <w:t>BDI</w:t>
      </w:r>
      <w:r w:rsidRPr="009902E9">
        <w:t>指数或将窄幅震荡。</w:t>
      </w:r>
    </w:p>
    <w:p w:rsidR="009902E9" w:rsidRPr="009902E9" w:rsidRDefault="009902E9" w:rsidP="009902E9">
      <w:pPr>
        <w:spacing w:line="360" w:lineRule="auto"/>
        <w:rPr>
          <w:b/>
        </w:rPr>
      </w:pPr>
      <w:r w:rsidRPr="009902E9">
        <w:rPr>
          <w:b/>
        </w:rPr>
        <w:lastRenderedPageBreak/>
        <w:t>三、供给和需求分析</w:t>
      </w:r>
    </w:p>
    <w:p w:rsidR="009902E9" w:rsidRPr="009902E9" w:rsidRDefault="009902E9" w:rsidP="009902E9">
      <w:pPr>
        <w:spacing w:line="360" w:lineRule="auto"/>
        <w:ind w:firstLineChars="200" w:firstLine="420"/>
      </w:pPr>
      <w:r w:rsidRPr="009902E9">
        <w:t>数据显示，本周初，受唐山地区普碳钢坯价格上涨，以及黑色系期货整体走高影响，市场成交相对较好。本周二至周三，周边钢厂价格或稳定或跌，唐山钢坯价格小幅回落，终端采购相对放缓，市场成交表现清淡。本周四，期螺主力合约多头发力，部分钢厂价格盘中调高，市场心态有所转好，市场报价轻微见涨，采购积极性有所改善。</w:t>
      </w:r>
    </w:p>
    <w:p w:rsidR="009902E9" w:rsidRPr="009902E9" w:rsidRDefault="009902E9" w:rsidP="009902E9">
      <w:pPr>
        <w:spacing w:line="360" w:lineRule="auto"/>
        <w:ind w:firstLineChars="200" w:firstLine="420"/>
      </w:pPr>
      <w:r w:rsidRPr="009902E9">
        <w:t>而从库存情况来看，本周沪市螺纹钢库存周环比减少</w:t>
      </w:r>
      <w:r w:rsidRPr="009902E9">
        <w:t>1.98</w:t>
      </w:r>
      <w:r w:rsidRPr="009902E9">
        <w:t>万吨，线材库存周环比下降</w:t>
      </w:r>
      <w:r w:rsidRPr="009902E9">
        <w:t>0.36</w:t>
      </w:r>
      <w:r w:rsidRPr="009902E9">
        <w:t>万吨。从全国库存统计来看，全国主要城市螺纹钢库存周环比上涨</w:t>
      </w:r>
      <w:r w:rsidRPr="009902E9">
        <w:t>3.61</w:t>
      </w:r>
      <w:r w:rsidRPr="009902E9">
        <w:t>万吨，线材库存周环比上涨</w:t>
      </w:r>
      <w:r w:rsidRPr="009902E9">
        <w:t>1.86</w:t>
      </w:r>
      <w:r w:rsidRPr="009902E9">
        <w:t>万吨；全国主要钢厂库存周环比下降</w:t>
      </w:r>
      <w:r w:rsidRPr="009902E9">
        <w:t>10.26</w:t>
      </w:r>
      <w:r w:rsidRPr="009902E9">
        <w:t>万吨，线材库存周环比下降</w:t>
      </w:r>
      <w:r w:rsidRPr="009902E9">
        <w:t>5.23</w:t>
      </w:r>
      <w:r w:rsidRPr="009902E9">
        <w:t>万吨。当前国内社会螺纹钢库存延续上升，主要钢厂库存出现止增反降。</w:t>
      </w:r>
    </w:p>
    <w:p w:rsidR="009902E9" w:rsidRPr="009902E9" w:rsidRDefault="009902E9" w:rsidP="009902E9">
      <w:pPr>
        <w:spacing w:line="360" w:lineRule="auto"/>
        <w:rPr>
          <w:b/>
        </w:rPr>
      </w:pPr>
      <w:r w:rsidRPr="009902E9">
        <w:rPr>
          <w:b/>
        </w:rPr>
        <w:t>四、综合观点</w:t>
      </w:r>
    </w:p>
    <w:p w:rsidR="009902E9" w:rsidRPr="009902E9" w:rsidRDefault="009902E9" w:rsidP="009902E9">
      <w:pPr>
        <w:spacing w:line="360" w:lineRule="auto"/>
        <w:ind w:firstLineChars="200" w:firstLine="420"/>
      </w:pPr>
      <w:r w:rsidRPr="009902E9">
        <w:t>本周（</w:t>
      </w:r>
      <w:r w:rsidRPr="009902E9">
        <w:t>12-17-12.21</w:t>
      </w:r>
      <w:r w:rsidRPr="009902E9">
        <w:t>）钢材价格窄幅震荡，对于下周市场行情，提醒大家关注以下几个方面：</w:t>
      </w:r>
    </w:p>
    <w:p w:rsidR="009902E9" w:rsidRPr="009902E9" w:rsidRDefault="009902E9" w:rsidP="009902E9">
      <w:pPr>
        <w:spacing w:line="360" w:lineRule="auto"/>
        <w:ind w:firstLineChars="200" w:firstLine="420"/>
      </w:pPr>
      <w:r w:rsidRPr="009902E9">
        <w:t>其一、需求因素。全国土地交易量已连续</w:t>
      </w:r>
      <w:r w:rsidRPr="009902E9">
        <w:t>3</w:t>
      </w:r>
      <w:r w:rsidRPr="009902E9">
        <w:t>个月回落，房地产企业拿地日趋理性，后期房地产需求或将进一步趋弱。明年部署的经济工作强化以稳为主，既然房地产需求下滑，基建领域需求必然提升。日前，城市轨交批复明显加快，</w:t>
      </w:r>
      <w:r w:rsidRPr="009902E9">
        <w:t>11</w:t>
      </w:r>
      <w:r w:rsidRPr="009902E9">
        <w:t>月底至今近一个月内，国家发改委批复上海、杭州、济南、重庆等多个城市轨道交通项目，合计投资规模近</w:t>
      </w:r>
      <w:r w:rsidRPr="009902E9">
        <w:t>5000</w:t>
      </w:r>
      <w:r w:rsidRPr="009902E9">
        <w:t>亿元。另悉，贵州省</w:t>
      </w:r>
      <w:r w:rsidRPr="009902E9">
        <w:t>1-11</w:t>
      </w:r>
      <w:r w:rsidRPr="009902E9">
        <w:t>月份累计新开工亿元以上项目</w:t>
      </w:r>
      <w:r w:rsidRPr="009902E9">
        <w:t>1346</w:t>
      </w:r>
      <w:r w:rsidRPr="009902E9">
        <w:t>个，总投资</w:t>
      </w:r>
      <w:r w:rsidRPr="009902E9">
        <w:t>8692.10</w:t>
      </w:r>
      <w:r w:rsidRPr="009902E9">
        <w:t>亿元；河北省去年完成项目投资在</w:t>
      </w:r>
      <w:r w:rsidRPr="009902E9">
        <w:t>8000</w:t>
      </w:r>
      <w:r w:rsidRPr="009902E9">
        <w:t>亿元以上。总体来看，房地产需求小幅下滑，基建投资得到大量批复，受季节性终端采购锐减，短期市场需求将维持低位。</w:t>
      </w:r>
    </w:p>
    <w:p w:rsidR="009902E9" w:rsidRPr="009902E9" w:rsidRDefault="009902E9" w:rsidP="009902E9">
      <w:pPr>
        <w:spacing w:line="360" w:lineRule="auto"/>
        <w:ind w:firstLineChars="200" w:firstLine="420"/>
      </w:pPr>
      <w:r w:rsidRPr="009902E9">
        <w:t>其二、供给因素。</w:t>
      </w:r>
      <w:r w:rsidRPr="009902E9">
        <w:t>2018</w:t>
      </w:r>
      <w:r w:rsidRPr="009902E9">
        <w:t>年</w:t>
      </w:r>
      <w:r w:rsidRPr="009902E9">
        <w:t>11</w:t>
      </w:r>
      <w:r w:rsidRPr="009902E9">
        <w:t>月份，我国钢筋产量为</w:t>
      </w:r>
      <w:r w:rsidRPr="009902E9">
        <w:t>1857.1</w:t>
      </w:r>
      <w:r w:rsidRPr="009902E9">
        <w:t>万吨，环比下降</w:t>
      </w:r>
      <w:r w:rsidRPr="009902E9">
        <w:t>2.90%</w:t>
      </w:r>
      <w:r w:rsidRPr="009902E9">
        <w:t>，同比增加</w:t>
      </w:r>
      <w:r w:rsidRPr="009902E9">
        <w:t>10.14%</w:t>
      </w:r>
      <w:r w:rsidRPr="009902E9">
        <w:t>；我国线材（盘条）产量为</w:t>
      </w:r>
      <w:r w:rsidRPr="009902E9">
        <w:t>1315.5</w:t>
      </w:r>
      <w:r w:rsidRPr="009902E9">
        <w:t>万吨，环比下降</w:t>
      </w:r>
      <w:r w:rsidRPr="009902E9">
        <w:t>1.18%</w:t>
      </w:r>
      <w:r w:rsidRPr="009902E9">
        <w:t>，同比增加</w:t>
      </w:r>
      <w:r w:rsidRPr="009902E9">
        <w:t>24.39%</w:t>
      </w:r>
      <w:r w:rsidRPr="009902E9">
        <w:t>。</w:t>
      </w:r>
      <w:r w:rsidRPr="009902E9">
        <w:t>11</w:t>
      </w:r>
      <w:r w:rsidRPr="009902E9">
        <w:t>月份钢价暴跌和</w:t>
      </w:r>
      <w:r w:rsidRPr="009902E9">
        <w:t>12</w:t>
      </w:r>
      <w:r w:rsidRPr="009902E9">
        <w:t>月份需求逐弱，国内多家钢厂对高炉和产线安排常规检修，高炉开工率已连续四周环比下降。环保方面来看，近期北方雾霾天气尤其严重，河北邯郸发布污染天气黄色预警，并启动</w:t>
      </w:r>
      <w:r w:rsidRPr="009902E9">
        <w:rPr>
          <w:rFonts w:hint="eastAsia"/>
        </w:rPr>
        <w:t>Ⅲ</w:t>
      </w:r>
      <w:r w:rsidRPr="009902E9">
        <w:t>级应急响应；唐山地区从</w:t>
      </w:r>
      <w:r w:rsidRPr="009902E9">
        <w:t>12</w:t>
      </w:r>
      <w:r w:rsidRPr="009902E9">
        <w:t>月</w:t>
      </w:r>
      <w:r w:rsidRPr="009902E9">
        <w:t>20</w:t>
      </w:r>
      <w:r w:rsidRPr="009902E9">
        <w:t>日至</w:t>
      </w:r>
      <w:r w:rsidRPr="009902E9">
        <w:t>31</w:t>
      </w:r>
      <w:r w:rsidRPr="009902E9">
        <w:t>日钢铁企业烧结机全部停产，焦化结焦</w:t>
      </w:r>
      <w:r w:rsidRPr="009902E9">
        <w:t>36</w:t>
      </w:r>
      <w:r w:rsidRPr="009902E9">
        <w:t>小时，水泥、铸造、轧钢、矿山等企业全部停产。总体来看，需求淡季钢厂常规检修增多，冬季大气污染限产力度加强，高炉开工率持续下滑，钢企排产和供给力度进一步降低。</w:t>
      </w:r>
    </w:p>
    <w:p w:rsidR="009902E9" w:rsidRPr="009902E9" w:rsidRDefault="009902E9" w:rsidP="009902E9">
      <w:pPr>
        <w:spacing w:line="360" w:lineRule="auto"/>
        <w:ind w:firstLineChars="200" w:firstLine="420"/>
      </w:pPr>
      <w:r w:rsidRPr="009902E9">
        <w:t>其三、成本因素。本周国内焦炭价格延续平稳，一方面执行环保管控限产，焦化产量出现下降，另一方面受至于钢企限产检修增多，实际采购需求降低，考虑季节性整体疲软影响，国内焦化企业总体报价平稳。本周国内矿价格多数平稳，主产区价格小幅见涨，主要受到环保限产，矿石贸易商惜售心理增强所致。进口矿价格出现上涨，主要受到港口量到货一般，海漂价格高于港口矿，块矿价格出现上涨，港口库存总体下降，等导致价格出现走高。不过，随着冬季环保形势严峻，国内高炉开工率持续下滑，后期价格上涨承压加大。预计，下周国内钢企生产成本稳中偏弱态势。</w:t>
      </w:r>
    </w:p>
    <w:p w:rsidR="004F45ED" w:rsidRDefault="009902E9" w:rsidP="009902E9">
      <w:pPr>
        <w:spacing w:line="360" w:lineRule="auto"/>
        <w:ind w:firstLineChars="200" w:firstLine="420"/>
        <w:rPr>
          <w:color w:val="252525"/>
          <w:spacing w:val="15"/>
          <w:szCs w:val="21"/>
        </w:rPr>
      </w:pPr>
      <w:r w:rsidRPr="009902E9">
        <w:t>综合概括而言，近期北方地区雾霾天气严重，河北唐山、江苏徐州等地钢企限产加重，叠加国内多家钢企淡季常规检修，高炉开工率已连续四周环比下降。需求来看，东北和西北除重点工程外，多数工地几乎停滞，南方部分工地因年底资金紧张需求放缓，淡季供需特征日趋明显。另外，北方少数钢厂已出台冬储政策，面对社会库存和钢厂库存偏低，多数钢厂挺价意识强，钢企和贸易商处于暗中较劲博弈中，国内</w:t>
      </w:r>
      <w:r w:rsidRPr="009902E9">
        <w:lastRenderedPageBreak/>
        <w:t>钢材价格指数下周将在</w:t>
      </w:r>
      <w:r w:rsidRPr="009902E9">
        <w:t>4050-4110</w:t>
      </w:r>
      <w:r w:rsidRPr="009902E9">
        <w:t>元</w:t>
      </w:r>
      <w:r w:rsidRPr="009902E9">
        <w:t>/</w:t>
      </w:r>
      <w:r w:rsidRPr="009902E9">
        <w:t>吨区间震荡运行。</w:t>
      </w:r>
    </w:p>
    <w:p w:rsidR="00FE1A35" w:rsidRDefault="00FE1A35" w:rsidP="00877FC5">
      <w:pPr>
        <w:pStyle w:val="3"/>
        <w:spacing w:line="360" w:lineRule="auto"/>
        <w:rPr>
          <w:color w:val="E36C0A"/>
          <w:sz w:val="28"/>
          <w:szCs w:val="28"/>
        </w:rPr>
      </w:pPr>
      <w:bookmarkStart w:id="89" w:name="_Toc533602328"/>
      <w:r>
        <w:rPr>
          <w:rFonts w:hint="eastAsia"/>
          <w:color w:val="E36C0A"/>
          <w:sz w:val="28"/>
          <w:szCs w:val="28"/>
        </w:rPr>
        <w:t>3.2钢材市场评论</w:t>
      </w:r>
      <w:bookmarkEnd w:id="89"/>
    </w:p>
    <w:p w:rsidR="003351EF" w:rsidRPr="002F22CA" w:rsidRDefault="00AB09F1" w:rsidP="00877FC5">
      <w:pPr>
        <w:pStyle w:val="3"/>
        <w:spacing w:line="360" w:lineRule="auto"/>
        <w:jc w:val="center"/>
        <w:rPr>
          <w:rFonts w:ascii="ڌ廍" w:eastAsia="ڌ廍"/>
          <w:color w:val="FF0000"/>
          <w:sz w:val="30"/>
        </w:rPr>
      </w:pPr>
      <w:bookmarkStart w:id="90" w:name="_Toc533602329"/>
      <w:r w:rsidRPr="008128A5">
        <w:rPr>
          <w:rFonts w:ascii="ڌ廍" w:eastAsia="ڌ廍"/>
          <w:color w:val="FF0000"/>
          <w:sz w:val="30"/>
        </w:rPr>
        <w:t>2019年中国钢材价格重心或将下移？</w:t>
      </w:r>
      <w:bookmarkEnd w:id="90"/>
    </w:p>
    <w:p w:rsidR="002240A2" w:rsidRPr="006579CF" w:rsidRDefault="00AB09F1" w:rsidP="00AB09F1">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AB09F1">
        <w:rPr>
          <w:rFonts w:hint="eastAsia"/>
          <w:color w:val="252525"/>
          <w:spacing w:val="15"/>
          <w:szCs w:val="21"/>
        </w:rPr>
        <w:t>刘慧峰，</w:t>
      </w:r>
      <w:r w:rsidRPr="00AB09F1">
        <w:rPr>
          <w:rFonts w:hint="eastAsia"/>
          <w:color w:val="252525"/>
          <w:spacing w:val="15"/>
          <w:szCs w:val="21"/>
        </w:rPr>
        <w:t>8</w:t>
      </w:r>
      <w:r w:rsidRPr="00AB09F1">
        <w:rPr>
          <w:rFonts w:hint="eastAsia"/>
          <w:color w:val="252525"/>
          <w:spacing w:val="15"/>
          <w:szCs w:val="21"/>
        </w:rPr>
        <w:t>年黑色金属研究经验，曾在</w:t>
      </w:r>
      <w:r w:rsidRPr="00AB09F1">
        <w:rPr>
          <w:rFonts w:hint="eastAsia"/>
          <w:color w:val="252525"/>
          <w:spacing w:val="15"/>
          <w:szCs w:val="21"/>
        </w:rPr>
        <w:t>Mysteel</w:t>
      </w:r>
      <w:r w:rsidRPr="00AB09F1">
        <w:rPr>
          <w:rFonts w:hint="eastAsia"/>
          <w:color w:val="252525"/>
          <w:spacing w:val="15"/>
          <w:szCs w:val="21"/>
        </w:rPr>
        <w:t>研究中心进行</w:t>
      </w:r>
      <w:r w:rsidRPr="00AB09F1">
        <w:rPr>
          <w:rFonts w:hint="eastAsia"/>
          <w:color w:val="252525"/>
          <w:spacing w:val="15"/>
          <w:szCs w:val="21"/>
        </w:rPr>
        <w:t>4</w:t>
      </w:r>
      <w:r w:rsidRPr="00AB09F1">
        <w:rPr>
          <w:rFonts w:hint="eastAsia"/>
          <w:color w:val="252525"/>
          <w:spacing w:val="15"/>
          <w:szCs w:val="21"/>
        </w:rPr>
        <w:t>年钢铁行业研究，期间曾服务宝钢、复星、三一重工、中船等国内知名企业。</w:t>
      </w:r>
      <w:r w:rsidRPr="00AB09F1">
        <w:rPr>
          <w:rFonts w:hint="eastAsia"/>
          <w:color w:val="252525"/>
          <w:spacing w:val="15"/>
          <w:szCs w:val="21"/>
        </w:rPr>
        <w:t>2015</w:t>
      </w:r>
      <w:r w:rsidRPr="00AB09F1">
        <w:rPr>
          <w:rFonts w:hint="eastAsia"/>
          <w:color w:val="252525"/>
          <w:spacing w:val="15"/>
          <w:szCs w:val="21"/>
        </w:rPr>
        <w:t>年大商所十大投研团队比赛领队</w:t>
      </w:r>
      <w:r w:rsidRPr="00AB09F1">
        <w:rPr>
          <w:rFonts w:hint="eastAsia"/>
          <w:color w:val="252525"/>
          <w:spacing w:val="15"/>
          <w:szCs w:val="21"/>
        </w:rPr>
        <w:t>(</w:t>
      </w:r>
      <w:r w:rsidRPr="00AB09F1">
        <w:rPr>
          <w:rFonts w:hint="eastAsia"/>
          <w:color w:val="252525"/>
          <w:spacing w:val="15"/>
          <w:szCs w:val="21"/>
        </w:rPr>
        <w:t>获得第四名</w:t>
      </w:r>
      <w:r w:rsidRPr="00AB09F1">
        <w:rPr>
          <w:rFonts w:hint="eastAsia"/>
          <w:color w:val="252525"/>
          <w:spacing w:val="15"/>
          <w:szCs w:val="21"/>
        </w:rPr>
        <w:t>),2017</w:t>
      </w:r>
      <w:r w:rsidRPr="00AB09F1">
        <w:rPr>
          <w:rFonts w:hint="eastAsia"/>
          <w:color w:val="252525"/>
          <w:spacing w:val="15"/>
          <w:szCs w:val="21"/>
        </w:rPr>
        <w:t>年被评为期货日报</w:t>
      </w:r>
      <w:r w:rsidRPr="00AB09F1">
        <w:rPr>
          <w:rFonts w:hint="eastAsia"/>
          <w:color w:val="252525"/>
          <w:spacing w:val="15"/>
          <w:szCs w:val="21"/>
        </w:rPr>
        <w:t>&amp;</w:t>
      </w:r>
      <w:r w:rsidRPr="00AB09F1">
        <w:rPr>
          <w:rFonts w:hint="eastAsia"/>
          <w:color w:val="252525"/>
          <w:spacing w:val="15"/>
          <w:szCs w:val="21"/>
        </w:rPr>
        <w:t>证券时报优秀工业品分析师。</w:t>
      </w:r>
      <w:r w:rsidRPr="00AB09F1">
        <w:rPr>
          <w:rFonts w:hint="eastAsia"/>
          <w:color w:val="252525"/>
          <w:spacing w:val="15"/>
          <w:szCs w:val="21"/>
        </w:rPr>
        <w:t>(</w:t>
      </w:r>
      <w:r w:rsidRPr="00AB09F1">
        <w:rPr>
          <w:rFonts w:hint="eastAsia"/>
          <w:color w:val="252525"/>
          <w:spacing w:val="15"/>
          <w:szCs w:val="21"/>
        </w:rPr>
        <w:t>投资分析证号：</w:t>
      </w:r>
      <w:r w:rsidRPr="00AB09F1">
        <w:rPr>
          <w:rFonts w:hint="eastAsia"/>
          <w:color w:val="252525"/>
          <w:spacing w:val="15"/>
          <w:szCs w:val="21"/>
        </w:rPr>
        <w:t>Z0013026)</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核心观点</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故近期唐山、邯郸以及江苏的徐州地区均加大了限产的力度，这对于</w:t>
      </w:r>
      <w:r w:rsidRPr="00AB09F1">
        <w:rPr>
          <w:rFonts w:hint="eastAsia"/>
          <w:color w:val="252525"/>
          <w:spacing w:val="15"/>
          <w:szCs w:val="21"/>
        </w:rPr>
        <w:t>12</w:t>
      </w:r>
      <w:r w:rsidRPr="00AB09F1">
        <w:rPr>
          <w:rFonts w:hint="eastAsia"/>
          <w:color w:val="252525"/>
          <w:spacing w:val="15"/>
          <w:szCs w:val="21"/>
        </w:rPr>
        <w:t>月份以来的钢材价格形成了支撑。</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综合来看，</w:t>
      </w:r>
      <w:r w:rsidRPr="00AB09F1">
        <w:rPr>
          <w:rFonts w:hint="eastAsia"/>
          <w:color w:val="252525"/>
          <w:spacing w:val="15"/>
          <w:szCs w:val="21"/>
        </w:rPr>
        <w:t>2019</w:t>
      </w:r>
      <w:r w:rsidRPr="00AB09F1">
        <w:rPr>
          <w:rFonts w:hint="eastAsia"/>
          <w:color w:val="252525"/>
          <w:spacing w:val="15"/>
          <w:szCs w:val="21"/>
        </w:rPr>
        <w:t>年在去产能压力减轻，环保限产边际放松的影响下，高炉产能利用率有望进一步提升，预计全年生铁产量同比增速将达到</w:t>
      </w:r>
      <w:r w:rsidRPr="00AB09F1">
        <w:rPr>
          <w:rFonts w:hint="eastAsia"/>
          <w:color w:val="252525"/>
          <w:spacing w:val="15"/>
          <w:szCs w:val="21"/>
        </w:rPr>
        <w:t>3%</w:t>
      </w:r>
      <w:r w:rsidRPr="00AB09F1">
        <w:rPr>
          <w:rFonts w:hint="eastAsia"/>
          <w:color w:val="252525"/>
          <w:spacing w:val="15"/>
          <w:szCs w:val="21"/>
        </w:rPr>
        <w:t>附近；但考虑到电炉钢产能利用率可能会明显回落，加之产能置换等因素的影响，预计全年粗钢产量同比增速在</w:t>
      </w:r>
      <w:r w:rsidRPr="00AB09F1">
        <w:rPr>
          <w:rFonts w:hint="eastAsia"/>
          <w:color w:val="252525"/>
          <w:spacing w:val="15"/>
          <w:szCs w:val="21"/>
        </w:rPr>
        <w:t>2%</w:t>
      </w:r>
      <w:r w:rsidRPr="00AB09F1">
        <w:rPr>
          <w:rFonts w:hint="eastAsia"/>
          <w:color w:val="252525"/>
          <w:spacing w:val="15"/>
          <w:szCs w:val="21"/>
        </w:rPr>
        <w:t>左右，达到</w:t>
      </w:r>
      <w:r w:rsidRPr="00AB09F1">
        <w:rPr>
          <w:rFonts w:hint="eastAsia"/>
          <w:color w:val="252525"/>
          <w:spacing w:val="15"/>
          <w:szCs w:val="21"/>
        </w:rPr>
        <w:t>9.4</w:t>
      </w:r>
      <w:r w:rsidRPr="00AB09F1">
        <w:rPr>
          <w:rFonts w:hint="eastAsia"/>
          <w:color w:val="252525"/>
          <w:spacing w:val="15"/>
          <w:szCs w:val="21"/>
        </w:rPr>
        <w:t>亿吨的水平。</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综合来看，</w:t>
      </w:r>
      <w:r w:rsidRPr="00AB09F1">
        <w:rPr>
          <w:rFonts w:hint="eastAsia"/>
          <w:color w:val="252525"/>
          <w:spacing w:val="15"/>
          <w:szCs w:val="21"/>
        </w:rPr>
        <w:t>2019</w:t>
      </w:r>
      <w:r w:rsidRPr="00AB09F1">
        <w:rPr>
          <w:rFonts w:hint="eastAsia"/>
          <w:color w:val="252525"/>
          <w:spacing w:val="15"/>
          <w:szCs w:val="21"/>
        </w:rPr>
        <w:t>年钢材总需求量将下降</w:t>
      </w:r>
      <w:r w:rsidRPr="00AB09F1">
        <w:rPr>
          <w:rFonts w:hint="eastAsia"/>
          <w:color w:val="252525"/>
          <w:spacing w:val="15"/>
          <w:szCs w:val="21"/>
        </w:rPr>
        <w:t>0.68%</w:t>
      </w:r>
      <w:r w:rsidRPr="00AB09F1">
        <w:rPr>
          <w:rFonts w:hint="eastAsia"/>
          <w:color w:val="252525"/>
          <w:spacing w:val="15"/>
          <w:szCs w:val="21"/>
        </w:rPr>
        <w:t>。供需形势较</w:t>
      </w:r>
      <w:r w:rsidRPr="00AB09F1">
        <w:rPr>
          <w:rFonts w:hint="eastAsia"/>
          <w:color w:val="252525"/>
          <w:spacing w:val="15"/>
          <w:szCs w:val="21"/>
        </w:rPr>
        <w:t>2018</w:t>
      </w:r>
      <w:r w:rsidRPr="00AB09F1">
        <w:rPr>
          <w:rFonts w:hint="eastAsia"/>
          <w:color w:val="252525"/>
          <w:spacing w:val="15"/>
          <w:szCs w:val="21"/>
        </w:rPr>
        <w:t>年将转差。</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刘慧峰：</w:t>
      </w:r>
      <w:r w:rsidRPr="00AB09F1">
        <w:rPr>
          <w:rFonts w:hint="eastAsia"/>
          <w:color w:val="252525"/>
          <w:spacing w:val="15"/>
          <w:szCs w:val="21"/>
        </w:rPr>
        <w:t>2019</w:t>
      </w:r>
      <w:r w:rsidRPr="00AB09F1">
        <w:rPr>
          <w:rFonts w:hint="eastAsia"/>
          <w:color w:val="252525"/>
          <w:spacing w:val="15"/>
          <w:szCs w:val="21"/>
        </w:rPr>
        <w:t>年钢材价格重心或将下移？</w:t>
      </w:r>
      <w:r w:rsidRPr="00AB09F1">
        <w:rPr>
          <w:rFonts w:hint="eastAsia"/>
          <w:color w:val="252525"/>
          <w:spacing w:val="15"/>
          <w:szCs w:val="21"/>
        </w:rPr>
        <w:t>|</w:t>
      </w:r>
      <w:r w:rsidRPr="00AB09F1">
        <w:rPr>
          <w:rFonts w:hint="eastAsia"/>
          <w:color w:val="252525"/>
          <w:spacing w:val="15"/>
          <w:szCs w:val="21"/>
        </w:rPr>
        <w:t>独家专访下载</w:t>
      </w:r>
      <w:r w:rsidRPr="00AB09F1">
        <w:rPr>
          <w:rFonts w:hint="eastAsia"/>
          <w:color w:val="252525"/>
          <w:spacing w:val="15"/>
          <w:szCs w:val="21"/>
        </w:rPr>
        <w:t>APP</w:t>
      </w:r>
      <w:r w:rsidRPr="00AB09F1">
        <w:rPr>
          <w:rFonts w:hint="eastAsia"/>
          <w:color w:val="252525"/>
          <w:spacing w:val="15"/>
          <w:szCs w:val="21"/>
        </w:rPr>
        <w:t>阅读本文更深度报道</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大宗内参：您认为前期钢材价格大幅下跌的主要原因是什么？</w:t>
      </w:r>
      <w:r w:rsidRPr="00AB09F1">
        <w:rPr>
          <w:rFonts w:hint="eastAsia"/>
          <w:color w:val="252525"/>
          <w:spacing w:val="15"/>
          <w:szCs w:val="21"/>
        </w:rPr>
        <w:t>12</w:t>
      </w:r>
      <w:r w:rsidRPr="00AB09F1">
        <w:rPr>
          <w:rFonts w:hint="eastAsia"/>
          <w:color w:val="252525"/>
          <w:spacing w:val="15"/>
          <w:szCs w:val="21"/>
        </w:rPr>
        <w:t>月份之后为何再次出现明显上涨？</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刘慧峰：</w:t>
      </w:r>
      <w:r w:rsidRPr="00AB09F1">
        <w:rPr>
          <w:rFonts w:hint="eastAsia"/>
          <w:color w:val="252525"/>
          <w:spacing w:val="15"/>
          <w:szCs w:val="21"/>
        </w:rPr>
        <w:t>9</w:t>
      </w:r>
      <w:r w:rsidRPr="00AB09F1">
        <w:rPr>
          <w:rFonts w:hint="eastAsia"/>
          <w:color w:val="252525"/>
          <w:spacing w:val="15"/>
          <w:szCs w:val="21"/>
        </w:rPr>
        <w:t>月份以来，钢材价格大幅下跌的一个主要原因是环保限产政策的边际放松重新引发了市场对于供应的担忧。今年三季度以后，国内经济下行压力开始加大，环保“一刀切”对于经济的负面效应开始显现，因此国内环保政策出现了一定的微调。</w:t>
      </w:r>
      <w:r w:rsidRPr="00AB09F1">
        <w:rPr>
          <w:rFonts w:hint="eastAsia"/>
          <w:color w:val="252525"/>
          <w:spacing w:val="15"/>
          <w:szCs w:val="21"/>
        </w:rPr>
        <w:t>9</w:t>
      </w:r>
      <w:r w:rsidRPr="00AB09F1">
        <w:rPr>
          <w:rFonts w:hint="eastAsia"/>
          <w:color w:val="252525"/>
          <w:spacing w:val="15"/>
          <w:szCs w:val="21"/>
        </w:rPr>
        <w:t>月份之后出台的一系列环保政策将</w:t>
      </w:r>
      <w:r w:rsidRPr="00AB09F1">
        <w:rPr>
          <w:rFonts w:hint="eastAsia"/>
          <w:color w:val="252525"/>
          <w:spacing w:val="15"/>
          <w:szCs w:val="21"/>
        </w:rPr>
        <w:t>PM2.5</w:t>
      </w:r>
      <w:r w:rsidRPr="00AB09F1">
        <w:rPr>
          <w:rFonts w:hint="eastAsia"/>
          <w:color w:val="252525"/>
          <w:spacing w:val="15"/>
          <w:szCs w:val="21"/>
        </w:rPr>
        <w:t>平均浓度、重度及以上污染天数目标均进行下调，且一改过去规定强制限产比例的做法，改由各地政府制定差异化的限产方案。而粗钢日均产量和螺纹钢周度产量分别在</w:t>
      </w:r>
      <w:r w:rsidRPr="00AB09F1">
        <w:rPr>
          <w:rFonts w:hint="eastAsia"/>
          <w:color w:val="252525"/>
          <w:spacing w:val="15"/>
          <w:szCs w:val="21"/>
        </w:rPr>
        <w:t>9</w:t>
      </w:r>
      <w:r w:rsidRPr="00AB09F1">
        <w:rPr>
          <w:rFonts w:hint="eastAsia"/>
          <w:color w:val="252525"/>
          <w:spacing w:val="15"/>
          <w:szCs w:val="21"/>
        </w:rPr>
        <w:t>月和</w:t>
      </w:r>
      <w:r w:rsidRPr="00AB09F1">
        <w:rPr>
          <w:rFonts w:hint="eastAsia"/>
          <w:color w:val="252525"/>
          <w:spacing w:val="15"/>
          <w:szCs w:val="21"/>
        </w:rPr>
        <w:t>11</w:t>
      </w:r>
      <w:r w:rsidRPr="00AB09F1">
        <w:rPr>
          <w:rFonts w:hint="eastAsia"/>
          <w:color w:val="252525"/>
          <w:spacing w:val="15"/>
          <w:szCs w:val="21"/>
        </w:rPr>
        <w:t>初创出历史新高更加剧了市场对于供给增加的担忧，叠加需求走弱以及对于价格高位，冬储不及预期的担忧导致了螺纹钢价格在近两个月的时间内出现了</w:t>
      </w:r>
      <w:r w:rsidRPr="00AB09F1">
        <w:rPr>
          <w:rFonts w:hint="eastAsia"/>
          <w:color w:val="252525"/>
          <w:spacing w:val="15"/>
          <w:szCs w:val="21"/>
        </w:rPr>
        <w:t>700</w:t>
      </w:r>
      <w:r w:rsidRPr="00AB09F1">
        <w:rPr>
          <w:rFonts w:hint="eastAsia"/>
          <w:color w:val="252525"/>
          <w:spacing w:val="15"/>
          <w:szCs w:val="21"/>
        </w:rPr>
        <w:t>元左右的大幅下跌。</w:t>
      </w:r>
      <w:r w:rsidRPr="00AB09F1">
        <w:rPr>
          <w:rFonts w:hint="eastAsia"/>
          <w:color w:val="252525"/>
          <w:spacing w:val="15"/>
          <w:szCs w:val="21"/>
        </w:rPr>
        <w:t>12</w:t>
      </w:r>
      <w:r w:rsidRPr="00AB09F1">
        <w:rPr>
          <w:rFonts w:hint="eastAsia"/>
          <w:color w:val="252525"/>
          <w:spacing w:val="15"/>
          <w:szCs w:val="21"/>
        </w:rPr>
        <w:t>月份之后钢价有所反弹，一方面是由于</w:t>
      </w:r>
      <w:r w:rsidRPr="00AB09F1">
        <w:rPr>
          <w:rFonts w:hint="eastAsia"/>
          <w:color w:val="252525"/>
          <w:spacing w:val="15"/>
          <w:szCs w:val="21"/>
        </w:rPr>
        <w:t>11</w:t>
      </w:r>
      <w:r w:rsidRPr="00AB09F1">
        <w:rPr>
          <w:rFonts w:hint="eastAsia"/>
          <w:color w:val="252525"/>
          <w:spacing w:val="15"/>
          <w:szCs w:val="21"/>
        </w:rPr>
        <w:t>月底</w:t>
      </w:r>
      <w:r w:rsidRPr="00AB09F1">
        <w:rPr>
          <w:rFonts w:hint="eastAsia"/>
          <w:color w:val="252525"/>
          <w:spacing w:val="15"/>
          <w:szCs w:val="21"/>
        </w:rPr>
        <w:t>G20</w:t>
      </w:r>
      <w:r w:rsidRPr="00AB09F1">
        <w:rPr>
          <w:rFonts w:hint="eastAsia"/>
          <w:color w:val="252525"/>
          <w:spacing w:val="15"/>
          <w:szCs w:val="21"/>
        </w:rPr>
        <w:t>之后，中美贸易战出现暂时缓和，市场风险偏好有所提升。另一方面，进入冬季之后，全国雾霾天气加重，北京、天津</w:t>
      </w:r>
      <w:r w:rsidRPr="00AB09F1">
        <w:rPr>
          <w:rFonts w:hint="eastAsia"/>
          <w:color w:val="252525"/>
          <w:spacing w:val="15"/>
          <w:szCs w:val="21"/>
        </w:rPr>
        <w:t>12</w:t>
      </w:r>
      <w:r w:rsidRPr="00AB09F1">
        <w:rPr>
          <w:rFonts w:hint="eastAsia"/>
          <w:color w:val="252525"/>
          <w:spacing w:val="15"/>
          <w:szCs w:val="21"/>
        </w:rPr>
        <w:t>月前</w:t>
      </w:r>
      <w:r w:rsidRPr="00AB09F1">
        <w:rPr>
          <w:rFonts w:hint="eastAsia"/>
          <w:color w:val="252525"/>
          <w:spacing w:val="15"/>
          <w:szCs w:val="21"/>
        </w:rPr>
        <w:t>19</w:t>
      </w:r>
      <w:r w:rsidRPr="00AB09F1">
        <w:rPr>
          <w:rFonts w:hint="eastAsia"/>
          <w:color w:val="252525"/>
          <w:spacing w:val="15"/>
          <w:szCs w:val="21"/>
        </w:rPr>
        <w:t>天</w:t>
      </w:r>
      <w:r w:rsidRPr="00AB09F1">
        <w:rPr>
          <w:rFonts w:hint="eastAsia"/>
          <w:color w:val="252525"/>
          <w:spacing w:val="15"/>
          <w:szCs w:val="21"/>
        </w:rPr>
        <w:t>AQI</w:t>
      </w:r>
      <w:r w:rsidRPr="00AB09F1">
        <w:rPr>
          <w:rFonts w:hint="eastAsia"/>
          <w:color w:val="252525"/>
          <w:spacing w:val="15"/>
          <w:szCs w:val="21"/>
        </w:rPr>
        <w:t>指数较去年同期分别增加了</w:t>
      </w:r>
      <w:r w:rsidRPr="00AB09F1">
        <w:rPr>
          <w:rFonts w:hint="eastAsia"/>
          <w:color w:val="252525"/>
          <w:spacing w:val="15"/>
          <w:szCs w:val="21"/>
        </w:rPr>
        <w:t>21%</w:t>
      </w:r>
      <w:r w:rsidRPr="00AB09F1">
        <w:rPr>
          <w:rFonts w:hint="eastAsia"/>
          <w:color w:val="252525"/>
          <w:spacing w:val="15"/>
          <w:szCs w:val="21"/>
        </w:rPr>
        <w:t>和</w:t>
      </w:r>
      <w:r w:rsidRPr="00AB09F1">
        <w:rPr>
          <w:rFonts w:hint="eastAsia"/>
          <w:color w:val="252525"/>
          <w:spacing w:val="15"/>
          <w:szCs w:val="21"/>
        </w:rPr>
        <w:t>29%</w:t>
      </w:r>
      <w:r w:rsidRPr="00AB09F1">
        <w:rPr>
          <w:rFonts w:hint="eastAsia"/>
          <w:color w:val="252525"/>
          <w:spacing w:val="15"/>
          <w:szCs w:val="21"/>
        </w:rPr>
        <w:t>，故近期唐山、邯郸以及江苏的徐州地区均加大了限产的力度，这对于</w:t>
      </w:r>
      <w:r w:rsidRPr="00AB09F1">
        <w:rPr>
          <w:rFonts w:hint="eastAsia"/>
          <w:color w:val="252525"/>
          <w:spacing w:val="15"/>
          <w:szCs w:val="21"/>
        </w:rPr>
        <w:t>12</w:t>
      </w:r>
      <w:r w:rsidRPr="00AB09F1">
        <w:rPr>
          <w:rFonts w:hint="eastAsia"/>
          <w:color w:val="252525"/>
          <w:spacing w:val="15"/>
          <w:szCs w:val="21"/>
        </w:rPr>
        <w:t>月份以来的钢材价格形成了支撑。</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大宗内参：您对</w:t>
      </w:r>
      <w:r w:rsidRPr="00AB09F1">
        <w:rPr>
          <w:rFonts w:hint="eastAsia"/>
          <w:color w:val="252525"/>
          <w:spacing w:val="15"/>
          <w:szCs w:val="21"/>
        </w:rPr>
        <w:t>2019</w:t>
      </w:r>
      <w:r w:rsidRPr="00AB09F1">
        <w:rPr>
          <w:rFonts w:hint="eastAsia"/>
          <w:color w:val="252525"/>
          <w:spacing w:val="15"/>
          <w:szCs w:val="21"/>
        </w:rPr>
        <w:t>年的供给情况如何看？</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刘慧峰：对于</w:t>
      </w:r>
      <w:r w:rsidRPr="00AB09F1">
        <w:rPr>
          <w:rFonts w:hint="eastAsia"/>
          <w:color w:val="252525"/>
          <w:spacing w:val="15"/>
          <w:szCs w:val="21"/>
        </w:rPr>
        <w:t>2019</w:t>
      </w:r>
      <w:r w:rsidRPr="00AB09F1">
        <w:rPr>
          <w:rFonts w:hint="eastAsia"/>
          <w:color w:val="252525"/>
          <w:spacing w:val="15"/>
          <w:szCs w:val="21"/>
        </w:rPr>
        <w:t>年的供给主要从以下三方面来看：</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一是，“十三五”期间去产能任务提前完成，后期政策重点将会转向在严控新增产能基础上进行结构的调整。</w:t>
      </w:r>
      <w:r w:rsidRPr="00AB09F1">
        <w:rPr>
          <w:rFonts w:hint="eastAsia"/>
          <w:color w:val="252525"/>
          <w:spacing w:val="15"/>
          <w:szCs w:val="21"/>
        </w:rPr>
        <w:t>2016</w:t>
      </w:r>
      <w:r w:rsidRPr="00AB09F1">
        <w:rPr>
          <w:rFonts w:hint="eastAsia"/>
          <w:color w:val="252525"/>
          <w:spacing w:val="15"/>
          <w:szCs w:val="21"/>
        </w:rPr>
        <w:t>、</w:t>
      </w:r>
      <w:r w:rsidRPr="00AB09F1">
        <w:rPr>
          <w:rFonts w:hint="eastAsia"/>
          <w:color w:val="252525"/>
          <w:spacing w:val="15"/>
          <w:szCs w:val="21"/>
        </w:rPr>
        <w:t>2017</w:t>
      </w:r>
      <w:r w:rsidRPr="00AB09F1">
        <w:rPr>
          <w:rFonts w:hint="eastAsia"/>
          <w:color w:val="252525"/>
          <w:spacing w:val="15"/>
          <w:szCs w:val="21"/>
        </w:rPr>
        <w:t>年两年累计去产能</w:t>
      </w:r>
      <w:r w:rsidRPr="00AB09F1">
        <w:rPr>
          <w:rFonts w:hint="eastAsia"/>
          <w:color w:val="252525"/>
          <w:spacing w:val="15"/>
          <w:szCs w:val="21"/>
        </w:rPr>
        <w:t>1.2</w:t>
      </w:r>
      <w:r w:rsidRPr="00AB09F1">
        <w:rPr>
          <w:rFonts w:hint="eastAsia"/>
          <w:color w:val="252525"/>
          <w:spacing w:val="15"/>
          <w:szCs w:val="21"/>
        </w:rPr>
        <w:t>亿吨；</w:t>
      </w:r>
      <w:r w:rsidRPr="00AB09F1">
        <w:rPr>
          <w:rFonts w:hint="eastAsia"/>
          <w:color w:val="252525"/>
          <w:spacing w:val="15"/>
          <w:szCs w:val="21"/>
        </w:rPr>
        <w:t>2018</w:t>
      </w:r>
      <w:r w:rsidRPr="00AB09F1">
        <w:rPr>
          <w:rFonts w:hint="eastAsia"/>
          <w:color w:val="252525"/>
          <w:spacing w:val="15"/>
          <w:szCs w:val="21"/>
        </w:rPr>
        <w:t>年前三季度去产能</w:t>
      </w:r>
      <w:r w:rsidRPr="00AB09F1">
        <w:rPr>
          <w:rFonts w:hint="eastAsia"/>
          <w:color w:val="252525"/>
          <w:spacing w:val="15"/>
          <w:szCs w:val="21"/>
        </w:rPr>
        <w:t>2852</w:t>
      </w:r>
      <w:r w:rsidRPr="00AB09F1">
        <w:rPr>
          <w:rFonts w:hint="eastAsia"/>
          <w:color w:val="252525"/>
          <w:spacing w:val="15"/>
          <w:szCs w:val="21"/>
        </w:rPr>
        <w:t>万吨，占全年去产能目标</w:t>
      </w:r>
      <w:r w:rsidRPr="00AB09F1">
        <w:rPr>
          <w:rFonts w:hint="eastAsia"/>
          <w:color w:val="252525"/>
          <w:spacing w:val="15"/>
          <w:szCs w:val="21"/>
        </w:rPr>
        <w:t>3000</w:t>
      </w:r>
      <w:r w:rsidRPr="00AB09F1">
        <w:rPr>
          <w:rFonts w:hint="eastAsia"/>
          <w:color w:val="252525"/>
          <w:spacing w:val="15"/>
          <w:szCs w:val="21"/>
        </w:rPr>
        <w:t>万吨的</w:t>
      </w:r>
      <w:r w:rsidRPr="00AB09F1">
        <w:rPr>
          <w:rFonts w:hint="eastAsia"/>
          <w:color w:val="252525"/>
          <w:spacing w:val="15"/>
          <w:szCs w:val="21"/>
        </w:rPr>
        <w:t>95%</w:t>
      </w:r>
      <w:r w:rsidRPr="00AB09F1">
        <w:rPr>
          <w:rFonts w:hint="eastAsia"/>
          <w:color w:val="252525"/>
          <w:spacing w:val="15"/>
          <w:szCs w:val="21"/>
        </w:rPr>
        <w:t>，预计到年底基本可以提前完成“十三五”期间压减</w:t>
      </w:r>
      <w:r w:rsidRPr="00AB09F1">
        <w:rPr>
          <w:rFonts w:hint="eastAsia"/>
          <w:color w:val="252525"/>
          <w:spacing w:val="15"/>
          <w:szCs w:val="21"/>
        </w:rPr>
        <w:lastRenderedPageBreak/>
        <w:t>粗钢产能</w:t>
      </w:r>
      <w:r w:rsidRPr="00AB09F1">
        <w:rPr>
          <w:rFonts w:hint="eastAsia"/>
          <w:color w:val="252525"/>
          <w:spacing w:val="15"/>
          <w:szCs w:val="21"/>
        </w:rPr>
        <w:t>1-1.5</w:t>
      </w:r>
      <w:r w:rsidRPr="00AB09F1">
        <w:rPr>
          <w:rFonts w:hint="eastAsia"/>
          <w:color w:val="252525"/>
          <w:spacing w:val="15"/>
          <w:szCs w:val="21"/>
        </w:rPr>
        <w:t>亿吨的任务。</w:t>
      </w:r>
      <w:r w:rsidRPr="00AB09F1">
        <w:rPr>
          <w:rFonts w:hint="eastAsia"/>
          <w:color w:val="252525"/>
          <w:spacing w:val="15"/>
          <w:szCs w:val="21"/>
        </w:rPr>
        <w:t>2019</w:t>
      </w:r>
      <w:r w:rsidRPr="00AB09F1">
        <w:rPr>
          <w:rFonts w:hint="eastAsia"/>
          <w:color w:val="252525"/>
          <w:spacing w:val="15"/>
          <w:szCs w:val="21"/>
        </w:rPr>
        <w:t>年，供给端产能压减任务的压力已经明显减轻。故</w:t>
      </w:r>
      <w:r w:rsidRPr="00AB09F1">
        <w:rPr>
          <w:rFonts w:hint="eastAsia"/>
          <w:color w:val="252525"/>
          <w:spacing w:val="15"/>
          <w:szCs w:val="21"/>
        </w:rPr>
        <w:t>2019</w:t>
      </w:r>
      <w:r w:rsidRPr="00AB09F1">
        <w:rPr>
          <w:rFonts w:hint="eastAsia"/>
          <w:color w:val="252525"/>
          <w:spacing w:val="15"/>
          <w:szCs w:val="21"/>
        </w:rPr>
        <w:t>年工作重点更多的是通过产能置换，兼并重组等方式以达到去产能和提高行业集中度的目的。</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二是，环保限产政策将继续延续四季度的边际放松态势。一方面是由于明年上半年经济下行压力依然较大，稳定经济增长特别是稳就业预计仍为政策重点。另一方面，近几年国家大力度的环保治理倒逼钢厂加大环保投入，根据我们的了解，目前钢厂的吨钢环保投入普遍在</w:t>
      </w:r>
      <w:r w:rsidRPr="00AB09F1">
        <w:rPr>
          <w:rFonts w:hint="eastAsia"/>
          <w:color w:val="252525"/>
          <w:spacing w:val="15"/>
          <w:szCs w:val="21"/>
        </w:rPr>
        <w:t>200-300</w:t>
      </w:r>
      <w:r w:rsidRPr="00AB09F1">
        <w:rPr>
          <w:rFonts w:hint="eastAsia"/>
          <w:color w:val="252525"/>
          <w:spacing w:val="15"/>
          <w:szCs w:val="21"/>
        </w:rPr>
        <w:t>元之间，而今年前</w:t>
      </w:r>
      <w:r w:rsidRPr="00AB09F1">
        <w:rPr>
          <w:rFonts w:hint="eastAsia"/>
          <w:color w:val="252525"/>
          <w:spacing w:val="15"/>
          <w:szCs w:val="21"/>
        </w:rPr>
        <w:t>11</w:t>
      </w:r>
      <w:r w:rsidRPr="00AB09F1">
        <w:rPr>
          <w:rFonts w:hint="eastAsia"/>
          <w:color w:val="252525"/>
          <w:spacing w:val="15"/>
          <w:szCs w:val="21"/>
        </w:rPr>
        <w:t>个月黑色金属冶炼及压延行业固定资产投资增速达到</w:t>
      </w:r>
      <w:r w:rsidRPr="00AB09F1">
        <w:rPr>
          <w:rFonts w:hint="eastAsia"/>
          <w:color w:val="252525"/>
          <w:spacing w:val="15"/>
          <w:szCs w:val="21"/>
        </w:rPr>
        <w:t>13%</w:t>
      </w:r>
      <w:r w:rsidRPr="00AB09F1">
        <w:rPr>
          <w:rFonts w:hint="eastAsia"/>
          <w:color w:val="252525"/>
          <w:spacing w:val="15"/>
          <w:szCs w:val="21"/>
        </w:rPr>
        <w:t>，远高于去年同期，我们推测是与环保投入的加大有关。而随着钢厂环保设备的增加，意味着其受到环保限产政策的影响将逐渐减少，这相当于钢厂实际产量的增长。</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三是，转炉废钢比提升空间有限，电炉钢产能利用率将回落。</w:t>
      </w:r>
      <w:r w:rsidRPr="00AB09F1">
        <w:rPr>
          <w:rFonts w:hint="eastAsia"/>
          <w:color w:val="252525"/>
          <w:spacing w:val="15"/>
          <w:szCs w:val="21"/>
        </w:rPr>
        <w:t>2017</w:t>
      </w:r>
      <w:r w:rsidRPr="00AB09F1">
        <w:rPr>
          <w:rFonts w:hint="eastAsia"/>
          <w:color w:val="252525"/>
          <w:spacing w:val="15"/>
          <w:szCs w:val="21"/>
        </w:rPr>
        <w:t>年以来，在环保限产的影响下，许多钢厂通过转炉添加废钢的方式提高产量。</w:t>
      </w:r>
      <w:r w:rsidRPr="00AB09F1">
        <w:rPr>
          <w:rFonts w:hint="eastAsia"/>
          <w:color w:val="252525"/>
          <w:spacing w:val="15"/>
          <w:szCs w:val="21"/>
        </w:rPr>
        <w:t>2017</w:t>
      </w:r>
      <w:r w:rsidRPr="00AB09F1">
        <w:rPr>
          <w:rFonts w:hint="eastAsia"/>
          <w:color w:val="252525"/>
          <w:spacing w:val="15"/>
          <w:szCs w:val="21"/>
        </w:rPr>
        <w:t>年全年转炉废钢单耗为</w:t>
      </w:r>
      <w:r w:rsidRPr="00AB09F1">
        <w:rPr>
          <w:rFonts w:hint="eastAsia"/>
          <w:color w:val="252525"/>
          <w:spacing w:val="15"/>
          <w:szCs w:val="21"/>
        </w:rPr>
        <w:t>131.06kg/t,</w:t>
      </w:r>
      <w:r w:rsidRPr="00AB09F1">
        <w:rPr>
          <w:rFonts w:hint="eastAsia"/>
          <w:color w:val="252525"/>
          <w:spacing w:val="15"/>
          <w:szCs w:val="21"/>
        </w:rPr>
        <w:t>同比增加</w:t>
      </w:r>
      <w:r w:rsidRPr="00AB09F1">
        <w:rPr>
          <w:rFonts w:hint="eastAsia"/>
          <w:color w:val="252525"/>
          <w:spacing w:val="15"/>
          <w:szCs w:val="21"/>
        </w:rPr>
        <w:t>60kg,</w:t>
      </w:r>
      <w:r w:rsidRPr="00AB09F1">
        <w:rPr>
          <w:rFonts w:hint="eastAsia"/>
          <w:color w:val="252525"/>
          <w:spacing w:val="15"/>
          <w:szCs w:val="21"/>
        </w:rPr>
        <w:t>转炉废钢比</w:t>
      </w:r>
      <w:r w:rsidRPr="00AB09F1">
        <w:rPr>
          <w:rFonts w:hint="eastAsia"/>
          <w:color w:val="252525"/>
          <w:spacing w:val="15"/>
          <w:szCs w:val="21"/>
        </w:rPr>
        <w:t>13.1%</w:t>
      </w:r>
      <w:r w:rsidRPr="00AB09F1">
        <w:rPr>
          <w:rFonts w:hint="eastAsia"/>
          <w:color w:val="252525"/>
          <w:spacing w:val="15"/>
          <w:szCs w:val="21"/>
        </w:rPr>
        <w:t>，</w:t>
      </w:r>
      <w:r w:rsidRPr="00AB09F1">
        <w:rPr>
          <w:rFonts w:hint="eastAsia"/>
          <w:color w:val="252525"/>
          <w:spacing w:val="15"/>
          <w:szCs w:val="21"/>
        </w:rPr>
        <w:t>2018</w:t>
      </w:r>
      <w:r w:rsidRPr="00AB09F1">
        <w:rPr>
          <w:rFonts w:hint="eastAsia"/>
          <w:color w:val="252525"/>
          <w:spacing w:val="15"/>
          <w:szCs w:val="21"/>
        </w:rPr>
        <w:t>年</w:t>
      </w:r>
      <w:r w:rsidRPr="00AB09F1">
        <w:rPr>
          <w:rFonts w:hint="eastAsia"/>
          <w:color w:val="252525"/>
          <w:spacing w:val="15"/>
          <w:szCs w:val="21"/>
        </w:rPr>
        <w:t>1-11</w:t>
      </w:r>
      <w:r w:rsidRPr="00AB09F1">
        <w:rPr>
          <w:rFonts w:hint="eastAsia"/>
          <w:color w:val="252525"/>
          <w:spacing w:val="15"/>
          <w:szCs w:val="21"/>
        </w:rPr>
        <w:t>月转炉废钢比达到</w:t>
      </w:r>
      <w:r w:rsidRPr="00AB09F1">
        <w:rPr>
          <w:rFonts w:hint="eastAsia"/>
          <w:color w:val="252525"/>
          <w:spacing w:val="15"/>
          <w:szCs w:val="21"/>
        </w:rPr>
        <w:t>17%</w:t>
      </w:r>
      <w:r w:rsidRPr="00AB09F1">
        <w:rPr>
          <w:rFonts w:hint="eastAsia"/>
          <w:color w:val="252525"/>
          <w:spacing w:val="15"/>
          <w:szCs w:val="21"/>
        </w:rPr>
        <w:t>。根据我们的了解，部分钢厂的添加比例甚至达到</w:t>
      </w:r>
      <w:r w:rsidRPr="00AB09F1">
        <w:rPr>
          <w:rFonts w:hint="eastAsia"/>
          <w:color w:val="252525"/>
          <w:spacing w:val="15"/>
          <w:szCs w:val="21"/>
        </w:rPr>
        <w:t>30%</w:t>
      </w:r>
      <w:r w:rsidRPr="00AB09F1">
        <w:rPr>
          <w:rFonts w:hint="eastAsia"/>
          <w:color w:val="252525"/>
          <w:spacing w:val="15"/>
          <w:szCs w:val="21"/>
        </w:rPr>
        <w:t>以上，考虑当下转炉废钢比已经处于历史高位，且废钢较铁水并不具有成本优势，故预计</w:t>
      </w:r>
      <w:r w:rsidRPr="00AB09F1">
        <w:rPr>
          <w:rFonts w:hint="eastAsia"/>
          <w:color w:val="252525"/>
          <w:spacing w:val="15"/>
          <w:szCs w:val="21"/>
        </w:rPr>
        <w:t>2019</w:t>
      </w:r>
      <w:r w:rsidRPr="00AB09F1">
        <w:rPr>
          <w:rFonts w:hint="eastAsia"/>
          <w:color w:val="252525"/>
          <w:spacing w:val="15"/>
          <w:szCs w:val="21"/>
        </w:rPr>
        <w:t>年转炉废钢比的提升空间将极其有限。电炉钢方面，由于利润已经接近盈亏平衡水平，若后期钢价持续下行，则电炉钢企业会率先出现亏损，届时可能会出现新建电炉产能的同时，伴随着原有产量的减产，电炉钢产能利用率料回落。</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综合来看，</w:t>
      </w:r>
      <w:r w:rsidRPr="00AB09F1">
        <w:rPr>
          <w:rFonts w:hint="eastAsia"/>
          <w:color w:val="252525"/>
          <w:spacing w:val="15"/>
          <w:szCs w:val="21"/>
        </w:rPr>
        <w:t>2019</w:t>
      </w:r>
      <w:r w:rsidRPr="00AB09F1">
        <w:rPr>
          <w:rFonts w:hint="eastAsia"/>
          <w:color w:val="252525"/>
          <w:spacing w:val="15"/>
          <w:szCs w:val="21"/>
        </w:rPr>
        <w:t>年在去产能压力减轻，环保限产边际放松的影响下，高炉产能利用率有望进一步提升，预计全年生铁产量同比增速将达到</w:t>
      </w:r>
      <w:r w:rsidRPr="00AB09F1">
        <w:rPr>
          <w:rFonts w:hint="eastAsia"/>
          <w:color w:val="252525"/>
          <w:spacing w:val="15"/>
          <w:szCs w:val="21"/>
        </w:rPr>
        <w:t>3%</w:t>
      </w:r>
      <w:r w:rsidRPr="00AB09F1">
        <w:rPr>
          <w:rFonts w:hint="eastAsia"/>
          <w:color w:val="252525"/>
          <w:spacing w:val="15"/>
          <w:szCs w:val="21"/>
        </w:rPr>
        <w:t>附近；但考虑到电炉钢产能利用率可能会明显回落，加之产能置换等因素的影响，预计全年粗钢产量同比增速在</w:t>
      </w:r>
      <w:r w:rsidRPr="00AB09F1">
        <w:rPr>
          <w:rFonts w:hint="eastAsia"/>
          <w:color w:val="252525"/>
          <w:spacing w:val="15"/>
          <w:szCs w:val="21"/>
        </w:rPr>
        <w:t>2%</w:t>
      </w:r>
      <w:r w:rsidRPr="00AB09F1">
        <w:rPr>
          <w:rFonts w:hint="eastAsia"/>
          <w:color w:val="252525"/>
          <w:spacing w:val="15"/>
          <w:szCs w:val="21"/>
        </w:rPr>
        <w:t>左右，达到</w:t>
      </w:r>
      <w:r w:rsidRPr="00AB09F1">
        <w:rPr>
          <w:rFonts w:hint="eastAsia"/>
          <w:color w:val="252525"/>
          <w:spacing w:val="15"/>
          <w:szCs w:val="21"/>
        </w:rPr>
        <w:t>9.4</w:t>
      </w:r>
      <w:r w:rsidRPr="00AB09F1">
        <w:rPr>
          <w:rFonts w:hint="eastAsia"/>
          <w:color w:val="252525"/>
          <w:spacing w:val="15"/>
          <w:szCs w:val="21"/>
        </w:rPr>
        <w:t>亿吨的水平。</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 </w:t>
      </w:r>
      <w:r w:rsidRPr="00AB09F1">
        <w:rPr>
          <w:rFonts w:hint="eastAsia"/>
          <w:color w:val="252525"/>
          <w:spacing w:val="15"/>
          <w:szCs w:val="21"/>
        </w:rPr>
        <w:t>大宗内参：您对</w:t>
      </w:r>
      <w:r w:rsidRPr="00AB09F1">
        <w:rPr>
          <w:rFonts w:hint="eastAsia"/>
          <w:color w:val="252525"/>
          <w:spacing w:val="15"/>
          <w:szCs w:val="21"/>
        </w:rPr>
        <w:t>2019</w:t>
      </w:r>
      <w:r w:rsidRPr="00AB09F1">
        <w:rPr>
          <w:rFonts w:hint="eastAsia"/>
          <w:color w:val="252525"/>
          <w:spacing w:val="15"/>
          <w:szCs w:val="21"/>
        </w:rPr>
        <w:t>年房地产和基建走势如何看？</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 </w:t>
      </w:r>
      <w:r w:rsidRPr="00AB09F1">
        <w:rPr>
          <w:rFonts w:hint="eastAsia"/>
          <w:color w:val="252525"/>
          <w:spacing w:val="15"/>
          <w:szCs w:val="21"/>
        </w:rPr>
        <w:t>刘慧峰：</w:t>
      </w:r>
      <w:r w:rsidRPr="00AB09F1">
        <w:rPr>
          <w:rFonts w:hint="eastAsia"/>
          <w:color w:val="252525"/>
          <w:spacing w:val="15"/>
          <w:szCs w:val="21"/>
        </w:rPr>
        <w:t>2018</w:t>
      </w:r>
      <w:r w:rsidRPr="00AB09F1">
        <w:rPr>
          <w:rFonts w:hint="eastAsia"/>
          <w:color w:val="252525"/>
          <w:spacing w:val="15"/>
          <w:szCs w:val="21"/>
        </w:rPr>
        <w:t>年房地产行业整体表现超出市场预期，且房地产中传统的从销售到新开工的传导周期有所拉长。这主要是由以下两方面原因所造成，一方面是由于前期土地购置费用的高速增长所致，</w:t>
      </w:r>
      <w:r w:rsidRPr="00AB09F1">
        <w:rPr>
          <w:rFonts w:hint="eastAsia"/>
          <w:color w:val="252525"/>
          <w:spacing w:val="15"/>
          <w:szCs w:val="21"/>
        </w:rPr>
        <w:t>1-11</w:t>
      </w:r>
      <w:r w:rsidRPr="00AB09F1">
        <w:rPr>
          <w:rFonts w:hint="eastAsia"/>
          <w:color w:val="252525"/>
          <w:spacing w:val="15"/>
          <w:szCs w:val="21"/>
        </w:rPr>
        <w:t>月份土地购置费用同比增长</w:t>
      </w:r>
      <w:r w:rsidRPr="00AB09F1">
        <w:rPr>
          <w:rFonts w:hint="eastAsia"/>
          <w:color w:val="252525"/>
          <w:spacing w:val="15"/>
          <w:szCs w:val="21"/>
        </w:rPr>
        <w:t>60.5%</w:t>
      </w:r>
      <w:r w:rsidRPr="00AB09F1">
        <w:rPr>
          <w:rFonts w:hint="eastAsia"/>
          <w:color w:val="252525"/>
          <w:spacing w:val="15"/>
          <w:szCs w:val="21"/>
        </w:rPr>
        <w:t>，而剔除土地购置费用后的房地产投资增速为</w:t>
      </w:r>
      <w:r w:rsidRPr="00AB09F1">
        <w:rPr>
          <w:rFonts w:hint="eastAsia"/>
          <w:color w:val="252525"/>
          <w:spacing w:val="15"/>
          <w:szCs w:val="21"/>
        </w:rPr>
        <w:t>-3.8%</w:t>
      </w:r>
      <w:r w:rsidRPr="00AB09F1">
        <w:rPr>
          <w:rFonts w:hint="eastAsia"/>
          <w:color w:val="252525"/>
          <w:spacing w:val="15"/>
          <w:szCs w:val="21"/>
        </w:rPr>
        <w:t>。另一方面，今年以来持续的房地产调控政策使得开发商融资压力增加，为了缩短资金回笼周期，房地产企业有加快赶工的需求。</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不过，我们知道，这种加快开工和推盘以加速资金回笼的方式需要有良好的销售作为支撑。目前国内商品房销售面积数据自</w:t>
      </w:r>
      <w:r w:rsidRPr="00AB09F1">
        <w:rPr>
          <w:rFonts w:hint="eastAsia"/>
          <w:color w:val="252525"/>
          <w:spacing w:val="15"/>
          <w:szCs w:val="21"/>
        </w:rPr>
        <w:t>8</w:t>
      </w:r>
      <w:r w:rsidRPr="00AB09F1">
        <w:rPr>
          <w:rFonts w:hint="eastAsia"/>
          <w:color w:val="252525"/>
          <w:spacing w:val="15"/>
          <w:szCs w:val="21"/>
        </w:rPr>
        <w:t>月份以来已经连续</w:t>
      </w:r>
      <w:r w:rsidRPr="00AB09F1">
        <w:rPr>
          <w:rFonts w:hint="eastAsia"/>
          <w:color w:val="252525"/>
          <w:spacing w:val="15"/>
          <w:szCs w:val="21"/>
        </w:rPr>
        <w:t>4</w:t>
      </w:r>
      <w:r w:rsidRPr="00AB09F1">
        <w:rPr>
          <w:rFonts w:hint="eastAsia"/>
          <w:color w:val="252525"/>
          <w:spacing w:val="15"/>
          <w:szCs w:val="21"/>
        </w:rPr>
        <w:t>个月回落，且</w:t>
      </w:r>
      <w:r w:rsidRPr="00AB09F1">
        <w:rPr>
          <w:rFonts w:hint="eastAsia"/>
          <w:color w:val="252525"/>
          <w:spacing w:val="15"/>
          <w:szCs w:val="21"/>
        </w:rPr>
        <w:t>9-11</w:t>
      </w:r>
      <w:r w:rsidRPr="00AB09F1">
        <w:rPr>
          <w:rFonts w:hint="eastAsia"/>
          <w:color w:val="252525"/>
          <w:spacing w:val="15"/>
          <w:szCs w:val="21"/>
        </w:rPr>
        <w:t>月份单月销售面积均为负增长，加上棚改货币化政策收紧因素，预计销售压力将会在</w:t>
      </w:r>
      <w:r w:rsidRPr="00AB09F1">
        <w:rPr>
          <w:rFonts w:hint="eastAsia"/>
          <w:color w:val="252525"/>
          <w:spacing w:val="15"/>
          <w:szCs w:val="21"/>
        </w:rPr>
        <w:t>2019</w:t>
      </w:r>
      <w:r w:rsidRPr="00AB09F1">
        <w:rPr>
          <w:rFonts w:hint="eastAsia"/>
          <w:color w:val="252525"/>
          <w:spacing w:val="15"/>
          <w:szCs w:val="21"/>
        </w:rPr>
        <w:t>年上半年传导至新开工。另外，随着房地产行业预期转差，房企拿地积极性开始减弱。今年</w:t>
      </w:r>
      <w:r w:rsidRPr="00AB09F1">
        <w:rPr>
          <w:rFonts w:hint="eastAsia"/>
          <w:color w:val="252525"/>
          <w:spacing w:val="15"/>
          <w:szCs w:val="21"/>
        </w:rPr>
        <w:t>1-10</w:t>
      </w:r>
      <w:r w:rsidRPr="00AB09F1">
        <w:rPr>
          <w:rFonts w:hint="eastAsia"/>
          <w:color w:val="252525"/>
          <w:spacing w:val="15"/>
          <w:szCs w:val="21"/>
        </w:rPr>
        <w:t>月，全国</w:t>
      </w:r>
      <w:r w:rsidRPr="00AB09F1">
        <w:rPr>
          <w:rFonts w:hint="eastAsia"/>
          <w:color w:val="252525"/>
          <w:spacing w:val="15"/>
          <w:szCs w:val="21"/>
        </w:rPr>
        <w:t>300</w:t>
      </w:r>
      <w:r w:rsidRPr="00AB09F1">
        <w:rPr>
          <w:rFonts w:hint="eastAsia"/>
          <w:color w:val="252525"/>
          <w:spacing w:val="15"/>
          <w:szCs w:val="21"/>
        </w:rPr>
        <w:t>城住宅用地流拍地块宗数为</w:t>
      </w:r>
      <w:r w:rsidRPr="00AB09F1">
        <w:rPr>
          <w:rFonts w:hint="eastAsia"/>
          <w:color w:val="252525"/>
          <w:spacing w:val="15"/>
          <w:szCs w:val="21"/>
        </w:rPr>
        <w:t>543</w:t>
      </w:r>
      <w:r w:rsidRPr="00AB09F1">
        <w:rPr>
          <w:rFonts w:hint="eastAsia"/>
          <w:color w:val="252525"/>
          <w:spacing w:val="15"/>
          <w:szCs w:val="21"/>
        </w:rPr>
        <w:t>宗，同比增加</w:t>
      </w:r>
      <w:r w:rsidRPr="00AB09F1">
        <w:rPr>
          <w:rFonts w:hint="eastAsia"/>
          <w:color w:val="252525"/>
          <w:spacing w:val="15"/>
          <w:szCs w:val="21"/>
        </w:rPr>
        <w:t>77%</w:t>
      </w:r>
      <w:r w:rsidRPr="00AB09F1">
        <w:rPr>
          <w:rFonts w:hint="eastAsia"/>
          <w:color w:val="252525"/>
          <w:spacing w:val="15"/>
          <w:szCs w:val="21"/>
        </w:rPr>
        <w:t>，流拍率为</w:t>
      </w:r>
      <w:r w:rsidRPr="00AB09F1">
        <w:rPr>
          <w:rFonts w:hint="eastAsia"/>
          <w:color w:val="252525"/>
          <w:spacing w:val="15"/>
          <w:szCs w:val="21"/>
        </w:rPr>
        <w:t>6.8%</w:t>
      </w:r>
      <w:r w:rsidRPr="00AB09F1">
        <w:rPr>
          <w:rFonts w:hint="eastAsia"/>
          <w:color w:val="252525"/>
          <w:spacing w:val="15"/>
          <w:szCs w:val="21"/>
        </w:rPr>
        <w:t>，较</w:t>
      </w:r>
      <w:r w:rsidRPr="00AB09F1">
        <w:rPr>
          <w:rFonts w:hint="eastAsia"/>
          <w:color w:val="252525"/>
          <w:spacing w:val="15"/>
          <w:szCs w:val="21"/>
        </w:rPr>
        <w:t>2017</w:t>
      </w:r>
      <w:r w:rsidRPr="00AB09F1">
        <w:rPr>
          <w:rFonts w:hint="eastAsia"/>
          <w:color w:val="252525"/>
          <w:spacing w:val="15"/>
          <w:szCs w:val="21"/>
        </w:rPr>
        <w:t>年提高</w:t>
      </w:r>
      <w:r w:rsidRPr="00AB09F1">
        <w:rPr>
          <w:rFonts w:hint="eastAsia"/>
          <w:color w:val="252525"/>
          <w:spacing w:val="15"/>
          <w:szCs w:val="21"/>
        </w:rPr>
        <w:t>3.3</w:t>
      </w:r>
      <w:r w:rsidRPr="00AB09F1">
        <w:rPr>
          <w:rFonts w:hint="eastAsia"/>
          <w:color w:val="252525"/>
          <w:spacing w:val="15"/>
          <w:szCs w:val="21"/>
        </w:rPr>
        <w:t>个百分点。从历史数据看，新开工通常滞后于土地成交两个季度左右，开始于四季度的土地成交萎缩，将会对明年上半年的新开工形成较大压力。</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基建方面下半年利好政策不断，</w:t>
      </w:r>
      <w:r w:rsidRPr="00AB09F1">
        <w:rPr>
          <w:rFonts w:hint="eastAsia"/>
          <w:color w:val="252525"/>
          <w:spacing w:val="15"/>
          <w:szCs w:val="21"/>
        </w:rPr>
        <w:t>7</w:t>
      </w:r>
      <w:r w:rsidRPr="00AB09F1">
        <w:rPr>
          <w:rFonts w:hint="eastAsia"/>
          <w:color w:val="252525"/>
          <w:spacing w:val="15"/>
          <w:szCs w:val="21"/>
        </w:rPr>
        <w:t>月</w:t>
      </w:r>
      <w:r w:rsidRPr="00AB09F1">
        <w:rPr>
          <w:rFonts w:hint="eastAsia"/>
          <w:color w:val="252525"/>
          <w:spacing w:val="15"/>
          <w:szCs w:val="21"/>
        </w:rPr>
        <w:t>23</w:t>
      </w:r>
      <w:r w:rsidRPr="00AB09F1">
        <w:rPr>
          <w:rFonts w:hint="eastAsia"/>
          <w:color w:val="252525"/>
          <w:spacing w:val="15"/>
          <w:szCs w:val="21"/>
        </w:rPr>
        <w:t>日国务院常务会议和</w:t>
      </w:r>
      <w:r w:rsidRPr="00AB09F1">
        <w:rPr>
          <w:rFonts w:hint="eastAsia"/>
          <w:color w:val="252525"/>
          <w:spacing w:val="15"/>
          <w:szCs w:val="21"/>
        </w:rPr>
        <w:t>31</w:t>
      </w:r>
      <w:r w:rsidRPr="00AB09F1">
        <w:rPr>
          <w:rFonts w:hint="eastAsia"/>
          <w:color w:val="252525"/>
          <w:spacing w:val="15"/>
          <w:szCs w:val="21"/>
        </w:rPr>
        <w:t>日中央政治局会议均提出加大基础设施建设补短板的力度，随后，财政部要求加快地方政府专项债的发行和使用进度，</w:t>
      </w:r>
      <w:r w:rsidRPr="00AB09F1">
        <w:rPr>
          <w:rFonts w:hint="eastAsia"/>
          <w:color w:val="252525"/>
          <w:spacing w:val="15"/>
          <w:szCs w:val="21"/>
        </w:rPr>
        <w:lastRenderedPageBreak/>
        <w:t>发改委也加大了基建项目审批速度，</w:t>
      </w:r>
      <w:r w:rsidRPr="00AB09F1">
        <w:rPr>
          <w:rFonts w:hint="eastAsia"/>
          <w:color w:val="252525"/>
          <w:spacing w:val="15"/>
          <w:szCs w:val="21"/>
        </w:rPr>
        <w:t>10</w:t>
      </w:r>
      <w:r w:rsidRPr="00AB09F1">
        <w:rPr>
          <w:rFonts w:hint="eastAsia"/>
          <w:color w:val="252525"/>
          <w:spacing w:val="15"/>
          <w:szCs w:val="21"/>
        </w:rPr>
        <w:t>月</w:t>
      </w:r>
      <w:r w:rsidRPr="00AB09F1">
        <w:rPr>
          <w:rFonts w:hint="eastAsia"/>
          <w:color w:val="252525"/>
          <w:spacing w:val="15"/>
          <w:szCs w:val="21"/>
        </w:rPr>
        <w:t>31</w:t>
      </w:r>
      <w:r w:rsidRPr="00AB09F1">
        <w:rPr>
          <w:rFonts w:hint="eastAsia"/>
          <w:color w:val="252525"/>
          <w:spacing w:val="15"/>
          <w:szCs w:val="21"/>
        </w:rPr>
        <w:t>日，国务院发布了《关于保持基础设施领域补短板力度的指导意见》，进一步明确了增强基础设施对促进城乡和区域协调发展、改善民生等方面的支撑作用。目前基建投资领先指标继续回升</w:t>
      </w:r>
      <w:r w:rsidRPr="00AB09F1">
        <w:rPr>
          <w:rFonts w:hint="eastAsia"/>
          <w:color w:val="252525"/>
          <w:spacing w:val="15"/>
          <w:szCs w:val="21"/>
        </w:rPr>
        <w:t>,1-10</w:t>
      </w:r>
      <w:r w:rsidRPr="00AB09F1">
        <w:rPr>
          <w:rFonts w:hint="eastAsia"/>
          <w:color w:val="252525"/>
          <w:spacing w:val="15"/>
          <w:szCs w:val="21"/>
        </w:rPr>
        <w:t>月地方政府专项债发行额为</w:t>
      </w:r>
      <w:r w:rsidRPr="00AB09F1">
        <w:rPr>
          <w:rFonts w:hint="eastAsia"/>
          <w:color w:val="252525"/>
          <w:spacing w:val="15"/>
          <w:szCs w:val="21"/>
        </w:rPr>
        <w:t>1.32</w:t>
      </w:r>
      <w:r w:rsidRPr="00AB09F1">
        <w:rPr>
          <w:rFonts w:hint="eastAsia"/>
          <w:color w:val="252525"/>
          <w:spacing w:val="15"/>
          <w:szCs w:val="21"/>
        </w:rPr>
        <w:t>万亿元，而上半年发行额仅为</w:t>
      </w:r>
      <w:r w:rsidRPr="00AB09F1">
        <w:rPr>
          <w:rFonts w:hint="eastAsia"/>
          <w:color w:val="252525"/>
          <w:spacing w:val="15"/>
          <w:szCs w:val="21"/>
        </w:rPr>
        <w:t>3673</w:t>
      </w:r>
      <w:r w:rsidRPr="00AB09F1">
        <w:rPr>
          <w:rFonts w:hint="eastAsia"/>
          <w:color w:val="252525"/>
          <w:spacing w:val="15"/>
          <w:szCs w:val="21"/>
        </w:rPr>
        <w:t>亿元；发改委三季度审批的项目金额为二季度的</w:t>
      </w:r>
      <w:r w:rsidRPr="00AB09F1">
        <w:rPr>
          <w:rFonts w:hint="eastAsia"/>
          <w:color w:val="252525"/>
          <w:spacing w:val="15"/>
          <w:szCs w:val="21"/>
        </w:rPr>
        <w:t>4.8</w:t>
      </w:r>
      <w:r w:rsidRPr="00AB09F1">
        <w:rPr>
          <w:rFonts w:hint="eastAsia"/>
          <w:color w:val="252525"/>
          <w:spacing w:val="15"/>
          <w:szCs w:val="21"/>
        </w:rPr>
        <w:t>倍，同时</w:t>
      </w:r>
      <w:r w:rsidRPr="00AB09F1">
        <w:rPr>
          <w:rFonts w:hint="eastAsia"/>
          <w:color w:val="252525"/>
          <w:spacing w:val="15"/>
          <w:szCs w:val="21"/>
        </w:rPr>
        <w:t>PPP</w:t>
      </w:r>
      <w:r w:rsidRPr="00AB09F1">
        <w:rPr>
          <w:rFonts w:hint="eastAsia"/>
          <w:color w:val="252525"/>
          <w:spacing w:val="15"/>
          <w:szCs w:val="21"/>
        </w:rPr>
        <w:t>项目入库量和投资金额也见底回升。受此影响，广义基建投资</w:t>
      </w:r>
      <w:r w:rsidRPr="00AB09F1">
        <w:rPr>
          <w:rFonts w:hint="eastAsia"/>
          <w:color w:val="252525"/>
          <w:spacing w:val="15"/>
          <w:szCs w:val="21"/>
        </w:rPr>
        <w:t>10</w:t>
      </w:r>
      <w:r w:rsidRPr="00AB09F1">
        <w:rPr>
          <w:rFonts w:hint="eastAsia"/>
          <w:color w:val="252525"/>
          <w:spacing w:val="15"/>
          <w:szCs w:val="21"/>
        </w:rPr>
        <w:t>月份开始触底回升，前</w:t>
      </w:r>
      <w:r w:rsidRPr="00AB09F1">
        <w:rPr>
          <w:rFonts w:hint="eastAsia"/>
          <w:color w:val="252525"/>
          <w:spacing w:val="15"/>
          <w:szCs w:val="21"/>
        </w:rPr>
        <w:t>11</w:t>
      </w:r>
      <w:r w:rsidRPr="00AB09F1">
        <w:rPr>
          <w:rFonts w:hint="eastAsia"/>
          <w:color w:val="252525"/>
          <w:spacing w:val="15"/>
          <w:szCs w:val="21"/>
        </w:rPr>
        <w:t>个月增速为</w:t>
      </w:r>
      <w:r w:rsidRPr="00AB09F1">
        <w:rPr>
          <w:rFonts w:hint="eastAsia"/>
          <w:color w:val="252525"/>
          <w:spacing w:val="15"/>
          <w:szCs w:val="21"/>
        </w:rPr>
        <w:t>1.19%</w:t>
      </w:r>
      <w:r w:rsidRPr="00AB09F1">
        <w:rPr>
          <w:rFonts w:hint="eastAsia"/>
          <w:color w:val="252525"/>
          <w:spacing w:val="15"/>
          <w:szCs w:val="21"/>
        </w:rPr>
        <w:t>。</w:t>
      </w:r>
      <w:r w:rsidRPr="00AB09F1">
        <w:rPr>
          <w:rFonts w:hint="eastAsia"/>
          <w:color w:val="252525"/>
          <w:spacing w:val="15"/>
          <w:szCs w:val="21"/>
        </w:rPr>
        <w:t>2019</w:t>
      </w:r>
      <w:r w:rsidRPr="00AB09F1">
        <w:rPr>
          <w:rFonts w:hint="eastAsia"/>
          <w:color w:val="252525"/>
          <w:spacing w:val="15"/>
          <w:szCs w:val="21"/>
        </w:rPr>
        <w:t>年之后，随着财政支出的加速以及各项政策的落实，基建投资有望出现明显增长，但从历史数据看基建投资的增长仅能部分对冲房地产下行的影响，而不足以改变</w:t>
      </w:r>
      <w:r w:rsidRPr="00AB09F1">
        <w:rPr>
          <w:rFonts w:hint="eastAsia"/>
          <w:color w:val="252525"/>
          <w:spacing w:val="15"/>
          <w:szCs w:val="21"/>
        </w:rPr>
        <w:t>19</w:t>
      </w:r>
      <w:r w:rsidRPr="00AB09F1">
        <w:rPr>
          <w:rFonts w:hint="eastAsia"/>
          <w:color w:val="252525"/>
          <w:spacing w:val="15"/>
          <w:szCs w:val="21"/>
        </w:rPr>
        <w:t>年整个建筑钢材需求下行的趋势。</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我们预计建材需求</w:t>
      </w:r>
      <w:r w:rsidRPr="00AB09F1">
        <w:rPr>
          <w:rFonts w:hint="eastAsia"/>
          <w:color w:val="252525"/>
          <w:spacing w:val="15"/>
          <w:szCs w:val="21"/>
        </w:rPr>
        <w:t>2019</w:t>
      </w:r>
      <w:r w:rsidRPr="00AB09F1">
        <w:rPr>
          <w:rFonts w:hint="eastAsia"/>
          <w:color w:val="252525"/>
          <w:spacing w:val="15"/>
          <w:szCs w:val="21"/>
        </w:rPr>
        <w:t>年将下降约</w:t>
      </w:r>
      <w:r w:rsidRPr="00AB09F1">
        <w:rPr>
          <w:rFonts w:hint="eastAsia"/>
          <w:color w:val="252525"/>
          <w:spacing w:val="15"/>
          <w:szCs w:val="21"/>
        </w:rPr>
        <w:t>2%</w:t>
      </w:r>
      <w:r w:rsidRPr="00AB09F1">
        <w:rPr>
          <w:rFonts w:hint="eastAsia"/>
          <w:color w:val="252525"/>
          <w:spacing w:val="15"/>
          <w:szCs w:val="21"/>
        </w:rPr>
        <w:t>左右。</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大宗内参：您对明年制造业有何看法？</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刘慧峰：</w:t>
      </w:r>
      <w:r w:rsidRPr="00AB09F1">
        <w:rPr>
          <w:rFonts w:hint="eastAsia"/>
          <w:color w:val="252525"/>
          <w:spacing w:val="15"/>
          <w:szCs w:val="21"/>
        </w:rPr>
        <w:t>2018</w:t>
      </w:r>
      <w:r w:rsidRPr="00AB09F1">
        <w:rPr>
          <w:rFonts w:hint="eastAsia"/>
          <w:color w:val="252525"/>
          <w:spacing w:val="15"/>
          <w:szCs w:val="21"/>
        </w:rPr>
        <w:t>年，国内制造业投资呈现企稳回升态势，前</w:t>
      </w:r>
      <w:r w:rsidRPr="00AB09F1">
        <w:rPr>
          <w:rFonts w:hint="eastAsia"/>
          <w:color w:val="252525"/>
          <w:spacing w:val="15"/>
          <w:szCs w:val="21"/>
        </w:rPr>
        <w:t>10</w:t>
      </w:r>
      <w:r w:rsidRPr="00AB09F1">
        <w:rPr>
          <w:rFonts w:hint="eastAsia"/>
          <w:color w:val="252525"/>
          <w:spacing w:val="15"/>
          <w:szCs w:val="21"/>
        </w:rPr>
        <w:t>个月制造业投资同比增长</w:t>
      </w:r>
      <w:r w:rsidRPr="00AB09F1">
        <w:rPr>
          <w:rFonts w:hint="eastAsia"/>
          <w:color w:val="252525"/>
          <w:spacing w:val="15"/>
          <w:szCs w:val="21"/>
        </w:rPr>
        <w:t>9.1%</w:t>
      </w:r>
      <w:r w:rsidRPr="00AB09F1">
        <w:rPr>
          <w:rFonts w:hint="eastAsia"/>
          <w:color w:val="252525"/>
          <w:spacing w:val="15"/>
          <w:szCs w:val="21"/>
        </w:rPr>
        <w:t>，增速较</w:t>
      </w:r>
      <w:r w:rsidRPr="00AB09F1">
        <w:rPr>
          <w:rFonts w:hint="eastAsia"/>
          <w:color w:val="252525"/>
          <w:spacing w:val="15"/>
          <w:szCs w:val="21"/>
        </w:rPr>
        <w:t>17</w:t>
      </w:r>
      <w:r w:rsidRPr="00AB09F1">
        <w:rPr>
          <w:rFonts w:hint="eastAsia"/>
          <w:color w:val="252525"/>
          <w:spacing w:val="15"/>
          <w:szCs w:val="21"/>
        </w:rPr>
        <w:t>年去年增加</w:t>
      </w:r>
      <w:r w:rsidRPr="00AB09F1">
        <w:rPr>
          <w:rFonts w:hint="eastAsia"/>
          <w:color w:val="252525"/>
          <w:spacing w:val="15"/>
          <w:szCs w:val="21"/>
        </w:rPr>
        <w:t>5</w:t>
      </w:r>
      <w:r w:rsidRPr="00AB09F1">
        <w:rPr>
          <w:rFonts w:hint="eastAsia"/>
          <w:color w:val="252525"/>
          <w:spacing w:val="15"/>
          <w:szCs w:val="21"/>
        </w:rPr>
        <w:t>个百分点；去年上中游工业品价格的大幅上涨导致工业企业利润的明显回升，是本轮制造业投资上涨的主要原因。不过，我们认为，</w:t>
      </w:r>
      <w:r w:rsidRPr="00AB09F1">
        <w:rPr>
          <w:rFonts w:hint="eastAsia"/>
          <w:color w:val="252525"/>
          <w:spacing w:val="15"/>
          <w:szCs w:val="21"/>
        </w:rPr>
        <w:t>2019</w:t>
      </w:r>
      <w:r w:rsidRPr="00AB09F1">
        <w:rPr>
          <w:rFonts w:hint="eastAsia"/>
          <w:color w:val="252525"/>
          <w:spacing w:val="15"/>
          <w:szCs w:val="21"/>
        </w:rPr>
        <w:t>年制造业投资增速放缓概率较大，一方面，今年下半年以来，工业企业利润持续走弱，</w:t>
      </w:r>
      <w:r w:rsidRPr="00AB09F1">
        <w:rPr>
          <w:rFonts w:hint="eastAsia"/>
          <w:color w:val="252525"/>
          <w:spacing w:val="15"/>
          <w:szCs w:val="21"/>
        </w:rPr>
        <w:t>10</w:t>
      </w:r>
      <w:r w:rsidRPr="00AB09F1">
        <w:rPr>
          <w:rFonts w:hint="eastAsia"/>
          <w:color w:val="252525"/>
          <w:spacing w:val="15"/>
          <w:szCs w:val="21"/>
        </w:rPr>
        <w:t>月份单月工业企业利润增速已经降至</w:t>
      </w:r>
      <w:r w:rsidRPr="00AB09F1">
        <w:rPr>
          <w:rFonts w:hint="eastAsia"/>
          <w:color w:val="252525"/>
          <w:spacing w:val="15"/>
          <w:szCs w:val="21"/>
        </w:rPr>
        <w:t>3.6%</w:t>
      </w:r>
      <w:r w:rsidRPr="00AB09F1">
        <w:rPr>
          <w:rFonts w:hint="eastAsia"/>
          <w:color w:val="252525"/>
          <w:spacing w:val="15"/>
          <w:szCs w:val="21"/>
        </w:rPr>
        <w:t>，且在需求走弱的情况下，工业企业利润收缩的态势在</w:t>
      </w:r>
      <w:r w:rsidRPr="00AB09F1">
        <w:rPr>
          <w:rFonts w:hint="eastAsia"/>
          <w:color w:val="252525"/>
          <w:spacing w:val="15"/>
          <w:szCs w:val="21"/>
        </w:rPr>
        <w:t>2019</w:t>
      </w:r>
      <w:r w:rsidRPr="00AB09F1">
        <w:rPr>
          <w:rFonts w:hint="eastAsia"/>
          <w:color w:val="252525"/>
          <w:spacing w:val="15"/>
          <w:szCs w:val="21"/>
        </w:rPr>
        <w:t>年仍将延续。另一方面，工业用地成交规划建筑面积增速在</w:t>
      </w:r>
      <w:r w:rsidRPr="00AB09F1">
        <w:rPr>
          <w:rFonts w:hint="eastAsia"/>
          <w:color w:val="252525"/>
          <w:spacing w:val="15"/>
          <w:szCs w:val="21"/>
        </w:rPr>
        <w:t>18</w:t>
      </w:r>
      <w:r w:rsidRPr="00AB09F1">
        <w:rPr>
          <w:rFonts w:hint="eastAsia"/>
          <w:color w:val="252525"/>
          <w:spacing w:val="15"/>
          <w:szCs w:val="21"/>
        </w:rPr>
        <w:t>年下半年以来也明显放缓，从历史数据看，该指标领先制造业投资约</w:t>
      </w:r>
      <w:r w:rsidRPr="00AB09F1">
        <w:rPr>
          <w:rFonts w:hint="eastAsia"/>
          <w:color w:val="252525"/>
          <w:spacing w:val="15"/>
          <w:szCs w:val="21"/>
        </w:rPr>
        <w:t>3-4</w:t>
      </w:r>
      <w:r w:rsidRPr="00AB09F1">
        <w:rPr>
          <w:rFonts w:hint="eastAsia"/>
          <w:color w:val="252525"/>
          <w:spacing w:val="15"/>
          <w:szCs w:val="21"/>
        </w:rPr>
        <w:t>个季度，故</w:t>
      </w:r>
      <w:r w:rsidRPr="00AB09F1">
        <w:rPr>
          <w:rFonts w:hint="eastAsia"/>
          <w:color w:val="252525"/>
          <w:spacing w:val="15"/>
          <w:szCs w:val="21"/>
        </w:rPr>
        <w:t>19</w:t>
      </w:r>
      <w:r w:rsidRPr="00AB09F1">
        <w:rPr>
          <w:rFonts w:hint="eastAsia"/>
          <w:color w:val="252525"/>
          <w:spacing w:val="15"/>
          <w:szCs w:val="21"/>
        </w:rPr>
        <w:t>年</w:t>
      </w:r>
      <w:r w:rsidRPr="00AB09F1">
        <w:rPr>
          <w:rFonts w:hint="eastAsia"/>
          <w:color w:val="252525"/>
          <w:spacing w:val="15"/>
          <w:szCs w:val="21"/>
        </w:rPr>
        <w:t>2</w:t>
      </w:r>
      <w:r w:rsidRPr="00AB09F1">
        <w:rPr>
          <w:rFonts w:hint="eastAsia"/>
          <w:color w:val="252525"/>
          <w:spacing w:val="15"/>
          <w:szCs w:val="21"/>
        </w:rPr>
        <w:t>季度之后，制造业投资增速放缓概率较大。分行业来看，汽车、家电将继续延续负增长态势，工程机械在宏观经济增速放缓以及高基数因素的影响下增速料将回落。</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 </w:t>
      </w:r>
      <w:r w:rsidRPr="00AB09F1">
        <w:rPr>
          <w:rFonts w:hint="eastAsia"/>
          <w:color w:val="252525"/>
          <w:spacing w:val="15"/>
          <w:szCs w:val="21"/>
        </w:rPr>
        <w:t>综合来看，</w:t>
      </w:r>
      <w:r w:rsidRPr="00AB09F1">
        <w:rPr>
          <w:rFonts w:hint="eastAsia"/>
          <w:color w:val="252525"/>
          <w:spacing w:val="15"/>
          <w:szCs w:val="21"/>
        </w:rPr>
        <w:t>2019</w:t>
      </w:r>
      <w:r w:rsidRPr="00AB09F1">
        <w:rPr>
          <w:rFonts w:hint="eastAsia"/>
          <w:color w:val="252525"/>
          <w:spacing w:val="15"/>
          <w:szCs w:val="21"/>
        </w:rPr>
        <w:t>年钢材总需求量将下降</w:t>
      </w:r>
      <w:r w:rsidRPr="00AB09F1">
        <w:rPr>
          <w:rFonts w:hint="eastAsia"/>
          <w:color w:val="252525"/>
          <w:spacing w:val="15"/>
          <w:szCs w:val="21"/>
        </w:rPr>
        <w:t>0.68%</w:t>
      </w:r>
      <w:r w:rsidRPr="00AB09F1">
        <w:rPr>
          <w:rFonts w:hint="eastAsia"/>
          <w:color w:val="252525"/>
          <w:spacing w:val="15"/>
          <w:szCs w:val="21"/>
        </w:rPr>
        <w:t>。供需形势较</w:t>
      </w:r>
      <w:r w:rsidRPr="00AB09F1">
        <w:rPr>
          <w:rFonts w:hint="eastAsia"/>
          <w:color w:val="252525"/>
          <w:spacing w:val="15"/>
          <w:szCs w:val="21"/>
        </w:rPr>
        <w:t>2018</w:t>
      </w:r>
      <w:r w:rsidRPr="00AB09F1">
        <w:rPr>
          <w:rFonts w:hint="eastAsia"/>
          <w:color w:val="252525"/>
          <w:spacing w:val="15"/>
          <w:szCs w:val="21"/>
        </w:rPr>
        <w:t>年将转差。</w:t>
      </w:r>
      <w:r w:rsidRPr="00AB09F1">
        <w:rPr>
          <w:rFonts w:hint="eastAsia"/>
          <w:color w:val="252525"/>
          <w:spacing w:val="15"/>
          <w:szCs w:val="21"/>
        </w:rPr>
        <w:br/>
        <w:t>    </w:t>
      </w:r>
      <w:r>
        <w:rPr>
          <w:rFonts w:hint="eastAsia"/>
          <w:color w:val="252525"/>
          <w:spacing w:val="15"/>
          <w:szCs w:val="21"/>
        </w:rPr>
        <w:t xml:space="preserve">  </w:t>
      </w:r>
      <w:r w:rsidRPr="00AB09F1">
        <w:rPr>
          <w:rFonts w:hint="eastAsia"/>
          <w:color w:val="252525"/>
          <w:spacing w:val="15"/>
          <w:szCs w:val="21"/>
        </w:rPr>
        <w:t>大宗内参：您对于</w:t>
      </w:r>
      <w:r w:rsidRPr="00AB09F1">
        <w:rPr>
          <w:rFonts w:hint="eastAsia"/>
          <w:color w:val="252525"/>
          <w:spacing w:val="15"/>
          <w:szCs w:val="21"/>
        </w:rPr>
        <w:t>2019</w:t>
      </w:r>
      <w:r w:rsidRPr="00AB09F1">
        <w:rPr>
          <w:rFonts w:hint="eastAsia"/>
          <w:color w:val="252525"/>
          <w:spacing w:val="15"/>
          <w:szCs w:val="21"/>
        </w:rPr>
        <w:t>年钢价走势如何看？期货上有何操作建议？</w:t>
      </w:r>
      <w:r w:rsidRPr="00AB09F1">
        <w:rPr>
          <w:rFonts w:hint="eastAsia"/>
          <w:color w:val="252525"/>
          <w:spacing w:val="15"/>
          <w:szCs w:val="21"/>
        </w:rPr>
        <w:br/>
      </w:r>
      <w:r>
        <w:rPr>
          <w:rFonts w:hint="eastAsia"/>
          <w:color w:val="252525"/>
          <w:spacing w:val="15"/>
          <w:szCs w:val="21"/>
        </w:rPr>
        <w:t xml:space="preserve">  </w:t>
      </w:r>
      <w:r w:rsidRPr="00AB09F1">
        <w:rPr>
          <w:rFonts w:hint="eastAsia"/>
          <w:color w:val="252525"/>
          <w:spacing w:val="15"/>
          <w:szCs w:val="21"/>
        </w:rPr>
        <w:t>   </w:t>
      </w:r>
      <w:r w:rsidRPr="00AB09F1">
        <w:rPr>
          <w:rFonts w:hint="eastAsia"/>
          <w:color w:val="252525"/>
          <w:spacing w:val="15"/>
          <w:szCs w:val="21"/>
        </w:rPr>
        <w:t>刘慧峰：“十三五”期间去产能计划提前完成，</w:t>
      </w:r>
      <w:r w:rsidRPr="00AB09F1">
        <w:rPr>
          <w:rFonts w:hint="eastAsia"/>
          <w:color w:val="252525"/>
          <w:spacing w:val="15"/>
          <w:szCs w:val="21"/>
        </w:rPr>
        <w:t>2019</w:t>
      </w:r>
      <w:r w:rsidRPr="00AB09F1">
        <w:rPr>
          <w:rFonts w:hint="eastAsia"/>
          <w:color w:val="252525"/>
          <w:spacing w:val="15"/>
          <w:szCs w:val="21"/>
        </w:rPr>
        <w:t>年去产能压力明显减轻，叠加环保限产政策边际宽松，</w:t>
      </w:r>
      <w:r w:rsidRPr="00AB09F1">
        <w:rPr>
          <w:rFonts w:hint="eastAsia"/>
          <w:color w:val="252525"/>
          <w:spacing w:val="15"/>
          <w:szCs w:val="21"/>
        </w:rPr>
        <w:t>2019</w:t>
      </w:r>
      <w:r w:rsidRPr="00AB09F1">
        <w:rPr>
          <w:rFonts w:hint="eastAsia"/>
          <w:color w:val="252525"/>
          <w:spacing w:val="15"/>
          <w:szCs w:val="21"/>
        </w:rPr>
        <w:t>年高炉产能利用率将有所回升，钢材供给将有所回升，但考虑电炉钢产能利用率的下降，钢材供应增速较</w:t>
      </w:r>
      <w:r w:rsidRPr="00AB09F1">
        <w:rPr>
          <w:rFonts w:hint="eastAsia"/>
          <w:color w:val="252525"/>
          <w:spacing w:val="15"/>
          <w:szCs w:val="21"/>
        </w:rPr>
        <w:t>18</w:t>
      </w:r>
      <w:r w:rsidRPr="00AB09F1">
        <w:rPr>
          <w:rFonts w:hint="eastAsia"/>
          <w:color w:val="252525"/>
          <w:spacing w:val="15"/>
          <w:szCs w:val="21"/>
        </w:rPr>
        <w:t>年将有所放缓。需求方面，房地产，汽车，家电需求明显回落，但政府的稳增长政策将起到对冲效应，全年来看，需求或呈现小幅负增长。故</w:t>
      </w:r>
      <w:r w:rsidRPr="00AB09F1">
        <w:rPr>
          <w:rFonts w:hint="eastAsia"/>
          <w:color w:val="252525"/>
          <w:spacing w:val="15"/>
          <w:szCs w:val="21"/>
        </w:rPr>
        <w:t>2019</w:t>
      </w:r>
      <w:r w:rsidRPr="00AB09F1">
        <w:rPr>
          <w:rFonts w:hint="eastAsia"/>
          <w:color w:val="252525"/>
          <w:spacing w:val="15"/>
          <w:szCs w:val="21"/>
        </w:rPr>
        <w:t>年钢材价格将呈现宽幅震荡，重心下移的态势，钢材的利润水平也将回归到</w:t>
      </w:r>
      <w:r w:rsidRPr="00AB09F1">
        <w:rPr>
          <w:rFonts w:hint="eastAsia"/>
          <w:color w:val="252525"/>
          <w:spacing w:val="15"/>
          <w:szCs w:val="21"/>
        </w:rPr>
        <w:t>300-500</w:t>
      </w:r>
      <w:r w:rsidRPr="00AB09F1">
        <w:rPr>
          <w:rFonts w:hint="eastAsia"/>
          <w:color w:val="252525"/>
          <w:spacing w:val="15"/>
          <w:szCs w:val="21"/>
        </w:rPr>
        <w:t>元</w:t>
      </w:r>
      <w:r w:rsidRPr="00AB09F1">
        <w:rPr>
          <w:rFonts w:hint="eastAsia"/>
          <w:color w:val="252525"/>
          <w:spacing w:val="15"/>
          <w:szCs w:val="21"/>
        </w:rPr>
        <w:t>/</w:t>
      </w:r>
      <w:r w:rsidRPr="00AB09F1">
        <w:rPr>
          <w:rFonts w:hint="eastAsia"/>
          <w:color w:val="252525"/>
          <w:spacing w:val="15"/>
          <w:szCs w:val="21"/>
        </w:rPr>
        <w:t>吨的水平。所以螺纹、热卷可考虑在</w:t>
      </w:r>
      <w:r w:rsidRPr="00AB09F1">
        <w:rPr>
          <w:rFonts w:hint="eastAsia"/>
          <w:color w:val="252525"/>
          <w:spacing w:val="15"/>
          <w:szCs w:val="21"/>
        </w:rPr>
        <w:t>3800-3900</w:t>
      </w:r>
      <w:r w:rsidRPr="00AB09F1">
        <w:rPr>
          <w:rFonts w:hint="eastAsia"/>
          <w:color w:val="252525"/>
          <w:spacing w:val="15"/>
          <w:szCs w:val="21"/>
        </w:rPr>
        <w:t>的区间内逢高沽空，套利上可以考虑沽空钢厂利润的操作。另外，考虑制造业和建筑业需求的相对差异，可考虑在平水附近沽空卷螺价差</w:t>
      </w:r>
      <w:r w:rsidRPr="00AB09F1">
        <w:rPr>
          <w:rFonts w:hint="eastAsia"/>
          <w:color w:val="252525"/>
          <w:spacing w:val="15"/>
          <w:szCs w:val="21"/>
        </w:rPr>
        <w:t>(</w:t>
      </w:r>
      <w:r w:rsidRPr="00AB09F1">
        <w:rPr>
          <w:rFonts w:hint="eastAsia"/>
          <w:color w:val="252525"/>
          <w:spacing w:val="15"/>
          <w:szCs w:val="21"/>
        </w:rPr>
        <w:t>买螺纹空热卷</w:t>
      </w:r>
      <w:r w:rsidRPr="00AB09F1">
        <w:rPr>
          <w:rFonts w:hint="eastAsia"/>
          <w:color w:val="252525"/>
          <w:spacing w:val="15"/>
          <w:szCs w:val="21"/>
        </w:rPr>
        <w:t>)</w:t>
      </w:r>
      <w:r w:rsidR="00A23E58" w:rsidRPr="00A23E58">
        <w:rPr>
          <w:rFonts w:hint="eastAsia"/>
          <w:color w:val="252525"/>
          <w:spacing w:val="15"/>
          <w:szCs w:val="21"/>
        </w:rPr>
        <w:t>。</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5E0A3E" w:rsidRDefault="005E0A3E" w:rsidP="006C2901">
      <w:pPr>
        <w:pStyle w:val="3"/>
        <w:spacing w:line="360" w:lineRule="auto"/>
        <w:rPr>
          <w:color w:val="E36C0A"/>
          <w:sz w:val="28"/>
          <w:szCs w:val="28"/>
        </w:rPr>
      </w:pPr>
    </w:p>
    <w:p w:rsidR="00FB172D" w:rsidRPr="006C2901" w:rsidRDefault="006C2901" w:rsidP="006C2901">
      <w:pPr>
        <w:pStyle w:val="3"/>
        <w:spacing w:line="360" w:lineRule="auto"/>
        <w:rPr>
          <w:color w:val="E36C0A"/>
          <w:sz w:val="28"/>
          <w:szCs w:val="28"/>
        </w:rPr>
      </w:pPr>
      <w:bookmarkStart w:id="95" w:name="_Toc533602330"/>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3602331"/>
      <w:r>
        <w:rPr>
          <w:rFonts w:hint="eastAsia"/>
          <w:color w:val="E36C0A"/>
          <w:sz w:val="24"/>
          <w:szCs w:val="24"/>
        </w:rPr>
        <w:t>2018年</w:t>
      </w:r>
      <w:r w:rsidR="00D574B9">
        <w:rPr>
          <w:rFonts w:hint="eastAsia"/>
          <w:color w:val="E36C0A"/>
          <w:sz w:val="24"/>
          <w:szCs w:val="24"/>
        </w:rPr>
        <w:t>12月26日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20"/>
        <w:gridCol w:w="1121"/>
        <w:gridCol w:w="1160"/>
        <w:gridCol w:w="1283"/>
        <w:gridCol w:w="1283"/>
        <w:gridCol w:w="1283"/>
        <w:gridCol w:w="1283"/>
        <w:gridCol w:w="1278"/>
      </w:tblGrid>
      <w:tr w:rsidR="009A14C6" w:rsidRPr="00693D5C" w:rsidTr="004939E2">
        <w:trPr>
          <w:trHeight w:val="375"/>
          <w:tblCellSpacing w:w="7" w:type="dxa"/>
        </w:trPr>
        <w:tc>
          <w:tcPr>
            <w:tcW w:w="560"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564" w:type="pct"/>
            <w:shd w:val="clear" w:color="auto" w:fill="FFFFFF" w:themeFill="background1"/>
            <w:vAlign w:val="center"/>
            <w:hideMark/>
          </w:tcPr>
          <w:p w:rsidR="009A14C6" w:rsidRPr="004939E2" w:rsidRDefault="009A14C6">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584"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hideMark/>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7" w:type="pct"/>
            <w:shd w:val="clear" w:color="auto" w:fill="FFFFFF" w:themeFill="background1"/>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647" w:type="pct"/>
            <w:shd w:val="clear" w:color="auto" w:fill="FFFFFF" w:themeFill="background1"/>
            <w:vAlign w:val="center"/>
          </w:tcPr>
          <w:p w:rsidR="009A14C6" w:rsidRPr="004939E2" w:rsidRDefault="009A14C6"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41" w:type="pct"/>
            <w:shd w:val="clear" w:color="auto" w:fill="FFFFFF" w:themeFill="background1"/>
          </w:tcPr>
          <w:p w:rsidR="009A14C6" w:rsidRPr="004939E2" w:rsidRDefault="009A14C6"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哈尔滨</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1990</w:t>
            </w:r>
          </w:p>
        </w:tc>
        <w:tc>
          <w:tcPr>
            <w:tcW w:w="647" w:type="pct"/>
            <w:shd w:val="clear" w:color="auto" w:fill="FFFFFF" w:themeFill="background1"/>
            <w:vAlign w:val="center"/>
          </w:tcPr>
          <w:p w:rsidR="006079C5" w:rsidRPr="00D973F2" w:rsidRDefault="006079C5" w:rsidP="007807E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广州</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2190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长春</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1960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南宁</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2160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沈阳</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2150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2310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呼和浩特</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1830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郑州</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2140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647" w:type="pct"/>
            <w:shd w:val="clear" w:color="auto" w:fill="FFFFFF" w:themeFill="background1"/>
            <w:vAlign w:val="center"/>
            <w:hideMark/>
          </w:tcPr>
          <w:p w:rsidR="006079C5" w:rsidRPr="00D973F2" w:rsidRDefault="006079C5" w:rsidP="004939E2">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1910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武汉</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2140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太原</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2320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长沙</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1870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647" w:type="pct"/>
            <w:shd w:val="clear" w:color="auto" w:fill="FFFFFF" w:themeFill="background1"/>
            <w:vAlign w:val="center"/>
            <w:hideMark/>
          </w:tcPr>
          <w:p w:rsidR="006079C5" w:rsidRPr="004939E2" w:rsidRDefault="006079C5" w:rsidP="000E110A">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2030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1830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F5BC4" w:rsidRDefault="006079C5">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石家庄</w:t>
            </w:r>
          </w:p>
        </w:tc>
        <w:tc>
          <w:tcPr>
            <w:tcW w:w="647" w:type="pct"/>
            <w:shd w:val="clear" w:color="auto" w:fill="FFFFFF" w:themeFill="background1"/>
            <w:vAlign w:val="center"/>
            <w:hideMark/>
          </w:tcPr>
          <w:p w:rsidR="006079C5" w:rsidRPr="004F5BC4" w:rsidRDefault="006079C5">
            <w:pPr>
              <w:jc w:val="center"/>
              <w:rPr>
                <w:rFonts w:ascii="微软雅黑" w:eastAsia="微软雅黑" w:hAnsi="微软雅黑"/>
                <w:color w:val="333333"/>
                <w:szCs w:val="21"/>
              </w:rPr>
            </w:pPr>
            <w:r w:rsidRPr="004F5BC4">
              <w:rPr>
                <w:rFonts w:ascii="微软雅黑" w:eastAsia="微软雅黑" w:hAnsi="微软雅黑" w:hint="eastAsia"/>
                <w:color w:val="333333"/>
                <w:szCs w:val="21"/>
              </w:rPr>
              <w:t>2350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西宁</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1670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2400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西安</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1760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2270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乌鲁木齐</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1710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2220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兰州</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1840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合肥</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2190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成都</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2300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2180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6079C5" w:rsidRDefault="006079C5">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杭州</w:t>
            </w:r>
          </w:p>
        </w:tc>
        <w:tc>
          <w:tcPr>
            <w:tcW w:w="647" w:type="pct"/>
            <w:shd w:val="clear" w:color="auto" w:fill="FFFFFF" w:themeFill="background1"/>
            <w:vAlign w:val="center"/>
            <w:hideMark/>
          </w:tcPr>
          <w:p w:rsidR="006079C5" w:rsidRDefault="006079C5">
            <w:pPr>
              <w:jc w:val="center"/>
              <w:rPr>
                <w:rFonts w:ascii="微软雅黑" w:eastAsia="微软雅黑" w:hAnsi="微软雅黑" w:cs="宋体"/>
                <w:color w:val="333333"/>
                <w:sz w:val="18"/>
                <w:szCs w:val="18"/>
              </w:rPr>
            </w:pPr>
            <w:r>
              <w:rPr>
                <w:rFonts w:ascii="微软雅黑" w:eastAsia="微软雅黑" w:hAnsi="微软雅黑" w:hint="eastAsia"/>
                <w:color w:val="333333"/>
                <w:sz w:val="18"/>
                <w:szCs w:val="18"/>
              </w:rPr>
              <w:t>2370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昆明</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2160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Pr="004939E2" w:rsidRDefault="006079C5"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647"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2260</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4939E2" w:rsidRDefault="006079C5" w:rsidP="00497BEB">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2130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6079C5" w:rsidRPr="00693D5C" w:rsidTr="004939E2">
        <w:trPr>
          <w:trHeight w:val="375"/>
          <w:tblCellSpacing w:w="7" w:type="dxa"/>
        </w:trPr>
        <w:tc>
          <w:tcPr>
            <w:tcW w:w="560"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564" w:type="pct"/>
            <w:shd w:val="clear" w:color="auto" w:fill="FFFFFF" w:themeFill="background1"/>
            <w:vAlign w:val="center"/>
            <w:hideMark/>
          </w:tcPr>
          <w:p w:rsidR="006079C5" w:rsidRPr="00D973F2" w:rsidRDefault="006079C5"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584" w:type="pct"/>
            <w:shd w:val="clear" w:color="auto" w:fill="FFFFFF" w:themeFill="background1"/>
            <w:vAlign w:val="center"/>
            <w:hideMark/>
          </w:tcPr>
          <w:p w:rsidR="006079C5" w:rsidRDefault="006079C5" w:rsidP="00497BEB">
            <w:pPr>
              <w:jc w:val="center"/>
              <w:rPr>
                <w:rFonts w:ascii="微软雅黑" w:eastAsia="微软雅黑" w:hAnsi="微软雅黑" w:cs="宋体"/>
                <w:color w:val="333333"/>
                <w:sz w:val="18"/>
                <w:szCs w:val="18"/>
              </w:rPr>
            </w:pPr>
          </w:p>
        </w:tc>
        <w:tc>
          <w:tcPr>
            <w:tcW w:w="647" w:type="pct"/>
            <w:shd w:val="clear" w:color="auto" w:fill="FFFFFF" w:themeFill="background1"/>
            <w:vAlign w:val="center"/>
            <w:hideMark/>
          </w:tcPr>
          <w:p w:rsidR="006079C5" w:rsidRDefault="006079C5" w:rsidP="00497BEB">
            <w:pPr>
              <w:jc w:val="center"/>
              <w:rPr>
                <w:rFonts w:ascii="微软雅黑" w:eastAsia="微软雅黑" w:hAnsi="微软雅黑" w:cs="宋体"/>
                <w:color w:val="333333"/>
                <w:sz w:val="18"/>
                <w:szCs w:val="18"/>
              </w:rPr>
            </w:pPr>
          </w:p>
        </w:tc>
        <w:tc>
          <w:tcPr>
            <w:tcW w:w="647"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贵阳</w:t>
            </w:r>
          </w:p>
        </w:tc>
        <w:tc>
          <w:tcPr>
            <w:tcW w:w="647" w:type="pct"/>
            <w:shd w:val="clear" w:color="auto" w:fill="FFFFFF" w:themeFill="background1"/>
            <w:vAlign w:val="center"/>
          </w:tcPr>
          <w:p w:rsidR="006079C5" w:rsidRPr="006079C5" w:rsidRDefault="006079C5" w:rsidP="00497BEB">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2030</w:t>
            </w:r>
          </w:p>
        </w:tc>
        <w:tc>
          <w:tcPr>
            <w:tcW w:w="641" w:type="pct"/>
            <w:shd w:val="clear" w:color="auto" w:fill="FFFFFF" w:themeFill="background1"/>
            <w:vAlign w:val="center"/>
          </w:tcPr>
          <w:p w:rsidR="006079C5" w:rsidRPr="00D973F2" w:rsidRDefault="006079C5" w:rsidP="00497BE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5E0A3E" w:rsidRDefault="005E0A3E"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3602332"/>
      <w:bookmarkStart w:id="102" w:name="_Toc335665350"/>
      <w:bookmarkStart w:id="103" w:name="_Toc336528223"/>
      <w:bookmarkStart w:id="104" w:name="_Toc444674212"/>
      <w:r w:rsidRPr="00D26D60">
        <w:rPr>
          <w:rFonts w:hint="eastAsia"/>
          <w:color w:val="FF0000"/>
          <w:sz w:val="32"/>
          <w:szCs w:val="32"/>
        </w:rPr>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3602333"/>
      <w:r w:rsidRPr="00D26D60">
        <w:rPr>
          <w:rFonts w:hint="eastAsia"/>
        </w:rPr>
        <w:lastRenderedPageBreak/>
        <w:t>全国水泥价格行情</w:t>
      </w:r>
      <w:bookmarkEnd w:id="102"/>
      <w:bookmarkEnd w:id="103"/>
      <w:r w:rsidRPr="00D26D60">
        <w:rPr>
          <w:rFonts w:hint="eastAsia"/>
        </w:rPr>
        <w:t>（201</w:t>
      </w:r>
      <w:r w:rsidR="007B4CA4">
        <w:rPr>
          <w:rFonts w:hint="eastAsia"/>
        </w:rPr>
        <w:t>8</w:t>
      </w:r>
      <w:r w:rsidRPr="00D26D60">
        <w:rPr>
          <w:rFonts w:hint="eastAsia"/>
        </w:rPr>
        <w:t>年</w:t>
      </w:r>
      <w:r w:rsidR="009830D8">
        <w:rPr>
          <w:rFonts w:hint="eastAsia"/>
        </w:rPr>
        <w:t>1</w:t>
      </w:r>
      <w:r w:rsidR="00777D3B">
        <w:rPr>
          <w:rFonts w:hint="eastAsia"/>
        </w:rPr>
        <w:t>2</w:t>
      </w:r>
      <w:r w:rsidRPr="00D26D60">
        <w:rPr>
          <w:rFonts w:hint="eastAsia"/>
        </w:rPr>
        <w:t>月第</w:t>
      </w:r>
      <w:bookmarkEnd w:id="104"/>
      <w:bookmarkEnd w:id="105"/>
      <w:bookmarkEnd w:id="106"/>
      <w:r w:rsidR="00F04C4E">
        <w:rPr>
          <w:rFonts w:hint="eastAsia"/>
        </w:rPr>
        <w:t>4</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EB041B">
        <w:trPr>
          <w:trHeight w:val="1937"/>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F04C4E" w:rsidP="00E37B6C">
            <w:pPr>
              <w:jc w:val="center"/>
              <w:rPr>
                <w:b/>
                <w:sz w:val="18"/>
                <w:szCs w:val="18"/>
              </w:rPr>
            </w:pPr>
            <w:r w:rsidRPr="00994573">
              <w:rPr>
                <w:b/>
                <w:sz w:val="18"/>
                <w:szCs w:val="18"/>
              </w:rPr>
              <w:object w:dxaOrig="1534" w:dyaOrig="964">
                <v:shape id="_x0000_i1026" type="#_x0000_t75" style="width:76.5pt;height:48pt" o:ole="">
                  <v:imagedata r:id="rId26" o:title=""/>
                </v:shape>
                <o:OLEObject Type="Embed" ProgID="Excel.Sheet.12" ShapeID="_x0000_i1026" DrawAspect="Icon" ObjectID="_1607405965" r:id="rId27"/>
              </w:object>
            </w:r>
          </w:p>
        </w:tc>
      </w:tr>
    </w:tbl>
    <w:p w:rsidR="006631D3" w:rsidRPr="006631D3" w:rsidRDefault="006631D3" w:rsidP="006631D3">
      <w:pPr>
        <w:pStyle w:val="2"/>
        <w:numPr>
          <w:ilvl w:val="0"/>
          <w:numId w:val="6"/>
        </w:numPr>
      </w:pPr>
      <w:bookmarkStart w:id="108" w:name="_Toc533602334"/>
      <w:bookmarkStart w:id="109" w:name="_Toc452365094"/>
      <w:bookmarkStart w:id="110" w:name="_Toc452365255"/>
      <w:r w:rsidRPr="006631D3">
        <w:rPr>
          <w:rFonts w:hint="eastAsia"/>
        </w:rPr>
        <w:lastRenderedPageBreak/>
        <w:t>全国水泥市场行情一周简述</w:t>
      </w:r>
      <w:bookmarkEnd w:id="108"/>
    </w:p>
    <w:p w:rsidR="0029041A" w:rsidRPr="0029041A" w:rsidRDefault="0029041A" w:rsidP="0029041A">
      <w:pPr>
        <w:spacing w:line="360" w:lineRule="auto"/>
        <w:ind w:firstLineChars="200" w:firstLine="420"/>
      </w:pPr>
      <w:r w:rsidRPr="0029041A">
        <w:rPr>
          <w:rFonts w:hint="eastAsia"/>
        </w:rPr>
        <w:t>本周全国地区水泥行情出现回落。具体来看，本周华东地区水泥行情涨跌互现，江浙沪一带保持下跌趋势，福建、山东</w:t>
      </w:r>
      <w:hyperlink r:id="rId28" w:tgtFrame="_blank" w:history="1">
        <w:r w:rsidRPr="0029041A">
          <w:rPr>
            <w:rFonts w:hint="eastAsia"/>
          </w:rPr>
          <w:t>库存</w:t>
        </w:r>
      </w:hyperlink>
      <w:r w:rsidRPr="0029041A">
        <w:rPr>
          <w:rFonts w:hint="eastAsia"/>
        </w:rPr>
        <w:t>紧张，价格上涨；华中地区水泥行情本周保持维稳，水泥价格未有调整；华南地区水泥行情稳中上行，广东地区各地价格上涨，广西、海南暂时稳定；西南川渝地区水泥行情高位持稳，贵州地区行情回落，云南市场有涨有跌；华北地区京津冀地区本周大体持稳，仅有内蒙市场水泥价格小幅回落；西北地区冬季</w:t>
      </w:r>
      <w:hyperlink r:id="rId29" w:tgtFrame="_blank" w:history="1">
        <w:r w:rsidRPr="0029041A">
          <w:rPr>
            <w:rFonts w:hint="eastAsia"/>
          </w:rPr>
          <w:t>需求</w:t>
        </w:r>
      </w:hyperlink>
      <w:r w:rsidRPr="0029041A">
        <w:rPr>
          <w:rFonts w:hint="eastAsia"/>
        </w:rPr>
        <w:t>不好，水泥价格基本持稳，高位价格也出现回调；东北地区水泥价格难有波动，继续保持稳定。</w:t>
      </w:r>
    </w:p>
    <w:p w:rsidR="0029041A" w:rsidRPr="0029041A" w:rsidRDefault="0029041A" w:rsidP="0029041A">
      <w:pPr>
        <w:spacing w:line="360" w:lineRule="auto"/>
        <w:ind w:firstLineChars="200" w:firstLine="420"/>
      </w:pPr>
      <w:r w:rsidRPr="0029041A">
        <w:rPr>
          <w:rFonts w:hint="eastAsia"/>
        </w:rPr>
        <w:t>华东区域：</w:t>
      </w:r>
    </w:p>
    <w:p w:rsidR="0029041A" w:rsidRPr="0029041A" w:rsidRDefault="0029041A" w:rsidP="0029041A">
      <w:pPr>
        <w:spacing w:line="360" w:lineRule="auto"/>
        <w:ind w:firstLineChars="200" w:firstLine="420"/>
      </w:pPr>
      <w:r w:rsidRPr="0029041A">
        <w:rPr>
          <w:rFonts w:hint="eastAsia"/>
        </w:rPr>
        <w:t>上海水泥价格弱势坚挺，目前周边市场领先暗降，因上海水泥资源紧缺，价格暂时坚挺。现主流品牌</w:t>
      </w:r>
      <w:r w:rsidRPr="0029041A">
        <w:rPr>
          <w:rFonts w:hint="eastAsia"/>
        </w:rPr>
        <w:t>P.O42.5</w:t>
      </w:r>
      <w:r w:rsidRPr="0029041A">
        <w:rPr>
          <w:rFonts w:hint="eastAsia"/>
        </w:rPr>
        <w:t>散装市场主流挂牌价</w:t>
      </w:r>
      <w:r w:rsidRPr="0029041A">
        <w:rPr>
          <w:rFonts w:hint="eastAsia"/>
        </w:rPr>
        <w:t>600-660</w:t>
      </w:r>
      <w:r w:rsidRPr="0029041A">
        <w:rPr>
          <w:rFonts w:hint="eastAsia"/>
        </w:rPr>
        <w:t>元</w:t>
      </w:r>
      <w:r w:rsidRPr="0029041A">
        <w:rPr>
          <w:rFonts w:hint="eastAsia"/>
        </w:rPr>
        <w:t>/</w:t>
      </w:r>
      <w:r w:rsidRPr="0029041A">
        <w:rPr>
          <w:rFonts w:hint="eastAsia"/>
        </w:rPr>
        <w:t>吨；</w:t>
      </w:r>
      <w:r w:rsidRPr="0029041A">
        <w:rPr>
          <w:rFonts w:hint="eastAsia"/>
        </w:rPr>
        <w:t>P.C32.5R</w:t>
      </w:r>
      <w:r w:rsidRPr="0029041A">
        <w:rPr>
          <w:rFonts w:hint="eastAsia"/>
        </w:rPr>
        <w:t>散装市场报价</w:t>
      </w:r>
      <w:r w:rsidRPr="0029041A">
        <w:rPr>
          <w:rFonts w:hint="eastAsia"/>
        </w:rPr>
        <w:t>475-500</w:t>
      </w:r>
      <w:r w:rsidRPr="0029041A">
        <w:rPr>
          <w:rFonts w:hint="eastAsia"/>
        </w:rPr>
        <w:t>元</w:t>
      </w:r>
      <w:r w:rsidRPr="0029041A">
        <w:rPr>
          <w:rFonts w:hint="eastAsia"/>
        </w:rPr>
        <w:t>/</w:t>
      </w:r>
      <w:r w:rsidRPr="0029041A">
        <w:rPr>
          <w:rFonts w:hint="eastAsia"/>
        </w:rPr>
        <w:t>吨；浙江地区继前期宁波地区水泥行情回调</w:t>
      </w:r>
      <w:r w:rsidRPr="0029041A">
        <w:rPr>
          <w:rFonts w:hint="eastAsia"/>
        </w:rPr>
        <w:t>30</w:t>
      </w:r>
      <w:r w:rsidRPr="0029041A">
        <w:rPr>
          <w:rFonts w:hint="eastAsia"/>
        </w:rPr>
        <w:t>元</w:t>
      </w:r>
      <w:r w:rsidRPr="0029041A">
        <w:rPr>
          <w:rFonts w:hint="eastAsia"/>
        </w:rPr>
        <w:t>/</w:t>
      </w:r>
      <w:r w:rsidRPr="0029041A">
        <w:rPr>
          <w:rFonts w:hint="eastAsia"/>
        </w:rPr>
        <w:t>吨以后，相较周边市场，此次价格回调的幅度较小，因此市场普遍对宁波水泥市场再次回调抱有预期；江苏南京地区的停工令，南京等地水泥企业的库存较高，得到不及时消化，在库存压力下和周边市场跌价的影响下，部分企业有意对水泥企业进行回调；安徽合肥主流品牌</w:t>
      </w:r>
      <w:r w:rsidRPr="0029041A">
        <w:rPr>
          <w:rFonts w:hint="eastAsia"/>
        </w:rPr>
        <w:t>P.O42.5</w:t>
      </w:r>
      <w:r w:rsidRPr="0029041A">
        <w:rPr>
          <w:rFonts w:hint="eastAsia"/>
        </w:rPr>
        <w:t>散装水泥价格在</w:t>
      </w:r>
      <w:r w:rsidRPr="0029041A">
        <w:rPr>
          <w:rFonts w:hint="eastAsia"/>
        </w:rPr>
        <w:t>530-550</w:t>
      </w:r>
      <w:r w:rsidRPr="0029041A">
        <w:rPr>
          <w:rFonts w:hint="eastAsia"/>
        </w:rPr>
        <w:t>元</w:t>
      </w:r>
      <w:r w:rsidRPr="0029041A">
        <w:rPr>
          <w:rFonts w:hint="eastAsia"/>
        </w:rPr>
        <w:t>/</w:t>
      </w:r>
      <w:r w:rsidRPr="0029041A">
        <w:rPr>
          <w:rFonts w:hint="eastAsia"/>
        </w:rPr>
        <w:t>吨，受雨水天气影响市场成交有所回落，由于环保力度加大的影响，熟料库存紧张，水泥供不应求，随之水泥行情坚挺上行；江西市场水泥需求表现良好，加上水泥供应一直保持紧张态势，水泥企业稳价心态较浓。按照往年春节之前市场价格会有陆续回落可能，今年来看，暂时未有风声；福建地区水泥企业对全区域水泥价格进行上调</w:t>
      </w:r>
      <w:r w:rsidRPr="0029041A">
        <w:rPr>
          <w:rFonts w:hint="eastAsia"/>
        </w:rPr>
        <w:t>20</w:t>
      </w:r>
      <w:r w:rsidRPr="0029041A">
        <w:rPr>
          <w:rFonts w:hint="eastAsia"/>
        </w:rPr>
        <w:t>元</w:t>
      </w:r>
      <w:r w:rsidRPr="0029041A">
        <w:rPr>
          <w:rFonts w:hint="eastAsia"/>
        </w:rPr>
        <w:t>/</w:t>
      </w:r>
      <w:r w:rsidRPr="0029041A">
        <w:rPr>
          <w:rFonts w:hint="eastAsia"/>
        </w:rPr>
        <w:t>吨，从落实成果来看，部分地区市场得到了落实。但是如福州地区，则因有庞大的外来水路水泥的进入，各品牌水泥之间相对活跃的销售政策，因此能否落实还得市场进一步检验；山东本地近期水泥库存得以补充，雨雪天气好转，市场大型基建项目近期用量较大水泥成交情况好转。需求来看，时值年底，新开工地减少，加之水泥资源较缺，价格偏高，下游整体采购情况维持观望。</w:t>
      </w:r>
    </w:p>
    <w:p w:rsidR="0029041A" w:rsidRPr="0029041A" w:rsidRDefault="0029041A" w:rsidP="0029041A">
      <w:pPr>
        <w:spacing w:line="360" w:lineRule="auto"/>
        <w:ind w:firstLineChars="200" w:firstLine="420"/>
      </w:pPr>
      <w:r w:rsidRPr="0029041A">
        <w:rPr>
          <w:rFonts w:hint="eastAsia"/>
        </w:rPr>
        <w:t>中南区域：</w:t>
      </w:r>
    </w:p>
    <w:p w:rsidR="0029041A" w:rsidRPr="0029041A" w:rsidRDefault="0029041A" w:rsidP="0029041A">
      <w:pPr>
        <w:spacing w:line="360" w:lineRule="auto"/>
        <w:ind w:firstLineChars="200" w:firstLine="420"/>
      </w:pPr>
      <w:r w:rsidRPr="0029041A">
        <w:rPr>
          <w:rFonts w:hint="eastAsia"/>
        </w:rPr>
        <w:t>华中区域：湖南近期张家界地区水泥出货情况受连日雨天影响不大，无明显下降情况，当地熟料</w:t>
      </w:r>
      <w:hyperlink r:id="rId30" w:history="1">
        <w:r w:rsidRPr="0029041A">
          <w:rPr>
            <w:rFonts w:hint="eastAsia"/>
          </w:rPr>
          <w:t>库存</w:t>
        </w:r>
      </w:hyperlink>
      <w:r w:rsidRPr="0029041A">
        <w:rPr>
          <w:rFonts w:hint="eastAsia"/>
        </w:rPr>
        <w:t>也比较充足，故该地区行情持稳运行，现主流品牌</w:t>
      </w:r>
      <w:r w:rsidRPr="0029041A">
        <w:rPr>
          <w:rFonts w:hint="eastAsia"/>
        </w:rPr>
        <w:t>42.5</w:t>
      </w:r>
      <w:r w:rsidRPr="0029041A">
        <w:rPr>
          <w:rFonts w:hint="eastAsia"/>
        </w:rPr>
        <w:t>散装</w:t>
      </w:r>
      <w:r w:rsidRPr="0029041A">
        <w:rPr>
          <w:rFonts w:hint="eastAsia"/>
        </w:rPr>
        <w:t>490</w:t>
      </w:r>
      <w:r w:rsidRPr="0029041A">
        <w:rPr>
          <w:rFonts w:hint="eastAsia"/>
        </w:rPr>
        <w:t>元</w:t>
      </w:r>
      <w:r w:rsidRPr="0029041A">
        <w:rPr>
          <w:rFonts w:hint="eastAsia"/>
        </w:rPr>
        <w:t>/</w:t>
      </w:r>
      <w:r w:rsidRPr="0029041A">
        <w:rPr>
          <w:rFonts w:hint="eastAsia"/>
        </w:rPr>
        <w:t>吨。目前该地区工程仍在赶工期，水泥市场</w:t>
      </w:r>
      <w:hyperlink r:id="rId31" w:history="1">
        <w:r w:rsidRPr="0029041A">
          <w:rPr>
            <w:rFonts w:hint="eastAsia"/>
          </w:rPr>
          <w:t>需求</w:t>
        </w:r>
      </w:hyperlink>
      <w:r w:rsidRPr="0029041A">
        <w:rPr>
          <w:rFonts w:hint="eastAsia"/>
        </w:rPr>
        <w:t>不会有太大程度回落，预计后期价格持稳运行；河南三门峡地区水泥价格稳定，目前市场主流品牌</w:t>
      </w:r>
      <w:r w:rsidRPr="0029041A">
        <w:rPr>
          <w:rFonts w:hint="eastAsia"/>
        </w:rPr>
        <w:t>P.O42.5</w:t>
      </w:r>
      <w:r w:rsidRPr="0029041A">
        <w:rPr>
          <w:rFonts w:hint="eastAsia"/>
        </w:rPr>
        <w:t>散装水泥出厂报价</w:t>
      </w:r>
      <w:r w:rsidRPr="0029041A">
        <w:rPr>
          <w:rFonts w:hint="eastAsia"/>
        </w:rPr>
        <w:t>450-460</w:t>
      </w:r>
      <w:r w:rsidRPr="0029041A">
        <w:rPr>
          <w:rFonts w:hint="eastAsia"/>
        </w:rPr>
        <w:t>元</w:t>
      </w:r>
      <w:r w:rsidRPr="0029041A">
        <w:rPr>
          <w:rFonts w:hint="eastAsia"/>
        </w:rPr>
        <w:t>/</w:t>
      </w:r>
      <w:r w:rsidRPr="0029041A">
        <w:rPr>
          <w:rFonts w:hint="eastAsia"/>
        </w:rPr>
        <w:t>吨。近段时间环保治理，工程大面积停工，水泥市场需求下滑，水泥价格保持稳定；武汉地区水泥价格保持稳定，目前市场主流品牌</w:t>
      </w:r>
      <w:r w:rsidRPr="0029041A">
        <w:rPr>
          <w:rFonts w:hint="eastAsia"/>
        </w:rPr>
        <w:t>P.O42.5</w:t>
      </w:r>
      <w:r w:rsidRPr="0029041A">
        <w:rPr>
          <w:rFonts w:hint="eastAsia"/>
        </w:rPr>
        <w:t>散装水泥出厂报价</w:t>
      </w:r>
      <w:r w:rsidRPr="0029041A">
        <w:rPr>
          <w:rFonts w:hint="eastAsia"/>
        </w:rPr>
        <w:t>490-510</w:t>
      </w:r>
      <w:r w:rsidRPr="0029041A">
        <w:rPr>
          <w:rFonts w:hint="eastAsia"/>
        </w:rPr>
        <w:t>元</w:t>
      </w:r>
      <w:r w:rsidRPr="0029041A">
        <w:rPr>
          <w:rFonts w:hint="eastAsia"/>
        </w:rPr>
        <w:t>/</w:t>
      </w:r>
      <w:r w:rsidRPr="0029041A">
        <w:rPr>
          <w:rFonts w:hint="eastAsia"/>
        </w:rPr>
        <w:t>吨。近段时间武汉地区市场需求处于正常水平，水泥价格不会再有所上调。</w:t>
      </w:r>
    </w:p>
    <w:p w:rsidR="0029041A" w:rsidRPr="0029041A" w:rsidRDefault="0029041A" w:rsidP="0029041A">
      <w:pPr>
        <w:spacing w:line="360" w:lineRule="auto"/>
        <w:ind w:firstLineChars="200" w:firstLine="420"/>
      </w:pPr>
      <w:r w:rsidRPr="0029041A">
        <w:rPr>
          <w:rFonts w:hint="eastAsia"/>
        </w:rPr>
        <w:t>华南区域：广西南宁地区水泥价格稳定运行，近期市场行情整体上保持稳定，临近年底，工地收尾工程增多，对水泥需求有所上升，目前市场</w:t>
      </w:r>
      <w:r w:rsidRPr="0029041A">
        <w:rPr>
          <w:rFonts w:hint="eastAsia"/>
        </w:rPr>
        <w:t>42.5</w:t>
      </w:r>
      <w:r w:rsidRPr="0029041A">
        <w:rPr>
          <w:rFonts w:hint="eastAsia"/>
        </w:rPr>
        <w:t>散装水泥价格仍保持在</w:t>
      </w:r>
      <w:r w:rsidRPr="0029041A">
        <w:rPr>
          <w:rFonts w:hint="eastAsia"/>
        </w:rPr>
        <w:t>400-410</w:t>
      </w:r>
      <w:r w:rsidRPr="0029041A">
        <w:rPr>
          <w:rFonts w:hint="eastAsia"/>
        </w:rPr>
        <w:t>元</w:t>
      </w:r>
      <w:r w:rsidRPr="0029041A">
        <w:rPr>
          <w:rFonts w:hint="eastAsia"/>
        </w:rPr>
        <w:t>/</w:t>
      </w:r>
      <w:r w:rsidRPr="0029041A">
        <w:rPr>
          <w:rFonts w:hint="eastAsia"/>
        </w:rPr>
        <w:t>吨；广东惠州地区高标散装水泥价格上涨</w:t>
      </w:r>
      <w:r w:rsidRPr="0029041A">
        <w:rPr>
          <w:rFonts w:hint="eastAsia"/>
        </w:rPr>
        <w:t>20</w:t>
      </w:r>
      <w:r w:rsidRPr="0029041A">
        <w:rPr>
          <w:rFonts w:hint="eastAsia"/>
        </w:rPr>
        <w:t>元</w:t>
      </w:r>
      <w:r w:rsidRPr="0029041A">
        <w:rPr>
          <w:rFonts w:hint="eastAsia"/>
        </w:rPr>
        <w:t>/</w:t>
      </w:r>
      <w:r w:rsidRPr="0029041A">
        <w:rPr>
          <w:rFonts w:hint="eastAsia"/>
        </w:rPr>
        <w:t>吨，近期各大水泥企业库存吃紧，临近年底，正值水泥行情销售旺季，市场需求明显提高，目前该地区主流品牌</w:t>
      </w:r>
      <w:r w:rsidRPr="0029041A">
        <w:rPr>
          <w:rFonts w:hint="eastAsia"/>
        </w:rPr>
        <w:t>P.O42.5</w:t>
      </w:r>
      <w:r w:rsidRPr="0029041A">
        <w:rPr>
          <w:rFonts w:hint="eastAsia"/>
        </w:rPr>
        <w:t>散装价格在</w:t>
      </w:r>
      <w:r w:rsidRPr="0029041A">
        <w:rPr>
          <w:rFonts w:hint="eastAsia"/>
        </w:rPr>
        <w:t>465-475</w:t>
      </w:r>
      <w:r w:rsidRPr="0029041A">
        <w:rPr>
          <w:rFonts w:hint="eastAsia"/>
        </w:rPr>
        <w:t>元</w:t>
      </w:r>
      <w:r w:rsidRPr="0029041A">
        <w:rPr>
          <w:rFonts w:hint="eastAsia"/>
        </w:rPr>
        <w:t>/</w:t>
      </w:r>
      <w:r w:rsidRPr="0029041A">
        <w:rPr>
          <w:rFonts w:hint="eastAsia"/>
        </w:rPr>
        <w:t>吨；海南海口地区水泥近期小幅上涨，因近期市场供不应求，原材料紧缺且采购单价有所上涨，目前处于涨后持稳状态，上涨之后该地区主流品牌</w:t>
      </w:r>
      <w:r w:rsidRPr="0029041A">
        <w:rPr>
          <w:rFonts w:hint="eastAsia"/>
        </w:rPr>
        <w:t>p.o42.5</w:t>
      </w:r>
      <w:r w:rsidRPr="0029041A">
        <w:rPr>
          <w:rFonts w:hint="eastAsia"/>
        </w:rPr>
        <w:t>散装水泥价格在</w:t>
      </w:r>
      <w:r w:rsidRPr="0029041A">
        <w:rPr>
          <w:rFonts w:hint="eastAsia"/>
        </w:rPr>
        <w:t>475-485</w:t>
      </w:r>
      <w:r w:rsidRPr="0029041A">
        <w:rPr>
          <w:rFonts w:hint="eastAsia"/>
        </w:rPr>
        <w:t>元</w:t>
      </w:r>
      <w:r w:rsidRPr="0029041A">
        <w:rPr>
          <w:rFonts w:hint="eastAsia"/>
        </w:rPr>
        <w:t>/</w:t>
      </w:r>
      <w:r w:rsidRPr="0029041A">
        <w:rPr>
          <w:rFonts w:hint="eastAsia"/>
        </w:rPr>
        <w:t>吨。</w:t>
      </w:r>
    </w:p>
    <w:p w:rsidR="0029041A" w:rsidRPr="0029041A" w:rsidRDefault="0029041A" w:rsidP="0029041A">
      <w:pPr>
        <w:spacing w:line="360" w:lineRule="auto"/>
        <w:ind w:firstLineChars="200" w:firstLine="420"/>
      </w:pPr>
      <w:r w:rsidRPr="0029041A">
        <w:rPr>
          <w:rFonts w:hint="eastAsia"/>
        </w:rPr>
        <w:t>东北、华北区域：</w:t>
      </w:r>
    </w:p>
    <w:p w:rsidR="0029041A" w:rsidRPr="0029041A" w:rsidRDefault="0029041A" w:rsidP="0029041A">
      <w:pPr>
        <w:spacing w:line="360" w:lineRule="auto"/>
        <w:ind w:firstLineChars="200" w:firstLine="420"/>
      </w:pPr>
      <w:r w:rsidRPr="0029041A">
        <w:rPr>
          <w:rFonts w:hint="eastAsia"/>
        </w:rPr>
        <w:lastRenderedPageBreak/>
        <w:t>华北区域：北京地区相关环保工作持续进行，部分工程开工率降低，因此北京地区水泥市场需求成交量偏低。目前主流品牌水泥企业以稳价为主，虽然需求不高，但是原料紧张，因此供应方面呈现弱势，北京地区水泥供需两不旺，价格暂时波动不大；</w:t>
      </w:r>
      <w:r w:rsidRPr="0029041A">
        <w:rPr>
          <w:rFonts w:hint="eastAsia"/>
        </w:rPr>
        <w:t>11</w:t>
      </w:r>
      <w:r w:rsidRPr="0029041A">
        <w:rPr>
          <w:rFonts w:hint="eastAsia"/>
        </w:rPr>
        <w:t>月底天津地区水泥价格小幅推涨</w:t>
      </w:r>
      <w:r w:rsidRPr="0029041A">
        <w:rPr>
          <w:rFonts w:hint="eastAsia"/>
        </w:rPr>
        <w:t>20-30</w:t>
      </w:r>
      <w:r w:rsidRPr="0029041A">
        <w:rPr>
          <w:rFonts w:hint="eastAsia"/>
        </w:rPr>
        <w:t>元</w:t>
      </w:r>
      <w:r w:rsidRPr="0029041A">
        <w:rPr>
          <w:rFonts w:hint="eastAsia"/>
        </w:rPr>
        <w:t>/</w:t>
      </w:r>
      <w:r w:rsidRPr="0029041A">
        <w:rPr>
          <w:rFonts w:hint="eastAsia"/>
        </w:rPr>
        <w:t>吨，但是近期由于当地水泥市场需求一般，且当地水泥企业市场竞争压力较大，因此价格小幅回落</w:t>
      </w:r>
      <w:r w:rsidRPr="0029041A">
        <w:rPr>
          <w:rFonts w:hint="eastAsia"/>
        </w:rPr>
        <w:t>30</w:t>
      </w:r>
      <w:r w:rsidRPr="0029041A">
        <w:rPr>
          <w:rFonts w:hint="eastAsia"/>
        </w:rPr>
        <w:t>元</w:t>
      </w:r>
      <w:r w:rsidRPr="0029041A">
        <w:rPr>
          <w:rFonts w:hint="eastAsia"/>
        </w:rPr>
        <w:t>/</w:t>
      </w:r>
      <w:r w:rsidRPr="0029041A">
        <w:rPr>
          <w:rFonts w:hint="eastAsia"/>
        </w:rPr>
        <w:t>吨左右；河北邯郸地区虽然水泥市场需求一般，但是由于本地库存偏低，因此价格小幅上扬</w:t>
      </w:r>
      <w:r w:rsidRPr="0029041A">
        <w:rPr>
          <w:rFonts w:hint="eastAsia"/>
        </w:rPr>
        <w:t>20</w:t>
      </w:r>
      <w:r w:rsidRPr="0029041A">
        <w:rPr>
          <w:rFonts w:hint="eastAsia"/>
        </w:rPr>
        <w:t>元</w:t>
      </w:r>
      <w:r w:rsidRPr="0029041A">
        <w:rPr>
          <w:rFonts w:hint="eastAsia"/>
        </w:rPr>
        <w:t>/</w:t>
      </w:r>
      <w:r w:rsidRPr="0029041A">
        <w:rPr>
          <w:rFonts w:hint="eastAsia"/>
        </w:rPr>
        <w:t>吨左右。目前当地主流品牌</w:t>
      </w:r>
      <w:r w:rsidRPr="0029041A">
        <w:rPr>
          <w:rFonts w:hint="eastAsia"/>
        </w:rPr>
        <w:t>P.O42.5</w:t>
      </w:r>
      <w:r w:rsidRPr="0029041A">
        <w:rPr>
          <w:rFonts w:hint="eastAsia"/>
        </w:rPr>
        <w:t>散装水泥出厂价格接近</w:t>
      </w:r>
      <w:r w:rsidRPr="0029041A">
        <w:rPr>
          <w:rFonts w:hint="eastAsia"/>
        </w:rPr>
        <w:t>500</w:t>
      </w:r>
      <w:r w:rsidRPr="0029041A">
        <w:rPr>
          <w:rFonts w:hint="eastAsia"/>
        </w:rPr>
        <w:t>元</w:t>
      </w:r>
      <w:r w:rsidRPr="0029041A">
        <w:rPr>
          <w:rFonts w:hint="eastAsia"/>
        </w:rPr>
        <w:t>/</w:t>
      </w:r>
      <w:r w:rsidRPr="0029041A">
        <w:rPr>
          <w:rFonts w:hint="eastAsia"/>
        </w:rPr>
        <w:t>吨；太原当地水泥价格价格最近波动不大。由于地理因素，该地气温偏低，开工率降至</w:t>
      </w:r>
      <w:r w:rsidRPr="0029041A">
        <w:rPr>
          <w:rFonts w:hint="eastAsia"/>
        </w:rPr>
        <w:t>0</w:t>
      </w:r>
      <w:r w:rsidRPr="0029041A">
        <w:rPr>
          <w:rFonts w:hint="eastAsia"/>
        </w:rPr>
        <w:t>点，市场需求不足。绝大多数水泥企业已经进入停窑状态，目前库存中位，预计后期该地水泥暂无波动；内蒙古地区水泥行情持续低迷，近期水泥价格再次回调</w:t>
      </w:r>
      <w:r w:rsidRPr="0029041A">
        <w:rPr>
          <w:rFonts w:hint="eastAsia"/>
        </w:rPr>
        <w:t>20</w:t>
      </w:r>
      <w:r w:rsidRPr="0029041A">
        <w:rPr>
          <w:rFonts w:hint="eastAsia"/>
        </w:rPr>
        <w:t>元</w:t>
      </w:r>
      <w:r w:rsidRPr="0029041A">
        <w:rPr>
          <w:rFonts w:hint="eastAsia"/>
        </w:rPr>
        <w:t>/</w:t>
      </w:r>
      <w:r w:rsidRPr="0029041A">
        <w:rPr>
          <w:rFonts w:hint="eastAsia"/>
        </w:rPr>
        <w:t>吨左右，虽然冬季没有出台冬储价格，但是价格一路下滑。呼市目前厂家反馈，每天水泥出货量保持在一千吨左右，加上限产停窑，库存保持中等水平。</w:t>
      </w:r>
    </w:p>
    <w:p w:rsidR="0029041A" w:rsidRPr="0029041A" w:rsidRDefault="0029041A" w:rsidP="0029041A">
      <w:pPr>
        <w:spacing w:line="360" w:lineRule="auto"/>
        <w:ind w:firstLineChars="200" w:firstLine="420"/>
      </w:pPr>
      <w:r w:rsidRPr="0029041A">
        <w:rPr>
          <w:rFonts w:hint="eastAsia"/>
        </w:rPr>
        <w:t>东北区域：辽宁现主流品牌</w:t>
      </w:r>
      <w:r w:rsidRPr="0029041A">
        <w:rPr>
          <w:rFonts w:hint="eastAsia"/>
        </w:rPr>
        <w:t>P.O42.5</w:t>
      </w:r>
      <w:r w:rsidRPr="0029041A">
        <w:rPr>
          <w:rFonts w:hint="eastAsia"/>
        </w:rPr>
        <w:t>散装水泥出厂价格维持在</w:t>
      </w:r>
      <w:r w:rsidRPr="0029041A">
        <w:rPr>
          <w:rFonts w:hint="eastAsia"/>
        </w:rPr>
        <w:t>350</w:t>
      </w:r>
      <w:r w:rsidRPr="0029041A">
        <w:rPr>
          <w:rFonts w:hint="eastAsia"/>
        </w:rPr>
        <w:t>元</w:t>
      </w:r>
      <w:r w:rsidRPr="0029041A">
        <w:rPr>
          <w:rFonts w:hint="eastAsia"/>
        </w:rPr>
        <w:t>/</w:t>
      </w:r>
      <w:r w:rsidRPr="0029041A">
        <w:rPr>
          <w:rFonts w:hint="eastAsia"/>
        </w:rPr>
        <w:t>吨左右；部分品牌价格</w:t>
      </w:r>
      <w:r w:rsidRPr="0029041A">
        <w:rPr>
          <w:rFonts w:hint="eastAsia"/>
        </w:rPr>
        <w:t>380</w:t>
      </w:r>
      <w:r w:rsidRPr="0029041A">
        <w:rPr>
          <w:rFonts w:hint="eastAsia"/>
        </w:rPr>
        <w:t>元</w:t>
      </w:r>
      <w:r w:rsidRPr="0029041A">
        <w:rPr>
          <w:rFonts w:hint="eastAsia"/>
        </w:rPr>
        <w:t>/</w:t>
      </w:r>
      <w:r w:rsidRPr="0029041A">
        <w:rPr>
          <w:rFonts w:hint="eastAsia"/>
        </w:rPr>
        <w:t>吨，但是实际市场尚未成交。目前沈阳地区天气严寒，水泥市场需求低迷；吉林长春地区市场需求降至冰点，水泥企业全面停供；黑龙江哈尔滨需求停滞，水泥价格难有波动。西北、西南区域：</w:t>
      </w:r>
    </w:p>
    <w:p w:rsidR="0029041A" w:rsidRPr="0029041A" w:rsidRDefault="0029041A" w:rsidP="0029041A">
      <w:pPr>
        <w:spacing w:line="360" w:lineRule="auto"/>
        <w:ind w:firstLineChars="200" w:firstLine="420"/>
      </w:pPr>
      <w:r w:rsidRPr="0029041A">
        <w:rPr>
          <w:rFonts w:hint="eastAsia"/>
        </w:rPr>
        <w:t>西南区域：重庆地区工地开工率较高，各厂家水泥出货情况较好，部分厂家供不应求，价格暂无跌势。由于四川广安和贵州遵义地区低价水泥冲击重庆市场，而因目前重庆市场需求旺盛，本地厂家暂无跌价应对；成都及周边地区水泥企业停产、限产，熟料库存低位运行，水泥限量发售，且价格高位坚挺。目前成都地区较多工程处于赶工期阶段，水泥市场需求旺盛，各厂家出货情况较好，短期内价格未有下行趋势；云南楚雄地区工程开工情况正常，水泥市场需求良好。据市场反馈，目前该地区水泥厂家间水泥库存库位不高，市场需求较好，低标与高标价差较大，因此低标水泥价格小幅上涨</w:t>
      </w:r>
      <w:r w:rsidRPr="0029041A">
        <w:rPr>
          <w:rFonts w:hint="eastAsia"/>
        </w:rPr>
        <w:t>20</w:t>
      </w:r>
      <w:r w:rsidRPr="0029041A">
        <w:rPr>
          <w:rFonts w:hint="eastAsia"/>
        </w:rPr>
        <w:t>元</w:t>
      </w:r>
      <w:r w:rsidRPr="0029041A">
        <w:rPr>
          <w:rFonts w:hint="eastAsia"/>
        </w:rPr>
        <w:t>/</w:t>
      </w:r>
      <w:r w:rsidRPr="0029041A">
        <w:rPr>
          <w:rFonts w:hint="eastAsia"/>
        </w:rPr>
        <w:t>吨；贵州遵义地区工地开工率下滑，市场需求进一步萎缩，加上当地新增水泥厂家水泥低价倾销，导致整体市场价格支撑无力，袋装水泥率先走低</w:t>
      </w:r>
      <w:r w:rsidRPr="0029041A">
        <w:rPr>
          <w:rFonts w:hint="eastAsia"/>
        </w:rPr>
        <w:t>20</w:t>
      </w:r>
      <w:r w:rsidRPr="0029041A">
        <w:rPr>
          <w:rFonts w:hint="eastAsia"/>
        </w:rPr>
        <w:t>元</w:t>
      </w:r>
      <w:r w:rsidRPr="0029041A">
        <w:rPr>
          <w:rFonts w:hint="eastAsia"/>
        </w:rPr>
        <w:t>/</w:t>
      </w:r>
      <w:r w:rsidRPr="0029041A">
        <w:rPr>
          <w:rFonts w:hint="eastAsia"/>
        </w:rPr>
        <w:t>吨。</w:t>
      </w:r>
    </w:p>
    <w:p w:rsidR="0029041A" w:rsidRPr="0029041A" w:rsidRDefault="0029041A" w:rsidP="0029041A">
      <w:pPr>
        <w:spacing w:line="360" w:lineRule="auto"/>
        <w:ind w:firstLineChars="200" w:firstLine="420"/>
      </w:pPr>
      <w:r w:rsidRPr="0029041A">
        <w:rPr>
          <w:rFonts w:hint="eastAsia"/>
        </w:rPr>
        <w:t>西北区域：陕西安康市场水泥价格出现回调，前期价格推涨至</w:t>
      </w:r>
      <w:r w:rsidRPr="0029041A">
        <w:rPr>
          <w:rFonts w:hint="eastAsia"/>
        </w:rPr>
        <w:t>500</w:t>
      </w:r>
      <w:r w:rsidRPr="0029041A">
        <w:rPr>
          <w:rFonts w:hint="eastAsia"/>
        </w:rPr>
        <w:t>元</w:t>
      </w:r>
      <w:r w:rsidRPr="0029041A">
        <w:rPr>
          <w:rFonts w:hint="eastAsia"/>
        </w:rPr>
        <w:t>/</w:t>
      </w:r>
      <w:r w:rsidRPr="0029041A">
        <w:rPr>
          <w:rFonts w:hint="eastAsia"/>
        </w:rPr>
        <w:t>吨，目前随着需求下滑，价格难以坚挺，相继下调。从陕西地区整体来看，水泥行情仍是处于利好状态，短期价格保持稳定为主；甘肃白银地区目前气温较低，工程开工率降至零点，水泥市场疲软，几乎没有需求。为了环保起见，该地水泥企业目前全面停窑，停窑期限长达三个月。不过鉴于该地区由于经济条件及地理位置的制约，需求大幅提高的可能性较小；青海西宁市场水泥价格保持稳定，冬季冬储价格出台，价格回落低点，市场主流</w:t>
      </w:r>
      <w:r w:rsidRPr="0029041A">
        <w:rPr>
          <w:rFonts w:hint="eastAsia"/>
        </w:rPr>
        <w:t>PO42.5</w:t>
      </w:r>
      <w:r w:rsidRPr="0029041A">
        <w:rPr>
          <w:rFonts w:hint="eastAsia"/>
        </w:rPr>
        <w:t>散装价格在</w:t>
      </w:r>
      <w:r w:rsidRPr="0029041A">
        <w:rPr>
          <w:rFonts w:hint="eastAsia"/>
        </w:rPr>
        <w:t>260-280</w:t>
      </w:r>
      <w:r w:rsidRPr="0029041A">
        <w:rPr>
          <w:rFonts w:hint="eastAsia"/>
        </w:rPr>
        <w:t>元</w:t>
      </w:r>
      <w:r w:rsidRPr="0029041A">
        <w:rPr>
          <w:rFonts w:hint="eastAsia"/>
        </w:rPr>
        <w:t>/</w:t>
      </w:r>
      <w:r w:rsidRPr="0029041A">
        <w:rPr>
          <w:rFonts w:hint="eastAsia"/>
        </w:rPr>
        <w:t>吨。</w:t>
      </w:r>
    </w:p>
    <w:p w:rsidR="0029041A" w:rsidRPr="0029041A" w:rsidRDefault="0029041A" w:rsidP="0029041A">
      <w:pPr>
        <w:spacing w:line="360" w:lineRule="auto"/>
        <w:ind w:firstLineChars="200" w:firstLine="420"/>
      </w:pPr>
      <w:r w:rsidRPr="0029041A">
        <w:rPr>
          <w:rFonts w:hint="eastAsia"/>
        </w:rPr>
        <w:t>综上所述：</w:t>
      </w:r>
    </w:p>
    <w:p w:rsidR="006631D3" w:rsidRPr="006631D3" w:rsidRDefault="0029041A" w:rsidP="006631D3">
      <w:pPr>
        <w:spacing w:line="360" w:lineRule="auto"/>
        <w:ind w:firstLineChars="200" w:firstLine="420"/>
      </w:pPr>
      <w:r w:rsidRPr="0029041A">
        <w:rPr>
          <w:rFonts w:hint="eastAsia"/>
        </w:rPr>
        <w:t>本周华东地区水泥行情开始走弱，市场行情看跌情绪较浓。华北京津冀地区有小幅回调，内蒙古市场也是走弱回调；西南川渝市场高位稳定，贵州地区价格跌至近几年低位；东北地区水泥行情稳定，市场暂无需求；华南市场看好，广东地区逐渐发力，价格上行；华中地区水泥行情本周大体走稳；西北地区水泥行情保持稳定为主，个别高位市场略有回落。</w:t>
      </w:r>
    </w:p>
    <w:p w:rsidR="00084B0D" w:rsidRDefault="00084B0D" w:rsidP="00084B0D">
      <w:pPr>
        <w:pStyle w:val="2"/>
        <w:ind w:left="720"/>
      </w:pPr>
    </w:p>
    <w:p w:rsidR="004650E8" w:rsidRDefault="004650E8" w:rsidP="00084B0D">
      <w:pPr>
        <w:pStyle w:val="2"/>
        <w:ind w:left="720"/>
      </w:pPr>
    </w:p>
    <w:p w:rsidR="004650E8" w:rsidRPr="006631D3" w:rsidRDefault="004650E8" w:rsidP="00084B0D">
      <w:pPr>
        <w:pStyle w:val="2"/>
        <w:ind w:left="720"/>
      </w:pPr>
    </w:p>
    <w:p w:rsidR="00C2402C" w:rsidRDefault="00C2402C" w:rsidP="001D3F30">
      <w:pPr>
        <w:pStyle w:val="2"/>
        <w:numPr>
          <w:ilvl w:val="0"/>
          <w:numId w:val="6"/>
        </w:numPr>
      </w:pPr>
      <w:bookmarkStart w:id="111" w:name="_Toc533602335"/>
      <w:r w:rsidRPr="00D26D60">
        <w:rPr>
          <w:rFonts w:hint="eastAsia"/>
        </w:rPr>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777D3B">
        <w:rPr>
          <w:rFonts w:hint="eastAsia"/>
        </w:rPr>
        <w:t>2</w:t>
      </w:r>
      <w:r w:rsidRPr="00D26D60">
        <w:rPr>
          <w:rFonts w:hint="eastAsia"/>
        </w:rPr>
        <w:t>月第</w:t>
      </w:r>
      <w:r w:rsidR="00F04C4E">
        <w:rPr>
          <w:rFonts w:hint="eastAsia"/>
        </w:rPr>
        <w:t>4</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F04C4E" w:rsidP="00D3039E">
            <w:pPr>
              <w:jc w:val="center"/>
              <w:rPr>
                <w:b/>
                <w:sz w:val="18"/>
                <w:szCs w:val="18"/>
              </w:rPr>
            </w:pPr>
            <w:r w:rsidRPr="00994573">
              <w:rPr>
                <w:b/>
                <w:sz w:val="18"/>
                <w:szCs w:val="18"/>
              </w:rPr>
              <w:object w:dxaOrig="1534" w:dyaOrig="964">
                <v:shape id="_x0000_i1027" type="#_x0000_t75" style="width:76.5pt;height:48pt" o:ole="">
                  <v:imagedata r:id="rId32" o:title=""/>
                </v:shape>
                <o:OLEObject Type="Embed" ProgID="Excel.Sheet.12" ShapeID="_x0000_i1027" DrawAspect="Icon" ObjectID="_1607405966" r:id="rId33"/>
              </w:object>
            </w:r>
          </w:p>
        </w:tc>
      </w:tr>
    </w:tbl>
    <w:p w:rsidR="00B9651B" w:rsidRDefault="00B9651B" w:rsidP="00B9651B">
      <w:pPr>
        <w:pStyle w:val="2"/>
      </w:pPr>
    </w:p>
    <w:p w:rsidR="005648EC" w:rsidRPr="00B9651B" w:rsidRDefault="006631D3" w:rsidP="00B9651B">
      <w:pPr>
        <w:pStyle w:val="2"/>
      </w:pPr>
      <w:bookmarkStart w:id="112" w:name="_Toc533602336"/>
      <w:r>
        <w:rPr>
          <w:rFonts w:hint="eastAsia"/>
        </w:rPr>
        <w:lastRenderedPageBreak/>
        <w:t>4、</w:t>
      </w:r>
      <w:r w:rsidR="00B9651B" w:rsidRPr="00B9651B">
        <w:rPr>
          <w:rFonts w:hint="eastAsia"/>
        </w:rPr>
        <w:t>全国混凝土市场行情一周简述</w:t>
      </w:r>
      <w:bookmarkEnd w:id="112"/>
    </w:p>
    <w:p w:rsidR="0029041A" w:rsidRPr="0029041A" w:rsidRDefault="0029041A" w:rsidP="0029041A">
      <w:pPr>
        <w:spacing w:line="480" w:lineRule="exact"/>
        <w:ind w:firstLineChars="200" w:firstLine="422"/>
      </w:pPr>
      <w:r w:rsidRPr="0029041A">
        <w:rPr>
          <w:rFonts w:hint="eastAsia"/>
          <w:b/>
        </w:rPr>
        <w:t>华东区域：</w:t>
      </w:r>
    </w:p>
    <w:p w:rsidR="0029041A" w:rsidRPr="0029041A" w:rsidRDefault="0029041A" w:rsidP="0029041A">
      <w:pPr>
        <w:spacing w:line="480" w:lineRule="exact"/>
        <w:ind w:firstLineChars="200" w:firstLine="420"/>
      </w:pPr>
      <w:r w:rsidRPr="0029041A">
        <w:rPr>
          <w:rFonts w:hint="eastAsia"/>
        </w:rPr>
        <w:t>华东区域：本周华东地区混凝土市场价格涨势明显。上海近期市场需求较为一般，砂石价格持稳为主，混凝土价格持稳运行；江苏地区市场需求逐渐回暖，砂石资源仍有些紧张，混凝土价格高位运行；安徽地区混凝土市场价格或有涨势，合肥地区受环保影响，砂石原材料供应持续紧张，天气较好工程项目在年底集中赶工期，需求尚好，出现供不应求的现状。客户心态较好，预计短期合肥地区混凝土行情或将持续上行趋势运行；浙江地区南京厂家停工一周后恢复生产，工程处于赶工期，市场需求良好，但是由于原材料有松动迹象，近期内价格持稳运行；山东地区混凝土价格小幅上扬，临沂，济南等地受砂石水泥等原材料紧缺的影响，混凝土价格小幅上扬</w:t>
      </w:r>
      <w:r w:rsidRPr="0029041A">
        <w:rPr>
          <w:rFonts w:hint="eastAsia"/>
        </w:rPr>
        <w:t>20</w:t>
      </w:r>
      <w:r w:rsidRPr="0029041A">
        <w:rPr>
          <w:rFonts w:hint="eastAsia"/>
        </w:rPr>
        <w:t>元</w:t>
      </w:r>
      <w:r w:rsidRPr="0029041A">
        <w:rPr>
          <w:rFonts w:hint="eastAsia"/>
        </w:rPr>
        <w:t>/</w:t>
      </w:r>
      <w:r w:rsidRPr="0029041A">
        <w:rPr>
          <w:rFonts w:hint="eastAsia"/>
        </w:rPr>
        <w:t>方；福建地区三明混凝土小幅上涨</w:t>
      </w:r>
      <w:r w:rsidRPr="0029041A">
        <w:rPr>
          <w:rFonts w:hint="eastAsia"/>
        </w:rPr>
        <w:t>10-20</w:t>
      </w:r>
      <w:r w:rsidRPr="0029041A">
        <w:rPr>
          <w:rFonts w:hint="eastAsia"/>
        </w:rPr>
        <w:t>元</w:t>
      </w:r>
      <w:r w:rsidRPr="0029041A">
        <w:rPr>
          <w:rFonts w:hint="eastAsia"/>
        </w:rPr>
        <w:t>/</w:t>
      </w:r>
      <w:r w:rsidRPr="0029041A">
        <w:rPr>
          <w:rFonts w:hint="eastAsia"/>
        </w:rPr>
        <w:t>方，主要受到水泥价格上涨</w:t>
      </w:r>
      <w:r w:rsidRPr="0029041A">
        <w:rPr>
          <w:rFonts w:hint="eastAsia"/>
        </w:rPr>
        <w:t>20</w:t>
      </w:r>
      <w:r w:rsidRPr="0029041A">
        <w:rPr>
          <w:rFonts w:hint="eastAsia"/>
        </w:rPr>
        <w:t>元</w:t>
      </w:r>
      <w:r w:rsidRPr="0029041A">
        <w:rPr>
          <w:rFonts w:hint="eastAsia"/>
        </w:rPr>
        <w:t>/</w:t>
      </w:r>
      <w:r w:rsidRPr="0029041A">
        <w:rPr>
          <w:rFonts w:hint="eastAsia"/>
        </w:rPr>
        <w:t>吨，</w:t>
      </w:r>
      <w:hyperlink r:id="rId34" w:tgtFrame="_blank" w:history="1">
        <w:r w:rsidRPr="0029041A">
          <w:rPr>
            <w:rFonts w:hint="eastAsia"/>
          </w:rPr>
          <w:t>成本</w:t>
        </w:r>
      </w:hyperlink>
      <w:r w:rsidRPr="0029041A">
        <w:rPr>
          <w:rFonts w:hint="eastAsia"/>
        </w:rPr>
        <w:t>有所增加，混凝土随之上涨；江西部分地区或有涨势，江西赣州地区商混价格受到原材料价格上涨的影响，逐渐呈现上行趋势。</w:t>
      </w:r>
    </w:p>
    <w:p w:rsidR="0029041A" w:rsidRPr="0029041A" w:rsidRDefault="0029041A" w:rsidP="0029041A">
      <w:pPr>
        <w:spacing w:line="480" w:lineRule="exact"/>
        <w:ind w:firstLineChars="200" w:firstLine="422"/>
      </w:pPr>
      <w:r w:rsidRPr="0029041A">
        <w:rPr>
          <w:rFonts w:hint="eastAsia"/>
          <w:b/>
        </w:rPr>
        <w:t>中南区域：</w:t>
      </w:r>
    </w:p>
    <w:p w:rsidR="0029041A" w:rsidRPr="0029041A" w:rsidRDefault="0029041A" w:rsidP="0029041A">
      <w:pPr>
        <w:spacing w:line="480" w:lineRule="exact"/>
        <w:ind w:firstLineChars="200" w:firstLine="420"/>
      </w:pPr>
      <w:r w:rsidRPr="0029041A">
        <w:rPr>
          <w:rFonts w:hint="eastAsia"/>
        </w:rPr>
        <w:t>华中区域：本周华中区域混凝土价格小有上涨。河南地区各地区受环保影响，除重点工程外其余工地停工，市场需求薄弱，混凝土价格持稳为主；湖南地区价格稳中有涨，常德地区由于砂石供应紧张，砂石价格累计上涨</w:t>
      </w:r>
      <w:r w:rsidRPr="0029041A">
        <w:rPr>
          <w:rFonts w:hint="eastAsia"/>
        </w:rPr>
        <w:t>65</w:t>
      </w:r>
      <w:r w:rsidRPr="0029041A">
        <w:rPr>
          <w:rFonts w:hint="eastAsia"/>
        </w:rPr>
        <w:t>元</w:t>
      </w:r>
      <w:r w:rsidRPr="0029041A">
        <w:rPr>
          <w:rFonts w:hint="eastAsia"/>
        </w:rPr>
        <w:t>/</w:t>
      </w:r>
      <w:r w:rsidRPr="0029041A">
        <w:rPr>
          <w:rFonts w:hint="eastAsia"/>
        </w:rPr>
        <w:t>方，混凝土成本大大增加，价格随之上涨</w:t>
      </w:r>
      <w:r w:rsidRPr="0029041A">
        <w:rPr>
          <w:rFonts w:hint="eastAsia"/>
        </w:rPr>
        <w:t>40</w:t>
      </w:r>
      <w:r w:rsidRPr="0029041A">
        <w:rPr>
          <w:rFonts w:hint="eastAsia"/>
        </w:rPr>
        <w:t>元</w:t>
      </w:r>
      <w:r w:rsidRPr="0029041A">
        <w:rPr>
          <w:rFonts w:hint="eastAsia"/>
        </w:rPr>
        <w:t>/</w:t>
      </w:r>
      <w:r w:rsidRPr="0029041A">
        <w:rPr>
          <w:rFonts w:hint="eastAsia"/>
        </w:rPr>
        <w:t>方；湖北地区砂石资源开采正常，价格持稳运行，需求较为良好，目前该地区混凝土价格持稳运行。</w:t>
      </w:r>
    </w:p>
    <w:p w:rsidR="0029041A" w:rsidRPr="0029041A" w:rsidRDefault="0029041A" w:rsidP="0029041A">
      <w:pPr>
        <w:spacing w:line="480" w:lineRule="exact"/>
        <w:ind w:firstLineChars="200" w:firstLine="420"/>
      </w:pPr>
      <w:r w:rsidRPr="0029041A">
        <w:rPr>
          <w:rFonts w:hint="eastAsia"/>
        </w:rPr>
        <w:t>华南地区：本周华南地区混凝土保持涨势。广东中山地区砂石资源紧张且水泥价格小幅上涨，混凝土价格也上涨</w:t>
      </w:r>
      <w:r w:rsidRPr="0029041A">
        <w:rPr>
          <w:rFonts w:hint="eastAsia"/>
        </w:rPr>
        <w:t>40</w:t>
      </w:r>
      <w:r w:rsidRPr="0029041A">
        <w:rPr>
          <w:rFonts w:hint="eastAsia"/>
        </w:rPr>
        <w:t>元</w:t>
      </w:r>
      <w:r w:rsidRPr="0029041A">
        <w:rPr>
          <w:rFonts w:hint="eastAsia"/>
        </w:rPr>
        <w:t>/</w:t>
      </w:r>
      <w:r w:rsidRPr="0029041A">
        <w:rPr>
          <w:rFonts w:hint="eastAsia"/>
        </w:rPr>
        <w:t>方；广西来宾地区混凝土价格长期处于稳定状态，该地区市场行情一直保持稳定不变，市场供需比较平稳；海南儋州混凝土市场行情整体上稳定为主，前期原材料方面有所震荡，但现在涨后持稳，混凝土方面因市场需求一般，年底开工情况不太理想。</w:t>
      </w:r>
    </w:p>
    <w:p w:rsidR="0029041A" w:rsidRPr="0029041A" w:rsidRDefault="0029041A" w:rsidP="0029041A">
      <w:pPr>
        <w:spacing w:line="480" w:lineRule="exact"/>
        <w:ind w:firstLineChars="200" w:firstLine="422"/>
      </w:pPr>
      <w:r w:rsidRPr="0029041A">
        <w:rPr>
          <w:rFonts w:hint="eastAsia"/>
          <w:b/>
        </w:rPr>
        <w:t>东北、华北区域：</w:t>
      </w:r>
    </w:p>
    <w:p w:rsidR="0029041A" w:rsidRPr="0029041A" w:rsidRDefault="0029041A" w:rsidP="0029041A">
      <w:pPr>
        <w:spacing w:line="480" w:lineRule="exact"/>
        <w:ind w:firstLineChars="200" w:firstLine="420"/>
      </w:pPr>
      <w:r w:rsidRPr="0029041A">
        <w:rPr>
          <w:rFonts w:hint="eastAsia"/>
        </w:rPr>
        <w:t>东北区域：本周东北地区混凝土市场价格持稳。黑龙江哈尔滨地区冬季，工程停滞，市场需求基本为零，混凝土价格稳价为主；辽宁地区混凝土价格稳价，冬季工程停工，市场需求不佳，价格持稳；吉林地区市场需求薄弱，工程停工，价格持稳。</w:t>
      </w:r>
    </w:p>
    <w:p w:rsidR="0029041A" w:rsidRPr="0029041A" w:rsidRDefault="0029041A" w:rsidP="0029041A">
      <w:pPr>
        <w:spacing w:line="480" w:lineRule="exact"/>
        <w:ind w:firstLineChars="200" w:firstLine="420"/>
      </w:pPr>
      <w:r w:rsidRPr="0029041A">
        <w:rPr>
          <w:rFonts w:hint="eastAsia"/>
        </w:rPr>
        <w:t>华北区域：本周华北地区混凝土价格暂稳。北京地区下游市场需求不佳，上周价格推涨</w:t>
      </w:r>
      <w:r w:rsidRPr="0029041A">
        <w:rPr>
          <w:rFonts w:hint="eastAsia"/>
        </w:rPr>
        <w:t>20</w:t>
      </w:r>
      <w:r w:rsidRPr="0029041A">
        <w:rPr>
          <w:rFonts w:hint="eastAsia"/>
        </w:rPr>
        <w:t>元</w:t>
      </w:r>
      <w:r w:rsidRPr="0029041A">
        <w:rPr>
          <w:rFonts w:hint="eastAsia"/>
        </w:rPr>
        <w:t>/</w:t>
      </w:r>
      <w:r w:rsidRPr="0029041A">
        <w:rPr>
          <w:rFonts w:hint="eastAsia"/>
        </w:rPr>
        <w:t>吨，由于市场需求不得支撑，涨价落实不佳，目前还是持稳运行；天津地区市场需求目前不佳，厂家间竞争大，因此该地水泥价格持稳运行；内蒙古呼和浩特地区商混市场一直保持低位状态，工程开工情况一般，现在冬季来临，需求更是大幅减少，对商混市场支撑力度较小；山西长治地区天气温度低，工程开工情况不佳，混凝土市场需求不佳，预计后期价格持稳运行；河北石家庄地区环保力度加大，工程停工。</w:t>
      </w:r>
    </w:p>
    <w:p w:rsidR="0029041A" w:rsidRPr="0029041A" w:rsidRDefault="0029041A" w:rsidP="0029041A">
      <w:pPr>
        <w:spacing w:line="480" w:lineRule="exact"/>
        <w:ind w:firstLineChars="200" w:firstLine="422"/>
      </w:pPr>
      <w:r w:rsidRPr="0029041A">
        <w:rPr>
          <w:rFonts w:hint="eastAsia"/>
          <w:b/>
        </w:rPr>
        <w:lastRenderedPageBreak/>
        <w:t>西北、西南区域：</w:t>
      </w:r>
    </w:p>
    <w:p w:rsidR="0029041A" w:rsidRPr="0029041A" w:rsidRDefault="0029041A" w:rsidP="0029041A">
      <w:pPr>
        <w:spacing w:line="480" w:lineRule="exact"/>
        <w:ind w:firstLineChars="200" w:firstLine="420"/>
      </w:pPr>
      <w:r w:rsidRPr="0029041A">
        <w:rPr>
          <w:rFonts w:hint="eastAsia"/>
        </w:rPr>
        <w:t>西北区域：本周西北地区混凝土稳中偏弱。陕西西安地区混凝土价格高位运行，目前市场需求旺盛，目前高位持稳；宁夏低温天气，混凝土市场需求不佳，价格持稳运行；青海地区市场需求低下，工程基本停工，价格稳住不动；甘肃地区兰州冬季开工率降至冰点，市场需求不济，整个商混市场较为疲软，预计该地价格还将弱势持稳。</w:t>
      </w:r>
    </w:p>
    <w:p w:rsidR="0029041A" w:rsidRPr="0029041A" w:rsidRDefault="0029041A" w:rsidP="0029041A">
      <w:pPr>
        <w:spacing w:line="480" w:lineRule="exact"/>
        <w:ind w:firstLineChars="200" w:firstLine="420"/>
      </w:pPr>
      <w:r w:rsidRPr="0029041A">
        <w:rPr>
          <w:rFonts w:hint="eastAsia"/>
        </w:rPr>
        <w:t>西南区域：本周西南地区混凝土价格整体持稳运行。近期四川混凝土市场需求旺盛，介于价格过高，目前价格持稳运行；贵州混凝土整体需求疲软，水泥市场整体走弱，价格也随之下滑</w:t>
      </w:r>
      <w:r w:rsidRPr="0029041A">
        <w:rPr>
          <w:rFonts w:hint="eastAsia"/>
        </w:rPr>
        <w:t>10-20</w:t>
      </w:r>
      <w:r w:rsidRPr="0029041A">
        <w:rPr>
          <w:rFonts w:hint="eastAsia"/>
        </w:rPr>
        <w:t>元</w:t>
      </w:r>
      <w:r w:rsidRPr="0029041A">
        <w:rPr>
          <w:rFonts w:hint="eastAsia"/>
        </w:rPr>
        <w:t>/</w:t>
      </w:r>
      <w:r w:rsidRPr="0029041A">
        <w:rPr>
          <w:rFonts w:hint="eastAsia"/>
        </w:rPr>
        <w:t>方；云南地区市场需求旺盛，原材料价格持稳运行，混凝土价格亦持稳为主；重庆地区天气晴好，工地开工率较高，商混需求旺盛，商混供应紧张，价格高位运行。</w:t>
      </w:r>
    </w:p>
    <w:p w:rsidR="0029041A" w:rsidRPr="0029041A" w:rsidRDefault="0029041A" w:rsidP="0029041A">
      <w:pPr>
        <w:spacing w:line="480" w:lineRule="exact"/>
        <w:ind w:firstLineChars="200" w:firstLine="422"/>
      </w:pPr>
      <w:r w:rsidRPr="0029041A">
        <w:rPr>
          <w:rFonts w:hint="eastAsia"/>
          <w:b/>
        </w:rPr>
        <w:t>综上所述：</w:t>
      </w:r>
    </w:p>
    <w:p w:rsidR="00B9651B" w:rsidRPr="00B9651B" w:rsidRDefault="0029041A" w:rsidP="00CE5274">
      <w:pPr>
        <w:spacing w:line="480" w:lineRule="exact"/>
        <w:ind w:firstLineChars="200" w:firstLine="420"/>
      </w:pPr>
      <w:r w:rsidRPr="0029041A">
        <w:rPr>
          <w:rFonts w:hint="eastAsia"/>
        </w:rPr>
        <w:t>本周全国地区混凝土市场价格整体仍以上涨为主，目前全国只有华南，华东和华中区域混凝土价格有上涨，其他区域以稳价为主。根据目前市场来看，预计下周：华南地区商混价格保持涨势，仍是体现于广东广州、肇庆、江门等地，查超情况加剧，原材料紧缺，运输成本增加，价格或将继续上涨；华中地区混凝土市场成交量不大，价格持续稳价；华东地区下周混凝土原材料价格或将回落，混凝土价格也随之下降；西北、东北地区工程基本停滞，市场需求低迷，价格保稳运行；西南地区混凝土价格稳中有降，贵州地区市场需求持续下滑，价格下滑，四川地区本周价格坚挺，下周价格弱势回调；华北部分地区混凝土高价持稳，市场需求支撑稳价。</w:t>
      </w:r>
    </w:p>
    <w:p w:rsidR="00B9651B" w:rsidRDefault="00B9651B"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5E0A3E" w:rsidRDefault="005E0A3E" w:rsidP="00C2402C">
      <w:pPr>
        <w:pStyle w:val="2"/>
        <w:ind w:left="720"/>
      </w:pPr>
    </w:p>
    <w:p w:rsidR="005E0A3E" w:rsidRDefault="005E0A3E"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Default="00CE5274" w:rsidP="00C2402C">
      <w:pPr>
        <w:pStyle w:val="2"/>
        <w:ind w:left="720"/>
      </w:pPr>
    </w:p>
    <w:p w:rsidR="00CE5274" w:rsidRPr="00B9651B" w:rsidRDefault="00CE5274" w:rsidP="00C2402C">
      <w:pPr>
        <w:pStyle w:val="2"/>
        <w:ind w:left="720"/>
      </w:pPr>
    </w:p>
    <w:p w:rsidR="00D4583A" w:rsidRDefault="00D4583A" w:rsidP="00C2402C">
      <w:pPr>
        <w:pStyle w:val="2"/>
        <w:ind w:left="720"/>
      </w:pPr>
    </w:p>
    <w:p w:rsidR="00C2402C" w:rsidRDefault="00C2402C" w:rsidP="001D3F30">
      <w:pPr>
        <w:pStyle w:val="2"/>
        <w:numPr>
          <w:ilvl w:val="0"/>
          <w:numId w:val="6"/>
        </w:numPr>
      </w:pPr>
      <w:bookmarkStart w:id="113" w:name="_Toc533602337"/>
      <w:r>
        <w:rPr>
          <w:rFonts w:hint="eastAsia"/>
        </w:rPr>
        <w:lastRenderedPageBreak/>
        <w:t>水泥外加剂</w:t>
      </w:r>
      <w:bookmarkEnd w:id="113"/>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4" w:name="_Toc533602338"/>
      <w:r>
        <w:rPr>
          <w:rFonts w:hint="eastAsia"/>
        </w:rPr>
        <w:t>砖瓦灰砂石</w:t>
      </w:r>
      <w:r w:rsidR="00C802A3">
        <w:rPr>
          <w:rFonts w:hint="eastAsia"/>
        </w:rPr>
        <w:t>价格</w:t>
      </w:r>
      <w:bookmarkEnd w:id="114"/>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C26AF9" w:rsidP="000F6A2B">
            <w:pPr>
              <w:pStyle w:val="a7"/>
              <w:spacing w:before="0" w:beforeAutospacing="0" w:after="272" w:afterAutospacing="0" w:line="489" w:lineRule="atLeast"/>
              <w:jc w:val="center"/>
              <w:rPr>
                <w:rFonts w:ascii="微软雅黑" w:eastAsia="微软雅黑" w:hAnsi="微软雅黑"/>
                <w:sz w:val="28"/>
                <w:szCs w:val="28"/>
              </w:rPr>
            </w:pPr>
            <w:r w:rsidRPr="00994573">
              <w:rPr>
                <w:rFonts w:ascii="微软雅黑" w:eastAsia="微软雅黑" w:hAnsi="微软雅黑"/>
                <w:sz w:val="28"/>
                <w:szCs w:val="28"/>
              </w:rPr>
              <w:object w:dxaOrig="1534" w:dyaOrig="964">
                <v:shape id="_x0000_i1028" type="#_x0000_t75" style="width:76.5pt;height:48pt" o:ole="">
                  <v:imagedata r:id="rId35" o:title=""/>
                </v:shape>
                <o:OLEObject Type="Embed" ProgID="Excel.Sheet.12" ShapeID="_x0000_i1028" DrawAspect="Icon" ObjectID="_1607405967" r:id="rId36"/>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7"/>
          <w:footerReference w:type="default" r:id="rId38"/>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5" w:name="_Toc533602339"/>
      <w:bookmarkEnd w:id="109"/>
      <w:bookmarkEnd w:id="110"/>
      <w:r>
        <w:rPr>
          <w:rFonts w:hint="eastAsia"/>
          <w:color w:val="FF0000"/>
        </w:rPr>
        <w:lastRenderedPageBreak/>
        <w:t>木材价格专区</w:t>
      </w:r>
      <w:bookmarkEnd w:id="115"/>
    </w:p>
    <w:p w:rsidR="00370484" w:rsidRDefault="00370484" w:rsidP="008150CF">
      <w:pPr>
        <w:pStyle w:val="2"/>
        <w:jc w:val="center"/>
      </w:pPr>
      <w:bookmarkStart w:id="116" w:name="_Toc533602340"/>
      <w:r>
        <w:rPr>
          <w:rFonts w:hint="eastAsia"/>
        </w:rPr>
        <w:t>2018年</w:t>
      </w:r>
      <w:r w:rsidR="00677EE5">
        <w:rPr>
          <w:rFonts w:hint="eastAsia"/>
        </w:rPr>
        <w:t>12</w:t>
      </w:r>
      <w:r>
        <w:rPr>
          <w:rFonts w:hint="eastAsia"/>
        </w:rPr>
        <w:t>月木材价格行情</w:t>
      </w:r>
      <w:bookmarkEnd w:id="116"/>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4×20cm以上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太仓口岸进口原木价格</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 xml:space="preserve">质量等级：等外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1600.00~1650.00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一二等</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900.00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一二等</w:t>
            </w:r>
          </w:p>
          <w:p w:rsidR="00F72B17" w:rsidRP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6F566C"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xml:space="preserve">产地： 俄罗斯 </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等外</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产地： 俄罗斯</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p w:rsidR="006631D3"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1332B7" w:rsidRDefault="006F566C" w:rsidP="006631D3">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890.00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860.00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7" w:name="_Toc533602341"/>
      <w:r w:rsidRPr="00FB172D">
        <w:rPr>
          <w:rFonts w:hint="eastAsia"/>
          <w:color w:val="FF0000"/>
        </w:rPr>
        <w:lastRenderedPageBreak/>
        <w:t>铁路专用材料价格专区</w:t>
      </w:r>
      <w:r w:rsidR="00177ADD">
        <w:rPr>
          <w:rFonts w:hint="eastAsia"/>
          <w:color w:val="FF0000"/>
        </w:rPr>
        <w:t>（营改增版）</w:t>
      </w:r>
      <w:bookmarkEnd w:id="11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8" w:name="_Toc451873920"/>
            <w:bookmarkStart w:id="119" w:name="_Toc452365100"/>
            <w:bookmarkStart w:id="120" w:name="_Toc452365261"/>
            <w:r w:rsidRPr="00D95894">
              <w:rPr>
                <w:rFonts w:hint="eastAsia"/>
                <w:b/>
                <w:color w:val="FF0000"/>
                <w:sz w:val="52"/>
                <w:szCs w:val="52"/>
              </w:rPr>
              <w:lastRenderedPageBreak/>
              <w:t>目录</w:t>
            </w:r>
          </w:p>
          <w:p w:rsidR="00D95894" w:rsidRDefault="00D95894" w:rsidP="00960C11">
            <w:pPr>
              <w:pStyle w:val="1"/>
              <w:numPr>
                <w:ilvl w:val="0"/>
                <w:numId w:val="10"/>
              </w:numPr>
              <w:spacing w:beforeLines="100" w:beforeAutospacing="0" w:afterLines="50" w:afterAutospacing="0"/>
              <w:rPr>
                <w:color w:val="FF0000"/>
                <w:sz w:val="28"/>
                <w:szCs w:val="28"/>
              </w:rPr>
            </w:pPr>
            <w:bookmarkStart w:id="121" w:name="_Toc533602342"/>
            <w:r>
              <w:rPr>
                <w:rFonts w:hint="eastAsia"/>
                <w:color w:val="FF0000"/>
                <w:sz w:val="28"/>
                <w:szCs w:val="28"/>
              </w:rPr>
              <w:t>钢轨</w:t>
            </w:r>
            <w:bookmarkEnd w:id="121"/>
          </w:p>
          <w:p w:rsidR="00D95894" w:rsidRDefault="00D95894" w:rsidP="00960C11">
            <w:pPr>
              <w:pStyle w:val="1"/>
              <w:numPr>
                <w:ilvl w:val="0"/>
                <w:numId w:val="10"/>
              </w:numPr>
              <w:spacing w:beforeLines="100" w:beforeAutospacing="0" w:afterLines="50" w:afterAutospacing="0"/>
              <w:rPr>
                <w:color w:val="FF0000"/>
                <w:sz w:val="28"/>
                <w:szCs w:val="28"/>
              </w:rPr>
            </w:pPr>
            <w:bookmarkStart w:id="122" w:name="_Toc533602343"/>
            <w:r>
              <w:rPr>
                <w:rFonts w:hint="eastAsia"/>
                <w:color w:val="FF0000"/>
                <w:sz w:val="28"/>
                <w:szCs w:val="28"/>
              </w:rPr>
              <w:t>钢轨扣件（砼枕）</w:t>
            </w:r>
            <w:bookmarkEnd w:id="122"/>
          </w:p>
          <w:p w:rsidR="00D95894" w:rsidRDefault="00D95894" w:rsidP="00960C11">
            <w:pPr>
              <w:pStyle w:val="1"/>
              <w:numPr>
                <w:ilvl w:val="0"/>
                <w:numId w:val="10"/>
              </w:numPr>
              <w:spacing w:beforeLines="100" w:beforeAutospacing="0" w:afterLines="50" w:afterAutospacing="0"/>
              <w:rPr>
                <w:color w:val="FF0000"/>
                <w:sz w:val="28"/>
                <w:szCs w:val="28"/>
              </w:rPr>
            </w:pPr>
            <w:bookmarkStart w:id="123" w:name="_Toc533602344"/>
            <w:r>
              <w:rPr>
                <w:rFonts w:hint="eastAsia"/>
                <w:color w:val="FF0000"/>
                <w:sz w:val="28"/>
                <w:szCs w:val="28"/>
              </w:rPr>
              <w:t>道岔</w:t>
            </w:r>
            <w:bookmarkEnd w:id="123"/>
          </w:p>
          <w:p w:rsidR="00D95894" w:rsidRDefault="00D95894" w:rsidP="00960C11">
            <w:pPr>
              <w:pStyle w:val="1"/>
              <w:numPr>
                <w:ilvl w:val="0"/>
                <w:numId w:val="10"/>
              </w:numPr>
              <w:spacing w:beforeLines="100" w:beforeAutospacing="0" w:afterLines="50" w:afterAutospacing="0"/>
              <w:rPr>
                <w:color w:val="FF0000"/>
                <w:sz w:val="28"/>
                <w:szCs w:val="28"/>
              </w:rPr>
            </w:pPr>
            <w:bookmarkStart w:id="124" w:name="_Toc533602345"/>
            <w:r>
              <w:rPr>
                <w:rFonts w:hint="eastAsia"/>
                <w:color w:val="FF0000"/>
                <w:sz w:val="28"/>
                <w:szCs w:val="28"/>
              </w:rPr>
              <w:t>轨枕及岔枕</w:t>
            </w:r>
            <w:bookmarkEnd w:id="124"/>
          </w:p>
          <w:p w:rsidR="00D95894" w:rsidRDefault="00D95894" w:rsidP="00960C11">
            <w:pPr>
              <w:pStyle w:val="1"/>
              <w:numPr>
                <w:ilvl w:val="0"/>
                <w:numId w:val="10"/>
              </w:numPr>
              <w:spacing w:beforeLines="100" w:beforeAutospacing="0" w:afterLines="50" w:afterAutospacing="0"/>
              <w:rPr>
                <w:color w:val="FF0000"/>
                <w:sz w:val="28"/>
                <w:szCs w:val="28"/>
              </w:rPr>
            </w:pPr>
            <w:bookmarkStart w:id="125" w:name="_Toc533602346"/>
            <w:r>
              <w:rPr>
                <w:rFonts w:hint="eastAsia"/>
                <w:color w:val="FF0000"/>
                <w:sz w:val="28"/>
                <w:szCs w:val="28"/>
              </w:rPr>
              <w:t>钢梁</w:t>
            </w:r>
            <w:bookmarkEnd w:id="125"/>
          </w:p>
          <w:p w:rsidR="00D95894" w:rsidRDefault="00D95894" w:rsidP="00960C11">
            <w:pPr>
              <w:pStyle w:val="1"/>
              <w:numPr>
                <w:ilvl w:val="0"/>
                <w:numId w:val="10"/>
              </w:numPr>
              <w:spacing w:beforeLines="100" w:beforeAutospacing="0" w:afterLines="50" w:afterAutospacing="0"/>
              <w:rPr>
                <w:color w:val="FF0000"/>
                <w:sz w:val="28"/>
                <w:szCs w:val="28"/>
              </w:rPr>
            </w:pPr>
            <w:bookmarkStart w:id="126" w:name="_Toc533602347"/>
            <w:r>
              <w:rPr>
                <w:rFonts w:hint="eastAsia"/>
                <w:color w:val="FF0000"/>
                <w:sz w:val="28"/>
                <w:szCs w:val="28"/>
              </w:rPr>
              <w:t>管材</w:t>
            </w:r>
            <w:bookmarkEnd w:id="126"/>
          </w:p>
          <w:p w:rsidR="00D95894" w:rsidRDefault="00D95894" w:rsidP="00960C11">
            <w:pPr>
              <w:pStyle w:val="1"/>
              <w:numPr>
                <w:ilvl w:val="0"/>
                <w:numId w:val="10"/>
              </w:numPr>
              <w:spacing w:beforeLines="100" w:beforeAutospacing="0" w:afterLines="50" w:afterAutospacing="0"/>
              <w:rPr>
                <w:color w:val="FF0000"/>
                <w:sz w:val="28"/>
                <w:szCs w:val="28"/>
              </w:rPr>
            </w:pPr>
            <w:bookmarkStart w:id="127" w:name="_Toc533602348"/>
            <w:r>
              <w:rPr>
                <w:rFonts w:hint="eastAsia"/>
                <w:color w:val="FF0000"/>
                <w:sz w:val="28"/>
                <w:szCs w:val="28"/>
              </w:rPr>
              <w:t>电杆、机柱、支柱</w:t>
            </w:r>
            <w:bookmarkEnd w:id="127"/>
          </w:p>
          <w:p w:rsidR="00D95894" w:rsidRDefault="00D95894" w:rsidP="00960C11">
            <w:pPr>
              <w:pStyle w:val="1"/>
              <w:numPr>
                <w:ilvl w:val="0"/>
                <w:numId w:val="10"/>
              </w:numPr>
              <w:spacing w:beforeLines="100" w:beforeAutospacing="0" w:afterLines="50" w:afterAutospacing="0"/>
              <w:rPr>
                <w:color w:val="FF0000"/>
                <w:sz w:val="28"/>
                <w:szCs w:val="28"/>
              </w:rPr>
            </w:pPr>
            <w:bookmarkStart w:id="128" w:name="_Toc533602349"/>
            <w:r>
              <w:rPr>
                <w:rFonts w:hint="eastAsia"/>
                <w:color w:val="FF0000"/>
                <w:sz w:val="28"/>
                <w:szCs w:val="28"/>
              </w:rPr>
              <w:t>接触网及电力线材、光电缆线</w:t>
            </w:r>
            <w:bookmarkEnd w:id="128"/>
          </w:p>
          <w:p w:rsidR="00D95894" w:rsidRDefault="00D95894" w:rsidP="00960C11">
            <w:pPr>
              <w:pStyle w:val="1"/>
              <w:numPr>
                <w:ilvl w:val="0"/>
                <w:numId w:val="10"/>
              </w:numPr>
              <w:spacing w:beforeLines="100" w:beforeAutospacing="0" w:afterLines="50" w:afterAutospacing="0"/>
              <w:rPr>
                <w:color w:val="FF0000"/>
                <w:sz w:val="28"/>
                <w:szCs w:val="28"/>
              </w:rPr>
            </w:pPr>
            <w:bookmarkStart w:id="129" w:name="_Toc533602350"/>
            <w:r>
              <w:rPr>
                <w:rFonts w:hint="eastAsia"/>
                <w:color w:val="FF0000"/>
                <w:sz w:val="28"/>
                <w:szCs w:val="28"/>
              </w:rPr>
              <w:t>其他材料</w:t>
            </w:r>
            <w:bookmarkEnd w:id="129"/>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30" w:name="_MON_1595877733"/>
        <w:bookmarkEnd w:id="130"/>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9" o:title=""/>
                </v:shape>
                <o:OLEObject Type="Embed" ProgID="Package" ShapeID="_x0000_i1029" DrawAspect="Icon" ObjectID="_1607405968" r:id="rId40"/>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41" o:title=""/>
                </v:shape>
                <o:OLEObject Type="Embed" ProgID="Package" ShapeID="_x0000_i1030" DrawAspect="Icon" ObjectID="_1607405969" r:id="rId42"/>
              </w:object>
            </w:r>
          </w:p>
        </w:tc>
      </w:tr>
    </w:tbl>
    <w:p w:rsidR="00D95894" w:rsidRDefault="00D95894" w:rsidP="00960C11">
      <w:pPr>
        <w:pStyle w:val="1"/>
        <w:spacing w:beforeLines="100" w:beforeAutospacing="0" w:afterLines="50" w:afterAutospacing="0"/>
        <w:rPr>
          <w:color w:val="FF0000"/>
          <w:sz w:val="28"/>
          <w:szCs w:val="28"/>
        </w:rPr>
      </w:pPr>
    </w:p>
    <w:bookmarkEnd w:id="118"/>
    <w:bookmarkEnd w:id="119"/>
    <w:bookmarkEnd w:id="120"/>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31" w:name="_Toc533602351"/>
      <w:r w:rsidRPr="00FB172D">
        <w:rPr>
          <w:rFonts w:hint="eastAsia"/>
          <w:color w:val="FF0000"/>
        </w:rPr>
        <w:lastRenderedPageBreak/>
        <w:t>沥青、防水材料价格专区</w:t>
      </w:r>
      <w:bookmarkEnd w:id="131"/>
    </w:p>
    <w:p w:rsidR="00FB172D" w:rsidRDefault="00896EF1" w:rsidP="00B1381D">
      <w:pPr>
        <w:pStyle w:val="2"/>
        <w:jc w:val="center"/>
        <w:rPr>
          <w:kern w:val="0"/>
          <w:sz w:val="24"/>
          <w:szCs w:val="24"/>
        </w:rPr>
      </w:pPr>
      <w:bookmarkStart w:id="132" w:name="_Toc444677712"/>
      <w:bookmarkStart w:id="133" w:name="_Toc452047336"/>
      <w:bookmarkStart w:id="134" w:name="_Toc452365280"/>
      <w:bookmarkStart w:id="135" w:name="_Toc533602352"/>
      <w:r>
        <w:rPr>
          <w:kern w:val="0"/>
          <w:sz w:val="24"/>
          <w:szCs w:val="24"/>
        </w:rPr>
        <w:t>2018年</w:t>
      </w:r>
      <w:r w:rsidR="004650E8">
        <w:rPr>
          <w:kern w:val="0"/>
          <w:sz w:val="24"/>
          <w:szCs w:val="24"/>
        </w:rPr>
        <w:t>12月2</w:t>
      </w:r>
      <w:r w:rsidR="00030108">
        <w:rPr>
          <w:rFonts w:hint="eastAsia"/>
          <w:kern w:val="0"/>
          <w:sz w:val="24"/>
          <w:szCs w:val="24"/>
        </w:rPr>
        <w:t>6</w:t>
      </w:r>
      <w:r w:rsidR="004650E8">
        <w:rPr>
          <w:kern w:val="0"/>
          <w:sz w:val="24"/>
          <w:szCs w:val="24"/>
        </w:rPr>
        <w:t>日</w:t>
      </w:r>
      <w:r w:rsidR="00FB172D" w:rsidRPr="00B1381D">
        <w:rPr>
          <w:rFonts w:hint="eastAsia"/>
          <w:kern w:val="0"/>
          <w:sz w:val="24"/>
          <w:szCs w:val="24"/>
        </w:rPr>
        <w:t>沥青</w:t>
      </w:r>
      <w:r w:rsidR="00FB172D" w:rsidRPr="00B1381D">
        <w:rPr>
          <w:kern w:val="0"/>
          <w:sz w:val="24"/>
          <w:szCs w:val="24"/>
        </w:rPr>
        <w:t>价格行情</w:t>
      </w:r>
      <w:bookmarkEnd w:id="132"/>
      <w:bookmarkEnd w:id="133"/>
      <w:bookmarkEnd w:id="134"/>
      <w:bookmarkEnd w:id="135"/>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6" w:name="_Toc452047337"/>
            <w:bookmarkStart w:id="137" w:name="_Toc452365281"/>
            <w:bookmarkStart w:id="138" w:name="_Toc444674241"/>
            <w:bookmarkStart w:id="139"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40" w:name="_Toc452047338"/>
      <w:bookmarkStart w:id="141" w:name="_Toc452365282"/>
      <w:bookmarkEnd w:id="136"/>
      <w:bookmarkEnd w:id="137"/>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2" w:name="_Toc533602353"/>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42"/>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3" w:name="_Toc533602354"/>
      <w:bookmarkEnd w:id="138"/>
      <w:bookmarkEnd w:id="139"/>
      <w:bookmarkEnd w:id="140"/>
      <w:bookmarkEnd w:id="141"/>
      <w:r>
        <w:rPr>
          <w:rFonts w:hint="eastAsia"/>
          <w:color w:val="FF0000"/>
        </w:rPr>
        <w:lastRenderedPageBreak/>
        <w:t>有色金属价格专区</w:t>
      </w:r>
      <w:bookmarkEnd w:id="143"/>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F04C4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0985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329565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F04C4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574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332422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C26AF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5908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3305175" cy="25908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F04C4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3842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332422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F04C4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193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srcRect/>
                          <a:stretch>
                            <a:fillRect/>
                          </a:stretch>
                        </pic:blipFill>
                        <pic:spPr bwMode="auto">
                          <a:xfrm>
                            <a:off x="0" y="0"/>
                            <a:ext cx="334327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F04C4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2890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0E110A">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2018</w:t>
            </w:r>
            <w:r w:rsidRPr="000E110A">
              <w:rPr>
                <w:rFonts w:hint="eastAsia"/>
                <w:b/>
                <w:color w:val="FF0000"/>
                <w:sz w:val="28"/>
                <w:szCs w:val="28"/>
              </w:rPr>
              <w:t>年</w:t>
            </w:r>
            <w:r w:rsidR="00D574B9">
              <w:rPr>
                <w:rFonts w:hint="eastAsia"/>
                <w:b/>
                <w:color w:val="FF0000"/>
                <w:sz w:val="28"/>
                <w:szCs w:val="28"/>
              </w:rPr>
              <w:t>12</w:t>
            </w:r>
            <w:r w:rsidR="00D574B9">
              <w:rPr>
                <w:rFonts w:hint="eastAsia"/>
                <w:b/>
                <w:color w:val="FF0000"/>
                <w:sz w:val="28"/>
                <w:szCs w:val="28"/>
              </w:rPr>
              <w:t>月</w:t>
            </w:r>
            <w:r w:rsidR="00D574B9">
              <w:rPr>
                <w:rFonts w:hint="eastAsia"/>
                <w:b/>
                <w:color w:val="FF0000"/>
                <w:sz w:val="28"/>
                <w:szCs w:val="28"/>
              </w:rPr>
              <w:t>26</w:t>
            </w:r>
            <w:r w:rsidR="00D574B9">
              <w:rPr>
                <w:rFonts w:hint="eastAsia"/>
                <w:b/>
                <w:color w:val="FF0000"/>
                <w:sz w:val="28"/>
                <w:szCs w:val="28"/>
              </w:rPr>
              <w:t>日</w:t>
            </w:r>
          </w:p>
        </w:tc>
      </w:tr>
    </w:tbl>
    <w:p w:rsidR="00FB172D" w:rsidRPr="00FB172D" w:rsidRDefault="00FE51A9" w:rsidP="00FB172D">
      <w:pPr>
        <w:pStyle w:val="1"/>
        <w:jc w:val="center"/>
        <w:rPr>
          <w:color w:val="FF0000"/>
        </w:rPr>
      </w:pPr>
      <w:bookmarkStart w:id="144" w:name="_Toc533602355"/>
      <w:r>
        <w:rPr>
          <w:rFonts w:hint="eastAsia"/>
          <w:color w:val="FF0000"/>
        </w:rPr>
        <w:lastRenderedPageBreak/>
        <w:t>成品</w:t>
      </w:r>
      <w:r w:rsidR="00FB172D" w:rsidRPr="00FB172D">
        <w:rPr>
          <w:rFonts w:hint="eastAsia"/>
          <w:color w:val="FF0000"/>
        </w:rPr>
        <w:t>油价格专区</w:t>
      </w:r>
      <w:bookmarkEnd w:id="144"/>
    </w:p>
    <w:p w:rsidR="00C90829" w:rsidRDefault="00C90829" w:rsidP="00FB172D">
      <w:pPr>
        <w:pStyle w:val="2"/>
        <w:spacing w:line="320" w:lineRule="exact"/>
        <w:jc w:val="center"/>
        <w:rPr>
          <w:color w:val="FF0000"/>
          <w:kern w:val="0"/>
          <w:sz w:val="28"/>
          <w:szCs w:val="28"/>
        </w:rPr>
      </w:pPr>
      <w:bookmarkStart w:id="145" w:name="_Toc452047471"/>
      <w:bookmarkStart w:id="146" w:name="_Toc452365287"/>
      <w:bookmarkStart w:id="147" w:name="_Toc444674235"/>
    </w:p>
    <w:p w:rsidR="00FB172D" w:rsidRDefault="00896EF1" w:rsidP="00FB172D">
      <w:pPr>
        <w:pStyle w:val="2"/>
        <w:spacing w:line="320" w:lineRule="exact"/>
        <w:jc w:val="center"/>
        <w:rPr>
          <w:color w:val="FF0000"/>
          <w:kern w:val="0"/>
          <w:sz w:val="28"/>
          <w:szCs w:val="28"/>
        </w:rPr>
      </w:pPr>
      <w:bookmarkStart w:id="148" w:name="_Toc533602356"/>
      <w:r>
        <w:rPr>
          <w:rFonts w:hint="eastAsia"/>
          <w:color w:val="FF0000"/>
          <w:kern w:val="0"/>
          <w:sz w:val="28"/>
          <w:szCs w:val="28"/>
        </w:rPr>
        <w:t>2018年</w:t>
      </w:r>
      <w:r w:rsidR="00D574B9">
        <w:rPr>
          <w:rFonts w:hint="eastAsia"/>
          <w:color w:val="FF0000"/>
          <w:kern w:val="0"/>
          <w:sz w:val="28"/>
          <w:szCs w:val="28"/>
        </w:rPr>
        <w:t>12月26日</w:t>
      </w:r>
      <w:r w:rsidR="00FB172D">
        <w:rPr>
          <w:rFonts w:hint="eastAsia"/>
          <w:color w:val="FF0000"/>
          <w:kern w:val="0"/>
          <w:sz w:val="28"/>
          <w:szCs w:val="28"/>
        </w:rPr>
        <w:t>全国成品油</w:t>
      </w:r>
      <w:bookmarkEnd w:id="145"/>
      <w:bookmarkEnd w:id="146"/>
      <w:r w:rsidR="00F17345">
        <w:rPr>
          <w:rFonts w:hint="eastAsia"/>
          <w:color w:val="FF0000"/>
          <w:kern w:val="0"/>
          <w:sz w:val="28"/>
          <w:szCs w:val="28"/>
        </w:rPr>
        <w:t>升价</w:t>
      </w:r>
      <w:bookmarkEnd w:id="148"/>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AE4137">
        <w:rPr>
          <w:rFonts w:hint="eastAsia"/>
          <w:b/>
        </w:rPr>
        <w:t>下</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6.27</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6.28</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6.33</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5.99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6.40</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6.37</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6.42</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8.34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9.42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6.43</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6.12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7.95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6.94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7.49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6.89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7.39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6.44</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7.23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7.63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6.91</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5.67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7.82</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7.09</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7.54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5.85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6.70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7.18</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0</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6.29</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5.56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7.03</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8.04</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6.25</w:t>
            </w:r>
          </w:p>
        </w:tc>
      </w:tr>
      <w:tr w:rsidR="00AE4137" w:rsidRPr="007C48BD" w:rsidTr="005648EC">
        <w:trPr>
          <w:trHeight w:val="340"/>
        </w:trPr>
        <w:tc>
          <w:tcPr>
            <w:tcW w:w="0" w:type="auto"/>
            <w:vAlign w:val="center"/>
            <w:hideMark/>
          </w:tcPr>
          <w:p w:rsidR="00AE4137" w:rsidRDefault="00AE4137"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6.06</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6.65</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7.17</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8.11</w:t>
            </w:r>
          </w:p>
        </w:tc>
        <w:tc>
          <w:tcPr>
            <w:tcW w:w="0" w:type="auto"/>
            <w:vAlign w:val="center"/>
            <w:hideMark/>
          </w:tcPr>
          <w:p w:rsidR="00AE4137" w:rsidRPr="00F04C4E" w:rsidRDefault="00AE4137" w:rsidP="00AE4137">
            <w:pPr>
              <w:widowControl/>
              <w:jc w:val="center"/>
              <w:rPr>
                <w:rFonts w:ascii="宋体" w:hAnsi="宋体" w:cs="宋体"/>
                <w:b/>
                <w:color w:val="00B050"/>
                <w:kern w:val="0"/>
                <w:sz w:val="18"/>
                <w:szCs w:val="18"/>
              </w:rPr>
            </w:pPr>
            <w:r w:rsidRPr="00F04C4E">
              <w:rPr>
                <w:rFonts w:ascii="宋体" w:hAnsi="宋体" w:cs="宋体" w:hint="eastAsia"/>
                <w:b/>
                <w:color w:val="00B050"/>
                <w:kern w:val="0"/>
                <w:sz w:val="18"/>
                <w:szCs w:val="18"/>
              </w:rPr>
              <w:t>6.26</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9" w:name="_Toc533602357"/>
      <w:bookmarkStart w:id="150" w:name="_Toc444674236"/>
      <w:bookmarkStart w:id="151" w:name="_Toc452047472"/>
      <w:bookmarkStart w:id="152" w:name="_Toc452365288"/>
      <w:bookmarkEnd w:id="147"/>
      <w:r>
        <w:rPr>
          <w:rFonts w:hint="eastAsia"/>
        </w:rPr>
        <w:lastRenderedPageBreak/>
        <w:t>全国汽油柴油走势图</w:t>
      </w:r>
      <w:bookmarkEnd w:id="149"/>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3" w:name="_Toc533602358"/>
            <w:r w:rsidRPr="00812740">
              <w:rPr>
                <w:rFonts w:hint="eastAsia"/>
                <w:color w:val="548DD4" w:themeColor="text2" w:themeTint="99"/>
                <w:sz w:val="24"/>
                <w:szCs w:val="24"/>
              </w:rPr>
              <w:t>全国汽油价格走势图</w:t>
            </w:r>
            <w:bookmarkEnd w:id="153"/>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4" w:name="_Toc533602359"/>
            <w:r w:rsidRPr="00812740">
              <w:rPr>
                <w:rFonts w:hint="eastAsia"/>
                <w:color w:val="548DD4" w:themeColor="text2" w:themeTint="99"/>
                <w:sz w:val="24"/>
                <w:szCs w:val="24"/>
              </w:rPr>
              <w:t>全国柴油价格走势图</w:t>
            </w:r>
            <w:bookmarkEnd w:id="154"/>
          </w:p>
        </w:tc>
      </w:tr>
      <w:tr w:rsidR="003475C6" w:rsidRPr="00C94495" w:rsidTr="004F6198">
        <w:trPr>
          <w:trHeight w:val="2795"/>
          <w:tblCellSpacing w:w="0" w:type="dxa"/>
        </w:trPr>
        <w:tc>
          <w:tcPr>
            <w:tcW w:w="2504"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3602360"/>
            <w:r w:rsidRPr="00812740">
              <w:rPr>
                <w:rFonts w:hint="eastAsia"/>
                <w:color w:val="548DD4" w:themeColor="text2" w:themeTint="99"/>
                <w:sz w:val="24"/>
                <w:szCs w:val="24"/>
              </w:rPr>
              <w:t>华北地区汽油价格走势图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3602361"/>
            <w:r w:rsidRPr="00812740">
              <w:rPr>
                <w:rFonts w:hint="eastAsia"/>
                <w:color w:val="548DD4" w:themeColor="text2" w:themeTint="99"/>
                <w:sz w:val="24"/>
                <w:szCs w:val="24"/>
              </w:rPr>
              <w:t>华北地区0#柴油价格走势图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193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3305175"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7" w:name="_Toc533602362"/>
            <w:r w:rsidRPr="00812740">
              <w:rPr>
                <w:rFonts w:hint="eastAsia"/>
                <w:color w:val="548DD4" w:themeColor="text2" w:themeTint="99"/>
                <w:sz w:val="24"/>
                <w:szCs w:val="24"/>
              </w:rPr>
              <w:t>华南地区汽油价格走势图</w:t>
            </w:r>
            <w:bookmarkEnd w:id="157"/>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8" w:name="_Toc533602363"/>
            <w:r w:rsidRPr="00812740">
              <w:rPr>
                <w:rFonts w:hint="eastAsia"/>
                <w:color w:val="548DD4" w:themeColor="text2" w:themeTint="99"/>
                <w:sz w:val="24"/>
                <w:szCs w:val="24"/>
              </w:rPr>
              <w:t>华南地区0#柴油价格走势图</w:t>
            </w:r>
            <w:bookmarkEnd w:id="158"/>
          </w:p>
        </w:tc>
      </w:tr>
      <w:tr w:rsidR="003475C6" w:rsidRPr="00C94495" w:rsidTr="004F6198">
        <w:trPr>
          <w:trHeight w:val="621"/>
          <w:tblCellSpacing w:w="0" w:type="dxa"/>
        </w:trPr>
        <w:tc>
          <w:tcPr>
            <w:tcW w:w="2504"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AE4137"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9" w:name="_Toc533602364"/>
            <w:r w:rsidRPr="00812740">
              <w:rPr>
                <w:rFonts w:hint="eastAsia"/>
                <w:color w:val="548DD4" w:themeColor="text2" w:themeTint="99"/>
                <w:sz w:val="24"/>
                <w:szCs w:val="24"/>
              </w:rPr>
              <w:lastRenderedPageBreak/>
              <w:t>华东地区汽油价格走势图</w:t>
            </w:r>
            <w:bookmarkEnd w:id="159"/>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60" w:name="_Toc533602365"/>
            <w:r w:rsidRPr="00812740">
              <w:rPr>
                <w:rFonts w:hint="eastAsia"/>
                <w:color w:val="548DD4" w:themeColor="text2" w:themeTint="99"/>
                <w:sz w:val="24"/>
                <w:szCs w:val="24"/>
              </w:rPr>
              <w:t>华东地区0#柴油价格走势图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2828B0" w:rsidRDefault="00AE4137" w:rsidP="00BE737D">
            <w:r>
              <w:rPr>
                <w:noProof/>
              </w:rPr>
              <w:drawing>
                <wp:inline distT="0" distB="0" distL="0" distR="0">
                  <wp:extent cx="3314700" cy="2000250"/>
                  <wp:effectExtent l="19050" t="0" r="0" b="0"/>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AE4137" w:rsidP="008E5699">
            <w:r>
              <w:rPr>
                <w:noProof/>
              </w:rPr>
              <w:drawing>
                <wp:inline distT="0" distB="0" distL="0" distR="0">
                  <wp:extent cx="3314700" cy="19812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3314700" cy="1981200"/>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3602366"/>
            <w:r w:rsidRPr="00812740">
              <w:rPr>
                <w:rFonts w:hint="eastAsia"/>
                <w:color w:val="548DD4" w:themeColor="text2" w:themeTint="99"/>
                <w:sz w:val="24"/>
                <w:szCs w:val="24"/>
              </w:rPr>
              <w:t>西南地区汽油价格走势图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3602367"/>
            <w:r w:rsidRPr="00812740">
              <w:rPr>
                <w:rFonts w:hint="eastAsia"/>
                <w:color w:val="548DD4" w:themeColor="text2" w:themeTint="99"/>
                <w:sz w:val="24"/>
                <w:szCs w:val="24"/>
              </w:rPr>
              <w:t>西南地区0#柴油价格走势图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B50BF4" w:rsidRDefault="00AE4137" w:rsidP="00B50BF4">
            <w:r>
              <w:rPr>
                <w:noProof/>
              </w:rPr>
              <w:drawing>
                <wp:inline distT="0" distB="0" distL="0" distR="0">
                  <wp:extent cx="3314700" cy="19335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srcRect/>
                          <a:stretch>
                            <a:fillRect/>
                          </a:stretch>
                        </pic:blipFill>
                        <pic:spPr bwMode="auto">
                          <a:xfrm>
                            <a:off x="0" y="0"/>
                            <a:ext cx="3314700"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E5699" w:rsidRDefault="00AE4137" w:rsidP="008E5699">
            <w:r>
              <w:rPr>
                <w:noProof/>
              </w:rPr>
              <w:drawing>
                <wp:inline distT="0" distB="0" distL="0" distR="0">
                  <wp:extent cx="3305175" cy="20574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srcRect/>
                          <a:stretch>
                            <a:fillRect/>
                          </a:stretch>
                        </pic:blipFill>
                        <pic:spPr bwMode="auto">
                          <a:xfrm>
                            <a:off x="0" y="0"/>
                            <a:ext cx="3305175" cy="20574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3" w:name="_Toc533602368"/>
            <w:r w:rsidRPr="00812740">
              <w:rPr>
                <w:rFonts w:hint="eastAsia"/>
                <w:color w:val="548DD4" w:themeColor="text2" w:themeTint="99"/>
                <w:sz w:val="24"/>
                <w:szCs w:val="24"/>
              </w:rPr>
              <w:t>沿江地区汽油价格走势图</w:t>
            </w:r>
            <w:bookmarkEnd w:id="163"/>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4" w:name="_Toc533602369"/>
            <w:r w:rsidRPr="00812740">
              <w:rPr>
                <w:rFonts w:hint="eastAsia"/>
                <w:color w:val="548DD4" w:themeColor="text2" w:themeTint="99"/>
                <w:sz w:val="24"/>
                <w:szCs w:val="24"/>
              </w:rPr>
              <w:t>沿江地区0#柴油价格走势图</w:t>
            </w:r>
            <w:bookmarkEnd w:id="164"/>
          </w:p>
        </w:tc>
      </w:tr>
      <w:tr w:rsidR="009A7BF0" w:rsidRPr="00C94495" w:rsidTr="004F6198">
        <w:trPr>
          <w:trHeight w:val="621"/>
          <w:tblCellSpacing w:w="0" w:type="dxa"/>
        </w:trPr>
        <w:tc>
          <w:tcPr>
            <w:tcW w:w="2504" w:type="pct"/>
            <w:shd w:val="clear" w:color="auto" w:fill="FFFFFF"/>
            <w:vAlign w:val="center"/>
            <w:hideMark/>
          </w:tcPr>
          <w:p w:rsidR="009A7BF0" w:rsidRPr="00DC02A2" w:rsidRDefault="00AE4137" w:rsidP="00DC02A2">
            <w:r>
              <w:rPr>
                <w:noProof/>
              </w:rPr>
              <w:drawing>
                <wp:inline distT="0" distB="0" distL="0" distR="0">
                  <wp:extent cx="3324225" cy="20097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73B5" w:rsidRDefault="00AE4137" w:rsidP="00C773B5">
            <w:r>
              <w:rPr>
                <w:noProof/>
              </w:rPr>
              <w:drawing>
                <wp:inline distT="0" distB="0" distL="0" distR="0">
                  <wp:extent cx="3314700" cy="19431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bookmarkEnd w:id="150"/>
      <w:bookmarkEnd w:id="151"/>
      <w:bookmarkEnd w:id="152"/>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5" w:name="_Toc533602370"/>
      <w:r>
        <w:rPr>
          <w:rFonts w:hint="eastAsia"/>
          <w:color w:val="FF0000"/>
        </w:rPr>
        <w:lastRenderedPageBreak/>
        <w:t>管材价格专区</w:t>
      </w:r>
      <w:bookmarkEnd w:id="165"/>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5513" w:rsidP="00EB5832">
            <w:pPr>
              <w:jc w:val="center"/>
              <w:rPr>
                <w:color w:val="000000"/>
                <w:sz w:val="18"/>
                <w:szCs w:val="18"/>
              </w:rPr>
            </w:pPr>
            <w:r w:rsidRPr="00B232AD">
              <w:rPr>
                <w:color w:val="000000"/>
                <w:sz w:val="18"/>
                <w:szCs w:val="18"/>
              </w:rPr>
              <w:object w:dxaOrig="1534" w:dyaOrig="964">
                <v:shape id="_x0000_i1031" type="#_x0000_t75" style="width:104.25pt;height:65.25pt" o:ole="">
                  <v:imagedata r:id="rId61" o:title=""/>
                </v:shape>
                <o:OLEObject Type="Embed" ProgID="Excel.Sheet.12" ShapeID="_x0000_i1031" DrawAspect="Icon" ObjectID="_1607405970" r:id="rId62"/>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6" w:name="_Toc533602371"/>
      <w:r>
        <w:rPr>
          <w:rFonts w:hint="eastAsia"/>
          <w:color w:val="FF0000"/>
        </w:rPr>
        <w:lastRenderedPageBreak/>
        <w:t>城建交通工程</w:t>
      </w:r>
      <w:r w:rsidR="00C31137">
        <w:rPr>
          <w:rFonts w:hint="eastAsia"/>
          <w:color w:val="FF0000"/>
        </w:rPr>
        <w:t>价格专区</w:t>
      </w:r>
      <w:bookmarkEnd w:id="166"/>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7" w:name="_Toc533602372"/>
      <w:r>
        <w:rPr>
          <w:rFonts w:hint="eastAsia"/>
          <w:color w:val="FF0000"/>
        </w:rPr>
        <w:lastRenderedPageBreak/>
        <w:t>海绵城市工程价格专区</w:t>
      </w:r>
      <w:bookmarkEnd w:id="167"/>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8" w:name="_Toc533602373"/>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8"/>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C76" w:rsidRDefault="00246C76" w:rsidP="006E5E02">
      <w:r>
        <w:separator/>
      </w:r>
    </w:p>
  </w:endnote>
  <w:endnote w:type="continuationSeparator" w:id="1">
    <w:p w:rsidR="00246C76" w:rsidRDefault="00246C76"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Default="00497BEB">
    <w:pPr>
      <w:pStyle w:val="a5"/>
      <w:framePr w:wrap="around" w:vAnchor="text" w:hAnchor="margin" w:xAlign="right" w:y="1"/>
      <w:rPr>
        <w:rStyle w:val="a9"/>
      </w:rPr>
    </w:pPr>
    <w:r>
      <w:fldChar w:fldCharType="begin"/>
    </w:r>
    <w:r>
      <w:rPr>
        <w:rStyle w:val="a9"/>
      </w:rPr>
      <w:instrText xml:space="preserve">PAGE  </w:instrText>
    </w:r>
    <w:r>
      <w:fldChar w:fldCharType="end"/>
    </w:r>
  </w:p>
  <w:p w:rsidR="00497BEB" w:rsidRDefault="00497BE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Pr="00C27D73" w:rsidRDefault="00497BEB"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Default="00497BEB"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497BEB" w:rsidRPr="00C27D73" w:rsidRDefault="00497BE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Default="00497BEB">
    <w:pPr>
      <w:pStyle w:val="a5"/>
    </w:pPr>
    <w:r>
      <w:rPr>
        <w:rStyle w:val="a9"/>
      </w:rPr>
      <w:fldChar w:fldCharType="begin"/>
    </w:r>
    <w:r>
      <w:rPr>
        <w:rStyle w:val="a9"/>
      </w:rPr>
      <w:instrText xml:space="preserve"> PAGE </w:instrText>
    </w:r>
    <w:r>
      <w:rPr>
        <w:rStyle w:val="a9"/>
      </w:rPr>
      <w:fldChar w:fldCharType="separate"/>
    </w:r>
    <w:r>
      <w:rPr>
        <w:rStyle w:val="a9"/>
        <w:noProof/>
      </w:rPr>
      <w:t>35</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订制热线</w:t>
    </w:r>
    <w:r>
      <w:rPr>
        <w:rFonts w:hint="eastAsia"/>
      </w:rPr>
      <w:t>: 13938822550</w:t>
    </w:r>
    <w:r>
      <w:rPr>
        <w:rFonts w:hint="eastAsia"/>
      </w:rPr>
      <w:t>曹波物资周刊网站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C76" w:rsidRDefault="00246C76" w:rsidP="006E5E02">
      <w:r>
        <w:separator/>
      </w:r>
    </w:p>
  </w:footnote>
  <w:footnote w:type="continuationSeparator" w:id="1">
    <w:p w:rsidR="00246C76" w:rsidRDefault="00246C76"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Pr="00F11ABC" w:rsidRDefault="00497BEB" w:rsidP="00DD0C30">
    <w:pPr>
      <w:pStyle w:val="a6"/>
      <w:jc w:val="left"/>
      <w:rPr>
        <w:b/>
        <w:color w:val="FF0000"/>
        <w:sz w:val="24"/>
        <w:szCs w:val="24"/>
      </w:rPr>
    </w:pPr>
    <w:r>
      <w:rPr>
        <w:rFonts w:ascii="微软雅黑" w:eastAsia="微软雅黑" w:hAnsi="微软雅黑" w:hint="eastAsia"/>
        <w:b/>
        <w:color w:val="FF0000"/>
        <w:sz w:val="24"/>
        <w:szCs w:val="24"/>
      </w:rPr>
      <w:t>2018年12月27日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Pr="00F11ABC" w:rsidRDefault="00497BEB" w:rsidP="00DD0C30">
    <w:pPr>
      <w:pStyle w:val="a6"/>
      <w:jc w:val="left"/>
      <w:rPr>
        <w:b/>
        <w:color w:val="FF0000"/>
        <w:sz w:val="24"/>
        <w:szCs w:val="24"/>
      </w:rPr>
    </w:pPr>
    <w:r>
      <w:rPr>
        <w:rFonts w:ascii="微软雅黑" w:eastAsia="微软雅黑" w:hAnsi="微软雅黑" w:hint="eastAsia"/>
        <w:b/>
        <w:color w:val="FF0000"/>
        <w:sz w:val="24"/>
        <w:szCs w:val="24"/>
      </w:rPr>
      <w:t xml:space="preserve">2018年12月27日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BEB" w:rsidRDefault="00497BEB"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2018年12月27日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4064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9B8"/>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4FE2"/>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D9"/>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9AE"/>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58"/>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BCC"/>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E61"/>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C76"/>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BB9"/>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62E"/>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1F3F"/>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423"/>
    <w:rsid w:val="00346659"/>
    <w:rsid w:val="0034665C"/>
    <w:rsid w:val="0034690F"/>
    <w:rsid w:val="003475C6"/>
    <w:rsid w:val="003478DD"/>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683"/>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443"/>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9F1"/>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BE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C9D"/>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36C"/>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48A"/>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3E5"/>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A3E"/>
    <w:rsid w:val="005E0E22"/>
    <w:rsid w:val="005E0F0A"/>
    <w:rsid w:val="005E1854"/>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D27"/>
    <w:rsid w:val="00685F3F"/>
    <w:rsid w:val="00685FC7"/>
    <w:rsid w:val="0068625A"/>
    <w:rsid w:val="0068673C"/>
    <w:rsid w:val="00686AA4"/>
    <w:rsid w:val="006872FB"/>
    <w:rsid w:val="006875B4"/>
    <w:rsid w:val="006879CA"/>
    <w:rsid w:val="00687F7E"/>
    <w:rsid w:val="0069021E"/>
    <w:rsid w:val="0069036F"/>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839"/>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3F8"/>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4EF5"/>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3A70"/>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2EEF"/>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D03"/>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355"/>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10B"/>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0C1"/>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3F8"/>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D07"/>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D68"/>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7F2"/>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13A"/>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3E6C"/>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72E"/>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41B"/>
    <w:rsid w:val="00EB0536"/>
    <w:rsid w:val="00EB0712"/>
    <w:rsid w:val="00EB0C42"/>
    <w:rsid w:val="00EB17A0"/>
    <w:rsid w:val="00EB1C30"/>
    <w:rsid w:val="00EB1E0E"/>
    <w:rsid w:val="00EB1E6D"/>
    <w:rsid w:val="00EB1F8E"/>
    <w:rsid w:val="00EB22C2"/>
    <w:rsid w:val="00EB22DD"/>
    <w:rsid w:val="00EB238C"/>
    <w:rsid w:val="00EB24E0"/>
    <w:rsid w:val="00EB2766"/>
    <w:rsid w:val="00EB293A"/>
    <w:rsid w:val="00EB29CB"/>
    <w:rsid w:val="00EB2A55"/>
    <w:rsid w:val="00EB2C68"/>
    <w:rsid w:val="00EB2D38"/>
    <w:rsid w:val="00EB3308"/>
    <w:rsid w:val="00EB3371"/>
    <w:rsid w:val="00EB35D5"/>
    <w:rsid w:val="00EB381A"/>
    <w:rsid w:val="00EB38A0"/>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696"/>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3FB"/>
    <w:rsid w:val="00F0750D"/>
    <w:rsid w:val="00F07536"/>
    <w:rsid w:val="00F075AD"/>
    <w:rsid w:val="00F07641"/>
    <w:rsid w:val="00F07691"/>
    <w:rsid w:val="00F079B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064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6.emf"/><Relationship Id="rId21" Type="http://schemas.openxmlformats.org/officeDocument/2006/relationships/package" Target="embeddings/Microsoft_Office_Excel____1.xlsx"/><Relationship Id="rId34" Type="http://schemas.openxmlformats.org/officeDocument/2006/relationships/hyperlink" Target="http://baike.sososteel.com/doc/view/36204.html" TargetMode="External"/><Relationship Id="rId42" Type="http://schemas.openxmlformats.org/officeDocument/2006/relationships/oleObject" Target="embeddings/oleObject2.bin"/><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baike.sososteel.com/doc/view/68916.html" TargetMode="External"/><Relationship Id="rId41" Type="http://schemas.openxmlformats.org/officeDocument/2006/relationships/image" Target="media/image17.emf"/><Relationship Id="rId54" Type="http://schemas.openxmlformats.org/officeDocument/2006/relationships/image" Target="media/image29.png"/><Relationship Id="rId62"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header" Target="header3.xml"/><Relationship Id="rId40" Type="http://schemas.openxmlformats.org/officeDocument/2006/relationships/oleObject" Target="embeddings/oleObject1.bin"/><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baike.sososteel.com/doc/view/43798.html" TargetMode="External"/><Relationship Id="rId36" Type="http://schemas.openxmlformats.org/officeDocument/2006/relationships/package" Target="embeddings/Microsoft_Office_Excel____4.xlsx"/><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68916.html"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image" Target="media/image15.emf"/><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3.xlsx"/><Relationship Id="rId38" Type="http://schemas.openxmlformats.org/officeDocument/2006/relationships/footer" Target="footer4.xml"/><Relationship Id="rId46" Type="http://schemas.openxmlformats.org/officeDocument/2006/relationships/image" Target="media/image21.png"/><Relationship Id="rId5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7968</Words>
  <Characters>45418</Characters>
  <Application>Microsoft Office Word</Application>
  <DocSecurity>0</DocSecurity>
  <Lines>378</Lines>
  <Paragraphs>106</Paragraphs>
  <ScaleCrop>false</ScaleCrop>
  <Company>微软公司</Company>
  <LinksUpToDate>false</LinksUpToDate>
  <CharactersWithSpaces>53280</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2018-12-27T00:48:00Z</dcterms:created>
  <dcterms:modified xsi:type="dcterms:W3CDTF">2018-12-27T00:49:00Z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