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9704E4">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1E2ED2" w:rsidRDefault="001E2ED2">
                  <w:pPr>
                    <w:spacing w:line="400" w:lineRule="exact"/>
                    <w:rPr>
                      <w:rFonts w:ascii="楷体_GB2312" w:eastAsia="楷体_GB2312"/>
                      <w:szCs w:val="28"/>
                    </w:rPr>
                  </w:pPr>
                  <w:r>
                    <w:rPr>
                      <w:rFonts w:ascii="楷体_GB2312" w:eastAsia="楷体_GB2312" w:hint="eastAsia"/>
                      <w:szCs w:val="28"/>
                    </w:rPr>
                    <w:t>内部资料</w:t>
                  </w:r>
                </w:p>
                <w:p w:rsidR="001E2ED2" w:rsidRDefault="001E2ED2">
                  <w:pPr>
                    <w:spacing w:line="400" w:lineRule="exact"/>
                    <w:rPr>
                      <w:rFonts w:ascii="楷体_GB2312" w:eastAsia="楷体_GB2312"/>
                      <w:szCs w:val="28"/>
                    </w:rPr>
                  </w:pPr>
                  <w:r>
                    <w:rPr>
                      <w:rFonts w:ascii="楷体_GB2312" w:eastAsia="楷体_GB2312" w:hint="eastAsia"/>
                      <w:szCs w:val="28"/>
                    </w:rPr>
                    <w:t>注意保管</w:t>
                  </w:r>
                </w:p>
                <w:p w:rsidR="001E2ED2" w:rsidRDefault="001E2ED2">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E9029F">
        <w:rPr>
          <w:rFonts w:ascii="楷体_GB2312" w:eastAsia="楷体_GB2312" w:hint="eastAsia"/>
          <w:b/>
          <w:spacing w:val="-20"/>
          <w:sz w:val="36"/>
          <w:szCs w:val="36"/>
        </w:rPr>
        <w:t>3</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E9029F">
        <w:rPr>
          <w:rFonts w:ascii="楷体_GB2312" w:eastAsia="楷体_GB2312" w:hint="eastAsia"/>
          <w:b/>
          <w:spacing w:val="-20"/>
          <w:sz w:val="36"/>
          <w:szCs w:val="36"/>
        </w:rPr>
        <w:t>3</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E9029F">
        <w:rPr>
          <w:rFonts w:ascii="楷体_GB2312" w:eastAsia="楷体_GB2312" w:hint="eastAsia"/>
          <w:sz w:val="36"/>
          <w:szCs w:val="36"/>
        </w:rPr>
        <w:t>三</w:t>
      </w:r>
      <w:r>
        <w:rPr>
          <w:rFonts w:ascii="楷体_GB2312" w:eastAsia="楷体_GB2312" w:hint="eastAsia"/>
          <w:sz w:val="36"/>
          <w:szCs w:val="36"/>
        </w:rPr>
        <w:t>月</w:t>
      </w:r>
      <w:r w:rsidR="00E9029F">
        <w:rPr>
          <w:rFonts w:ascii="楷体_GB2312" w:eastAsia="楷体_GB2312" w:hint="eastAsia"/>
          <w:sz w:val="36"/>
          <w:szCs w:val="36"/>
        </w:rPr>
        <w:t>三十一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A70A66">
        <w:rPr>
          <w:rFonts w:ascii="仿宋_GB2312" w:eastAsia="仿宋_GB2312" w:hint="eastAsia"/>
          <w:sz w:val="32"/>
          <w:szCs w:val="32"/>
        </w:rPr>
        <w:t>7</w:t>
      </w:r>
      <w:r w:rsidR="00E9029F">
        <w:rPr>
          <w:rFonts w:ascii="仿宋_GB2312" w:eastAsia="仿宋_GB2312" w:hint="eastAsia"/>
          <w:sz w:val="32"/>
          <w:szCs w:val="32"/>
        </w:rPr>
        <w:t>2</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EE6722" w:rsidRDefault="00EE672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9704E4" w:rsidP="00342194">
      <w:pPr>
        <w:ind w:firstLineChars="98" w:firstLine="328"/>
        <w:jc w:val="left"/>
        <w:rPr>
          <w:rFonts w:ascii="仿宋_GB2312" w:eastAsia="仿宋_GB2312"/>
          <w:sz w:val="32"/>
          <w:szCs w:val="32"/>
        </w:rPr>
      </w:pPr>
      <w:r w:rsidRPr="009704E4">
        <w:rPr>
          <w:rFonts w:ascii="仿宋_GB2312" w:eastAsia="仿宋_GB2312"/>
          <w:sz w:val="32"/>
          <w:szCs w:val="32"/>
        </w:rPr>
        <w:pict>
          <v:line id="Line 2466" o:spid="_x0000_s1028" style="position:absolute;left:0;text-align:left;z-index:251657728" from="2.25pt,29.4pt" to="444.65pt,29.4pt"/>
        </w:pict>
      </w:r>
      <w:r w:rsidRPr="009704E4">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9704E4">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003DD6" w:rsidRDefault="009704E4" w:rsidP="00003DD6">
      <w:pPr>
        <w:pStyle w:val="10"/>
        <w:ind w:firstLine="30"/>
        <w:rPr>
          <w:rFonts w:asciiTheme="minorHAnsi" w:eastAsiaTheme="minorEastAsia" w:hAnsiTheme="minorHAnsi" w:cstheme="minorBidi"/>
          <w:noProof/>
          <w:snapToGrid/>
          <w:kern w:val="2"/>
          <w:sz w:val="21"/>
          <w:szCs w:val="22"/>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5177613" w:history="1">
        <w:r w:rsidR="00003DD6" w:rsidRPr="00007FB8">
          <w:rPr>
            <w:rStyle w:val="a3"/>
            <w:rFonts w:hint="eastAsia"/>
            <w:noProof/>
          </w:rPr>
          <w:t>第一部分 物资集采信息</w:t>
        </w:r>
        <w:r w:rsidR="00003DD6">
          <w:rPr>
            <w:noProof/>
            <w:webHidden/>
          </w:rPr>
          <w:tab/>
        </w:r>
        <w:r>
          <w:rPr>
            <w:noProof/>
            <w:webHidden/>
          </w:rPr>
          <w:fldChar w:fldCharType="begin"/>
        </w:r>
        <w:r w:rsidR="00003DD6">
          <w:rPr>
            <w:noProof/>
            <w:webHidden/>
          </w:rPr>
          <w:instrText xml:space="preserve"> PAGEREF _Toc5177613 \h </w:instrText>
        </w:r>
        <w:r>
          <w:rPr>
            <w:noProof/>
            <w:webHidden/>
          </w:rPr>
        </w:r>
        <w:r>
          <w:rPr>
            <w:noProof/>
            <w:webHidden/>
          </w:rPr>
          <w:fldChar w:fldCharType="separate"/>
        </w:r>
        <w:r w:rsidR="00003DD6">
          <w:rPr>
            <w:noProof/>
            <w:webHidden/>
          </w:rPr>
          <w:t>4</w:t>
        </w:r>
        <w:r>
          <w:rPr>
            <w:noProof/>
            <w:webHidden/>
          </w:rPr>
          <w:fldChar w:fldCharType="end"/>
        </w:r>
      </w:hyperlink>
    </w:p>
    <w:p w:rsidR="00003DD6" w:rsidRPr="00003DD6" w:rsidRDefault="009704E4" w:rsidP="00003DD6">
      <w:pPr>
        <w:pStyle w:val="10"/>
        <w:ind w:firstLine="30"/>
        <w:rPr>
          <w:rStyle w:val="a3"/>
        </w:rPr>
      </w:pPr>
      <w:hyperlink w:anchor="_Toc5177614" w:history="1">
        <w:r w:rsidR="00003DD6" w:rsidRPr="00003DD6">
          <w:rPr>
            <w:rStyle w:val="a3"/>
            <w:rFonts w:hint="eastAsia"/>
            <w:noProof/>
          </w:rPr>
          <w:t>一、</w:t>
        </w:r>
        <w:r w:rsidR="00003DD6" w:rsidRPr="00003DD6">
          <w:rPr>
            <w:rStyle w:val="a3"/>
            <w:noProof/>
          </w:rPr>
          <w:t>3</w:t>
        </w:r>
        <w:r w:rsidR="00003DD6" w:rsidRPr="00003DD6">
          <w:rPr>
            <w:rStyle w:val="a3"/>
            <w:rFonts w:hint="eastAsia"/>
            <w:noProof/>
          </w:rPr>
          <w:t>月份物资集采信息</w:t>
        </w:r>
        <w:r w:rsidR="00003DD6" w:rsidRPr="00003DD6">
          <w:rPr>
            <w:rStyle w:val="a3"/>
            <w:webHidden/>
          </w:rPr>
          <w:tab/>
        </w:r>
        <w:r w:rsidRPr="00003DD6">
          <w:rPr>
            <w:rStyle w:val="a3"/>
            <w:webHidden/>
          </w:rPr>
          <w:fldChar w:fldCharType="begin"/>
        </w:r>
        <w:r w:rsidR="00003DD6" w:rsidRPr="00003DD6">
          <w:rPr>
            <w:rStyle w:val="a3"/>
            <w:webHidden/>
          </w:rPr>
          <w:instrText xml:space="preserve"> PAGEREF _Toc5177614 \h </w:instrText>
        </w:r>
        <w:r w:rsidRPr="00003DD6">
          <w:rPr>
            <w:rStyle w:val="a3"/>
            <w:webHidden/>
          </w:rPr>
        </w:r>
        <w:r w:rsidRPr="00003DD6">
          <w:rPr>
            <w:rStyle w:val="a3"/>
            <w:webHidden/>
          </w:rPr>
          <w:fldChar w:fldCharType="separate"/>
        </w:r>
        <w:r w:rsidR="00003DD6" w:rsidRPr="00003DD6">
          <w:rPr>
            <w:rStyle w:val="a3"/>
            <w:webHidden/>
          </w:rPr>
          <w:t>4</w:t>
        </w:r>
        <w:r w:rsidRPr="00003DD6">
          <w:rPr>
            <w:rStyle w:val="a3"/>
            <w:webHidden/>
          </w:rPr>
          <w:fldChar w:fldCharType="end"/>
        </w:r>
      </w:hyperlink>
    </w:p>
    <w:p w:rsidR="00003DD6" w:rsidRPr="00003DD6" w:rsidRDefault="009704E4" w:rsidP="00003DD6">
      <w:pPr>
        <w:pStyle w:val="10"/>
        <w:ind w:firstLine="30"/>
        <w:rPr>
          <w:rStyle w:val="a3"/>
        </w:rPr>
      </w:pPr>
      <w:hyperlink w:anchor="_Toc5177615" w:history="1">
        <w:r w:rsidR="00003DD6" w:rsidRPr="00003DD6">
          <w:rPr>
            <w:rStyle w:val="a3"/>
            <w:rFonts w:hint="eastAsia"/>
            <w:noProof/>
          </w:rPr>
          <w:t>二、</w:t>
        </w:r>
        <w:r w:rsidR="00003DD6" w:rsidRPr="00003DD6">
          <w:rPr>
            <w:rStyle w:val="a3"/>
            <w:noProof/>
          </w:rPr>
          <w:t>3</w:t>
        </w:r>
        <w:r w:rsidR="00003DD6" w:rsidRPr="00003DD6">
          <w:rPr>
            <w:rStyle w:val="a3"/>
            <w:rFonts w:hint="eastAsia"/>
            <w:noProof/>
          </w:rPr>
          <w:t>月份电商采购额统计</w:t>
        </w:r>
        <w:r w:rsidR="00003DD6" w:rsidRPr="00003DD6">
          <w:rPr>
            <w:rStyle w:val="a3"/>
            <w:webHidden/>
          </w:rPr>
          <w:tab/>
        </w:r>
        <w:r w:rsidRPr="00003DD6">
          <w:rPr>
            <w:rStyle w:val="a3"/>
            <w:webHidden/>
          </w:rPr>
          <w:fldChar w:fldCharType="begin"/>
        </w:r>
        <w:r w:rsidR="00003DD6" w:rsidRPr="00003DD6">
          <w:rPr>
            <w:rStyle w:val="a3"/>
            <w:webHidden/>
          </w:rPr>
          <w:instrText xml:space="preserve"> PAGEREF _Toc5177615 \h </w:instrText>
        </w:r>
        <w:r w:rsidRPr="00003DD6">
          <w:rPr>
            <w:rStyle w:val="a3"/>
            <w:webHidden/>
          </w:rPr>
        </w:r>
        <w:r w:rsidRPr="00003DD6">
          <w:rPr>
            <w:rStyle w:val="a3"/>
            <w:webHidden/>
          </w:rPr>
          <w:fldChar w:fldCharType="separate"/>
        </w:r>
        <w:r w:rsidR="00003DD6" w:rsidRPr="00003DD6">
          <w:rPr>
            <w:rStyle w:val="a3"/>
            <w:webHidden/>
          </w:rPr>
          <w:t>5</w:t>
        </w:r>
        <w:r w:rsidRPr="00003DD6">
          <w:rPr>
            <w:rStyle w:val="a3"/>
            <w:webHidden/>
          </w:rPr>
          <w:fldChar w:fldCharType="end"/>
        </w:r>
      </w:hyperlink>
    </w:p>
    <w:p w:rsidR="00003DD6" w:rsidRPr="00003DD6" w:rsidRDefault="009704E4" w:rsidP="00003DD6">
      <w:pPr>
        <w:pStyle w:val="10"/>
        <w:ind w:firstLine="30"/>
        <w:rPr>
          <w:rStyle w:val="a3"/>
        </w:rPr>
      </w:pPr>
      <w:hyperlink w:anchor="_Toc5177616" w:history="1">
        <w:r w:rsidR="00003DD6" w:rsidRPr="00003DD6">
          <w:rPr>
            <w:rStyle w:val="a3"/>
            <w:rFonts w:hint="eastAsia"/>
            <w:noProof/>
          </w:rPr>
          <w:t>三、</w:t>
        </w:r>
        <w:r w:rsidR="00003DD6" w:rsidRPr="00003DD6">
          <w:rPr>
            <w:rStyle w:val="a3"/>
            <w:noProof/>
          </w:rPr>
          <w:t>3</w:t>
        </w:r>
        <w:r w:rsidR="00003DD6" w:rsidRPr="00003DD6">
          <w:rPr>
            <w:rStyle w:val="a3"/>
            <w:rFonts w:hint="eastAsia"/>
            <w:noProof/>
          </w:rPr>
          <w:t>月份挂网招标工作</w:t>
        </w:r>
        <w:r w:rsidR="00003DD6" w:rsidRPr="00003DD6">
          <w:rPr>
            <w:rStyle w:val="a3"/>
            <w:webHidden/>
          </w:rPr>
          <w:tab/>
        </w:r>
        <w:r w:rsidRPr="00003DD6">
          <w:rPr>
            <w:rStyle w:val="a3"/>
            <w:webHidden/>
          </w:rPr>
          <w:fldChar w:fldCharType="begin"/>
        </w:r>
        <w:r w:rsidR="00003DD6" w:rsidRPr="00003DD6">
          <w:rPr>
            <w:rStyle w:val="a3"/>
            <w:webHidden/>
          </w:rPr>
          <w:instrText xml:space="preserve"> PAGEREF _Toc5177616 \h </w:instrText>
        </w:r>
        <w:r w:rsidRPr="00003DD6">
          <w:rPr>
            <w:rStyle w:val="a3"/>
            <w:webHidden/>
          </w:rPr>
        </w:r>
        <w:r w:rsidRPr="00003DD6">
          <w:rPr>
            <w:rStyle w:val="a3"/>
            <w:webHidden/>
          </w:rPr>
          <w:fldChar w:fldCharType="separate"/>
        </w:r>
        <w:r w:rsidR="00003DD6" w:rsidRPr="00003DD6">
          <w:rPr>
            <w:rStyle w:val="a3"/>
            <w:webHidden/>
          </w:rPr>
          <w:t>7</w:t>
        </w:r>
        <w:r w:rsidRPr="00003DD6">
          <w:rPr>
            <w:rStyle w:val="a3"/>
            <w:webHidden/>
          </w:rPr>
          <w:fldChar w:fldCharType="end"/>
        </w:r>
      </w:hyperlink>
    </w:p>
    <w:p w:rsidR="00003DD6" w:rsidRDefault="009704E4" w:rsidP="00003DD6">
      <w:pPr>
        <w:pStyle w:val="10"/>
        <w:ind w:firstLine="30"/>
        <w:rPr>
          <w:rFonts w:asciiTheme="minorHAnsi" w:eastAsiaTheme="minorEastAsia" w:hAnsiTheme="minorHAnsi" w:cstheme="minorBidi"/>
          <w:noProof/>
          <w:snapToGrid/>
          <w:kern w:val="2"/>
          <w:sz w:val="21"/>
          <w:szCs w:val="22"/>
        </w:rPr>
      </w:pPr>
      <w:hyperlink w:anchor="_Toc5177618" w:history="1">
        <w:r w:rsidR="00003DD6" w:rsidRPr="00007FB8">
          <w:rPr>
            <w:rStyle w:val="a3"/>
            <w:rFonts w:hint="eastAsia"/>
            <w:noProof/>
          </w:rPr>
          <w:t>第二部分 物资管理信息</w:t>
        </w:r>
        <w:r w:rsidR="00003DD6">
          <w:rPr>
            <w:noProof/>
            <w:webHidden/>
          </w:rPr>
          <w:tab/>
        </w:r>
        <w:r>
          <w:rPr>
            <w:noProof/>
            <w:webHidden/>
          </w:rPr>
          <w:fldChar w:fldCharType="begin"/>
        </w:r>
        <w:r w:rsidR="00003DD6">
          <w:rPr>
            <w:noProof/>
            <w:webHidden/>
          </w:rPr>
          <w:instrText xml:space="preserve"> PAGEREF _Toc5177618 \h </w:instrText>
        </w:r>
        <w:r>
          <w:rPr>
            <w:noProof/>
            <w:webHidden/>
          </w:rPr>
        </w:r>
        <w:r>
          <w:rPr>
            <w:noProof/>
            <w:webHidden/>
          </w:rPr>
          <w:fldChar w:fldCharType="separate"/>
        </w:r>
        <w:r w:rsidR="00003DD6">
          <w:rPr>
            <w:noProof/>
            <w:webHidden/>
          </w:rPr>
          <w:t>11</w:t>
        </w:r>
        <w:r>
          <w:rPr>
            <w:noProof/>
            <w:webHidden/>
          </w:rPr>
          <w:fldChar w:fldCharType="end"/>
        </w:r>
      </w:hyperlink>
    </w:p>
    <w:p w:rsidR="00003DD6" w:rsidRDefault="009704E4" w:rsidP="00003DD6">
      <w:pPr>
        <w:pStyle w:val="10"/>
        <w:ind w:firstLine="30"/>
        <w:rPr>
          <w:rFonts w:asciiTheme="minorHAnsi" w:eastAsiaTheme="minorEastAsia" w:hAnsiTheme="minorHAnsi" w:cstheme="minorBidi"/>
          <w:noProof/>
          <w:snapToGrid/>
          <w:kern w:val="2"/>
          <w:sz w:val="21"/>
          <w:szCs w:val="22"/>
        </w:rPr>
      </w:pPr>
      <w:hyperlink w:anchor="_Toc5177619" w:history="1">
        <w:r w:rsidR="00003DD6" w:rsidRPr="00003DD6">
          <w:rPr>
            <w:rStyle w:val="a3"/>
            <w:rFonts w:hint="eastAsia"/>
            <w:noProof/>
          </w:rPr>
          <w:t>一、集团公司</w:t>
        </w:r>
        <w:r w:rsidR="00003DD6" w:rsidRPr="00003DD6">
          <w:rPr>
            <w:rStyle w:val="a3"/>
            <w:noProof/>
          </w:rPr>
          <w:t>3</w:t>
        </w:r>
        <w:r w:rsidR="00003DD6" w:rsidRPr="00003DD6">
          <w:rPr>
            <w:rStyle w:val="a3"/>
            <w:rFonts w:hint="eastAsia"/>
            <w:noProof/>
          </w:rPr>
          <w:t>月份物资主要管理工作</w:t>
        </w:r>
        <w:r w:rsidR="00003DD6">
          <w:rPr>
            <w:noProof/>
            <w:webHidden/>
          </w:rPr>
          <w:tab/>
        </w:r>
        <w:r>
          <w:rPr>
            <w:noProof/>
            <w:webHidden/>
          </w:rPr>
          <w:fldChar w:fldCharType="begin"/>
        </w:r>
        <w:r w:rsidR="00003DD6">
          <w:rPr>
            <w:noProof/>
            <w:webHidden/>
          </w:rPr>
          <w:instrText xml:space="preserve"> PAGEREF _Toc5177619 \h </w:instrText>
        </w:r>
        <w:r>
          <w:rPr>
            <w:noProof/>
            <w:webHidden/>
          </w:rPr>
        </w:r>
        <w:r>
          <w:rPr>
            <w:noProof/>
            <w:webHidden/>
          </w:rPr>
          <w:fldChar w:fldCharType="separate"/>
        </w:r>
        <w:r w:rsidR="00003DD6">
          <w:rPr>
            <w:noProof/>
            <w:webHidden/>
          </w:rPr>
          <w:t>11</w:t>
        </w:r>
        <w:r>
          <w:rPr>
            <w:noProof/>
            <w:webHidden/>
          </w:rPr>
          <w:fldChar w:fldCharType="end"/>
        </w:r>
      </w:hyperlink>
    </w:p>
    <w:p w:rsidR="00003DD6" w:rsidRPr="00003DD6" w:rsidRDefault="009704E4" w:rsidP="00003DD6">
      <w:pPr>
        <w:pStyle w:val="10"/>
        <w:ind w:firstLine="30"/>
        <w:rPr>
          <w:rStyle w:val="a3"/>
        </w:rPr>
      </w:pPr>
      <w:hyperlink w:anchor="_Toc5177620" w:history="1">
        <w:r w:rsidR="00003DD6" w:rsidRPr="00003DD6">
          <w:rPr>
            <w:rStyle w:val="a3"/>
            <w:rFonts w:hint="eastAsia"/>
            <w:noProof/>
          </w:rPr>
          <w:t>二、集团公司下月物资工作计划</w:t>
        </w:r>
        <w:r w:rsidR="00003DD6" w:rsidRPr="00003DD6">
          <w:rPr>
            <w:rStyle w:val="a3"/>
            <w:webHidden/>
          </w:rPr>
          <w:tab/>
        </w:r>
        <w:r w:rsidRPr="00003DD6">
          <w:rPr>
            <w:rStyle w:val="a3"/>
            <w:webHidden/>
          </w:rPr>
          <w:fldChar w:fldCharType="begin"/>
        </w:r>
        <w:r w:rsidR="00003DD6" w:rsidRPr="00003DD6">
          <w:rPr>
            <w:rStyle w:val="a3"/>
            <w:webHidden/>
          </w:rPr>
          <w:instrText xml:space="preserve"> PAGEREF _Toc5177620 \h </w:instrText>
        </w:r>
        <w:r w:rsidRPr="00003DD6">
          <w:rPr>
            <w:rStyle w:val="a3"/>
            <w:webHidden/>
          </w:rPr>
        </w:r>
        <w:r w:rsidRPr="00003DD6">
          <w:rPr>
            <w:rStyle w:val="a3"/>
            <w:webHidden/>
          </w:rPr>
          <w:fldChar w:fldCharType="separate"/>
        </w:r>
        <w:r w:rsidR="00003DD6" w:rsidRPr="00003DD6">
          <w:rPr>
            <w:rStyle w:val="a3"/>
            <w:webHidden/>
          </w:rPr>
          <w:t>14</w:t>
        </w:r>
        <w:r w:rsidRPr="00003DD6">
          <w:rPr>
            <w:rStyle w:val="a3"/>
            <w:webHidden/>
          </w:rPr>
          <w:fldChar w:fldCharType="end"/>
        </w:r>
      </w:hyperlink>
    </w:p>
    <w:p w:rsidR="00003DD6" w:rsidRDefault="009704E4" w:rsidP="00003DD6">
      <w:pPr>
        <w:pStyle w:val="10"/>
        <w:ind w:firstLine="30"/>
        <w:rPr>
          <w:rFonts w:asciiTheme="minorHAnsi" w:eastAsiaTheme="minorEastAsia" w:hAnsiTheme="minorHAnsi" w:cstheme="minorBidi"/>
          <w:noProof/>
          <w:snapToGrid/>
          <w:kern w:val="2"/>
          <w:sz w:val="21"/>
          <w:szCs w:val="22"/>
        </w:rPr>
      </w:pPr>
      <w:hyperlink w:anchor="_Toc5177621" w:history="1">
        <w:r w:rsidR="00003DD6" w:rsidRPr="00003DD6">
          <w:rPr>
            <w:rStyle w:val="a3"/>
            <w:rFonts w:hint="eastAsia"/>
            <w:noProof/>
          </w:rPr>
          <w:t>三、子分公司</w:t>
        </w:r>
        <w:r w:rsidR="00003DD6" w:rsidRPr="00003DD6">
          <w:rPr>
            <w:rStyle w:val="a3"/>
            <w:noProof/>
          </w:rPr>
          <w:t>3</w:t>
        </w:r>
        <w:r w:rsidR="00003DD6" w:rsidRPr="00003DD6">
          <w:rPr>
            <w:rStyle w:val="a3"/>
            <w:rFonts w:hint="eastAsia"/>
            <w:noProof/>
          </w:rPr>
          <w:t>月物资主要工作</w:t>
        </w:r>
        <w:r w:rsidR="00003DD6">
          <w:rPr>
            <w:noProof/>
            <w:webHidden/>
          </w:rPr>
          <w:tab/>
        </w:r>
        <w:r>
          <w:rPr>
            <w:noProof/>
            <w:webHidden/>
          </w:rPr>
          <w:fldChar w:fldCharType="begin"/>
        </w:r>
        <w:r w:rsidR="00003DD6">
          <w:rPr>
            <w:noProof/>
            <w:webHidden/>
          </w:rPr>
          <w:instrText xml:space="preserve"> PAGEREF _Toc5177621 \h </w:instrText>
        </w:r>
        <w:r>
          <w:rPr>
            <w:noProof/>
            <w:webHidden/>
          </w:rPr>
        </w:r>
        <w:r>
          <w:rPr>
            <w:noProof/>
            <w:webHidden/>
          </w:rPr>
          <w:fldChar w:fldCharType="separate"/>
        </w:r>
        <w:r w:rsidR="00003DD6">
          <w:rPr>
            <w:noProof/>
            <w:webHidden/>
          </w:rPr>
          <w:t>14</w:t>
        </w:r>
        <w:r>
          <w:rPr>
            <w:noProof/>
            <w:webHidden/>
          </w:rPr>
          <w:fldChar w:fldCharType="end"/>
        </w:r>
      </w:hyperlink>
    </w:p>
    <w:p w:rsidR="00003DD6" w:rsidRDefault="009704E4" w:rsidP="00003DD6">
      <w:pPr>
        <w:pStyle w:val="10"/>
        <w:ind w:firstLine="30"/>
        <w:rPr>
          <w:rFonts w:asciiTheme="minorHAnsi" w:eastAsiaTheme="minorEastAsia" w:hAnsiTheme="minorHAnsi" w:cstheme="minorBidi"/>
          <w:noProof/>
          <w:snapToGrid/>
          <w:kern w:val="2"/>
          <w:sz w:val="21"/>
          <w:szCs w:val="22"/>
        </w:rPr>
      </w:pPr>
      <w:hyperlink w:anchor="_Toc5177623" w:history="1">
        <w:r w:rsidR="00003DD6" w:rsidRPr="00007FB8">
          <w:rPr>
            <w:rStyle w:val="a3"/>
            <w:rFonts w:hint="eastAsia"/>
            <w:noProof/>
          </w:rPr>
          <w:t>第四部分</w:t>
        </w:r>
        <w:r w:rsidR="00003DD6" w:rsidRPr="00007FB8">
          <w:rPr>
            <w:rStyle w:val="a3"/>
            <w:noProof/>
          </w:rPr>
          <w:t xml:space="preserve">  </w:t>
        </w:r>
        <w:r w:rsidR="00003DD6" w:rsidRPr="00007FB8">
          <w:rPr>
            <w:rStyle w:val="a3"/>
            <w:rFonts w:hint="eastAsia"/>
            <w:noProof/>
          </w:rPr>
          <w:t>通讯报道管理</w:t>
        </w:r>
        <w:r w:rsidR="00003DD6">
          <w:rPr>
            <w:noProof/>
            <w:webHidden/>
          </w:rPr>
          <w:tab/>
        </w:r>
        <w:r>
          <w:rPr>
            <w:noProof/>
            <w:webHidden/>
          </w:rPr>
          <w:fldChar w:fldCharType="begin"/>
        </w:r>
        <w:r w:rsidR="00003DD6">
          <w:rPr>
            <w:noProof/>
            <w:webHidden/>
          </w:rPr>
          <w:instrText xml:space="preserve"> PAGEREF _Toc5177623 \h </w:instrText>
        </w:r>
        <w:r>
          <w:rPr>
            <w:noProof/>
            <w:webHidden/>
          </w:rPr>
        </w:r>
        <w:r>
          <w:rPr>
            <w:noProof/>
            <w:webHidden/>
          </w:rPr>
          <w:fldChar w:fldCharType="separate"/>
        </w:r>
        <w:r w:rsidR="00003DD6">
          <w:rPr>
            <w:noProof/>
            <w:webHidden/>
          </w:rPr>
          <w:t>36</w:t>
        </w:r>
        <w:r>
          <w:rPr>
            <w:noProof/>
            <w:webHidden/>
          </w:rPr>
          <w:fldChar w:fldCharType="end"/>
        </w:r>
      </w:hyperlink>
    </w:p>
    <w:p w:rsidR="00003DD6" w:rsidRDefault="009704E4" w:rsidP="00003DD6">
      <w:pPr>
        <w:pStyle w:val="10"/>
        <w:ind w:firstLine="30"/>
        <w:rPr>
          <w:rFonts w:asciiTheme="minorHAnsi" w:eastAsiaTheme="minorEastAsia" w:hAnsiTheme="minorHAnsi" w:cstheme="minorBidi"/>
          <w:noProof/>
          <w:snapToGrid/>
          <w:kern w:val="2"/>
          <w:sz w:val="21"/>
          <w:szCs w:val="22"/>
        </w:rPr>
      </w:pPr>
      <w:hyperlink w:anchor="_Toc5177624" w:history="1">
        <w:r w:rsidR="00003DD6" w:rsidRPr="00007FB8">
          <w:rPr>
            <w:rStyle w:val="a3"/>
            <w:rFonts w:hint="eastAsia"/>
            <w:noProof/>
          </w:rPr>
          <w:t>第五部分</w:t>
        </w:r>
        <w:r w:rsidR="00003DD6" w:rsidRPr="00007FB8">
          <w:rPr>
            <w:rStyle w:val="a3"/>
            <w:noProof/>
          </w:rPr>
          <w:t xml:space="preserve">  </w:t>
        </w:r>
        <w:r w:rsidR="00003DD6" w:rsidRPr="00007FB8">
          <w:rPr>
            <w:rStyle w:val="a3"/>
            <w:rFonts w:hint="eastAsia"/>
            <w:noProof/>
          </w:rPr>
          <w:t>物贸工作动态</w:t>
        </w:r>
        <w:r w:rsidR="00003DD6">
          <w:rPr>
            <w:noProof/>
            <w:webHidden/>
          </w:rPr>
          <w:tab/>
        </w:r>
        <w:r>
          <w:rPr>
            <w:noProof/>
            <w:webHidden/>
          </w:rPr>
          <w:fldChar w:fldCharType="begin"/>
        </w:r>
        <w:r w:rsidR="00003DD6">
          <w:rPr>
            <w:noProof/>
            <w:webHidden/>
          </w:rPr>
          <w:instrText xml:space="preserve"> PAGEREF _Toc5177624 \h </w:instrText>
        </w:r>
        <w:r>
          <w:rPr>
            <w:noProof/>
            <w:webHidden/>
          </w:rPr>
        </w:r>
        <w:r>
          <w:rPr>
            <w:noProof/>
            <w:webHidden/>
          </w:rPr>
          <w:fldChar w:fldCharType="separate"/>
        </w:r>
        <w:r w:rsidR="00003DD6">
          <w:rPr>
            <w:noProof/>
            <w:webHidden/>
          </w:rPr>
          <w:t>37</w:t>
        </w:r>
        <w:r>
          <w:rPr>
            <w:noProof/>
            <w:webHidden/>
          </w:rPr>
          <w:fldChar w:fldCharType="end"/>
        </w:r>
      </w:hyperlink>
    </w:p>
    <w:p w:rsidR="00405F53" w:rsidRDefault="009704E4" w:rsidP="002F6D7A">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Pr="007C5731" w:rsidRDefault="00962D4C" w:rsidP="007C5731"/>
    <w:p w:rsidR="00F27009" w:rsidRDefault="00F27009" w:rsidP="00F27009"/>
    <w:p w:rsidR="00703682" w:rsidRDefault="00703682" w:rsidP="002F6D7A">
      <w:pPr>
        <w:pStyle w:val="1"/>
        <w:spacing w:line="520" w:lineRule="exact"/>
        <w:ind w:leftChars="-5" w:left="-5" w:hangingChars="2" w:hanging="10"/>
        <w:jc w:val="center"/>
      </w:pPr>
      <w:r>
        <w:rPr>
          <w:rFonts w:hint="eastAsia"/>
        </w:rPr>
        <w:lastRenderedPageBreak/>
        <w:t xml:space="preserve">  </w:t>
      </w:r>
      <w:bookmarkStart w:id="0" w:name="_Toc5177613"/>
      <w:r>
        <w:rPr>
          <w:rFonts w:hint="eastAsia"/>
        </w:rPr>
        <w:t>物资集采信息</w:t>
      </w:r>
      <w:bookmarkEnd w:id="0"/>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5177614"/>
      <w:r w:rsidR="00D77A81" w:rsidRPr="00D77A81">
        <w:rPr>
          <w:rFonts w:ascii="宋体" w:hAnsi="宋体" w:hint="eastAsia"/>
          <w:b/>
          <w:sz w:val="32"/>
          <w:szCs w:val="32"/>
        </w:rPr>
        <w:t>一、</w:t>
      </w:r>
      <w:r w:rsidR="004F75D6">
        <w:rPr>
          <w:rFonts w:ascii="宋体" w:hAnsi="宋体" w:hint="eastAsia"/>
          <w:b/>
          <w:sz w:val="32"/>
          <w:szCs w:val="32"/>
        </w:rPr>
        <w:t>3</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4F75D6" w:rsidP="008107E9">
            <w:pPr>
              <w:widowControl/>
              <w:jc w:val="center"/>
              <w:rPr>
                <w:rFonts w:ascii="宋体" w:hAnsi="宋体" w:cs="宋体"/>
                <w:color w:val="0D0D0D"/>
                <w:sz w:val="22"/>
              </w:rPr>
            </w:pPr>
            <w:r>
              <w:rPr>
                <w:rFonts w:ascii="宋体" w:hAnsi="宋体" w:cs="宋体" w:hint="eastAsia"/>
                <w:color w:val="0D0D0D"/>
                <w:sz w:val="22"/>
              </w:rPr>
              <w:t>3</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北京公司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9376</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25300</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150000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16.87</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太原公司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10566</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24097</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160000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15.06</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呼和公司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8224</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16756</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23.94</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天津公司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6302</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8311</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10.39</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石家庄公司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15010</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18818</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23.52</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路桥公司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3666</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10973</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75000</w:t>
            </w:r>
          </w:p>
        </w:tc>
        <w:tc>
          <w:tcPr>
            <w:tcW w:w="2126"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14.63</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建安公司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10790</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24692</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24.69</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电务公司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7204</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12631</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15.79</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广州公司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3499</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12883</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16.10</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交通公司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2884</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7274</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45000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16.16</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丰桥公司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4447</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8560</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14.27</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海外公司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659</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6.59</w:t>
            </w:r>
          </w:p>
        </w:tc>
      </w:tr>
      <w:tr w:rsidR="006507AB" w:rsidRPr="00427E8F" w:rsidTr="004F75D6">
        <w:trPr>
          <w:trHeight w:val="402"/>
          <w:jc w:val="center"/>
        </w:trPr>
        <w:tc>
          <w:tcPr>
            <w:tcW w:w="792" w:type="dxa"/>
            <w:shd w:val="clear" w:color="auto" w:fill="auto"/>
            <w:noWrap/>
            <w:vAlign w:val="center"/>
            <w:hideMark/>
          </w:tcPr>
          <w:p w:rsidR="006507AB" w:rsidRPr="00310B39" w:rsidRDefault="006507AB"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6507AB" w:rsidRPr="00310B39" w:rsidRDefault="006507AB">
            <w:pPr>
              <w:jc w:val="center"/>
              <w:rPr>
                <w:rFonts w:ascii="宋体" w:hAnsi="宋体" w:cs="宋体"/>
                <w:sz w:val="24"/>
                <w:szCs w:val="18"/>
              </w:rPr>
            </w:pPr>
            <w:r w:rsidRPr="00310B39">
              <w:rPr>
                <w:rFonts w:hint="eastAsia"/>
                <w:sz w:val="24"/>
                <w:szCs w:val="18"/>
              </w:rPr>
              <w:t>物贸公司</w:t>
            </w:r>
          </w:p>
        </w:tc>
        <w:tc>
          <w:tcPr>
            <w:tcW w:w="1217"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2500</w:t>
            </w:r>
          </w:p>
        </w:tc>
        <w:tc>
          <w:tcPr>
            <w:tcW w:w="1295" w:type="dxa"/>
            <w:shd w:val="clear" w:color="auto" w:fill="auto"/>
            <w:noWrap/>
            <w:vAlign w:val="center"/>
            <w:hideMark/>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7500</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60000</w:t>
            </w:r>
          </w:p>
        </w:tc>
        <w:tc>
          <w:tcPr>
            <w:tcW w:w="2126" w:type="dxa"/>
            <w:shd w:val="clear" w:color="000000" w:fill="FFFFFF"/>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12.50</w:t>
            </w:r>
          </w:p>
        </w:tc>
      </w:tr>
      <w:tr w:rsidR="006507AB" w:rsidRPr="00427E8F" w:rsidTr="004F75D6">
        <w:trPr>
          <w:trHeight w:val="402"/>
          <w:jc w:val="center"/>
        </w:trPr>
        <w:tc>
          <w:tcPr>
            <w:tcW w:w="792" w:type="dxa"/>
            <w:vAlign w:val="center"/>
          </w:tcPr>
          <w:p w:rsidR="006507AB" w:rsidRPr="00310B39" w:rsidRDefault="006507AB"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6507AB" w:rsidRPr="00310B39" w:rsidRDefault="006507AB"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集采供应额</w:t>
            </w:r>
          </w:p>
        </w:tc>
        <w:tc>
          <w:tcPr>
            <w:tcW w:w="1217"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84468</w:t>
            </w:r>
          </w:p>
        </w:tc>
        <w:tc>
          <w:tcPr>
            <w:tcW w:w="1295"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178454</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1050000</w:t>
            </w:r>
          </w:p>
        </w:tc>
        <w:tc>
          <w:tcPr>
            <w:tcW w:w="2126"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17.00</w:t>
            </w:r>
          </w:p>
        </w:tc>
      </w:tr>
      <w:tr w:rsidR="006507AB" w:rsidRPr="00427E8F" w:rsidTr="004F75D6">
        <w:trPr>
          <w:trHeight w:val="402"/>
          <w:jc w:val="center"/>
        </w:trPr>
        <w:tc>
          <w:tcPr>
            <w:tcW w:w="792" w:type="dxa"/>
            <w:vAlign w:val="center"/>
          </w:tcPr>
          <w:p w:rsidR="006507AB" w:rsidRPr="00310B39" w:rsidRDefault="006507AB"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6507AB" w:rsidRPr="00310B39" w:rsidRDefault="006507AB"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84715</w:t>
            </w:r>
          </w:p>
        </w:tc>
        <w:tc>
          <w:tcPr>
            <w:tcW w:w="1295"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179362</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p>
        </w:tc>
        <w:tc>
          <w:tcPr>
            <w:tcW w:w="2126" w:type="dxa"/>
            <w:shd w:val="clear" w:color="auto" w:fill="auto"/>
            <w:noWrap/>
            <w:vAlign w:val="center"/>
          </w:tcPr>
          <w:p w:rsidR="006507AB" w:rsidRPr="00FD0475" w:rsidRDefault="006507AB">
            <w:pPr>
              <w:jc w:val="center"/>
              <w:rPr>
                <w:rFonts w:asciiTheme="minorEastAsia" w:eastAsiaTheme="minorEastAsia" w:hAnsiTheme="minorEastAsia" w:cs="宋体"/>
                <w:sz w:val="24"/>
              </w:rPr>
            </w:pPr>
          </w:p>
        </w:tc>
      </w:tr>
      <w:tr w:rsidR="006507AB" w:rsidRPr="00427E8F" w:rsidTr="004F75D6">
        <w:trPr>
          <w:trHeight w:val="402"/>
          <w:jc w:val="center"/>
        </w:trPr>
        <w:tc>
          <w:tcPr>
            <w:tcW w:w="792" w:type="dxa"/>
            <w:vAlign w:val="center"/>
          </w:tcPr>
          <w:p w:rsidR="006507AB" w:rsidRPr="00310B39" w:rsidRDefault="006507AB"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6507AB" w:rsidRPr="00310B39" w:rsidRDefault="006507AB"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99.71</w:t>
            </w:r>
          </w:p>
        </w:tc>
        <w:tc>
          <w:tcPr>
            <w:tcW w:w="1295" w:type="dxa"/>
            <w:shd w:val="clear" w:color="auto" w:fill="auto"/>
            <w:noWrap/>
            <w:vAlign w:val="center"/>
          </w:tcPr>
          <w:p w:rsidR="006507AB" w:rsidRPr="00FD0475" w:rsidRDefault="006507AB">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98.27</w:t>
            </w:r>
          </w:p>
        </w:tc>
        <w:tc>
          <w:tcPr>
            <w:tcW w:w="1682" w:type="dxa"/>
            <w:shd w:val="clear" w:color="auto" w:fill="auto"/>
            <w:noWrap/>
            <w:vAlign w:val="center"/>
          </w:tcPr>
          <w:p w:rsidR="006507AB" w:rsidRPr="00FD0475" w:rsidRDefault="006507AB">
            <w:pPr>
              <w:jc w:val="center"/>
              <w:rPr>
                <w:rFonts w:asciiTheme="minorEastAsia" w:eastAsiaTheme="minorEastAsia" w:hAnsiTheme="minorEastAsia" w:cs="宋体"/>
                <w:sz w:val="24"/>
              </w:rPr>
            </w:pPr>
          </w:p>
        </w:tc>
        <w:tc>
          <w:tcPr>
            <w:tcW w:w="2126" w:type="dxa"/>
            <w:shd w:val="clear" w:color="auto" w:fill="auto"/>
            <w:noWrap/>
            <w:vAlign w:val="center"/>
          </w:tcPr>
          <w:p w:rsidR="006507AB" w:rsidRPr="00FD0475" w:rsidRDefault="006507AB">
            <w:pPr>
              <w:jc w:val="center"/>
              <w:rPr>
                <w:rFonts w:asciiTheme="minorEastAsia" w:eastAsiaTheme="minorEastAsia" w:hAnsiTheme="minorEastAsia" w:cs="宋体"/>
                <w:sz w:val="24"/>
              </w:rPr>
            </w:pPr>
          </w:p>
        </w:tc>
      </w:tr>
    </w:tbl>
    <w:p w:rsidR="00F13B64" w:rsidRDefault="00F13B64" w:rsidP="00342194">
      <w:pPr>
        <w:ind w:leftChars="-24" w:left="-71" w:firstLineChars="200" w:firstLine="670"/>
        <w:outlineLvl w:val="0"/>
        <w:rPr>
          <w:rFonts w:ascii="黑体" w:eastAsia="黑体" w:hAnsi="宋体"/>
          <w:color w:val="0D0D0D" w:themeColor="text1" w:themeTint="F2"/>
          <w:sz w:val="32"/>
          <w:szCs w:val="32"/>
        </w:rPr>
      </w:pPr>
    </w:p>
    <w:p w:rsidR="00E445D3" w:rsidRDefault="00E445D3" w:rsidP="00342194">
      <w:pPr>
        <w:ind w:leftChars="-24" w:left="-71" w:firstLineChars="200" w:firstLine="670"/>
        <w:outlineLvl w:val="0"/>
        <w:rPr>
          <w:rFonts w:ascii="黑体" w:eastAsia="黑体" w:hAnsi="宋体"/>
          <w:color w:val="0D0D0D" w:themeColor="text1" w:themeTint="F2"/>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5177615"/>
      <w:r w:rsidRPr="00A672DC">
        <w:rPr>
          <w:rFonts w:ascii="黑体" w:eastAsia="黑体" w:hAnsi="宋体" w:hint="eastAsia"/>
          <w:color w:val="0D0D0D" w:themeColor="text1" w:themeTint="F2"/>
          <w:sz w:val="32"/>
          <w:szCs w:val="32"/>
        </w:rPr>
        <w:lastRenderedPageBreak/>
        <w:t>二</w:t>
      </w:r>
      <w:r w:rsidR="00EB47D6">
        <w:rPr>
          <w:rFonts w:ascii="黑体" w:eastAsia="黑体" w:hAnsi="宋体" w:hint="eastAsia"/>
          <w:color w:val="0D0D0D" w:themeColor="text1" w:themeTint="F2"/>
          <w:sz w:val="32"/>
          <w:szCs w:val="32"/>
        </w:rPr>
        <w:t>、3</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6158D9"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t>各子分公司具体完成情况见下表：</w:t>
      </w:r>
    </w:p>
    <w:tbl>
      <w:tblPr>
        <w:tblW w:w="10011" w:type="dxa"/>
        <w:jc w:val="center"/>
        <w:tblInd w:w="-621" w:type="dxa"/>
        <w:tblLook w:val="04A0"/>
      </w:tblPr>
      <w:tblGrid>
        <w:gridCol w:w="441"/>
        <w:gridCol w:w="1216"/>
        <w:gridCol w:w="576"/>
        <w:gridCol w:w="456"/>
        <w:gridCol w:w="871"/>
        <w:gridCol w:w="765"/>
        <w:gridCol w:w="1056"/>
        <w:gridCol w:w="816"/>
        <w:gridCol w:w="1116"/>
        <w:gridCol w:w="816"/>
        <w:gridCol w:w="866"/>
        <w:gridCol w:w="1011"/>
        <w:gridCol w:w="222"/>
      </w:tblGrid>
      <w:tr w:rsidR="00D52531" w:rsidRPr="001E2B8E" w:rsidTr="001E4CC7">
        <w:trPr>
          <w:gridAfter w:val="1"/>
          <w:wAfter w:w="236" w:type="dxa"/>
          <w:trHeight w:val="28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单位名称</w:t>
            </w:r>
          </w:p>
        </w:tc>
        <w:tc>
          <w:tcPr>
            <w:tcW w:w="0" w:type="auto"/>
            <w:gridSpan w:val="7"/>
            <w:tcBorders>
              <w:top w:val="single" w:sz="4" w:space="0" w:color="auto"/>
              <w:left w:val="nil"/>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年累统计</w:t>
            </w:r>
          </w:p>
        </w:tc>
        <w:tc>
          <w:tcPr>
            <w:tcW w:w="259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年指标(万元)</w:t>
            </w:r>
          </w:p>
        </w:tc>
      </w:tr>
      <w:tr w:rsidR="00D52531" w:rsidRPr="001E2B8E" w:rsidTr="001E4CC7">
        <w:trPr>
          <w:gridAfter w:val="1"/>
          <w:wAfter w:w="236" w:type="dxa"/>
          <w:trHeight w:val="3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项目数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询价次</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阿里巴巴专区</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rsidR="00E612FF" w:rsidRPr="001E2B8E" w:rsidRDefault="00E612FF" w:rsidP="008107E9">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中铁物资商城</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合计金额</w:t>
            </w:r>
          </w:p>
        </w:tc>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年度指标</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E612FF"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商城</w:t>
            </w:r>
          </w:p>
          <w:p w:rsidR="00E612FF" w:rsidRPr="001E2B8E" w:rsidRDefault="001E4CC7" w:rsidP="008107E9">
            <w:pPr>
              <w:widowControl/>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完成率</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rsidR="00E612FF" w:rsidRPr="001E2B8E" w:rsidRDefault="001E4CC7" w:rsidP="00E612FF">
            <w:pPr>
              <w:widowControl/>
              <w:ind w:leftChars="-12" w:left="1" w:hangingChars="16" w:hanging="36"/>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电商</w:t>
            </w:r>
            <w:r w:rsidR="00E612FF" w:rsidRPr="001E2B8E">
              <w:rPr>
                <w:rFonts w:ascii="宋体" w:hAnsi="宋体" w:cs="宋体" w:hint="eastAsia"/>
                <w:snapToGrid/>
                <w:color w:val="0D0D0D" w:themeColor="text1" w:themeTint="F2"/>
                <w:sz w:val="21"/>
                <w:szCs w:val="21"/>
              </w:rPr>
              <w:t>完成率</w:t>
            </w:r>
          </w:p>
        </w:tc>
      </w:tr>
      <w:tr w:rsidR="00D52531" w:rsidRPr="001E2B8E" w:rsidTr="003F0AB1">
        <w:trPr>
          <w:gridAfter w:val="1"/>
          <w:wAfter w:w="236" w:type="dxa"/>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spacing w:line="300" w:lineRule="exact"/>
              <w:jc w:val="left"/>
              <w:rPr>
                <w:rFonts w:ascii="宋体" w:hAnsi="宋体" w:cs="宋体"/>
                <w:snapToGrid/>
                <w:color w:val="0D0D0D" w:themeColor="text1" w:themeTint="F2"/>
                <w:sz w:val="21"/>
                <w:szCs w:val="21"/>
              </w:rPr>
            </w:pPr>
          </w:p>
        </w:tc>
        <w:tc>
          <w:tcPr>
            <w:tcW w:w="871" w:type="dxa"/>
            <w:tcBorders>
              <w:top w:val="nil"/>
              <w:left w:val="nil"/>
              <w:bottom w:val="single" w:sz="4" w:space="0" w:color="auto"/>
              <w:right w:val="single" w:sz="4" w:space="0" w:color="auto"/>
            </w:tcBorders>
            <w:shd w:val="clear" w:color="auto" w:fill="auto"/>
            <w:vAlign w:val="center"/>
            <w:hideMark/>
          </w:tcPr>
          <w:p w:rsidR="00E612FF" w:rsidRPr="001E2B8E" w:rsidRDefault="00E612FF" w:rsidP="00D52531">
            <w:pPr>
              <w:widowControl/>
              <w:spacing w:line="300" w:lineRule="exact"/>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询</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价金</w:t>
            </w:r>
            <w:r w:rsidR="00D52531">
              <w:rPr>
                <w:rFonts w:ascii="宋体" w:hAnsi="宋体" w:cs="宋体" w:hint="eastAsia"/>
                <w:snapToGrid/>
                <w:color w:val="0D0D0D" w:themeColor="text1" w:themeTint="F2"/>
                <w:sz w:val="21"/>
                <w:szCs w:val="21"/>
              </w:rPr>
              <w:t xml:space="preserve"> </w:t>
            </w:r>
            <w:r w:rsidRPr="001E2B8E">
              <w:rPr>
                <w:rFonts w:ascii="宋体" w:hAnsi="宋体" w:cs="宋体" w:hint="eastAsia"/>
                <w:snapToGrid/>
                <w:color w:val="0D0D0D" w:themeColor="text1" w:themeTint="F2"/>
                <w:sz w:val="21"/>
                <w:szCs w:val="21"/>
              </w:rPr>
              <w:t>额</w:t>
            </w:r>
          </w:p>
        </w:tc>
        <w:tc>
          <w:tcPr>
            <w:tcW w:w="765" w:type="dxa"/>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订单</w:t>
            </w:r>
            <w:r w:rsidR="00D52531">
              <w:rPr>
                <w:rFonts w:ascii="宋体" w:hAnsi="宋体" w:cs="宋体" w:hint="eastAsia"/>
                <w:snapToGrid/>
                <w:color w:val="0D0D0D" w:themeColor="text1" w:themeTint="F2"/>
                <w:sz w:val="21"/>
                <w:szCs w:val="21"/>
              </w:rPr>
              <w:t xml:space="preserve"> </w:t>
            </w:r>
            <w:r w:rsidR="00E612FF" w:rsidRPr="001E2B8E">
              <w:rPr>
                <w:rFonts w:ascii="宋体" w:hAnsi="宋体" w:cs="宋体" w:hint="eastAsia"/>
                <w:snapToGrid/>
                <w:color w:val="0D0D0D" w:themeColor="text1" w:themeTint="F2"/>
                <w:sz w:val="21"/>
                <w:szCs w:val="21"/>
              </w:rPr>
              <w:t>金额</w:t>
            </w:r>
          </w:p>
        </w:tc>
        <w:tc>
          <w:tcPr>
            <w:tcW w:w="0" w:type="auto"/>
            <w:tcBorders>
              <w:top w:val="nil"/>
              <w:left w:val="nil"/>
              <w:bottom w:val="single" w:sz="4" w:space="0" w:color="auto"/>
              <w:right w:val="single" w:sz="4" w:space="0" w:color="auto"/>
            </w:tcBorders>
            <w:shd w:val="clear" w:color="auto" w:fill="auto"/>
            <w:vAlign w:val="center"/>
            <w:hideMark/>
          </w:tcPr>
          <w:p w:rsidR="00E612FF" w:rsidRPr="001E2B8E" w:rsidRDefault="00F06E5E" w:rsidP="008107E9">
            <w:pPr>
              <w:widowControl/>
              <w:spacing w:line="300" w:lineRule="exact"/>
              <w:jc w:val="center"/>
              <w:rPr>
                <w:rFonts w:ascii="宋体" w:hAnsi="宋体" w:cs="宋体"/>
                <w:snapToGrid/>
                <w:color w:val="0D0D0D" w:themeColor="text1" w:themeTint="F2"/>
                <w:sz w:val="21"/>
                <w:szCs w:val="21"/>
              </w:rPr>
            </w:pPr>
            <w:r>
              <w:rPr>
                <w:rFonts w:ascii="宋体" w:hAnsi="宋体" w:cs="宋体" w:hint="eastAsia"/>
                <w:snapToGrid/>
                <w:color w:val="0D0D0D" w:themeColor="text1" w:themeTint="F2"/>
                <w:sz w:val="21"/>
                <w:szCs w:val="21"/>
              </w:rPr>
              <w:t>中信支付</w:t>
            </w:r>
            <w:r w:rsidR="00E612FF" w:rsidRPr="001E2B8E">
              <w:rPr>
                <w:rFonts w:ascii="宋体" w:hAnsi="宋体" w:cs="宋体" w:hint="eastAsia"/>
                <w:snapToGrid/>
                <w:color w:val="0D0D0D" w:themeColor="text1" w:themeTint="F2"/>
                <w:sz w:val="21"/>
                <w:szCs w:val="21"/>
              </w:rPr>
              <w:t>金额</w:t>
            </w:r>
          </w:p>
        </w:tc>
        <w:tc>
          <w:tcPr>
            <w:tcW w:w="0" w:type="auto"/>
            <w:vMerge/>
            <w:tcBorders>
              <w:top w:val="nil"/>
              <w:left w:val="single" w:sz="4" w:space="0" w:color="auto"/>
              <w:bottom w:val="single" w:sz="4" w:space="0" w:color="000000"/>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71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c>
          <w:tcPr>
            <w:tcW w:w="1011" w:type="dxa"/>
            <w:vMerge/>
            <w:tcBorders>
              <w:top w:val="nil"/>
              <w:left w:val="single" w:sz="4" w:space="0" w:color="auto"/>
              <w:bottom w:val="single" w:sz="4" w:space="0" w:color="auto"/>
              <w:right w:val="single" w:sz="4" w:space="0" w:color="auto"/>
            </w:tcBorders>
            <w:vAlign w:val="center"/>
            <w:hideMark/>
          </w:tcPr>
          <w:p w:rsidR="00E612FF" w:rsidRPr="001E2B8E" w:rsidRDefault="00E612FF" w:rsidP="008107E9">
            <w:pPr>
              <w:widowControl/>
              <w:jc w:val="left"/>
              <w:rPr>
                <w:rFonts w:ascii="宋体" w:hAnsi="宋体" w:cs="宋体"/>
                <w:snapToGrid/>
                <w:color w:val="0D0D0D" w:themeColor="text1" w:themeTint="F2"/>
                <w:sz w:val="21"/>
                <w:szCs w:val="21"/>
              </w:rPr>
            </w:pPr>
          </w:p>
        </w:tc>
      </w:tr>
      <w:tr w:rsidR="00C20972" w:rsidRPr="001E2B8E" w:rsidTr="001E4CC7">
        <w:trPr>
          <w:trHeight w:val="39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北京公司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35</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7587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3835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3835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12400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30.92</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30.92</w:t>
            </w:r>
          </w:p>
        </w:tc>
        <w:tc>
          <w:tcPr>
            <w:tcW w:w="236" w:type="dxa"/>
            <w:vAlign w:val="center"/>
          </w:tcPr>
          <w:p w:rsidR="00C20972" w:rsidRPr="00932137" w:rsidRDefault="00C20972">
            <w:pPr>
              <w:jc w:val="center"/>
              <w:rPr>
                <w:rFonts w:ascii="宋体" w:hAnsi="宋体" w:cs="宋体"/>
                <w:color w:val="0D0D0D" w:themeColor="text1" w:themeTint="F2"/>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2</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太原公司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26</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3623.47</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5819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5819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12400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46.93</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46.93</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3</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呼和公司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4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262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262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1308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262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7300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3.59</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4</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天津公司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579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196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301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6450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3.04</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4.67</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5</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路桥公司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2264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1435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1435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7400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19.39</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19.39</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6</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石家庄公司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28</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5006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1216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1216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6450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18.85</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18.85</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交通公司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5279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4327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4327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8650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50.03</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50.03</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8</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建安公司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16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785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785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3855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3179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3964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4950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64.22</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80.08</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9</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广州公司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8</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12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76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468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174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5700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1.72</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3.05</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电务公司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46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2665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73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3400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2.15</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2.15</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11</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丰桥公司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21</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839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724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724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4900</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14.77</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14.77</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12</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pPr>
              <w:jc w:val="center"/>
              <w:rPr>
                <w:rFonts w:ascii="宋体" w:hAnsi="宋体" w:cs="宋体"/>
                <w:sz w:val="20"/>
                <w:szCs w:val="20"/>
              </w:rPr>
            </w:pPr>
            <w:r>
              <w:rPr>
                <w:rFonts w:hint="eastAsia"/>
                <w:sz w:val="20"/>
                <w:szCs w:val="20"/>
              </w:rPr>
              <w:t>海外公司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13</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rsidP="00FF1457">
            <w:pPr>
              <w:jc w:val="center"/>
              <w:rPr>
                <w:rFonts w:ascii="宋体" w:hAnsi="宋体" w:cs="宋体"/>
                <w:sz w:val="20"/>
                <w:szCs w:val="20"/>
              </w:rPr>
            </w:pPr>
            <w:r>
              <w:rPr>
                <w:rFonts w:hint="eastAsia"/>
                <w:sz w:val="20"/>
                <w:szCs w:val="20"/>
              </w:rPr>
              <w:t>置业公司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14</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rsidP="00FF1457">
            <w:pPr>
              <w:jc w:val="center"/>
              <w:rPr>
                <w:rFonts w:ascii="宋体" w:hAnsi="宋体" w:cs="宋体"/>
                <w:sz w:val="20"/>
                <w:szCs w:val="20"/>
              </w:rPr>
            </w:pPr>
            <w:r>
              <w:rPr>
                <w:rFonts w:hint="eastAsia"/>
                <w:sz w:val="20"/>
                <w:szCs w:val="20"/>
              </w:rPr>
              <w:t>信达公司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15</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rsidP="00FF1457">
            <w:pPr>
              <w:jc w:val="center"/>
              <w:rPr>
                <w:rFonts w:ascii="宋体" w:hAnsi="宋体" w:cs="宋体"/>
                <w:sz w:val="20"/>
                <w:szCs w:val="20"/>
              </w:rPr>
            </w:pPr>
            <w:r>
              <w:rPr>
                <w:rFonts w:hint="eastAsia"/>
                <w:sz w:val="20"/>
                <w:szCs w:val="20"/>
              </w:rPr>
              <w:t>设计院</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8107E9">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16</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rsidP="00FF1457">
            <w:pPr>
              <w:jc w:val="center"/>
              <w:rPr>
                <w:rFonts w:ascii="宋体" w:hAnsi="宋体" w:cs="宋体"/>
                <w:sz w:val="20"/>
                <w:szCs w:val="20"/>
              </w:rPr>
            </w:pPr>
            <w:r>
              <w:rPr>
                <w:rFonts w:ascii="宋体" w:hAnsi="宋体" w:cs="宋体" w:hint="eastAsia"/>
                <w:sz w:val="20"/>
                <w:szCs w:val="20"/>
              </w:rPr>
              <w:t>物贸公司</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0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0.00</w:t>
            </w:r>
          </w:p>
        </w:tc>
        <w:tc>
          <w:tcPr>
            <w:tcW w:w="236" w:type="dxa"/>
            <w:vAlign w:val="center"/>
          </w:tcPr>
          <w:p w:rsidR="00C20972" w:rsidRDefault="00C20972">
            <w:pPr>
              <w:jc w:val="center"/>
              <w:rPr>
                <w:rFonts w:ascii="宋体" w:hAnsi="宋体" w:cs="宋体"/>
                <w:sz w:val="20"/>
                <w:szCs w:val="20"/>
              </w:rPr>
            </w:pPr>
          </w:p>
        </w:tc>
      </w:tr>
      <w:tr w:rsidR="00C20972" w:rsidRPr="001E2B8E" w:rsidTr="001E4CC7">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20972" w:rsidRPr="001E2B8E" w:rsidRDefault="00C20972" w:rsidP="00F06E5E">
            <w:pPr>
              <w:widowControl/>
              <w:jc w:val="center"/>
              <w:rPr>
                <w:rFonts w:ascii="宋体" w:hAnsi="宋体" w:cs="宋体"/>
                <w:snapToGrid/>
                <w:color w:val="0D0D0D" w:themeColor="text1" w:themeTint="F2"/>
                <w:sz w:val="21"/>
                <w:szCs w:val="21"/>
              </w:rPr>
            </w:pPr>
            <w:r w:rsidRPr="001E2B8E">
              <w:rPr>
                <w:rFonts w:ascii="宋体" w:hAnsi="宋体" w:cs="宋体" w:hint="eastAsia"/>
                <w:snapToGrid/>
                <w:color w:val="0D0D0D" w:themeColor="text1" w:themeTint="F2"/>
                <w:sz w:val="21"/>
                <w:szCs w:val="21"/>
              </w:rPr>
              <w:t>1</w:t>
            </w:r>
            <w:r>
              <w:rPr>
                <w:rFonts w:ascii="宋体" w:hAnsi="宋体" w:cs="宋体" w:hint="eastAsia"/>
                <w:snapToGrid/>
                <w:color w:val="0D0D0D" w:themeColor="text1" w:themeTint="F2"/>
                <w:sz w:val="21"/>
                <w:szCs w:val="21"/>
              </w:rPr>
              <w:t>7</w:t>
            </w:r>
          </w:p>
        </w:tc>
        <w:tc>
          <w:tcPr>
            <w:tcW w:w="0" w:type="auto"/>
            <w:tcBorders>
              <w:top w:val="nil"/>
              <w:left w:val="nil"/>
              <w:bottom w:val="single" w:sz="4" w:space="0" w:color="auto"/>
              <w:right w:val="single" w:sz="4" w:space="0" w:color="auto"/>
            </w:tcBorders>
            <w:shd w:val="clear" w:color="auto" w:fill="auto"/>
            <w:noWrap/>
            <w:vAlign w:val="center"/>
            <w:hideMark/>
          </w:tcPr>
          <w:p w:rsidR="00C20972" w:rsidRDefault="00C20972" w:rsidP="00422450">
            <w:pPr>
              <w:jc w:val="center"/>
              <w:rPr>
                <w:rFonts w:ascii="宋体" w:hAnsi="宋体" w:cs="宋体"/>
                <w:sz w:val="20"/>
                <w:szCs w:val="20"/>
              </w:rPr>
            </w:pPr>
            <w:r>
              <w:rPr>
                <w:rFonts w:hint="eastAsia"/>
                <w:sz w:val="20"/>
                <w:szCs w:val="20"/>
              </w:rPr>
              <w:t>合计</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196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35 </w:t>
            </w:r>
          </w:p>
        </w:tc>
        <w:tc>
          <w:tcPr>
            <w:tcW w:w="871"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1169 </w:t>
            </w:r>
          </w:p>
        </w:tc>
        <w:tc>
          <w:tcPr>
            <w:tcW w:w="765" w:type="dxa"/>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1123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33474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20900 </w:t>
            </w:r>
          </w:p>
        </w:tc>
        <w:tc>
          <w:tcPr>
            <w:tcW w:w="0" w:type="auto"/>
            <w:tcBorders>
              <w:top w:val="nil"/>
              <w:left w:val="nil"/>
              <w:bottom w:val="single" w:sz="4" w:space="0" w:color="auto"/>
              <w:right w:val="single" w:sz="4" w:space="0" w:color="auto"/>
            </w:tcBorders>
            <w:shd w:val="clear" w:color="auto" w:fill="auto"/>
            <w:noWrap/>
            <w:vAlign w:val="center"/>
            <w:hideMark/>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22024 </w:t>
            </w:r>
          </w:p>
        </w:tc>
        <w:tc>
          <w:tcPr>
            <w:tcW w:w="71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 xml:space="preserve">80010 </w:t>
            </w:r>
          </w:p>
        </w:tc>
        <w:tc>
          <w:tcPr>
            <w:tcW w:w="866"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26.12</w:t>
            </w:r>
          </w:p>
        </w:tc>
        <w:tc>
          <w:tcPr>
            <w:tcW w:w="1011" w:type="dxa"/>
            <w:tcBorders>
              <w:top w:val="nil"/>
              <w:left w:val="nil"/>
              <w:bottom w:val="single" w:sz="4" w:space="0" w:color="auto"/>
              <w:right w:val="single" w:sz="4" w:space="0" w:color="auto"/>
            </w:tcBorders>
            <w:shd w:val="clear" w:color="auto" w:fill="auto"/>
            <w:noWrap/>
            <w:vAlign w:val="center"/>
          </w:tcPr>
          <w:p w:rsidR="00C20972" w:rsidRPr="00FD0475" w:rsidRDefault="00C20972">
            <w:pPr>
              <w:jc w:val="center"/>
              <w:rPr>
                <w:rFonts w:asciiTheme="minorEastAsia" w:eastAsiaTheme="minorEastAsia" w:hAnsiTheme="minorEastAsia" w:cs="宋体"/>
                <w:sz w:val="24"/>
              </w:rPr>
            </w:pPr>
            <w:r w:rsidRPr="00FD0475">
              <w:rPr>
                <w:rFonts w:asciiTheme="minorEastAsia" w:eastAsiaTheme="minorEastAsia" w:hAnsiTheme="minorEastAsia" w:hint="eastAsia"/>
                <w:sz w:val="24"/>
              </w:rPr>
              <w:t>27.53</w:t>
            </w:r>
          </w:p>
        </w:tc>
        <w:tc>
          <w:tcPr>
            <w:tcW w:w="236" w:type="dxa"/>
            <w:vAlign w:val="center"/>
          </w:tcPr>
          <w:p w:rsidR="00C20972" w:rsidRDefault="00C20972">
            <w:pPr>
              <w:jc w:val="center"/>
              <w:rPr>
                <w:rFonts w:ascii="宋体" w:hAnsi="宋体" w:cs="宋体"/>
                <w:sz w:val="20"/>
                <w:szCs w:val="20"/>
              </w:rPr>
            </w:pP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5177616"/>
      <w:r w:rsidRPr="000D1C7E">
        <w:rPr>
          <w:rFonts w:ascii="黑体" w:eastAsia="黑体" w:hAnsi="宋体" w:hint="eastAsia"/>
          <w:color w:val="0D0D0D" w:themeColor="text1" w:themeTint="F2"/>
          <w:sz w:val="32"/>
          <w:szCs w:val="32"/>
        </w:rPr>
        <w:lastRenderedPageBreak/>
        <w:t>三、</w:t>
      </w:r>
      <w:r w:rsidR="00E9029F">
        <w:rPr>
          <w:rFonts w:ascii="黑体" w:eastAsia="黑体" w:hAnsi="宋体" w:hint="eastAsia"/>
          <w:color w:val="0D0D0D" w:themeColor="text1" w:themeTint="F2"/>
          <w:sz w:val="32"/>
          <w:szCs w:val="32"/>
        </w:rPr>
        <w:t>3</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Pr="0004596E" w:rsidRDefault="00E9029F" w:rsidP="00F00A1A">
      <w:pPr>
        <w:spacing w:line="500" w:lineRule="exact"/>
        <w:ind w:firstLineChars="200" w:firstLine="640"/>
        <w:outlineLvl w:val="0"/>
        <w:rPr>
          <w:rFonts w:ascii="黑体" w:eastAsia="黑体" w:hAnsi="宋体"/>
          <w:color w:val="0D0D0D" w:themeColor="text1" w:themeTint="F2"/>
          <w:sz w:val="32"/>
          <w:szCs w:val="32"/>
        </w:rPr>
      </w:pPr>
      <w:bookmarkStart w:id="4" w:name="_Toc2257750"/>
      <w:bookmarkStart w:id="5" w:name="_Toc5087974"/>
      <w:bookmarkStart w:id="6" w:name="_Toc5096966"/>
      <w:bookmarkStart w:id="7" w:name="_Toc5177506"/>
      <w:bookmarkStart w:id="8" w:name="_Toc5177617"/>
      <w:r>
        <w:rPr>
          <w:rFonts w:ascii="仿宋_GB2312" w:eastAsia="仿宋_GB2312" w:hint="eastAsia"/>
          <w:color w:val="0D0D0D"/>
          <w:sz w:val="32"/>
          <w:szCs w:val="32"/>
        </w:rPr>
        <w:t>3</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3D280D">
        <w:rPr>
          <w:rFonts w:ascii="仿宋_GB2312" w:eastAsia="仿宋_GB2312" w:hint="eastAsia"/>
          <w:color w:val="0D0D0D" w:themeColor="text1" w:themeTint="F2"/>
          <w:sz w:val="32"/>
          <w:szCs w:val="32"/>
        </w:rPr>
        <w:t>74</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B35FC4" w:rsidP="00B4655F">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长沙市轨道交通5号线一期工程土建一标钢材采购招标公告" w:history="1">
              <w:r>
                <w:rPr>
                  <w:rStyle w:val="a3"/>
                  <w:rFonts w:ascii="微软雅黑" w:eastAsia="微软雅黑" w:hAnsi="微软雅黑" w:hint="eastAsia"/>
                  <w:color w:val="000000"/>
                  <w:sz w:val="18"/>
                  <w:szCs w:val="18"/>
                  <w:shd w:val="clear" w:color="auto" w:fill="FFFFFF"/>
                </w:rPr>
                <w:t>中铁六局长沙市轨道交通5号线一期工程土建一标钢材采购招标公告</w:t>
              </w:r>
            </w:hyperlink>
          </w:p>
        </w:tc>
        <w:tc>
          <w:tcPr>
            <w:tcW w:w="1263" w:type="dxa"/>
            <w:shd w:val="clear" w:color="000000" w:fill="FFFFFF"/>
            <w:vAlign w:val="center"/>
            <w:hideMark/>
          </w:tcPr>
          <w:p w:rsidR="00D92CEC" w:rsidRPr="007D42C8" w:rsidRDefault="00B35FC4"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B35FC4"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集团兰州项目部和常州项目部钢筋物资采购招标公告" w:history="1">
              <w:r>
                <w:rPr>
                  <w:rStyle w:val="a3"/>
                  <w:rFonts w:ascii="微软雅黑" w:eastAsia="微软雅黑" w:hAnsi="微软雅黑" w:hint="eastAsia"/>
                  <w:color w:val="000000"/>
                  <w:sz w:val="18"/>
                  <w:szCs w:val="18"/>
                  <w:shd w:val="clear" w:color="auto" w:fill="FFFFFF"/>
                </w:rPr>
                <w:t>中铁六局集团兰州项目部和常州项目部钢筋物资采购招标公告</w:t>
              </w:r>
            </w:hyperlink>
          </w:p>
        </w:tc>
        <w:tc>
          <w:tcPr>
            <w:tcW w:w="1263" w:type="dxa"/>
            <w:shd w:val="clear" w:color="000000" w:fill="FFFFFF"/>
            <w:vAlign w:val="center"/>
            <w:hideMark/>
          </w:tcPr>
          <w:p w:rsidR="008107E9" w:rsidRPr="007D42C8" w:rsidRDefault="00B35FC4"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B35FC4"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集团有限公司郑州市市政控制性节点（地下交通）工程土建施工01标钢筋物资采购招标公告" w:history="1">
              <w:r>
                <w:rPr>
                  <w:rStyle w:val="a3"/>
                  <w:rFonts w:ascii="微软雅黑" w:eastAsia="微软雅黑" w:hAnsi="微软雅黑" w:hint="eastAsia"/>
                  <w:color w:val="000000"/>
                  <w:sz w:val="18"/>
                  <w:szCs w:val="18"/>
                  <w:shd w:val="clear" w:color="auto" w:fill="FFFFFF"/>
                </w:rPr>
                <w:t>中铁六局集团有限公司郑州市市政控制性节点（地下交通）工程土建施工01标钢筋物资采购招标公告</w:t>
              </w:r>
            </w:hyperlink>
          </w:p>
        </w:tc>
        <w:tc>
          <w:tcPr>
            <w:tcW w:w="1263" w:type="dxa"/>
            <w:shd w:val="clear" w:color="000000" w:fill="FFFFFF"/>
            <w:vAlign w:val="center"/>
            <w:hideMark/>
          </w:tcPr>
          <w:p w:rsidR="008107E9" w:rsidRPr="007D42C8" w:rsidRDefault="00B35FC4"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集团有限公司郑州至巩义市域铁路配套土建04标混凝土采购招标公告" w:history="1">
              <w:r>
                <w:rPr>
                  <w:rStyle w:val="a3"/>
                  <w:rFonts w:ascii="微软雅黑" w:eastAsia="微软雅黑" w:hAnsi="微软雅黑" w:hint="eastAsia"/>
                  <w:color w:val="000000"/>
                  <w:sz w:val="18"/>
                  <w:szCs w:val="18"/>
                  <w:shd w:val="clear" w:color="auto" w:fill="FFFFFF"/>
                </w:rPr>
                <w:t>中铁六局集团有限公司郑州至巩义市域铁路配套土建04标混凝土采购招标公告</w:t>
              </w:r>
            </w:hyperlink>
          </w:p>
        </w:tc>
        <w:tc>
          <w:tcPr>
            <w:tcW w:w="1263" w:type="dxa"/>
            <w:shd w:val="clear" w:color="000000" w:fill="FFFFFF"/>
            <w:vAlign w:val="center"/>
            <w:hideMark/>
          </w:tcPr>
          <w:p w:rsidR="008107E9" w:rsidRPr="007D42C8" w:rsidRDefault="00B35FC4"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2019-03-01</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9704E4">
            <w:pPr>
              <w:spacing w:beforeAutospacing="1" w:afterAutospacing="1" w:line="335" w:lineRule="atLeast"/>
              <w:rPr>
                <w:rFonts w:ascii="微软雅黑" w:eastAsia="微软雅黑" w:hAnsi="微软雅黑" w:cs="宋体"/>
                <w:color w:val="0D0D0D"/>
                <w:sz w:val="20"/>
                <w:szCs w:val="20"/>
              </w:rPr>
            </w:pPr>
            <w:hyperlink r:id="rId18" w:tooltip="中铁六局北京东站货场铁路职工住房项目基坑支护及降水工程水泥采购谈判公告" w:history="1">
              <w:r w:rsidR="00B35FC4">
                <w:rPr>
                  <w:rStyle w:val="a3"/>
                  <w:rFonts w:ascii="微软雅黑" w:eastAsia="微软雅黑" w:hAnsi="微软雅黑" w:hint="eastAsia"/>
                  <w:color w:val="000000"/>
                  <w:sz w:val="18"/>
                  <w:szCs w:val="18"/>
                  <w:shd w:val="clear" w:color="auto" w:fill="FFFFFF"/>
                </w:rPr>
                <w:t>中铁六局北京东站货场铁路职工住房项目基坑支护及降水工程水泥采购谈判公告</w:t>
              </w:r>
            </w:hyperlink>
          </w:p>
        </w:tc>
        <w:tc>
          <w:tcPr>
            <w:tcW w:w="1263" w:type="dxa"/>
            <w:shd w:val="clear" w:color="000000" w:fill="FFFFFF"/>
            <w:vAlign w:val="center"/>
            <w:hideMark/>
          </w:tcPr>
          <w:p w:rsidR="004B7237" w:rsidRPr="007D42C8" w:rsidRDefault="00B35FC4"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集团丰桥桥梁有限公司西北旺住宅产业化工程钢材物资采购" w:history="1">
              <w:r>
                <w:rPr>
                  <w:rStyle w:val="a3"/>
                  <w:rFonts w:ascii="微软雅黑" w:eastAsia="微软雅黑" w:hAnsi="微软雅黑" w:hint="eastAsia"/>
                  <w:color w:val="000000"/>
                  <w:sz w:val="18"/>
                  <w:szCs w:val="18"/>
                  <w:shd w:val="clear" w:color="auto" w:fill="FFFFFF"/>
                </w:rPr>
                <w:t>中铁六局集团丰桥桥梁有限公司西北旺住宅产业化工程钢材物资采购</w:t>
              </w:r>
            </w:hyperlink>
          </w:p>
        </w:tc>
        <w:tc>
          <w:tcPr>
            <w:tcW w:w="1263" w:type="dxa"/>
            <w:shd w:val="clear" w:color="000000" w:fill="FFFFFF"/>
            <w:vAlign w:val="center"/>
            <w:hideMark/>
          </w:tcPr>
          <w:p w:rsidR="004B7237"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2019-03-05</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9704E4">
            <w:pPr>
              <w:spacing w:beforeAutospacing="1" w:afterAutospacing="1" w:line="335" w:lineRule="atLeast"/>
              <w:rPr>
                <w:rFonts w:ascii="微软雅黑" w:eastAsia="微软雅黑" w:hAnsi="微软雅黑" w:cs="宋体"/>
                <w:color w:val="0D0D0D"/>
                <w:sz w:val="20"/>
                <w:szCs w:val="20"/>
              </w:rPr>
            </w:pPr>
            <w:hyperlink r:id="rId20" w:tooltip="中铁六局赣深铁路GSSG-3标型钢、砂浆锚杆采购招标补遗书" w:history="1">
              <w:r w:rsidR="00B35FC4">
                <w:rPr>
                  <w:rStyle w:val="a3"/>
                  <w:rFonts w:ascii="微软雅黑" w:eastAsia="微软雅黑" w:hAnsi="微软雅黑" w:hint="eastAsia"/>
                  <w:color w:val="000000"/>
                  <w:sz w:val="18"/>
                  <w:szCs w:val="18"/>
                  <w:shd w:val="clear" w:color="auto" w:fill="FFFFFF"/>
                </w:rPr>
                <w:t>中铁六局赣深铁路GSSG-3标型钢、砂浆锚杆采购招标补遗书</w:t>
              </w:r>
            </w:hyperlink>
          </w:p>
        </w:tc>
        <w:tc>
          <w:tcPr>
            <w:tcW w:w="1263" w:type="dxa"/>
            <w:shd w:val="clear" w:color="000000" w:fill="FFFFFF"/>
            <w:vAlign w:val="center"/>
            <w:hideMark/>
          </w:tcPr>
          <w:p w:rsidR="004B7237" w:rsidRPr="00BE0ABE" w:rsidRDefault="00B35FC4" w:rsidP="00290FA8">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2019-03-05</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B35FC4"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集团有限公司准入供应商招募公告" w:history="1">
              <w:r>
                <w:rPr>
                  <w:rStyle w:val="a3"/>
                  <w:rFonts w:ascii="微软雅黑" w:eastAsia="微软雅黑" w:hAnsi="微软雅黑" w:hint="eastAsia"/>
                  <w:color w:val="000000"/>
                  <w:sz w:val="18"/>
                  <w:szCs w:val="18"/>
                  <w:shd w:val="clear" w:color="auto" w:fill="FFFFFF"/>
                </w:rPr>
                <w:t>中铁六局集团有限公司准入供应商招募公告</w:t>
              </w:r>
            </w:hyperlink>
          </w:p>
        </w:tc>
        <w:tc>
          <w:tcPr>
            <w:tcW w:w="1263" w:type="dxa"/>
            <w:shd w:val="clear" w:color="000000" w:fill="FFFFFF"/>
            <w:vAlign w:val="center"/>
            <w:hideMark/>
          </w:tcPr>
          <w:p w:rsidR="004B7237" w:rsidRPr="00BE0ABE" w:rsidRDefault="00B35FC4"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2019-03-07</w:t>
            </w:r>
          </w:p>
        </w:tc>
      </w:tr>
      <w:tr w:rsidR="004B7237" w:rsidRPr="007D42C8" w:rsidTr="00310B39">
        <w:trPr>
          <w:trHeight w:val="64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9704E4" w:rsidP="00D17BC3">
            <w:pPr>
              <w:spacing w:beforeAutospacing="1" w:afterAutospacing="1" w:line="335" w:lineRule="atLeast"/>
              <w:rPr>
                <w:rFonts w:ascii="微软雅黑" w:eastAsia="微软雅黑" w:hAnsi="微软雅黑" w:cs="宋体"/>
                <w:color w:val="0D0D0D"/>
                <w:sz w:val="20"/>
                <w:szCs w:val="20"/>
              </w:rPr>
            </w:pPr>
            <w:hyperlink r:id="rId22" w:tooltip="中铁六局集团电务工程有限公司高铁实训基地（教学设施设备）工程主变保护测控屏等谈判采购公告" w:history="1">
              <w:r w:rsidR="00B35FC4">
                <w:rPr>
                  <w:rStyle w:val="a3"/>
                  <w:rFonts w:ascii="微软雅黑" w:eastAsia="微软雅黑" w:hAnsi="微软雅黑" w:hint="eastAsia"/>
                  <w:color w:val="000000"/>
                  <w:sz w:val="18"/>
                  <w:szCs w:val="18"/>
                  <w:shd w:val="clear" w:color="auto" w:fill="FFFFFF"/>
                </w:rPr>
                <w:t>中铁六局集团电务工程有限公司高铁实训基地（教学设施设备）工程主变保护测控屏等谈判采购公告</w:t>
              </w:r>
            </w:hyperlink>
          </w:p>
        </w:tc>
        <w:tc>
          <w:tcPr>
            <w:tcW w:w="1263" w:type="dxa"/>
            <w:shd w:val="clear" w:color="000000" w:fill="FFFFFF"/>
            <w:vAlign w:val="center"/>
            <w:hideMark/>
          </w:tcPr>
          <w:p w:rsidR="004B7237" w:rsidRPr="00BE0ABE" w:rsidRDefault="00B35FC4"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2019-03-07</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9704E4">
            <w:pPr>
              <w:spacing w:beforeAutospacing="1" w:afterAutospacing="1" w:line="335" w:lineRule="atLeast"/>
              <w:rPr>
                <w:rFonts w:ascii="微软雅黑" w:eastAsia="微软雅黑" w:hAnsi="微软雅黑" w:cs="宋体"/>
                <w:color w:val="0D0D0D"/>
                <w:sz w:val="20"/>
                <w:szCs w:val="20"/>
              </w:rPr>
            </w:pPr>
            <w:hyperlink r:id="rId23" w:tooltip="中铁六局云南省S25昆明至巧家高速公路东川至格勒段机电工程配电箱、配电柜谈判采购公告" w:history="1">
              <w:r w:rsidR="00B35FC4">
                <w:rPr>
                  <w:rStyle w:val="a3"/>
                  <w:rFonts w:ascii="微软雅黑" w:eastAsia="微软雅黑" w:hAnsi="微软雅黑" w:hint="eastAsia"/>
                  <w:color w:val="000000"/>
                  <w:sz w:val="18"/>
                  <w:szCs w:val="18"/>
                  <w:shd w:val="clear" w:color="auto" w:fill="FFFFFF"/>
                </w:rPr>
                <w:t>中铁六局云南省S25昆明至巧家高速公路东川至格勒段机电工程配电箱、配电柜谈判采购公告</w:t>
              </w:r>
            </w:hyperlink>
          </w:p>
        </w:tc>
        <w:tc>
          <w:tcPr>
            <w:tcW w:w="1263" w:type="dxa"/>
            <w:shd w:val="clear" w:color="000000" w:fill="FFFFFF"/>
            <w:vAlign w:val="center"/>
            <w:hideMark/>
          </w:tcPr>
          <w:p w:rsidR="004B7237" w:rsidRPr="00BE0ABE" w:rsidRDefault="00B35FC4">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2019-03-07</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4" w:tooltip="中铁六局太兴铁路古交牵引变电所迁建工程动态自动无功补偿装置谈判采购公告" w:history="1">
              <w:r>
                <w:rPr>
                  <w:rStyle w:val="a3"/>
                  <w:rFonts w:ascii="微软雅黑" w:eastAsia="微软雅黑" w:hAnsi="微软雅黑" w:hint="eastAsia"/>
                  <w:color w:val="000000"/>
                  <w:sz w:val="18"/>
                  <w:szCs w:val="18"/>
                  <w:shd w:val="clear" w:color="auto" w:fill="FFFFFF"/>
                </w:rPr>
                <w:t>中铁六局太兴铁路古交牵引变电所迁建工程动态自动无功补偿装置谈判采购公告</w:t>
              </w:r>
            </w:hyperlink>
          </w:p>
        </w:tc>
        <w:tc>
          <w:tcPr>
            <w:tcW w:w="1263" w:type="dxa"/>
            <w:shd w:val="clear" w:color="000000" w:fill="FFFFFF"/>
            <w:vAlign w:val="center"/>
            <w:hideMark/>
          </w:tcPr>
          <w:p w:rsidR="004B7237" w:rsidRPr="00BE0ABE" w:rsidRDefault="00B35FC4" w:rsidP="004B0D5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2019-03-07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集团有限公司广州市轨道交通十三号线二期工程细砂采购招标公告" w:history="1">
              <w:r>
                <w:rPr>
                  <w:rStyle w:val="a3"/>
                  <w:rFonts w:ascii="微软雅黑" w:eastAsia="微软雅黑" w:hAnsi="微软雅黑" w:hint="eastAsia"/>
                  <w:color w:val="000000"/>
                  <w:sz w:val="18"/>
                  <w:szCs w:val="18"/>
                  <w:shd w:val="clear" w:color="auto" w:fill="FFFFFF"/>
                </w:rPr>
                <w:t>中铁六局集团有限公司广州市轨道交通十三号线二期工程细砂采购招标公告</w:t>
              </w:r>
            </w:hyperlink>
          </w:p>
        </w:tc>
        <w:tc>
          <w:tcPr>
            <w:tcW w:w="1263" w:type="dxa"/>
            <w:shd w:val="clear" w:color="000000" w:fill="FFFFFF"/>
            <w:vAlign w:val="center"/>
            <w:hideMark/>
          </w:tcPr>
          <w:p w:rsidR="004B7237" w:rsidRPr="0066654C" w:rsidRDefault="00B35FC4" w:rsidP="00A70A66">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2019-03-07</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有限公司京沈客专星火站枢纽站前工程商品混凝土采购招标公告" w:history="1">
              <w:r>
                <w:rPr>
                  <w:rStyle w:val="a3"/>
                  <w:rFonts w:ascii="微软雅黑" w:eastAsia="微软雅黑" w:hAnsi="微软雅黑" w:hint="eastAsia"/>
                  <w:color w:val="000000"/>
                  <w:sz w:val="18"/>
                  <w:szCs w:val="18"/>
                  <w:shd w:val="clear" w:color="auto" w:fill="FFFFFF"/>
                </w:rPr>
                <w:t>中铁六局集团有限公司京沈客专星火站枢纽站前工程商品混凝土采购招标公告</w:t>
              </w:r>
            </w:hyperlink>
          </w:p>
        </w:tc>
        <w:tc>
          <w:tcPr>
            <w:tcW w:w="1263" w:type="dxa"/>
            <w:shd w:val="clear" w:color="000000" w:fill="FFFFFF"/>
            <w:vAlign w:val="center"/>
            <w:hideMark/>
          </w:tcPr>
          <w:p w:rsidR="004B7237" w:rsidRPr="007D42C8" w:rsidRDefault="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2019-03-07</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9704E4" w:rsidP="009E2C5B">
            <w:pPr>
              <w:widowControl/>
              <w:spacing w:line="300" w:lineRule="exact"/>
              <w:jc w:val="left"/>
              <w:rPr>
                <w:rFonts w:ascii="微软雅黑" w:eastAsia="微软雅黑" w:hAnsi="微软雅黑" w:cs="宋体"/>
                <w:color w:val="0D0D0D"/>
                <w:sz w:val="20"/>
                <w:szCs w:val="20"/>
              </w:rPr>
            </w:pPr>
            <w:hyperlink r:id="rId27" w:tooltip="中铁六局集团有限公司赣深客专（GSSG-3标）工程砂石料采购招标公告" w:history="1">
              <w:r w:rsidR="00B35FC4">
                <w:rPr>
                  <w:rStyle w:val="a3"/>
                  <w:rFonts w:ascii="微软雅黑" w:eastAsia="微软雅黑" w:hAnsi="微软雅黑" w:hint="eastAsia"/>
                  <w:color w:val="000000"/>
                  <w:sz w:val="18"/>
                  <w:szCs w:val="18"/>
                  <w:shd w:val="clear" w:color="auto" w:fill="FFFFFF"/>
                </w:rPr>
                <w:t>中铁六局集团有限公司赣深客专（GSSG-3标）工程砂石料采购招标公告</w:t>
              </w:r>
            </w:hyperlink>
          </w:p>
        </w:tc>
        <w:tc>
          <w:tcPr>
            <w:tcW w:w="1263" w:type="dxa"/>
            <w:shd w:val="clear" w:color="000000" w:fill="FFFFFF"/>
            <w:vAlign w:val="center"/>
            <w:hideMark/>
          </w:tcPr>
          <w:p w:rsidR="004B7237" w:rsidRPr="007D42C8" w:rsidRDefault="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B35FC4"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集团有限公司梅林项目经理部深圳市福田区梅林街道金龙工业大楼片区城市更新项目混凝土采购招标公告" w:history="1">
              <w:r>
                <w:rPr>
                  <w:rStyle w:val="a3"/>
                  <w:rFonts w:ascii="微软雅黑" w:eastAsia="微软雅黑" w:hAnsi="微软雅黑" w:hint="eastAsia"/>
                  <w:color w:val="000000"/>
                  <w:sz w:val="18"/>
                  <w:szCs w:val="18"/>
                  <w:shd w:val="clear" w:color="auto" w:fill="FFFFFF"/>
                </w:rPr>
                <w:t>中铁六局集团有限公司梅林项目经理部深圳市福田区梅林街道金龙工业大楼片区城市更新项目混凝土采购招标公告</w:t>
              </w:r>
            </w:hyperlink>
          </w:p>
        </w:tc>
        <w:tc>
          <w:tcPr>
            <w:tcW w:w="1263" w:type="dxa"/>
            <w:shd w:val="clear" w:color="000000" w:fill="FFFFFF"/>
            <w:vAlign w:val="center"/>
            <w:hideMark/>
          </w:tcPr>
          <w:p w:rsidR="004B7237" w:rsidRPr="007D42C8" w:rsidRDefault="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B35FC4"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太原市108国道快速化改造工程三标沥青混凝土采购招标公告" w:history="1">
              <w:r>
                <w:rPr>
                  <w:rStyle w:val="a3"/>
                  <w:rFonts w:ascii="微软雅黑" w:eastAsia="微软雅黑" w:hAnsi="微软雅黑" w:hint="eastAsia"/>
                  <w:color w:val="000000"/>
                  <w:sz w:val="18"/>
                  <w:szCs w:val="18"/>
                  <w:shd w:val="clear" w:color="auto" w:fill="FFFFFF"/>
                </w:rPr>
                <w:t>中铁六局太原市108国道快速化改造工程三标沥青混凝土采购招标公告</w:t>
              </w:r>
            </w:hyperlink>
          </w:p>
        </w:tc>
        <w:tc>
          <w:tcPr>
            <w:tcW w:w="1263" w:type="dxa"/>
            <w:shd w:val="clear" w:color="000000" w:fill="FFFFFF"/>
            <w:vAlign w:val="center"/>
            <w:hideMark/>
          </w:tcPr>
          <w:p w:rsidR="004B7237" w:rsidRPr="007D42C8" w:rsidRDefault="00B35FC4"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有限公司新建福厦铁路9标项目经理部三分部物资采购招标公告" w:history="1">
              <w:r>
                <w:rPr>
                  <w:rStyle w:val="a3"/>
                  <w:rFonts w:ascii="微软雅黑" w:eastAsia="微软雅黑" w:hAnsi="微软雅黑" w:hint="eastAsia"/>
                  <w:color w:val="000000"/>
                  <w:sz w:val="18"/>
                  <w:szCs w:val="18"/>
                  <w:shd w:val="clear" w:color="auto" w:fill="FFFFFF"/>
                </w:rPr>
                <w:t>中铁六局集团有限公司新建福厦铁路9标项目经理部三分部物资采购招标公告</w:t>
              </w:r>
            </w:hyperlink>
          </w:p>
        </w:tc>
        <w:tc>
          <w:tcPr>
            <w:tcW w:w="1263" w:type="dxa"/>
            <w:shd w:val="clear" w:color="000000" w:fill="FFFFFF"/>
            <w:vAlign w:val="center"/>
            <w:hideMark/>
          </w:tcPr>
          <w:p w:rsidR="004B7237"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B35FC4"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高铁实训基地（教学设施设备）工程主变保护测控屏等谈判采购公告补遗" w:history="1">
              <w:r>
                <w:rPr>
                  <w:rStyle w:val="a3"/>
                  <w:rFonts w:ascii="微软雅黑" w:eastAsia="微软雅黑" w:hAnsi="微软雅黑" w:hint="eastAsia"/>
                  <w:color w:val="000000"/>
                  <w:sz w:val="18"/>
                  <w:szCs w:val="18"/>
                  <w:shd w:val="clear" w:color="auto" w:fill="FFFFFF"/>
                </w:rPr>
                <w:t>中铁六局高铁实训基地（教学设施设备）工程主变保护测控屏等谈判采购公告补遗</w:t>
              </w:r>
            </w:hyperlink>
          </w:p>
        </w:tc>
        <w:tc>
          <w:tcPr>
            <w:tcW w:w="1263" w:type="dxa"/>
            <w:shd w:val="clear" w:color="000000" w:fill="FFFFFF"/>
            <w:vAlign w:val="center"/>
            <w:hideMark/>
          </w:tcPr>
          <w:p w:rsidR="004B7237" w:rsidRPr="007D42C8" w:rsidRDefault="00B35FC4"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2019-03-08</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19</w:t>
            </w:r>
          </w:p>
        </w:tc>
        <w:tc>
          <w:tcPr>
            <w:tcW w:w="8163" w:type="dxa"/>
            <w:shd w:val="clear" w:color="000000" w:fill="FFFFFF"/>
            <w:vAlign w:val="center"/>
            <w:hideMark/>
          </w:tcPr>
          <w:p w:rsidR="004B7237" w:rsidRPr="007D42C8" w:rsidRDefault="00B35FC4">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有限公司准入供应商招募公告补遗" w:history="1">
              <w:r>
                <w:rPr>
                  <w:rStyle w:val="a3"/>
                  <w:rFonts w:ascii="微软雅黑" w:eastAsia="微软雅黑" w:hAnsi="微软雅黑" w:hint="eastAsia"/>
                  <w:color w:val="000000"/>
                  <w:sz w:val="18"/>
                  <w:szCs w:val="18"/>
                  <w:shd w:val="clear" w:color="auto" w:fill="FFFFFF"/>
                </w:rPr>
                <w:t>中铁六局集团有限公司准入供应商招募公告补遗</w:t>
              </w:r>
            </w:hyperlink>
          </w:p>
        </w:tc>
        <w:tc>
          <w:tcPr>
            <w:tcW w:w="1263" w:type="dxa"/>
            <w:shd w:val="clear" w:color="000000" w:fill="FFFFFF"/>
            <w:vAlign w:val="center"/>
            <w:hideMark/>
          </w:tcPr>
          <w:p w:rsidR="004B7237"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04596E" w:rsidRPr="007D42C8" w:rsidTr="00DE6A79">
        <w:trPr>
          <w:trHeight w:val="522"/>
          <w:jc w:val="center"/>
        </w:trPr>
        <w:tc>
          <w:tcPr>
            <w:tcW w:w="539" w:type="dxa"/>
            <w:shd w:val="clear" w:color="auto" w:fill="auto"/>
            <w:noWrap/>
            <w:vAlign w:val="center"/>
            <w:hideMark/>
          </w:tcPr>
          <w:p w:rsidR="0004596E" w:rsidRDefault="0004596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20</w:t>
            </w:r>
          </w:p>
        </w:tc>
        <w:tc>
          <w:tcPr>
            <w:tcW w:w="8163" w:type="dxa"/>
            <w:shd w:val="clear" w:color="000000" w:fill="FFFFFF"/>
            <w:vAlign w:val="center"/>
            <w:hideMark/>
          </w:tcPr>
          <w:p w:rsidR="0004596E"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33" w:tooltip="中铁六局瓮开高速公路Ⅲ标项目经理部管道压浆料竞争性谈判公告" w:history="1">
              <w:r w:rsidR="00B35FC4">
                <w:rPr>
                  <w:rStyle w:val="a3"/>
                  <w:rFonts w:ascii="微软雅黑" w:eastAsia="微软雅黑" w:hAnsi="微软雅黑" w:hint="eastAsia"/>
                  <w:color w:val="000000"/>
                  <w:sz w:val="18"/>
                  <w:szCs w:val="18"/>
                  <w:shd w:val="clear" w:color="auto" w:fill="FFFFFF"/>
                </w:rPr>
                <w:t>中铁六局瓮开高速公路Ⅲ标项目经理部管道压浆料竞争性谈判公告</w:t>
              </w:r>
            </w:hyperlink>
          </w:p>
        </w:tc>
        <w:tc>
          <w:tcPr>
            <w:tcW w:w="1263" w:type="dxa"/>
            <w:shd w:val="clear" w:color="000000" w:fill="FFFFFF"/>
            <w:vAlign w:val="center"/>
            <w:hideMark/>
          </w:tcPr>
          <w:p w:rsidR="0004596E"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756ACE" w:rsidRPr="007D42C8" w:rsidTr="00DE6A79">
        <w:trPr>
          <w:trHeight w:val="522"/>
          <w:jc w:val="center"/>
        </w:trPr>
        <w:tc>
          <w:tcPr>
            <w:tcW w:w="539" w:type="dxa"/>
            <w:shd w:val="clear" w:color="auto" w:fill="auto"/>
            <w:noWrap/>
            <w:vAlign w:val="center"/>
            <w:hideMark/>
          </w:tcPr>
          <w:p w:rsidR="00756ACE" w:rsidRDefault="00310B3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756ACE"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4" w:tooltip="中铁六局集团北京铁建有限公司国道307沧州市南绕城下穿京沪铁路立交工程高聚物防水卷材采购招标公告" w:history="1">
              <w:r>
                <w:rPr>
                  <w:rStyle w:val="a3"/>
                  <w:rFonts w:ascii="微软雅黑" w:eastAsia="微软雅黑" w:hAnsi="微软雅黑" w:hint="eastAsia"/>
                  <w:color w:val="000000"/>
                  <w:sz w:val="18"/>
                  <w:szCs w:val="18"/>
                  <w:shd w:val="clear" w:color="auto" w:fill="FFFFFF"/>
                </w:rPr>
                <w:t>中铁六局集团北京铁建有限公司国道307沧州市南绕城下穿京沪铁路立交工程高聚物防水卷材采购招标公告</w:t>
              </w:r>
            </w:hyperlink>
          </w:p>
        </w:tc>
        <w:tc>
          <w:tcPr>
            <w:tcW w:w="1263" w:type="dxa"/>
            <w:shd w:val="clear" w:color="000000" w:fill="FFFFFF"/>
            <w:vAlign w:val="center"/>
            <w:hideMark/>
          </w:tcPr>
          <w:p w:rsidR="00756ACE"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2019-03-08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5" w:tooltip="中铁六局北京东站货场铁路职工住房项目基坑支护及降水工程钢材采购竞争性谈判公告" w:history="1">
              <w:r>
                <w:rPr>
                  <w:rStyle w:val="a3"/>
                  <w:rFonts w:ascii="微软雅黑" w:eastAsia="微软雅黑" w:hAnsi="微软雅黑" w:hint="eastAsia"/>
                  <w:color w:val="000000"/>
                  <w:sz w:val="18"/>
                  <w:szCs w:val="18"/>
                  <w:shd w:val="clear" w:color="auto" w:fill="FFFFFF"/>
                </w:rPr>
                <w:t>中铁六局北京东站货场铁路职工住房项目基坑支护及降水工程钢材采购竞争性谈判公告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B35FC4"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36" w:tooltip="中铁六局北京轨道交通昌平线南延9标工程钢材采购竞争性谈判公告" w:history="1">
              <w:r w:rsidR="00B35FC4">
                <w:rPr>
                  <w:rStyle w:val="a3"/>
                  <w:rFonts w:ascii="微软雅黑" w:eastAsia="微软雅黑" w:hAnsi="微软雅黑" w:hint="eastAsia"/>
                  <w:color w:val="000000"/>
                  <w:sz w:val="18"/>
                  <w:szCs w:val="18"/>
                  <w:shd w:val="clear" w:color="auto" w:fill="FFFFFF"/>
                </w:rPr>
                <w:t>中铁六局北京轨道交通昌平线南延9标工程钢材采购竞争性谈判公告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7" w:tooltip="中铁六局延崇高速公路（北京段）工程施工第5标段钢材、钢绞线采购竞争性谈判公告" w:history="1">
              <w:r>
                <w:rPr>
                  <w:rStyle w:val="a3"/>
                  <w:rFonts w:ascii="微软雅黑" w:eastAsia="微软雅黑" w:hAnsi="微软雅黑" w:hint="eastAsia"/>
                  <w:color w:val="000000"/>
                  <w:sz w:val="18"/>
                  <w:szCs w:val="18"/>
                  <w:shd w:val="clear" w:color="auto" w:fill="FFFFFF"/>
                </w:rPr>
                <w:t>中铁六局延崇高速公路（北京段）工程施工第5标段钢材、钢绞线采购竞争性谈判公告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8" w:tooltip="中铁六局代建京张铁路站前工程(张家口南站）钢材采购竞争性谈判公告" w:history="1">
              <w:r>
                <w:rPr>
                  <w:rStyle w:val="a3"/>
                  <w:rFonts w:ascii="微软雅黑" w:eastAsia="微软雅黑" w:hAnsi="微软雅黑" w:hint="eastAsia"/>
                  <w:color w:val="000000"/>
                  <w:sz w:val="18"/>
                  <w:szCs w:val="18"/>
                  <w:shd w:val="clear" w:color="auto" w:fill="FFFFFF"/>
                </w:rPr>
                <w:t>中铁六局代建京张铁路站前工程(张家口南站）钢材采购竞争性谈判公告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9" w:tooltip="中铁六局集团有限公司新建福厦铁路9标项目经理部    三分部物资采购招标公告补遗" w:history="1">
              <w:r>
                <w:rPr>
                  <w:rStyle w:val="a3"/>
                  <w:rFonts w:ascii="微软雅黑" w:eastAsia="微软雅黑" w:hAnsi="微软雅黑" w:hint="eastAsia"/>
                  <w:color w:val="000000"/>
                  <w:sz w:val="18"/>
                  <w:szCs w:val="18"/>
                  <w:shd w:val="clear" w:color="auto" w:fill="FFFFFF"/>
                </w:rPr>
                <w:t>中铁六局集团有限公司新建福厦铁路9标项目经理部 三分部物资采购招标公告补遗</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0" w:tooltip="中铁六局集团有限公司赣深铁路GSSG-3标型钢、砂浆锚杆采购招标文件补遗书" w:history="1">
              <w:r>
                <w:rPr>
                  <w:rStyle w:val="a3"/>
                  <w:rFonts w:ascii="微软雅黑" w:eastAsia="微软雅黑" w:hAnsi="微软雅黑" w:hint="eastAsia"/>
                  <w:color w:val="000000"/>
                  <w:sz w:val="18"/>
                  <w:szCs w:val="18"/>
                  <w:shd w:val="clear" w:color="auto" w:fill="FFFFFF"/>
                </w:rPr>
                <w:t>中铁六局集团有限公司赣深铁路GSSG-3标型钢、砂浆锚杆采购招标文件补遗书</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1" w:tooltip="中铁六局商合杭铁路阜阳至杭州段宣绩铁路引入宣城站同步实施工程采购招标补遗书" w:history="1">
              <w:r>
                <w:rPr>
                  <w:rStyle w:val="a3"/>
                  <w:rFonts w:ascii="微软雅黑" w:eastAsia="微软雅黑" w:hAnsi="微软雅黑" w:hint="eastAsia"/>
                  <w:color w:val="000000"/>
                  <w:sz w:val="18"/>
                  <w:szCs w:val="18"/>
                  <w:shd w:val="clear" w:color="auto" w:fill="FFFFFF"/>
                </w:rPr>
                <w:t>中铁六局商合杭铁路阜阳至杭州段宣绩铁路引入宣城站同步实施工程采购招标补遗书</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2" w:tooltip="中铁六局云南省S25昆明至巧家高速公路东川至格勒段机电工程配电箱、配电柜谈判采购公告" w:history="1">
              <w:r>
                <w:rPr>
                  <w:rStyle w:val="a3"/>
                  <w:rFonts w:ascii="微软雅黑" w:eastAsia="微软雅黑" w:hAnsi="微软雅黑" w:hint="eastAsia"/>
                  <w:color w:val="000000"/>
                  <w:sz w:val="18"/>
                  <w:szCs w:val="18"/>
                  <w:shd w:val="clear" w:color="auto" w:fill="FFFFFF"/>
                </w:rPr>
                <w:t>中铁六局云南省S25昆明至巧家高速公路东川至格勒段机电工程配电箱、配电柜谈判采购公告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3" w:tooltip="中铁六局云南省S25昆明至巧家高速公路东川至格勒段机电工程配电箱、配电柜谈判采购公告" w:history="1">
              <w:r>
                <w:rPr>
                  <w:rStyle w:val="a3"/>
                  <w:rFonts w:ascii="微软雅黑" w:eastAsia="微软雅黑" w:hAnsi="微软雅黑" w:hint="eastAsia"/>
                  <w:color w:val="000000"/>
                  <w:sz w:val="18"/>
                  <w:szCs w:val="18"/>
                  <w:shd w:val="clear" w:color="auto" w:fill="FFFFFF"/>
                </w:rPr>
                <w:t>中铁六局云南省S25昆明至巧家高速公路东川至格勒段机电工程配电箱、配电柜谈判采购公告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4" w:tooltip="中铁六局建安公司（3#地块）项目混凝土采购招标公告" w:history="1">
              <w:r>
                <w:rPr>
                  <w:rStyle w:val="a3"/>
                  <w:rFonts w:ascii="微软雅黑" w:eastAsia="微软雅黑" w:hAnsi="微软雅黑" w:hint="eastAsia"/>
                  <w:color w:val="000000"/>
                  <w:sz w:val="18"/>
                  <w:szCs w:val="18"/>
                  <w:shd w:val="clear" w:color="auto" w:fill="FFFFFF"/>
                </w:rPr>
                <w:t>中铁六局建安公司（3#地块）项目混凝土采购招标公告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5" w:tooltip="中铁六局新建北京至张家口铁路昌平站等5站站房及S5线石材采购竞争性谈判公告" w:history="1">
              <w:r>
                <w:rPr>
                  <w:rStyle w:val="a3"/>
                  <w:rFonts w:ascii="微软雅黑" w:eastAsia="微软雅黑" w:hAnsi="微软雅黑" w:hint="eastAsia"/>
                  <w:color w:val="000000"/>
                  <w:sz w:val="18"/>
                  <w:szCs w:val="18"/>
                  <w:shd w:val="clear" w:color="auto" w:fill="FFFFFF"/>
                </w:rPr>
                <w:t>中铁六局新建北京至张家口铁路昌平站等5站站房及S5线石材采购竞争性谈判公告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6" w:tooltip="中铁六局集团有限公司广州市轨道交通十三号线二期工程细砂采购招标公告补遗" w:history="1">
              <w:r>
                <w:rPr>
                  <w:rStyle w:val="a3"/>
                  <w:rFonts w:ascii="微软雅黑" w:eastAsia="微软雅黑" w:hAnsi="微软雅黑" w:hint="eastAsia"/>
                  <w:color w:val="000000"/>
                  <w:sz w:val="18"/>
                  <w:szCs w:val="18"/>
                  <w:shd w:val="clear" w:color="auto" w:fill="FFFFFF"/>
                </w:rPr>
                <w:t>中铁六局集团有限公司广州市轨道交通十三号线二期工程细砂采购招标公告补遗</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7" w:tooltip="中铁六局新建铁路玉溪至磨憨线站前YMZQ-1标项目河砂采购招标" w:history="1">
              <w:r>
                <w:rPr>
                  <w:rStyle w:val="a3"/>
                  <w:rFonts w:ascii="微软雅黑" w:eastAsia="微软雅黑" w:hAnsi="微软雅黑" w:hint="eastAsia"/>
                  <w:color w:val="000000"/>
                  <w:sz w:val="18"/>
                  <w:szCs w:val="18"/>
                  <w:shd w:val="clear" w:color="auto" w:fill="FFFFFF"/>
                </w:rPr>
                <w:t>中铁六局新建铁路玉溪至磨憨线站前YMZQ-1标项目河砂采购招标</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8" w:tooltip="中铁六局京承高速公路—昌金路下穿大秦铁路立交工程钢材、混凝土物资采购招标公告" w:history="1">
              <w:r>
                <w:rPr>
                  <w:rStyle w:val="a3"/>
                  <w:rFonts w:ascii="微软雅黑" w:eastAsia="微软雅黑" w:hAnsi="微软雅黑" w:hint="eastAsia"/>
                  <w:color w:val="000000"/>
                  <w:sz w:val="18"/>
                  <w:szCs w:val="18"/>
                  <w:shd w:val="clear" w:color="auto" w:fill="FFFFFF"/>
                </w:rPr>
                <w:t>中铁六局京承高速公路—昌金路下穿大秦铁路立交工程钢材、混凝土物资采购招标公告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9" w:tooltip="中铁六局国道307沧州市南绕城下穿京沪铁路立交工程混凝土采购招标公告" w:history="1">
              <w:r>
                <w:rPr>
                  <w:rStyle w:val="a3"/>
                  <w:rFonts w:ascii="微软雅黑" w:eastAsia="微软雅黑" w:hAnsi="微软雅黑" w:hint="eastAsia"/>
                  <w:color w:val="000000"/>
                  <w:sz w:val="18"/>
                  <w:szCs w:val="18"/>
                  <w:shd w:val="clear" w:color="auto" w:fill="FFFFFF"/>
                </w:rPr>
                <w:t>中铁六局国道307沧州市南绕城下穿京沪铁路立交工程混凝土采购招标公告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0" w:tooltip="中铁六局赣深客专（GSSG-3标）工程河砂采购招标公告" w:history="1">
              <w:r>
                <w:rPr>
                  <w:rStyle w:val="a3"/>
                  <w:rFonts w:ascii="微软雅黑" w:eastAsia="微软雅黑" w:hAnsi="微软雅黑" w:hint="eastAsia"/>
                  <w:color w:val="000000"/>
                  <w:sz w:val="18"/>
                  <w:szCs w:val="18"/>
                  <w:shd w:val="clear" w:color="auto" w:fill="FFFFFF"/>
                </w:rPr>
                <w:t>中铁六局赣深客专（GSSG-3标）工程河砂采购招标公告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tbl>
            <w:tblPr>
              <w:tblW w:w="4750" w:type="pct"/>
              <w:tblCellSpacing w:w="0" w:type="dxa"/>
              <w:shd w:val="clear" w:color="auto" w:fill="FFFFFF"/>
              <w:tblCellMar>
                <w:left w:w="0" w:type="dxa"/>
                <w:right w:w="0" w:type="dxa"/>
              </w:tblCellMar>
              <w:tblLook w:val="04A0"/>
            </w:tblPr>
            <w:tblGrid>
              <w:gridCol w:w="7702"/>
            </w:tblGrid>
            <w:tr w:rsidR="00B35FC4" w:rsidTr="00B35FC4">
              <w:trPr>
                <w:tblCellSpacing w:w="0" w:type="dxa"/>
              </w:trPr>
              <w:tc>
                <w:tcPr>
                  <w:tcW w:w="0" w:type="auto"/>
                  <w:shd w:val="clear" w:color="auto" w:fill="FFFFFF"/>
                  <w:vAlign w:val="center"/>
                  <w:hideMark/>
                </w:tcPr>
                <w:tbl>
                  <w:tblPr>
                    <w:tblW w:w="5000" w:type="pct"/>
                    <w:tblCellSpacing w:w="0" w:type="dxa"/>
                    <w:tblCellMar>
                      <w:left w:w="0" w:type="dxa"/>
                      <w:right w:w="0" w:type="dxa"/>
                    </w:tblCellMar>
                    <w:tblLook w:val="04A0"/>
                  </w:tblPr>
                  <w:tblGrid>
                    <w:gridCol w:w="7702"/>
                  </w:tblGrid>
                  <w:tr w:rsidR="00B35FC4">
                    <w:trPr>
                      <w:trHeight w:val="375"/>
                      <w:tblCellSpacing w:w="0" w:type="dxa"/>
                    </w:trPr>
                    <w:tc>
                      <w:tcPr>
                        <w:tcW w:w="4000" w:type="pct"/>
                        <w:vAlign w:val="center"/>
                        <w:hideMark/>
                      </w:tcPr>
                      <w:tbl>
                        <w:tblPr>
                          <w:tblW w:w="5000" w:type="pct"/>
                          <w:tblCellSpacing w:w="0" w:type="dxa"/>
                          <w:tblCellMar>
                            <w:left w:w="0" w:type="dxa"/>
                            <w:right w:w="0" w:type="dxa"/>
                          </w:tblCellMar>
                          <w:tblLook w:val="04A0"/>
                        </w:tblPr>
                        <w:tblGrid>
                          <w:gridCol w:w="7702"/>
                        </w:tblGrid>
                        <w:tr w:rsidR="00B35FC4">
                          <w:trPr>
                            <w:trHeight w:val="330"/>
                            <w:tblCellSpacing w:w="0" w:type="dxa"/>
                          </w:trPr>
                          <w:tc>
                            <w:tcPr>
                              <w:tcW w:w="0" w:type="auto"/>
                              <w:vAlign w:val="center"/>
                              <w:hideMark/>
                            </w:tcPr>
                            <w:p w:rsidR="00B35FC4" w:rsidRDefault="00B35FC4">
                              <w:pPr>
                                <w:spacing w:beforeAutospacing="1" w:afterAutospacing="1"/>
                                <w:rPr>
                                  <w:rFonts w:ascii="微软雅黑" w:eastAsia="微软雅黑" w:hAnsi="微软雅黑" w:cs="宋体"/>
                                  <w:sz w:val="18"/>
                                  <w:szCs w:val="18"/>
                                </w:rPr>
                              </w:pPr>
                              <w:r>
                                <w:rPr>
                                  <w:rFonts w:ascii="微软雅黑" w:eastAsia="微软雅黑" w:hAnsi="微软雅黑" w:hint="eastAsia"/>
                                  <w:sz w:val="18"/>
                                  <w:szCs w:val="18"/>
                                </w:rPr>
                                <w:t>·</w:t>
                              </w:r>
                              <w:hyperlink r:id="rId51" w:tooltip="中铁六局新建北京至张家口铁路站前工程JZSG-2标道砟采购招标公告" w:history="1">
                                <w:r>
                                  <w:rPr>
                                    <w:rStyle w:val="a3"/>
                                    <w:rFonts w:ascii="微软雅黑" w:eastAsia="微软雅黑" w:hAnsi="微软雅黑" w:hint="eastAsia"/>
                                    <w:color w:val="000000"/>
                                    <w:sz w:val="18"/>
                                    <w:szCs w:val="18"/>
                                  </w:rPr>
                                  <w:t>中铁六局新建北京至张家口铁路站前工程JZSG-2标道砟采购招标公告</w:t>
                                </w:r>
                              </w:hyperlink>
                            </w:p>
                          </w:tc>
                        </w:tr>
                      </w:tbl>
                      <w:p w:rsidR="00B35FC4" w:rsidRDefault="00B35FC4">
                        <w:pPr>
                          <w:spacing w:before="100" w:beforeAutospacing="1" w:after="100" w:afterAutospacing="1"/>
                          <w:rPr>
                            <w:rFonts w:ascii="微软雅黑" w:eastAsia="微软雅黑" w:hAnsi="微软雅黑" w:cs="宋体"/>
                            <w:sz w:val="18"/>
                            <w:szCs w:val="18"/>
                          </w:rPr>
                        </w:pPr>
                      </w:p>
                    </w:tc>
                  </w:tr>
                </w:tbl>
                <w:p w:rsidR="00B35FC4" w:rsidRDefault="00B35FC4">
                  <w:pPr>
                    <w:spacing w:before="100" w:beforeAutospacing="1" w:after="100" w:afterAutospacing="1"/>
                    <w:rPr>
                      <w:rFonts w:ascii="微软雅黑" w:eastAsia="微软雅黑" w:hAnsi="微软雅黑" w:cs="宋体"/>
                      <w:color w:val="000000"/>
                      <w:sz w:val="18"/>
                      <w:szCs w:val="18"/>
                    </w:rPr>
                  </w:pPr>
                </w:p>
              </w:tc>
            </w:tr>
          </w:tbl>
          <w:p w:rsidR="00B35FC4" w:rsidRPr="00B35FC4" w:rsidRDefault="00B35FC4">
            <w:pPr>
              <w:spacing w:beforeAutospacing="1" w:afterAutospacing="1" w:line="335" w:lineRule="atLeas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2" w:tooltip="中铁六局新建北京至张家口铁路站前工程JZSG-2标钢筋采购招标公告" w:history="1">
              <w:r>
                <w:rPr>
                  <w:rStyle w:val="a3"/>
                  <w:rFonts w:ascii="微软雅黑" w:eastAsia="微软雅黑" w:hAnsi="微软雅黑" w:hint="eastAsia"/>
                  <w:color w:val="000000"/>
                  <w:sz w:val="18"/>
                  <w:szCs w:val="18"/>
                  <w:shd w:val="clear" w:color="auto" w:fill="FFFFFF"/>
                </w:rPr>
                <w:t>中铁六局新建北京至张家口铁路站前工程JZSG-2标钢筋采购招标公告</w:t>
              </w:r>
            </w:hyperlink>
          </w:p>
        </w:tc>
        <w:tc>
          <w:tcPr>
            <w:tcW w:w="1263" w:type="dxa"/>
            <w:shd w:val="clear" w:color="000000" w:fill="FFFFFF"/>
            <w:vAlign w:val="center"/>
            <w:hideMark/>
          </w:tcPr>
          <w:p w:rsidR="00B35FC4" w:rsidRPr="007D42C8" w:rsidRDefault="00B35FC4" w:rsidP="001E2ED2">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2019-03-13</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3" w:tooltip="中铁六局云南玉楚高速公路TJ-16标工程河砂采购招标公告" w:history="1">
              <w:r>
                <w:rPr>
                  <w:rStyle w:val="a3"/>
                  <w:rFonts w:ascii="微软雅黑" w:eastAsia="微软雅黑" w:hAnsi="微软雅黑" w:hint="eastAsia"/>
                  <w:color w:val="000000"/>
                  <w:sz w:val="18"/>
                  <w:szCs w:val="18"/>
                  <w:shd w:val="clear" w:color="auto" w:fill="FFFFFF"/>
                </w:rPr>
                <w:t>中铁六局云南玉楚高速公路TJ-16标工程河砂采购招标公告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4" w:tooltip="中铁六局集团有限公司包兰线包惠段GSM-R系统建设工程通信钢管铁塔采购招标公告" w:history="1">
              <w:r>
                <w:rPr>
                  <w:rStyle w:val="a3"/>
                  <w:rFonts w:ascii="微软雅黑" w:eastAsia="微软雅黑" w:hAnsi="微软雅黑" w:hint="eastAsia"/>
                  <w:color w:val="000000"/>
                  <w:sz w:val="18"/>
                  <w:szCs w:val="18"/>
                  <w:shd w:val="clear" w:color="auto" w:fill="FFFFFF"/>
                </w:rPr>
                <w:t>中铁六局集团有限公司包兰线包惠段GSM-R系统建设工程通信钢管铁塔采购招标公告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42</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5" w:tooltip="中铁六局集团山西焦煤汾西荣欣铁路工程钢材、水泥、砂石料采购招标公告" w:history="1">
              <w:r>
                <w:rPr>
                  <w:rStyle w:val="a3"/>
                  <w:rFonts w:ascii="微软雅黑" w:eastAsia="微软雅黑" w:hAnsi="微软雅黑" w:hint="eastAsia"/>
                  <w:color w:val="000000"/>
                  <w:sz w:val="18"/>
                  <w:szCs w:val="18"/>
                  <w:shd w:val="clear" w:color="auto" w:fill="FFFFFF"/>
                </w:rPr>
                <w:t>中铁六局集团山西焦煤汾西荣欣铁路工程钢材、水泥、砂石料采购招标公告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43</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2019年度钢材区域性框架协议集中采购招标公告" w:history="1">
              <w:r>
                <w:rPr>
                  <w:rStyle w:val="a3"/>
                  <w:rFonts w:ascii="微软雅黑" w:eastAsia="微软雅黑" w:hAnsi="微软雅黑" w:hint="eastAsia"/>
                  <w:color w:val="000000"/>
                  <w:sz w:val="18"/>
                  <w:szCs w:val="18"/>
                  <w:shd w:val="clear" w:color="auto" w:fill="FFFFFF"/>
                </w:rPr>
                <w:t>中铁六局2019年度钢材区域性框架协议集中采购招标公告</w:t>
              </w:r>
            </w:hyperlink>
          </w:p>
        </w:tc>
        <w:tc>
          <w:tcPr>
            <w:tcW w:w="1263" w:type="dxa"/>
            <w:shd w:val="clear" w:color="000000" w:fill="FFFFFF"/>
            <w:vAlign w:val="center"/>
            <w:hideMark/>
          </w:tcPr>
          <w:p w:rsidR="00B35FC4" w:rsidRPr="007D42C8" w:rsidRDefault="00B35FC4"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2019-03-17</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代建京张铁路站前工程(张家口南站）钢材采购竞争性谈判公告" w:history="1">
              <w:r>
                <w:rPr>
                  <w:rStyle w:val="a3"/>
                  <w:rFonts w:ascii="微软雅黑" w:eastAsia="微软雅黑" w:hAnsi="微软雅黑" w:hint="eastAsia"/>
                  <w:color w:val="000000"/>
                  <w:sz w:val="18"/>
                  <w:szCs w:val="18"/>
                  <w:shd w:val="clear" w:color="auto" w:fill="FFFFFF"/>
                </w:rPr>
                <w:t>中铁六局代建京张铁路站前工程(张家口南站）钢材采购竞争性谈判公告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北京东站货场铁路职工住房项目基坑支护及降水工程钢材采购竞争性谈判公告" w:history="1">
              <w:r>
                <w:rPr>
                  <w:rStyle w:val="a3"/>
                  <w:rFonts w:ascii="微软雅黑" w:eastAsia="微软雅黑" w:hAnsi="微软雅黑" w:hint="eastAsia"/>
                  <w:color w:val="000000"/>
                  <w:sz w:val="18"/>
                  <w:szCs w:val="18"/>
                  <w:shd w:val="clear" w:color="auto" w:fill="FFFFFF"/>
                </w:rPr>
                <w:t>中铁六局北京东站货场铁路职工住房项目基坑支护及降水工程钢材采购竞争性谈判公告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中铁六局北京轨道交通昌平线南延9标工程钢材采购竞争性谈判公告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延崇高速公路（北京段）工程施工第5标段钢材、钢绞线采购竞争性谈判公告" w:history="1">
              <w:r>
                <w:rPr>
                  <w:rStyle w:val="a3"/>
                  <w:rFonts w:ascii="微软雅黑" w:eastAsia="微软雅黑" w:hAnsi="微软雅黑" w:hint="eastAsia"/>
                  <w:color w:val="000000"/>
                  <w:sz w:val="18"/>
                  <w:szCs w:val="18"/>
                  <w:shd w:val="clear" w:color="auto" w:fill="FFFFFF"/>
                </w:rPr>
                <w:t>中铁六局延崇高速公路（北京段）工程施工第5标段钢材、钢绞线采购竞争性谈判公告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集团太原铁路建设有限公司衡阳项目部风光带护岸工程   片石竞争性谈判采购公告" w:history="1">
              <w:r>
                <w:rPr>
                  <w:rStyle w:val="a3"/>
                  <w:rFonts w:ascii="微软雅黑" w:eastAsia="微软雅黑" w:hAnsi="微软雅黑" w:hint="eastAsia"/>
                  <w:color w:val="000000"/>
                  <w:sz w:val="18"/>
                  <w:szCs w:val="18"/>
                  <w:shd w:val="clear" w:color="auto" w:fill="FFFFFF"/>
                </w:rPr>
                <w:t>中铁六局集团太原铁路建设有限公司衡阳项目部风光带护岸工程 片石竞争性谈判采购公告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集团北京铁路建设有限公司秦皇岛市海滨路东西延伸工程桥梁模板采购谈判公告" w:history="1">
              <w:r>
                <w:rPr>
                  <w:rStyle w:val="a3"/>
                  <w:rFonts w:ascii="微软雅黑" w:eastAsia="微软雅黑" w:hAnsi="微软雅黑" w:hint="eastAsia"/>
                  <w:color w:val="000000"/>
                  <w:sz w:val="18"/>
                  <w:szCs w:val="18"/>
                  <w:shd w:val="clear" w:color="auto" w:fill="FFFFFF"/>
                </w:rPr>
                <w:t>中铁六局集团北京铁路建设有限公司秦皇岛市海滨路东西延伸工程桥梁模板采购谈判公告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丰台站改工程地下行包库及配餐中心砂浆及喷射混凝土采购招标公告" w:history="1">
              <w:r>
                <w:rPr>
                  <w:rStyle w:val="a3"/>
                  <w:rFonts w:ascii="微软雅黑" w:eastAsia="微软雅黑" w:hAnsi="微软雅黑" w:hint="eastAsia"/>
                  <w:color w:val="000000"/>
                  <w:sz w:val="18"/>
                  <w:szCs w:val="18"/>
                  <w:shd w:val="clear" w:color="auto" w:fill="FFFFFF"/>
                </w:rPr>
                <w:t>中铁六局丰台站改工程地下行包库及配餐中心砂浆及喷射混凝土采购招标公告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2019-03-19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西安地铁工程钢筋物资采购招标公告" w:history="1">
              <w:r>
                <w:rPr>
                  <w:rStyle w:val="a3"/>
                  <w:rFonts w:ascii="微软雅黑" w:eastAsia="微软雅黑" w:hAnsi="微软雅黑" w:hint="eastAsia"/>
                  <w:color w:val="000000"/>
                  <w:sz w:val="18"/>
                  <w:szCs w:val="18"/>
                  <w:shd w:val="clear" w:color="auto" w:fill="FFFFFF"/>
                </w:rPr>
                <w:t>中铁六局西安地铁工程钢筋物资采购招标公告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集团有限公司郑州至巩义市域铁路配套土建04标项目部钢材采购招标公告" w:history="1">
              <w:r>
                <w:rPr>
                  <w:rStyle w:val="a3"/>
                  <w:rFonts w:ascii="微软雅黑" w:eastAsia="微软雅黑" w:hAnsi="微软雅黑" w:hint="eastAsia"/>
                  <w:color w:val="000000"/>
                  <w:sz w:val="18"/>
                  <w:szCs w:val="18"/>
                  <w:shd w:val="clear" w:color="auto" w:fill="FFFFFF"/>
                </w:rPr>
                <w:t>中铁六局集团有限公司郑州至巩义市域铁路配套土建04标项目部钢材采购招标公告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北京公司代建京张铁路站前工程物资采购谈判公告" w:history="1">
              <w:r>
                <w:rPr>
                  <w:rStyle w:val="a3"/>
                  <w:rFonts w:ascii="微软雅黑" w:eastAsia="微软雅黑" w:hAnsi="微软雅黑" w:hint="eastAsia"/>
                  <w:color w:val="000000"/>
                  <w:sz w:val="18"/>
                  <w:szCs w:val="18"/>
                  <w:shd w:val="clear" w:color="auto" w:fill="FFFFFF"/>
                </w:rPr>
                <w:t>中铁六局北京公司代建京张铁路站前工程物资采购谈判公告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B35FC4"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67" w:tooltip="中铁六局集团九绵公路工程LJ14标段工程柴油采购竞争性谈判公告" w:history="1">
              <w:r w:rsidR="00B35FC4">
                <w:rPr>
                  <w:rStyle w:val="a3"/>
                  <w:rFonts w:ascii="微软雅黑" w:eastAsia="微软雅黑" w:hAnsi="微软雅黑" w:hint="eastAsia"/>
                  <w:color w:val="000000"/>
                  <w:sz w:val="18"/>
                  <w:szCs w:val="18"/>
                  <w:shd w:val="clear" w:color="auto" w:fill="FFFFFF"/>
                </w:rPr>
                <w:t>中铁六局集团九绵公路工程LJ14标段工程柴油采购竞争性谈判公告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B35FC4"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68" w:tooltip="中铁六局赣深客专（GSSG-3标）工程柴油采购竞争性谈判公告" w:history="1">
              <w:r w:rsidR="00B35FC4">
                <w:rPr>
                  <w:rStyle w:val="a3"/>
                  <w:rFonts w:ascii="微软雅黑" w:eastAsia="微软雅黑" w:hAnsi="微软雅黑" w:hint="eastAsia"/>
                  <w:color w:val="000000"/>
                  <w:sz w:val="18"/>
                  <w:szCs w:val="18"/>
                  <w:shd w:val="clear" w:color="auto" w:fill="FFFFFF"/>
                </w:rPr>
                <w:t>中铁六局赣深客专（GSSG-3标）工程柴油采购竞争性谈判公告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赣深客专（GSSG-3标）工程台车采购竞争性谈判公告" w:history="1">
              <w:r>
                <w:rPr>
                  <w:rStyle w:val="a3"/>
                  <w:rFonts w:ascii="微软雅黑" w:eastAsia="微软雅黑" w:hAnsi="微软雅黑" w:hint="eastAsia"/>
                  <w:color w:val="000000"/>
                  <w:sz w:val="18"/>
                  <w:szCs w:val="18"/>
                  <w:shd w:val="clear" w:color="auto" w:fill="FFFFFF"/>
                </w:rPr>
                <w:t>中铁六局赣深客专（GSSG-3标）工程台车采购竞争性谈判公告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2019-03-21</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石家庄地铁2号线嘉华车辆段与综合基地工程自购物资采购招标公告" w:history="1">
              <w:r>
                <w:rPr>
                  <w:rStyle w:val="a3"/>
                  <w:rFonts w:ascii="微软雅黑" w:eastAsia="微软雅黑" w:hAnsi="微软雅黑" w:hint="eastAsia"/>
                  <w:color w:val="000000"/>
                  <w:sz w:val="18"/>
                  <w:szCs w:val="18"/>
                  <w:shd w:val="clear" w:color="auto" w:fill="FFFFFF"/>
                </w:rPr>
                <w:t>中铁六局石家庄地铁2号线嘉华车辆段与综合基地工程自购物资采购招标公告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集团广州工程有限公司佛山市城市轨道交通地铁三号线工程3203-4项目商品混凝土采购招标" w:history="1">
              <w:r>
                <w:rPr>
                  <w:rStyle w:val="a3"/>
                  <w:rFonts w:ascii="微软雅黑" w:eastAsia="微软雅黑" w:hAnsi="微软雅黑" w:hint="eastAsia"/>
                  <w:color w:val="000000"/>
                  <w:sz w:val="18"/>
                  <w:szCs w:val="18"/>
                  <w:shd w:val="clear" w:color="auto" w:fill="FFFFFF"/>
                </w:rPr>
                <w:t>中铁六局集团广州工程有限公司佛山市城市轨道交通地铁三号线工程3203-4项目商品混凝土采购招标</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张家口市宣化至左卫公路铁路跨线桥工程物资采购竞争性谈判公告" w:history="1">
              <w:r>
                <w:rPr>
                  <w:rStyle w:val="a3"/>
                  <w:rFonts w:ascii="微软雅黑" w:eastAsia="微软雅黑" w:hAnsi="微软雅黑" w:hint="eastAsia"/>
                  <w:color w:val="000000"/>
                  <w:sz w:val="18"/>
                  <w:szCs w:val="18"/>
                  <w:shd w:val="clear" w:color="auto" w:fill="FFFFFF"/>
                </w:rPr>
                <w:t>中铁六局张家口市宣化至左卫公路铁路跨线桥工程物资采购竞争性谈判公告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新建城际铁路联络线一期工程站前2标物资采购竞争性谈判公告" w:history="1">
              <w:r>
                <w:rPr>
                  <w:rStyle w:val="a3"/>
                  <w:rFonts w:ascii="微软雅黑" w:eastAsia="微软雅黑" w:hAnsi="微软雅黑" w:hint="eastAsia"/>
                  <w:color w:val="000000"/>
                  <w:sz w:val="18"/>
                  <w:szCs w:val="18"/>
                  <w:shd w:val="clear" w:color="auto" w:fill="FFFFFF"/>
                </w:rPr>
                <w:t>中铁六局新建城际铁路联络线一期工程站前2标物资采购竞争性谈判公告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秦皇岛海滨路东西延伸工程施工一标段钢材采购招标公告" w:history="1">
              <w:r>
                <w:rPr>
                  <w:rStyle w:val="a3"/>
                  <w:rFonts w:ascii="微软雅黑" w:eastAsia="微软雅黑" w:hAnsi="微软雅黑" w:hint="eastAsia"/>
                  <w:color w:val="000000"/>
                  <w:sz w:val="18"/>
                  <w:szCs w:val="18"/>
                  <w:shd w:val="clear" w:color="auto" w:fill="FFFFFF"/>
                </w:rPr>
                <w:t>中铁六局秦皇岛海滨路东西延伸工程施工一标段钢材采购招标公告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建安分公司郏县棚户区祥云安置社区工程（H、K地块）混凝土采购招标公告" w:history="1">
              <w:r>
                <w:rPr>
                  <w:rStyle w:val="a3"/>
                  <w:rFonts w:ascii="微软雅黑" w:eastAsia="微软雅黑" w:hAnsi="微软雅黑" w:hint="eastAsia"/>
                  <w:color w:val="000000"/>
                  <w:sz w:val="18"/>
                  <w:szCs w:val="18"/>
                  <w:shd w:val="clear" w:color="auto" w:fill="FFFFFF"/>
                </w:rPr>
                <w:t>中铁六局建安分公司郏县棚户区祥云安置社区工程（H、K地块）混凝土采购招标公告</w:t>
              </w:r>
            </w:hyperlink>
          </w:p>
        </w:tc>
        <w:tc>
          <w:tcPr>
            <w:tcW w:w="1263" w:type="dxa"/>
            <w:shd w:val="clear" w:color="000000" w:fill="FFFFFF"/>
            <w:vAlign w:val="center"/>
            <w:hideMark/>
          </w:tcPr>
          <w:p w:rsidR="00B35FC4" w:rsidRPr="007D42C8" w:rsidRDefault="00B35FC4"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2019-03-22</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B35FC4" w:rsidRDefault="00B35FC4">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建安公司成都轨道交通9号线一期安装装修2标工程混凝土采购招标公告" w:history="1">
              <w:r>
                <w:rPr>
                  <w:rStyle w:val="a3"/>
                  <w:rFonts w:ascii="微软雅黑" w:eastAsia="微软雅黑" w:hAnsi="微软雅黑" w:hint="eastAsia"/>
                  <w:color w:val="000000"/>
                  <w:sz w:val="18"/>
                  <w:szCs w:val="18"/>
                  <w:shd w:val="clear" w:color="auto" w:fill="FFFFFF"/>
                </w:rPr>
                <w:t>中铁六局建安公司成都轨道交通9号线一期安装装修2标工程混凝土采购招标公告</w:t>
              </w:r>
            </w:hyperlink>
          </w:p>
        </w:tc>
        <w:tc>
          <w:tcPr>
            <w:tcW w:w="1263" w:type="dxa"/>
            <w:shd w:val="clear" w:color="000000" w:fill="FFFFFF"/>
            <w:vAlign w:val="center"/>
            <w:hideMark/>
          </w:tcPr>
          <w:p w:rsidR="00B35FC4" w:rsidRPr="007D42C8" w:rsidRDefault="00B35FC4"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B35FC4"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新建北京至张家口铁路工程普高隔离栅栏竞价采购公告" w:history="1">
              <w:r>
                <w:rPr>
                  <w:rStyle w:val="a3"/>
                  <w:rFonts w:ascii="微软雅黑" w:eastAsia="微软雅黑" w:hAnsi="微软雅黑" w:hint="eastAsia"/>
                  <w:color w:val="000000"/>
                  <w:sz w:val="18"/>
                  <w:szCs w:val="18"/>
                  <w:shd w:val="clear" w:color="auto" w:fill="FFFFFF"/>
                </w:rPr>
                <w:t>中铁六局新建北京至张家口铁路工程普高隔离栅栏竞价采购公告</w:t>
              </w:r>
            </w:hyperlink>
          </w:p>
        </w:tc>
        <w:tc>
          <w:tcPr>
            <w:tcW w:w="1263" w:type="dxa"/>
            <w:shd w:val="clear" w:color="000000" w:fill="FFFFFF"/>
            <w:vAlign w:val="center"/>
            <w:hideMark/>
          </w:tcPr>
          <w:p w:rsidR="00B35FC4"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2019-03-26</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65</w:t>
            </w:r>
          </w:p>
        </w:tc>
        <w:tc>
          <w:tcPr>
            <w:tcW w:w="8163" w:type="dxa"/>
            <w:shd w:val="clear" w:color="000000" w:fill="FFFFFF"/>
            <w:vAlign w:val="center"/>
            <w:hideMark/>
          </w:tcPr>
          <w:p w:rsidR="00B35FC4"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沈阳阅香湖小区项目铝合金模板租赁招标公告" w:history="1">
              <w:r>
                <w:rPr>
                  <w:rStyle w:val="a3"/>
                  <w:rFonts w:ascii="微软雅黑" w:eastAsia="微软雅黑" w:hAnsi="微软雅黑" w:hint="eastAsia"/>
                  <w:color w:val="000000"/>
                  <w:sz w:val="18"/>
                  <w:szCs w:val="18"/>
                  <w:shd w:val="clear" w:color="auto" w:fill="FFFFFF"/>
                </w:rPr>
                <w:t>中铁六局沈阳阅香湖小区项目铝合金模板租赁招标公告</w:t>
              </w:r>
            </w:hyperlink>
          </w:p>
        </w:tc>
        <w:tc>
          <w:tcPr>
            <w:tcW w:w="1263" w:type="dxa"/>
            <w:shd w:val="clear" w:color="000000" w:fill="FFFFFF"/>
            <w:vAlign w:val="center"/>
            <w:hideMark/>
          </w:tcPr>
          <w:p w:rsidR="00B35FC4"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B35FC4"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集团建筑安装分公司永靓家园项目工程钢支撑体系租赁公告" w:history="1">
              <w:r>
                <w:rPr>
                  <w:rStyle w:val="a3"/>
                  <w:rFonts w:ascii="微软雅黑" w:eastAsia="微软雅黑" w:hAnsi="微软雅黑" w:hint="eastAsia"/>
                  <w:color w:val="000000"/>
                  <w:sz w:val="18"/>
                  <w:szCs w:val="18"/>
                  <w:shd w:val="clear" w:color="auto" w:fill="FFFFFF"/>
                </w:rPr>
                <w:t>中铁六局集团建筑安装分公司永靓家园项目工程钢支撑体系租赁公告</w:t>
              </w:r>
            </w:hyperlink>
          </w:p>
        </w:tc>
        <w:tc>
          <w:tcPr>
            <w:tcW w:w="1263" w:type="dxa"/>
            <w:shd w:val="clear" w:color="000000" w:fill="FFFFFF"/>
            <w:vAlign w:val="center"/>
            <w:hideMark/>
          </w:tcPr>
          <w:p w:rsidR="00B35FC4"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67</w:t>
            </w: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集团有限公司郑州至巩义市域铁路配套土建04标项目部钢材采购招标公告" w:history="1">
              <w:r>
                <w:rPr>
                  <w:rStyle w:val="a3"/>
                  <w:rFonts w:ascii="微软雅黑" w:eastAsia="微软雅黑" w:hAnsi="微软雅黑" w:hint="eastAsia"/>
                  <w:color w:val="000000"/>
                  <w:sz w:val="18"/>
                  <w:szCs w:val="18"/>
                  <w:shd w:val="clear" w:color="auto" w:fill="FFFFFF"/>
                </w:rPr>
                <w:t>中铁六局集团有限公司郑州至巩义市域铁路配套土建04标项目部钢材采购招标公告</w:t>
              </w:r>
            </w:hyperlink>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建安公司成都轨道交通9号线一期安装装修2标工程页岩砖采购招标公告" w:history="1">
              <w:r>
                <w:rPr>
                  <w:rStyle w:val="a3"/>
                  <w:rFonts w:ascii="微软雅黑" w:eastAsia="微软雅黑" w:hAnsi="微软雅黑" w:hint="eastAsia"/>
                  <w:color w:val="000000"/>
                  <w:sz w:val="18"/>
                  <w:szCs w:val="18"/>
                  <w:shd w:val="clear" w:color="auto" w:fill="FFFFFF"/>
                </w:rPr>
                <w:t>中铁六局建安公司成都轨道交通9号线一期安装装修2标工程页岩砖采购招标公告</w:t>
              </w:r>
            </w:hyperlink>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2" w:tooltip="中铁六局集团有限公司南沙港铁路砂石料采购招标" w:history="1">
              <w:r>
                <w:rPr>
                  <w:rStyle w:val="a3"/>
                  <w:rFonts w:ascii="微软雅黑" w:eastAsia="微软雅黑" w:hAnsi="微软雅黑" w:hint="eastAsia"/>
                  <w:color w:val="000000"/>
                  <w:sz w:val="18"/>
                  <w:szCs w:val="18"/>
                  <w:shd w:val="clear" w:color="auto" w:fill="FFFFFF"/>
                </w:rPr>
                <w:t>中铁六局集团有限公司南沙港铁路砂石料采购招标</w:t>
              </w:r>
            </w:hyperlink>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3" w:tooltip="中铁六局建安公司丰台站改建工程地下行包库及配餐中心方木模板采购招标公告" w:history="1">
              <w:r>
                <w:rPr>
                  <w:rStyle w:val="a3"/>
                  <w:rFonts w:ascii="微软雅黑" w:eastAsia="微软雅黑" w:hAnsi="微软雅黑" w:hint="eastAsia"/>
                  <w:color w:val="000000"/>
                  <w:sz w:val="18"/>
                  <w:szCs w:val="18"/>
                  <w:shd w:val="clear" w:color="auto" w:fill="FFFFFF"/>
                </w:rPr>
                <w:t>中铁六局建安公司丰台站改建工程地下行包库及配餐中心方木模板采购招标公告</w:t>
              </w:r>
            </w:hyperlink>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DF1A32" w:rsidRDefault="00DF1A32">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4" w:tooltip="中铁六局建安公司丰台站改建工程地下行包库及配餐中心人防门采购招标公告" w:history="1">
              <w:r>
                <w:rPr>
                  <w:rStyle w:val="a3"/>
                  <w:rFonts w:ascii="微软雅黑" w:eastAsia="微软雅黑" w:hAnsi="微软雅黑" w:hint="eastAsia"/>
                  <w:color w:val="000000"/>
                  <w:sz w:val="18"/>
                  <w:szCs w:val="18"/>
                  <w:shd w:val="clear" w:color="auto" w:fill="FFFFFF"/>
                </w:rPr>
                <w:t>中铁六局建安公司丰台站改建工程地下行包库及配餐中心人防门采购招标公告</w:t>
              </w:r>
            </w:hyperlink>
          </w:p>
        </w:tc>
        <w:tc>
          <w:tcPr>
            <w:tcW w:w="1263" w:type="dxa"/>
            <w:shd w:val="clear" w:color="000000" w:fill="FFFFFF"/>
            <w:vAlign w:val="center"/>
            <w:hideMark/>
          </w:tcPr>
          <w:p w:rsidR="00DF1A32" w:rsidRPr="007D42C8" w:rsidRDefault="00DF1A32"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2019-03-27</w:t>
            </w:r>
          </w:p>
        </w:tc>
      </w:tr>
      <w:tr w:rsidR="00DF1A32" w:rsidRPr="007D42C8" w:rsidTr="00DE6A79">
        <w:trPr>
          <w:trHeight w:val="522"/>
          <w:jc w:val="center"/>
        </w:trPr>
        <w:tc>
          <w:tcPr>
            <w:tcW w:w="539" w:type="dxa"/>
            <w:shd w:val="clear" w:color="auto" w:fill="auto"/>
            <w:noWrap/>
            <w:vAlign w:val="center"/>
            <w:hideMark/>
          </w:tcPr>
          <w:p w:rsidR="00DF1A32" w:rsidRDefault="0043270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DF1A32" w:rsidRDefault="00432701">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5" w:tooltip="中铁六局建安公司新建北京至张家口铁路昌平站等5站站房及相关工程ZFSG1标方木及模板采购竞争性谈判公告" w:history="1">
              <w:r>
                <w:rPr>
                  <w:rStyle w:val="a3"/>
                  <w:rFonts w:ascii="微软雅黑" w:eastAsia="微软雅黑" w:hAnsi="微软雅黑" w:hint="eastAsia"/>
                  <w:color w:val="000000"/>
                  <w:sz w:val="18"/>
                  <w:szCs w:val="18"/>
                  <w:shd w:val="clear" w:color="auto" w:fill="FFFFFF"/>
                </w:rPr>
                <w:t>中铁六局建安公司新建北京至张家口铁路昌平站等5站站房及相关工程ZFSG1标方木及模板采购竞争性谈判公告</w:t>
              </w:r>
            </w:hyperlink>
          </w:p>
        </w:tc>
        <w:tc>
          <w:tcPr>
            <w:tcW w:w="1263" w:type="dxa"/>
            <w:shd w:val="clear" w:color="000000" w:fill="FFFFFF"/>
            <w:vAlign w:val="center"/>
            <w:hideMark/>
          </w:tcPr>
          <w:p w:rsidR="00DF1A32" w:rsidRPr="007D42C8" w:rsidRDefault="0043270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2019-03-28</w:t>
            </w:r>
          </w:p>
        </w:tc>
      </w:tr>
      <w:tr w:rsidR="00DF1A32" w:rsidRPr="007D42C8" w:rsidTr="00DE6A79">
        <w:trPr>
          <w:trHeight w:val="522"/>
          <w:jc w:val="center"/>
        </w:trPr>
        <w:tc>
          <w:tcPr>
            <w:tcW w:w="539" w:type="dxa"/>
            <w:shd w:val="clear" w:color="auto" w:fill="auto"/>
            <w:noWrap/>
            <w:vAlign w:val="center"/>
            <w:hideMark/>
          </w:tcPr>
          <w:p w:rsidR="00DF1A32" w:rsidRDefault="0043270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DF1A32"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86" w:tooltip="中铁六局集团有限公司郑州市市政控制性节点（地下交通）工程土建施工01标钢筋采购公告" w:history="1">
              <w:r w:rsidR="00432701">
                <w:rPr>
                  <w:rStyle w:val="a3"/>
                  <w:rFonts w:ascii="微软雅黑" w:eastAsia="微软雅黑" w:hAnsi="微软雅黑" w:hint="eastAsia"/>
                  <w:color w:val="000000"/>
                  <w:sz w:val="18"/>
                  <w:szCs w:val="18"/>
                  <w:shd w:val="clear" w:color="auto" w:fill="FFFFFF"/>
                </w:rPr>
                <w:t>中铁六局集团有限公司郑州市市政控制性节点（地下交通）工程土建施工01标钢筋采购公告</w:t>
              </w:r>
            </w:hyperlink>
          </w:p>
        </w:tc>
        <w:tc>
          <w:tcPr>
            <w:tcW w:w="1263" w:type="dxa"/>
            <w:shd w:val="clear" w:color="000000" w:fill="FFFFFF"/>
            <w:vAlign w:val="center"/>
            <w:hideMark/>
          </w:tcPr>
          <w:p w:rsidR="00DF1A32" w:rsidRPr="007D42C8" w:rsidRDefault="0043270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2019-03-28</w:t>
            </w:r>
          </w:p>
        </w:tc>
      </w:tr>
      <w:tr w:rsidR="009E526C" w:rsidRPr="007D42C8" w:rsidTr="00DE6A79">
        <w:trPr>
          <w:trHeight w:val="522"/>
          <w:jc w:val="center"/>
        </w:trPr>
        <w:tc>
          <w:tcPr>
            <w:tcW w:w="539" w:type="dxa"/>
            <w:shd w:val="clear" w:color="auto" w:fill="auto"/>
            <w:noWrap/>
            <w:vAlign w:val="center"/>
            <w:hideMark/>
          </w:tcPr>
          <w:p w:rsidR="009E526C" w:rsidRDefault="00432701"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9E526C" w:rsidRDefault="009704E4">
            <w:pPr>
              <w:spacing w:beforeAutospacing="1" w:afterAutospacing="1" w:line="335" w:lineRule="atLeast"/>
              <w:rPr>
                <w:rFonts w:ascii="微软雅黑" w:eastAsia="微软雅黑" w:hAnsi="微软雅黑"/>
                <w:color w:val="000000"/>
                <w:sz w:val="18"/>
                <w:szCs w:val="18"/>
                <w:shd w:val="clear" w:color="auto" w:fill="FFFFFF"/>
              </w:rPr>
            </w:pPr>
            <w:hyperlink r:id="rId87" w:tooltip="中铁六局集团交通工程有限公司西安地铁工程钢筋物资采购招标公告" w:history="1">
              <w:r w:rsidR="00432701">
                <w:rPr>
                  <w:rStyle w:val="a3"/>
                  <w:rFonts w:ascii="微软雅黑" w:eastAsia="微软雅黑" w:hAnsi="微软雅黑" w:hint="eastAsia"/>
                  <w:color w:val="000000"/>
                  <w:sz w:val="18"/>
                  <w:szCs w:val="18"/>
                  <w:shd w:val="clear" w:color="auto" w:fill="FFFFFF"/>
                </w:rPr>
                <w:t>中铁六局集团交通工程有限公司西安地铁工程钢筋物资采购招标公告</w:t>
              </w:r>
            </w:hyperlink>
          </w:p>
        </w:tc>
        <w:tc>
          <w:tcPr>
            <w:tcW w:w="1263" w:type="dxa"/>
            <w:shd w:val="clear" w:color="000000" w:fill="FFFFFF"/>
            <w:vAlign w:val="center"/>
            <w:hideMark/>
          </w:tcPr>
          <w:p w:rsidR="009E526C" w:rsidRPr="007D42C8" w:rsidRDefault="00432701"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2019-03-28</w:t>
            </w:r>
          </w:p>
        </w:tc>
      </w:tr>
    </w:tbl>
    <w:p w:rsidR="00594BA4" w:rsidRDefault="00594BA4" w:rsidP="00594BA4">
      <w:pPr>
        <w:pStyle w:val="1"/>
        <w:numPr>
          <w:ilvl w:val="0"/>
          <w:numId w:val="0"/>
        </w:numPr>
        <w:spacing w:line="600" w:lineRule="exact"/>
        <w:ind w:left="-6"/>
        <w:jc w:val="center"/>
        <w:rPr>
          <w:color w:val="0D0D0D"/>
        </w:rPr>
        <w:sectPr w:rsidR="00594BA4" w:rsidSect="00181A4E">
          <w:headerReference w:type="even" r:id="rId88"/>
          <w:footerReference w:type="even" r:id="rId89"/>
          <w:footerReference w:type="default" r:id="rId90"/>
          <w:footerReference w:type="first" r:id="rId91"/>
          <w:pgSz w:w="11906" w:h="16838" w:code="9"/>
          <w:pgMar w:top="2098" w:right="1474" w:bottom="1928" w:left="1588" w:header="1134" w:footer="1418" w:gutter="0"/>
          <w:cols w:space="720"/>
          <w:docGrid w:type="lines"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9" w:name="_Toc5177618"/>
      <w:r w:rsidR="00703682" w:rsidRPr="007D42C8">
        <w:rPr>
          <w:rFonts w:hint="eastAsia"/>
          <w:color w:val="0D0D0D"/>
        </w:rPr>
        <w:t>物资管理信息</w:t>
      </w:r>
      <w:bookmarkEnd w:id="9"/>
    </w:p>
    <w:p w:rsidR="00FD4800" w:rsidRPr="00085769"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0" w:name="_Toc5177424"/>
      <w:bookmarkStart w:id="11" w:name="_Toc5177619"/>
      <w:r w:rsidRPr="00480909">
        <w:rPr>
          <w:rFonts w:ascii="黑体" w:eastAsia="黑体" w:hAnsi="宋体" w:hint="eastAsia"/>
          <w:color w:val="0D0D0D"/>
          <w:sz w:val="32"/>
          <w:szCs w:val="32"/>
        </w:rPr>
        <w:t>集团公司</w:t>
      </w:r>
      <w:r w:rsidR="008766B0">
        <w:rPr>
          <w:rFonts w:ascii="黑体" w:eastAsia="黑体" w:hAnsi="宋体" w:hint="eastAsia"/>
          <w:color w:val="0D0D0D"/>
          <w:sz w:val="32"/>
          <w:szCs w:val="32"/>
        </w:rPr>
        <w:t>3</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10"/>
      <w:bookmarkEnd w:id="11"/>
    </w:p>
    <w:p w:rsidR="00E6445E" w:rsidRDefault="00FD0475" w:rsidP="00FD0475">
      <w:pPr>
        <w:spacing w:line="560" w:lineRule="exact"/>
        <w:ind w:firstLineChars="221" w:firstLine="710"/>
        <w:rPr>
          <w:rFonts w:ascii="仿宋_GB2312" w:eastAsia="仿宋_GB2312" w:hAnsi="Calibri"/>
          <w:sz w:val="32"/>
          <w:szCs w:val="32"/>
        </w:rPr>
      </w:pPr>
      <w:r w:rsidRPr="00047D17">
        <w:rPr>
          <w:rFonts w:ascii="楷体_GB2312" w:eastAsia="楷体_GB2312" w:hAnsi="宋体" w:hint="eastAsia"/>
          <w:b/>
          <w:color w:val="0D0D0D" w:themeColor="text1" w:themeTint="F2"/>
          <w:sz w:val="32"/>
          <w:szCs w:val="32"/>
        </w:rPr>
        <w:t>（一）</w:t>
      </w:r>
      <w:r w:rsidR="00E6445E">
        <w:rPr>
          <w:rFonts w:ascii="楷体_GB2312" w:eastAsia="楷体_GB2312" w:hAnsi="黑体" w:hint="eastAsia"/>
          <w:sz w:val="32"/>
          <w:szCs w:val="32"/>
        </w:rPr>
        <w:t>重点工程的保供管理</w:t>
      </w:r>
    </w:p>
    <w:p w:rsidR="006C1B7C" w:rsidRPr="008B213E" w:rsidRDefault="00E6445E" w:rsidP="00310B39">
      <w:pPr>
        <w:spacing w:line="560" w:lineRule="exact"/>
        <w:ind w:firstLineChars="221" w:firstLine="707"/>
        <w:rPr>
          <w:rFonts w:ascii="仿宋_GB2312" w:eastAsia="仿宋_GB2312"/>
          <w:sz w:val="32"/>
          <w:szCs w:val="32"/>
        </w:rPr>
      </w:pPr>
      <w:r>
        <w:rPr>
          <w:rFonts w:ascii="仿宋_GB2312" w:eastAsia="仿宋_GB2312" w:hint="eastAsia"/>
          <w:sz w:val="32"/>
          <w:szCs w:val="32"/>
        </w:rPr>
        <w:t>针对部分重点工程钢材供应不足</w:t>
      </w:r>
      <w:r w:rsidR="00F16306">
        <w:rPr>
          <w:rFonts w:ascii="仿宋_GB2312" w:eastAsia="仿宋_GB2312" w:hint="eastAsia"/>
          <w:sz w:val="32"/>
          <w:szCs w:val="32"/>
        </w:rPr>
        <w:t>的现状，为确保项目顺利施工，物贸公司在自身资金严重不足的情况下</w:t>
      </w:r>
      <w:r>
        <w:rPr>
          <w:rFonts w:ascii="仿宋_GB2312" w:eastAsia="仿宋_GB2312" w:hint="eastAsia"/>
          <w:sz w:val="32"/>
          <w:szCs w:val="32"/>
        </w:rPr>
        <w:t>，积极与相关指挥部、公司进行沟通，先后对梅汕、丰台站改等项目进行了钢材紧急供应，确保了项目的施工生产。</w:t>
      </w:r>
      <w:r w:rsidR="006C1B7C" w:rsidRPr="008B213E">
        <w:rPr>
          <w:rFonts w:ascii="仿宋_GB2312" w:eastAsia="仿宋_GB2312" w:hint="eastAsia"/>
          <w:sz w:val="32"/>
          <w:szCs w:val="32"/>
        </w:rPr>
        <w:t>截止</w:t>
      </w:r>
      <w:r w:rsidR="00B729F4">
        <w:rPr>
          <w:rFonts w:ascii="仿宋_GB2312" w:eastAsia="仿宋_GB2312" w:hint="eastAsia"/>
          <w:sz w:val="32"/>
          <w:szCs w:val="32"/>
        </w:rPr>
        <w:t>3</w:t>
      </w:r>
      <w:r w:rsidR="006C1B7C" w:rsidRPr="008B213E">
        <w:rPr>
          <w:rFonts w:ascii="仿宋_GB2312" w:eastAsia="仿宋_GB2312" w:hint="eastAsia"/>
          <w:sz w:val="32"/>
          <w:szCs w:val="32"/>
        </w:rPr>
        <w:t>月底各铁路项目物资供应情况信息</w:t>
      </w:r>
    </w:p>
    <w:p w:rsidR="00157774"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京张铁路：</w:t>
      </w:r>
      <w:r>
        <w:rPr>
          <w:rFonts w:ascii="仿宋" w:eastAsia="仿宋" w:hAnsi="仿宋" w:cs="仿宋" w:hint="eastAsia"/>
          <w:sz w:val="32"/>
          <w:szCs w:val="32"/>
        </w:rPr>
        <w:t>太原分部因资金问题造成钢材供应紧张。</w:t>
      </w:r>
    </w:p>
    <w:p w:rsidR="00157774"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蒙华铁路：</w:t>
      </w:r>
      <w:r>
        <w:rPr>
          <w:rFonts w:ascii="仿宋" w:eastAsia="仿宋" w:hAnsi="仿宋" w:cs="仿宋" w:hint="eastAsia"/>
          <w:sz w:val="32"/>
          <w:szCs w:val="32"/>
        </w:rPr>
        <w:t>太原分部河砂供应偏紧。</w:t>
      </w:r>
    </w:p>
    <w:p w:rsidR="00157774" w:rsidRPr="002F3542"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梅汕铁路：</w:t>
      </w:r>
      <w:r>
        <w:rPr>
          <w:rFonts w:ascii="仿宋" w:eastAsia="仿宋" w:hAnsi="仿宋" w:cs="仿宋" w:hint="eastAsia"/>
          <w:sz w:val="32"/>
          <w:szCs w:val="32"/>
        </w:rPr>
        <w:t>天津</w:t>
      </w:r>
      <w:r w:rsidRPr="002F3542">
        <w:rPr>
          <w:rFonts w:ascii="仿宋" w:eastAsia="仿宋" w:hAnsi="仿宋" w:cs="仿宋" w:hint="eastAsia"/>
          <w:sz w:val="32"/>
          <w:szCs w:val="32"/>
        </w:rPr>
        <w:t>分部</w:t>
      </w:r>
      <w:r>
        <w:rPr>
          <w:rFonts w:ascii="仿宋" w:eastAsia="仿宋" w:hAnsi="仿宋" w:cs="仿宋" w:hint="eastAsia"/>
          <w:sz w:val="32"/>
          <w:szCs w:val="32"/>
        </w:rPr>
        <w:t>钢材</w:t>
      </w:r>
      <w:r w:rsidRPr="002F3542">
        <w:rPr>
          <w:rFonts w:ascii="仿宋" w:eastAsia="仿宋" w:hAnsi="仿宋" w:cs="仿宋" w:hint="eastAsia"/>
          <w:sz w:val="32"/>
          <w:szCs w:val="32"/>
        </w:rPr>
        <w:t>供应偏紧。</w:t>
      </w:r>
    </w:p>
    <w:p w:rsidR="00157774"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太原西南环</w:t>
      </w:r>
      <w:r>
        <w:rPr>
          <w:rFonts w:ascii="仿宋" w:eastAsia="仿宋" w:hAnsi="仿宋" w:cs="仿宋" w:hint="eastAsia"/>
          <w:sz w:val="32"/>
          <w:szCs w:val="32"/>
        </w:rPr>
        <w:t>：部分型号钢材供应</w:t>
      </w:r>
      <w:r w:rsidRPr="002F3542">
        <w:rPr>
          <w:rFonts w:ascii="仿宋" w:eastAsia="仿宋" w:hAnsi="仿宋" w:cs="仿宋" w:hint="eastAsia"/>
          <w:sz w:val="32"/>
          <w:szCs w:val="32"/>
        </w:rPr>
        <w:t>偏紧。</w:t>
      </w:r>
    </w:p>
    <w:p w:rsidR="00157774"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和邢铁路：水泥、地材供应偏紧。</w:t>
      </w:r>
    </w:p>
    <w:p w:rsidR="00157774" w:rsidRPr="002F3542" w:rsidRDefault="00157774" w:rsidP="00157774">
      <w:pPr>
        <w:spacing w:line="520" w:lineRule="exact"/>
        <w:ind w:firstLineChars="221" w:firstLine="707"/>
        <w:rPr>
          <w:rFonts w:ascii="仿宋" w:eastAsia="仿宋" w:hAnsi="仿宋" w:cs="仿宋"/>
          <w:sz w:val="32"/>
          <w:szCs w:val="32"/>
        </w:rPr>
      </w:pPr>
      <w:r w:rsidRPr="00FE28EC">
        <w:rPr>
          <w:rFonts w:ascii="仿宋" w:eastAsia="仿宋" w:hAnsi="仿宋" w:cs="仿宋" w:hint="eastAsia"/>
          <w:sz w:val="32"/>
          <w:szCs w:val="32"/>
        </w:rPr>
        <w:t>太原地铁2号线</w:t>
      </w:r>
      <w:r>
        <w:rPr>
          <w:rFonts w:ascii="仿宋" w:eastAsia="仿宋" w:hAnsi="仿宋" w:cs="仿宋" w:hint="eastAsia"/>
          <w:sz w:val="32"/>
          <w:szCs w:val="32"/>
        </w:rPr>
        <w:t>：</w:t>
      </w:r>
      <w:r w:rsidRPr="00FE28EC">
        <w:rPr>
          <w:rFonts w:ascii="仿宋" w:eastAsia="仿宋" w:hAnsi="仿宋" w:cs="仿宋" w:hint="eastAsia"/>
          <w:sz w:val="32"/>
          <w:szCs w:val="32"/>
        </w:rPr>
        <w:t>防水卷材（甲控料）本周急需3000m2，因资金紧张，无法进场。</w:t>
      </w:r>
    </w:p>
    <w:p w:rsidR="00157774" w:rsidRPr="002F3542" w:rsidRDefault="00157774" w:rsidP="00157774">
      <w:pPr>
        <w:spacing w:line="520" w:lineRule="exact"/>
        <w:ind w:firstLineChars="221" w:firstLine="707"/>
        <w:rPr>
          <w:rFonts w:ascii="仿宋" w:eastAsia="仿宋" w:hAnsi="仿宋" w:cs="仿宋"/>
          <w:sz w:val="32"/>
          <w:szCs w:val="32"/>
        </w:rPr>
      </w:pPr>
      <w:r w:rsidRPr="002F3542">
        <w:rPr>
          <w:rFonts w:ascii="仿宋" w:eastAsia="仿宋" w:hAnsi="仿宋" w:cs="仿宋" w:hint="eastAsia"/>
          <w:sz w:val="32"/>
          <w:szCs w:val="32"/>
        </w:rPr>
        <w:t>商合杭铁路、丰台站改、衢宁铁路、福厦铁路</w:t>
      </w:r>
      <w:r>
        <w:rPr>
          <w:rFonts w:ascii="仿宋" w:eastAsia="仿宋" w:hAnsi="仿宋" w:cs="仿宋" w:hint="eastAsia"/>
          <w:sz w:val="32"/>
          <w:szCs w:val="32"/>
        </w:rPr>
        <w:t>、</w:t>
      </w:r>
      <w:r w:rsidRPr="002F3542">
        <w:rPr>
          <w:rFonts w:ascii="仿宋" w:eastAsia="仿宋" w:hAnsi="仿宋" w:cs="仿宋" w:hint="eastAsia"/>
          <w:sz w:val="32"/>
          <w:szCs w:val="32"/>
        </w:rPr>
        <w:t>赣深铁路、代建京张、张家口南站改造、京沈星火站、玉磨铁路、东海岛铁路、朔山铁路、南沙港铁路：物资供应基本正常。</w:t>
      </w:r>
    </w:p>
    <w:p w:rsidR="00157774" w:rsidRPr="002F3542" w:rsidRDefault="00157774" w:rsidP="00157774">
      <w:pPr>
        <w:spacing w:line="520" w:lineRule="exact"/>
        <w:ind w:firstLineChars="221" w:firstLine="707"/>
        <w:rPr>
          <w:rFonts w:ascii="仿宋_GB2312" w:eastAsia="仿宋_GB2312"/>
          <w:sz w:val="32"/>
          <w:szCs w:val="32"/>
        </w:rPr>
      </w:pPr>
      <w:r w:rsidRPr="002F3542">
        <w:rPr>
          <w:rFonts w:ascii="仿宋_GB2312" w:eastAsia="仿宋_GB2312" w:hint="eastAsia"/>
          <w:sz w:val="32"/>
          <w:szCs w:val="32"/>
        </w:rPr>
        <w:t>每天统计各公司报送的项目物资供应情况日报，审核汇总后形成集团公司物资供应日报并发至微信群、QQ群。</w:t>
      </w:r>
    </w:p>
    <w:p w:rsidR="00157774" w:rsidRPr="002F3542" w:rsidRDefault="00157774" w:rsidP="00157774">
      <w:pPr>
        <w:spacing w:line="520" w:lineRule="exact"/>
        <w:ind w:firstLineChars="221" w:firstLine="707"/>
        <w:rPr>
          <w:rFonts w:ascii="仿宋_GB2312" w:eastAsia="仿宋_GB2312" w:hAnsi="Calibri"/>
          <w:sz w:val="32"/>
          <w:szCs w:val="32"/>
        </w:rPr>
      </w:pPr>
      <w:r w:rsidRPr="002F3542">
        <w:rPr>
          <w:rFonts w:ascii="仿宋_GB2312" w:eastAsia="仿宋_GB2312" w:hint="eastAsia"/>
          <w:sz w:val="32"/>
          <w:szCs w:val="32"/>
        </w:rPr>
        <w:t>对存在供应紧张或问题的项目部，当天与公司物资部长进行了联系，要求物资部长进行落实。</w:t>
      </w:r>
    </w:p>
    <w:p w:rsidR="00FD0475" w:rsidRPr="00E24F39" w:rsidRDefault="00FD0475" w:rsidP="00FD0475">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二</w:t>
      </w:r>
      <w:r w:rsidRPr="00047D17">
        <w:rPr>
          <w:rFonts w:ascii="楷体_GB2312" w:eastAsia="楷体_GB2312" w:hAnsi="宋体" w:hint="eastAsia"/>
          <w:b/>
          <w:color w:val="0D0D0D" w:themeColor="text1" w:themeTint="F2"/>
          <w:sz w:val="32"/>
          <w:szCs w:val="32"/>
        </w:rPr>
        <w:t>）</w:t>
      </w:r>
      <w:r w:rsidRPr="00E24F39">
        <w:rPr>
          <w:rFonts w:ascii="楷体_GB2312" w:eastAsia="楷体_GB2312" w:hAnsi="宋体" w:hint="eastAsia"/>
          <w:b/>
          <w:color w:val="0D0D0D" w:themeColor="text1" w:themeTint="F2"/>
          <w:sz w:val="32"/>
          <w:szCs w:val="32"/>
        </w:rPr>
        <w:t>发文管理</w:t>
      </w:r>
    </w:p>
    <w:p w:rsidR="00157774" w:rsidRPr="00587DA9" w:rsidRDefault="00157774" w:rsidP="00157774">
      <w:pPr>
        <w:spacing w:line="520" w:lineRule="exact"/>
        <w:ind w:firstLineChars="221" w:firstLine="707"/>
        <w:rPr>
          <w:rFonts w:ascii="仿宋_GB2312" w:eastAsia="仿宋_GB2312"/>
          <w:sz w:val="32"/>
          <w:szCs w:val="32"/>
        </w:rPr>
      </w:pPr>
      <w:r w:rsidRPr="00587DA9">
        <w:rPr>
          <w:rFonts w:ascii="仿宋_GB2312" w:eastAsia="仿宋_GB2312" w:hint="eastAsia"/>
          <w:sz w:val="32"/>
          <w:szCs w:val="32"/>
        </w:rPr>
        <w:lastRenderedPageBreak/>
        <w:t>发布文件或通知</w:t>
      </w:r>
      <w:r>
        <w:rPr>
          <w:rFonts w:ascii="仿宋_GB2312" w:eastAsia="仿宋_GB2312" w:hint="eastAsia"/>
          <w:sz w:val="32"/>
          <w:szCs w:val="32"/>
        </w:rPr>
        <w:t>12</w:t>
      </w:r>
      <w:r w:rsidRPr="00587DA9">
        <w:rPr>
          <w:rFonts w:ascii="仿宋_GB2312" w:eastAsia="仿宋_GB2312" w:hint="eastAsia"/>
          <w:sz w:val="32"/>
          <w:szCs w:val="32"/>
        </w:rPr>
        <w:t>份，其中</w:t>
      </w:r>
      <w:r>
        <w:rPr>
          <w:rFonts w:ascii="仿宋_GB2312" w:eastAsia="仿宋_GB2312" w:hint="eastAsia"/>
          <w:sz w:val="32"/>
          <w:szCs w:val="32"/>
        </w:rPr>
        <w:t>转发股份公司小通知6份，物资部通知3</w:t>
      </w:r>
      <w:r w:rsidRPr="00587DA9">
        <w:rPr>
          <w:rFonts w:ascii="仿宋_GB2312" w:eastAsia="仿宋_GB2312" w:hint="eastAsia"/>
          <w:sz w:val="32"/>
          <w:szCs w:val="32"/>
        </w:rPr>
        <w:t>份</w:t>
      </w:r>
      <w:r>
        <w:rPr>
          <w:rFonts w:ascii="仿宋_GB2312" w:eastAsia="仿宋_GB2312" w:hint="eastAsia"/>
          <w:sz w:val="32"/>
          <w:szCs w:val="32"/>
        </w:rPr>
        <w:t>，信息通知3份</w:t>
      </w:r>
      <w:r w:rsidRPr="00587DA9">
        <w:rPr>
          <w:rFonts w:ascii="仿宋_GB2312" w:eastAsia="仿宋_GB2312" w:hint="eastAsia"/>
          <w:sz w:val="32"/>
          <w:szCs w:val="32"/>
        </w:rPr>
        <w:t>。</w:t>
      </w:r>
    </w:p>
    <w:p w:rsidR="00157774" w:rsidRPr="00587DA9" w:rsidRDefault="00157774" w:rsidP="00157774">
      <w:pPr>
        <w:spacing w:line="560" w:lineRule="exact"/>
        <w:ind w:firstLineChars="221" w:firstLine="707"/>
        <w:rPr>
          <w:rFonts w:ascii="仿宋_GB2312" w:eastAsia="仿宋_GB2312" w:hAnsi="微软雅黑"/>
          <w:sz w:val="32"/>
          <w:szCs w:val="32"/>
          <w:shd w:val="clear" w:color="auto" w:fill="FFFFFF"/>
        </w:rPr>
      </w:pPr>
      <w:r w:rsidRPr="00587DA9">
        <w:rPr>
          <w:rFonts w:ascii="仿宋_GB2312" w:eastAsia="仿宋_GB2312" w:hAnsi="微软雅黑" w:hint="eastAsia"/>
          <w:sz w:val="32"/>
          <w:szCs w:val="32"/>
          <w:shd w:val="clear" w:color="auto" w:fill="FFFFFF"/>
        </w:rPr>
        <w:t>1.</w:t>
      </w:r>
      <w:r>
        <w:rPr>
          <w:rFonts w:ascii="仿宋_GB2312" w:eastAsia="仿宋_GB2312" w:hAnsi="微软雅黑" w:hint="eastAsia"/>
          <w:sz w:val="32"/>
          <w:szCs w:val="32"/>
          <w:shd w:val="clear" w:color="auto" w:fill="FFFFFF"/>
        </w:rPr>
        <w:t>转</w:t>
      </w:r>
      <w:r w:rsidRPr="00587DA9">
        <w:rPr>
          <w:rFonts w:ascii="仿宋_GB2312" w:eastAsia="仿宋_GB2312" w:hAnsi="微软雅黑" w:hint="eastAsia"/>
          <w:sz w:val="32"/>
          <w:szCs w:val="32"/>
          <w:shd w:val="clear" w:color="auto" w:fill="FFFFFF"/>
        </w:rPr>
        <w:t>发</w:t>
      </w:r>
      <w:r>
        <w:rPr>
          <w:rFonts w:ascii="仿宋_GB2312" w:eastAsia="仿宋_GB2312" w:hAnsi="微软雅黑" w:hint="eastAsia"/>
          <w:sz w:val="32"/>
          <w:szCs w:val="32"/>
          <w:shd w:val="clear" w:color="auto" w:fill="FFFFFF"/>
        </w:rPr>
        <w:t>股份公司转发的国家铁路局关于发布《机车车辆用紧急制动阀》等61项铁路专用产品质量监督检查检验实施细则的通知和中国铝业的海外资产清单</w:t>
      </w:r>
      <w:r w:rsidRPr="00587DA9">
        <w:rPr>
          <w:rFonts w:ascii="仿宋_GB2312" w:eastAsia="仿宋_GB2312" w:hAnsi="微软雅黑" w:hint="eastAsia"/>
          <w:sz w:val="32"/>
          <w:szCs w:val="32"/>
          <w:shd w:val="clear" w:color="auto" w:fill="FFFFFF"/>
        </w:rPr>
        <w:t>。</w:t>
      </w:r>
    </w:p>
    <w:p w:rsidR="00157774" w:rsidRDefault="00157774" w:rsidP="00157774">
      <w:pPr>
        <w:spacing w:line="520" w:lineRule="exact"/>
        <w:ind w:firstLineChars="221" w:firstLine="707"/>
        <w:rPr>
          <w:rFonts w:ascii="仿宋_GB2312" w:eastAsia="仿宋_GB2312" w:hAnsi="微软雅黑"/>
          <w:sz w:val="32"/>
          <w:szCs w:val="32"/>
          <w:shd w:val="clear" w:color="auto" w:fill="FFFFFF"/>
        </w:rPr>
      </w:pPr>
      <w:r>
        <w:rPr>
          <w:rFonts w:ascii="楷体_GB2312" w:eastAsia="楷体_GB2312" w:hint="eastAsia"/>
          <w:sz w:val="32"/>
          <w:szCs w:val="32"/>
        </w:rPr>
        <w:t>2.</w:t>
      </w:r>
      <w:r w:rsidRPr="00587DA9">
        <w:rPr>
          <w:rFonts w:ascii="仿宋_GB2312" w:eastAsia="仿宋_GB2312" w:hAnsi="微软雅黑" w:hint="eastAsia"/>
          <w:sz w:val="32"/>
          <w:szCs w:val="32"/>
          <w:shd w:val="clear" w:color="auto" w:fill="FFFFFF"/>
        </w:rPr>
        <w:t>发</w:t>
      </w:r>
      <w:r>
        <w:rPr>
          <w:rFonts w:ascii="仿宋_GB2312" w:eastAsia="仿宋_GB2312" w:hAnsi="微软雅黑" w:hint="eastAsia"/>
          <w:sz w:val="32"/>
          <w:szCs w:val="32"/>
          <w:shd w:val="clear" w:color="auto" w:fill="FFFFFF"/>
        </w:rPr>
        <w:t>布集团公司1月份物资双超整治情况通报。</w:t>
      </w:r>
    </w:p>
    <w:p w:rsidR="00157774" w:rsidRPr="00B4608E" w:rsidRDefault="00157774" w:rsidP="00157774">
      <w:pPr>
        <w:spacing w:line="520" w:lineRule="exact"/>
        <w:ind w:firstLineChars="221" w:firstLine="707"/>
        <w:rPr>
          <w:rFonts w:ascii="楷体_GB2312" w:eastAsia="楷体_GB2312"/>
          <w:sz w:val="32"/>
          <w:szCs w:val="32"/>
        </w:rPr>
      </w:pPr>
      <w:r>
        <w:rPr>
          <w:rFonts w:ascii="楷体_GB2312" w:eastAsia="楷体_GB2312" w:hint="eastAsia"/>
          <w:sz w:val="32"/>
          <w:szCs w:val="32"/>
        </w:rPr>
        <w:t>3.</w:t>
      </w:r>
      <w:r w:rsidRPr="00587DA9">
        <w:rPr>
          <w:rFonts w:ascii="仿宋_GB2312" w:eastAsia="仿宋_GB2312" w:hAnsi="微软雅黑" w:hint="eastAsia"/>
          <w:sz w:val="32"/>
          <w:szCs w:val="32"/>
          <w:shd w:val="clear" w:color="auto" w:fill="FFFFFF"/>
        </w:rPr>
        <w:t>发</w:t>
      </w:r>
      <w:r>
        <w:rPr>
          <w:rFonts w:ascii="仿宋_GB2312" w:eastAsia="仿宋_GB2312" w:hAnsi="微软雅黑" w:hint="eastAsia"/>
          <w:sz w:val="32"/>
          <w:szCs w:val="32"/>
          <w:shd w:val="clear" w:color="auto" w:fill="FFFFFF"/>
        </w:rPr>
        <w:t>布集团公司1月份周转材料和废旧物资信息台账。</w:t>
      </w:r>
    </w:p>
    <w:p w:rsidR="00157774" w:rsidRDefault="00157774" w:rsidP="00157774">
      <w:pPr>
        <w:spacing w:line="520" w:lineRule="exact"/>
        <w:ind w:firstLineChars="221" w:firstLine="707"/>
        <w:rPr>
          <w:rFonts w:ascii="楷体_GB2312" w:eastAsia="楷体_GB2312"/>
          <w:sz w:val="32"/>
          <w:szCs w:val="32"/>
        </w:rPr>
      </w:pPr>
      <w:r>
        <w:rPr>
          <w:rFonts w:ascii="仿宋_GB2312" w:eastAsia="仿宋_GB2312" w:hAnsi="微软雅黑" w:hint="eastAsia"/>
          <w:sz w:val="32"/>
          <w:szCs w:val="32"/>
          <w:shd w:val="clear" w:color="auto" w:fill="FFFFFF"/>
        </w:rPr>
        <w:t>4</w:t>
      </w:r>
      <w:r w:rsidRPr="00B97874">
        <w:rPr>
          <w:rFonts w:ascii="仿宋_GB2312" w:eastAsia="仿宋_GB2312" w:hAnsi="微软雅黑" w:hint="eastAsia"/>
          <w:sz w:val="32"/>
          <w:szCs w:val="32"/>
          <w:shd w:val="clear" w:color="auto" w:fill="FFFFFF"/>
        </w:rPr>
        <w:t>.</w:t>
      </w:r>
      <w:r>
        <w:rPr>
          <w:rFonts w:ascii="仿宋_GB2312" w:eastAsia="仿宋_GB2312" w:hAnsi="微软雅黑" w:hint="eastAsia"/>
          <w:sz w:val="32"/>
          <w:szCs w:val="32"/>
          <w:shd w:val="clear" w:color="auto" w:fill="FFFFFF"/>
        </w:rPr>
        <w:t>发布2月份物资信息简报</w:t>
      </w:r>
      <w:r w:rsidRPr="00B97874">
        <w:rPr>
          <w:rFonts w:ascii="仿宋_GB2312" w:eastAsia="仿宋_GB2312" w:hAnsi="微软雅黑" w:hint="eastAsia"/>
          <w:sz w:val="32"/>
          <w:szCs w:val="32"/>
          <w:shd w:val="clear" w:color="auto" w:fill="FFFFFF"/>
        </w:rPr>
        <w:t>。</w:t>
      </w:r>
    </w:p>
    <w:p w:rsidR="00157774"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5.发布物资工作座谈会通知。</w:t>
      </w:r>
    </w:p>
    <w:p w:rsidR="00157774" w:rsidRPr="000E6019"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6.发布股份公司调研提纲。</w:t>
      </w:r>
    </w:p>
    <w:p w:rsidR="00157774" w:rsidRDefault="00EC2DEF"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7.</w:t>
      </w:r>
      <w:r w:rsidR="00157774">
        <w:rPr>
          <w:rFonts w:ascii="仿宋_GB2312" w:eastAsia="仿宋_GB2312" w:hint="eastAsia"/>
          <w:sz w:val="32"/>
          <w:szCs w:val="32"/>
        </w:rPr>
        <w:t>转发股份公司第2批限制交易供应商名单的通知；</w:t>
      </w:r>
    </w:p>
    <w:p w:rsidR="00157774" w:rsidRDefault="00EC2DEF"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8.</w:t>
      </w:r>
      <w:r w:rsidR="00157774">
        <w:rPr>
          <w:rFonts w:ascii="仿宋_GB2312" w:eastAsia="仿宋_GB2312" w:hint="eastAsia"/>
          <w:sz w:val="32"/>
          <w:szCs w:val="32"/>
        </w:rPr>
        <w:t>转发了股份公司第3批限制交易供应商名单的通知；</w:t>
      </w:r>
    </w:p>
    <w:p w:rsidR="00157774"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9.转发了股份公司钢绞线特许专卖店运营方案的通知。</w:t>
      </w:r>
    </w:p>
    <w:p w:rsidR="00157774"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10.发布了集团公司2月份物资消耗双超整治情况通报。</w:t>
      </w:r>
    </w:p>
    <w:p w:rsidR="00157774"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11．转发股份公司开展2019年新增内部产品和服务评审的通知。</w:t>
      </w:r>
    </w:p>
    <w:p w:rsidR="00157774" w:rsidRPr="002F3542" w:rsidRDefault="00157774" w:rsidP="00157774">
      <w:pPr>
        <w:spacing w:line="520" w:lineRule="exact"/>
        <w:ind w:firstLineChars="221" w:firstLine="707"/>
        <w:rPr>
          <w:rFonts w:ascii="仿宋_GB2312" w:eastAsia="仿宋_GB2312"/>
          <w:sz w:val="32"/>
          <w:szCs w:val="32"/>
        </w:rPr>
      </w:pPr>
      <w:r>
        <w:rPr>
          <w:rFonts w:ascii="仿宋_GB2312" w:eastAsia="仿宋_GB2312" w:hint="eastAsia"/>
          <w:sz w:val="32"/>
          <w:szCs w:val="32"/>
        </w:rPr>
        <w:t>12．发布了集团公司衢宁铁路钢材价格调整会议纪要。</w:t>
      </w:r>
    </w:p>
    <w:p w:rsidR="00E24F39" w:rsidRP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三</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集采数据</w:t>
      </w:r>
    </w:p>
    <w:p w:rsidR="00E24F39" w:rsidRDefault="00BE15C3" w:rsidP="00BE15C3">
      <w:pPr>
        <w:spacing w:line="520" w:lineRule="exact"/>
        <w:ind w:firstLineChars="200" w:firstLine="640"/>
        <w:rPr>
          <w:rFonts w:ascii="仿宋_GB2312" w:eastAsia="仿宋_GB2312"/>
          <w:sz w:val="32"/>
          <w:szCs w:val="32"/>
        </w:rPr>
      </w:pPr>
      <w:r w:rsidRPr="00BE15C3">
        <w:rPr>
          <w:rFonts w:ascii="仿宋_GB2312" w:eastAsia="仿宋_GB2312" w:hint="eastAsia"/>
          <w:sz w:val="32"/>
          <w:szCs w:val="32"/>
        </w:rPr>
        <w:t>3月份，进行集采供应项目数量199个，采购供应总额8.47亿元，其中集采供应额8.45亿元，物资集中度99.7%。年累物资采购供应总额17.94亿元，年累集采供应额17.84亿元，物资集中采购度98.27%，占自定指标105亿元的17%。</w:t>
      </w:r>
      <w:r w:rsidRPr="00BE15C3">
        <w:rPr>
          <w:rFonts w:ascii="仿宋_GB2312" w:eastAsia="仿宋_GB2312" w:hint="eastAsia"/>
          <w:sz w:val="32"/>
          <w:szCs w:val="32"/>
        </w:rPr>
        <w:br/>
      </w:r>
      <w:r>
        <w:rPr>
          <w:rFonts w:ascii="仿宋_GB2312" w:eastAsia="仿宋_GB2312" w:hint="eastAsia"/>
          <w:sz w:val="32"/>
          <w:szCs w:val="32"/>
        </w:rPr>
        <w:t xml:space="preserve">     </w:t>
      </w:r>
      <w:r w:rsidRPr="00BE15C3">
        <w:rPr>
          <w:rFonts w:ascii="仿宋_GB2312" w:eastAsia="仿宋_GB2312" w:hint="eastAsia"/>
          <w:sz w:val="32"/>
          <w:szCs w:val="32"/>
        </w:rPr>
        <w:t>3月份，有125个项目部开展电商采购，成交金额12340万元，其中中铁物资商城成交金额11789万元，在线支付金额</w:t>
      </w:r>
      <w:r w:rsidRPr="00BE15C3">
        <w:rPr>
          <w:rFonts w:ascii="仿宋_GB2312" w:eastAsia="仿宋_GB2312" w:hint="eastAsia"/>
          <w:sz w:val="32"/>
          <w:szCs w:val="32"/>
        </w:rPr>
        <w:lastRenderedPageBreak/>
        <w:t>1454万元；今年有196个项目部开展电商采购，累计成交金额34597万元，其中中铁物资商城成交金额33474万元，在线支付金额20900万元，占年度电商指标8亿元的26.12%。</w:t>
      </w:r>
      <w:r w:rsidRPr="00BE15C3">
        <w:rPr>
          <w:rFonts w:ascii="仿宋_GB2312" w:eastAsia="仿宋_GB2312" w:hint="eastAsia"/>
          <w:sz w:val="32"/>
          <w:szCs w:val="32"/>
        </w:rPr>
        <w:br/>
      </w:r>
      <w:r>
        <w:rPr>
          <w:rFonts w:ascii="仿宋_GB2312" w:eastAsia="仿宋_GB2312" w:hint="eastAsia"/>
          <w:sz w:val="32"/>
          <w:szCs w:val="32"/>
        </w:rPr>
        <w:t xml:space="preserve">    </w:t>
      </w:r>
      <w:r w:rsidRPr="00BE15C3">
        <w:rPr>
          <w:rFonts w:ascii="仿宋_GB2312" w:eastAsia="仿宋_GB2312" w:hint="eastAsia"/>
          <w:sz w:val="32"/>
          <w:szCs w:val="32"/>
        </w:rPr>
        <w:t>3月份有效公开挂网采购项目34个，年累有效公开挂网项目73个；3月采购中标总额61738.5万元，与平均报价相比降低采购成本6071.25万元，降采率8.9%，其中鲁班网开标23次中标金额51719.24万元，公共平台开标11次中标金额10019.27万元；年累采购中标总额130289.7万元，与平均报价相比降低采购成本10111.89万元，成本降低率7.2%，其中在鲁班网开标52次中标金额109344.14万元，公共平台开标21次中标金额20945.57万元。</w:t>
      </w:r>
    </w:p>
    <w:p w:rsidR="00E24F39" w:rsidRPr="00E24F39" w:rsidRDefault="00E24F39"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四</w:t>
      </w:r>
      <w:r w:rsidRPr="00047D17">
        <w:rPr>
          <w:rFonts w:ascii="楷体_GB2312" w:eastAsia="楷体_GB2312" w:hAnsi="宋体" w:hint="eastAsia"/>
          <w:b/>
          <w:color w:val="0D0D0D" w:themeColor="text1" w:themeTint="F2"/>
          <w:sz w:val="32"/>
          <w:szCs w:val="32"/>
        </w:rPr>
        <w:t>）</w:t>
      </w:r>
      <w:r>
        <w:rPr>
          <w:rFonts w:ascii="楷体_GB2312" w:eastAsia="楷体_GB2312" w:hAnsi="宋体" w:hint="eastAsia"/>
          <w:b/>
          <w:color w:val="0D0D0D" w:themeColor="text1" w:themeTint="F2"/>
          <w:sz w:val="32"/>
          <w:szCs w:val="32"/>
        </w:rPr>
        <w:t>物资双超整治数据</w:t>
      </w:r>
    </w:p>
    <w:p w:rsidR="00E24F39" w:rsidRDefault="00BE15C3" w:rsidP="00BE15C3">
      <w:pPr>
        <w:spacing w:line="560" w:lineRule="exact"/>
        <w:ind w:firstLineChars="221" w:firstLine="707"/>
        <w:rPr>
          <w:rFonts w:ascii="仿宋_GB2312" w:eastAsia="仿宋_GB2312"/>
          <w:sz w:val="32"/>
          <w:szCs w:val="32"/>
        </w:rPr>
      </w:pPr>
      <w:r w:rsidRPr="00BE15C3">
        <w:rPr>
          <w:rFonts w:ascii="仿宋_GB2312" w:eastAsia="仿宋_GB2312" w:hint="eastAsia"/>
          <w:sz w:val="32"/>
          <w:szCs w:val="32"/>
        </w:rPr>
        <w:t>2019年2月份，本月排查在建工程207个，受检项目207个，涉及劳务队伍897个，梳理了劳务合同1332份，本月应扣金额640.8万元，实扣金额640.8万元,未扣金额0万元。全局各单位年累应扣金额1383.8万元，实扣金额1383.8万元,未扣金额0万元。（超范围扣款1080.4万元，超量扣款303.4万元，混凝土超耗4276方，扣款178.2万元，钢筋超耗99吨，扣款41.2万元），年累未扣0万元,实现了项目排查的100%。</w:t>
      </w:r>
    </w:p>
    <w:p w:rsidR="00FD0475" w:rsidRDefault="00FD0475" w:rsidP="00E24F39">
      <w:pPr>
        <w:spacing w:line="560" w:lineRule="exact"/>
        <w:ind w:firstLineChars="200" w:firstLine="643"/>
        <w:rPr>
          <w:rFonts w:ascii="楷体_GB2312" w:eastAsia="楷体_GB2312" w:hAnsi="宋体"/>
          <w:b/>
          <w:color w:val="0D0D0D" w:themeColor="text1" w:themeTint="F2"/>
          <w:sz w:val="32"/>
          <w:szCs w:val="32"/>
        </w:rPr>
      </w:pPr>
      <w:r w:rsidRPr="00047D17">
        <w:rPr>
          <w:rFonts w:ascii="楷体_GB2312" w:eastAsia="楷体_GB2312" w:hAnsi="宋体" w:hint="eastAsia"/>
          <w:b/>
          <w:color w:val="0D0D0D" w:themeColor="text1" w:themeTint="F2"/>
          <w:sz w:val="32"/>
          <w:szCs w:val="32"/>
        </w:rPr>
        <w:t>（</w:t>
      </w:r>
      <w:r w:rsidR="00E24F39">
        <w:rPr>
          <w:rFonts w:ascii="楷体_GB2312" w:eastAsia="楷体_GB2312" w:hAnsi="宋体" w:hint="eastAsia"/>
          <w:b/>
          <w:color w:val="0D0D0D" w:themeColor="text1" w:themeTint="F2"/>
          <w:sz w:val="32"/>
          <w:szCs w:val="32"/>
        </w:rPr>
        <w:t>五</w:t>
      </w:r>
      <w:r w:rsidRPr="00047D17">
        <w:rPr>
          <w:rFonts w:ascii="楷体_GB2312" w:eastAsia="楷体_GB2312" w:hAnsi="宋体" w:hint="eastAsia"/>
          <w:b/>
          <w:color w:val="0D0D0D" w:themeColor="text1" w:themeTint="F2"/>
          <w:sz w:val="32"/>
          <w:szCs w:val="32"/>
        </w:rPr>
        <w:t>）</w:t>
      </w:r>
      <w:r w:rsidRPr="00E24F39">
        <w:rPr>
          <w:rFonts w:ascii="楷体_GB2312" w:eastAsia="楷体_GB2312" w:hAnsi="宋体" w:hint="eastAsia"/>
          <w:b/>
          <w:color w:val="0D0D0D" w:themeColor="text1" w:themeTint="F2"/>
          <w:sz w:val="32"/>
          <w:szCs w:val="32"/>
        </w:rPr>
        <w:t>重点工作</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1.主动出击，积极开拓，为公司开辟新市场。</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物贸公司针对集团公司下达的6亿元新签合同额和对外产值指标，主动出击，积极开拓两大市场（一个是以北京铁路局、</w:t>
      </w:r>
      <w:r w:rsidRPr="00157774">
        <w:rPr>
          <w:rFonts w:ascii="仿宋" w:eastAsia="仿宋" w:hAnsi="仿宋" w:cs="仿宋" w:hint="eastAsia"/>
          <w:sz w:val="32"/>
          <w:szCs w:val="32"/>
        </w:rPr>
        <w:lastRenderedPageBreak/>
        <w:t>北京本地市场的优质资源，另一个是以中国中铁系统内各兄弟单位资源），先后拜访了北京铁路局京雄公司、京津冀公司以后中铁七局、十局的物贸公司。开拓京局资金有保障的优质铁路工程项目，按照市场行情通过参与钢材、水泥的招投标，以低价中标提供优质服务进行物资供应，实现对外产值；开拓系统内重点铁路工程项目，通过与兄弟单位进行换票供应方式实现对外产值；努力实现年度6亿元的新签合同额和对外产值指标。</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2.积极参与机场联络线工程物资招投材标事宜。</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为做好机场联络线工程项目的主要物资供应和物贸公司对外产值任务，物资管理部与物贸公司针对业主对物贸公司作为我局采购人的资格出现的反复现象，积极与业主京雄公司领导进行沟通，阐述我局观点，与业主协商，努力维护我局利益。</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同时，积极与十局沟通相互投标事项的具体操作，确保双方利益的保证和最大化，增加物贸公司和集团公司产值。</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3.积极与股份公司沟通年度考核事宜，维护全局利益。</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临近股份公司对各局的年度考核，物资部积极与股份公司成本与采购管理部领导及相关主管人员进行了充分的沟通，并报送了书面的汇报材料，基本得到了采购部领导的认可，我们将继续紧盯与沟通，确保物资管理在股份公司年度考核不扣分。</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4.主动拜访，积极清欠，为公司物资供应创造条件。</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针对目前公司内部欠款巨大（应收账款5.35亿）、严重影响公司物资采购供应的现状，公司领导班子先后对京张指挥部、</w:t>
      </w:r>
      <w:r w:rsidRPr="00157774">
        <w:rPr>
          <w:rFonts w:ascii="仿宋" w:eastAsia="仿宋" w:hAnsi="仿宋" w:cs="仿宋" w:hint="eastAsia"/>
          <w:sz w:val="32"/>
          <w:szCs w:val="32"/>
        </w:rPr>
        <w:lastRenderedPageBreak/>
        <w:t>丰台站改指挥部进行了拜访，开展清欠工作，通过清欠款再供应，盘活公司资金，为公司和项目部物资供应创造条件。</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5.积极准备，开拓思路，做好股份公司调研筹备。</w:t>
      </w:r>
    </w:p>
    <w:p w:rsidR="00157774" w:rsidRPr="00157774" w:rsidRDefault="00157774" w:rsidP="00157774">
      <w:pPr>
        <w:spacing w:line="560" w:lineRule="exact"/>
        <w:ind w:firstLineChars="221" w:firstLine="707"/>
        <w:rPr>
          <w:rFonts w:ascii="仿宋" w:eastAsia="仿宋" w:hAnsi="仿宋" w:cs="仿宋"/>
          <w:sz w:val="32"/>
          <w:szCs w:val="32"/>
        </w:rPr>
      </w:pPr>
      <w:r w:rsidRPr="00157774">
        <w:rPr>
          <w:rFonts w:ascii="仿宋" w:eastAsia="仿宋" w:hAnsi="仿宋" w:cs="仿宋" w:hint="eastAsia"/>
          <w:sz w:val="32"/>
          <w:szCs w:val="32"/>
        </w:rPr>
        <w:t>物资部和物贸公司针对股份公司发来的调研提纲，积极、精心进行准备，开拓思路编写汇报材料，努力做好中铁物资商城的宣传介绍工作。物资部和物贸公司积极按照股份公司的调研提纲进行了精心准备，目前汇报材料基本准备到位。全力迎接股份公司和中铁物贸公司、鲁班公司、中铁物资天津公司周二的调研，推动中铁六局的物资商城品牌走出六局、走向工总。</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2" w:name="_Toc5177620"/>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2"/>
      <w:r w:rsidR="00D5728F" w:rsidRPr="00B06846">
        <w:rPr>
          <w:rFonts w:ascii="仿宋_GB2312" w:eastAsia="仿宋_GB2312" w:hAnsi="宋体" w:hint="eastAsia"/>
          <w:color w:val="0D0D0D" w:themeColor="text1" w:themeTint="F2"/>
          <w:sz w:val="32"/>
          <w:szCs w:val="32"/>
        </w:rPr>
        <w:t xml:space="preserve">  </w:t>
      </w:r>
    </w:p>
    <w:p w:rsidR="001E2ED2" w:rsidRDefault="00FD0475" w:rsidP="001E2ED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1.筹备中铁六局年度</w:t>
      </w:r>
      <w:r w:rsidR="00D01AD5">
        <w:rPr>
          <w:rFonts w:ascii="仿宋_GB2312" w:eastAsia="仿宋_GB2312" w:hAnsi="Calibri" w:hint="eastAsia"/>
          <w:sz w:val="32"/>
          <w:szCs w:val="32"/>
        </w:rPr>
        <w:t>物资系统工作会准备</w:t>
      </w:r>
      <w:r w:rsidR="001E2ED2">
        <w:rPr>
          <w:rFonts w:ascii="仿宋_GB2312" w:eastAsia="仿宋_GB2312" w:hAnsi="Calibri" w:hint="eastAsia"/>
          <w:sz w:val="32"/>
          <w:szCs w:val="32"/>
        </w:rPr>
        <w:t>。</w:t>
      </w:r>
    </w:p>
    <w:p w:rsidR="001E2ED2" w:rsidRDefault="001E2ED2" w:rsidP="001E2ED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2.继续参加集团公司质量红线检查。</w:t>
      </w:r>
    </w:p>
    <w:p w:rsidR="001E2ED2" w:rsidRDefault="001E2ED2" w:rsidP="001E2ED2">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3.参加集团公司对项目“一体两翼”推进工作的调研。</w:t>
      </w:r>
    </w:p>
    <w:p w:rsidR="00703682" w:rsidRDefault="00703682" w:rsidP="00310B39">
      <w:pPr>
        <w:spacing w:line="560" w:lineRule="exact"/>
        <w:ind w:leftChars="-24" w:left="-67" w:firstLineChars="200" w:firstLine="640"/>
        <w:outlineLvl w:val="0"/>
        <w:rPr>
          <w:rFonts w:ascii="黑体" w:eastAsia="黑体" w:hAnsi="宋体"/>
          <w:color w:val="0D0D0D"/>
          <w:sz w:val="32"/>
          <w:szCs w:val="32"/>
        </w:rPr>
      </w:pPr>
      <w:bookmarkStart w:id="13" w:name="_Toc5177621"/>
      <w:r w:rsidRPr="000E63AD">
        <w:rPr>
          <w:rFonts w:ascii="黑体" w:eastAsia="黑体" w:hAnsi="宋体" w:hint="eastAsia"/>
          <w:color w:val="0D0D0D"/>
          <w:sz w:val="32"/>
          <w:szCs w:val="32"/>
        </w:rPr>
        <w:t>三、子分公司</w:t>
      </w:r>
      <w:r w:rsidR="008766B0">
        <w:rPr>
          <w:rFonts w:ascii="黑体" w:eastAsia="黑体" w:hAnsi="宋体" w:hint="eastAsia"/>
          <w:color w:val="0D0D0D"/>
          <w:sz w:val="32"/>
          <w:szCs w:val="32"/>
        </w:rPr>
        <w:t>3</w:t>
      </w:r>
      <w:r w:rsidRPr="000E63AD">
        <w:rPr>
          <w:rFonts w:ascii="黑体" w:eastAsia="黑体" w:hAnsi="宋体" w:hint="eastAsia"/>
          <w:color w:val="0D0D0D"/>
          <w:sz w:val="32"/>
          <w:szCs w:val="32"/>
        </w:rPr>
        <w:t>月物资主要工作</w:t>
      </w:r>
      <w:bookmarkEnd w:id="13"/>
    </w:p>
    <w:p w:rsidR="006B5E85" w:rsidRPr="00047D17"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14" w:name="_Toc385411563"/>
      <w:bookmarkStart w:id="15" w:name="_Toc421736559"/>
      <w:bookmarkStart w:id="16" w:name="_Toc423943707"/>
      <w:bookmarkStart w:id="17" w:name="_Toc423943945"/>
      <w:bookmarkStart w:id="18" w:name="_Toc425864103"/>
      <w:bookmarkStart w:id="19" w:name="_Toc429386494"/>
      <w:bookmarkStart w:id="20" w:name="_Toc437589406"/>
      <w:bookmarkStart w:id="21" w:name="_Toc475007362"/>
      <w:bookmarkStart w:id="22" w:name="_Toc476213289"/>
      <w:r w:rsidRPr="00047D17">
        <w:rPr>
          <w:rFonts w:ascii="楷体_GB2312" w:eastAsia="楷体_GB2312" w:hAnsi="宋体" w:hint="eastAsia"/>
          <w:b/>
          <w:color w:val="0D0D0D" w:themeColor="text1" w:themeTint="F2"/>
          <w:sz w:val="32"/>
          <w:szCs w:val="32"/>
        </w:rPr>
        <w:t>（一）北京公司</w:t>
      </w:r>
      <w:bookmarkStart w:id="23" w:name="_Toc385411564"/>
      <w:bookmarkStart w:id="24" w:name="_Toc421736560"/>
      <w:bookmarkStart w:id="25" w:name="_Toc423943708"/>
      <w:bookmarkStart w:id="26" w:name="_Toc423943946"/>
      <w:bookmarkStart w:id="27" w:name="_Toc425864104"/>
      <w:bookmarkStart w:id="28" w:name="_Toc429386495"/>
      <w:bookmarkStart w:id="29" w:name="_Toc437589407"/>
      <w:bookmarkEnd w:id="14"/>
      <w:bookmarkEnd w:id="15"/>
      <w:bookmarkEnd w:id="16"/>
      <w:bookmarkEnd w:id="17"/>
      <w:bookmarkEnd w:id="18"/>
      <w:bookmarkEnd w:id="19"/>
      <w:bookmarkEnd w:id="20"/>
      <w:bookmarkEnd w:id="21"/>
      <w:bookmarkEnd w:id="22"/>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4155E9" w:rsidRPr="00047D17">
        <w:rPr>
          <w:rFonts w:ascii="仿宋" w:eastAsia="仿宋" w:hAnsi="仿宋" w:cs="仿宋" w:hint="eastAsia"/>
          <w:sz w:val="32"/>
          <w:szCs w:val="32"/>
        </w:rPr>
        <w:t>完成衢宁铁路工程、福夏铁路工程、丰台站改工程、京沈客专星火站及代建京张一分部“红线”检查管理工作。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4155E9" w:rsidRPr="00047D17">
        <w:rPr>
          <w:rFonts w:ascii="仿宋" w:eastAsia="仿宋" w:hAnsi="仿宋" w:cs="仿宋" w:hint="eastAsia"/>
          <w:sz w:val="32"/>
          <w:szCs w:val="32"/>
        </w:rPr>
        <w:t>修订研讨公司物资管理办法工作。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4155E9" w:rsidRPr="00047D17">
        <w:rPr>
          <w:rFonts w:ascii="仿宋" w:eastAsia="仿宋" w:hAnsi="仿宋" w:cs="仿宋" w:hint="eastAsia"/>
          <w:sz w:val="32"/>
          <w:szCs w:val="32"/>
        </w:rPr>
        <w:t>参加集团公司物资工作座谈会。</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4155E9" w:rsidRPr="00047D17">
        <w:rPr>
          <w:rFonts w:ascii="仿宋" w:eastAsia="仿宋" w:hAnsi="仿宋" w:cs="仿宋" w:hint="eastAsia"/>
          <w:sz w:val="32"/>
          <w:szCs w:val="32"/>
        </w:rPr>
        <w:t>完成合同备案及整理及合同编号发放管理工作；推进公司所属各单位物资合同及结算系统上线审批管理工作。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4155E9" w:rsidRPr="00047D17">
        <w:rPr>
          <w:rFonts w:ascii="仿宋" w:eastAsia="仿宋" w:hAnsi="仿宋" w:cs="仿宋" w:hint="eastAsia"/>
          <w:sz w:val="32"/>
          <w:szCs w:val="32"/>
        </w:rPr>
        <w:t>完成成本合同部组织的蒙华工程、衢宁工程成本分析工</w:t>
      </w:r>
      <w:r w:rsidR="004155E9" w:rsidRPr="00047D17">
        <w:rPr>
          <w:rFonts w:ascii="仿宋" w:eastAsia="仿宋" w:hAnsi="仿宋" w:cs="仿宋" w:hint="eastAsia"/>
          <w:sz w:val="32"/>
          <w:szCs w:val="32"/>
        </w:rPr>
        <w:lastRenderedPageBreak/>
        <w:t>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4155E9" w:rsidRPr="00047D17">
        <w:rPr>
          <w:rFonts w:ascii="仿宋" w:eastAsia="仿宋" w:hAnsi="仿宋" w:cs="仿宋" w:hint="eastAsia"/>
          <w:sz w:val="32"/>
          <w:szCs w:val="32"/>
        </w:rPr>
        <w:t>完成秦皇岛混凝土搅拌站市场调查工作；完成六环路混凝土梁供应商核图报价，准备招标。</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4155E9" w:rsidRPr="00047D17">
        <w:rPr>
          <w:rFonts w:ascii="仿宋" w:eastAsia="仿宋" w:hAnsi="仿宋" w:cs="仿宋" w:hint="eastAsia"/>
          <w:sz w:val="32"/>
          <w:szCs w:val="32"/>
        </w:rPr>
        <w:t>完成秦皇岛墩柱盖梁、城际联络线水泥、砂石料、混凝土、聚丙烯纤维标书编制，修改城际联络线联采物资招标条件。</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4155E9" w:rsidRPr="00047D17">
        <w:rPr>
          <w:rFonts w:ascii="仿宋" w:eastAsia="仿宋" w:hAnsi="仿宋" w:cs="仿宋" w:hint="eastAsia"/>
          <w:sz w:val="32"/>
          <w:szCs w:val="32"/>
        </w:rPr>
        <w:t>完成承德大石庙项目钢材线下谈判；机分公司北京东站项目水泥鲁班谈判；完成国道307防水卷材、机分北京东站水泥混凝土、承德大石庙混凝土、清河站道砟、廊坊艺术大道混凝土、星火站混凝土开标。</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4155E9" w:rsidRPr="00047D17">
        <w:rPr>
          <w:rFonts w:ascii="仿宋" w:eastAsia="仿宋" w:hAnsi="仿宋" w:cs="仿宋" w:hint="eastAsia"/>
          <w:sz w:val="32"/>
          <w:szCs w:val="32"/>
        </w:rPr>
        <w:t>完成长沙地铁项目钢材谈判、昌平线南延项目钢材谈判、张家口南站项目钢材谈判、机分公司北京东站项目钢材第二次挂公告；秦皇岛项目模板谈判挂公告；清河站项目级配碎石谈判第四次挂公告；宣左项目水泥谈判第六次挂公告；城际联络线项目水泥、砂石料、国道307混凝土、秦皇岛项目部钢材谈判挂网公告。并完成当期售标、保证金统计、文档整理归档等日常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4155E9" w:rsidRPr="00047D17">
        <w:rPr>
          <w:rFonts w:ascii="仿宋" w:eastAsia="仿宋" w:hAnsi="仿宋" w:cs="仿宋" w:hint="eastAsia"/>
          <w:sz w:val="32"/>
          <w:szCs w:val="32"/>
        </w:rPr>
        <w:t>完成收集新机场管廊项目部、道桥项目部、九河路项目部油品计划，并与中铁铁工油品公司沟通供应事宜。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4155E9" w:rsidRPr="00047D17">
        <w:rPr>
          <w:rFonts w:ascii="仿宋" w:eastAsia="仿宋" w:hAnsi="仿宋" w:cs="仿宋" w:hint="eastAsia"/>
          <w:sz w:val="32"/>
          <w:szCs w:val="32"/>
        </w:rPr>
        <w:t>及时将集采票据入账点收，完成与财务部门月底前的对账管理工作。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4155E9" w:rsidRPr="00047D17">
        <w:rPr>
          <w:rFonts w:ascii="仿宋" w:eastAsia="仿宋" w:hAnsi="仿宋" w:cs="仿宋" w:hint="eastAsia"/>
          <w:sz w:val="32"/>
          <w:szCs w:val="32"/>
        </w:rPr>
        <w:t>配合成本合同部完成二次经营项目上线工作。</w:t>
      </w:r>
    </w:p>
    <w:p w:rsidR="004155E9" w:rsidRPr="00047D17" w:rsidRDefault="00047D17" w:rsidP="00047D17">
      <w:pPr>
        <w:spacing w:line="560" w:lineRule="exact"/>
        <w:ind w:firstLineChars="221" w:firstLine="707"/>
        <w:rPr>
          <w:rFonts w:ascii="仿宋" w:eastAsia="仿宋" w:hAnsi="仿宋" w:cs="仿宋"/>
          <w:sz w:val="32"/>
          <w:szCs w:val="32"/>
        </w:rPr>
      </w:pPr>
      <w:r>
        <w:rPr>
          <w:rFonts w:ascii="仿宋" w:eastAsia="仿宋" w:hAnsi="仿宋" w:cs="仿宋" w:hint="eastAsia"/>
          <w:sz w:val="32"/>
          <w:szCs w:val="32"/>
        </w:rPr>
        <w:t>13.</w:t>
      </w:r>
      <w:r w:rsidR="004155E9" w:rsidRPr="00047D17">
        <w:rPr>
          <w:rFonts w:ascii="仿宋" w:eastAsia="仿宋" w:hAnsi="仿宋" w:cs="仿宋" w:hint="eastAsia"/>
          <w:sz w:val="32"/>
          <w:szCs w:val="32"/>
        </w:rPr>
        <w:t>关注各项目部的复工供应。</w:t>
      </w:r>
    </w:p>
    <w:p w:rsidR="00703682" w:rsidRDefault="00703682" w:rsidP="004155E9">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23"/>
      <w:bookmarkEnd w:id="24"/>
      <w:bookmarkEnd w:id="25"/>
      <w:bookmarkEnd w:id="26"/>
      <w:bookmarkEnd w:id="27"/>
      <w:bookmarkEnd w:id="28"/>
      <w:bookmarkEnd w:id="29"/>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1.</w:t>
      </w:r>
      <w:r w:rsidR="004155E9">
        <w:rPr>
          <w:rFonts w:ascii="仿宋_GB2312" w:eastAsia="仿宋_GB2312" w:hAnsi="宋体" w:cs="宋体" w:hint="eastAsia"/>
          <w:sz w:val="32"/>
          <w:szCs w:val="32"/>
        </w:rPr>
        <w:t>收集各项目部节后复工主要物资需求情况，协调运城北封锁施工接触网物资供应，确保各项目重点物资供应保障。</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4155E9">
        <w:rPr>
          <w:rFonts w:ascii="仿宋_GB2312" w:eastAsia="仿宋_GB2312" w:hAnsi="宋体" w:cs="宋体" w:hint="eastAsia"/>
          <w:sz w:val="32"/>
          <w:szCs w:val="32"/>
        </w:rPr>
        <w:t>参加公司2019年度系列会议，并宣贯学习会议精神。</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4155E9">
        <w:rPr>
          <w:rFonts w:ascii="仿宋_GB2312" w:eastAsia="仿宋_GB2312" w:hAnsi="宋体" w:cs="宋体" w:hint="eastAsia"/>
          <w:sz w:val="32"/>
          <w:szCs w:val="32"/>
        </w:rPr>
        <w:t>组织召开物贸分公司2019年度系列会议。</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4155E9">
        <w:rPr>
          <w:rFonts w:ascii="仿宋_GB2312" w:eastAsia="仿宋_GB2312" w:hAnsi="宋体" w:cs="宋体" w:hint="eastAsia"/>
          <w:sz w:val="32"/>
          <w:szCs w:val="32"/>
        </w:rPr>
        <w:t>筹备2019年度物资系统培训工作，编制培训教育方案。</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4155E9">
        <w:rPr>
          <w:rFonts w:ascii="仿宋_GB2312" w:eastAsia="仿宋_GB2312" w:hAnsi="宋体" w:cs="宋体" w:hint="eastAsia"/>
          <w:sz w:val="32"/>
          <w:szCs w:val="32"/>
        </w:rPr>
        <w:t>对2018年物资检查、“问题库”等业务资料进行整理、归档。</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4155E9">
        <w:rPr>
          <w:rFonts w:ascii="仿宋_GB2312" w:eastAsia="仿宋_GB2312" w:hAnsi="宋体" w:cs="宋体" w:hint="eastAsia"/>
          <w:sz w:val="32"/>
          <w:szCs w:val="32"/>
        </w:rPr>
        <w:t>根据企发部要求进行2019年度物资管理行政重点工作责任分解。</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w:t>
      </w:r>
      <w:r w:rsidR="004155E9">
        <w:rPr>
          <w:rFonts w:ascii="仿宋_GB2312" w:eastAsia="仿宋_GB2312" w:hAnsi="宋体" w:cs="宋体" w:hint="eastAsia"/>
          <w:sz w:val="32"/>
          <w:szCs w:val="32"/>
        </w:rPr>
        <w:t>参加集团公司物资工作座谈会。</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w:t>
      </w:r>
      <w:r w:rsidR="004155E9">
        <w:rPr>
          <w:rFonts w:ascii="仿宋_GB2312" w:eastAsia="仿宋_GB2312" w:hAnsi="宋体" w:cs="宋体" w:hint="eastAsia"/>
          <w:sz w:val="32"/>
          <w:szCs w:val="32"/>
        </w:rPr>
        <w:t>参加公司安全红线工程检查。</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w:t>
      </w:r>
      <w:r w:rsidR="004155E9">
        <w:rPr>
          <w:rFonts w:ascii="仿宋_GB2312" w:eastAsia="仿宋_GB2312" w:hAnsi="宋体" w:cs="宋体" w:hint="eastAsia"/>
          <w:sz w:val="32"/>
          <w:szCs w:val="32"/>
        </w:rPr>
        <w:t>准备股份公司有关辅助材料采购调研事宜。</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10.</w:t>
      </w:r>
      <w:r w:rsidR="004155E9">
        <w:rPr>
          <w:rFonts w:ascii="仿宋_GB2312" w:eastAsia="仿宋_GB2312" w:hAnsi="宋体" w:cs="宋体" w:hint="eastAsia"/>
          <w:sz w:val="32"/>
          <w:szCs w:val="32"/>
        </w:rPr>
        <w:t xml:space="preserve">准备集团公司“一体两翼”项目组织模式调研物资方面内容。     </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11.</w:t>
      </w:r>
      <w:r w:rsidR="004155E9">
        <w:rPr>
          <w:rFonts w:ascii="仿宋_GB2312" w:eastAsia="仿宋_GB2312" w:hAnsi="宋体" w:cs="宋体" w:hint="eastAsia"/>
          <w:sz w:val="32"/>
          <w:szCs w:val="32"/>
        </w:rPr>
        <w:t>赴中车建设开展物资工作对标学习。</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12.</w:t>
      </w:r>
      <w:r w:rsidR="004155E9">
        <w:rPr>
          <w:rFonts w:ascii="仿宋_GB2312" w:eastAsia="仿宋_GB2312" w:hAnsi="宋体" w:cs="宋体" w:hint="eastAsia"/>
          <w:sz w:val="32"/>
          <w:szCs w:val="32"/>
        </w:rPr>
        <w:t>对工便梁生产厂家进行实地考察。</w:t>
      </w:r>
    </w:p>
    <w:p w:rsidR="00F37046" w:rsidRDefault="00047D17" w:rsidP="00047D17">
      <w:pPr>
        <w:widowControl/>
        <w:spacing w:line="600" w:lineRule="exact"/>
        <w:ind w:firstLineChars="200" w:firstLine="640"/>
        <w:rPr>
          <w:rFonts w:ascii="仿宋_GB2312" w:eastAsia="仿宋_GB2312" w:hAnsi="宋体" w:cs="宋体"/>
          <w:b/>
          <w:bCs/>
          <w:sz w:val="32"/>
          <w:szCs w:val="32"/>
        </w:rPr>
      </w:pPr>
      <w:r>
        <w:rPr>
          <w:rFonts w:ascii="仿宋_GB2312" w:eastAsia="仿宋_GB2312" w:hAnsi="宋体" w:cs="宋体" w:hint="eastAsia"/>
          <w:sz w:val="32"/>
          <w:szCs w:val="32"/>
        </w:rPr>
        <w:t>13.</w:t>
      </w:r>
      <w:r w:rsidR="004155E9">
        <w:rPr>
          <w:rFonts w:ascii="仿宋_GB2312" w:eastAsia="仿宋_GB2312" w:hAnsi="宋体" w:cs="宋体" w:hint="eastAsia"/>
          <w:sz w:val="32"/>
          <w:szCs w:val="32"/>
        </w:rPr>
        <w:t>对108国道沥青、混凝土；京张项目部钢材、道砟发布招标公告。对108国道项目部水稳、天和永鑫项目部钢模板；市政新店街水稳、沥青；天和永鑫铁路项目部钢材、混凝土、地材组织招标。</w:t>
      </w:r>
      <w:r w:rsidR="004155E9">
        <w:rPr>
          <w:rFonts w:ascii="仿宋_GB2312" w:eastAsia="仿宋_GB2312" w:hAnsi="仿宋_GB2312" w:cs="仿宋_GB2312" w:hint="eastAsia"/>
          <w:sz w:val="32"/>
          <w:szCs w:val="32"/>
        </w:rPr>
        <w:t xml:space="preserve"> </w:t>
      </w:r>
      <w:r w:rsidR="00F37046">
        <w:rPr>
          <w:rFonts w:ascii="仿宋_GB2312" w:eastAsia="仿宋_GB2312" w:hAnsi="仿宋_GB2312" w:cs="仿宋_GB2312" w:hint="eastAsia"/>
          <w:sz w:val="32"/>
          <w:szCs w:val="32"/>
        </w:rPr>
        <w:t xml:space="preserve"> </w:t>
      </w:r>
    </w:p>
    <w:p w:rsidR="00703682" w:rsidRDefault="00643E13" w:rsidP="00310B39">
      <w:pPr>
        <w:spacing w:line="560" w:lineRule="exact"/>
        <w:ind w:firstLineChars="200" w:firstLine="643"/>
        <w:rPr>
          <w:rFonts w:ascii="楷体_GB2312" w:eastAsia="楷体_GB2312" w:hAnsi="宋体"/>
          <w:b/>
          <w:color w:val="0D0D0D" w:themeColor="text1" w:themeTint="F2"/>
          <w:sz w:val="32"/>
          <w:szCs w:val="32"/>
        </w:rPr>
      </w:pPr>
      <w:bookmarkStart w:id="30" w:name="_Toc385411565"/>
      <w:bookmarkStart w:id="31" w:name="_Toc421736561"/>
      <w:bookmarkStart w:id="32" w:name="_Toc423943709"/>
      <w:bookmarkStart w:id="33" w:name="_Toc423943947"/>
      <w:bookmarkStart w:id="34" w:name="_Toc425864105"/>
      <w:bookmarkStart w:id="35" w:name="_Toc429386496"/>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6" w:name="_Toc421736563"/>
      <w:bookmarkStart w:id="37" w:name="_Toc385411566"/>
      <w:bookmarkEnd w:id="30"/>
      <w:bookmarkEnd w:id="31"/>
      <w:r w:rsidR="00703682" w:rsidRPr="000E33CF">
        <w:rPr>
          <w:rFonts w:ascii="楷体_GB2312" w:eastAsia="楷体_GB2312" w:hAnsi="宋体" w:hint="eastAsia"/>
          <w:b/>
          <w:color w:val="0D0D0D" w:themeColor="text1" w:themeTint="F2"/>
          <w:sz w:val="32"/>
          <w:szCs w:val="32"/>
        </w:rPr>
        <w:t>呼和公司</w:t>
      </w:r>
      <w:bookmarkEnd w:id="32"/>
      <w:bookmarkEnd w:id="33"/>
      <w:bookmarkEnd w:id="34"/>
      <w:bookmarkEnd w:id="35"/>
    </w:p>
    <w:p w:rsidR="00D12B22" w:rsidRDefault="002D23B8" w:rsidP="00D12B22">
      <w:pPr>
        <w:spacing w:line="560" w:lineRule="exact"/>
        <w:ind w:firstLine="642"/>
        <w:rPr>
          <w:rFonts w:ascii="仿宋_GB2312" w:eastAsia="仿宋_GB2312" w:hAnsi="仿宋"/>
          <w:bCs/>
          <w:sz w:val="32"/>
          <w:szCs w:val="32"/>
        </w:rPr>
      </w:pPr>
      <w:bookmarkStart w:id="38" w:name="_Toc423943948"/>
      <w:bookmarkStart w:id="39" w:name="_Toc425864106"/>
      <w:bookmarkStart w:id="40" w:name="_Toc423943710"/>
      <w:bookmarkStart w:id="41" w:name="_Toc429386497"/>
      <w:bookmarkStart w:id="42" w:name="_Toc437589408"/>
      <w:bookmarkStart w:id="43" w:name="_Toc475007363"/>
      <w:bookmarkStart w:id="44" w:name="_Toc476213290"/>
      <w:bookmarkStart w:id="45" w:name="_Toc478655970"/>
      <w:bookmarkStart w:id="46" w:name="_Toc481592183"/>
      <w:bookmarkStart w:id="47" w:name="_Toc484004656"/>
      <w:bookmarkStart w:id="48" w:name="_Toc484005827"/>
      <w:bookmarkStart w:id="49" w:name="_Toc484013470"/>
      <w:r>
        <w:rPr>
          <w:rFonts w:ascii="仿宋_GB2312" w:eastAsia="仿宋_GB2312" w:hint="eastAsia"/>
          <w:bCs/>
          <w:sz w:val="32"/>
          <w:szCs w:val="32"/>
        </w:rPr>
        <w:lastRenderedPageBreak/>
        <w:t>1.</w:t>
      </w:r>
      <w:r w:rsidR="00D12B22">
        <w:rPr>
          <w:rFonts w:ascii="仿宋_GB2312" w:eastAsia="仿宋_GB2312" w:hAnsi="仿宋" w:hint="eastAsia"/>
          <w:bCs/>
          <w:sz w:val="32"/>
          <w:szCs w:val="32"/>
        </w:rPr>
        <w:t>转发《中铁六局集团有限公司2019年第一批限制交易供应商名单》的通知。</w:t>
      </w:r>
    </w:p>
    <w:p w:rsidR="00D12B22" w:rsidRDefault="002D23B8" w:rsidP="00D12B22">
      <w:pPr>
        <w:spacing w:line="560" w:lineRule="exact"/>
        <w:ind w:firstLine="642"/>
        <w:rPr>
          <w:rFonts w:ascii="仿宋_GB2312" w:eastAsia="仿宋_GB2312" w:hAnsi="仿宋"/>
          <w:bCs/>
          <w:sz w:val="32"/>
          <w:szCs w:val="32"/>
        </w:rPr>
      </w:pPr>
      <w:r>
        <w:rPr>
          <w:rFonts w:ascii="仿宋_GB2312" w:eastAsia="仿宋_GB2312" w:hint="eastAsia"/>
          <w:bCs/>
          <w:sz w:val="32"/>
          <w:szCs w:val="32"/>
        </w:rPr>
        <w:t>2.</w:t>
      </w:r>
      <w:r w:rsidR="00D12B22">
        <w:rPr>
          <w:rFonts w:ascii="仿宋_GB2312" w:eastAsia="仿宋_GB2312" w:hAnsi="仿宋" w:hint="eastAsia"/>
          <w:bCs/>
          <w:sz w:val="32"/>
          <w:szCs w:val="32"/>
        </w:rPr>
        <w:t>编制下发《中铁六局集团呼和铁建公司2019年一季度主要材料采购限价及周转材料租赁指导价》的通知。</w:t>
      </w:r>
    </w:p>
    <w:p w:rsidR="00D12B22" w:rsidRDefault="002D23B8" w:rsidP="00D12B22">
      <w:pPr>
        <w:spacing w:line="560" w:lineRule="exact"/>
        <w:ind w:firstLineChars="200" w:firstLine="640"/>
        <w:rPr>
          <w:rFonts w:ascii="仿宋_GB2312" w:eastAsia="仿宋_GB2312"/>
          <w:bCs/>
          <w:sz w:val="32"/>
          <w:szCs w:val="32"/>
        </w:rPr>
      </w:pPr>
      <w:r>
        <w:rPr>
          <w:rFonts w:ascii="仿宋_GB2312" w:eastAsia="仿宋_GB2312" w:hAnsi="仿宋" w:hint="eastAsia"/>
          <w:bCs/>
          <w:sz w:val="32"/>
          <w:szCs w:val="32"/>
        </w:rPr>
        <w:t>3.</w:t>
      </w:r>
      <w:r w:rsidR="00D12B22">
        <w:rPr>
          <w:rFonts w:ascii="仿宋_GB2312" w:eastAsia="仿宋_GB2312" w:hint="eastAsia"/>
          <w:bCs/>
          <w:sz w:val="32"/>
          <w:szCs w:val="32"/>
        </w:rPr>
        <w:t>收集各单位集采计划，安排挂网采购事宜。盯控各项目部废旧物资处理情况，收集相关资料进行备案；对各项目部提报的计划进行批复和上报；督促各单位进行月末物资盘点工作；盯控各项目部物资采供情况，</w:t>
      </w:r>
      <w:r w:rsidR="00D12B22">
        <w:rPr>
          <w:rFonts w:ascii="仿宋_GB2312" w:eastAsia="仿宋_GB2312" w:hint="eastAsia"/>
          <w:sz w:val="32"/>
          <w:szCs w:val="32"/>
        </w:rPr>
        <w:t>协调各项目部物资调拨调剂事宜，盘活闲置物资。</w:t>
      </w:r>
    </w:p>
    <w:p w:rsidR="00D12B22" w:rsidRDefault="002D23B8" w:rsidP="00D12B22">
      <w:pPr>
        <w:spacing w:line="560" w:lineRule="exact"/>
        <w:ind w:firstLine="642"/>
        <w:rPr>
          <w:rFonts w:ascii="仿宋_GB2312" w:eastAsia="仿宋_GB2312"/>
          <w:bCs/>
          <w:sz w:val="32"/>
          <w:szCs w:val="32"/>
        </w:rPr>
      </w:pPr>
      <w:r>
        <w:rPr>
          <w:rFonts w:ascii="仿宋_GB2312" w:eastAsia="仿宋_GB2312" w:hint="eastAsia"/>
          <w:bCs/>
          <w:sz w:val="32"/>
          <w:szCs w:val="32"/>
        </w:rPr>
        <w:t>4.</w:t>
      </w:r>
      <w:r w:rsidR="00D12B22">
        <w:rPr>
          <w:rFonts w:ascii="仿宋_GB2312" w:eastAsia="仿宋_GB2312" w:hint="eastAsia"/>
          <w:bCs/>
          <w:sz w:val="32"/>
          <w:szCs w:val="32"/>
        </w:rPr>
        <w:t>完成对各物资管理系统软件及平台的督导、审核工作；督促、推进鲁班计划模块的运用；维护微信公众号---呼和铁建物资，及时发布物资管理相关通知和报道；完善供应商评审工作及供方准入审核程序，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及平台线上付款事宜。积极督导、引导各项目部及时进行物资采购评审专家的注册工作。</w:t>
      </w:r>
    </w:p>
    <w:p w:rsidR="00D12B22" w:rsidRDefault="002D23B8" w:rsidP="00D12B22">
      <w:pPr>
        <w:spacing w:line="560" w:lineRule="exact"/>
        <w:ind w:firstLine="642"/>
        <w:rPr>
          <w:rFonts w:ascii="仿宋_GB2312" w:eastAsia="仿宋_GB2312"/>
          <w:bCs/>
          <w:sz w:val="32"/>
          <w:szCs w:val="32"/>
        </w:rPr>
      </w:pPr>
      <w:r>
        <w:rPr>
          <w:rFonts w:ascii="仿宋_GB2312" w:eastAsia="仿宋_GB2312" w:hint="eastAsia"/>
          <w:bCs/>
          <w:sz w:val="32"/>
          <w:szCs w:val="32"/>
        </w:rPr>
        <w:t>5.</w:t>
      </w:r>
      <w:r w:rsidR="00D12B22">
        <w:rPr>
          <w:rFonts w:ascii="仿宋_GB2312" w:eastAsia="仿宋_GB2312" w:hint="eastAsia"/>
          <w:bCs/>
          <w:sz w:val="32"/>
          <w:szCs w:val="32"/>
        </w:rPr>
        <w:t>编制报送呼和公司二月份“双超”报告；统计汇总各项目部3月份物资进场、消耗情况；督促、收集各单位1季度物资成本分析资料；统计各项目重点周转料信息；编制上报各项月度、季度及临时报表;参加公司项目方案评审、营销交底及各类会议</w:t>
      </w:r>
      <w:r w:rsidR="00D12B22">
        <w:rPr>
          <w:rFonts w:ascii="仿宋_GB2312" w:eastAsia="仿宋_GB2312" w:hint="eastAsia"/>
          <w:bCs/>
          <w:sz w:val="32"/>
          <w:szCs w:val="32"/>
        </w:rPr>
        <w:lastRenderedPageBreak/>
        <w:t>等。</w:t>
      </w:r>
    </w:p>
    <w:p w:rsidR="00284BC3" w:rsidRDefault="00703682" w:rsidP="00284BC3">
      <w:pPr>
        <w:spacing w:line="560" w:lineRule="exact"/>
        <w:ind w:firstLineChars="200" w:firstLine="643"/>
        <w:rPr>
          <w:rFonts w:ascii="楷体_GB2312" w:eastAsia="楷体_GB2312" w:hAnsi="宋体"/>
          <w:b/>
          <w:color w:val="0D0D0D" w:themeColor="text1" w:themeTint="F2"/>
          <w:sz w:val="32"/>
          <w:szCs w:val="32"/>
        </w:rPr>
      </w:pPr>
      <w:r w:rsidRPr="00B51236">
        <w:rPr>
          <w:rFonts w:ascii="楷体_GB2312" w:eastAsia="楷体_GB2312" w:hAnsi="宋体" w:hint="eastAsia"/>
          <w:b/>
          <w:color w:val="0D0D0D" w:themeColor="text1" w:themeTint="F2"/>
          <w:sz w:val="32"/>
          <w:szCs w:val="32"/>
        </w:rPr>
        <w:t>（四）天津公司</w:t>
      </w:r>
      <w:bookmarkStart w:id="50" w:name="_Toc423943712"/>
      <w:bookmarkStart w:id="51" w:name="_Toc423943950"/>
      <w:bookmarkStart w:id="52" w:name="_Toc425864107"/>
      <w:bookmarkStart w:id="53" w:name="_Toc429386498"/>
      <w:bookmarkStart w:id="54" w:name="_Toc437589409"/>
      <w:bookmarkStart w:id="55" w:name="_Toc421736564"/>
      <w:bookmarkStart w:id="56" w:name="_Toc475007364"/>
      <w:bookmarkStart w:id="57" w:name="_Toc476213292"/>
      <w:bookmarkStart w:id="58" w:name="_Toc478655971"/>
      <w:bookmarkStart w:id="59" w:name="_Toc481592184"/>
      <w:bookmarkStart w:id="60" w:name="_Toc484004657"/>
      <w:bookmarkStart w:id="61" w:name="_Toc484005828"/>
      <w:bookmarkStart w:id="62" w:name="_Toc484013471"/>
      <w:bookmarkStart w:id="63" w:name="_Toc487457441"/>
      <w:bookmarkStart w:id="64" w:name="_Toc489343061"/>
      <w:bookmarkStart w:id="65" w:name="_Toc491935880"/>
      <w:bookmarkStart w:id="66" w:name="_Toc495419761"/>
      <w:bookmarkStart w:id="67" w:name="_Toc497227970"/>
      <w:bookmarkStart w:id="68" w:name="_Toc499802160"/>
      <w:bookmarkStart w:id="69" w:name="_Toc502677725"/>
      <w:bookmarkStart w:id="70" w:name="_Toc505088973"/>
      <w:bookmarkStart w:id="71" w:name="_Toc505176535"/>
      <w:bookmarkStart w:id="72" w:name="_Toc507676090"/>
      <w:bookmarkStart w:id="73" w:name="_Toc510425554"/>
      <w:bookmarkStart w:id="74" w:name="_Toc510446466"/>
      <w:bookmarkStart w:id="75" w:name="_Toc513208772"/>
      <w:bookmarkStart w:id="76" w:name="_Toc513209164"/>
      <w:bookmarkStart w:id="77" w:name="_Toc515871643"/>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84BC3" w:rsidRPr="00157774" w:rsidRDefault="00284BC3" w:rsidP="00157774">
      <w:pPr>
        <w:spacing w:line="560" w:lineRule="exact"/>
        <w:ind w:firstLine="642"/>
        <w:rPr>
          <w:rFonts w:ascii="仿宋_GB2312" w:eastAsia="仿宋_GB2312"/>
          <w:bCs/>
          <w:sz w:val="32"/>
          <w:szCs w:val="32"/>
        </w:rPr>
      </w:pPr>
      <w:r w:rsidRPr="00157774">
        <w:rPr>
          <w:rFonts w:ascii="仿宋_GB2312" w:eastAsia="仿宋_GB2312" w:hint="eastAsia"/>
          <w:bCs/>
          <w:sz w:val="32"/>
          <w:szCs w:val="32"/>
        </w:rPr>
        <w:t>（一）供应完成情况：</w:t>
      </w:r>
    </w:p>
    <w:p w:rsidR="00284BC3" w:rsidRPr="00157774" w:rsidRDefault="00284BC3" w:rsidP="00284BC3">
      <w:pPr>
        <w:spacing w:line="560" w:lineRule="exact"/>
        <w:ind w:firstLine="642"/>
        <w:rPr>
          <w:rFonts w:ascii="仿宋_GB2312" w:eastAsia="仿宋_GB2312"/>
          <w:bCs/>
          <w:sz w:val="32"/>
          <w:szCs w:val="32"/>
        </w:rPr>
      </w:pPr>
      <w:r w:rsidRPr="00157774">
        <w:rPr>
          <w:rFonts w:ascii="仿宋_GB2312" w:eastAsia="仿宋_GB2312" w:hint="eastAsia"/>
          <w:bCs/>
          <w:sz w:val="32"/>
          <w:szCs w:val="32"/>
        </w:rPr>
        <w:t>1.重点盯控梅汕客专主材、道碴、防落梁挡块、声屏障供应情况；道碴已进场2.7万吨，督促项目部安排场地继续组织后续供应。</w:t>
      </w:r>
    </w:p>
    <w:p w:rsidR="00284BC3" w:rsidRPr="00157774" w:rsidRDefault="00284BC3" w:rsidP="00284BC3">
      <w:pPr>
        <w:spacing w:line="560" w:lineRule="exact"/>
        <w:ind w:firstLine="642"/>
        <w:rPr>
          <w:rFonts w:ascii="仿宋_GB2312" w:eastAsia="仿宋_GB2312"/>
          <w:bCs/>
          <w:sz w:val="32"/>
          <w:szCs w:val="32"/>
        </w:rPr>
      </w:pPr>
      <w:r w:rsidRPr="00157774">
        <w:rPr>
          <w:rFonts w:ascii="仿宋_GB2312" w:eastAsia="仿宋_GB2312" w:hint="eastAsia"/>
          <w:bCs/>
          <w:sz w:val="32"/>
          <w:szCs w:val="32"/>
        </w:rPr>
        <w:t>2.协调丰台站混凝土采购方案事宜。</w:t>
      </w:r>
    </w:p>
    <w:p w:rsidR="00284BC3" w:rsidRPr="00157774" w:rsidRDefault="00284BC3" w:rsidP="00284BC3">
      <w:pPr>
        <w:spacing w:line="560" w:lineRule="exact"/>
        <w:ind w:firstLine="642"/>
        <w:rPr>
          <w:rFonts w:ascii="仿宋_GB2312" w:eastAsia="仿宋_GB2312"/>
          <w:bCs/>
          <w:sz w:val="32"/>
          <w:szCs w:val="32"/>
        </w:rPr>
      </w:pPr>
      <w:r w:rsidRPr="00157774">
        <w:rPr>
          <w:rFonts w:ascii="仿宋_GB2312" w:eastAsia="仿宋_GB2312" w:hint="eastAsia"/>
          <w:bCs/>
          <w:sz w:val="32"/>
          <w:szCs w:val="32"/>
        </w:rPr>
        <w:t>3.协调商合杭底座板原材储备工作，砂子已储备5700吨，碎石已储备6400吨。</w:t>
      </w:r>
    </w:p>
    <w:p w:rsidR="00284BC3" w:rsidRPr="00157774" w:rsidRDefault="00284BC3" w:rsidP="00284BC3">
      <w:pPr>
        <w:spacing w:line="560" w:lineRule="exact"/>
        <w:ind w:firstLine="642"/>
        <w:rPr>
          <w:rFonts w:ascii="仿宋_GB2312" w:eastAsia="仿宋_GB2312"/>
          <w:bCs/>
          <w:sz w:val="32"/>
          <w:szCs w:val="32"/>
        </w:rPr>
      </w:pPr>
      <w:r w:rsidRPr="00157774">
        <w:rPr>
          <w:rFonts w:ascii="仿宋_GB2312" w:eastAsia="仿宋_GB2312" w:hint="eastAsia"/>
          <w:bCs/>
          <w:sz w:val="32"/>
          <w:szCs w:val="32"/>
        </w:rPr>
        <w:t>4.协调丰台站钢筋应急采购工作。</w:t>
      </w:r>
    </w:p>
    <w:p w:rsidR="00284BC3" w:rsidRPr="00157774" w:rsidRDefault="00284BC3" w:rsidP="00284BC3">
      <w:pPr>
        <w:spacing w:line="560" w:lineRule="exact"/>
        <w:ind w:firstLine="642"/>
        <w:rPr>
          <w:rFonts w:ascii="仿宋_GB2312" w:eastAsia="仿宋_GB2312"/>
          <w:bCs/>
          <w:sz w:val="32"/>
          <w:szCs w:val="32"/>
        </w:rPr>
      </w:pPr>
      <w:r w:rsidRPr="00157774">
        <w:rPr>
          <w:rFonts w:ascii="仿宋_GB2312" w:eastAsia="仿宋_GB2312" w:hint="eastAsia"/>
          <w:bCs/>
          <w:sz w:val="32"/>
          <w:szCs w:val="32"/>
        </w:rPr>
        <w:t>5.协调朝阳一标水泥供应工作。</w:t>
      </w:r>
    </w:p>
    <w:p w:rsidR="00284BC3" w:rsidRPr="00284BC3" w:rsidRDefault="00284BC3" w:rsidP="00284BC3">
      <w:pPr>
        <w:spacing w:line="560" w:lineRule="exact"/>
        <w:ind w:firstLine="642"/>
        <w:rPr>
          <w:rFonts w:ascii="仿宋_GB2312" w:eastAsia="仿宋_GB2312" w:hAnsi="仿宋"/>
          <w:bCs/>
          <w:sz w:val="32"/>
          <w:szCs w:val="32"/>
        </w:rPr>
      </w:pPr>
      <w:r w:rsidRPr="00157774">
        <w:rPr>
          <w:rFonts w:ascii="仿宋_GB2312" w:eastAsia="仿宋_GB2312" w:hint="eastAsia"/>
          <w:bCs/>
          <w:sz w:val="32"/>
          <w:szCs w:val="32"/>
        </w:rPr>
        <w:t>6.丰台站防护棚架用原材比价结果已出，丰台站墩柱用支架</w:t>
      </w:r>
      <w:r w:rsidRPr="00284BC3">
        <w:rPr>
          <w:rFonts w:ascii="仿宋_GB2312" w:eastAsia="仿宋_GB2312" w:hAnsi="仿宋" w:hint="eastAsia"/>
          <w:bCs/>
          <w:sz w:val="32"/>
          <w:szCs w:val="32"/>
        </w:rPr>
        <w:t>体系已挂商城采购，丰台站应急用180吨模板，厂家已确定。</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7.</w:t>
      </w:r>
      <w:r w:rsidRPr="00284BC3">
        <w:rPr>
          <w:rFonts w:ascii="仿宋_GB2312" w:eastAsia="仿宋_GB2312" w:hAnsi="仿宋" w:hint="eastAsia"/>
          <w:bCs/>
          <w:sz w:val="32"/>
          <w:szCs w:val="32"/>
        </w:rPr>
        <w:t>对宣绩河砂、碎石组织第三次挂网采购。</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8.</w:t>
      </w:r>
      <w:r w:rsidRPr="00284BC3">
        <w:rPr>
          <w:rFonts w:ascii="仿宋_GB2312" w:eastAsia="仿宋_GB2312" w:hAnsi="仿宋" w:hint="eastAsia"/>
          <w:bCs/>
          <w:sz w:val="32"/>
          <w:szCs w:val="32"/>
        </w:rPr>
        <w:t>对梅汕客专河砂、碎石组织第三次挂网采购。</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9.</w:t>
      </w:r>
      <w:r w:rsidRPr="00284BC3">
        <w:rPr>
          <w:rFonts w:ascii="仿宋_GB2312" w:eastAsia="仿宋_GB2312" w:hAnsi="仿宋" w:hint="eastAsia"/>
          <w:bCs/>
          <w:sz w:val="32"/>
          <w:szCs w:val="32"/>
        </w:rPr>
        <w:t>对瓮开爬模组织商城采购工作。</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10.</w:t>
      </w:r>
      <w:r w:rsidRPr="00284BC3">
        <w:rPr>
          <w:rFonts w:ascii="仿宋_GB2312" w:eastAsia="仿宋_GB2312" w:hAnsi="仿宋" w:hint="eastAsia"/>
          <w:bCs/>
          <w:sz w:val="32"/>
          <w:szCs w:val="32"/>
        </w:rPr>
        <w:t>瓮开钢筋焊网二次流标，已上报集团公司请示六局采购网谈判采购</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（二）</w:t>
      </w:r>
      <w:r w:rsidRPr="00284BC3">
        <w:rPr>
          <w:rFonts w:ascii="仿宋_GB2312" w:eastAsia="仿宋_GB2312" w:hAnsi="仿宋" w:hint="eastAsia"/>
          <w:bCs/>
          <w:sz w:val="32"/>
          <w:szCs w:val="32"/>
        </w:rPr>
        <w:t>管理完成情况</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1.</w:t>
      </w:r>
      <w:r w:rsidRPr="00284BC3">
        <w:rPr>
          <w:rFonts w:ascii="仿宋_GB2312" w:eastAsia="仿宋_GB2312" w:hAnsi="仿宋" w:hint="eastAsia"/>
          <w:bCs/>
          <w:sz w:val="32"/>
          <w:szCs w:val="32"/>
        </w:rPr>
        <w:t>完成了公司18年4季度与19年1季度的成本分析。</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2.</w:t>
      </w:r>
      <w:r w:rsidRPr="00284BC3">
        <w:rPr>
          <w:rFonts w:ascii="仿宋_GB2312" w:eastAsia="仿宋_GB2312" w:hAnsi="仿宋" w:hint="eastAsia"/>
          <w:bCs/>
          <w:sz w:val="32"/>
          <w:szCs w:val="32"/>
        </w:rPr>
        <w:t>对丰台站改项目部的物资成本管理进行了梳理。</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3.</w:t>
      </w:r>
      <w:r w:rsidRPr="00284BC3">
        <w:rPr>
          <w:rFonts w:ascii="仿宋_GB2312" w:eastAsia="仿宋_GB2312" w:hAnsi="仿宋" w:hint="eastAsia"/>
          <w:bCs/>
          <w:sz w:val="32"/>
          <w:szCs w:val="32"/>
        </w:rPr>
        <w:t>对商合杭、朝阳等项目部进行了复工检查。</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lastRenderedPageBreak/>
        <w:t>4.</w:t>
      </w:r>
      <w:r w:rsidRPr="00284BC3">
        <w:rPr>
          <w:rFonts w:ascii="仿宋_GB2312" w:eastAsia="仿宋_GB2312" w:hAnsi="仿宋" w:hint="eastAsia"/>
          <w:bCs/>
          <w:sz w:val="32"/>
          <w:szCs w:val="32"/>
        </w:rPr>
        <w:t>参加了集团公司物资部长座谈会。</w:t>
      </w:r>
    </w:p>
    <w:p w:rsidR="00284BC3" w:rsidRPr="00284BC3" w:rsidRDefault="00284BC3" w:rsidP="00284BC3">
      <w:pPr>
        <w:spacing w:line="560" w:lineRule="exact"/>
        <w:ind w:firstLine="642"/>
        <w:rPr>
          <w:rFonts w:ascii="仿宋_GB2312" w:eastAsia="仿宋_GB2312" w:hAnsi="仿宋"/>
          <w:bCs/>
          <w:sz w:val="32"/>
          <w:szCs w:val="32"/>
        </w:rPr>
      </w:pPr>
      <w:r>
        <w:rPr>
          <w:rFonts w:ascii="仿宋_GB2312" w:eastAsia="仿宋_GB2312" w:hAnsi="仿宋" w:hint="eastAsia"/>
          <w:bCs/>
          <w:sz w:val="32"/>
          <w:szCs w:val="32"/>
        </w:rPr>
        <w:t>5.</w:t>
      </w:r>
      <w:r w:rsidRPr="00284BC3">
        <w:rPr>
          <w:rFonts w:ascii="仿宋_GB2312" w:eastAsia="仿宋_GB2312" w:hAnsi="仿宋" w:hint="eastAsia"/>
          <w:bCs/>
          <w:sz w:val="32"/>
          <w:szCs w:val="32"/>
        </w:rPr>
        <w:t>按时完成了各类报表的上报。</w:t>
      </w:r>
    </w:p>
    <w:p w:rsidR="0031181F" w:rsidRDefault="00684B04" w:rsidP="004155E9">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4155E9" w:rsidRPr="00047D17" w:rsidRDefault="004155E9" w:rsidP="00047D17">
      <w:pPr>
        <w:spacing w:line="560" w:lineRule="exact"/>
        <w:ind w:firstLineChars="200" w:firstLine="640"/>
        <w:rPr>
          <w:rFonts w:ascii="仿宋_GB2312" w:eastAsia="仿宋_GB2312" w:hAnsi="宋体" w:cs="宋体"/>
          <w:sz w:val="32"/>
          <w:szCs w:val="32"/>
        </w:rPr>
      </w:pPr>
      <w:bookmarkStart w:id="78" w:name="_Toc499802161"/>
      <w:bookmarkStart w:id="79" w:name="_Toc502677726"/>
      <w:bookmarkStart w:id="80" w:name="_Toc505088974"/>
      <w:bookmarkStart w:id="81" w:name="_Toc505176536"/>
      <w:bookmarkStart w:id="82" w:name="_Toc507676091"/>
      <w:bookmarkStart w:id="83" w:name="_Toc510425555"/>
      <w:bookmarkStart w:id="84" w:name="_Toc510446467"/>
      <w:bookmarkStart w:id="85" w:name="_Toc513208773"/>
      <w:bookmarkStart w:id="86" w:name="_Toc513209165"/>
      <w:bookmarkStart w:id="87" w:name="_Toc515871644"/>
      <w:bookmarkStart w:id="88" w:name="_Toc518306839"/>
      <w:bookmarkStart w:id="89" w:name="_Toc520795505"/>
      <w:bookmarkStart w:id="90" w:name="_Toc523748592"/>
      <w:bookmarkStart w:id="91" w:name="_Toc523840409"/>
      <w:bookmarkStart w:id="92" w:name="_Toc526771295"/>
      <w:bookmarkStart w:id="93" w:name="_Toc528675255"/>
      <w:bookmarkStart w:id="94" w:name="_Toc531357627"/>
      <w:bookmarkStart w:id="95" w:name="_Toc533842881"/>
      <w:bookmarkStart w:id="96" w:name="_Toc536630634"/>
      <w:bookmarkStart w:id="97" w:name="_Toc2257755"/>
      <w:bookmarkStart w:id="98" w:name="_Toc478655973"/>
      <w:bookmarkStart w:id="99" w:name="_Toc495419763"/>
      <w:bookmarkStart w:id="100" w:name="_Toc49722797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047D17">
        <w:rPr>
          <w:rFonts w:ascii="仿宋_GB2312" w:eastAsia="仿宋_GB2312" w:hAnsi="宋体" w:cs="宋体" w:hint="eastAsia"/>
          <w:sz w:val="32"/>
          <w:szCs w:val="32"/>
        </w:rPr>
        <w:t>1.按照公司领导要求，关注石家庄地铁二号线混凝土供应工作。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2.按照公司领导要求，根据公司成本部通知，参加集团公司经济活动分析工作。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3.按照程序和集团公司批复组织石家庄地铁二号线项目主要物资二次挂网招标工作。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4.按照节点要求，完成集团公司党委巡查系统相关问题的整改工作。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5.按照公司通知，参加公司职代会、工会工作会议等系列会议。</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6.</w:t>
      </w:r>
      <w:r w:rsidRPr="00047D17">
        <w:rPr>
          <w:rFonts w:ascii="仿宋_GB2312" w:eastAsia="仿宋_GB2312" w:hAnsi="宋体" w:cs="宋体"/>
          <w:sz w:val="32"/>
          <w:szCs w:val="32"/>
        </w:rPr>
        <w:t>根据集团公司物资部通知</w:t>
      </w:r>
      <w:r w:rsidRPr="00047D17">
        <w:rPr>
          <w:rFonts w:ascii="仿宋_GB2312" w:eastAsia="仿宋_GB2312" w:hAnsi="宋体" w:cs="宋体" w:hint="eastAsia"/>
          <w:sz w:val="32"/>
          <w:szCs w:val="32"/>
        </w:rPr>
        <w:t>，</w:t>
      </w:r>
      <w:r w:rsidRPr="00047D17">
        <w:rPr>
          <w:rFonts w:ascii="仿宋_GB2312" w:eastAsia="仿宋_GB2312" w:hAnsi="宋体" w:cs="宋体"/>
          <w:sz w:val="32"/>
          <w:szCs w:val="32"/>
        </w:rPr>
        <w:t>上报石家庄公司辅助材料电商采购情况及管理建议</w:t>
      </w:r>
      <w:r w:rsidRPr="00047D17">
        <w:rPr>
          <w:rFonts w:ascii="仿宋_GB2312" w:eastAsia="仿宋_GB2312" w:hAnsi="宋体" w:cs="宋体" w:hint="eastAsia"/>
          <w:sz w:val="32"/>
          <w:szCs w:val="32"/>
        </w:rPr>
        <w:t>。</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7.</w:t>
      </w:r>
      <w:r w:rsidRPr="00047D17">
        <w:rPr>
          <w:rFonts w:ascii="仿宋_GB2312" w:eastAsia="仿宋_GB2312" w:hAnsi="宋体" w:cs="宋体"/>
          <w:sz w:val="32"/>
          <w:szCs w:val="32"/>
        </w:rPr>
        <w:t>参加公司组织的局党委巡查问题整改会议</w:t>
      </w:r>
      <w:r w:rsidRPr="00047D17">
        <w:rPr>
          <w:rFonts w:ascii="仿宋_GB2312" w:eastAsia="仿宋_GB2312" w:hAnsi="宋体" w:cs="宋体" w:hint="eastAsia"/>
          <w:sz w:val="32"/>
          <w:szCs w:val="32"/>
        </w:rPr>
        <w:t>，</w:t>
      </w:r>
      <w:r w:rsidRPr="00047D17">
        <w:rPr>
          <w:rFonts w:ascii="仿宋_GB2312" w:eastAsia="仿宋_GB2312" w:hAnsi="宋体" w:cs="宋体"/>
          <w:sz w:val="32"/>
          <w:szCs w:val="32"/>
        </w:rPr>
        <w:t>并按照时间节点完成整改回复</w:t>
      </w:r>
      <w:r w:rsidRPr="00047D17">
        <w:rPr>
          <w:rFonts w:ascii="仿宋_GB2312" w:eastAsia="仿宋_GB2312" w:hAnsi="宋体" w:cs="宋体" w:hint="eastAsia"/>
          <w:sz w:val="32"/>
          <w:szCs w:val="32"/>
        </w:rPr>
        <w:t>。</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8.按集团公司物资部通知要求，</w:t>
      </w:r>
      <w:r w:rsidRPr="00047D17">
        <w:rPr>
          <w:rFonts w:ascii="仿宋_GB2312" w:eastAsia="仿宋_GB2312" w:hAnsi="宋体" w:cs="宋体"/>
          <w:sz w:val="32"/>
          <w:szCs w:val="32"/>
        </w:rPr>
        <w:t>准备相关</w:t>
      </w:r>
      <w:r w:rsidRPr="00047D17">
        <w:rPr>
          <w:rFonts w:ascii="仿宋_GB2312" w:eastAsia="仿宋_GB2312" w:hAnsi="宋体" w:cs="宋体" w:hint="eastAsia"/>
          <w:sz w:val="32"/>
          <w:szCs w:val="32"/>
        </w:rPr>
        <w:t>汇报材料，</w:t>
      </w:r>
      <w:r w:rsidRPr="00047D17">
        <w:rPr>
          <w:rFonts w:ascii="仿宋_GB2312" w:eastAsia="仿宋_GB2312" w:hAnsi="宋体" w:cs="宋体"/>
          <w:sz w:val="32"/>
          <w:szCs w:val="32"/>
        </w:rPr>
        <w:t>参加</w:t>
      </w:r>
      <w:r w:rsidRPr="00047D17">
        <w:rPr>
          <w:rFonts w:ascii="仿宋_GB2312" w:eastAsia="仿宋_GB2312" w:hAnsi="宋体" w:cs="宋体" w:hint="eastAsia"/>
          <w:sz w:val="32"/>
          <w:szCs w:val="32"/>
        </w:rPr>
        <w:t>集团公司2019年物资系统工作会议。</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9.参加公司工程部组织的正定河北大道工程、阳泉漾泉大道工程前期策划工作。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10.公司</w:t>
      </w:r>
      <w:r w:rsidRPr="00047D17">
        <w:rPr>
          <w:rFonts w:ascii="仿宋_GB2312" w:eastAsia="仿宋_GB2312" w:hAnsi="宋体" w:cs="宋体"/>
          <w:sz w:val="32"/>
          <w:szCs w:val="32"/>
        </w:rPr>
        <w:t>新乐上跨桥等新开工程项目主要物资的招标</w:t>
      </w:r>
      <w:r w:rsidRPr="00047D17">
        <w:rPr>
          <w:rFonts w:ascii="仿宋_GB2312" w:eastAsia="仿宋_GB2312" w:hAnsi="宋体" w:cs="宋体" w:hint="eastAsia"/>
          <w:sz w:val="32"/>
          <w:szCs w:val="32"/>
        </w:rPr>
        <w:t>采购准</w:t>
      </w:r>
      <w:r w:rsidRPr="00047D17">
        <w:rPr>
          <w:rFonts w:ascii="仿宋_GB2312" w:eastAsia="仿宋_GB2312" w:hAnsi="宋体" w:cs="宋体" w:hint="eastAsia"/>
          <w:sz w:val="32"/>
          <w:szCs w:val="32"/>
        </w:rPr>
        <w:lastRenderedPageBreak/>
        <w:t>备工作。</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11.按集团公司物资部要求，上报公司物资消耗专项整治情况报告及物资消耗扣款统计表。</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12.按要求上报各项报表资料。</w:t>
      </w:r>
    </w:p>
    <w:p w:rsidR="00667EF7" w:rsidRDefault="00F8408C" w:rsidP="00310B39">
      <w:pPr>
        <w:spacing w:line="560" w:lineRule="exact"/>
        <w:ind w:left="576"/>
        <w:outlineLvl w:val="0"/>
        <w:rPr>
          <w:rFonts w:ascii="楷体_GB2312" w:eastAsia="楷体_GB2312" w:hAnsi="宋体"/>
          <w:b/>
          <w:color w:val="0D0D0D" w:themeColor="text1" w:themeTint="F2"/>
          <w:sz w:val="32"/>
          <w:szCs w:val="32"/>
        </w:rPr>
      </w:pPr>
      <w:bookmarkStart w:id="101" w:name="_Toc5087979"/>
      <w:bookmarkStart w:id="102" w:name="_Toc5096971"/>
      <w:bookmarkStart w:id="103" w:name="_Toc5177511"/>
      <w:bookmarkStart w:id="104" w:name="_Toc5177622"/>
      <w:r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Pr="00F8408C">
        <w:rPr>
          <w:rFonts w:ascii="楷体_GB2312" w:eastAsia="楷体_GB2312" w:hAnsi="宋体" w:hint="eastAsia"/>
          <w:b/>
          <w:color w:val="0D0D0D" w:themeColor="text1" w:themeTint="F2"/>
          <w:sz w:val="32"/>
          <w:szCs w:val="32"/>
        </w:rPr>
        <w:t>公司</w:t>
      </w:r>
      <w:bookmarkStart w:id="105" w:name="_Toc49980216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101"/>
      <w:bookmarkEnd w:id="102"/>
      <w:bookmarkEnd w:id="103"/>
      <w:bookmarkEnd w:id="104"/>
    </w:p>
    <w:p w:rsidR="004155E9" w:rsidRPr="00047D17" w:rsidRDefault="004155E9" w:rsidP="004155E9">
      <w:pPr>
        <w:spacing w:line="560" w:lineRule="exact"/>
        <w:ind w:firstLineChars="200" w:firstLine="640"/>
        <w:rPr>
          <w:rFonts w:ascii="仿宋_GB2312" w:eastAsia="仿宋_GB2312" w:hAnsi="宋体" w:cs="宋体"/>
          <w:sz w:val="32"/>
          <w:szCs w:val="32"/>
        </w:rPr>
      </w:pPr>
      <w:bookmarkStart w:id="106" w:name="_Toc502677728"/>
      <w:bookmarkStart w:id="107" w:name="_Toc505088975"/>
      <w:bookmarkStart w:id="108" w:name="_Toc505176537"/>
      <w:bookmarkStart w:id="109" w:name="_Toc507676092"/>
      <w:bookmarkStart w:id="110" w:name="_Toc510425556"/>
      <w:bookmarkStart w:id="111" w:name="_Toc510446468"/>
      <w:bookmarkStart w:id="112" w:name="_Toc513208774"/>
      <w:bookmarkStart w:id="113" w:name="_Toc513209166"/>
      <w:r w:rsidRPr="00047D17">
        <w:rPr>
          <w:rFonts w:ascii="仿宋_GB2312" w:eastAsia="仿宋_GB2312" w:hAnsi="宋体" w:cs="宋体" w:hint="eastAsia"/>
          <w:sz w:val="32"/>
          <w:szCs w:val="32"/>
        </w:rPr>
        <w:t>1.组织完成对太原实训基地及室外实做棚项目操作平台、车辆方面教学设备，北京铁路枢纽丰台站改建工程钢板，沈阳阅香湖小区项目商砼，盂县永店坡老城棚户区综合改造项目商砼，成武县人民医院扩建工程商砼的采购工作。</w:t>
      </w:r>
    </w:p>
    <w:p w:rsidR="004155E9" w:rsidRDefault="004155E9"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sz w:val="32"/>
          <w:szCs w:val="32"/>
        </w:rPr>
        <w:t>2</w:t>
      </w:r>
      <w:r>
        <w:rPr>
          <w:rFonts w:ascii="仿宋_GB2312" w:eastAsia="仿宋_GB2312" w:hAnsi="宋体" w:cs="宋体" w:hint="eastAsia"/>
          <w:sz w:val="32"/>
          <w:szCs w:val="32"/>
        </w:rPr>
        <w:t>.</w:t>
      </w:r>
      <w:r w:rsidRPr="00CD0918">
        <w:rPr>
          <w:rFonts w:ascii="仿宋_GB2312" w:eastAsia="仿宋_GB2312" w:hAnsi="宋体" w:cs="宋体" w:hint="eastAsia"/>
          <w:sz w:val="32"/>
          <w:szCs w:val="32"/>
        </w:rPr>
        <w:t>印发《中铁六局建安公司活动房屋、定型化防护设施管理办法》的通知</w:t>
      </w:r>
      <w:r>
        <w:rPr>
          <w:rFonts w:ascii="仿宋_GB2312" w:eastAsia="仿宋_GB2312" w:hAnsi="宋体" w:cs="宋体" w:hint="eastAsia"/>
          <w:sz w:val="32"/>
          <w:szCs w:val="32"/>
        </w:rPr>
        <w:t>，进一步</w:t>
      </w:r>
      <w:r w:rsidRPr="00047D17">
        <w:rPr>
          <w:rFonts w:ascii="仿宋_GB2312" w:eastAsia="仿宋_GB2312" w:hAnsi="宋体" w:cs="宋体" w:hint="eastAsia"/>
          <w:sz w:val="32"/>
          <w:szCs w:val="32"/>
        </w:rPr>
        <w:t>加强公司活动房屋、定型化防护设施的采购、使用管理，提高利用率，减少积压浪费。</w:t>
      </w:r>
    </w:p>
    <w:p w:rsidR="004155E9" w:rsidRDefault="004155E9"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Pr="00CD0918">
        <w:rPr>
          <w:rFonts w:ascii="仿宋_GB2312" w:eastAsia="仿宋_GB2312" w:hAnsi="宋体" w:cs="宋体" w:hint="eastAsia"/>
          <w:sz w:val="32"/>
          <w:szCs w:val="32"/>
        </w:rPr>
        <w:t>印发《中铁六局集团建筑安装工程有限公司方木、模板管理办法》的通知</w:t>
      </w:r>
      <w:r>
        <w:rPr>
          <w:rFonts w:ascii="仿宋_GB2312" w:eastAsia="仿宋_GB2312" w:hAnsi="宋体" w:cs="宋体" w:hint="eastAsia"/>
          <w:sz w:val="32"/>
          <w:szCs w:val="32"/>
        </w:rPr>
        <w:t>，</w:t>
      </w:r>
      <w:r w:rsidRPr="00CD0918">
        <w:rPr>
          <w:rFonts w:ascii="仿宋_GB2312" w:eastAsia="仿宋_GB2312" w:hAnsi="宋体" w:cs="宋体" w:hint="eastAsia"/>
          <w:sz w:val="32"/>
          <w:szCs w:val="32"/>
        </w:rPr>
        <w:t>加强公司方木、模板的采购、使用及消耗考核管理，提高利用率，减少积压浪费</w:t>
      </w:r>
      <w:r>
        <w:rPr>
          <w:rFonts w:ascii="仿宋_GB2312" w:eastAsia="仿宋_GB2312" w:hAnsi="宋体" w:cs="宋体" w:hint="eastAsia"/>
          <w:sz w:val="32"/>
          <w:szCs w:val="32"/>
        </w:rPr>
        <w:t>。</w:t>
      </w:r>
    </w:p>
    <w:p w:rsidR="004155E9" w:rsidRPr="00047D17" w:rsidRDefault="004155E9" w:rsidP="00047D17">
      <w:pPr>
        <w:spacing w:line="560" w:lineRule="exact"/>
        <w:ind w:firstLineChars="200" w:firstLine="640"/>
        <w:rPr>
          <w:rFonts w:ascii="仿宋_GB2312" w:eastAsia="仿宋_GB2312" w:hAnsi="宋体" w:cs="宋体"/>
          <w:sz w:val="32"/>
          <w:szCs w:val="32"/>
        </w:rPr>
      </w:pPr>
      <w:r w:rsidRPr="00047D17">
        <w:rPr>
          <w:rFonts w:ascii="仿宋_GB2312" w:eastAsia="仿宋_GB2312" w:hAnsi="宋体" w:cs="宋体" w:hint="eastAsia"/>
          <w:sz w:val="32"/>
          <w:szCs w:val="32"/>
        </w:rPr>
        <w:t>4.收集并上报二季度主要材料、周转材料、二三项材料的调查指导价格。</w:t>
      </w:r>
    </w:p>
    <w:p w:rsidR="008F5F35" w:rsidRDefault="00AA7689" w:rsidP="004155E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0D6C5E" w:rsidRPr="006F50C7">
        <w:rPr>
          <w:rFonts w:ascii="楷体_GB2312" w:eastAsia="楷体_GB2312" w:hAnsi="宋体" w:hint="eastAsia"/>
          <w:b/>
          <w:color w:val="0D0D0D" w:themeColor="text1" w:themeTint="F2"/>
          <w:sz w:val="32"/>
          <w:szCs w:val="32"/>
        </w:rPr>
        <w:t>七）</w:t>
      </w:r>
      <w:r w:rsidR="008548C4" w:rsidRPr="006F50C7">
        <w:rPr>
          <w:rFonts w:ascii="楷体_GB2312" w:eastAsia="楷体_GB2312" w:hAnsi="宋体" w:hint="eastAsia"/>
          <w:b/>
          <w:color w:val="0D0D0D" w:themeColor="text1" w:themeTint="F2"/>
          <w:sz w:val="32"/>
          <w:szCs w:val="32"/>
        </w:rPr>
        <w:t>丰桥公司</w:t>
      </w:r>
      <w:bookmarkEnd w:id="98"/>
      <w:bookmarkEnd w:id="99"/>
      <w:bookmarkEnd w:id="100"/>
      <w:bookmarkEnd w:id="105"/>
      <w:bookmarkEnd w:id="106"/>
      <w:bookmarkEnd w:id="107"/>
      <w:bookmarkEnd w:id="108"/>
      <w:bookmarkEnd w:id="109"/>
      <w:bookmarkEnd w:id="110"/>
      <w:bookmarkEnd w:id="111"/>
      <w:bookmarkEnd w:id="112"/>
      <w:bookmarkEnd w:id="113"/>
    </w:p>
    <w:p w:rsidR="004155E9" w:rsidRPr="006F6AD2" w:rsidRDefault="004155E9" w:rsidP="004155E9">
      <w:pPr>
        <w:spacing w:line="560" w:lineRule="exact"/>
        <w:ind w:firstLineChars="200" w:firstLine="640"/>
        <w:rPr>
          <w:rFonts w:ascii="仿宋_GB2312" w:eastAsia="仿宋_GB2312" w:hAnsi="宋体" w:cs="宋体"/>
          <w:sz w:val="32"/>
          <w:szCs w:val="32"/>
        </w:rPr>
      </w:pPr>
      <w:r w:rsidRPr="004025EA">
        <w:rPr>
          <w:rFonts w:ascii="仿宋_GB2312" w:eastAsia="仿宋_GB2312" w:hAnsi="宋体" w:cs="宋体" w:hint="eastAsia"/>
          <w:sz w:val="32"/>
          <w:szCs w:val="32"/>
        </w:rPr>
        <w:t>1.</w:t>
      </w:r>
      <w:r w:rsidRPr="004025EA">
        <w:rPr>
          <w:rFonts w:ascii="仿宋_GB2312" w:eastAsia="仿宋_GB2312" w:hint="eastAsia"/>
          <w:sz w:val="32"/>
          <w:szCs w:val="32"/>
        </w:rPr>
        <w:t>组织</w:t>
      </w:r>
      <w:r w:rsidRPr="004025EA">
        <w:rPr>
          <w:rFonts w:ascii="仿宋_GB2312" w:eastAsia="仿宋_GB2312" w:hAnsi="宋体" w:cs="宋体" w:hint="eastAsia"/>
          <w:sz w:val="32"/>
          <w:szCs w:val="32"/>
        </w:rPr>
        <w:t>进行</w:t>
      </w:r>
      <w:r w:rsidRPr="006F6AD2">
        <w:rPr>
          <w:rFonts w:ascii="仿宋_GB2312" w:eastAsia="仿宋_GB2312" w:hAnsi="宋体" w:cs="宋体" w:hint="eastAsia"/>
          <w:sz w:val="32"/>
          <w:szCs w:val="32"/>
        </w:rPr>
        <w:t>京丰谷分公司混凝土原材料采购、住总北京城市副中心职工周转房项目钢材、水泥采购；北京分公司长白山项目池北区建封路大桥及引线工程钢材、商品混凝土采购开标工作。</w:t>
      </w:r>
    </w:p>
    <w:p w:rsidR="004155E9" w:rsidRPr="006F6AD2"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Pr="006F6AD2">
        <w:rPr>
          <w:rFonts w:ascii="仿宋_GB2312" w:eastAsia="仿宋_GB2312" w:hAnsi="宋体" w:cs="宋体" w:hint="eastAsia"/>
          <w:sz w:val="32"/>
          <w:szCs w:val="32"/>
        </w:rPr>
        <w:t>.根据公司管理要求，编制“物资消耗考核管理办法”。拟</w:t>
      </w:r>
      <w:r w:rsidRPr="006F6AD2">
        <w:rPr>
          <w:rFonts w:ascii="仿宋_GB2312" w:eastAsia="仿宋_GB2312" w:hAnsi="宋体" w:cs="宋体" w:hint="eastAsia"/>
          <w:sz w:val="32"/>
          <w:szCs w:val="32"/>
        </w:rPr>
        <w:lastRenderedPageBreak/>
        <w:t>对项目生产所需钢材、水泥、砂、石等物资加强消耗管控，严格损耗系数控制。使物资消耗管理工作更加规范、精细，力争降低物资成本。</w:t>
      </w:r>
    </w:p>
    <w:p w:rsidR="004155E9" w:rsidRPr="006F6AD2"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Pr="006F6AD2">
        <w:rPr>
          <w:rFonts w:ascii="仿宋_GB2312" w:eastAsia="仿宋_GB2312" w:hAnsi="宋体" w:cs="宋体" w:hint="eastAsia"/>
          <w:sz w:val="32"/>
          <w:szCs w:val="32"/>
        </w:rPr>
        <w:t>. 收集、汇总各分公司、项目部主要材料市场采购价格信息，上报集团公司，为下发主要材料2019年二季度采购指导价格做准备。</w:t>
      </w:r>
    </w:p>
    <w:p w:rsidR="004155E9"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Pr="006F6AD2">
        <w:rPr>
          <w:rFonts w:ascii="仿宋_GB2312" w:eastAsia="仿宋_GB2312" w:hAnsi="宋体" w:cs="宋体" w:hint="eastAsia"/>
          <w:sz w:val="32"/>
          <w:szCs w:val="32"/>
        </w:rPr>
        <w:t>.到京丰谷分公司进行调研，了解物资市场情况，确保生产物资供应满足要求，并对京丰谷分公司物资管理工作进行现场指导，理顺工作流程，使</w:t>
      </w:r>
      <w:r>
        <w:rPr>
          <w:rFonts w:ascii="仿宋_GB2312" w:eastAsia="仿宋_GB2312" w:hAnsi="宋体" w:cs="宋体" w:hint="eastAsia"/>
          <w:sz w:val="32"/>
          <w:szCs w:val="32"/>
        </w:rPr>
        <w:t>物资管理</w:t>
      </w:r>
      <w:r w:rsidRPr="006F6AD2">
        <w:rPr>
          <w:rFonts w:ascii="仿宋_GB2312" w:eastAsia="仿宋_GB2312" w:hAnsi="宋体" w:cs="宋体" w:hint="eastAsia"/>
          <w:sz w:val="32"/>
          <w:szCs w:val="32"/>
        </w:rPr>
        <w:t>各项工作规范、有序进行。</w:t>
      </w:r>
    </w:p>
    <w:p w:rsidR="004155E9"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5.根据局物资的要求，参加局物资部座谈研讨会议。主要对“双超”治理工作，目前的供应模式、辅助材料网络竞价采购情况、局物贸招标代理情况及对物资管理的建议进行了深入的沟通和探讨。</w:t>
      </w:r>
    </w:p>
    <w:p w:rsidR="004155E9" w:rsidRPr="006F6AD2"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6.组织协调和邢铁路工程复工前原材料的供应，保证项目按时复工。</w:t>
      </w:r>
    </w:p>
    <w:p w:rsidR="004155E9" w:rsidRPr="006F6AD2" w:rsidRDefault="004155E9" w:rsidP="004155E9">
      <w:pPr>
        <w:spacing w:line="560" w:lineRule="exact"/>
        <w:ind w:firstLineChars="200" w:firstLine="640"/>
        <w:rPr>
          <w:rFonts w:ascii="仿宋_GB2312" w:eastAsia="仿宋_GB2312"/>
          <w:sz w:val="32"/>
          <w:szCs w:val="32"/>
        </w:rPr>
      </w:pPr>
      <w:r>
        <w:rPr>
          <w:rFonts w:ascii="仿宋_GB2312" w:eastAsia="仿宋_GB2312" w:hAnsi="宋体" w:cs="宋体" w:hint="eastAsia"/>
          <w:sz w:val="32"/>
          <w:szCs w:val="32"/>
        </w:rPr>
        <w:t>7</w:t>
      </w:r>
      <w:r w:rsidRPr="006F6AD2">
        <w:rPr>
          <w:rFonts w:ascii="仿宋_GB2312" w:eastAsia="仿宋_GB2312" w:hAnsi="宋体" w:cs="宋体" w:hint="eastAsia"/>
          <w:sz w:val="32"/>
          <w:szCs w:val="32"/>
        </w:rPr>
        <w:t>.物资管理其他日常工作。</w:t>
      </w:r>
    </w:p>
    <w:p w:rsidR="00FB5318" w:rsidRDefault="009920A3" w:rsidP="004155E9">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t>（八）路桥公司</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047D17">
        <w:rPr>
          <w:rFonts w:ascii="仿宋_GB2312" w:eastAsia="仿宋_GB2312" w:hint="eastAsia"/>
          <w:sz w:val="32"/>
          <w:szCs w:val="32"/>
        </w:rPr>
        <w:t>.</w:t>
      </w:r>
      <w:r>
        <w:rPr>
          <w:rFonts w:ascii="仿宋_GB2312" w:eastAsia="仿宋_GB2312" w:hint="eastAsia"/>
          <w:sz w:val="32"/>
          <w:szCs w:val="32"/>
        </w:rPr>
        <w:t>下达了2019年物资集采供应和中铁物资商城电商采购指标。</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047D17">
        <w:rPr>
          <w:rFonts w:ascii="仿宋_GB2312" w:eastAsia="仿宋_GB2312" w:hint="eastAsia"/>
          <w:sz w:val="32"/>
          <w:szCs w:val="32"/>
        </w:rPr>
        <w:t>.</w:t>
      </w:r>
      <w:r>
        <w:rPr>
          <w:rFonts w:ascii="仿宋_GB2312" w:eastAsia="仿宋_GB2312" w:hint="eastAsia"/>
          <w:sz w:val="32"/>
          <w:szCs w:val="32"/>
        </w:rPr>
        <w:t>参加集团公司召开的物资工作座谈会。</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047D17">
        <w:rPr>
          <w:rFonts w:ascii="仿宋_GB2312" w:eastAsia="仿宋_GB2312" w:hint="eastAsia"/>
          <w:sz w:val="32"/>
          <w:szCs w:val="32"/>
        </w:rPr>
        <w:t>.</w:t>
      </w:r>
      <w:r>
        <w:rPr>
          <w:rFonts w:ascii="仿宋_GB2312" w:eastAsia="仿宋_GB2312" w:hint="eastAsia"/>
          <w:sz w:val="32"/>
          <w:szCs w:val="32"/>
        </w:rPr>
        <w:t>召开了2019年度路桥公司物资系统工作会。</w:t>
      </w:r>
    </w:p>
    <w:p w:rsidR="004155E9" w:rsidRDefault="004155E9" w:rsidP="004155E9">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4</w:t>
      </w:r>
      <w:r w:rsidR="00047D17">
        <w:rPr>
          <w:rFonts w:ascii="仿宋_GB2312" w:eastAsia="仿宋_GB2312" w:hint="eastAsia"/>
          <w:sz w:val="32"/>
          <w:szCs w:val="32"/>
        </w:rPr>
        <w:t>.</w:t>
      </w:r>
      <w:r>
        <w:rPr>
          <w:rFonts w:ascii="仿宋_GB2312" w:eastAsia="仿宋_GB2312" w:hint="eastAsia"/>
          <w:sz w:val="32"/>
          <w:szCs w:val="32"/>
        </w:rPr>
        <w:t>针对贵阳项目部的工程成本进行现场帮扶。</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5</w:t>
      </w:r>
      <w:r w:rsidR="00047D17">
        <w:rPr>
          <w:rFonts w:ascii="仿宋_GB2312" w:eastAsia="仿宋_GB2312" w:hint="eastAsia"/>
          <w:sz w:val="32"/>
          <w:szCs w:val="32"/>
        </w:rPr>
        <w:t>.</w:t>
      </w:r>
      <w:r>
        <w:rPr>
          <w:rFonts w:ascii="仿宋_GB2312" w:eastAsia="仿宋_GB2312" w:hint="eastAsia"/>
          <w:sz w:val="32"/>
          <w:szCs w:val="32"/>
        </w:rPr>
        <w:t>收集玉磨路桥项目部审计完工审计资料，配合审计进行整改回复。</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047D17">
        <w:rPr>
          <w:rFonts w:ascii="仿宋_GB2312" w:eastAsia="仿宋_GB2312" w:hint="eastAsia"/>
          <w:sz w:val="32"/>
          <w:szCs w:val="32"/>
        </w:rPr>
        <w:t>.</w:t>
      </w:r>
      <w:r>
        <w:rPr>
          <w:rFonts w:ascii="仿宋_GB2312" w:eastAsia="仿宋_GB2312" w:hint="eastAsia"/>
          <w:sz w:val="32"/>
          <w:szCs w:val="32"/>
        </w:rPr>
        <w:t>组织参与汾西项目部钢材、水泥、砂石料的招标工作。</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047D17">
        <w:rPr>
          <w:rFonts w:ascii="仿宋_GB2312" w:eastAsia="仿宋_GB2312" w:hint="eastAsia"/>
          <w:sz w:val="32"/>
          <w:szCs w:val="32"/>
        </w:rPr>
        <w:t>.</w:t>
      </w:r>
      <w:r>
        <w:rPr>
          <w:rFonts w:ascii="仿宋_GB2312" w:eastAsia="仿宋_GB2312" w:hint="eastAsia"/>
          <w:sz w:val="32"/>
          <w:szCs w:val="32"/>
        </w:rPr>
        <w:t>组织参与赣深项目部柴油、台车的招标工作。</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047D17">
        <w:rPr>
          <w:rFonts w:ascii="仿宋_GB2312" w:eastAsia="仿宋_GB2312" w:hint="eastAsia"/>
          <w:sz w:val="32"/>
          <w:szCs w:val="32"/>
        </w:rPr>
        <w:t>.</w:t>
      </w:r>
      <w:r>
        <w:rPr>
          <w:rFonts w:ascii="仿宋_GB2312" w:eastAsia="仿宋_GB2312" w:hint="eastAsia"/>
          <w:sz w:val="32"/>
          <w:szCs w:val="32"/>
        </w:rPr>
        <w:t>组织参与玉楚项目部河砂的挂网招标工作。</w:t>
      </w:r>
    </w:p>
    <w:p w:rsidR="00AE13D6" w:rsidRDefault="00F8408C" w:rsidP="00AE13D6">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AE13D6" w:rsidRDefault="00AE13D6" w:rsidP="00AE13D6">
      <w:pPr>
        <w:spacing w:line="56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w:t>
      </w:r>
      <w:r w:rsidR="001D6B33" w:rsidRPr="006C6194">
        <w:rPr>
          <w:rFonts w:ascii="仿宋_GB2312" w:eastAsia="仿宋_GB2312" w:hAnsi="宋体" w:hint="eastAsia"/>
          <w:sz w:val="32"/>
          <w:szCs w:val="32"/>
        </w:rPr>
        <w:t>参加公司职代会、工作会。</w:t>
      </w:r>
    </w:p>
    <w:p w:rsidR="00AE13D6" w:rsidRDefault="00AE13D6" w:rsidP="00AE13D6">
      <w:pPr>
        <w:spacing w:line="56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2.</w:t>
      </w:r>
      <w:r w:rsidR="001D6B33" w:rsidRPr="006C6194">
        <w:rPr>
          <w:rFonts w:ascii="仿宋_GB2312" w:eastAsia="仿宋_GB2312" w:hAnsi="宋体" w:hint="eastAsia"/>
          <w:sz w:val="32"/>
          <w:szCs w:val="32"/>
        </w:rPr>
        <w:t>配合公司审计部对阳安项目和西安项目进行审计</w:t>
      </w:r>
      <w:r w:rsidR="001D6B33">
        <w:rPr>
          <w:rFonts w:ascii="仿宋_GB2312" w:eastAsia="仿宋_GB2312" w:hAnsi="宋体" w:hint="eastAsia"/>
          <w:sz w:val="32"/>
          <w:szCs w:val="32"/>
        </w:rPr>
        <w:t>工作</w:t>
      </w:r>
      <w:r w:rsidR="001D6B33" w:rsidRPr="006C6194">
        <w:rPr>
          <w:rFonts w:ascii="仿宋_GB2312" w:eastAsia="仿宋_GB2312" w:hAnsi="宋体" w:hint="eastAsia"/>
          <w:sz w:val="32"/>
          <w:szCs w:val="32"/>
        </w:rPr>
        <w:t>。</w:t>
      </w:r>
    </w:p>
    <w:p w:rsidR="00AE13D6" w:rsidRDefault="00AE13D6" w:rsidP="00AE13D6">
      <w:pPr>
        <w:spacing w:line="56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3.</w:t>
      </w:r>
      <w:r w:rsidR="001D6B33" w:rsidRPr="006C6194">
        <w:rPr>
          <w:rFonts w:ascii="仿宋_GB2312" w:eastAsia="仿宋_GB2312" w:hAnsi="宋体" w:hint="eastAsia"/>
          <w:sz w:val="32"/>
          <w:szCs w:val="32"/>
        </w:rPr>
        <w:t xml:space="preserve">完成北京13号线前期准备工作。   </w:t>
      </w:r>
    </w:p>
    <w:p w:rsidR="00AE13D6" w:rsidRDefault="00AE13D6" w:rsidP="00AE13D6">
      <w:pPr>
        <w:spacing w:line="56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4.</w:t>
      </w:r>
      <w:r w:rsidR="001D6B33">
        <w:rPr>
          <w:rFonts w:ascii="仿宋_GB2312" w:eastAsia="仿宋_GB2312" w:hAnsi="宋体" w:hint="eastAsia"/>
          <w:sz w:val="32"/>
          <w:szCs w:val="32"/>
        </w:rPr>
        <w:t>完成了西安项目部钢材、郑巩项目部钢材计划审批授权招标工作。</w:t>
      </w:r>
    </w:p>
    <w:p w:rsidR="00AE13D6" w:rsidRPr="00AE13D6" w:rsidRDefault="00AE13D6" w:rsidP="00AE13D6">
      <w:pPr>
        <w:spacing w:line="56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5.</w:t>
      </w:r>
      <w:r w:rsidR="001D6B33">
        <w:rPr>
          <w:rFonts w:ascii="仿宋_GB2312" w:eastAsia="仿宋_GB2312" w:hAnsi="宋体" w:hint="eastAsia"/>
          <w:sz w:val="32"/>
          <w:szCs w:val="32"/>
        </w:rPr>
        <w:t>完成了第一次西安项目部钢材和第一次郑巩项目部钢材在鲁班网上挂网工作。</w:t>
      </w:r>
    </w:p>
    <w:p w:rsidR="001D6B33" w:rsidRDefault="00AE13D6" w:rsidP="00AE13D6">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1D6B33">
        <w:rPr>
          <w:rFonts w:ascii="仿宋_GB2312" w:eastAsia="仿宋_GB2312" w:hAnsi="宋体" w:hint="eastAsia"/>
          <w:sz w:val="32"/>
          <w:szCs w:val="32"/>
        </w:rPr>
        <w:t>完成了第二次深圳14号线项目部混凝土和郑巩项目部混凝土在鲁班网上的开标工作和完成了深圳14号线项目部石粉在六局网开标工作。</w:t>
      </w:r>
    </w:p>
    <w:p w:rsidR="001D6B33" w:rsidRPr="008304B9" w:rsidRDefault="00AE13D6" w:rsidP="00AE13D6">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7.</w:t>
      </w:r>
      <w:r w:rsidR="001D6B33">
        <w:rPr>
          <w:rFonts w:ascii="仿宋_GB2312" w:eastAsia="仿宋_GB2312" w:hAnsi="宋体" w:hint="eastAsia"/>
          <w:sz w:val="32"/>
          <w:szCs w:val="32"/>
        </w:rPr>
        <w:t>完成了第二次深圳14号线项目部混凝土和郑巩项目部混凝土在鲁班网上的定标工作和完成了深圳14号线项目部石粉在六局网的定标工作。</w:t>
      </w:r>
    </w:p>
    <w:p w:rsidR="000978C5" w:rsidRDefault="006735AC" w:rsidP="004155E9">
      <w:pPr>
        <w:spacing w:line="560" w:lineRule="exact"/>
        <w:ind w:firstLineChars="200" w:firstLine="643"/>
        <w:rPr>
          <w:rFonts w:ascii="楷体_GB2312" w:eastAsia="楷体_GB2312" w:hAnsi="宋体"/>
          <w:b/>
          <w:color w:val="0D0D0D" w:themeColor="text1" w:themeTint="F2"/>
          <w:sz w:val="32"/>
          <w:szCs w:val="32"/>
        </w:rPr>
      </w:pPr>
      <w:r w:rsidRPr="000978C5">
        <w:rPr>
          <w:rFonts w:ascii="楷体_GB2312" w:eastAsia="楷体_GB2312" w:hAnsi="宋体" w:hint="eastAsia"/>
          <w:b/>
          <w:color w:val="0D0D0D" w:themeColor="text1" w:themeTint="F2"/>
          <w:sz w:val="32"/>
          <w:szCs w:val="32"/>
        </w:rPr>
        <w:t>（十）广州公司</w:t>
      </w:r>
    </w:p>
    <w:p w:rsidR="000911BB" w:rsidRPr="005D018E" w:rsidRDefault="000911BB" w:rsidP="005D018E">
      <w:pPr>
        <w:spacing w:line="560" w:lineRule="exact"/>
        <w:ind w:firstLineChars="200" w:firstLine="640"/>
        <w:rPr>
          <w:rFonts w:ascii="仿宋_GB2312" w:eastAsia="仿宋_GB2312" w:hAnsi="宋体" w:cs="宋体"/>
          <w:sz w:val="32"/>
          <w:szCs w:val="32"/>
        </w:rPr>
      </w:pPr>
      <w:bookmarkStart w:id="114" w:name="_Toc478655976"/>
      <w:r w:rsidRPr="005D018E">
        <w:rPr>
          <w:rFonts w:ascii="仿宋_GB2312" w:eastAsia="仿宋_GB2312" w:hAnsi="宋体" w:cs="宋体" w:hint="eastAsia"/>
          <w:sz w:val="32"/>
          <w:szCs w:val="32"/>
        </w:rPr>
        <w:t>1.参加集团公司2018年4季度经济活动分析会；</w:t>
      </w:r>
    </w:p>
    <w:p w:rsidR="000911BB" w:rsidRP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2.参加集团公司2019年物资管理工作研讨会；</w:t>
      </w:r>
    </w:p>
    <w:p w:rsidR="000911BB" w:rsidRP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3.参加公司红线检查组对赣深、南沙港项目进行的2019年</w:t>
      </w:r>
      <w:r w:rsidRPr="005D018E">
        <w:rPr>
          <w:rFonts w:ascii="仿宋_GB2312" w:eastAsia="仿宋_GB2312" w:hAnsi="宋体" w:cs="宋体" w:hint="eastAsia"/>
          <w:sz w:val="32"/>
          <w:szCs w:val="32"/>
        </w:rPr>
        <w:lastRenderedPageBreak/>
        <w:t>上半年红线检查；</w:t>
      </w:r>
    </w:p>
    <w:p w:rsidR="000911BB" w:rsidRP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4.编制公司、项目物机岗位职责，统计物机系统现有人员数量及需求人数,</w:t>
      </w:r>
    </w:p>
    <w:p w:rsidR="000911BB" w:rsidRP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5.协助各项目部废旧物资处理，收集相关资料进行上报审批；</w:t>
      </w:r>
    </w:p>
    <w:p w:rsidR="000911BB" w:rsidRP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6.南沙港、珠机项目检查小车，深圳地铁商品砼挂网售标。3月14在北京开标，珠机项目检查小车、深圳地铁商品砼已定标；</w:t>
      </w:r>
    </w:p>
    <w:p w:rsidR="005D018E" w:rsidRDefault="000911BB" w:rsidP="005D018E">
      <w:pPr>
        <w:spacing w:line="560" w:lineRule="exact"/>
        <w:ind w:firstLineChars="200" w:firstLine="640"/>
        <w:rPr>
          <w:rFonts w:ascii="仿宋_GB2312" w:eastAsia="仿宋_GB2312" w:hAnsi="宋体" w:cs="宋体"/>
          <w:sz w:val="32"/>
          <w:szCs w:val="32"/>
        </w:rPr>
      </w:pPr>
      <w:r w:rsidRPr="005D018E">
        <w:rPr>
          <w:rFonts w:ascii="仿宋_GB2312" w:eastAsia="仿宋_GB2312" w:hAnsi="宋体" w:cs="宋体" w:hint="eastAsia"/>
          <w:sz w:val="32"/>
          <w:szCs w:val="32"/>
        </w:rPr>
        <w:t>7.3月24号在公司机关召开2019年第一期物资设备管理培训会，公司物资部长对项目物资管理突出问题剖析，并对项目物机管理考核办法及物资管理办法与项目进行研讨；</w:t>
      </w:r>
    </w:p>
    <w:p w:rsidR="005D018E" w:rsidRDefault="00021A40" w:rsidP="005D018E">
      <w:pPr>
        <w:spacing w:line="560" w:lineRule="exact"/>
        <w:ind w:firstLineChars="200" w:firstLine="640"/>
        <w:rPr>
          <w:rFonts w:ascii="黑体" w:eastAsia="黑体" w:hAnsi="宋体"/>
          <w:color w:val="0D0D0D"/>
          <w:sz w:val="32"/>
          <w:szCs w:val="32"/>
        </w:rPr>
      </w:pPr>
      <w:r>
        <w:rPr>
          <w:rFonts w:ascii="黑体" w:eastAsia="黑体" w:hAnsi="宋体" w:hint="eastAsia"/>
          <w:color w:val="0D0D0D"/>
          <w:sz w:val="32"/>
          <w:szCs w:val="32"/>
        </w:rPr>
        <w:t>（十一）电务公司</w:t>
      </w:r>
    </w:p>
    <w:p w:rsidR="005D018E" w:rsidRDefault="00AE13D6" w:rsidP="005D018E">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A46C14" w:rsidRPr="00A46C14">
        <w:rPr>
          <w:rFonts w:ascii="仿宋_GB2312" w:eastAsia="仿宋_GB2312" w:hint="eastAsia"/>
          <w:sz w:val="32"/>
          <w:szCs w:val="32"/>
        </w:rPr>
        <w:t>组织实施框架协议供方招募工作。</w:t>
      </w:r>
    </w:p>
    <w:p w:rsidR="005D018E" w:rsidRDefault="00AE13D6" w:rsidP="005D018E">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A46C14" w:rsidRPr="00A46C14">
        <w:rPr>
          <w:rFonts w:ascii="仿宋_GB2312" w:eastAsia="仿宋_GB2312" w:hint="eastAsia"/>
          <w:sz w:val="32"/>
          <w:szCs w:val="32"/>
        </w:rPr>
        <w:t>组织京通、东格项目物资采购供应推进工作。</w:t>
      </w:r>
      <w:r w:rsidR="00A46C14" w:rsidRPr="00A46C14">
        <w:rPr>
          <w:rFonts w:ascii="仿宋_GB2312" w:eastAsia="仿宋_GB2312"/>
          <w:sz w:val="32"/>
          <w:szCs w:val="32"/>
        </w:rPr>
        <w:t xml:space="preserve"> </w:t>
      </w:r>
    </w:p>
    <w:p w:rsidR="005D018E" w:rsidRDefault="00AE13D6" w:rsidP="005D018E">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A46C14" w:rsidRPr="00A46C14">
        <w:rPr>
          <w:rFonts w:ascii="仿宋_GB2312" w:eastAsia="仿宋_GB2312" w:hint="eastAsia"/>
          <w:sz w:val="32"/>
          <w:szCs w:val="32"/>
        </w:rPr>
        <w:t>对党委巡察问题进行深入分析和整改工作。</w:t>
      </w:r>
    </w:p>
    <w:p w:rsidR="005D018E" w:rsidRDefault="008658B5"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5D018E" w:rsidRDefault="004E3094"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（未报）</w:t>
      </w:r>
    </w:p>
    <w:p w:rsidR="005D018E" w:rsidRDefault="00703682" w:rsidP="005D018E">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Start w:id="115" w:name="_Toc385411576"/>
      <w:bookmarkStart w:id="116" w:name="_Toc421736571"/>
      <w:bookmarkStart w:id="117" w:name="_Toc423943715"/>
      <w:bookmarkStart w:id="118" w:name="_Toc423943954"/>
      <w:bookmarkStart w:id="119" w:name="_Toc425864110"/>
      <w:bookmarkStart w:id="120" w:name="_Toc429386501"/>
      <w:bookmarkStart w:id="121" w:name="_Toc437589413"/>
      <w:bookmarkEnd w:id="114"/>
    </w:p>
    <w:p w:rsidR="00EB58E3" w:rsidRDefault="00703682" w:rsidP="005D018E">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（一）北京公司</w:t>
      </w:r>
      <w:bookmarkStart w:id="122" w:name="_Toc385411578"/>
      <w:bookmarkStart w:id="123" w:name="_Toc421736572"/>
      <w:bookmarkStart w:id="124" w:name="_Toc423943716"/>
      <w:bookmarkStart w:id="125" w:name="_Toc423943955"/>
      <w:bookmarkStart w:id="126" w:name="_Toc425864111"/>
      <w:bookmarkStart w:id="127" w:name="_Toc429386502"/>
      <w:bookmarkStart w:id="128" w:name="_Toc437589414"/>
      <w:bookmarkStart w:id="129" w:name="_Toc475007368"/>
      <w:bookmarkStart w:id="130" w:name="_Toc476213297"/>
      <w:bookmarkStart w:id="131" w:name="_Toc478655977"/>
      <w:bookmarkStart w:id="132" w:name="_Toc481592189"/>
      <w:bookmarkStart w:id="133" w:name="_Toc484004663"/>
      <w:bookmarkStart w:id="134" w:name="_Toc484005834"/>
      <w:bookmarkStart w:id="135" w:name="_Toc484013477"/>
      <w:bookmarkStart w:id="136" w:name="_Toc487457447"/>
      <w:bookmarkStart w:id="137" w:name="_Toc489343065"/>
      <w:bookmarkStart w:id="138" w:name="_Toc491935903"/>
      <w:bookmarkStart w:id="139" w:name="_Toc495419766"/>
      <w:bookmarkStart w:id="140" w:name="_Toc497227993"/>
      <w:bookmarkStart w:id="141" w:name="_Toc499802165"/>
      <w:bookmarkStart w:id="142" w:name="_Toc502677731"/>
      <w:bookmarkStart w:id="143" w:name="_Toc505088978"/>
      <w:bookmarkStart w:id="144" w:name="_Toc505176540"/>
      <w:bookmarkStart w:id="145" w:name="_Toc507676094"/>
      <w:bookmarkStart w:id="146" w:name="_Toc510425558"/>
      <w:bookmarkStart w:id="147" w:name="_Toc510446470"/>
      <w:bookmarkEnd w:id="115"/>
      <w:bookmarkEnd w:id="116"/>
      <w:bookmarkEnd w:id="117"/>
      <w:bookmarkEnd w:id="118"/>
      <w:bookmarkEnd w:id="119"/>
      <w:bookmarkEnd w:id="120"/>
      <w:bookmarkEnd w:id="121"/>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4155E9" w:rsidRPr="00047D17">
        <w:rPr>
          <w:rFonts w:ascii="仿宋_GB2312" w:eastAsia="仿宋_GB2312" w:hAnsi="宋体" w:cs="宋体" w:hint="eastAsia"/>
          <w:sz w:val="32"/>
          <w:szCs w:val="32"/>
        </w:rPr>
        <w:t>根据新成本信息系统使用管理要求,开展常规物资信息录入工作，持续推进2.0成本信息系统和新物资管理软件使用管理工作；完成非上线物资付款审批管理工作。</w:t>
      </w:r>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4155E9" w:rsidRPr="00047D17">
        <w:rPr>
          <w:rFonts w:ascii="仿宋_GB2312" w:eastAsia="仿宋_GB2312" w:hAnsi="宋体" w:cs="宋体" w:hint="eastAsia"/>
          <w:sz w:val="32"/>
          <w:szCs w:val="32"/>
        </w:rPr>
        <w:t>完成月、季各类报表收集、编制、报送管理工作。</w:t>
      </w:r>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3.</w:t>
      </w:r>
      <w:r w:rsidR="004155E9" w:rsidRPr="00047D17">
        <w:rPr>
          <w:rFonts w:ascii="仿宋_GB2312" w:eastAsia="仿宋_GB2312" w:hAnsi="宋体" w:cs="宋体" w:hint="eastAsia"/>
          <w:sz w:val="32"/>
          <w:szCs w:val="32"/>
        </w:rPr>
        <w:t>编制秦皇岛箱梁挂篮模板梁标书，实施秦皇岛项目模板谈判前及谈判后的相关工作，实施秦皇岛项目部钢材鲁班售标工作，组织秦皇岛墩柱盖梁标开标。</w:t>
      </w:r>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4155E9" w:rsidRPr="00047D17">
        <w:rPr>
          <w:rFonts w:ascii="仿宋_GB2312" w:eastAsia="仿宋_GB2312" w:hAnsi="宋体" w:cs="宋体" w:hint="eastAsia"/>
          <w:sz w:val="32"/>
          <w:szCs w:val="32"/>
        </w:rPr>
        <w:t>实施京张线路项目普高隔离栅栏竞谈文件编制校核上报挂网，开展鲁班网动态竞价；实施清河站项目级配碎石、宣左项目水泥、城际联络线项目水泥、砂石料售标工作。实施国道307混凝土、京沈客专星火站混凝土、北京东站职工住宅水泥、清河站级配碎石挂网。</w:t>
      </w:r>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4155E9" w:rsidRPr="00047D17">
        <w:rPr>
          <w:rFonts w:ascii="仿宋_GB2312" w:eastAsia="仿宋_GB2312" w:hAnsi="宋体" w:cs="宋体" w:hint="eastAsia"/>
          <w:sz w:val="32"/>
          <w:szCs w:val="32"/>
        </w:rPr>
        <w:t>参与公司工程部牵头对路外项目“平推”检查；督办红线检查整改回复。继续盯控s1线03标整改回复。</w:t>
      </w:r>
    </w:p>
    <w:p w:rsidR="004155E9" w:rsidRPr="00047D17" w:rsidRDefault="00047D17" w:rsidP="00047D1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4155E9" w:rsidRPr="00047D17">
        <w:rPr>
          <w:rFonts w:ascii="仿宋_GB2312" w:eastAsia="仿宋_GB2312" w:hAnsi="宋体" w:cs="宋体" w:hint="eastAsia"/>
          <w:sz w:val="32"/>
          <w:szCs w:val="32"/>
        </w:rPr>
        <w:t>重点开展对丰台站改及福厦铁路工程项目成本分析工作，梳理供应商准入、合同签订、物资消耗等相关情况。</w:t>
      </w:r>
    </w:p>
    <w:p w:rsidR="006A221F" w:rsidRDefault="00703682" w:rsidP="00310B39">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8" w:name="_Toc423943717"/>
      <w:bookmarkStart w:id="149" w:name="_Toc423943956"/>
      <w:bookmarkStart w:id="150" w:name="_Toc425864112"/>
      <w:bookmarkStart w:id="151" w:name="_Toc429386503"/>
      <w:bookmarkStart w:id="152" w:name="_Toc437589415"/>
      <w:bookmarkStart w:id="153" w:name="_Toc385411579"/>
      <w:bookmarkStart w:id="154" w:name="_Toc42173657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4155E9" w:rsidRDefault="00047D17" w:rsidP="00047D17">
      <w:pPr>
        <w:widowControl/>
        <w:spacing w:line="600" w:lineRule="exact"/>
        <w:ind w:firstLineChars="200" w:firstLine="640"/>
        <w:rPr>
          <w:rFonts w:ascii="仿宋_GB2312" w:eastAsia="仿宋_GB2312" w:hAnsi="仿宋_GB2312" w:cs="仿宋_GB2312"/>
          <w:sz w:val="32"/>
          <w:szCs w:val="32"/>
        </w:rPr>
      </w:pPr>
      <w:r>
        <w:rPr>
          <w:rFonts w:ascii="仿宋_GB2312" w:eastAsia="仿宋_GB2312" w:hAnsi="宋体" w:cs="宋体" w:hint="eastAsia"/>
          <w:sz w:val="32"/>
          <w:szCs w:val="32"/>
        </w:rPr>
        <w:t>1.</w:t>
      </w:r>
      <w:r w:rsidR="004155E9">
        <w:rPr>
          <w:rFonts w:ascii="仿宋_GB2312" w:eastAsia="仿宋_GB2312" w:hAnsi="宋体" w:cs="宋体" w:hint="eastAsia"/>
          <w:sz w:val="32"/>
          <w:szCs w:val="32"/>
        </w:rPr>
        <w:t>根据各项目部节后复工主要物资需求情况，合理策划物资供应，重点关注水曹、108国道、市政、京张、西南环及新开工项目等重点工程供应及需求，确保物资供应正常。</w:t>
      </w:r>
    </w:p>
    <w:p w:rsidR="004155E9" w:rsidRDefault="00047D17" w:rsidP="00047D17">
      <w:pPr>
        <w:widowControl/>
        <w:spacing w:line="600" w:lineRule="exact"/>
        <w:ind w:firstLineChars="200" w:firstLine="640"/>
        <w:rPr>
          <w:rFonts w:ascii="仿宋_GB2312" w:eastAsia="仿宋_GB2312" w:hAnsi="宋体" w:cs="宋体"/>
          <w:sz w:val="32"/>
          <w:szCs w:val="32"/>
        </w:rPr>
      </w:pPr>
      <w:r>
        <w:rPr>
          <w:rFonts w:ascii="仿宋_GB2312" w:eastAsia="仿宋_GB2312" w:hAnsi="仿宋_GB2312" w:cs="仿宋_GB2312" w:hint="eastAsia"/>
          <w:sz w:val="32"/>
          <w:szCs w:val="32"/>
        </w:rPr>
        <w:t>2.</w:t>
      </w:r>
      <w:r w:rsidR="004155E9">
        <w:rPr>
          <w:rFonts w:ascii="仿宋_GB2312" w:eastAsia="仿宋_GB2312" w:hAnsi="宋体" w:cs="宋体" w:hint="eastAsia"/>
          <w:sz w:val="32"/>
          <w:szCs w:val="32"/>
        </w:rPr>
        <w:t>组织开展一季度物资系统培训工作。</w:t>
      </w:r>
    </w:p>
    <w:p w:rsidR="004155E9" w:rsidRDefault="00047D17" w:rsidP="008766B0">
      <w:pPr>
        <w:widowControl/>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4155E9">
        <w:rPr>
          <w:rFonts w:ascii="仿宋_GB2312" w:eastAsia="仿宋_GB2312" w:hAnsi="宋体" w:cs="宋体" w:hint="eastAsia"/>
          <w:sz w:val="32"/>
          <w:szCs w:val="32"/>
        </w:rPr>
        <w:t>收集整理中车建设物资对标学习有关经验、资料。</w:t>
      </w:r>
    </w:p>
    <w:p w:rsidR="004155E9" w:rsidRDefault="00047D17" w:rsidP="008766B0">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4155E9">
        <w:rPr>
          <w:rFonts w:ascii="仿宋_GB2312" w:eastAsia="仿宋_GB2312" w:hAnsi="宋体" w:cs="宋体" w:hint="eastAsia"/>
          <w:sz w:val="32"/>
          <w:szCs w:val="32"/>
        </w:rPr>
        <w:t>参加公司质量安全红线工程检查。</w:t>
      </w:r>
    </w:p>
    <w:p w:rsidR="004155E9" w:rsidRDefault="00047D17" w:rsidP="008766B0">
      <w:pPr>
        <w:spacing w:line="560" w:lineRule="exact"/>
        <w:ind w:firstLineChars="200" w:firstLine="640"/>
        <w:rPr>
          <w:rFonts w:ascii="仿宋_GB2312" w:eastAsia="仿宋_GB2312" w:hAnsi="仿宋_GB2312" w:cs="仿宋_GB2312"/>
          <w:b/>
          <w:sz w:val="32"/>
          <w:szCs w:val="32"/>
        </w:rPr>
      </w:pPr>
      <w:r>
        <w:rPr>
          <w:rFonts w:ascii="仿宋_GB2312" w:eastAsia="仿宋_GB2312" w:hAnsi="宋体" w:cs="宋体" w:hint="eastAsia"/>
          <w:sz w:val="32"/>
          <w:szCs w:val="32"/>
        </w:rPr>
        <w:t>5.</w:t>
      </w:r>
      <w:r w:rsidR="004155E9">
        <w:rPr>
          <w:rFonts w:ascii="仿宋_GB2312" w:eastAsia="仿宋_GB2312" w:hAnsi="宋体" w:cs="宋体" w:hint="eastAsia"/>
          <w:sz w:val="32"/>
          <w:szCs w:val="32"/>
        </w:rPr>
        <w:t>对108国道沥青、混凝土；衡阳项目部水稳；京张项目部道砟、钢材组织招标。</w:t>
      </w:r>
      <w:r w:rsidR="004155E9">
        <w:rPr>
          <w:rFonts w:ascii="仿宋_GB2312" w:eastAsia="仿宋_GB2312" w:hAnsi="仿宋_GB2312" w:cs="仿宋_GB2312" w:hint="eastAsia"/>
          <w:sz w:val="32"/>
          <w:szCs w:val="32"/>
        </w:rPr>
        <w:t xml:space="preserve">   </w:t>
      </w:r>
    </w:p>
    <w:p w:rsidR="00AD4447" w:rsidRDefault="00703682" w:rsidP="004155E9">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8"/>
      <w:bookmarkEnd w:id="149"/>
      <w:bookmarkEnd w:id="150"/>
      <w:bookmarkEnd w:id="151"/>
      <w:bookmarkEnd w:id="152"/>
    </w:p>
    <w:p w:rsidR="00D12B22" w:rsidRDefault="005D018E" w:rsidP="00D12B22">
      <w:pPr>
        <w:spacing w:line="560" w:lineRule="exact"/>
        <w:ind w:firstLine="642"/>
        <w:rPr>
          <w:rFonts w:ascii="仿宋_GB2312" w:eastAsia="仿宋_GB2312"/>
          <w:bCs/>
          <w:sz w:val="32"/>
          <w:szCs w:val="32"/>
        </w:rPr>
      </w:pPr>
      <w:bookmarkStart w:id="155" w:name="_Toc423943718"/>
      <w:bookmarkStart w:id="156" w:name="_Toc423943957"/>
      <w:bookmarkStart w:id="157" w:name="_Toc425864113"/>
      <w:bookmarkStart w:id="158" w:name="_Toc429386504"/>
      <w:bookmarkStart w:id="159" w:name="_Toc437589416"/>
      <w:r>
        <w:rPr>
          <w:rFonts w:ascii="仿宋_GB2312" w:eastAsia="仿宋_GB2312" w:hint="eastAsia"/>
          <w:bCs/>
          <w:sz w:val="32"/>
          <w:szCs w:val="32"/>
        </w:rPr>
        <w:lastRenderedPageBreak/>
        <w:t>1.</w:t>
      </w:r>
      <w:r w:rsidR="00D12B22">
        <w:rPr>
          <w:rFonts w:ascii="仿宋_GB2312" w:eastAsia="仿宋_GB2312" w:hint="eastAsia"/>
          <w:bCs/>
          <w:sz w:val="32"/>
          <w:szCs w:val="32"/>
        </w:rPr>
        <w:t>做好新中标工程的前期物资市场调查工作；关注各新开项目部前期物资需用及供应的情况，做好项目组建初期各项工作的推进；及时收集项目主要材料供应方式及采购计划，组织采购计划的报送及招标准备，保证各项目物资采供工作顺利开展。协调各项目部物资调拨调剂事宜，盘活闲置物资。</w:t>
      </w:r>
    </w:p>
    <w:p w:rsidR="00D12B22" w:rsidRDefault="005D018E" w:rsidP="00D12B22">
      <w:pPr>
        <w:spacing w:line="560" w:lineRule="exact"/>
        <w:ind w:firstLine="642"/>
        <w:rPr>
          <w:rFonts w:ascii="仿宋_GB2312" w:eastAsia="仿宋_GB2312"/>
          <w:bCs/>
          <w:sz w:val="32"/>
          <w:szCs w:val="32"/>
        </w:rPr>
      </w:pPr>
      <w:r>
        <w:rPr>
          <w:rFonts w:ascii="仿宋_GB2312" w:eastAsia="仿宋_GB2312" w:hint="eastAsia"/>
          <w:bCs/>
          <w:sz w:val="32"/>
          <w:szCs w:val="32"/>
        </w:rPr>
        <w:t>2.</w:t>
      </w:r>
      <w:r w:rsidR="00D12B22">
        <w:rPr>
          <w:rFonts w:ascii="仿宋_GB2312" w:eastAsia="仿宋_GB2312" w:hint="eastAsia"/>
          <w:bCs/>
          <w:sz w:val="32"/>
          <w:szCs w:val="32"/>
        </w:rPr>
        <w:t xml:space="preserve">盯控近期开标采购物资合同的签订情况及履约保证金的缴纳事宜；盯控各项目集采物资挂网招标事宜；盯控各收尾工程物资清查工作，严控物资成本，核查并完善物资资料。 </w:t>
      </w:r>
    </w:p>
    <w:p w:rsidR="00D12B22" w:rsidRDefault="005D018E" w:rsidP="00D12B22">
      <w:pPr>
        <w:spacing w:line="560" w:lineRule="exact"/>
        <w:ind w:firstLine="642"/>
        <w:rPr>
          <w:rFonts w:ascii="仿宋_GB2312" w:eastAsia="仿宋_GB2312"/>
          <w:bCs/>
          <w:sz w:val="32"/>
          <w:szCs w:val="32"/>
        </w:rPr>
      </w:pPr>
      <w:r>
        <w:rPr>
          <w:rFonts w:ascii="仿宋_GB2312" w:eastAsia="仿宋_GB2312" w:hint="eastAsia"/>
          <w:bCs/>
          <w:sz w:val="32"/>
          <w:szCs w:val="32"/>
        </w:rPr>
        <w:t>3.</w:t>
      </w:r>
      <w:r w:rsidR="00D12B22">
        <w:rPr>
          <w:rFonts w:ascii="仿宋_GB2312" w:eastAsia="仿宋_GB2312" w:hint="eastAsia"/>
          <w:bCs/>
          <w:sz w:val="32"/>
          <w:szCs w:val="32"/>
        </w:rPr>
        <w:t>督促各项目部核对物资数据，做好各类报表数据的统计工作，务必做到数据准确、前后关联。完成各类月度报表及其他通知报表的编制报送工作。收集汇总资料，完成1季度物资成本分析工作。</w:t>
      </w:r>
    </w:p>
    <w:p w:rsidR="004155E9" w:rsidRPr="00D12B22" w:rsidRDefault="005D018E" w:rsidP="00D12B22">
      <w:pPr>
        <w:spacing w:line="560" w:lineRule="exact"/>
        <w:ind w:firstLineChars="203" w:firstLine="650"/>
        <w:rPr>
          <w:rFonts w:ascii="仿宋_GB2312" w:eastAsia="仿宋_GB2312"/>
          <w:sz w:val="32"/>
          <w:szCs w:val="32"/>
        </w:rPr>
      </w:pPr>
      <w:r>
        <w:rPr>
          <w:rFonts w:ascii="仿宋_GB2312" w:eastAsia="仿宋_GB2312" w:hint="eastAsia"/>
          <w:bCs/>
          <w:sz w:val="32"/>
          <w:szCs w:val="32"/>
        </w:rPr>
        <w:t>4.</w:t>
      </w:r>
      <w:r w:rsidR="00D12B22">
        <w:rPr>
          <w:rFonts w:ascii="仿宋_GB2312" w:eastAsia="仿宋_GB2312" w:hint="eastAsia"/>
          <w:bCs/>
          <w:sz w:val="32"/>
          <w:szCs w:val="32"/>
        </w:rPr>
        <w:t>督促各项目物资评标专家注册工作的开展，盯控、督促项目部完善各物资管理平台信息录入及供应商准入管理工作。</w:t>
      </w:r>
    </w:p>
    <w:p w:rsidR="002B59D1" w:rsidRDefault="00F2183C" w:rsidP="004155E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60" w:name="_Toc475007369"/>
      <w:bookmarkStart w:id="161" w:name="_Toc476213298"/>
      <w:bookmarkStart w:id="162" w:name="_Toc478655978"/>
      <w:bookmarkStart w:id="163" w:name="_Toc481592190"/>
      <w:bookmarkStart w:id="164" w:name="_Toc484004664"/>
      <w:bookmarkStart w:id="165" w:name="_Toc484005835"/>
      <w:bookmarkStart w:id="166" w:name="_Toc484013478"/>
      <w:bookmarkStart w:id="167" w:name="_Toc487457448"/>
      <w:bookmarkStart w:id="168" w:name="_Toc489343066"/>
      <w:bookmarkStart w:id="169" w:name="_Toc491935904"/>
      <w:bookmarkStart w:id="170" w:name="_Toc495419767"/>
      <w:bookmarkStart w:id="171" w:name="_Toc497227994"/>
      <w:bookmarkEnd w:id="155"/>
      <w:bookmarkEnd w:id="156"/>
      <w:bookmarkEnd w:id="157"/>
      <w:bookmarkEnd w:id="158"/>
      <w:bookmarkEnd w:id="159"/>
    </w:p>
    <w:p w:rsidR="00284BC3" w:rsidRPr="00284BC3" w:rsidRDefault="00284BC3" w:rsidP="00284BC3">
      <w:pPr>
        <w:spacing w:line="560" w:lineRule="exact"/>
        <w:ind w:firstLine="642"/>
        <w:rPr>
          <w:rFonts w:ascii="仿宋_GB2312" w:eastAsia="仿宋_GB2312"/>
          <w:bCs/>
          <w:sz w:val="32"/>
          <w:szCs w:val="32"/>
        </w:rPr>
      </w:pPr>
      <w:bookmarkStart w:id="172" w:name="_Toc421736581"/>
      <w:bookmarkStart w:id="173" w:name="_Toc423943731"/>
      <w:bookmarkStart w:id="174" w:name="_Toc423943970"/>
      <w:bookmarkStart w:id="175" w:name="_Toc425864116"/>
      <w:bookmarkStart w:id="176" w:name="_Toc429386507"/>
      <w:bookmarkStart w:id="177" w:name="_Toc499802167"/>
      <w:bookmarkStart w:id="178" w:name="_Toc502677733"/>
      <w:bookmarkStart w:id="179" w:name="_Toc505088980"/>
      <w:bookmarkStart w:id="180" w:name="_Toc505176542"/>
      <w:bookmarkStart w:id="181" w:name="_Toc507676097"/>
      <w:bookmarkStart w:id="182" w:name="_Toc510446472"/>
      <w:bookmarkStart w:id="183" w:name="_Toc385411583"/>
      <w:bookmarkEnd w:id="153"/>
      <w:bookmarkEnd w:id="154"/>
      <w:bookmarkEnd w:id="160"/>
      <w:bookmarkEnd w:id="161"/>
      <w:bookmarkEnd w:id="162"/>
      <w:bookmarkEnd w:id="163"/>
      <w:bookmarkEnd w:id="164"/>
      <w:bookmarkEnd w:id="165"/>
      <w:bookmarkEnd w:id="166"/>
      <w:bookmarkEnd w:id="167"/>
      <w:bookmarkEnd w:id="168"/>
      <w:bookmarkEnd w:id="169"/>
      <w:bookmarkEnd w:id="170"/>
      <w:bookmarkEnd w:id="171"/>
      <w:r>
        <w:rPr>
          <w:rFonts w:ascii="仿宋_GB2312" w:eastAsia="仿宋_GB2312" w:hint="eastAsia"/>
          <w:bCs/>
          <w:sz w:val="32"/>
          <w:szCs w:val="32"/>
        </w:rPr>
        <w:t>1.</w:t>
      </w:r>
      <w:r w:rsidRPr="00284BC3">
        <w:rPr>
          <w:rFonts w:ascii="仿宋_GB2312" w:eastAsia="仿宋_GB2312" w:hint="eastAsia"/>
          <w:bCs/>
          <w:sz w:val="32"/>
          <w:szCs w:val="32"/>
        </w:rPr>
        <w:t>对丰台站剩余700吨模板组织挂网竞争性谈判采购。</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2.</w:t>
      </w:r>
      <w:r w:rsidRPr="00284BC3">
        <w:rPr>
          <w:rFonts w:ascii="仿宋_GB2312" w:eastAsia="仿宋_GB2312" w:hint="eastAsia"/>
          <w:bCs/>
          <w:sz w:val="32"/>
          <w:szCs w:val="32"/>
        </w:rPr>
        <w:t>对宣绩0#块模板组织利旧改造工作。</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3.</w:t>
      </w:r>
      <w:r w:rsidRPr="00284BC3">
        <w:rPr>
          <w:rFonts w:ascii="仿宋_GB2312" w:eastAsia="仿宋_GB2312" w:hint="eastAsia"/>
          <w:bCs/>
          <w:sz w:val="32"/>
          <w:szCs w:val="32"/>
        </w:rPr>
        <w:t>对宣绩钢绞线、锚具、波纹管、挡块组织招标采购工作。</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4.</w:t>
      </w:r>
      <w:r w:rsidRPr="00284BC3">
        <w:rPr>
          <w:rFonts w:ascii="仿宋_GB2312" w:eastAsia="仿宋_GB2312" w:hint="eastAsia"/>
          <w:bCs/>
          <w:sz w:val="32"/>
          <w:szCs w:val="32"/>
        </w:rPr>
        <w:t>对宣绩后续1350吨模板组织招标采购工作。</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5.</w:t>
      </w:r>
      <w:r w:rsidRPr="00284BC3">
        <w:rPr>
          <w:rFonts w:ascii="仿宋_GB2312" w:eastAsia="仿宋_GB2312" w:hint="eastAsia"/>
          <w:bCs/>
          <w:sz w:val="32"/>
          <w:szCs w:val="32"/>
        </w:rPr>
        <w:t>督促大兴项目钢筋、混凝土计划提报工作。</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6.</w:t>
      </w:r>
      <w:r w:rsidRPr="00284BC3">
        <w:rPr>
          <w:rFonts w:ascii="仿宋_GB2312" w:eastAsia="仿宋_GB2312" w:hint="eastAsia"/>
          <w:bCs/>
          <w:sz w:val="32"/>
          <w:szCs w:val="32"/>
        </w:rPr>
        <w:t>对瓮开钢筋焊网组织线下邀请谈判采购。</w:t>
      </w:r>
    </w:p>
    <w:p w:rsidR="00284BC3" w:rsidRPr="00284BC3" w:rsidRDefault="00284BC3" w:rsidP="002D23B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Pr="00284BC3">
        <w:rPr>
          <w:rFonts w:ascii="仿宋_GB2312" w:eastAsia="仿宋_GB2312" w:hint="eastAsia"/>
          <w:bCs/>
          <w:sz w:val="32"/>
          <w:szCs w:val="32"/>
        </w:rPr>
        <w:t>督促丰台站项目后续用支架体系计划提报工作。</w:t>
      </w:r>
    </w:p>
    <w:p w:rsidR="00284BC3" w:rsidRPr="00284BC3" w:rsidRDefault="00284BC3" w:rsidP="002D23B8">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lastRenderedPageBreak/>
        <w:t>8.</w:t>
      </w:r>
      <w:r w:rsidRPr="00284BC3">
        <w:rPr>
          <w:rFonts w:ascii="仿宋_GB2312" w:eastAsia="仿宋_GB2312" w:hint="eastAsia"/>
          <w:bCs/>
          <w:sz w:val="32"/>
          <w:szCs w:val="32"/>
        </w:rPr>
        <w:t>完成周转材料租赁管理办法、二三项料电商采购管理办法的初稿。</w:t>
      </w:r>
    </w:p>
    <w:p w:rsidR="00284BC3" w:rsidRPr="00284BC3" w:rsidRDefault="00284BC3" w:rsidP="00284BC3">
      <w:pPr>
        <w:spacing w:line="560" w:lineRule="exact"/>
        <w:ind w:firstLine="642"/>
        <w:rPr>
          <w:rFonts w:ascii="仿宋_GB2312" w:eastAsia="仿宋_GB2312"/>
          <w:bCs/>
          <w:sz w:val="32"/>
          <w:szCs w:val="32"/>
        </w:rPr>
      </w:pPr>
      <w:r>
        <w:rPr>
          <w:rFonts w:ascii="仿宋_GB2312" w:eastAsia="仿宋_GB2312" w:hint="eastAsia"/>
          <w:bCs/>
          <w:sz w:val="32"/>
          <w:szCs w:val="32"/>
        </w:rPr>
        <w:t>9.</w:t>
      </w:r>
      <w:r w:rsidRPr="00284BC3">
        <w:rPr>
          <w:rFonts w:ascii="仿宋_GB2312" w:eastAsia="仿宋_GB2312" w:hint="eastAsia"/>
          <w:bCs/>
          <w:sz w:val="32"/>
          <w:szCs w:val="32"/>
        </w:rPr>
        <w:t>完成剩余项目的复工物资系统的检查。</w:t>
      </w:r>
    </w:p>
    <w:p w:rsidR="00284BC3" w:rsidRDefault="00021A40" w:rsidP="00284BC3">
      <w:pPr>
        <w:spacing w:line="560" w:lineRule="exact"/>
        <w:ind w:firstLineChars="200" w:firstLine="643"/>
        <w:rPr>
          <w:rFonts w:ascii="楷体_GB2312" w:eastAsia="楷体_GB2312" w:hAnsi="宋体"/>
          <w:b/>
          <w:color w:val="0D0D0D" w:themeColor="text1" w:themeTint="F2"/>
          <w:sz w:val="32"/>
          <w:szCs w:val="32"/>
        </w:rPr>
      </w:pPr>
      <w:r w:rsidRPr="00021A40">
        <w:rPr>
          <w:rFonts w:ascii="楷体_GB2312" w:eastAsia="楷体_GB2312" w:hAnsi="宋体" w:hint="eastAsia"/>
          <w:b/>
          <w:color w:val="0D0D0D" w:themeColor="text1" w:themeTint="F2"/>
          <w:sz w:val="32"/>
          <w:szCs w:val="32"/>
        </w:rPr>
        <w:t>（五）石家庄</w:t>
      </w:r>
      <w:r>
        <w:rPr>
          <w:rFonts w:ascii="楷体_GB2312" w:eastAsia="楷体_GB2312" w:hAnsi="宋体" w:hint="eastAsia"/>
          <w:b/>
          <w:color w:val="0D0D0D" w:themeColor="text1" w:themeTint="F2"/>
          <w:sz w:val="32"/>
          <w:szCs w:val="32"/>
        </w:rPr>
        <w:t>公司</w:t>
      </w:r>
    </w:p>
    <w:p w:rsid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1.</w:t>
      </w:r>
      <w:r w:rsidRPr="004155E9">
        <w:rPr>
          <w:rFonts w:ascii="仿宋_GB2312" w:eastAsia="仿宋_GB2312" w:hAnsi="宋体" w:cs="宋体"/>
          <w:sz w:val="32"/>
          <w:szCs w:val="32"/>
        </w:rPr>
        <w:t>根据公司系列会议精神</w:t>
      </w:r>
      <w:r w:rsidRPr="004155E9">
        <w:rPr>
          <w:rFonts w:ascii="仿宋_GB2312" w:eastAsia="仿宋_GB2312" w:hAnsi="宋体" w:cs="宋体" w:hint="eastAsia"/>
          <w:sz w:val="32"/>
          <w:szCs w:val="32"/>
        </w:rPr>
        <w:t>，</w:t>
      </w:r>
      <w:r w:rsidRPr="004155E9">
        <w:rPr>
          <w:rFonts w:ascii="仿宋_GB2312" w:eastAsia="仿宋_GB2312" w:hAnsi="宋体" w:cs="宋体"/>
          <w:sz w:val="32"/>
          <w:szCs w:val="32"/>
        </w:rPr>
        <w:t>组织部门人员学习贯彻落实</w:t>
      </w:r>
      <w:r w:rsidRPr="004155E9">
        <w:rPr>
          <w:rFonts w:ascii="仿宋_GB2312" w:eastAsia="仿宋_GB2312" w:hAnsi="宋体" w:cs="宋体" w:hint="eastAsia"/>
          <w:sz w:val="32"/>
          <w:szCs w:val="32"/>
        </w:rPr>
        <w:t>。</w:t>
      </w:r>
    </w:p>
    <w:p w:rsid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2.落实集团公司要求，根据公司工程项目物资消耗专项整治工作实施方案，确保按照集团公司要求完成相关工作。</w:t>
      </w:r>
    </w:p>
    <w:p w:rsid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3.按照公司领导要求，重点关注石家庄地铁、西安地铁等重点项目物资供应工作。</w:t>
      </w:r>
    </w:p>
    <w:p w:rsid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4.按时间节点要求，督促项目部完成集团公司党委巡查问题的整改工作。</w:t>
      </w:r>
    </w:p>
    <w:p w:rsid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5.正定河北大道、阳大铁路漾泉大道、新乐上跨桥等项目主要物资招标采购工作。</w:t>
      </w:r>
    </w:p>
    <w:p w:rsidR="004155E9" w:rsidRPr="00284BC3" w:rsidRDefault="004155E9" w:rsidP="00284BC3">
      <w:pPr>
        <w:spacing w:line="560" w:lineRule="exact"/>
        <w:ind w:firstLineChars="200" w:firstLine="640"/>
        <w:rPr>
          <w:rFonts w:ascii="楷体_GB2312" w:eastAsia="楷体_GB2312" w:hAnsi="宋体"/>
          <w:b/>
          <w:color w:val="0D0D0D" w:themeColor="text1" w:themeTint="F2"/>
          <w:sz w:val="32"/>
          <w:szCs w:val="32"/>
        </w:rPr>
      </w:pPr>
      <w:r w:rsidRPr="004155E9">
        <w:rPr>
          <w:rFonts w:ascii="仿宋_GB2312" w:eastAsia="仿宋_GB2312" w:hAnsi="宋体" w:cs="宋体" w:hint="eastAsia"/>
          <w:sz w:val="32"/>
          <w:szCs w:val="32"/>
        </w:rPr>
        <w:t>6.2019年一季度各项目物资成本分析工作。</w:t>
      </w:r>
    </w:p>
    <w:p w:rsidR="00AA7689" w:rsidRDefault="00897C24" w:rsidP="004155E9">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4155E9" w:rsidRPr="00BE114B" w:rsidRDefault="004155E9" w:rsidP="004155E9">
      <w:pPr>
        <w:spacing w:line="560" w:lineRule="exact"/>
        <w:ind w:firstLineChars="200" w:firstLine="640"/>
        <w:rPr>
          <w:rFonts w:ascii="仿宋_GB2312" w:eastAsia="仿宋_GB2312"/>
          <w:sz w:val="32"/>
          <w:szCs w:val="32"/>
        </w:rPr>
      </w:pPr>
      <w:r w:rsidRPr="00BE114B">
        <w:rPr>
          <w:rFonts w:ascii="仿宋_GB2312" w:eastAsia="仿宋_GB2312" w:hint="eastAsia"/>
          <w:sz w:val="32"/>
          <w:szCs w:val="32"/>
        </w:rPr>
        <w:t>1.对</w:t>
      </w:r>
      <w:r w:rsidRPr="006C54FD">
        <w:rPr>
          <w:rFonts w:ascii="仿宋_GB2312" w:eastAsia="仿宋_GB2312" w:hint="eastAsia"/>
          <w:sz w:val="32"/>
          <w:szCs w:val="32"/>
        </w:rPr>
        <w:t>成武县人民医院扩建工程彩钢房</w:t>
      </w:r>
      <w:r>
        <w:rPr>
          <w:rFonts w:ascii="仿宋_GB2312" w:eastAsia="仿宋_GB2312" w:hint="eastAsia"/>
          <w:sz w:val="32"/>
          <w:szCs w:val="32"/>
        </w:rPr>
        <w:t>、</w:t>
      </w:r>
      <w:r w:rsidRPr="00BE114B">
        <w:rPr>
          <w:rFonts w:ascii="仿宋_GB2312" w:eastAsia="仿宋_GB2312" w:hint="eastAsia"/>
          <w:sz w:val="32"/>
          <w:szCs w:val="32"/>
        </w:rPr>
        <w:t>方木、模板</w:t>
      </w:r>
      <w:r>
        <w:rPr>
          <w:rFonts w:ascii="仿宋_GB2312" w:eastAsia="仿宋_GB2312" w:hint="eastAsia"/>
          <w:sz w:val="32"/>
          <w:szCs w:val="32"/>
        </w:rPr>
        <w:t>，沈阳</w:t>
      </w:r>
      <w:r w:rsidRPr="006C54FD">
        <w:rPr>
          <w:rFonts w:ascii="仿宋_GB2312" w:eastAsia="仿宋_GB2312" w:hint="eastAsia"/>
          <w:sz w:val="32"/>
          <w:szCs w:val="32"/>
        </w:rPr>
        <w:t>丁香水岸项目二期工程</w:t>
      </w:r>
      <w:r>
        <w:rPr>
          <w:rFonts w:ascii="仿宋_GB2312" w:eastAsia="仿宋_GB2312" w:hint="eastAsia"/>
          <w:sz w:val="32"/>
          <w:szCs w:val="32"/>
        </w:rPr>
        <w:t>商砼采购工作</w:t>
      </w:r>
      <w:r w:rsidRPr="00BE114B">
        <w:rPr>
          <w:rFonts w:ascii="仿宋_GB2312" w:eastAsia="仿宋_GB2312" w:hint="eastAsia"/>
          <w:sz w:val="32"/>
          <w:szCs w:val="32"/>
        </w:rPr>
        <w:t>。</w:t>
      </w:r>
    </w:p>
    <w:p w:rsidR="004155E9" w:rsidRPr="00BE114B" w:rsidRDefault="004155E9" w:rsidP="004155E9">
      <w:pPr>
        <w:spacing w:line="560" w:lineRule="exact"/>
        <w:ind w:firstLineChars="200" w:firstLine="640"/>
        <w:rPr>
          <w:rFonts w:ascii="仿宋_GB2312" w:eastAsia="仿宋_GB2312"/>
          <w:sz w:val="32"/>
          <w:szCs w:val="32"/>
        </w:rPr>
      </w:pPr>
      <w:r w:rsidRPr="00BE114B">
        <w:rPr>
          <w:rFonts w:ascii="仿宋_GB2312" w:eastAsia="仿宋_GB2312" w:hint="eastAsia"/>
          <w:sz w:val="32"/>
          <w:szCs w:val="32"/>
        </w:rPr>
        <w:t>2.组织协调各项工程集采物资采购供应工作，落实重点项目物资供应。</w:t>
      </w:r>
    </w:p>
    <w:p w:rsidR="004155E9" w:rsidRPr="00A50E72" w:rsidRDefault="004155E9" w:rsidP="004155E9">
      <w:pPr>
        <w:ind w:left="640"/>
        <w:rPr>
          <w:rFonts w:ascii="仿宋_GB2312" w:eastAsia="仿宋_GB2312"/>
          <w:sz w:val="32"/>
          <w:szCs w:val="32"/>
        </w:rPr>
      </w:pPr>
      <w:r>
        <w:rPr>
          <w:rFonts w:ascii="仿宋_GB2312" w:eastAsia="仿宋_GB2312" w:hint="eastAsia"/>
          <w:sz w:val="32"/>
          <w:szCs w:val="32"/>
        </w:rPr>
        <w:t>3</w:t>
      </w:r>
      <w:r w:rsidRPr="00BE114B">
        <w:rPr>
          <w:rFonts w:ascii="仿宋_GB2312" w:eastAsia="仿宋_GB2312" w:hint="eastAsia"/>
          <w:sz w:val="32"/>
          <w:szCs w:val="32"/>
        </w:rPr>
        <w:t>.</w:t>
      </w:r>
      <w:r w:rsidRPr="00A50E72">
        <w:rPr>
          <w:rFonts w:ascii="仿宋_GB2312" w:eastAsia="仿宋_GB2312" w:hAnsi="宋体" w:cs="宋体" w:hint="eastAsia"/>
          <w:sz w:val="32"/>
          <w:szCs w:val="32"/>
        </w:rPr>
        <w:t>下发201</w:t>
      </w:r>
      <w:r>
        <w:rPr>
          <w:rFonts w:ascii="仿宋_GB2312" w:eastAsia="仿宋_GB2312" w:hAnsi="宋体" w:cs="宋体" w:hint="eastAsia"/>
          <w:sz w:val="32"/>
          <w:szCs w:val="32"/>
        </w:rPr>
        <w:t>9</w:t>
      </w:r>
      <w:r w:rsidRPr="00A50E72">
        <w:rPr>
          <w:rFonts w:ascii="仿宋_GB2312" w:eastAsia="仿宋_GB2312" w:hAnsi="宋体" w:cs="宋体" w:hint="eastAsia"/>
          <w:sz w:val="32"/>
          <w:szCs w:val="32"/>
        </w:rPr>
        <w:t>年2季度限价。</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4.组</w:t>
      </w:r>
      <w:r w:rsidRPr="00A50E72">
        <w:rPr>
          <w:rFonts w:ascii="仿宋_GB2312" w:eastAsia="仿宋_GB2312" w:hint="eastAsia"/>
          <w:sz w:val="32"/>
          <w:szCs w:val="32"/>
        </w:rPr>
        <w:t>织召开201</w:t>
      </w:r>
      <w:r>
        <w:rPr>
          <w:rFonts w:ascii="仿宋_GB2312" w:eastAsia="仿宋_GB2312" w:hint="eastAsia"/>
          <w:sz w:val="32"/>
          <w:szCs w:val="32"/>
        </w:rPr>
        <w:t>9</w:t>
      </w:r>
      <w:r w:rsidRPr="00A50E72">
        <w:rPr>
          <w:rFonts w:ascii="仿宋_GB2312" w:eastAsia="仿宋_GB2312" w:hint="eastAsia"/>
          <w:sz w:val="32"/>
          <w:szCs w:val="32"/>
        </w:rPr>
        <w:t>年1季度物资成本分析会，要求数据真实、准确，物资成本分析要与工程实际进度和物资实际进料、库存情况相一致。严格执行限额领发料制度，与相关部门协调配合，做</w:t>
      </w:r>
      <w:r w:rsidRPr="00A50E72">
        <w:rPr>
          <w:rFonts w:ascii="仿宋_GB2312" w:eastAsia="仿宋_GB2312" w:hint="eastAsia"/>
          <w:sz w:val="32"/>
          <w:szCs w:val="32"/>
        </w:rPr>
        <w:lastRenderedPageBreak/>
        <w:t>好季度成本分析工</w:t>
      </w:r>
      <w:r>
        <w:rPr>
          <w:rFonts w:ascii="仿宋_GB2312" w:eastAsia="仿宋_GB2312" w:hint="eastAsia"/>
          <w:sz w:val="32"/>
          <w:szCs w:val="32"/>
        </w:rPr>
        <w:t>作。</w:t>
      </w:r>
    </w:p>
    <w:p w:rsidR="004155E9" w:rsidRPr="00BE114B"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Pr="00E04B10">
        <w:rPr>
          <w:rFonts w:ascii="仿宋_GB2312" w:eastAsia="仿宋_GB2312" w:hint="eastAsia"/>
          <w:sz w:val="32"/>
          <w:szCs w:val="32"/>
        </w:rPr>
        <w:t>按照公司统一安排及物资管理部制定的检查计划，对项目进行督导检查工作。</w:t>
      </w:r>
    </w:p>
    <w:p w:rsidR="004155E9" w:rsidRPr="00BE114B"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BE114B">
        <w:rPr>
          <w:rFonts w:ascii="仿宋_GB2312" w:eastAsia="仿宋_GB2312" w:hint="eastAsia"/>
          <w:sz w:val="32"/>
          <w:szCs w:val="32"/>
        </w:rPr>
        <w:t>.其它日常管理工作。</w:t>
      </w:r>
    </w:p>
    <w:p w:rsidR="005D0826" w:rsidRDefault="002B47D8" w:rsidP="004155E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84" w:name="_Toc423943971"/>
      <w:bookmarkStart w:id="185" w:name="_Toc425864117"/>
      <w:bookmarkStart w:id="186" w:name="_Toc423943732"/>
      <w:bookmarkStart w:id="187" w:name="_Toc429386508"/>
      <w:bookmarkStart w:id="188" w:name="_Toc437589419"/>
      <w:bookmarkEnd w:id="172"/>
      <w:bookmarkEnd w:id="173"/>
      <w:bookmarkEnd w:id="174"/>
      <w:bookmarkEnd w:id="175"/>
      <w:bookmarkEnd w:id="176"/>
      <w:bookmarkEnd w:id="177"/>
      <w:bookmarkEnd w:id="178"/>
      <w:bookmarkEnd w:id="179"/>
      <w:bookmarkEnd w:id="180"/>
      <w:bookmarkEnd w:id="181"/>
      <w:bookmarkEnd w:id="182"/>
    </w:p>
    <w:p w:rsidR="004155E9" w:rsidRPr="006F6AD2" w:rsidRDefault="004155E9" w:rsidP="004155E9">
      <w:pPr>
        <w:spacing w:line="560" w:lineRule="exact"/>
        <w:ind w:firstLineChars="200" w:firstLine="640"/>
        <w:rPr>
          <w:rFonts w:ascii="仿宋_GB2312" w:eastAsia="仿宋_GB2312" w:hAnsi="宋体" w:cs="宋体"/>
          <w:sz w:val="32"/>
          <w:szCs w:val="32"/>
        </w:rPr>
      </w:pPr>
      <w:bookmarkStart w:id="189" w:name="_Toc510425560"/>
      <w:bookmarkStart w:id="190" w:name="_Toc510446473"/>
      <w:r w:rsidRPr="006F6AD2">
        <w:rPr>
          <w:rFonts w:ascii="仿宋_GB2312" w:eastAsia="仿宋_GB2312" w:hAnsi="宋体" w:cs="宋体" w:hint="eastAsia"/>
          <w:sz w:val="32"/>
          <w:szCs w:val="32"/>
        </w:rPr>
        <w:t>1.根据项目需求，做好周转材料租赁准备工作。</w:t>
      </w:r>
    </w:p>
    <w:p w:rsidR="004155E9" w:rsidRPr="009213EE" w:rsidRDefault="004155E9" w:rsidP="004155E9">
      <w:pPr>
        <w:spacing w:line="560" w:lineRule="exact"/>
        <w:ind w:firstLineChars="200" w:firstLine="640"/>
        <w:rPr>
          <w:rFonts w:ascii="仿宋_GB2312" w:eastAsia="仿宋_GB2312" w:hAnsi="宋体" w:cs="宋体"/>
          <w:sz w:val="32"/>
          <w:szCs w:val="32"/>
        </w:rPr>
      </w:pPr>
      <w:r w:rsidRPr="009213EE">
        <w:rPr>
          <w:rFonts w:ascii="仿宋_GB2312" w:eastAsia="仿宋_GB2312" w:hAnsi="宋体" w:cs="宋体" w:hint="eastAsia"/>
          <w:sz w:val="32"/>
          <w:szCs w:val="32"/>
        </w:rPr>
        <w:t>2.组织直属通化路项目钢材、混凝土</w:t>
      </w:r>
      <w:r>
        <w:rPr>
          <w:rFonts w:ascii="仿宋_GB2312" w:eastAsia="仿宋_GB2312" w:hAnsi="宋体" w:cs="宋体" w:hint="eastAsia"/>
          <w:sz w:val="32"/>
          <w:szCs w:val="32"/>
        </w:rPr>
        <w:t>招标采购；</w:t>
      </w:r>
      <w:r w:rsidRPr="009213EE">
        <w:rPr>
          <w:rFonts w:ascii="仿宋_GB2312" w:eastAsia="仿宋_GB2312" w:hAnsi="宋体" w:cs="宋体" w:hint="eastAsia"/>
          <w:sz w:val="32"/>
          <w:szCs w:val="32"/>
        </w:rPr>
        <w:t>张家口虹桥北路综合管廊项目长纤维复合塑料模板鲁班网竞价采购</w:t>
      </w:r>
      <w:r>
        <w:rPr>
          <w:rFonts w:ascii="仿宋_GB2312" w:eastAsia="仿宋_GB2312" w:hAnsi="宋体" w:cs="宋体" w:hint="eastAsia"/>
          <w:sz w:val="32"/>
          <w:szCs w:val="32"/>
        </w:rPr>
        <w:t>；</w:t>
      </w:r>
      <w:r w:rsidRPr="009213EE">
        <w:rPr>
          <w:rFonts w:ascii="仿宋_GB2312" w:eastAsia="仿宋_GB2312" w:hAnsi="宋体" w:cs="宋体" w:hint="eastAsia"/>
          <w:sz w:val="32"/>
          <w:szCs w:val="32"/>
        </w:rPr>
        <w:t>配合福厦梁场钢材、钢绞线</w:t>
      </w:r>
      <w:r>
        <w:rPr>
          <w:rFonts w:ascii="仿宋_GB2312" w:eastAsia="仿宋_GB2312" w:hAnsi="宋体" w:cs="宋体" w:hint="eastAsia"/>
          <w:sz w:val="32"/>
          <w:szCs w:val="32"/>
        </w:rPr>
        <w:t>招标采购；</w:t>
      </w:r>
      <w:r w:rsidRPr="009213EE">
        <w:rPr>
          <w:rFonts w:ascii="仿宋_GB2312" w:eastAsia="仿宋_GB2312" w:hAnsi="宋体" w:cs="宋体" w:hint="eastAsia"/>
          <w:sz w:val="32"/>
          <w:szCs w:val="32"/>
        </w:rPr>
        <w:t>京丰谷西北旺工程套筒、保温板、拉结件招标</w:t>
      </w:r>
      <w:r>
        <w:rPr>
          <w:rFonts w:ascii="仿宋_GB2312" w:eastAsia="仿宋_GB2312" w:hAnsi="宋体" w:cs="宋体" w:hint="eastAsia"/>
          <w:sz w:val="32"/>
          <w:szCs w:val="32"/>
        </w:rPr>
        <w:t>采购工作。</w:t>
      </w:r>
    </w:p>
    <w:p w:rsidR="004155E9"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Pr="006F6AD2">
        <w:rPr>
          <w:rFonts w:ascii="仿宋_GB2312" w:eastAsia="仿宋_GB2312" w:hAnsi="宋体" w:cs="宋体" w:hint="eastAsia"/>
          <w:sz w:val="32"/>
          <w:szCs w:val="32"/>
        </w:rPr>
        <w:t>到北京分公司对公司废旧钢模型进行现场鉴定，摸清模型数量、保管状态，</w:t>
      </w:r>
      <w:r>
        <w:rPr>
          <w:rFonts w:ascii="仿宋_GB2312" w:eastAsia="仿宋_GB2312" w:hAnsi="宋体" w:cs="宋体" w:hint="eastAsia"/>
          <w:sz w:val="32"/>
          <w:szCs w:val="32"/>
        </w:rPr>
        <w:t>并根据公司生产经营需要，</w:t>
      </w:r>
      <w:r w:rsidRPr="006F6AD2">
        <w:rPr>
          <w:rFonts w:ascii="仿宋_GB2312" w:eastAsia="仿宋_GB2312" w:hAnsi="宋体" w:cs="宋体" w:hint="eastAsia"/>
          <w:sz w:val="32"/>
          <w:szCs w:val="32"/>
        </w:rPr>
        <w:t>为下一步</w:t>
      </w:r>
      <w:r>
        <w:rPr>
          <w:rFonts w:ascii="仿宋_GB2312" w:eastAsia="仿宋_GB2312" w:hAnsi="宋体" w:cs="宋体" w:hint="eastAsia"/>
          <w:sz w:val="32"/>
          <w:szCs w:val="32"/>
        </w:rPr>
        <w:t>钢模型的</w:t>
      </w:r>
      <w:r w:rsidRPr="006F6AD2">
        <w:rPr>
          <w:rFonts w:ascii="仿宋_GB2312" w:eastAsia="仿宋_GB2312" w:hAnsi="宋体" w:cs="宋体" w:hint="eastAsia"/>
          <w:sz w:val="32"/>
          <w:szCs w:val="32"/>
        </w:rPr>
        <w:t>利用、处置做好准备工作。</w:t>
      </w:r>
    </w:p>
    <w:p w:rsidR="004155E9" w:rsidRDefault="004155E9"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4.去赣深和平项目、和邢铁路项目部，对原材料的供应情况和采购价格情况进行调研，采取有效措施保证供应、降低成本。</w:t>
      </w:r>
    </w:p>
    <w:p w:rsidR="004155E9" w:rsidRPr="006F6AD2" w:rsidRDefault="005D018E" w:rsidP="004155E9">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4155E9">
        <w:rPr>
          <w:rFonts w:ascii="仿宋_GB2312" w:eastAsia="仿宋_GB2312" w:hAnsi="宋体" w:cs="宋体" w:hint="eastAsia"/>
          <w:sz w:val="32"/>
          <w:szCs w:val="32"/>
        </w:rPr>
        <w:t>去阳安项目、北京分公司、商合杭第一项目对物资管理情况进行检查，同时对相关物资管理人员进行业务培训。</w:t>
      </w:r>
    </w:p>
    <w:p w:rsidR="00F11D03" w:rsidRDefault="002B47D8" w:rsidP="004155E9">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91" w:name="_Toc437589422"/>
      <w:bookmarkStart w:id="192" w:name="_Toc475007371"/>
      <w:bookmarkEnd w:id="183"/>
      <w:bookmarkEnd w:id="184"/>
      <w:bookmarkEnd w:id="185"/>
      <w:bookmarkEnd w:id="186"/>
      <w:bookmarkEnd w:id="187"/>
      <w:bookmarkEnd w:id="188"/>
      <w:bookmarkEnd w:id="189"/>
      <w:bookmarkEnd w:id="190"/>
    </w:p>
    <w:p w:rsidR="004155E9" w:rsidRDefault="004155E9" w:rsidP="004155E9">
      <w:pPr>
        <w:spacing w:line="560" w:lineRule="exact"/>
        <w:ind w:firstLineChars="100" w:firstLine="320"/>
        <w:rPr>
          <w:rFonts w:ascii="仿宋_GB2312" w:eastAsia="仿宋_GB2312"/>
          <w:sz w:val="32"/>
          <w:szCs w:val="32"/>
        </w:rPr>
      </w:pPr>
      <w:r>
        <w:rPr>
          <w:rFonts w:ascii="仿宋_GB2312" w:eastAsia="仿宋_GB2312" w:hint="eastAsia"/>
          <w:sz w:val="32"/>
          <w:szCs w:val="32"/>
        </w:rPr>
        <w:t xml:space="preserve">  1</w:t>
      </w:r>
      <w:r w:rsidR="00047D17">
        <w:rPr>
          <w:rFonts w:ascii="仿宋_GB2312" w:eastAsia="仿宋_GB2312" w:hint="eastAsia"/>
          <w:sz w:val="32"/>
          <w:szCs w:val="32"/>
        </w:rPr>
        <w:t>.</w:t>
      </w:r>
      <w:r>
        <w:rPr>
          <w:rFonts w:ascii="仿宋_GB2312" w:eastAsia="仿宋_GB2312" w:hint="eastAsia"/>
          <w:sz w:val="32"/>
          <w:szCs w:val="32"/>
        </w:rPr>
        <w:t>参与静兴、淮南中兴路、遵余项目部成本测算工作。</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047D17">
        <w:rPr>
          <w:rFonts w:ascii="仿宋_GB2312" w:eastAsia="仿宋_GB2312" w:hint="eastAsia"/>
          <w:sz w:val="32"/>
          <w:szCs w:val="32"/>
        </w:rPr>
        <w:t>.</w:t>
      </w:r>
      <w:r>
        <w:rPr>
          <w:rFonts w:ascii="仿宋_GB2312" w:eastAsia="仿宋_GB2312" w:hint="eastAsia"/>
          <w:sz w:val="32"/>
          <w:szCs w:val="32"/>
        </w:rPr>
        <w:t>收集2019年3月份“双超”报表，并上报集团公司。</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047D17">
        <w:rPr>
          <w:rFonts w:ascii="仿宋_GB2312" w:eastAsia="仿宋_GB2312" w:hint="eastAsia"/>
          <w:sz w:val="32"/>
          <w:szCs w:val="32"/>
        </w:rPr>
        <w:t>.</w:t>
      </w:r>
      <w:r>
        <w:rPr>
          <w:rFonts w:ascii="仿宋_GB2312" w:eastAsia="仿宋_GB2312" w:hint="eastAsia"/>
          <w:sz w:val="32"/>
          <w:szCs w:val="32"/>
        </w:rPr>
        <w:t>收集各项目部一季度物资成本分析资料，核查数据、核查，并对各项目部存在的问题进行专项文件通报。</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sidR="00047D17">
        <w:rPr>
          <w:rFonts w:ascii="仿宋_GB2312" w:eastAsia="仿宋_GB2312" w:hint="eastAsia"/>
          <w:sz w:val="32"/>
          <w:szCs w:val="32"/>
        </w:rPr>
        <w:t>.</w:t>
      </w:r>
      <w:r>
        <w:rPr>
          <w:rFonts w:ascii="仿宋_GB2312" w:eastAsia="仿宋_GB2312" w:hint="eastAsia"/>
          <w:sz w:val="32"/>
          <w:szCs w:val="32"/>
        </w:rPr>
        <w:t>编制一季度物资分析会资料上报公司。</w:t>
      </w:r>
    </w:p>
    <w:p w:rsidR="004155E9" w:rsidRDefault="004155E9" w:rsidP="004155E9">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047D17">
        <w:rPr>
          <w:rFonts w:ascii="仿宋_GB2312" w:eastAsia="仿宋_GB2312" w:hint="eastAsia"/>
          <w:sz w:val="32"/>
          <w:szCs w:val="32"/>
        </w:rPr>
        <w:t>.</w:t>
      </w:r>
      <w:r>
        <w:rPr>
          <w:rFonts w:ascii="仿宋_GB2312" w:eastAsia="仿宋_GB2312" w:hint="eastAsia"/>
          <w:sz w:val="32"/>
          <w:szCs w:val="32"/>
        </w:rPr>
        <w:t>组织各部门对供应商准入资料进行评审</w:t>
      </w:r>
    </w:p>
    <w:p w:rsidR="00F11D03" w:rsidRDefault="004B5722" w:rsidP="004155E9">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1D6B33" w:rsidRPr="006C6194" w:rsidRDefault="00284BC3" w:rsidP="00284BC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w:t>
      </w:r>
      <w:r w:rsidR="001D6B33" w:rsidRPr="006C6194">
        <w:rPr>
          <w:rFonts w:ascii="仿宋_GB2312" w:eastAsia="仿宋_GB2312" w:hAnsi="宋体" w:hint="eastAsia"/>
          <w:sz w:val="32"/>
          <w:szCs w:val="32"/>
        </w:rPr>
        <w:t>完成公司物资管理办法的修订工作。</w:t>
      </w:r>
    </w:p>
    <w:p w:rsidR="001D6B33" w:rsidRPr="006C6194" w:rsidRDefault="00284BC3" w:rsidP="00284BC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w:t>
      </w:r>
      <w:r w:rsidR="001D6B33" w:rsidRPr="006C6194">
        <w:rPr>
          <w:rFonts w:ascii="仿宋_GB2312" w:eastAsia="仿宋_GB2312" w:hAnsi="宋体" w:hint="eastAsia"/>
          <w:sz w:val="32"/>
          <w:szCs w:val="32"/>
        </w:rPr>
        <w:t>对项目物资部进行物资双超的培训工作。</w:t>
      </w:r>
    </w:p>
    <w:p w:rsidR="001D6B33" w:rsidRPr="006C6194" w:rsidRDefault="00284BC3" w:rsidP="001D6B3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w:t>
      </w:r>
      <w:r w:rsidR="001D6B33" w:rsidRPr="006C6194">
        <w:rPr>
          <w:rFonts w:ascii="仿宋_GB2312" w:eastAsia="仿宋_GB2312" w:hAnsi="宋体" w:hint="eastAsia"/>
          <w:sz w:val="32"/>
          <w:szCs w:val="32"/>
        </w:rPr>
        <w:t xml:space="preserve">对贵阳高速项目进行前期策划工作。   </w:t>
      </w:r>
    </w:p>
    <w:p w:rsidR="001D6B33" w:rsidRDefault="00284BC3" w:rsidP="001D6B3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w:t>
      </w:r>
      <w:r w:rsidR="001D6B33">
        <w:rPr>
          <w:rFonts w:ascii="仿宋_GB2312" w:eastAsia="仿宋_GB2312" w:hAnsi="宋体" w:hint="eastAsia"/>
          <w:sz w:val="32"/>
          <w:szCs w:val="32"/>
        </w:rPr>
        <w:t>进行一季度成本分析上报工作。</w:t>
      </w:r>
    </w:p>
    <w:p w:rsidR="001D6B33" w:rsidRDefault="005D018E" w:rsidP="001D6B3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1D6B33">
        <w:rPr>
          <w:rFonts w:ascii="仿宋_GB2312" w:eastAsia="仿宋_GB2312" w:hAnsi="宋体" w:hint="eastAsia"/>
          <w:sz w:val="32"/>
          <w:szCs w:val="32"/>
        </w:rPr>
        <w:t>继续完善第二次郑巩项目部钢材和第二次西安钢材在鲁班网上挂网工作。</w:t>
      </w:r>
    </w:p>
    <w:p w:rsidR="001D6B33" w:rsidRPr="008304B9" w:rsidRDefault="005D018E" w:rsidP="001D6B3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w:t>
      </w:r>
      <w:r w:rsidR="00284BC3">
        <w:rPr>
          <w:rFonts w:ascii="仿宋_GB2312" w:eastAsia="仿宋_GB2312" w:hAnsi="宋体" w:hint="eastAsia"/>
          <w:sz w:val="32"/>
          <w:szCs w:val="32"/>
        </w:rPr>
        <w:t>.</w:t>
      </w:r>
      <w:r w:rsidR="001D6B33">
        <w:rPr>
          <w:rFonts w:ascii="仿宋_GB2312" w:eastAsia="仿宋_GB2312" w:hAnsi="宋体" w:hint="eastAsia"/>
          <w:sz w:val="32"/>
          <w:szCs w:val="32"/>
        </w:rPr>
        <w:t>继续完善对公司各项目部集采物资收集及时上报集团公司审批。</w:t>
      </w:r>
    </w:p>
    <w:p w:rsidR="005D018E" w:rsidRDefault="006735AC" w:rsidP="005D018E">
      <w:pPr>
        <w:spacing w:line="560" w:lineRule="exact"/>
        <w:ind w:firstLineChars="200" w:firstLine="643"/>
        <w:rPr>
          <w:rFonts w:ascii="楷体_GB2312" w:eastAsia="楷体_GB2312" w:hAnsi="宋体"/>
          <w:b/>
          <w:color w:val="0D0D0D" w:themeColor="text1" w:themeTint="F2"/>
          <w:sz w:val="32"/>
          <w:szCs w:val="32"/>
        </w:rPr>
      </w:pPr>
      <w:r w:rsidRPr="004025C4">
        <w:rPr>
          <w:rFonts w:ascii="楷体_GB2312" w:eastAsia="楷体_GB2312" w:hAnsi="宋体" w:hint="eastAsia"/>
          <w:b/>
          <w:color w:val="0D0D0D" w:themeColor="text1" w:themeTint="F2"/>
          <w:sz w:val="32"/>
          <w:szCs w:val="32"/>
        </w:rPr>
        <w:t>（十）广州公司</w:t>
      </w:r>
      <w:bookmarkEnd w:id="191"/>
      <w:bookmarkEnd w:id="192"/>
    </w:p>
    <w:p w:rsidR="005D018E" w:rsidRDefault="000911BB" w:rsidP="005D018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1.南沙港钢桁梁附属材料招标；</w:t>
      </w:r>
    </w:p>
    <w:p w:rsidR="005D018E" w:rsidRDefault="000911BB" w:rsidP="005D018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2.跟进珠机钢模板竞价、梅汕钢模板竞争性谈判、深圳地铁型材开标；</w:t>
      </w:r>
    </w:p>
    <w:p w:rsidR="005D018E" w:rsidRDefault="000911BB" w:rsidP="005D018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sidR="005D018E">
        <w:rPr>
          <w:rFonts w:ascii="仿宋_GB2312" w:eastAsia="仿宋_GB2312" w:hAnsi="仿宋_GB2312" w:cs="仿宋_GB2312" w:hint="eastAsia"/>
          <w:sz w:val="32"/>
          <w:szCs w:val="32"/>
        </w:rPr>
        <w:t>物资管理办法、项目物机考核办法修编定初稿；</w:t>
      </w:r>
    </w:p>
    <w:p w:rsidR="005D018E" w:rsidRDefault="00AA7689" w:rsidP="005D018E">
      <w:pPr>
        <w:spacing w:line="560" w:lineRule="exact"/>
        <w:ind w:firstLineChars="200" w:firstLine="643"/>
        <w:rPr>
          <w:rFonts w:ascii="楷体_GB2312" w:eastAsia="楷体_GB2312" w:hAnsi="宋体"/>
          <w:b/>
          <w:color w:val="0D0D0D" w:themeColor="text1" w:themeTint="F2"/>
          <w:sz w:val="32"/>
          <w:szCs w:val="32"/>
        </w:rPr>
      </w:pPr>
      <w:r w:rsidRPr="00D31159">
        <w:rPr>
          <w:rFonts w:ascii="楷体_GB2312" w:eastAsia="楷体_GB2312" w:hAnsi="宋体" w:hint="eastAsia"/>
          <w:b/>
          <w:color w:val="0D0D0D" w:themeColor="text1" w:themeTint="F2"/>
          <w:sz w:val="32"/>
          <w:szCs w:val="32"/>
        </w:rPr>
        <w:t>（</w:t>
      </w:r>
      <w:r w:rsidR="00A05808" w:rsidRPr="00D31159">
        <w:rPr>
          <w:rFonts w:ascii="楷体_GB2312" w:eastAsia="楷体_GB2312" w:hAnsi="宋体" w:hint="eastAsia"/>
          <w:b/>
          <w:color w:val="0D0D0D" w:themeColor="text1" w:themeTint="F2"/>
          <w:sz w:val="32"/>
          <w:szCs w:val="32"/>
        </w:rPr>
        <w:t>十</w:t>
      </w:r>
      <w:r w:rsidR="008658B5" w:rsidRPr="00D31159">
        <w:rPr>
          <w:rFonts w:ascii="楷体_GB2312" w:eastAsia="楷体_GB2312" w:hAnsi="宋体" w:hint="eastAsia"/>
          <w:b/>
          <w:color w:val="0D0D0D" w:themeColor="text1" w:themeTint="F2"/>
          <w:sz w:val="32"/>
          <w:szCs w:val="32"/>
        </w:rPr>
        <w:t>一</w:t>
      </w:r>
      <w:r w:rsidR="00A05808" w:rsidRPr="00D31159">
        <w:rPr>
          <w:rFonts w:ascii="楷体_GB2312" w:eastAsia="楷体_GB2312" w:hAnsi="宋体" w:hint="eastAsia"/>
          <w:b/>
          <w:color w:val="0D0D0D" w:themeColor="text1" w:themeTint="F2"/>
          <w:sz w:val="32"/>
          <w:szCs w:val="32"/>
        </w:rPr>
        <w:t>）电务公司</w:t>
      </w:r>
      <w:bookmarkStart w:id="193" w:name="_Toc510425561"/>
      <w:bookmarkStart w:id="194" w:name="_Toc510446474"/>
      <w:bookmarkStart w:id="195" w:name="_Toc513208776"/>
      <w:bookmarkStart w:id="196" w:name="_Toc513209168"/>
      <w:bookmarkStart w:id="197" w:name="_Toc515871646"/>
      <w:bookmarkStart w:id="198" w:name="_Toc518306840"/>
      <w:bookmarkStart w:id="199" w:name="_Toc478655980"/>
      <w:bookmarkStart w:id="200" w:name="_Toc505176543"/>
    </w:p>
    <w:p w:rsidR="00CF36AB" w:rsidRDefault="005D018E" w:rsidP="005D018E">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A46C14" w:rsidRPr="00A46C14">
        <w:rPr>
          <w:rFonts w:ascii="仿宋_GB2312" w:eastAsia="仿宋_GB2312" w:hAnsi="宋体" w:cs="宋体" w:hint="eastAsia"/>
          <w:sz w:val="32"/>
          <w:szCs w:val="32"/>
        </w:rPr>
        <w:t>组织好电务专业框架协议采购的后续收尾工作。</w:t>
      </w:r>
    </w:p>
    <w:p w:rsidR="00CF36AB" w:rsidRDefault="005D018E" w:rsidP="00CF36AB">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A46C14" w:rsidRPr="00A46C14">
        <w:rPr>
          <w:rFonts w:ascii="仿宋_GB2312" w:eastAsia="仿宋_GB2312" w:hAnsi="宋体" w:cs="宋体" w:hint="eastAsia"/>
          <w:sz w:val="32"/>
          <w:szCs w:val="32"/>
        </w:rPr>
        <w:t>做好京通、东格项目集采工作，保障物资供应。</w:t>
      </w:r>
    </w:p>
    <w:p w:rsidR="00CF36AB" w:rsidRDefault="005D018E" w:rsidP="00CF36AB">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A46C14" w:rsidRPr="00A46C14">
        <w:rPr>
          <w:rFonts w:ascii="仿宋_GB2312" w:eastAsia="仿宋_GB2312" w:hAnsi="宋体" w:cs="宋体" w:hint="eastAsia"/>
          <w:sz w:val="32"/>
          <w:szCs w:val="32"/>
        </w:rPr>
        <w:t>检查督导项目部物资工作</w:t>
      </w:r>
      <w:r w:rsidR="00A46C14" w:rsidRPr="00A46C14">
        <w:rPr>
          <w:rFonts w:ascii="仿宋_GB2312" w:eastAsia="仿宋_GB2312" w:hAnsi="宋体" w:cs="宋体"/>
          <w:sz w:val="32"/>
          <w:szCs w:val="32"/>
        </w:rPr>
        <w:t>。</w:t>
      </w:r>
    </w:p>
    <w:p w:rsidR="00CF36AB" w:rsidRDefault="005D018E" w:rsidP="00CF36AB">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A46C14" w:rsidRPr="00A46C14">
        <w:rPr>
          <w:rFonts w:ascii="仿宋_GB2312" w:eastAsia="仿宋_GB2312" w:hAnsi="宋体" w:cs="宋体" w:hint="eastAsia"/>
          <w:sz w:val="32"/>
          <w:szCs w:val="32"/>
        </w:rPr>
        <w:t>落实好党建巡查问题整改工作。</w:t>
      </w:r>
    </w:p>
    <w:p w:rsidR="000911BB" w:rsidRDefault="008658B5" w:rsidP="00CF36AB">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93"/>
      <w:bookmarkEnd w:id="194"/>
      <w:bookmarkEnd w:id="195"/>
      <w:bookmarkEnd w:id="196"/>
      <w:bookmarkEnd w:id="197"/>
      <w:bookmarkEnd w:id="198"/>
    </w:p>
    <w:p w:rsidR="00F0229F" w:rsidRDefault="004E3094"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（未报）</w:t>
      </w:r>
    </w:p>
    <w:p w:rsidR="00F0229F" w:rsidRDefault="00703682" w:rsidP="00F0229F">
      <w:pPr>
        <w:widowControl/>
        <w:spacing w:line="360" w:lineRule="auto"/>
        <w:ind w:firstLineChars="200" w:firstLine="640"/>
        <w:jc w:val="left"/>
        <w:rPr>
          <w:rFonts w:ascii="黑体" w:eastAsia="黑体" w:hAnsi="宋体"/>
          <w:color w:val="0D0D0D"/>
          <w:sz w:val="32"/>
          <w:szCs w:val="32"/>
        </w:rPr>
      </w:pPr>
      <w:r w:rsidRPr="00D96EDA">
        <w:rPr>
          <w:rFonts w:ascii="黑体" w:eastAsia="黑体" w:hAnsi="宋体" w:hint="eastAsia"/>
          <w:color w:val="0D0D0D"/>
          <w:sz w:val="32"/>
          <w:szCs w:val="32"/>
        </w:rPr>
        <w:lastRenderedPageBreak/>
        <w:t>五、指挥部</w:t>
      </w:r>
      <w:r w:rsidR="00047D17">
        <w:rPr>
          <w:rFonts w:ascii="黑体" w:eastAsia="黑体" w:hAnsi="宋体" w:hint="eastAsia"/>
          <w:color w:val="0D0D0D"/>
          <w:sz w:val="32"/>
          <w:szCs w:val="32"/>
        </w:rPr>
        <w:t>3</w:t>
      </w:r>
      <w:r w:rsidRPr="00D96EDA">
        <w:rPr>
          <w:rFonts w:ascii="黑体" w:eastAsia="黑体" w:hAnsi="宋体" w:hint="eastAsia"/>
          <w:color w:val="0D0D0D"/>
          <w:sz w:val="32"/>
          <w:szCs w:val="32"/>
        </w:rPr>
        <w:t>月主要工作</w:t>
      </w:r>
      <w:bookmarkEnd w:id="199"/>
      <w:bookmarkEnd w:id="200"/>
    </w:p>
    <w:p w:rsidR="00F0229F" w:rsidRDefault="006961FC" w:rsidP="00F0229F">
      <w:pPr>
        <w:widowControl/>
        <w:spacing w:line="360" w:lineRule="auto"/>
        <w:ind w:firstLineChars="200" w:firstLine="643"/>
        <w:jc w:val="left"/>
        <w:rPr>
          <w:rFonts w:ascii="楷体_GB2312" w:eastAsia="楷体_GB2312" w:hAnsi="宋体"/>
          <w:b/>
          <w:color w:val="0D0D0D" w:themeColor="text1" w:themeTint="F2"/>
          <w:sz w:val="32"/>
          <w:szCs w:val="32"/>
        </w:rPr>
      </w:pPr>
      <w:r w:rsidRPr="006B68DE">
        <w:rPr>
          <w:rFonts w:ascii="楷体_GB2312" w:eastAsia="楷体_GB2312" w:hAnsi="宋体" w:hint="eastAsia"/>
          <w:b/>
          <w:color w:val="0D0D0D" w:themeColor="text1" w:themeTint="F2"/>
          <w:sz w:val="32"/>
          <w:szCs w:val="32"/>
        </w:rPr>
        <w:t>（一）蒙华指挥部</w:t>
      </w:r>
    </w:p>
    <w:p w:rsidR="00F0229F" w:rsidRDefault="000911BB"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1.房建、水泥供应合同两级评审。</w:t>
      </w:r>
    </w:p>
    <w:p w:rsidR="00F0229F" w:rsidRDefault="000911BB"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2.梳理上报2季度甲供、联采物资计划。</w:t>
      </w:r>
    </w:p>
    <w:p w:rsidR="00F0229F" w:rsidRDefault="000911BB"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3.协调最后一批钢绞线供应。</w:t>
      </w:r>
    </w:p>
    <w:p w:rsidR="00F0229F" w:rsidRDefault="000911BB" w:rsidP="00F0229F">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4.对各分部进行安全质量红线检查，陪同集团公司检查组安全质量红线检查。</w:t>
      </w:r>
    </w:p>
    <w:p w:rsidR="00F0229F" w:rsidRDefault="0037336F" w:rsidP="00F0229F">
      <w:pPr>
        <w:widowControl/>
        <w:spacing w:line="360" w:lineRule="auto"/>
        <w:ind w:firstLineChars="200" w:firstLine="643"/>
        <w:jc w:val="left"/>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F0229F" w:rsidRDefault="004155E9" w:rsidP="00F0229F">
      <w:pPr>
        <w:widowControl/>
        <w:spacing w:line="360" w:lineRule="auto"/>
        <w:ind w:firstLineChars="200" w:firstLine="640"/>
        <w:jc w:val="left"/>
        <w:rPr>
          <w:rFonts w:ascii="仿宋_GB2312" w:eastAsia="仿宋_GB2312"/>
          <w:sz w:val="32"/>
          <w:szCs w:val="32"/>
        </w:rPr>
      </w:pPr>
      <w:r w:rsidRPr="0082209F">
        <w:rPr>
          <w:rFonts w:ascii="仿宋_GB2312" w:eastAsia="仿宋_GB2312" w:hint="eastAsia"/>
          <w:sz w:val="32"/>
          <w:szCs w:val="32"/>
        </w:rPr>
        <w:t>1.物资部联合安质部对一、二、三、六、七分部进行物资检查工作，关注各分部物资需用及供应的情况，及时收集项目主要材料到场情况，并对施工现场物资机械的施工</w:t>
      </w:r>
      <w:r>
        <w:rPr>
          <w:rFonts w:ascii="仿宋_GB2312" w:eastAsia="仿宋_GB2312" w:hint="eastAsia"/>
          <w:sz w:val="32"/>
          <w:szCs w:val="32"/>
        </w:rPr>
        <w:t>安全</w:t>
      </w:r>
      <w:r w:rsidRPr="0082209F">
        <w:rPr>
          <w:rFonts w:ascii="仿宋_GB2312" w:eastAsia="仿宋_GB2312" w:hint="eastAsia"/>
          <w:sz w:val="32"/>
          <w:szCs w:val="32"/>
        </w:rPr>
        <w:t>措施方面进行了检查，保证各项目物资采供工作顺利开展。</w:t>
      </w:r>
    </w:p>
    <w:p w:rsidR="00F0229F" w:rsidRDefault="004155E9" w:rsidP="00F0229F">
      <w:pPr>
        <w:widowControl/>
        <w:spacing w:line="360" w:lineRule="auto"/>
        <w:ind w:firstLine="645"/>
        <w:jc w:val="left"/>
        <w:rPr>
          <w:rFonts w:ascii="仿宋_GB2312" w:eastAsia="仿宋_GB2312"/>
          <w:sz w:val="32"/>
          <w:szCs w:val="32"/>
        </w:rPr>
      </w:pPr>
      <w:r w:rsidRPr="00B4111D">
        <w:rPr>
          <w:rFonts w:ascii="仿宋_GB2312" w:eastAsia="仿宋_GB2312" w:hint="eastAsia"/>
          <w:sz w:val="32"/>
          <w:szCs w:val="32"/>
        </w:rPr>
        <w:t>2.转发中铁电报2019-104号《中国中铁关于2019年新增内部产品服务和评审摸底工作的通知》。中铁六物函〔201</w:t>
      </w:r>
      <w:r w:rsidRPr="00B4111D">
        <w:rPr>
          <w:rFonts w:ascii="仿宋_GB2312" w:eastAsia="仿宋_GB2312"/>
          <w:sz w:val="32"/>
          <w:szCs w:val="32"/>
        </w:rPr>
        <w:t>9</w:t>
      </w:r>
      <w:r w:rsidRPr="00B4111D">
        <w:rPr>
          <w:rFonts w:ascii="仿宋_GB2312" w:eastAsia="仿宋_GB2312" w:hint="eastAsia"/>
          <w:sz w:val="32"/>
          <w:szCs w:val="32"/>
        </w:rPr>
        <w:t>〕04号《中铁六局物资消耗“双超”整治活动201</w:t>
      </w:r>
      <w:r w:rsidRPr="00B4111D">
        <w:rPr>
          <w:rFonts w:ascii="仿宋_GB2312" w:eastAsia="仿宋_GB2312"/>
          <w:sz w:val="32"/>
          <w:szCs w:val="32"/>
        </w:rPr>
        <w:t>9</w:t>
      </w:r>
      <w:r w:rsidRPr="00B4111D">
        <w:rPr>
          <w:rFonts w:ascii="仿宋_GB2312" w:eastAsia="仿宋_GB2312" w:hint="eastAsia"/>
          <w:sz w:val="32"/>
          <w:szCs w:val="32"/>
        </w:rPr>
        <w:t>年1月份情况通报》进一步规范</w:t>
      </w:r>
      <w:r w:rsidRPr="0082209F">
        <w:rPr>
          <w:rFonts w:ascii="仿宋_GB2312" w:eastAsia="仿宋_GB2312" w:hint="eastAsia"/>
          <w:sz w:val="32"/>
          <w:szCs w:val="32"/>
        </w:rPr>
        <w:t>物资采购过程，切实进行认真落实，监督各项采购合法合规。</w:t>
      </w:r>
    </w:p>
    <w:p w:rsidR="004155E9" w:rsidRPr="0082209F" w:rsidRDefault="004155E9" w:rsidP="00F0229F">
      <w:pPr>
        <w:widowControl/>
        <w:spacing w:line="360" w:lineRule="auto"/>
        <w:ind w:firstLine="645"/>
        <w:jc w:val="left"/>
        <w:rPr>
          <w:rFonts w:ascii="仿宋_GB2312" w:eastAsia="仿宋_GB2312"/>
          <w:bCs/>
          <w:sz w:val="32"/>
          <w:szCs w:val="32"/>
        </w:rPr>
      </w:pPr>
      <w:r w:rsidRPr="0082209F">
        <w:rPr>
          <w:rFonts w:ascii="仿宋_GB2312" w:eastAsia="仿宋_GB2312" w:hint="eastAsia"/>
          <w:sz w:val="32"/>
          <w:szCs w:val="32"/>
        </w:rPr>
        <w:t>3.</w:t>
      </w:r>
      <w:r w:rsidRPr="0082209F">
        <w:rPr>
          <w:rFonts w:ascii="仿宋_GB2312" w:eastAsia="仿宋_GB2312" w:hint="eastAsia"/>
          <w:bCs/>
          <w:sz w:val="32"/>
          <w:szCs w:val="32"/>
        </w:rPr>
        <w:t>督促各项目部核对物资数据，务必做到数据准确、前后关联。</w:t>
      </w:r>
    </w:p>
    <w:p w:rsidR="004155E9" w:rsidRPr="0082209F" w:rsidRDefault="004155E9" w:rsidP="004155E9">
      <w:pPr>
        <w:spacing w:line="560" w:lineRule="exact"/>
        <w:ind w:firstLineChars="200" w:firstLine="640"/>
        <w:rPr>
          <w:rFonts w:ascii="仿宋_GB2312" w:eastAsia="仿宋_GB2312"/>
          <w:bCs/>
          <w:sz w:val="32"/>
          <w:szCs w:val="32"/>
        </w:rPr>
      </w:pPr>
      <w:r w:rsidRPr="0082209F">
        <w:rPr>
          <w:rFonts w:ascii="仿宋_GB2312" w:eastAsia="仿宋_GB2312" w:hint="eastAsia"/>
          <w:bCs/>
          <w:sz w:val="32"/>
          <w:szCs w:val="32"/>
        </w:rPr>
        <w:t>4.完成各类其他通知报表的编制上报工作。</w:t>
      </w:r>
    </w:p>
    <w:p w:rsidR="00F0229F" w:rsidRDefault="00643E13" w:rsidP="00F0229F">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lastRenderedPageBreak/>
        <w:t>（三）衢宁指挥部</w:t>
      </w:r>
      <w:bookmarkStart w:id="201" w:name="_Toc478655981"/>
      <w:bookmarkStart w:id="202" w:name="_Toc481592197"/>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w:t>
      </w:r>
      <w:r w:rsidRPr="00F0229F">
        <w:rPr>
          <w:rFonts w:ascii="仿宋_GB2312" w:eastAsia="仿宋_GB2312" w:hint="eastAsia"/>
          <w:sz w:val="32"/>
          <w:szCs w:val="32"/>
        </w:rPr>
        <w:t>2019年3月1日指挥部学习关于印发《中铁六局集团有限公司事故调查及安全质量责任追究办法》的通知，第七章  铁路项目质量安全红线管理规定，4.路基填料不符合设计要求，CFG桩等地基处理检测不合格，边坡防护预应力锚索不按设计要求施工5.桥梁桩基出现Ⅲ、IV类桩和钢筋笼长度不足；站房钢结构构配件不合格；使用不合格电缆6.现浇梁满堂支架、连续梁挂篮施工不进行专项设计，不按设计要求施工第三十八条  建设行为方面共计3条：1.偷工减料、以次充好；2.转包和违法分包；3.内业资料弄虚作假.</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2.</w:t>
      </w:r>
      <w:r w:rsidRPr="00F0229F">
        <w:rPr>
          <w:rFonts w:ascii="仿宋_GB2312" w:eastAsia="仿宋_GB2312" w:hint="eastAsia"/>
          <w:sz w:val="32"/>
          <w:szCs w:val="32"/>
        </w:rPr>
        <w:t>2019年3月2日指挥部学习关于印发《中铁六局集团有限公司安全质量环保奖惩管理办法》的通知.</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3.</w:t>
      </w:r>
      <w:r w:rsidRPr="00F0229F">
        <w:rPr>
          <w:rFonts w:ascii="仿宋_GB2312" w:eastAsia="仿宋_GB2312" w:hint="eastAsia"/>
          <w:sz w:val="32"/>
          <w:szCs w:val="32"/>
        </w:rPr>
        <w:t>关于印发《中铁六局集团有限公司工程项目安全质量环保责任制指导意见》的通知</w:t>
      </w:r>
      <w:r w:rsidR="00E24F39">
        <w:rPr>
          <w:rFonts w:ascii="仿宋_GB2312" w:eastAsia="仿宋_GB2312" w:hint="eastAsia"/>
          <w:sz w:val="32"/>
          <w:szCs w:val="32"/>
        </w:rPr>
        <w:t>。</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4.</w:t>
      </w:r>
      <w:r w:rsidRPr="00F0229F">
        <w:rPr>
          <w:rFonts w:ascii="仿宋_GB2312" w:eastAsia="仿宋_GB2312" w:hint="eastAsia"/>
          <w:sz w:val="32"/>
          <w:szCs w:val="32"/>
        </w:rPr>
        <w:t>物资设备部负责监督检查施工用料的质量合格、机具设备的质量安全；监督施工机械维管、状态安全。</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5</w:t>
      </w:r>
      <w:r w:rsidRPr="00F0229F">
        <w:rPr>
          <w:rFonts w:ascii="仿宋_GB2312" w:eastAsia="仿宋_GB2312" w:hint="eastAsia"/>
          <w:sz w:val="32"/>
          <w:szCs w:val="32"/>
        </w:rPr>
        <w:t>.组织进场物资设备进场验收。</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6</w:t>
      </w:r>
      <w:r w:rsidRPr="00F0229F">
        <w:rPr>
          <w:rFonts w:ascii="仿宋_GB2312" w:eastAsia="仿宋_GB2312" w:hint="eastAsia"/>
          <w:sz w:val="32"/>
          <w:szCs w:val="32"/>
        </w:rPr>
        <w:t>.组织制定大型设备、特种设备的运输、安装、使用、拆分方案、安全技术措施，并监督检查执行情况。</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7</w:t>
      </w:r>
      <w:r w:rsidRPr="00F0229F">
        <w:rPr>
          <w:rFonts w:ascii="仿宋_GB2312" w:eastAsia="仿宋_GB2312" w:hint="eastAsia"/>
          <w:sz w:val="32"/>
          <w:szCs w:val="32"/>
        </w:rPr>
        <w:t>.负责对项目部物资设备采购进行监督、检查和指导。</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8</w:t>
      </w:r>
      <w:r w:rsidRPr="00F0229F">
        <w:rPr>
          <w:rFonts w:ascii="仿宋_GB2312" w:eastAsia="仿宋_GB2312" w:hint="eastAsia"/>
          <w:sz w:val="32"/>
          <w:szCs w:val="32"/>
        </w:rPr>
        <w:t>.监督项目部租赁设备的安全管理工作。</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9</w:t>
      </w:r>
      <w:r w:rsidRPr="00F0229F">
        <w:rPr>
          <w:rFonts w:ascii="仿宋_GB2312" w:eastAsia="仿宋_GB2312" w:hint="eastAsia"/>
          <w:sz w:val="32"/>
          <w:szCs w:val="32"/>
        </w:rPr>
        <w:t>.定期对项目部物资设备管理工作进行检查并监督整改。</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10</w:t>
      </w:r>
      <w:r w:rsidRPr="00F0229F">
        <w:rPr>
          <w:rFonts w:ascii="仿宋_GB2312" w:eastAsia="仿宋_GB2312" w:hint="eastAsia"/>
          <w:sz w:val="32"/>
          <w:szCs w:val="32"/>
        </w:rPr>
        <w:t>.参与施工组织设计、施工方案的评审，负责监督落实。</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11.</w:t>
      </w:r>
      <w:r w:rsidRPr="00F0229F">
        <w:rPr>
          <w:rFonts w:ascii="仿宋_GB2312" w:eastAsia="仿宋_GB2312" w:hint="eastAsia"/>
          <w:sz w:val="32"/>
          <w:szCs w:val="32"/>
        </w:rPr>
        <w:t>2019年3月8日接受东南公司物设部一季度物资专项检查，通过检查取得了良好的效果。</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12.</w:t>
      </w:r>
      <w:r w:rsidRPr="00F0229F">
        <w:rPr>
          <w:rFonts w:ascii="仿宋_GB2312" w:eastAsia="仿宋_GB2312" w:hint="eastAsia"/>
          <w:sz w:val="32"/>
          <w:szCs w:val="32"/>
        </w:rPr>
        <w:t>根据东南公司衢宁指挥部3月6日生产会要求，在3月30日之前要拉回弹性支撑块14000块，其中七星隧道计划拉回4283（含年前拉回660）块，菖蒲岗隧道计划拉回4000块，寨岭隧道计划拉回5717块。</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13.</w:t>
      </w:r>
      <w:r w:rsidRPr="00F0229F">
        <w:rPr>
          <w:rFonts w:ascii="仿宋_GB2312" w:eastAsia="仿宋_GB2312" w:hint="eastAsia"/>
          <w:sz w:val="32"/>
          <w:szCs w:val="32"/>
        </w:rPr>
        <w:t>2019年3月20日参加集团公司物资部举办物资工作座谈会。</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14.</w:t>
      </w:r>
      <w:r w:rsidRPr="00F0229F">
        <w:rPr>
          <w:rFonts w:ascii="仿宋_GB2312" w:eastAsia="仿宋_GB2312" w:hint="eastAsia"/>
          <w:sz w:val="32"/>
          <w:szCs w:val="32"/>
        </w:rPr>
        <w:t>2019年3月21日关于沟通协调分部执行中铁六物函【2019】08号（工程项目物资采购供应价格调整会议纪要）。</w:t>
      </w:r>
    </w:p>
    <w:p w:rsidR="00F0229F" w:rsidRP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15.</w:t>
      </w:r>
      <w:r w:rsidRPr="00F0229F">
        <w:rPr>
          <w:rFonts w:ascii="仿宋_GB2312" w:eastAsia="仿宋_GB2312" w:hint="eastAsia"/>
          <w:sz w:val="32"/>
          <w:szCs w:val="32"/>
        </w:rPr>
        <w:t>按照东南公司要求，督促分部关于到货还没有验收的甲供物资3月底必须完成。</w:t>
      </w:r>
    </w:p>
    <w:p w:rsidR="00F0229F" w:rsidRDefault="00F0229F" w:rsidP="00E24F39">
      <w:pPr>
        <w:widowControl/>
        <w:spacing w:line="560" w:lineRule="exact"/>
        <w:ind w:firstLineChars="200" w:firstLine="640"/>
        <w:jc w:val="left"/>
        <w:rPr>
          <w:rFonts w:ascii="仿宋_GB2312" w:eastAsia="仿宋_GB2312"/>
          <w:sz w:val="32"/>
          <w:szCs w:val="32"/>
        </w:rPr>
      </w:pPr>
      <w:r>
        <w:rPr>
          <w:rFonts w:ascii="仿宋_GB2312" w:eastAsia="仿宋_GB2312" w:hint="eastAsia"/>
          <w:sz w:val="32"/>
          <w:szCs w:val="32"/>
        </w:rPr>
        <w:t>16.</w:t>
      </w:r>
      <w:r w:rsidRPr="00F0229F">
        <w:rPr>
          <w:rFonts w:ascii="仿宋_GB2312" w:eastAsia="仿宋_GB2312" w:hint="eastAsia"/>
          <w:sz w:val="32"/>
          <w:szCs w:val="32"/>
        </w:rPr>
        <w:t>2019年3月22日组织分部学习中铁六物函【2019】07号（中铁六局物资消耗“双超”整治活动2019年2月份情况通报）。</w:t>
      </w:r>
    </w:p>
    <w:p w:rsidR="00157774" w:rsidRDefault="0083097A" w:rsidP="00157774">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（四）梅汕指挥部</w:t>
      </w:r>
    </w:p>
    <w:p w:rsidR="00157774" w:rsidRDefault="00047D17" w:rsidP="00157774">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1.</w:t>
      </w:r>
      <w:r w:rsidRPr="00047D17">
        <w:rPr>
          <w:rFonts w:ascii="仿宋_GB2312" w:eastAsia="仿宋_GB2312" w:hint="eastAsia"/>
          <w:sz w:val="32"/>
          <w:szCs w:val="32"/>
        </w:rPr>
        <w:t>协助各分部积极联系厂家对剩余桥面防水材料、线上料等甲供料进行督促材料进场。</w:t>
      </w:r>
    </w:p>
    <w:p w:rsidR="00157774" w:rsidRDefault="00047D17" w:rsidP="00157774">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2.</w:t>
      </w:r>
      <w:r w:rsidRPr="00047D17">
        <w:rPr>
          <w:rFonts w:ascii="仿宋_GB2312" w:eastAsia="仿宋_GB2312" w:hint="eastAsia"/>
          <w:sz w:val="32"/>
          <w:szCs w:val="32"/>
        </w:rPr>
        <w:t>参加了物贸公司组织的物资工作座谈会。</w:t>
      </w:r>
    </w:p>
    <w:p w:rsidR="00157774" w:rsidRDefault="0083097A" w:rsidP="00157774">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（五）天津重点指挥部</w:t>
      </w:r>
    </w:p>
    <w:p w:rsidR="00157774" w:rsidRDefault="00047D17" w:rsidP="00157774">
      <w:pPr>
        <w:widowControl/>
        <w:spacing w:line="360" w:lineRule="auto"/>
        <w:ind w:firstLineChars="200" w:firstLine="640"/>
        <w:jc w:val="left"/>
        <w:rPr>
          <w:rFonts w:ascii="仿宋_GB2312" w:eastAsia="仿宋_GB2312"/>
          <w:sz w:val="32"/>
          <w:szCs w:val="32"/>
        </w:rPr>
      </w:pPr>
      <w:r w:rsidRPr="00047D17">
        <w:rPr>
          <w:rFonts w:ascii="仿宋_GB2312" w:eastAsia="仿宋_GB2312" w:hint="eastAsia"/>
          <w:sz w:val="32"/>
          <w:szCs w:val="32"/>
        </w:rPr>
        <w:t>1.进行月末物资盘点工作。</w:t>
      </w:r>
    </w:p>
    <w:p w:rsidR="00157774" w:rsidRDefault="00047D17" w:rsidP="00157774">
      <w:pPr>
        <w:widowControl/>
        <w:spacing w:line="360" w:lineRule="auto"/>
        <w:ind w:firstLineChars="200" w:firstLine="640"/>
        <w:jc w:val="left"/>
        <w:rPr>
          <w:rFonts w:ascii="仿宋_GB2312" w:eastAsia="仿宋_GB2312"/>
          <w:sz w:val="32"/>
          <w:szCs w:val="32"/>
        </w:rPr>
      </w:pPr>
      <w:r w:rsidRPr="00047D17">
        <w:rPr>
          <w:rFonts w:ascii="仿宋_GB2312" w:eastAsia="仿宋_GB2312" w:hint="eastAsia"/>
          <w:sz w:val="32"/>
          <w:szCs w:val="32"/>
        </w:rPr>
        <w:lastRenderedPageBreak/>
        <w:t>2.做好节后物资设备检查工作</w:t>
      </w:r>
      <w:r w:rsidR="00E24F39">
        <w:rPr>
          <w:rFonts w:ascii="仿宋_GB2312" w:eastAsia="仿宋_GB2312" w:hint="eastAsia"/>
          <w:sz w:val="32"/>
          <w:szCs w:val="32"/>
        </w:rPr>
        <w:t>。</w:t>
      </w:r>
    </w:p>
    <w:p w:rsidR="00157774" w:rsidRDefault="005D0826" w:rsidP="00157774">
      <w:pPr>
        <w:widowControl/>
        <w:spacing w:line="360" w:lineRule="auto"/>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（六）福厦指挥部</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1.3月5日，统计地材使用量上报业主（</w:t>
      </w:r>
      <w:r w:rsidRPr="00C32C1F">
        <w:rPr>
          <w:rFonts w:ascii="仿宋_GB2312" w:eastAsia="仿宋_GB2312" w:hAnsi="Calibri" w:hint="eastAsia"/>
          <w:sz w:val="32"/>
          <w:szCs w:val="32"/>
        </w:rPr>
        <w:t>东南公司</w:t>
      </w:r>
      <w:r>
        <w:rPr>
          <w:rFonts w:ascii="仿宋_GB2312" w:eastAsia="仿宋_GB2312" w:hAnsi="Calibri" w:hint="eastAsia"/>
          <w:sz w:val="32"/>
          <w:szCs w:val="32"/>
        </w:rPr>
        <w:t>）。</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2</w:t>
      </w:r>
      <w:r w:rsidR="002D23B8">
        <w:rPr>
          <w:rFonts w:ascii="仿宋_GB2312" w:eastAsia="仿宋_GB2312" w:hAnsi="Calibri" w:hint="eastAsia"/>
          <w:sz w:val="32"/>
          <w:szCs w:val="32"/>
        </w:rPr>
        <w:t>.</w:t>
      </w:r>
      <w:r>
        <w:rPr>
          <w:rFonts w:ascii="仿宋_GB2312" w:eastAsia="仿宋_GB2312" w:hAnsi="Calibri" w:hint="eastAsia"/>
          <w:sz w:val="32"/>
          <w:szCs w:val="32"/>
        </w:rPr>
        <w:t>3月6日，迎检监理红线检查。</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3</w:t>
      </w:r>
      <w:r w:rsidR="002D23B8">
        <w:rPr>
          <w:rFonts w:ascii="仿宋_GB2312" w:eastAsia="仿宋_GB2312" w:hAnsi="Calibri" w:hint="eastAsia"/>
          <w:sz w:val="32"/>
          <w:szCs w:val="32"/>
        </w:rPr>
        <w:t>.</w:t>
      </w:r>
      <w:r>
        <w:rPr>
          <w:rFonts w:ascii="仿宋_GB2312" w:eastAsia="仿宋_GB2312" w:hAnsi="Calibri" w:hint="eastAsia"/>
          <w:sz w:val="32"/>
          <w:szCs w:val="32"/>
        </w:rPr>
        <w:t>3月8日，下发各分部对新验标的学习。</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4.3月12日，迎检南昌质监站对项目行政监督检查。</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5.3月13日，按照业主要求，对分部防汛物资的配备进行检查。</w:t>
      </w:r>
    </w:p>
    <w:p w:rsidR="00157774"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6.3月18日，联系协调各分部与供应商（钢材）办理合同相关事宜，抓紧组织钢筋的供应。</w:t>
      </w:r>
    </w:p>
    <w:p w:rsidR="00F0229F" w:rsidRDefault="000911BB" w:rsidP="00157774">
      <w:pPr>
        <w:widowControl/>
        <w:spacing w:line="360" w:lineRule="auto"/>
        <w:ind w:firstLineChars="200" w:firstLine="640"/>
        <w:jc w:val="left"/>
        <w:rPr>
          <w:rFonts w:ascii="仿宋_GB2312" w:eastAsia="仿宋_GB2312" w:hAnsi="Calibri"/>
          <w:sz w:val="32"/>
          <w:szCs w:val="32"/>
        </w:rPr>
      </w:pPr>
      <w:r>
        <w:rPr>
          <w:rFonts w:ascii="仿宋_GB2312" w:eastAsia="仿宋_GB2312" w:hAnsi="Calibri" w:hint="eastAsia"/>
          <w:sz w:val="32"/>
          <w:szCs w:val="32"/>
        </w:rPr>
        <w:t>7.3月20日，迎检省重点办对项目重要工点进行检查。</w:t>
      </w:r>
    </w:p>
    <w:p w:rsidR="00F0229F" w:rsidRDefault="000911BB" w:rsidP="00E24F39">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8.3月20日，参加局物资研讨会。</w:t>
      </w:r>
    </w:p>
    <w:p w:rsidR="00F0229F" w:rsidRDefault="000911BB" w:rsidP="00E24F39">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9.3月21日，迎检东南公司一季度信用评价。</w:t>
      </w:r>
    </w:p>
    <w:p w:rsidR="00F0229F" w:rsidRDefault="000911BB" w:rsidP="00E24F39">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10.3月25日、26日，组织钢材供应与所属分部谈判钢材供应事宜；下午与挂篮模板厂家(天津久安)进行对接提出挂篮模板加工制作相关要求。</w:t>
      </w:r>
    </w:p>
    <w:p w:rsidR="000911BB" w:rsidRPr="003A6B00" w:rsidRDefault="000911BB" w:rsidP="00E24F39">
      <w:pPr>
        <w:widowControl/>
        <w:spacing w:line="560" w:lineRule="exact"/>
        <w:ind w:firstLineChars="200" w:firstLine="640"/>
        <w:jc w:val="left"/>
        <w:rPr>
          <w:rFonts w:ascii="仿宋_GB2312" w:eastAsia="仿宋_GB2312" w:hAnsi="Calibri"/>
          <w:sz w:val="32"/>
          <w:szCs w:val="32"/>
        </w:rPr>
      </w:pPr>
      <w:r>
        <w:rPr>
          <w:rFonts w:ascii="仿宋_GB2312" w:eastAsia="仿宋_GB2312" w:hAnsi="Calibri" w:hint="eastAsia"/>
          <w:sz w:val="32"/>
          <w:szCs w:val="32"/>
        </w:rPr>
        <w:t>11.3月26日，迎检东南公司总经理对施工现场的检查。</w:t>
      </w:r>
    </w:p>
    <w:p w:rsidR="00AE13D6" w:rsidRDefault="000911BB" w:rsidP="00E24F39">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12.办理局供物资3月物资结算单。</w:t>
      </w:r>
    </w:p>
    <w:p w:rsidR="000911BB" w:rsidRPr="00526301" w:rsidRDefault="000911BB" w:rsidP="00E24F39">
      <w:pPr>
        <w:spacing w:line="560" w:lineRule="exact"/>
        <w:ind w:firstLineChars="200" w:firstLine="640"/>
        <w:rPr>
          <w:rFonts w:ascii="仿宋_GB2312" w:eastAsia="仿宋_GB2312" w:hAnsi="Calibri"/>
          <w:sz w:val="32"/>
          <w:szCs w:val="32"/>
        </w:rPr>
      </w:pPr>
      <w:r>
        <w:rPr>
          <w:rFonts w:ascii="仿宋_GB2312" w:eastAsia="仿宋_GB2312" w:hAnsi="Calibri" w:hint="eastAsia"/>
          <w:sz w:val="32"/>
          <w:szCs w:val="32"/>
        </w:rPr>
        <w:t>13.按照施工任务安排，督促分部联系材供应商及时进货，确保料仓充足。</w:t>
      </w:r>
    </w:p>
    <w:p w:rsidR="00B81F10" w:rsidRDefault="000C1C34" w:rsidP="00E24F39">
      <w:pPr>
        <w:widowControl/>
        <w:spacing w:line="560" w:lineRule="exact"/>
        <w:ind w:firstLineChars="200" w:firstLine="643"/>
        <w:jc w:val="left"/>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w:t>
      </w:r>
      <w:r w:rsidR="00143DAB" w:rsidRPr="00B81F10">
        <w:rPr>
          <w:rFonts w:ascii="楷体_GB2312" w:eastAsia="楷体_GB2312" w:hint="eastAsia"/>
          <w:b/>
          <w:color w:val="0D0D0D" w:themeColor="text1" w:themeTint="F2"/>
          <w:sz w:val="32"/>
          <w:szCs w:val="32"/>
        </w:rPr>
        <w:t>七</w:t>
      </w:r>
      <w:r w:rsidRPr="00B81F10">
        <w:rPr>
          <w:rFonts w:ascii="楷体_GB2312" w:eastAsia="楷体_GB2312" w:hint="eastAsia"/>
          <w:b/>
          <w:color w:val="0D0D0D" w:themeColor="text1" w:themeTint="F2"/>
          <w:sz w:val="32"/>
          <w:szCs w:val="32"/>
        </w:rPr>
        <w:t>）丰台站指挥部</w:t>
      </w:r>
    </w:p>
    <w:p w:rsidR="00047D17"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lastRenderedPageBreak/>
        <w:t>1.</w:t>
      </w:r>
      <w:r w:rsidRPr="00047D17">
        <w:rPr>
          <w:rFonts w:ascii="仿宋_GB2312" w:eastAsia="仿宋_GB2312" w:hint="eastAsia"/>
          <w:sz w:val="32"/>
          <w:szCs w:val="32"/>
        </w:rPr>
        <w:t>上报丰台站项目部管理部（甲方）防水材料、线上料供应计划；上报京通线二次招标供应计划。</w:t>
      </w:r>
    </w:p>
    <w:p w:rsidR="00047D17"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Pr="00047D17">
        <w:rPr>
          <w:rFonts w:ascii="仿宋_GB2312" w:eastAsia="仿宋_GB2312" w:hint="eastAsia"/>
          <w:sz w:val="32"/>
          <w:szCs w:val="32"/>
        </w:rPr>
        <w:t>丰台站二步过渡甲供料，钢轨、扣配件、轨枕等已进场，满足现场需求。</w:t>
      </w:r>
    </w:p>
    <w:p w:rsidR="00047D17"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047D17">
        <w:rPr>
          <w:rFonts w:ascii="仿宋_GB2312" w:eastAsia="仿宋_GB2312" w:hint="eastAsia"/>
          <w:sz w:val="32"/>
          <w:szCs w:val="32"/>
        </w:rPr>
        <w:t>指挥部物机部对丰台站改工程一、二、三项目部进行检查，检查中发现：一分部标识牌随意摆放，废钢筋与成品混放无标识；钢筋成品、半成品露天存放物资，未采取下垫上苫。二分部废材料与原材混放。三分部钢筋半成品、成品钢筋，于露天存放，但未上苫盖；缺少材料标识牌。以上问题已通报各分部，并按时进行整改回复。</w:t>
      </w:r>
    </w:p>
    <w:p w:rsidR="004155E9"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047D17">
        <w:rPr>
          <w:rFonts w:ascii="仿宋_GB2312" w:eastAsia="仿宋_GB2312" w:hint="eastAsia"/>
          <w:sz w:val="32"/>
          <w:szCs w:val="32"/>
        </w:rPr>
        <w:t>3月14日，北京铁路局红线检查组对丰台站进行了检查，对物资系统主要检查了原材进场、验收及检查情况，检查未发现问题。</w:t>
      </w:r>
    </w:p>
    <w:p w:rsidR="000545B7" w:rsidRPr="00506DD8" w:rsidRDefault="00506DD8" w:rsidP="004155E9">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01"/>
      <w:bookmarkEnd w:id="202"/>
    </w:p>
    <w:p w:rsidR="006F50C7" w:rsidRDefault="00AB3AEC" w:rsidP="00310B39">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0911BB" w:rsidRDefault="000911BB" w:rsidP="000911BB">
      <w:pPr>
        <w:spacing w:line="540" w:lineRule="exact"/>
        <w:ind w:firstLineChars="200" w:firstLine="640"/>
        <w:rPr>
          <w:rFonts w:ascii="仿宋_GB2312" w:eastAsia="仿宋_GB2312"/>
          <w:sz w:val="32"/>
          <w:szCs w:val="32"/>
        </w:rPr>
      </w:pPr>
      <w:r>
        <w:rPr>
          <w:rFonts w:ascii="仿宋_GB2312" w:eastAsia="仿宋_GB2312" w:hint="eastAsia"/>
          <w:sz w:val="32"/>
          <w:szCs w:val="32"/>
        </w:rPr>
        <w:t>1.督促甲供物资声屏障进场。</w:t>
      </w:r>
    </w:p>
    <w:p w:rsidR="000911BB" w:rsidRDefault="000911BB" w:rsidP="000911BB">
      <w:pPr>
        <w:spacing w:line="540" w:lineRule="exact"/>
        <w:ind w:firstLineChars="200" w:firstLine="640"/>
        <w:rPr>
          <w:rFonts w:ascii="仿宋_GB2312" w:eastAsia="仿宋_GB2312"/>
          <w:sz w:val="32"/>
          <w:szCs w:val="32"/>
        </w:rPr>
      </w:pPr>
      <w:r>
        <w:rPr>
          <w:rFonts w:ascii="仿宋_GB2312" w:eastAsia="仿宋_GB2312" w:hint="eastAsia"/>
          <w:sz w:val="32"/>
          <w:szCs w:val="32"/>
        </w:rPr>
        <w:t>2.迎接铁总安全质量红线检查。</w:t>
      </w:r>
    </w:p>
    <w:p w:rsidR="000911BB" w:rsidRDefault="000911BB" w:rsidP="000911BB">
      <w:pPr>
        <w:spacing w:line="540" w:lineRule="exact"/>
        <w:ind w:firstLineChars="200" w:firstLine="640"/>
        <w:rPr>
          <w:rFonts w:ascii="仿宋_GB2312" w:eastAsia="仿宋_GB2312"/>
          <w:sz w:val="32"/>
          <w:szCs w:val="32"/>
        </w:rPr>
      </w:pPr>
      <w:r>
        <w:rPr>
          <w:rFonts w:ascii="仿宋_GB2312" w:eastAsia="仿宋_GB2312" w:hint="eastAsia"/>
          <w:sz w:val="32"/>
          <w:szCs w:val="32"/>
        </w:rPr>
        <w:t>3.督促一分部超设计量道砟备砟工作。</w:t>
      </w:r>
    </w:p>
    <w:p w:rsidR="004F3027" w:rsidRDefault="00A90354" w:rsidP="004155E9">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000911BB" w:rsidRPr="006175DB">
        <w:rPr>
          <w:rFonts w:ascii="仿宋_GB2312" w:eastAsia="仿宋_GB2312" w:hint="eastAsia"/>
          <w:sz w:val="32"/>
          <w:szCs w:val="32"/>
        </w:rPr>
        <w:t>督促各项目部提报计划组织施工所需物资供应到位。</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000911BB" w:rsidRPr="006175DB">
        <w:rPr>
          <w:rFonts w:ascii="仿宋_GB2312" w:eastAsia="仿宋_GB2312" w:hint="eastAsia"/>
          <w:sz w:val="32"/>
          <w:szCs w:val="32"/>
        </w:rPr>
        <w:t xml:space="preserve">组织分部物资人员对集团公司、京张公司文件进行深入学习。 </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lastRenderedPageBreak/>
        <w:t>3.</w:t>
      </w:r>
      <w:r w:rsidR="000911BB" w:rsidRPr="006175DB">
        <w:rPr>
          <w:rFonts w:ascii="仿宋_GB2312" w:eastAsia="仿宋_GB2312" w:hint="eastAsia"/>
          <w:sz w:val="32"/>
          <w:szCs w:val="32"/>
        </w:rPr>
        <w:t>结合京张公司建精品工程、智慧高铁的会议精神，联合各部门从各方面完善现场及内业。</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000911BB" w:rsidRPr="006175DB">
        <w:rPr>
          <w:rFonts w:ascii="仿宋_GB2312" w:eastAsia="仿宋_GB2312" w:hint="eastAsia"/>
          <w:sz w:val="32"/>
          <w:szCs w:val="32"/>
        </w:rPr>
        <w:t>与物贸公司加强沟通，根据现场施工进度对主要自购物资进行适时调整，保证现场供应。</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000911BB" w:rsidRPr="006175DB">
        <w:rPr>
          <w:rFonts w:ascii="仿宋_GB2312" w:eastAsia="仿宋_GB2312" w:hint="eastAsia"/>
          <w:sz w:val="32"/>
          <w:szCs w:val="32"/>
        </w:rPr>
        <w:t>督促各分部对物资检查自检发现的问题进行整改。</w:t>
      </w:r>
    </w:p>
    <w:p w:rsidR="000911BB" w:rsidRPr="006175DB" w:rsidRDefault="00AE13D6" w:rsidP="000911BB">
      <w:pPr>
        <w:spacing w:line="560" w:lineRule="exact"/>
        <w:ind w:firstLineChars="203" w:firstLine="650"/>
        <w:rPr>
          <w:rFonts w:ascii="仿宋_GB2312" w:eastAsia="仿宋_GB2312"/>
          <w:sz w:val="32"/>
          <w:szCs w:val="32"/>
        </w:rPr>
      </w:pPr>
      <w:r>
        <w:rPr>
          <w:rFonts w:ascii="仿宋_GB2312" w:eastAsia="仿宋_GB2312" w:hint="eastAsia"/>
          <w:sz w:val="32"/>
          <w:szCs w:val="32"/>
        </w:rPr>
        <w:t>6.</w:t>
      </w:r>
      <w:r w:rsidR="000911BB" w:rsidRPr="006175DB">
        <w:rPr>
          <w:rFonts w:ascii="仿宋_GB2312" w:eastAsia="仿宋_GB2312" w:hint="eastAsia"/>
          <w:sz w:val="32"/>
          <w:szCs w:val="32"/>
        </w:rPr>
        <w:t>对钢筋、水泥等原材进行结算。</w:t>
      </w:r>
    </w:p>
    <w:p w:rsidR="007E4469" w:rsidRDefault="004E2042"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B43F80">
        <w:rPr>
          <w:rFonts w:ascii="楷体_GB2312" w:eastAsia="楷体_GB2312" w:hint="eastAsia"/>
          <w:b/>
          <w:color w:val="0D0D0D" w:themeColor="text1" w:themeTint="F2"/>
          <w:sz w:val="32"/>
          <w:szCs w:val="32"/>
        </w:rPr>
        <w:t>三</w:t>
      </w:r>
      <w:r w:rsidRPr="004E2042">
        <w:rPr>
          <w:rFonts w:ascii="楷体_GB2312" w:eastAsia="楷体_GB2312" w:hint="eastAsia"/>
          <w:b/>
          <w:color w:val="0D0D0D" w:themeColor="text1" w:themeTint="F2"/>
          <w:sz w:val="32"/>
          <w:szCs w:val="32"/>
        </w:rPr>
        <w:t>）衢宁指挥部</w:t>
      </w:r>
    </w:p>
    <w:p w:rsidR="00865617" w:rsidRPr="00865617" w:rsidRDefault="00865617" w:rsidP="00865617">
      <w:pPr>
        <w:spacing w:line="560" w:lineRule="exact"/>
        <w:ind w:firstLineChars="200" w:firstLine="640"/>
        <w:rPr>
          <w:rFonts w:ascii="仿宋_GB2312" w:eastAsia="仿宋_GB2312"/>
          <w:sz w:val="32"/>
          <w:szCs w:val="32"/>
        </w:rPr>
      </w:pPr>
      <w:r w:rsidRPr="00865617">
        <w:rPr>
          <w:rFonts w:ascii="仿宋_GB2312" w:eastAsia="仿宋_GB2312" w:hint="eastAsia"/>
          <w:sz w:val="32"/>
          <w:szCs w:val="32"/>
        </w:rPr>
        <w:t>1.关注无渣轨道支撑块的供应工作和主要物资的供应工作。</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047D17"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Pr="00047D17">
        <w:rPr>
          <w:rFonts w:ascii="仿宋_GB2312" w:eastAsia="仿宋_GB2312" w:hint="eastAsia"/>
          <w:sz w:val="32"/>
          <w:szCs w:val="32"/>
        </w:rPr>
        <w:t>督促天津公司二分部把潮汕站场和动车所所需的线上料陆续按施工要求时间进场。</w:t>
      </w:r>
    </w:p>
    <w:p w:rsidR="00047D17" w:rsidRPr="00047D17" w:rsidRDefault="00047D17" w:rsidP="00047D17">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Pr="00047D17">
        <w:rPr>
          <w:rFonts w:ascii="仿宋_GB2312" w:eastAsia="仿宋_GB2312" w:hint="eastAsia"/>
          <w:sz w:val="32"/>
          <w:szCs w:val="32"/>
        </w:rPr>
        <w:t>督促天津公司甲供料声屏障及时进场。</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天津重点指挥部</w:t>
      </w:r>
    </w:p>
    <w:p w:rsidR="00047D17" w:rsidRDefault="00047D17" w:rsidP="00047D1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1.督促各分部做好甲供物资竣工资料的归档工作。</w:t>
      </w:r>
    </w:p>
    <w:p w:rsidR="00047D17" w:rsidRDefault="00047D17" w:rsidP="00047D1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2.与津滨紧密联系，确保延伸线工程甲供物资末次验工顺利进行。</w:t>
      </w:r>
    </w:p>
    <w:p w:rsidR="00047D17" w:rsidRDefault="00047D17" w:rsidP="00047D1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3.与南环紧密联系，确保西南环工程甲供物资末次验工顺利进行。</w:t>
      </w:r>
    </w:p>
    <w:p w:rsidR="005D0826" w:rsidRDefault="005D0826"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0911BB" w:rsidRPr="002B6A99" w:rsidRDefault="000911BB" w:rsidP="000911BB">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1.</w:t>
      </w:r>
      <w:r w:rsidRPr="002B6A99">
        <w:rPr>
          <w:rFonts w:ascii="仿宋_GB2312" w:eastAsia="仿宋_GB2312" w:hAnsi="Calibri" w:hint="eastAsia"/>
          <w:sz w:val="32"/>
          <w:szCs w:val="32"/>
        </w:rPr>
        <w:t>盯控原材料进场验收工作，发现原材料日常检验不合格，必须立即清退出场。</w:t>
      </w:r>
    </w:p>
    <w:p w:rsidR="000911BB" w:rsidRDefault="000911BB" w:rsidP="000911BB">
      <w:pPr>
        <w:spacing w:line="560" w:lineRule="exact"/>
        <w:ind w:firstLineChars="221" w:firstLine="707"/>
        <w:rPr>
          <w:rFonts w:ascii="仿宋_GB2312" w:eastAsia="仿宋_GB2312" w:hAnsi="Calibri"/>
          <w:sz w:val="32"/>
          <w:szCs w:val="32"/>
        </w:rPr>
      </w:pPr>
      <w:r>
        <w:rPr>
          <w:rFonts w:ascii="仿宋_GB2312" w:eastAsia="仿宋_GB2312" w:hAnsi="Calibri" w:hint="eastAsia"/>
          <w:sz w:val="32"/>
          <w:szCs w:val="32"/>
        </w:rPr>
        <w:t>2</w:t>
      </w:r>
      <w:r w:rsidRPr="002B6A99">
        <w:rPr>
          <w:rFonts w:ascii="仿宋_GB2312" w:eastAsia="仿宋_GB2312" w:hAnsi="Calibri" w:hint="eastAsia"/>
          <w:sz w:val="32"/>
          <w:szCs w:val="32"/>
        </w:rPr>
        <w:t>.</w:t>
      </w:r>
      <w:r w:rsidRPr="003A6B00">
        <w:rPr>
          <w:rFonts w:ascii="仿宋_GB2312" w:eastAsia="仿宋_GB2312" w:hint="eastAsia"/>
          <w:sz w:val="32"/>
          <w:szCs w:val="32"/>
        </w:rPr>
        <w:t xml:space="preserve"> </w:t>
      </w:r>
      <w:r>
        <w:rPr>
          <w:rFonts w:ascii="仿宋_GB2312" w:eastAsia="仿宋_GB2312" w:hint="eastAsia"/>
          <w:sz w:val="32"/>
          <w:szCs w:val="32"/>
        </w:rPr>
        <w:t>协调落实钢材及时供应</w:t>
      </w:r>
      <w:r>
        <w:rPr>
          <w:rFonts w:ascii="仿宋_GB2312" w:eastAsia="仿宋_GB2312" w:hAnsi="Calibri" w:hint="eastAsia"/>
          <w:sz w:val="32"/>
          <w:szCs w:val="32"/>
        </w:rPr>
        <w:t>,</w:t>
      </w:r>
      <w:r w:rsidRPr="002B6A99">
        <w:rPr>
          <w:rFonts w:ascii="仿宋_GB2312" w:eastAsia="仿宋_GB2312" w:hAnsi="Calibri" w:hint="eastAsia"/>
          <w:sz w:val="32"/>
          <w:szCs w:val="32"/>
        </w:rPr>
        <w:t>确保现场生产顺利。</w:t>
      </w:r>
    </w:p>
    <w:p w:rsidR="00FF22C0" w:rsidRDefault="000C1C34" w:rsidP="00310B39">
      <w:pPr>
        <w:pStyle w:val="12"/>
        <w:spacing w:line="560" w:lineRule="exact"/>
        <w:ind w:firstLineChars="200" w:firstLine="643"/>
        <w:rPr>
          <w:rFonts w:ascii="仿宋_GB2312" w:eastAsia="仿宋_GB2312"/>
          <w:sz w:val="32"/>
          <w:szCs w:val="32"/>
        </w:rPr>
      </w:pPr>
      <w:r w:rsidRPr="004E2042">
        <w:rPr>
          <w:rFonts w:ascii="楷体_GB2312" w:eastAsia="楷体_GB2312" w:hint="eastAsia"/>
          <w:b/>
          <w:color w:val="0D0D0D" w:themeColor="text1" w:themeTint="F2"/>
          <w:sz w:val="32"/>
          <w:szCs w:val="32"/>
        </w:rPr>
        <w:lastRenderedPageBreak/>
        <w:t>（</w:t>
      </w:r>
      <w:r w:rsidR="00143DAB">
        <w:rPr>
          <w:rFonts w:ascii="楷体_GB2312" w:eastAsia="楷体_GB2312" w:hint="eastAsia"/>
          <w:b/>
          <w:color w:val="0D0D0D" w:themeColor="text1" w:themeTint="F2"/>
          <w:sz w:val="32"/>
          <w:szCs w:val="32"/>
        </w:rPr>
        <w:t>七</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047D17" w:rsidRPr="00047D17" w:rsidRDefault="00047D17" w:rsidP="00047D17">
      <w:pPr>
        <w:spacing w:line="560" w:lineRule="exact"/>
        <w:ind w:firstLineChars="203" w:firstLine="650"/>
        <w:rPr>
          <w:rFonts w:ascii="仿宋_GB2312" w:eastAsia="仿宋_GB2312"/>
          <w:sz w:val="32"/>
          <w:szCs w:val="32"/>
        </w:rPr>
      </w:pPr>
      <w:r w:rsidRPr="00047D17">
        <w:rPr>
          <w:rFonts w:ascii="仿宋_GB2312" w:eastAsia="仿宋_GB2312" w:hint="eastAsia"/>
          <w:sz w:val="32"/>
          <w:szCs w:val="32"/>
        </w:rPr>
        <w:t>1</w:t>
      </w:r>
      <w:r>
        <w:rPr>
          <w:rFonts w:ascii="仿宋_GB2312" w:eastAsia="仿宋_GB2312" w:hint="eastAsia"/>
          <w:sz w:val="32"/>
          <w:szCs w:val="32"/>
        </w:rPr>
        <w:t>.</w:t>
      </w:r>
      <w:r w:rsidRPr="00047D17">
        <w:rPr>
          <w:rFonts w:ascii="仿宋_GB2312" w:eastAsia="仿宋_GB2312" w:hint="eastAsia"/>
          <w:sz w:val="32"/>
          <w:szCs w:val="32"/>
        </w:rPr>
        <w:t>督促各项目部提报计划组织施工所需物资供应到位。</w:t>
      </w:r>
    </w:p>
    <w:p w:rsidR="00047D17" w:rsidRPr="00047D17" w:rsidRDefault="00047D17" w:rsidP="00047D17">
      <w:pPr>
        <w:spacing w:line="560" w:lineRule="exact"/>
        <w:ind w:firstLineChars="203" w:firstLine="650"/>
        <w:rPr>
          <w:rFonts w:ascii="仿宋_GB2312" w:eastAsia="仿宋_GB2312"/>
          <w:sz w:val="32"/>
          <w:szCs w:val="32"/>
        </w:rPr>
      </w:pPr>
      <w:r w:rsidRPr="00047D17">
        <w:rPr>
          <w:rFonts w:ascii="仿宋_GB2312" w:eastAsia="仿宋_GB2312" w:hint="eastAsia"/>
          <w:sz w:val="32"/>
          <w:szCs w:val="32"/>
        </w:rPr>
        <w:t>2</w:t>
      </w:r>
      <w:r>
        <w:rPr>
          <w:rFonts w:ascii="仿宋_GB2312" w:eastAsia="仿宋_GB2312" w:hint="eastAsia"/>
          <w:sz w:val="32"/>
          <w:szCs w:val="32"/>
        </w:rPr>
        <w:t>.</w:t>
      </w:r>
      <w:r w:rsidRPr="00047D17">
        <w:rPr>
          <w:rFonts w:ascii="仿宋_GB2312" w:eastAsia="仿宋_GB2312" w:hint="eastAsia"/>
          <w:sz w:val="32"/>
          <w:szCs w:val="32"/>
        </w:rPr>
        <w:t>督促各分部上报物资供应动态日报。</w:t>
      </w:r>
    </w:p>
    <w:p w:rsidR="00047D17" w:rsidRPr="00047D17" w:rsidRDefault="00047D17" w:rsidP="00047D17">
      <w:pPr>
        <w:spacing w:line="560" w:lineRule="exact"/>
        <w:ind w:firstLineChars="203" w:firstLine="650"/>
        <w:rPr>
          <w:rFonts w:ascii="仿宋_GB2312" w:eastAsia="仿宋_GB2312"/>
          <w:sz w:val="32"/>
          <w:szCs w:val="32"/>
        </w:rPr>
      </w:pPr>
      <w:r w:rsidRPr="00047D17">
        <w:rPr>
          <w:rFonts w:ascii="仿宋_GB2312" w:eastAsia="仿宋_GB2312" w:hint="eastAsia"/>
          <w:sz w:val="32"/>
          <w:szCs w:val="32"/>
        </w:rPr>
        <w:t>3</w:t>
      </w:r>
      <w:r>
        <w:rPr>
          <w:rFonts w:ascii="仿宋_GB2312" w:eastAsia="仿宋_GB2312" w:hint="eastAsia"/>
          <w:sz w:val="32"/>
          <w:szCs w:val="32"/>
        </w:rPr>
        <w:t>.</w:t>
      </w:r>
      <w:r w:rsidRPr="00047D17">
        <w:rPr>
          <w:rFonts w:ascii="仿宋_GB2312" w:eastAsia="仿宋_GB2312" w:hint="eastAsia"/>
          <w:sz w:val="32"/>
          <w:szCs w:val="32"/>
        </w:rPr>
        <w:t>与物贸公司加强沟通，根据现场施工进度对主要自购物资进行适时调整，保证现场供应。</w:t>
      </w:r>
    </w:p>
    <w:p w:rsidR="00FB2193" w:rsidRPr="00047D17" w:rsidRDefault="00FB2193" w:rsidP="00310B39">
      <w:pPr>
        <w:spacing w:line="560" w:lineRule="exact"/>
        <w:ind w:firstLineChars="203" w:firstLine="650"/>
        <w:rPr>
          <w:rFonts w:ascii="仿宋_GB2312" w:eastAsia="仿宋_GB2312"/>
          <w:sz w:val="32"/>
          <w:szCs w:val="32"/>
        </w:rPr>
      </w:pPr>
    </w:p>
    <w:p w:rsidR="004155E9" w:rsidRPr="000F5E1A" w:rsidRDefault="004155E9" w:rsidP="00310B39">
      <w:pPr>
        <w:spacing w:line="560" w:lineRule="exact"/>
        <w:ind w:firstLineChars="203" w:firstLine="650"/>
        <w:rPr>
          <w:rFonts w:ascii="仿宋_GB2312" w:eastAsia="仿宋_GB2312"/>
          <w:sz w:val="32"/>
          <w:szCs w:val="32"/>
        </w:rPr>
      </w:pPr>
    </w:p>
    <w:p w:rsidR="00CE466E" w:rsidRPr="00FB2193" w:rsidRDefault="00CE466E" w:rsidP="00310B39">
      <w:pPr>
        <w:spacing w:line="560" w:lineRule="exact"/>
        <w:ind w:firstLineChars="203" w:firstLine="650"/>
        <w:rPr>
          <w:rFonts w:ascii="仿宋_GB2312" w:eastAsia="仿宋_GB2312"/>
          <w:sz w:val="32"/>
          <w:szCs w:val="32"/>
        </w:rPr>
        <w:sectPr w:rsidR="00CE466E" w:rsidRPr="00FB2193" w:rsidSect="00BB57DA">
          <w:pgSz w:w="11906" w:h="16838" w:code="9"/>
          <w:pgMar w:top="2098" w:right="1474" w:bottom="1928" w:left="1588" w:header="1134" w:footer="1418" w:gutter="0"/>
          <w:cols w:space="720"/>
          <w:docGrid w:linePitch="420" w:charSpace="3031"/>
        </w:sectPr>
      </w:pPr>
    </w:p>
    <w:p w:rsidR="00960E40" w:rsidRDefault="00872E61" w:rsidP="00BB57DA">
      <w:pPr>
        <w:pStyle w:val="1"/>
        <w:numPr>
          <w:ilvl w:val="0"/>
          <w:numId w:val="0"/>
        </w:numPr>
        <w:spacing w:line="600" w:lineRule="exact"/>
        <w:jc w:val="center"/>
        <w:rPr>
          <w:color w:val="0D0D0D"/>
        </w:rPr>
      </w:pPr>
      <w:bookmarkStart w:id="203" w:name="_Toc5177623"/>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3"/>
    </w:p>
    <w:p w:rsidR="00147853" w:rsidRPr="005B7175" w:rsidRDefault="002D23B8" w:rsidP="005B7175">
      <w:pPr>
        <w:spacing w:line="560" w:lineRule="exact"/>
        <w:ind w:firstLineChars="200" w:firstLine="800"/>
        <w:jc w:val="center"/>
        <w:rPr>
          <w:rFonts w:ascii="宋体" w:hAnsi="宋体"/>
          <w:sz w:val="40"/>
          <w:szCs w:val="32"/>
        </w:rPr>
      </w:pPr>
      <w:r>
        <w:rPr>
          <w:rFonts w:ascii="宋体" w:hAnsi="宋体" w:hint="eastAsia"/>
          <w:sz w:val="40"/>
          <w:szCs w:val="32"/>
        </w:rPr>
        <w:t>3</w:t>
      </w:r>
      <w:r w:rsidR="00147853" w:rsidRPr="005B7175">
        <w:rPr>
          <w:rFonts w:ascii="宋体" w:hAnsi="宋体" w:hint="eastAsia"/>
          <w:sz w:val="40"/>
          <w:szCs w:val="32"/>
        </w:rPr>
        <w:t>月份通讯报道统计表</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25"/>
        <w:gridCol w:w="1843"/>
        <w:gridCol w:w="1514"/>
        <w:gridCol w:w="1514"/>
        <w:gridCol w:w="1303"/>
        <w:gridCol w:w="1701"/>
      </w:tblGrid>
      <w:tr w:rsidR="00246754" w:rsidRPr="00147853" w:rsidTr="007168E4">
        <w:trPr>
          <w:trHeight w:val="682"/>
          <w:jc w:val="center"/>
        </w:trPr>
        <w:tc>
          <w:tcPr>
            <w:tcW w:w="1025"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43"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28" w:type="dxa"/>
            <w:gridSpan w:val="2"/>
            <w:vAlign w:val="center"/>
          </w:tcPr>
          <w:p w:rsidR="00246754" w:rsidRDefault="00061BF2" w:rsidP="00C10F98">
            <w:pPr>
              <w:widowControl/>
              <w:jc w:val="center"/>
              <w:rPr>
                <w:rFonts w:ascii="宋体" w:hAnsi="宋体" w:cs="宋体"/>
                <w:color w:val="0D0D0D"/>
                <w:szCs w:val="28"/>
              </w:rPr>
            </w:pPr>
            <w:r>
              <w:rPr>
                <w:rFonts w:ascii="宋体" w:hAnsi="宋体" w:cs="宋体" w:hint="eastAsia"/>
                <w:color w:val="0D0D0D"/>
                <w:szCs w:val="28"/>
              </w:rPr>
              <w:t>2</w:t>
            </w:r>
            <w:r w:rsidR="00246754">
              <w:rPr>
                <w:rFonts w:ascii="宋体" w:hAnsi="宋体" w:cs="宋体" w:hint="eastAsia"/>
                <w:color w:val="0D0D0D"/>
                <w:szCs w:val="28"/>
              </w:rPr>
              <w:t>月报送数量</w:t>
            </w:r>
          </w:p>
        </w:tc>
        <w:tc>
          <w:tcPr>
            <w:tcW w:w="3004"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7168E4">
        <w:trPr>
          <w:trHeight w:val="682"/>
          <w:jc w:val="center"/>
        </w:trPr>
        <w:tc>
          <w:tcPr>
            <w:tcW w:w="1025"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43"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14"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14"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0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01"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43"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14" w:type="dxa"/>
            <w:vAlign w:val="center"/>
          </w:tcPr>
          <w:p w:rsidR="00246754" w:rsidRPr="007168E4" w:rsidRDefault="002D23B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061B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14" w:type="dxa"/>
            <w:vAlign w:val="center"/>
          </w:tcPr>
          <w:p w:rsidR="00246754" w:rsidRPr="007168E4" w:rsidRDefault="002D23B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D23B8"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呼和公司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天津公司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14" w:type="dxa"/>
            <w:vAlign w:val="center"/>
          </w:tcPr>
          <w:p w:rsidR="00246754" w:rsidRPr="007168E4" w:rsidRDefault="002D23B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C10F9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石家庄公司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交通公司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43"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14" w:type="dxa"/>
            <w:vAlign w:val="center"/>
          </w:tcPr>
          <w:p w:rsidR="00246754" w:rsidRPr="007168E4" w:rsidRDefault="00C177F3"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43" w:type="dxa"/>
            <w:shd w:val="clear" w:color="auto" w:fill="auto"/>
            <w:noWrap/>
            <w:vAlign w:val="center"/>
            <w:hideMark/>
          </w:tcPr>
          <w:p w:rsidR="00246754" w:rsidRPr="00E472F2" w:rsidRDefault="00246754" w:rsidP="008658B5">
            <w:pPr>
              <w:jc w:val="center"/>
              <w:rPr>
                <w:rFonts w:ascii="宋体" w:hAnsi="宋体" w:cs="宋体"/>
                <w:color w:val="FF0000"/>
                <w:szCs w:val="28"/>
              </w:rPr>
            </w:pPr>
            <w:r w:rsidRPr="00E472F2">
              <w:rPr>
                <w:rFonts w:hint="eastAsia"/>
                <w:color w:val="FF0000"/>
                <w:szCs w:val="28"/>
              </w:rPr>
              <w:t>广州公司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电务公司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43"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14" w:type="dxa"/>
            <w:vAlign w:val="center"/>
          </w:tcPr>
          <w:p w:rsidR="00246754" w:rsidRPr="007168E4" w:rsidRDefault="002D23B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D23B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7168E4">
        <w:trPr>
          <w:trHeight w:val="402"/>
          <w:jc w:val="center"/>
        </w:trPr>
        <w:tc>
          <w:tcPr>
            <w:tcW w:w="1025"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43"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7168E4">
        <w:trPr>
          <w:trHeight w:val="402"/>
          <w:jc w:val="center"/>
        </w:trPr>
        <w:tc>
          <w:tcPr>
            <w:tcW w:w="1025"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43"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14"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14"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03" w:type="dxa"/>
            <w:shd w:val="clear" w:color="auto" w:fill="auto"/>
            <w:noWrap/>
            <w:vAlign w:val="center"/>
          </w:tcPr>
          <w:p w:rsidR="00246754" w:rsidRPr="007168E4" w:rsidRDefault="002D23B8"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8</w:t>
            </w:r>
          </w:p>
        </w:tc>
        <w:tc>
          <w:tcPr>
            <w:tcW w:w="1701"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246754">
        <w:trPr>
          <w:trHeight w:val="402"/>
          <w:jc w:val="center"/>
        </w:trPr>
        <w:tc>
          <w:tcPr>
            <w:tcW w:w="1025"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43"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14" w:type="dxa"/>
          </w:tcPr>
          <w:p w:rsidR="00246754" w:rsidRPr="007168E4" w:rsidRDefault="002D23B8" w:rsidP="008658B5">
            <w:pPr>
              <w:jc w:val="center"/>
              <w:rPr>
                <w:rFonts w:ascii="宋体" w:hAnsi="宋体" w:cs="宋体"/>
                <w:color w:val="0D0D0D" w:themeColor="text1" w:themeTint="F2"/>
                <w:szCs w:val="28"/>
              </w:rPr>
            </w:pPr>
            <w:r>
              <w:rPr>
                <w:rFonts w:ascii="宋体" w:hAnsi="宋体" w:cs="宋体" w:hint="eastAsia"/>
                <w:color w:val="0D0D0D" w:themeColor="text1" w:themeTint="F2"/>
                <w:szCs w:val="28"/>
              </w:rPr>
              <w:t>7</w:t>
            </w:r>
          </w:p>
        </w:tc>
        <w:tc>
          <w:tcPr>
            <w:tcW w:w="1514" w:type="dxa"/>
          </w:tcPr>
          <w:p w:rsidR="00246754" w:rsidRPr="007168E4" w:rsidRDefault="00246754" w:rsidP="008658B5">
            <w:pPr>
              <w:jc w:val="center"/>
              <w:rPr>
                <w:rFonts w:ascii="宋体" w:hAnsi="宋体" w:cs="宋体"/>
                <w:color w:val="0D0D0D" w:themeColor="text1" w:themeTint="F2"/>
                <w:szCs w:val="28"/>
              </w:rPr>
            </w:pPr>
          </w:p>
        </w:tc>
        <w:tc>
          <w:tcPr>
            <w:tcW w:w="1303" w:type="dxa"/>
            <w:shd w:val="clear" w:color="auto" w:fill="auto"/>
            <w:noWrap/>
            <w:vAlign w:val="center"/>
          </w:tcPr>
          <w:p w:rsidR="00246754" w:rsidRPr="007168E4" w:rsidRDefault="002D23B8"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701"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204"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w:t>
      </w:r>
      <w:r w:rsidR="002D23B8">
        <w:rPr>
          <w:rFonts w:ascii="仿宋_GB2312" w:eastAsia="仿宋_GB2312" w:hint="eastAsia"/>
          <w:sz w:val="32"/>
          <w:szCs w:val="32"/>
        </w:rPr>
        <w:t>丰桥</w:t>
      </w:r>
      <w:r w:rsidR="00540412">
        <w:rPr>
          <w:rFonts w:ascii="仿宋_GB2312" w:eastAsia="仿宋_GB2312" w:hint="eastAsia"/>
          <w:sz w:val="32"/>
          <w:szCs w:val="32"/>
        </w:rPr>
        <w:t>公司</w:t>
      </w:r>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204"/>
      <w:r w:rsidR="004776A8">
        <w:rPr>
          <w:rFonts w:ascii="仿宋_GB2312" w:eastAsia="仿宋_GB2312" w:hint="eastAsia"/>
          <w:sz w:val="32"/>
          <w:szCs w:val="32"/>
        </w:rPr>
        <w:t>：</w:t>
      </w:r>
      <w:r w:rsidR="002D23B8">
        <w:rPr>
          <w:rFonts w:ascii="仿宋_GB2312" w:eastAsia="仿宋_GB2312" w:hint="eastAsia"/>
          <w:sz w:val="32"/>
          <w:szCs w:val="32"/>
        </w:rPr>
        <w:t>北京、</w:t>
      </w:r>
      <w:r w:rsidR="004776A8">
        <w:rPr>
          <w:rFonts w:ascii="仿宋_GB2312" w:eastAsia="仿宋_GB2312" w:hint="eastAsia"/>
          <w:sz w:val="32"/>
          <w:szCs w:val="32"/>
        </w:rPr>
        <w:t>呼和、天津、</w:t>
      </w:r>
      <w:r w:rsidR="00E472F2">
        <w:rPr>
          <w:rFonts w:ascii="仿宋_GB2312" w:eastAsia="仿宋_GB2312" w:hint="eastAsia"/>
          <w:sz w:val="32"/>
          <w:szCs w:val="32"/>
        </w:rPr>
        <w:t>路桥，</w:t>
      </w:r>
      <w:r w:rsidR="004776A8">
        <w:rPr>
          <w:rFonts w:ascii="仿宋_GB2312" w:eastAsia="仿宋_GB2312" w:hint="eastAsia"/>
          <w:sz w:val="32"/>
          <w:szCs w:val="32"/>
        </w:rPr>
        <w:t>石家庄、交通、</w:t>
      </w:r>
      <w:r w:rsidR="00E472F2">
        <w:rPr>
          <w:rFonts w:ascii="仿宋_GB2312" w:eastAsia="仿宋_GB2312" w:hint="eastAsia"/>
          <w:sz w:val="32"/>
          <w:szCs w:val="32"/>
        </w:rPr>
        <w:t>建安、广州、</w:t>
      </w:r>
      <w:r w:rsidR="004776A8">
        <w:rPr>
          <w:rFonts w:ascii="仿宋_GB2312" w:eastAsia="仿宋_GB2312" w:hint="eastAsia"/>
          <w:sz w:val="32"/>
          <w:szCs w:val="32"/>
        </w:rPr>
        <w:t>电务、海外等公司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C66869" w:rsidRDefault="00C66869" w:rsidP="00614FA6">
      <w:pPr>
        <w:pStyle w:val="1"/>
        <w:numPr>
          <w:ilvl w:val="0"/>
          <w:numId w:val="0"/>
        </w:numPr>
        <w:spacing w:line="600" w:lineRule="exact"/>
        <w:jc w:val="center"/>
        <w:rPr>
          <w:color w:val="0D0D0D"/>
          <w:sz w:val="44"/>
          <w:szCs w:val="44"/>
        </w:rPr>
      </w:pPr>
    </w:p>
    <w:p w:rsidR="00614FA6" w:rsidRDefault="00614FA6" w:rsidP="00614FA6">
      <w:pPr>
        <w:pStyle w:val="1"/>
        <w:numPr>
          <w:ilvl w:val="0"/>
          <w:numId w:val="0"/>
        </w:numPr>
        <w:spacing w:line="600" w:lineRule="exact"/>
        <w:jc w:val="center"/>
        <w:rPr>
          <w:color w:val="0D0D0D"/>
        </w:rPr>
      </w:pPr>
      <w:bookmarkStart w:id="205" w:name="_Toc5177624"/>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5"/>
    </w:p>
    <w:p w:rsidR="00F72690" w:rsidRPr="00F72690" w:rsidRDefault="00F72690" w:rsidP="00F72690">
      <w:pPr>
        <w:spacing w:line="560" w:lineRule="exact"/>
        <w:ind w:rightChars="-70" w:right="-196" w:firstLineChars="200" w:firstLine="640"/>
        <w:rPr>
          <w:rFonts w:ascii="方正小标宋简体" w:eastAsia="方正小标宋简体" w:hAnsiTheme="minorEastAsia"/>
          <w:sz w:val="32"/>
          <w:szCs w:val="32"/>
        </w:rPr>
      </w:pPr>
      <w:r>
        <w:rPr>
          <w:rFonts w:ascii="方正小标宋简体" w:eastAsia="方正小标宋简体" w:hAnsiTheme="minorEastAsia" w:hint="eastAsia"/>
          <w:sz w:val="32"/>
          <w:szCs w:val="32"/>
        </w:rPr>
        <w:t>二、</w:t>
      </w:r>
      <w:r w:rsidRPr="00F72690">
        <w:rPr>
          <w:rFonts w:ascii="方正小标宋简体" w:eastAsia="方正小标宋简体" w:hAnsiTheme="minorEastAsia" w:hint="eastAsia"/>
          <w:sz w:val="32"/>
          <w:szCs w:val="32"/>
        </w:rPr>
        <w:t>召开全局物资工作研讨会</w:t>
      </w:r>
    </w:p>
    <w:p w:rsidR="00F72690" w:rsidRDefault="00F72690" w:rsidP="00F72690">
      <w:pPr>
        <w:pStyle w:val="af3"/>
        <w:spacing w:line="560" w:lineRule="exact"/>
        <w:ind w:firstLineChars="219" w:firstLine="460"/>
        <w:rPr>
          <w:rFonts w:ascii="仿宋_GB2312" w:eastAsia="仿宋_GB2312"/>
          <w:sz w:val="32"/>
          <w:szCs w:val="32"/>
        </w:rPr>
      </w:pPr>
      <w:r>
        <w:rPr>
          <w:noProof/>
        </w:rPr>
        <w:drawing>
          <wp:anchor distT="0" distB="0" distL="114300" distR="114300" simplePos="0" relativeHeight="251661824" behindDoc="0" locked="0" layoutInCell="1" allowOverlap="1">
            <wp:simplePos x="0" y="0"/>
            <wp:positionH relativeFrom="column">
              <wp:posOffset>210820</wp:posOffset>
            </wp:positionH>
            <wp:positionV relativeFrom="paragraph">
              <wp:posOffset>288925</wp:posOffset>
            </wp:positionV>
            <wp:extent cx="5114925" cy="3067050"/>
            <wp:effectExtent l="0" t="0" r="0" b="0"/>
            <wp:wrapNone/>
            <wp:docPr id="8" name="图片 8" descr="18EB1B7F8AE4FCB7AC258FA16412D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EB1B7F8AE4FCB7AC258FA16412DC9A"/>
                    <pic:cNvPicPr>
                      <a:picLocks noChangeAspect="1" noChangeArrowheads="1"/>
                    </pic:cNvPicPr>
                  </pic:nvPicPr>
                  <pic:blipFill>
                    <a:blip r:embed="rId92" cstate="print"/>
                    <a:srcRect/>
                    <a:stretch>
                      <a:fillRect/>
                    </a:stretch>
                  </pic:blipFill>
                  <pic:spPr bwMode="auto">
                    <a:xfrm>
                      <a:off x="0" y="0"/>
                      <a:ext cx="5114925" cy="3067050"/>
                    </a:xfrm>
                    <a:prstGeom prst="rect">
                      <a:avLst/>
                    </a:prstGeom>
                    <a:noFill/>
                    <a:ln w="9525">
                      <a:noFill/>
                      <a:miter lim="800000"/>
                      <a:headEnd/>
                      <a:tailEnd/>
                    </a:ln>
                  </pic:spPr>
                </pic:pic>
              </a:graphicData>
            </a:graphic>
          </wp:anchor>
        </w:drawing>
      </w: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p>
    <w:p w:rsidR="00F72690" w:rsidRDefault="00F72690" w:rsidP="00F72690">
      <w:pPr>
        <w:pStyle w:val="af3"/>
        <w:spacing w:line="560" w:lineRule="exact"/>
        <w:ind w:firstLineChars="219" w:firstLine="701"/>
        <w:rPr>
          <w:rFonts w:ascii="仿宋_GB2312" w:eastAsia="仿宋_GB2312"/>
          <w:sz w:val="32"/>
          <w:szCs w:val="32"/>
        </w:rPr>
      </w:pPr>
      <w:r>
        <w:rPr>
          <w:rFonts w:ascii="仿宋_GB2312" w:eastAsia="仿宋_GB2312" w:hint="eastAsia"/>
          <w:sz w:val="32"/>
          <w:szCs w:val="32"/>
        </w:rPr>
        <w:t>3月20日，</w:t>
      </w:r>
      <w:r w:rsidRPr="00524704">
        <w:rPr>
          <w:rFonts w:ascii="仿宋_GB2312" w:eastAsia="仿宋_GB2312" w:hint="eastAsia"/>
          <w:b/>
          <w:sz w:val="32"/>
          <w:szCs w:val="32"/>
        </w:rPr>
        <w:t>中铁六局</w:t>
      </w:r>
      <w:r w:rsidRPr="00524704">
        <w:rPr>
          <w:rFonts w:ascii="仿宋_GB2312" w:eastAsia="仿宋_GB2312" w:hint="eastAsia"/>
          <w:sz w:val="32"/>
          <w:szCs w:val="32"/>
        </w:rPr>
        <w:t>物资部在京</w:t>
      </w:r>
      <w:r>
        <w:rPr>
          <w:rFonts w:ascii="仿宋_GB2312" w:eastAsia="仿宋_GB2312" w:hint="eastAsia"/>
          <w:sz w:val="32"/>
          <w:szCs w:val="32"/>
        </w:rPr>
        <w:t xml:space="preserve">召开物资工作研讨会，全局14家三级公司和12家指挥部约36位物资部长参加了会议。会上，大家围绕深入推进物资消耗“双超”整治、辅助材料电商竞价采购、规范开展招标代理采购、公司强化“后台”管控、优化物贸集采供应等方面进行了激烈的研讨，各位部长各述已见，在介绍本单位工作经验， </w:t>
      </w:r>
      <w:r>
        <w:rPr>
          <w:rFonts w:ascii="宋体" w:hAnsi="宋体" w:cs="宋体" w:hint="eastAsia"/>
          <w:sz w:val="32"/>
          <w:szCs w:val="32"/>
        </w:rPr>
        <w:t>也</w:t>
      </w:r>
      <w:r>
        <w:rPr>
          <w:rFonts w:ascii="仿宋_GB2312" w:eastAsia="仿宋_GB2312" w:hint="eastAsia"/>
          <w:sz w:val="32"/>
          <w:szCs w:val="32"/>
        </w:rPr>
        <w:t>提出存在的不足和问题，大家</w:t>
      </w:r>
      <w:r w:rsidRPr="00E472F2">
        <w:rPr>
          <w:rFonts w:ascii="仿宋_GB2312" w:eastAsia="仿宋_GB2312" w:hint="eastAsia"/>
          <w:sz w:val="32"/>
          <w:szCs w:val="32"/>
        </w:rPr>
        <w:t>以问题为导向，从</w:t>
      </w:r>
      <w:r>
        <w:rPr>
          <w:rFonts w:ascii="仿宋_GB2312" w:eastAsia="仿宋_GB2312" w:hint="eastAsia"/>
          <w:sz w:val="32"/>
          <w:szCs w:val="32"/>
        </w:rPr>
        <w:t>规范物资采购管理的角度，提出全面推行物资招标代理，全方位规范物资采购行为，避免采购风险；</w:t>
      </w:r>
      <w:r w:rsidRPr="00E472F2">
        <w:rPr>
          <w:rFonts w:ascii="仿宋_GB2312" w:eastAsia="仿宋_GB2312" w:hint="eastAsia"/>
          <w:sz w:val="32"/>
          <w:szCs w:val="32"/>
        </w:rPr>
        <w:t>从</w:t>
      </w:r>
      <w:r>
        <w:rPr>
          <w:rFonts w:ascii="仿宋_GB2312" w:eastAsia="仿宋_GB2312" w:hint="eastAsia"/>
          <w:sz w:val="32"/>
          <w:szCs w:val="32"/>
        </w:rPr>
        <w:t>加强物资系统管理的角度，提出强化公司和指挥部管理职能，加强“后台”管理力度，强化项目管理软件和项目成本管理信息系统的审批作</w:t>
      </w:r>
      <w:r>
        <w:rPr>
          <w:rFonts w:ascii="仿宋_GB2312" w:eastAsia="仿宋_GB2312" w:hint="eastAsia"/>
          <w:sz w:val="32"/>
          <w:szCs w:val="32"/>
        </w:rPr>
        <w:lastRenderedPageBreak/>
        <w:t>用，推进集团公司各项管理要求的落实和执行；同时从物资</w:t>
      </w:r>
      <w:r w:rsidRPr="00E472F2">
        <w:rPr>
          <w:rFonts w:ascii="仿宋_GB2312" w:eastAsia="仿宋_GB2312" w:hint="eastAsia"/>
          <w:sz w:val="32"/>
          <w:szCs w:val="32"/>
        </w:rPr>
        <w:t>分公司“做大、做强、做优”发展角度出发，</w:t>
      </w:r>
      <w:r>
        <w:rPr>
          <w:rFonts w:ascii="仿宋_GB2312" w:eastAsia="仿宋_GB2312" w:hint="eastAsia"/>
          <w:sz w:val="32"/>
          <w:szCs w:val="32"/>
        </w:rPr>
        <w:t>提出增强价格透明度，实行款好价低保供服务优，把货款支付与价格、供应、服务相结合，推进项目保供的同时提升物资分公司的经营能力。</w:t>
      </w:r>
    </w:p>
    <w:p w:rsidR="00F72690" w:rsidRDefault="00F72690" w:rsidP="00F72690">
      <w:pPr>
        <w:pStyle w:val="af3"/>
        <w:spacing w:line="560" w:lineRule="exact"/>
        <w:ind w:firstLineChars="219" w:firstLine="701"/>
        <w:rPr>
          <w:rFonts w:ascii="仿宋_GB2312" w:eastAsia="仿宋_GB2312"/>
          <w:sz w:val="32"/>
          <w:szCs w:val="32"/>
        </w:rPr>
      </w:pPr>
      <w:r w:rsidRPr="00E472F2">
        <w:rPr>
          <w:rFonts w:ascii="仿宋_GB2312" w:eastAsia="仿宋_GB2312" w:hint="eastAsia"/>
          <w:sz w:val="32"/>
          <w:szCs w:val="32"/>
        </w:rPr>
        <w:t>此次物资系统工作研讨会的召开，</w:t>
      </w:r>
      <w:r>
        <w:rPr>
          <w:rFonts w:ascii="仿宋_GB2312" w:eastAsia="仿宋_GB2312" w:hint="eastAsia"/>
          <w:sz w:val="32"/>
          <w:szCs w:val="32"/>
        </w:rPr>
        <w:t>进一步统一了各单位物资部长的管理思想，</w:t>
      </w:r>
      <w:r w:rsidRPr="00E472F2">
        <w:rPr>
          <w:rFonts w:ascii="仿宋_GB2312" w:eastAsia="仿宋_GB2312" w:hint="eastAsia"/>
          <w:sz w:val="32"/>
          <w:szCs w:val="32"/>
        </w:rPr>
        <w:t>为</w:t>
      </w:r>
      <w:r>
        <w:rPr>
          <w:rFonts w:ascii="仿宋_GB2312" w:eastAsia="仿宋_GB2312" w:hint="eastAsia"/>
          <w:sz w:val="32"/>
          <w:szCs w:val="32"/>
        </w:rPr>
        <w:t>全集团</w:t>
      </w:r>
      <w:r w:rsidRPr="00E472F2">
        <w:rPr>
          <w:rFonts w:ascii="仿宋_GB2312" w:eastAsia="仿宋_GB2312" w:hint="eastAsia"/>
          <w:sz w:val="32"/>
          <w:szCs w:val="32"/>
        </w:rPr>
        <w:t>公司</w:t>
      </w:r>
      <w:r>
        <w:rPr>
          <w:rFonts w:ascii="仿宋_GB2312" w:eastAsia="仿宋_GB2312" w:hint="eastAsia"/>
          <w:sz w:val="32"/>
          <w:szCs w:val="32"/>
        </w:rPr>
        <w:t>今后的</w:t>
      </w:r>
      <w:r w:rsidRPr="00E472F2">
        <w:rPr>
          <w:rFonts w:ascii="仿宋_GB2312" w:eastAsia="仿宋_GB2312" w:hint="eastAsia"/>
          <w:sz w:val="32"/>
          <w:szCs w:val="32"/>
        </w:rPr>
        <w:t>物资管理工作确定了重点、</w:t>
      </w:r>
      <w:r>
        <w:rPr>
          <w:rFonts w:ascii="仿宋_GB2312" w:eastAsia="仿宋_GB2312" w:hint="eastAsia"/>
          <w:sz w:val="32"/>
          <w:szCs w:val="32"/>
        </w:rPr>
        <w:t>清晰了思路，</w:t>
      </w:r>
      <w:r w:rsidRPr="00E472F2">
        <w:rPr>
          <w:rFonts w:ascii="仿宋_GB2312" w:eastAsia="仿宋_GB2312" w:hint="eastAsia"/>
          <w:sz w:val="32"/>
          <w:szCs w:val="32"/>
        </w:rPr>
        <w:t>明确了措施，为物资系统持续高效发展提供了强有力的保障。</w:t>
      </w:r>
    </w:p>
    <w:p w:rsidR="002F3653" w:rsidRPr="00F72690" w:rsidRDefault="002F3653" w:rsidP="002F3653">
      <w:pPr>
        <w:spacing w:line="360" w:lineRule="auto"/>
        <w:jc w:val="left"/>
        <w:rPr>
          <w:rFonts w:ascii="仿宋_GB2312" w:eastAsia="仿宋_GB2312" w:hAnsi="Calibri"/>
          <w:sz w:val="32"/>
          <w:szCs w:val="32"/>
        </w:rPr>
      </w:pPr>
    </w:p>
    <w:p w:rsidR="002F3653" w:rsidRDefault="002F3653"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082D61" w:rsidRDefault="00082D61"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72690" w:rsidRDefault="00F72690" w:rsidP="002F3653">
      <w:pPr>
        <w:spacing w:line="360" w:lineRule="auto"/>
        <w:jc w:val="left"/>
        <w:rPr>
          <w:rFonts w:ascii="仿宋_GB2312" w:eastAsia="仿宋_GB2312" w:hAnsi="Calibri"/>
          <w:sz w:val="32"/>
          <w:szCs w:val="32"/>
        </w:rPr>
      </w:pPr>
    </w:p>
    <w:p w:rsidR="00F5345F" w:rsidRPr="00F5345F" w:rsidRDefault="00F5345F" w:rsidP="00F5345F">
      <w:pPr>
        <w:spacing w:line="560" w:lineRule="exact"/>
        <w:ind w:rightChars="-70" w:right="-196" w:firstLineChars="200" w:firstLine="640"/>
        <w:rPr>
          <w:rFonts w:ascii="方正小标宋简体" w:eastAsia="方正小标宋简体" w:hAnsiTheme="minorEastAsia"/>
          <w:sz w:val="32"/>
          <w:szCs w:val="32"/>
        </w:rPr>
      </w:pPr>
      <w:r w:rsidRPr="00F5345F">
        <w:rPr>
          <w:rFonts w:ascii="方正小标宋简体" w:eastAsia="方正小标宋简体" w:hAnsiTheme="minorEastAsia" w:hint="eastAsia"/>
          <w:sz w:val="32"/>
          <w:szCs w:val="32"/>
        </w:rPr>
        <w:lastRenderedPageBreak/>
        <w:t>二、股份公司到中铁六局进行工作调研指导</w:t>
      </w:r>
    </w:p>
    <w:p w:rsidR="00F5345F" w:rsidRDefault="00F5345F" w:rsidP="00F5345F">
      <w:pPr>
        <w:spacing w:line="580" w:lineRule="exact"/>
        <w:ind w:firstLineChars="200" w:firstLine="640"/>
        <w:rPr>
          <w:rFonts w:ascii="仿宋_GB2312" w:eastAsia="仿宋_GB2312"/>
          <w:sz w:val="32"/>
          <w:szCs w:val="32"/>
        </w:rPr>
      </w:pPr>
      <w:r>
        <w:rPr>
          <w:rFonts w:ascii="仿宋_GB2312" w:eastAsia="仿宋_GB2312" w:hint="eastAsia"/>
          <w:sz w:val="32"/>
          <w:szCs w:val="32"/>
        </w:rPr>
        <w:t>3月19日，股份公司成本与采购管理部刘鸿鹏处长、吴丕英高级经理，中铁物贸采购管理部杜正海部长、中铁物贸鲁班公司</w:t>
      </w:r>
      <w:r w:rsidRPr="00010DE3">
        <w:rPr>
          <w:rFonts w:ascii="仿宋_GB2312" w:eastAsia="仿宋_GB2312" w:hint="eastAsia"/>
          <w:sz w:val="32"/>
          <w:szCs w:val="32"/>
        </w:rPr>
        <w:t>房灵国总经理</w:t>
      </w:r>
      <w:r>
        <w:rPr>
          <w:rFonts w:ascii="仿宋_GB2312" w:eastAsia="仿宋_GB2312" w:hint="eastAsia"/>
          <w:sz w:val="32"/>
          <w:szCs w:val="32"/>
        </w:rPr>
        <w:t>、中铁物贸天津公司</w:t>
      </w:r>
      <w:r w:rsidRPr="00010DE3">
        <w:rPr>
          <w:rFonts w:ascii="仿宋_GB2312" w:eastAsia="仿宋_GB2312" w:hint="eastAsia"/>
          <w:sz w:val="32"/>
          <w:szCs w:val="32"/>
        </w:rPr>
        <w:t>蔡斌总经理</w:t>
      </w:r>
      <w:r>
        <w:rPr>
          <w:rFonts w:ascii="仿宋_GB2312" w:eastAsia="仿宋_GB2312" w:hint="eastAsia"/>
          <w:sz w:val="32"/>
          <w:szCs w:val="32"/>
        </w:rPr>
        <w:t>等一行14人到中铁六局进行辅料集采专项调研并指导工作。</w:t>
      </w:r>
    </w:p>
    <w:p w:rsidR="00F5345F" w:rsidRDefault="00F5345F" w:rsidP="00F5345F">
      <w:pPr>
        <w:spacing w:line="580" w:lineRule="exact"/>
        <w:ind w:firstLineChars="200" w:firstLine="640"/>
        <w:rPr>
          <w:rFonts w:ascii="仿宋_GB2312" w:eastAsia="仿宋_GB2312"/>
          <w:sz w:val="32"/>
          <w:szCs w:val="32"/>
        </w:rPr>
      </w:pPr>
      <w:r>
        <w:rPr>
          <w:rFonts w:ascii="仿宋_GB2312" w:eastAsia="仿宋_GB2312" w:hint="eastAsia"/>
          <w:sz w:val="32"/>
          <w:szCs w:val="32"/>
        </w:rPr>
        <w:t>调研会上，中铁六局物资部长兼物贸公司总经理李胜对中铁六</w:t>
      </w:r>
      <w:r>
        <w:rPr>
          <w:rFonts w:ascii="仿宋_GB2312" w:eastAsia="仿宋_GB2312" w:hint="eastAsia"/>
          <w:color w:val="000000" w:themeColor="text1"/>
          <w:sz w:val="32"/>
          <w:szCs w:val="32"/>
        </w:rPr>
        <w:t>局辅料电商集中采购情况进行了介绍：物贸公司搭建了面向中铁六局系统提供服务的物贸平台，各子公司均通过物贸平台进行辅料集中采购</w:t>
      </w:r>
      <w:r>
        <w:rPr>
          <w:rFonts w:ascii="仿宋_GB2312" w:eastAsia="仿宋_GB2312" w:hint="eastAsia"/>
          <w:sz w:val="32"/>
          <w:szCs w:val="32"/>
        </w:rPr>
        <w:t>，目的是规范二、三项目的物资管理行为，体现股份公司“管人管项目”的理念，通过统一平台建设规避采购风险。物贸公司郭红军副总经理汇报中铁六局辅料采集制度保障、平台建设以及业务模式等相关情况，并进行了中铁物资商城竞价采购的现场演示。宾主双方围绕中铁物资商城的平台运营模式、采购方式、供应商引入、辅材回款比例、优化流程等方面进行了充分交流。</w:t>
      </w:r>
    </w:p>
    <w:p w:rsidR="00F5345F" w:rsidRDefault="00F5345F" w:rsidP="00F5345F">
      <w:pPr>
        <w:spacing w:line="580" w:lineRule="exact"/>
        <w:ind w:firstLineChars="200" w:firstLine="640"/>
        <w:rPr>
          <w:rFonts w:ascii="仿宋_GB2312" w:eastAsia="仿宋_GB2312"/>
          <w:sz w:val="32"/>
          <w:szCs w:val="32"/>
        </w:rPr>
      </w:pPr>
      <w:r>
        <w:rPr>
          <w:rFonts w:ascii="仿宋_GB2312" w:eastAsia="仿宋_GB2312" w:hint="eastAsia"/>
          <w:sz w:val="32"/>
          <w:szCs w:val="32"/>
        </w:rPr>
        <w:t>会上，刘处长就电商机构、引入供应商质量、商品价格等问题与大家进行深入探讨。吴丕英高级经理提出三点建议：一是要提高采购效率，研究在合规、满足审计和监管要求下提高业务效率。二是要“走出去”扩大覆盖面，通过系统内合作争取更多资源，增加外部覆盖面。三是要与鲁班平台对接，股份公司即将把信息化纳入统一规划，实现信息系统互联互通，两个平台的融合会对中铁六局物贸平台今后发展具有促进作用。</w:t>
      </w:r>
    </w:p>
    <w:p w:rsidR="00F5345F" w:rsidRPr="002F3653" w:rsidRDefault="00F5345F" w:rsidP="00F5345F">
      <w:pPr>
        <w:spacing w:line="560" w:lineRule="exact"/>
        <w:ind w:rightChars="-70" w:right="-196" w:firstLineChars="200" w:firstLine="640"/>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三、</w:t>
      </w:r>
      <w:r w:rsidRPr="002F3653">
        <w:rPr>
          <w:rFonts w:ascii="方正小标宋简体" w:eastAsia="方正小标宋简体" w:hAnsiTheme="minorEastAsia" w:hint="eastAsia"/>
          <w:sz w:val="32"/>
          <w:szCs w:val="32"/>
        </w:rPr>
        <w:t>物资“双超”专项整治管理创新课题获集团公司管理创新一等奖</w:t>
      </w:r>
    </w:p>
    <w:p w:rsidR="00F5345F" w:rsidRPr="002F3653" w:rsidRDefault="00F5345F" w:rsidP="00F5345F">
      <w:pPr>
        <w:spacing w:line="560" w:lineRule="exact"/>
        <w:ind w:firstLineChars="200" w:firstLine="560"/>
        <w:rPr>
          <w:rFonts w:ascii="仿宋_GB2312" w:hAnsi="华文仿宋"/>
          <w:szCs w:val="32"/>
        </w:rPr>
      </w:pPr>
    </w:p>
    <w:p w:rsidR="00F5345F" w:rsidRPr="002F3653" w:rsidRDefault="00F5345F" w:rsidP="00F5345F">
      <w:pPr>
        <w:spacing w:line="360" w:lineRule="auto"/>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集团公司物资管理部高度重视物资管理创新工作，针对项目管理中出现的物资超劳务分包合同甲供范围供料和超甲供料数量的情况，经过多次调研，有针对性的提出了物资消耗“双超”专项整治活动。在工作的不断深入中，物资部及时会诊把脉，不断提高工作针对性、提升工作有效性，同时积极融入集团公司管理创新工作。</w:t>
      </w:r>
    </w:p>
    <w:p w:rsidR="00F5345F" w:rsidRPr="002F3653" w:rsidRDefault="00F5345F" w:rsidP="00F5345F">
      <w:pPr>
        <w:spacing w:line="360" w:lineRule="auto"/>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自2017年3月份以来，集团公司物资管理部与各子分公司大力推行物资“双超”专项整治工作，以项目超劳务分包合同范围供料和超劳务分包合同定额数量供料的双超消耗管理为切入点，通过集团公司、三级公司、项目部三个层级的不断深入管理，项目部是主力军，进行前后管理，对“双超”现象进行刚性扣款；三级公司、指挥部进行指导、监督，集团公司整体管控，联合检查监督；物资、工程、工经、财务等业务系统的相互联动，各负其责；物资管理部紧抓“双超”整治日常管理，对开展不力单位进行通报、约谈等手段解决顽疾。</w:t>
      </w:r>
    </w:p>
    <w:p w:rsidR="00F5345F" w:rsidRPr="002F3653" w:rsidRDefault="00F5345F" w:rsidP="00F5345F">
      <w:pPr>
        <w:spacing w:line="360" w:lineRule="auto"/>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通过推进“双超”现象整治，既挽回了项目不必要的经济损失，减少项目经济效益流失，又推动项目部物资消耗管理和项目各项业务管理水平的提升，全面达到物资成本的有效控制，提高</w:t>
      </w:r>
      <w:r w:rsidRPr="002F3653">
        <w:rPr>
          <w:rFonts w:ascii="仿宋_GB2312" w:eastAsia="仿宋_GB2312" w:hAnsi="Calibri" w:hint="eastAsia"/>
          <w:sz w:val="32"/>
          <w:szCs w:val="32"/>
        </w:rPr>
        <w:lastRenderedPageBreak/>
        <w:t>企业利益。</w:t>
      </w:r>
    </w:p>
    <w:p w:rsidR="00F5345F" w:rsidRPr="002F3653" w:rsidRDefault="00F5345F" w:rsidP="00F5345F">
      <w:pPr>
        <w:spacing w:line="360" w:lineRule="auto"/>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在为企业挽回巨大经济利益的同时，集团公司物资管理部积极申报集团公司企业管理现代化创新课题，其编写的《施工企业经“双超”专项整治为主导的物资消耗控制管理》荣获了集团公司2018年度企业管理现代化创新成果一等奖，为集团公司物资系统取得了荣誉，提升了管理水平，促进了企业高质量发展。</w:t>
      </w: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Default="00F5345F" w:rsidP="00F5345F">
      <w:pPr>
        <w:spacing w:line="580" w:lineRule="exact"/>
        <w:ind w:firstLineChars="200" w:firstLine="640"/>
        <w:rPr>
          <w:rFonts w:ascii="仿宋_GB2312" w:eastAsia="仿宋_GB2312"/>
          <w:sz w:val="32"/>
          <w:szCs w:val="32"/>
        </w:rPr>
      </w:pPr>
    </w:p>
    <w:p w:rsidR="00F5345F" w:rsidRPr="00F5345F" w:rsidRDefault="00F5345F" w:rsidP="00F5345F">
      <w:pPr>
        <w:spacing w:line="580" w:lineRule="exact"/>
        <w:ind w:firstLineChars="200" w:firstLine="640"/>
        <w:rPr>
          <w:rFonts w:ascii="仿宋_GB2312" w:eastAsia="仿宋_GB2312"/>
          <w:sz w:val="32"/>
          <w:szCs w:val="32"/>
        </w:rPr>
      </w:pPr>
    </w:p>
    <w:p w:rsidR="002F3653" w:rsidRDefault="00F5345F" w:rsidP="002F3653">
      <w:pPr>
        <w:spacing w:line="560" w:lineRule="exact"/>
        <w:ind w:rightChars="-70" w:right="-196" w:firstLineChars="200" w:firstLine="640"/>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四</w:t>
      </w:r>
      <w:r w:rsidR="002F3653" w:rsidRPr="002F3653">
        <w:rPr>
          <w:rFonts w:ascii="方正小标宋简体" w:eastAsia="方正小标宋简体" w:hAnsiTheme="minorEastAsia" w:hint="eastAsia"/>
          <w:sz w:val="32"/>
          <w:szCs w:val="32"/>
        </w:rPr>
        <w:t>、</w:t>
      </w:r>
      <w:r w:rsidR="003C44C6">
        <w:rPr>
          <w:rFonts w:ascii="方正小标宋简体" w:eastAsia="方正小标宋简体" w:hAnsiTheme="minorEastAsia" w:hint="eastAsia"/>
          <w:sz w:val="32"/>
          <w:szCs w:val="32"/>
        </w:rPr>
        <w:t>太原</w:t>
      </w:r>
      <w:r w:rsidR="002F3653" w:rsidRPr="002F3653">
        <w:rPr>
          <w:rFonts w:ascii="方正小标宋简体" w:eastAsia="方正小标宋简体" w:hAnsi="宋体" w:hint="eastAsia"/>
          <w:sz w:val="32"/>
          <w:szCs w:val="32"/>
        </w:rPr>
        <w:t>物贸分公司宣贯集团公司、公司系列会议精神专题会</w:t>
      </w:r>
    </w:p>
    <w:p w:rsidR="002F3653" w:rsidRPr="002F3653" w:rsidRDefault="002F3653" w:rsidP="005546CC">
      <w:pPr>
        <w:spacing w:line="560" w:lineRule="exact"/>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3月7日上午，太原公司物贸分公司召开了宣贯公司系列会议精神专题会，分公司领导班子成员及机关全体员工参加了会议。</w:t>
      </w:r>
    </w:p>
    <w:p w:rsidR="002F3653" w:rsidRDefault="002F3653" w:rsidP="005546CC">
      <w:pPr>
        <w:spacing w:line="560" w:lineRule="exact"/>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会上，分公司经理许学文</w:t>
      </w:r>
      <w:r w:rsidR="005546CC">
        <w:rPr>
          <w:rFonts w:ascii="仿宋_GB2312" w:eastAsia="仿宋_GB2312" w:hAnsi="Calibri" w:hint="eastAsia"/>
          <w:sz w:val="32"/>
          <w:szCs w:val="32"/>
        </w:rPr>
        <w:t>首先</w:t>
      </w:r>
      <w:r w:rsidRPr="002F3653">
        <w:rPr>
          <w:rFonts w:ascii="仿宋_GB2312" w:eastAsia="仿宋_GB2312" w:hAnsi="Calibri" w:hint="eastAsia"/>
          <w:sz w:val="32"/>
          <w:szCs w:val="32"/>
        </w:rPr>
        <w:t>传达了公司2019年行政工作报告，结合公司系列会议精神要求，对2019年物资系统工作提出了几点要求：</w:t>
      </w:r>
      <w:r w:rsidR="005546CC">
        <w:rPr>
          <w:rFonts w:ascii="仿宋_GB2312" w:eastAsia="仿宋_GB2312" w:hAnsi="Calibri" w:hint="eastAsia"/>
          <w:sz w:val="32"/>
          <w:szCs w:val="32"/>
        </w:rPr>
        <w:t>一、</w:t>
      </w:r>
      <w:r w:rsidRPr="002F3653">
        <w:rPr>
          <w:rFonts w:ascii="仿宋_GB2312" w:eastAsia="仿宋_GB2312" w:hAnsi="Calibri" w:hint="eastAsia"/>
          <w:sz w:val="32"/>
          <w:szCs w:val="32"/>
        </w:rPr>
        <w:t>以问题为导向，制定措施，逐步提升物资物资系统管理水平，充分展现物贸分公司管理成效。</w:t>
      </w:r>
      <w:r w:rsidR="005546CC">
        <w:rPr>
          <w:rFonts w:ascii="仿宋_GB2312" w:eastAsia="仿宋_GB2312" w:hAnsi="Calibri" w:hint="eastAsia"/>
          <w:sz w:val="32"/>
          <w:szCs w:val="32"/>
        </w:rPr>
        <w:t>二</w:t>
      </w:r>
      <w:r w:rsidRPr="002F3653">
        <w:rPr>
          <w:rFonts w:ascii="仿宋_GB2312" w:eastAsia="仿宋_GB2312" w:hAnsi="Calibri" w:hint="eastAsia"/>
          <w:sz w:val="32"/>
          <w:szCs w:val="32"/>
        </w:rPr>
        <w:t>、</w:t>
      </w:r>
      <w:r w:rsidR="005546CC">
        <w:rPr>
          <w:rFonts w:ascii="仿宋_GB2312" w:eastAsia="仿宋_GB2312" w:hAnsi="Calibri" w:hint="eastAsia"/>
          <w:sz w:val="32"/>
          <w:szCs w:val="32"/>
        </w:rPr>
        <w:t>加强</w:t>
      </w:r>
      <w:r w:rsidRPr="002F3653">
        <w:rPr>
          <w:rFonts w:ascii="仿宋_GB2312" w:eastAsia="仿宋_GB2312" w:hAnsi="Calibri" w:hint="eastAsia"/>
          <w:sz w:val="32"/>
          <w:szCs w:val="32"/>
        </w:rPr>
        <w:t>队伍建设，通过达标培训、提素培训、业务考核等多种形式，切实有效的提高全员业务水平。</w:t>
      </w:r>
      <w:r w:rsidR="005546CC">
        <w:rPr>
          <w:rFonts w:ascii="仿宋_GB2312" w:eastAsia="仿宋_GB2312" w:hAnsi="Calibri" w:hint="eastAsia"/>
          <w:sz w:val="32"/>
          <w:szCs w:val="32"/>
        </w:rPr>
        <w:t>三、</w:t>
      </w:r>
      <w:r w:rsidRPr="002F3653">
        <w:rPr>
          <w:rFonts w:ascii="仿宋_GB2312" w:eastAsia="仿宋_GB2312" w:hAnsi="Calibri" w:hint="eastAsia"/>
          <w:sz w:val="32"/>
          <w:szCs w:val="32"/>
        </w:rPr>
        <w:t>强化系统基础管理，创新工作方法，持续为施工生产主业提供优质服务。</w:t>
      </w:r>
      <w:r w:rsidR="005546CC">
        <w:rPr>
          <w:rFonts w:ascii="仿宋_GB2312" w:eastAsia="仿宋_GB2312" w:hAnsi="Calibri" w:hint="eastAsia"/>
          <w:sz w:val="32"/>
          <w:szCs w:val="32"/>
        </w:rPr>
        <w:t>四</w:t>
      </w:r>
      <w:r w:rsidRPr="002F3653">
        <w:rPr>
          <w:rFonts w:ascii="仿宋_GB2312" w:eastAsia="仿宋_GB2312" w:hAnsi="Calibri" w:hint="eastAsia"/>
          <w:sz w:val="32"/>
          <w:szCs w:val="32"/>
        </w:rPr>
        <w:t>、加强作风建设，各级管理人员要大力弘扬“不忘初心、继续奋斗、勇争第一”的企业精神和“尚德品、有激情、能担当、重执行”的核心价值理念。</w:t>
      </w:r>
    </w:p>
    <w:p w:rsidR="002F3653" w:rsidRPr="002F3653" w:rsidRDefault="002F3653" w:rsidP="005546CC">
      <w:pPr>
        <w:spacing w:line="560" w:lineRule="exact"/>
        <w:ind w:firstLineChars="200" w:firstLine="640"/>
        <w:jc w:val="left"/>
        <w:rPr>
          <w:rFonts w:ascii="仿宋_GB2312" w:eastAsia="仿宋_GB2312" w:hAnsi="Calibri"/>
          <w:sz w:val="32"/>
          <w:szCs w:val="32"/>
        </w:rPr>
      </w:pPr>
      <w:r w:rsidRPr="002F3653">
        <w:rPr>
          <w:rFonts w:ascii="仿宋_GB2312" w:eastAsia="仿宋_GB2312" w:hAnsi="Calibri" w:hint="eastAsia"/>
          <w:sz w:val="32"/>
          <w:szCs w:val="32"/>
        </w:rPr>
        <w:t>分公司党委书记李志军传达公司党委工作报告和纪委工作报告，重点强调了加强党建工作、做好党风廉政建设和反腐败工作的重要性与必要性。</w:t>
      </w:r>
      <w:r w:rsidR="005546CC">
        <w:rPr>
          <w:rFonts w:ascii="仿宋_GB2312" w:eastAsia="仿宋_GB2312" w:hAnsi="Calibri" w:hint="eastAsia"/>
          <w:sz w:val="32"/>
          <w:szCs w:val="32"/>
        </w:rPr>
        <w:t>同时</w:t>
      </w:r>
      <w:r w:rsidRPr="002F3653">
        <w:rPr>
          <w:rFonts w:ascii="仿宋_GB2312" w:eastAsia="仿宋_GB2312" w:hAnsi="Calibri" w:hint="eastAsia"/>
          <w:sz w:val="32"/>
          <w:szCs w:val="32"/>
        </w:rPr>
        <w:t>提出了三点要求：1、认清形势、转变观念、思想上要统一。2、创新思路、打造亮点、行动上要统一。3、以物资效能监察为平台，加强物资系统党风廉政建设。</w:t>
      </w:r>
    </w:p>
    <w:p w:rsidR="003C44C6" w:rsidRPr="003C44C6" w:rsidRDefault="002F3653" w:rsidP="005546CC">
      <w:pPr>
        <w:spacing w:line="560" w:lineRule="exact"/>
        <w:ind w:rightChars="-70" w:right="-196" w:firstLineChars="200" w:firstLine="640"/>
        <w:rPr>
          <w:rFonts w:ascii="仿宋_GB2312" w:eastAsia="仿宋_GB2312" w:hAnsi="Calibri"/>
          <w:sz w:val="32"/>
          <w:szCs w:val="32"/>
        </w:rPr>
      </w:pPr>
      <w:r w:rsidRPr="002F3653">
        <w:rPr>
          <w:rFonts w:ascii="仿宋_GB2312" w:eastAsia="仿宋_GB2312" w:hAnsi="Calibri" w:hint="eastAsia"/>
          <w:sz w:val="32"/>
          <w:szCs w:val="32"/>
        </w:rPr>
        <w:t>通过此次会议，全体</w:t>
      </w:r>
      <w:r w:rsidR="005546CC">
        <w:rPr>
          <w:rFonts w:ascii="仿宋_GB2312" w:eastAsia="仿宋_GB2312" w:hAnsi="Calibri" w:hint="eastAsia"/>
          <w:sz w:val="32"/>
          <w:szCs w:val="32"/>
        </w:rPr>
        <w:t>参会人员</w:t>
      </w:r>
      <w:r w:rsidRPr="002F3653">
        <w:rPr>
          <w:rFonts w:ascii="仿宋_GB2312" w:eastAsia="仿宋_GB2312" w:hAnsi="Calibri" w:hint="eastAsia"/>
          <w:sz w:val="32"/>
          <w:szCs w:val="32"/>
        </w:rPr>
        <w:t>深刻领会了集团公司、公司系列会议精神，认清了2019年新形势、新目标，明确了2019年工作的主攻方向，为确保分公司2019年顺利完成公司下达的各项任务目标提供坚实的保障。</w:t>
      </w:r>
      <w:r w:rsidR="003C44C6">
        <w:rPr>
          <w:rFonts w:ascii="仿宋_GB2312" w:eastAsia="仿宋_GB2312" w:hAnsi="Calibri" w:hint="eastAsia"/>
          <w:sz w:val="32"/>
          <w:szCs w:val="32"/>
        </w:rPr>
        <w:t>（</w:t>
      </w:r>
      <w:r w:rsidR="003C44C6" w:rsidRPr="003C44C6">
        <w:rPr>
          <w:rFonts w:ascii="仿宋_GB2312" w:eastAsia="仿宋_GB2312" w:hAnsi="Calibri" w:hint="eastAsia"/>
          <w:sz w:val="32"/>
          <w:szCs w:val="32"/>
        </w:rPr>
        <w:t>太原公司物贸分公司 严鲲鹏）</w:t>
      </w:r>
    </w:p>
    <w:sectPr w:rsidR="003C44C6" w:rsidRPr="003C44C6" w:rsidSect="00BB57DA">
      <w:pgSz w:w="11906" w:h="16838" w:code="9"/>
      <w:pgMar w:top="2098" w:right="1474" w:bottom="1928"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87F" w:rsidRDefault="0081487F">
      <w:r>
        <w:separator/>
      </w:r>
    </w:p>
  </w:endnote>
  <w:endnote w:type="continuationSeparator" w:id="0">
    <w:p w:rsidR="0081487F" w:rsidRDefault="00814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1E2ED2">
    <w:pPr>
      <w:pStyle w:val="a8"/>
      <w:rPr>
        <w:rFonts w:ascii="宋体"/>
        <w:sz w:val="28"/>
        <w:szCs w:val="28"/>
      </w:rPr>
    </w:pPr>
    <w:r>
      <w:rPr>
        <w:rFonts w:ascii="宋体" w:hAnsi="宋体"/>
        <w:sz w:val="28"/>
        <w:szCs w:val="28"/>
      </w:rPr>
      <w:t xml:space="preserve">— </w:t>
    </w:r>
    <w:r w:rsidR="009704E4">
      <w:rPr>
        <w:rFonts w:ascii="宋体" w:hAnsi="宋体"/>
        <w:sz w:val="28"/>
        <w:szCs w:val="28"/>
      </w:rPr>
      <w:fldChar w:fldCharType="begin"/>
    </w:r>
    <w:r>
      <w:rPr>
        <w:rFonts w:ascii="宋体" w:hAnsi="宋体"/>
        <w:sz w:val="28"/>
        <w:szCs w:val="28"/>
      </w:rPr>
      <w:instrText>PAGE   \* MERGEFORMAT</w:instrText>
    </w:r>
    <w:r w:rsidR="009704E4">
      <w:rPr>
        <w:rFonts w:ascii="宋体" w:hAnsi="宋体"/>
        <w:sz w:val="28"/>
        <w:szCs w:val="28"/>
      </w:rPr>
      <w:fldChar w:fldCharType="separate"/>
    </w:r>
    <w:r w:rsidR="00E43D97">
      <w:rPr>
        <w:rFonts w:ascii="宋体" w:hAnsi="宋体"/>
        <w:noProof/>
        <w:sz w:val="28"/>
        <w:szCs w:val="28"/>
      </w:rPr>
      <w:t>4</w:t>
    </w:r>
    <w:r w:rsidR="009704E4">
      <w:rPr>
        <w:rFonts w:ascii="宋体" w:hAnsi="宋体"/>
        <w:sz w:val="28"/>
        <w:szCs w:val="28"/>
      </w:rPr>
      <w:fldChar w:fldCharType="end"/>
    </w:r>
    <w:r>
      <w:rPr>
        <w:rFonts w:ascii="宋体" w:hAnsi="宋体"/>
        <w:sz w:val="28"/>
        <w:szCs w:val="28"/>
      </w:rPr>
      <w:t xml:space="preserve"> —</w:t>
    </w:r>
  </w:p>
  <w:p w:rsidR="001E2ED2" w:rsidRDefault="001E2ED2">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1E2ED2">
    <w:pPr>
      <w:pStyle w:val="a8"/>
      <w:ind w:right="180"/>
      <w:jc w:val="right"/>
    </w:pPr>
    <w:r>
      <w:rPr>
        <w:rFonts w:ascii="宋体" w:hAnsi="宋体"/>
        <w:sz w:val="28"/>
        <w:szCs w:val="28"/>
      </w:rPr>
      <w:t xml:space="preserve">— </w:t>
    </w:r>
    <w:r w:rsidR="009704E4">
      <w:rPr>
        <w:rFonts w:ascii="宋体" w:hAnsi="宋体"/>
        <w:sz w:val="28"/>
        <w:szCs w:val="28"/>
      </w:rPr>
      <w:fldChar w:fldCharType="begin"/>
    </w:r>
    <w:r>
      <w:rPr>
        <w:rFonts w:ascii="宋体" w:hAnsi="宋体"/>
        <w:sz w:val="28"/>
        <w:szCs w:val="28"/>
      </w:rPr>
      <w:instrText xml:space="preserve"> PAGE   \* MERGEFORMAT </w:instrText>
    </w:r>
    <w:r w:rsidR="009704E4">
      <w:rPr>
        <w:rFonts w:ascii="宋体" w:hAnsi="宋体"/>
        <w:sz w:val="28"/>
        <w:szCs w:val="28"/>
      </w:rPr>
      <w:fldChar w:fldCharType="separate"/>
    </w:r>
    <w:r w:rsidR="00E43D97" w:rsidRPr="00E43D97">
      <w:rPr>
        <w:rFonts w:ascii="宋体" w:hAnsi="宋体"/>
        <w:noProof/>
        <w:sz w:val="28"/>
        <w:szCs w:val="28"/>
        <w:lang w:val="zh-CN"/>
      </w:rPr>
      <w:t>5</w:t>
    </w:r>
    <w:r w:rsidR="009704E4">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1E2ED2">
    <w:pPr>
      <w:pStyle w:val="a8"/>
      <w:framePr w:wrap="around" w:vAnchor="text" w:hAnchor="margin" w:xAlign="inside" w:y="1"/>
      <w:rPr>
        <w:rStyle w:val="a4"/>
        <w:sz w:val="32"/>
        <w:szCs w:val="32"/>
      </w:rPr>
    </w:pPr>
    <w:r>
      <w:rPr>
        <w:rStyle w:val="a4"/>
        <w:rFonts w:hint="eastAsia"/>
        <w:sz w:val="32"/>
        <w:szCs w:val="32"/>
      </w:rPr>
      <w:t>—</w:t>
    </w:r>
    <w:r w:rsidR="009704E4">
      <w:rPr>
        <w:sz w:val="32"/>
        <w:szCs w:val="32"/>
      </w:rPr>
      <w:fldChar w:fldCharType="begin"/>
    </w:r>
    <w:r>
      <w:rPr>
        <w:rStyle w:val="a4"/>
        <w:sz w:val="32"/>
        <w:szCs w:val="32"/>
      </w:rPr>
      <w:instrText xml:space="preserve">PAGE  </w:instrText>
    </w:r>
    <w:r w:rsidR="009704E4">
      <w:rPr>
        <w:sz w:val="32"/>
        <w:szCs w:val="32"/>
      </w:rPr>
      <w:fldChar w:fldCharType="separate"/>
    </w:r>
    <w:r w:rsidR="00CA2647">
      <w:rPr>
        <w:rStyle w:val="a4"/>
        <w:noProof/>
        <w:sz w:val="32"/>
        <w:szCs w:val="32"/>
      </w:rPr>
      <w:t>18</w:t>
    </w:r>
    <w:r w:rsidR="009704E4">
      <w:rPr>
        <w:sz w:val="32"/>
        <w:szCs w:val="32"/>
      </w:rPr>
      <w:fldChar w:fldCharType="end"/>
    </w:r>
    <w:r>
      <w:rPr>
        <w:rStyle w:val="a4"/>
        <w:rFonts w:hint="eastAsia"/>
        <w:sz w:val="32"/>
        <w:szCs w:val="32"/>
      </w:rPr>
      <w:t>—</w:t>
    </w:r>
  </w:p>
  <w:p w:rsidR="001E2ED2" w:rsidRDefault="001E2ED2">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1E2ED2">
    <w:pPr>
      <w:pStyle w:val="a8"/>
      <w:framePr w:wrap="around" w:vAnchor="text" w:hAnchor="page" w:x="1592" w:y="-206"/>
      <w:jc w:val="right"/>
      <w:rPr>
        <w:sz w:val="32"/>
        <w:szCs w:val="32"/>
      </w:rPr>
    </w:pPr>
    <w:r>
      <w:rPr>
        <w:rStyle w:val="a4"/>
        <w:rFonts w:hint="eastAsia"/>
        <w:sz w:val="32"/>
        <w:szCs w:val="32"/>
      </w:rPr>
      <w:t>—</w:t>
    </w:r>
    <w:r w:rsidR="009704E4">
      <w:rPr>
        <w:sz w:val="32"/>
        <w:szCs w:val="32"/>
      </w:rPr>
      <w:fldChar w:fldCharType="begin"/>
    </w:r>
    <w:r>
      <w:rPr>
        <w:rStyle w:val="a4"/>
        <w:sz w:val="32"/>
        <w:szCs w:val="32"/>
      </w:rPr>
      <w:instrText xml:space="preserve">PAGE  </w:instrText>
    </w:r>
    <w:r w:rsidR="009704E4">
      <w:rPr>
        <w:sz w:val="32"/>
        <w:szCs w:val="32"/>
      </w:rPr>
      <w:fldChar w:fldCharType="separate"/>
    </w:r>
    <w:r w:rsidR="00CA2647">
      <w:rPr>
        <w:rStyle w:val="a4"/>
        <w:noProof/>
        <w:sz w:val="32"/>
        <w:szCs w:val="32"/>
      </w:rPr>
      <w:t>17</w:t>
    </w:r>
    <w:r w:rsidR="009704E4">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1E2ED2">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87F" w:rsidRDefault="0081487F">
      <w:r>
        <w:separator/>
      </w:r>
    </w:p>
  </w:footnote>
  <w:footnote w:type="continuationSeparator" w:id="0">
    <w:p w:rsidR="0081487F" w:rsidRDefault="008148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9704E4">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1E2ED2" w:rsidRDefault="001E2ED2"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9704E4">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1E2ED2" w:rsidRDefault="001E2ED2"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9704E4">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1E2ED2" w:rsidRDefault="001E2ED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ED2" w:rsidRDefault="009704E4">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1E2ED2" w:rsidRDefault="001E2ED2"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56C792"/>
    <w:multiLevelType w:val="singleLevel"/>
    <w:tmpl w:val="8256C792"/>
    <w:lvl w:ilvl="0">
      <w:start w:val="1"/>
      <w:numFmt w:val="decimal"/>
      <w:suff w:val="nothing"/>
      <w:lvlText w:val="%1、"/>
      <w:lvlJc w:val="left"/>
    </w:lvl>
  </w:abstractNum>
  <w:abstractNum w:abstractNumId="1">
    <w:nsid w:val="84407E79"/>
    <w:multiLevelType w:val="singleLevel"/>
    <w:tmpl w:val="84407E79"/>
    <w:lvl w:ilvl="0">
      <w:start w:val="9"/>
      <w:numFmt w:val="decimal"/>
      <w:suff w:val="nothing"/>
      <w:lvlText w:val="%1、"/>
      <w:lvlJc w:val="left"/>
    </w:lvl>
  </w:abstractNum>
  <w:abstractNum w:abstractNumId="2">
    <w:nsid w:val="8B486702"/>
    <w:multiLevelType w:val="singleLevel"/>
    <w:tmpl w:val="8B486702"/>
    <w:lvl w:ilvl="0">
      <w:start w:val="1"/>
      <w:numFmt w:val="chineseCounting"/>
      <w:suff w:val="nothing"/>
      <w:lvlText w:val="%1、"/>
      <w:lvlJc w:val="left"/>
      <w:rPr>
        <w:rFonts w:hint="eastAsia"/>
      </w:rPr>
    </w:lvl>
  </w:abstractNum>
  <w:abstractNum w:abstractNumId="3">
    <w:nsid w:val="A3B51A10"/>
    <w:multiLevelType w:val="singleLevel"/>
    <w:tmpl w:val="A3B51A10"/>
    <w:lvl w:ilvl="0">
      <w:start w:val="1"/>
      <w:numFmt w:val="decimal"/>
      <w:suff w:val="nothing"/>
      <w:lvlText w:val="%1、"/>
      <w:lvlJc w:val="left"/>
    </w:lvl>
  </w:abstractNum>
  <w:abstractNum w:abstractNumId="4">
    <w:nsid w:val="A4640684"/>
    <w:multiLevelType w:val="singleLevel"/>
    <w:tmpl w:val="A4640684"/>
    <w:lvl w:ilvl="0">
      <w:start w:val="1"/>
      <w:numFmt w:val="decimal"/>
      <w:suff w:val="space"/>
      <w:lvlText w:val="%1、"/>
      <w:lvlJc w:val="left"/>
    </w:lvl>
  </w:abstractNum>
  <w:abstractNum w:abstractNumId="5">
    <w:nsid w:val="BE505983"/>
    <w:multiLevelType w:val="singleLevel"/>
    <w:tmpl w:val="BE505983"/>
    <w:lvl w:ilvl="0">
      <w:start w:val="1"/>
      <w:numFmt w:val="decimal"/>
      <w:suff w:val="nothing"/>
      <w:lvlText w:val="（%1）"/>
      <w:lvlJc w:val="left"/>
    </w:lvl>
  </w:abstractNum>
  <w:abstractNum w:abstractNumId="6">
    <w:nsid w:val="C0428BFB"/>
    <w:multiLevelType w:val="singleLevel"/>
    <w:tmpl w:val="C0428BFB"/>
    <w:lvl w:ilvl="0">
      <w:start w:val="1"/>
      <w:numFmt w:val="decimal"/>
      <w:suff w:val="nothing"/>
      <w:lvlText w:val="%1、"/>
      <w:lvlJc w:val="left"/>
    </w:lvl>
  </w:abstractNum>
  <w:abstractNum w:abstractNumId="7">
    <w:nsid w:val="C6312E61"/>
    <w:multiLevelType w:val="singleLevel"/>
    <w:tmpl w:val="C6312E61"/>
    <w:lvl w:ilvl="0">
      <w:start w:val="8"/>
      <w:numFmt w:val="decimal"/>
      <w:suff w:val="nothing"/>
      <w:lvlText w:val="%1、"/>
      <w:lvlJc w:val="left"/>
    </w:lvl>
  </w:abstractNum>
  <w:abstractNum w:abstractNumId="8">
    <w:nsid w:val="CE1C3B61"/>
    <w:multiLevelType w:val="singleLevel"/>
    <w:tmpl w:val="CE1C3B61"/>
    <w:lvl w:ilvl="0">
      <w:start w:val="1"/>
      <w:numFmt w:val="decimal"/>
      <w:suff w:val="nothing"/>
      <w:lvlText w:val="%1、"/>
      <w:lvlJc w:val="left"/>
    </w:lvl>
  </w:abstractNum>
  <w:abstractNum w:abstractNumId="9">
    <w:nsid w:val="D0DFBE4A"/>
    <w:multiLevelType w:val="singleLevel"/>
    <w:tmpl w:val="D0DFBE4A"/>
    <w:lvl w:ilvl="0">
      <w:start w:val="1"/>
      <w:numFmt w:val="decimal"/>
      <w:suff w:val="nothing"/>
      <w:lvlText w:val="%1、"/>
      <w:lvlJc w:val="left"/>
    </w:lvl>
  </w:abstractNum>
  <w:abstractNum w:abstractNumId="10">
    <w:nsid w:val="EF0FFA05"/>
    <w:multiLevelType w:val="singleLevel"/>
    <w:tmpl w:val="EF0FFA05"/>
    <w:lvl w:ilvl="0">
      <w:start w:val="1"/>
      <w:numFmt w:val="decimal"/>
      <w:suff w:val="nothing"/>
      <w:lvlText w:val="%1、"/>
      <w:lvlJc w:val="left"/>
    </w:lvl>
  </w:abstractNum>
  <w:abstractNum w:abstractNumId="11">
    <w:nsid w:val="0309EC37"/>
    <w:multiLevelType w:val="singleLevel"/>
    <w:tmpl w:val="0309EC37"/>
    <w:lvl w:ilvl="0">
      <w:start w:val="1"/>
      <w:numFmt w:val="decimal"/>
      <w:suff w:val="nothing"/>
      <w:lvlText w:val="%1、"/>
      <w:lvlJc w:val="left"/>
    </w:lvl>
  </w:abstractNum>
  <w:abstractNum w:abstractNumId="12">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C4B198E"/>
    <w:multiLevelType w:val="hybridMultilevel"/>
    <w:tmpl w:val="6BC49F6A"/>
    <w:lvl w:ilvl="0" w:tplc="0338B4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CC64004"/>
    <w:multiLevelType w:val="singleLevel"/>
    <w:tmpl w:val="1CC64004"/>
    <w:lvl w:ilvl="0">
      <w:start w:val="1"/>
      <w:numFmt w:val="decimal"/>
      <w:suff w:val="nothing"/>
      <w:lvlText w:val="%1、"/>
      <w:lvlJc w:val="left"/>
    </w:lvl>
  </w:abstractNum>
  <w:abstractNum w:abstractNumId="15">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6">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7">
    <w:nsid w:val="2F213A06"/>
    <w:multiLevelType w:val="singleLevel"/>
    <w:tmpl w:val="2F213A06"/>
    <w:lvl w:ilvl="0">
      <w:start w:val="1"/>
      <w:numFmt w:val="chineseCounting"/>
      <w:suff w:val="nothing"/>
      <w:lvlText w:val="%1、"/>
      <w:lvlJc w:val="left"/>
      <w:rPr>
        <w:rFonts w:hint="eastAsia"/>
      </w:rPr>
    </w:lvl>
  </w:abstractNum>
  <w:abstractNum w:abstractNumId="18">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19">
    <w:nsid w:val="47488650"/>
    <w:multiLevelType w:val="singleLevel"/>
    <w:tmpl w:val="47488650"/>
    <w:lvl w:ilvl="0">
      <w:start w:val="1"/>
      <w:numFmt w:val="decimal"/>
      <w:suff w:val="nothing"/>
      <w:lvlText w:val="%1、"/>
      <w:lvlJc w:val="left"/>
    </w:lvl>
  </w:abstractNum>
  <w:abstractNum w:abstractNumId="20">
    <w:nsid w:val="4E97496B"/>
    <w:multiLevelType w:val="singleLevel"/>
    <w:tmpl w:val="4E97496B"/>
    <w:lvl w:ilvl="0">
      <w:start w:val="1"/>
      <w:numFmt w:val="decimal"/>
      <w:suff w:val="nothing"/>
      <w:lvlText w:val="%1、"/>
      <w:lvlJc w:val="left"/>
    </w:lvl>
  </w:abstractNum>
  <w:abstractNum w:abstractNumId="21">
    <w:nsid w:val="583A8DB8"/>
    <w:multiLevelType w:val="singleLevel"/>
    <w:tmpl w:val="583A8DB8"/>
    <w:lvl w:ilvl="0">
      <w:start w:val="1"/>
      <w:numFmt w:val="decimal"/>
      <w:suff w:val="nothing"/>
      <w:lvlText w:val="%1、"/>
      <w:lvlJc w:val="left"/>
    </w:lvl>
  </w:abstractNum>
  <w:abstractNum w:abstractNumId="22">
    <w:nsid w:val="588036B3"/>
    <w:multiLevelType w:val="singleLevel"/>
    <w:tmpl w:val="588036B3"/>
    <w:lvl w:ilvl="0">
      <w:start w:val="1"/>
      <w:numFmt w:val="decimal"/>
      <w:suff w:val="nothing"/>
      <w:lvlText w:val="%1."/>
      <w:lvlJc w:val="left"/>
    </w:lvl>
  </w:abstractNum>
  <w:abstractNum w:abstractNumId="23">
    <w:nsid w:val="58CEA470"/>
    <w:multiLevelType w:val="singleLevel"/>
    <w:tmpl w:val="58CEA470"/>
    <w:lvl w:ilvl="0">
      <w:start w:val="1"/>
      <w:numFmt w:val="decimal"/>
      <w:suff w:val="nothing"/>
      <w:lvlText w:val="%1、"/>
      <w:lvlJc w:val="left"/>
    </w:lvl>
  </w:abstractNum>
  <w:abstractNum w:abstractNumId="24">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94376B1"/>
    <w:multiLevelType w:val="singleLevel"/>
    <w:tmpl w:val="594376B1"/>
    <w:lvl w:ilvl="0">
      <w:start w:val="1"/>
      <w:numFmt w:val="decimal"/>
      <w:suff w:val="nothing"/>
      <w:lvlText w:val="%1、"/>
      <w:lvlJc w:val="left"/>
    </w:lvl>
  </w:abstractNum>
  <w:abstractNum w:abstractNumId="26">
    <w:nsid w:val="59FBDCC4"/>
    <w:multiLevelType w:val="singleLevel"/>
    <w:tmpl w:val="59FBDCC4"/>
    <w:lvl w:ilvl="0">
      <w:start w:val="1"/>
      <w:numFmt w:val="decimal"/>
      <w:suff w:val="nothing"/>
      <w:lvlText w:val="%1、"/>
      <w:lvlJc w:val="left"/>
    </w:lvl>
  </w:abstractNum>
  <w:abstractNum w:abstractNumId="27">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1967F22"/>
    <w:multiLevelType w:val="multilevel"/>
    <w:tmpl w:val="61967F22"/>
    <w:lvl w:ilvl="0">
      <w:start w:val="1"/>
      <w:numFmt w:val="decimal"/>
      <w:lvlText w:val="%1．"/>
      <w:lvlJc w:val="left"/>
      <w:pPr>
        <w:ind w:left="1290" w:hanging="720"/>
      </w:pPr>
      <w:rPr>
        <w:rFonts w:hAnsi="Calibri"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29">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0">
    <w:nsid w:val="735C3D1D"/>
    <w:multiLevelType w:val="singleLevel"/>
    <w:tmpl w:val="735C3D1D"/>
    <w:lvl w:ilvl="0">
      <w:start w:val="1"/>
      <w:numFmt w:val="decimal"/>
      <w:suff w:val="nothing"/>
      <w:lvlText w:val="%1、"/>
      <w:lvlJc w:val="left"/>
    </w:lvl>
  </w:abstractNum>
  <w:abstractNum w:abstractNumId="31">
    <w:nsid w:val="792BA960"/>
    <w:multiLevelType w:val="singleLevel"/>
    <w:tmpl w:val="792BA960"/>
    <w:lvl w:ilvl="0">
      <w:start w:val="1"/>
      <w:numFmt w:val="decimal"/>
      <w:suff w:val="nothing"/>
      <w:lvlText w:val="%1、"/>
      <w:lvlJc w:val="left"/>
    </w:lvl>
  </w:abstractNum>
  <w:num w:numId="1">
    <w:abstractNumId w:val="16"/>
  </w:num>
  <w:num w:numId="2">
    <w:abstractNumId w:val="29"/>
  </w:num>
  <w:num w:numId="3">
    <w:abstractNumId w:val="7"/>
  </w:num>
  <w:num w:numId="4">
    <w:abstractNumId w:val="14"/>
  </w:num>
  <w:num w:numId="5">
    <w:abstractNumId w:val="31"/>
  </w:num>
  <w:num w:numId="6">
    <w:abstractNumId w:val="26"/>
  </w:num>
  <w:num w:numId="7">
    <w:abstractNumId w:val="22"/>
  </w:num>
  <w:num w:numId="8">
    <w:abstractNumId w:val="3"/>
  </w:num>
  <w:num w:numId="9">
    <w:abstractNumId w:val="21"/>
  </w:num>
  <w:num w:numId="10">
    <w:abstractNumId w:val="23"/>
  </w:num>
  <w:num w:numId="11">
    <w:abstractNumId w:val="18"/>
  </w:num>
  <w:num w:numId="12">
    <w:abstractNumId w:val="15"/>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
  </w:num>
  <w:num w:numId="16">
    <w:abstractNumId w:val="25"/>
  </w:num>
  <w:num w:numId="17">
    <w:abstractNumId w:val="17"/>
  </w:num>
  <w:num w:numId="18">
    <w:abstractNumId w:val="5"/>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0"/>
  </w:num>
  <w:num w:numId="22">
    <w:abstractNumId w:val="9"/>
  </w:num>
  <w:num w:numId="23">
    <w:abstractNumId w:val="10"/>
  </w:num>
  <w:num w:numId="24">
    <w:abstractNumId w:val="30"/>
  </w:num>
  <w:num w:numId="25">
    <w:abstractNumId w:val="19"/>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num>
  <w:num w:numId="29">
    <w:abstractNumId w:val="16"/>
  </w:num>
  <w:num w:numId="30">
    <w:abstractNumId w:val="12"/>
  </w:num>
  <w:num w:numId="31">
    <w:abstractNumId w:val="6"/>
  </w:num>
  <w:num w:numId="32">
    <w:abstractNumId w:val="4"/>
  </w:num>
  <w:num w:numId="33">
    <w:abstractNumId w:val="8"/>
  </w:num>
  <w:num w:numId="34">
    <w:abstractNumId w:val="2"/>
  </w:num>
  <w:num w:numId="35">
    <w:abstractNumId w:val="13"/>
  </w:num>
  <w:num w:numId="36">
    <w:abstractNumId w:val="11"/>
  </w:num>
  <w:num w:numId="37">
    <w:abstractNumId w:val="28"/>
  </w:num>
  <w:num w:numId="38">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10"/>
  <w:displayHorizontalDrawingGridEvery w:val="0"/>
  <w:displayVerticalDrawingGridEvery w:val="2"/>
  <w:characterSpacingControl w:val="compressPunctuation"/>
  <w:hdrShapeDefaults>
    <o:shapedefaults v:ext="edit" spidmax="6146"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5378"/>
    <w:rsid w:val="00045421"/>
    <w:rsid w:val="000454FD"/>
    <w:rsid w:val="0004596E"/>
    <w:rsid w:val="000461F6"/>
    <w:rsid w:val="000464D0"/>
    <w:rsid w:val="00046562"/>
    <w:rsid w:val="00046846"/>
    <w:rsid w:val="0004694C"/>
    <w:rsid w:val="000469B8"/>
    <w:rsid w:val="00046D64"/>
    <w:rsid w:val="00046E57"/>
    <w:rsid w:val="000478FF"/>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525F"/>
    <w:rsid w:val="00085769"/>
    <w:rsid w:val="00086754"/>
    <w:rsid w:val="000875BD"/>
    <w:rsid w:val="00087643"/>
    <w:rsid w:val="00087B39"/>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0A0F"/>
    <w:rsid w:val="000D0F54"/>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6A1"/>
    <w:rsid w:val="000E0076"/>
    <w:rsid w:val="000E0360"/>
    <w:rsid w:val="000E0785"/>
    <w:rsid w:val="000E0E73"/>
    <w:rsid w:val="000E1036"/>
    <w:rsid w:val="000E2128"/>
    <w:rsid w:val="000E248A"/>
    <w:rsid w:val="000E2C40"/>
    <w:rsid w:val="000E2E73"/>
    <w:rsid w:val="000E3236"/>
    <w:rsid w:val="000E33CF"/>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60B44"/>
    <w:rsid w:val="00161128"/>
    <w:rsid w:val="00162450"/>
    <w:rsid w:val="0016245B"/>
    <w:rsid w:val="00162D15"/>
    <w:rsid w:val="00163072"/>
    <w:rsid w:val="001632E7"/>
    <w:rsid w:val="00163F85"/>
    <w:rsid w:val="00164484"/>
    <w:rsid w:val="00164EA7"/>
    <w:rsid w:val="001652AB"/>
    <w:rsid w:val="00165475"/>
    <w:rsid w:val="00165828"/>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CC5"/>
    <w:rsid w:val="001C4FC1"/>
    <w:rsid w:val="001C52C6"/>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815"/>
    <w:rsid w:val="001D389C"/>
    <w:rsid w:val="001D4360"/>
    <w:rsid w:val="001D48B8"/>
    <w:rsid w:val="001D4D20"/>
    <w:rsid w:val="001D5486"/>
    <w:rsid w:val="001D5AC1"/>
    <w:rsid w:val="001D5F26"/>
    <w:rsid w:val="001D6571"/>
    <w:rsid w:val="001D662E"/>
    <w:rsid w:val="001D6882"/>
    <w:rsid w:val="001D68F4"/>
    <w:rsid w:val="001D6B33"/>
    <w:rsid w:val="001D6E57"/>
    <w:rsid w:val="001D7E57"/>
    <w:rsid w:val="001E023B"/>
    <w:rsid w:val="001E08EC"/>
    <w:rsid w:val="001E0992"/>
    <w:rsid w:val="001E0D55"/>
    <w:rsid w:val="001E0F6F"/>
    <w:rsid w:val="001E1303"/>
    <w:rsid w:val="001E1963"/>
    <w:rsid w:val="001E1A45"/>
    <w:rsid w:val="001E1ACA"/>
    <w:rsid w:val="001E1B8C"/>
    <w:rsid w:val="001E2B8E"/>
    <w:rsid w:val="001E2BE8"/>
    <w:rsid w:val="001E2D13"/>
    <w:rsid w:val="001E2ED2"/>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92C"/>
    <w:rsid w:val="001F5B53"/>
    <w:rsid w:val="001F61EB"/>
    <w:rsid w:val="001F7104"/>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723"/>
    <w:rsid w:val="00231BB4"/>
    <w:rsid w:val="00231FA3"/>
    <w:rsid w:val="002320CB"/>
    <w:rsid w:val="00232AB9"/>
    <w:rsid w:val="00232E2C"/>
    <w:rsid w:val="0023330D"/>
    <w:rsid w:val="002333A6"/>
    <w:rsid w:val="0023357D"/>
    <w:rsid w:val="00233588"/>
    <w:rsid w:val="00233593"/>
    <w:rsid w:val="00234888"/>
    <w:rsid w:val="00234C41"/>
    <w:rsid w:val="002354AB"/>
    <w:rsid w:val="0023567C"/>
    <w:rsid w:val="00235D61"/>
    <w:rsid w:val="00235D85"/>
    <w:rsid w:val="00236CB2"/>
    <w:rsid w:val="00237132"/>
    <w:rsid w:val="002376CB"/>
    <w:rsid w:val="00240776"/>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6E0"/>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434C"/>
    <w:rsid w:val="002943B3"/>
    <w:rsid w:val="00294DC3"/>
    <w:rsid w:val="00295129"/>
    <w:rsid w:val="0029520D"/>
    <w:rsid w:val="002958E6"/>
    <w:rsid w:val="00296A6C"/>
    <w:rsid w:val="002971A8"/>
    <w:rsid w:val="00297378"/>
    <w:rsid w:val="002A098A"/>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242"/>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509"/>
    <w:rsid w:val="002F672C"/>
    <w:rsid w:val="002F6C49"/>
    <w:rsid w:val="002F6D7A"/>
    <w:rsid w:val="002F7131"/>
    <w:rsid w:val="002F73EF"/>
    <w:rsid w:val="002F7AF6"/>
    <w:rsid w:val="0030058F"/>
    <w:rsid w:val="003005AF"/>
    <w:rsid w:val="00301140"/>
    <w:rsid w:val="00301332"/>
    <w:rsid w:val="003015F6"/>
    <w:rsid w:val="00301AE2"/>
    <w:rsid w:val="00302169"/>
    <w:rsid w:val="00302E38"/>
    <w:rsid w:val="00303743"/>
    <w:rsid w:val="00303898"/>
    <w:rsid w:val="00303B75"/>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633"/>
    <w:rsid w:val="003B490C"/>
    <w:rsid w:val="003B5120"/>
    <w:rsid w:val="003B558E"/>
    <w:rsid w:val="003B5989"/>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7FA"/>
    <w:rsid w:val="003D0FAE"/>
    <w:rsid w:val="003D1234"/>
    <w:rsid w:val="003D153A"/>
    <w:rsid w:val="003D1695"/>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5C1"/>
    <w:rsid w:val="003D7742"/>
    <w:rsid w:val="003E00C7"/>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735"/>
    <w:rsid w:val="003E4AA3"/>
    <w:rsid w:val="003E4BD4"/>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233"/>
    <w:rsid w:val="00430409"/>
    <w:rsid w:val="00430B80"/>
    <w:rsid w:val="004311F2"/>
    <w:rsid w:val="0043122B"/>
    <w:rsid w:val="00431922"/>
    <w:rsid w:val="00431E0B"/>
    <w:rsid w:val="00432475"/>
    <w:rsid w:val="00432579"/>
    <w:rsid w:val="00432701"/>
    <w:rsid w:val="0043317C"/>
    <w:rsid w:val="0043323E"/>
    <w:rsid w:val="00433BF2"/>
    <w:rsid w:val="00434262"/>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112"/>
    <w:rsid w:val="00442118"/>
    <w:rsid w:val="0044262E"/>
    <w:rsid w:val="00442809"/>
    <w:rsid w:val="00442946"/>
    <w:rsid w:val="00442D4E"/>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6BF8"/>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739"/>
    <w:rsid w:val="00472BEC"/>
    <w:rsid w:val="00473816"/>
    <w:rsid w:val="00473960"/>
    <w:rsid w:val="00473B03"/>
    <w:rsid w:val="0047422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8D8"/>
    <w:rsid w:val="005259D4"/>
    <w:rsid w:val="00525F7A"/>
    <w:rsid w:val="005263F2"/>
    <w:rsid w:val="00526529"/>
    <w:rsid w:val="00526603"/>
    <w:rsid w:val="0052684A"/>
    <w:rsid w:val="00526A17"/>
    <w:rsid w:val="00526BDB"/>
    <w:rsid w:val="00526CE4"/>
    <w:rsid w:val="00526EFE"/>
    <w:rsid w:val="00526F07"/>
    <w:rsid w:val="0052730E"/>
    <w:rsid w:val="00527C5E"/>
    <w:rsid w:val="00527F45"/>
    <w:rsid w:val="00530FD9"/>
    <w:rsid w:val="005311C8"/>
    <w:rsid w:val="00531238"/>
    <w:rsid w:val="00531D2F"/>
    <w:rsid w:val="00532045"/>
    <w:rsid w:val="00532EF1"/>
    <w:rsid w:val="00532F3F"/>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222"/>
    <w:rsid w:val="005575C4"/>
    <w:rsid w:val="00557A2D"/>
    <w:rsid w:val="00557AEF"/>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3DA"/>
    <w:rsid w:val="00592759"/>
    <w:rsid w:val="00593434"/>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C29"/>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5024"/>
    <w:rsid w:val="00635DC0"/>
    <w:rsid w:val="00635E7E"/>
    <w:rsid w:val="00635FED"/>
    <w:rsid w:val="006367EA"/>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E22"/>
    <w:rsid w:val="00645E76"/>
    <w:rsid w:val="006460A9"/>
    <w:rsid w:val="006462D3"/>
    <w:rsid w:val="00646EB2"/>
    <w:rsid w:val="006473E7"/>
    <w:rsid w:val="00647A53"/>
    <w:rsid w:val="006507AB"/>
    <w:rsid w:val="0065088B"/>
    <w:rsid w:val="00650B16"/>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890"/>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E80"/>
    <w:rsid w:val="00742F62"/>
    <w:rsid w:val="0074331F"/>
    <w:rsid w:val="00743483"/>
    <w:rsid w:val="007434DC"/>
    <w:rsid w:val="007437EC"/>
    <w:rsid w:val="00743E04"/>
    <w:rsid w:val="00743FC0"/>
    <w:rsid w:val="007440C2"/>
    <w:rsid w:val="00744EA7"/>
    <w:rsid w:val="007459F8"/>
    <w:rsid w:val="00745AA6"/>
    <w:rsid w:val="00745C00"/>
    <w:rsid w:val="00745E5F"/>
    <w:rsid w:val="00746C9D"/>
    <w:rsid w:val="00746D3F"/>
    <w:rsid w:val="007470D4"/>
    <w:rsid w:val="007477C3"/>
    <w:rsid w:val="00747916"/>
    <w:rsid w:val="007500B9"/>
    <w:rsid w:val="00750171"/>
    <w:rsid w:val="00750654"/>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3058"/>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DF7"/>
    <w:rsid w:val="007B3825"/>
    <w:rsid w:val="007B3FBC"/>
    <w:rsid w:val="007B4244"/>
    <w:rsid w:val="007B4778"/>
    <w:rsid w:val="007B51D5"/>
    <w:rsid w:val="007B5744"/>
    <w:rsid w:val="007B63E7"/>
    <w:rsid w:val="007B6583"/>
    <w:rsid w:val="007B6911"/>
    <w:rsid w:val="007B6BD1"/>
    <w:rsid w:val="007B6D04"/>
    <w:rsid w:val="007B70C6"/>
    <w:rsid w:val="007B722A"/>
    <w:rsid w:val="007B7311"/>
    <w:rsid w:val="007B7478"/>
    <w:rsid w:val="007B74CF"/>
    <w:rsid w:val="007B7C71"/>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28A"/>
    <w:rsid w:val="007E2417"/>
    <w:rsid w:val="007E2741"/>
    <w:rsid w:val="007E3E7D"/>
    <w:rsid w:val="007E3F34"/>
    <w:rsid w:val="007E43F7"/>
    <w:rsid w:val="007E4469"/>
    <w:rsid w:val="007E4EFC"/>
    <w:rsid w:val="007E55C8"/>
    <w:rsid w:val="007E588C"/>
    <w:rsid w:val="007E6B2D"/>
    <w:rsid w:val="007E6CE8"/>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BF8"/>
    <w:rsid w:val="008E6DEC"/>
    <w:rsid w:val="008E7943"/>
    <w:rsid w:val="008E7C38"/>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54F"/>
    <w:rsid w:val="00945915"/>
    <w:rsid w:val="00945AAE"/>
    <w:rsid w:val="00946660"/>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3166"/>
    <w:rsid w:val="009531CC"/>
    <w:rsid w:val="00953A41"/>
    <w:rsid w:val="00953CF5"/>
    <w:rsid w:val="00954316"/>
    <w:rsid w:val="0095452A"/>
    <w:rsid w:val="0095496E"/>
    <w:rsid w:val="0095519E"/>
    <w:rsid w:val="009552CF"/>
    <w:rsid w:val="00955D48"/>
    <w:rsid w:val="00955EB2"/>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A3"/>
    <w:rsid w:val="009920B2"/>
    <w:rsid w:val="0099252A"/>
    <w:rsid w:val="00992705"/>
    <w:rsid w:val="00992710"/>
    <w:rsid w:val="00992AEE"/>
    <w:rsid w:val="00992D45"/>
    <w:rsid w:val="00992E4E"/>
    <w:rsid w:val="00993B46"/>
    <w:rsid w:val="009943AA"/>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26C"/>
    <w:rsid w:val="009E54E8"/>
    <w:rsid w:val="009E57C6"/>
    <w:rsid w:val="009E6157"/>
    <w:rsid w:val="009E66D1"/>
    <w:rsid w:val="009E6A15"/>
    <w:rsid w:val="009E72FF"/>
    <w:rsid w:val="009E7F61"/>
    <w:rsid w:val="009F0B21"/>
    <w:rsid w:val="009F1486"/>
    <w:rsid w:val="009F2365"/>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AC1"/>
    <w:rsid w:val="00A45111"/>
    <w:rsid w:val="00A45988"/>
    <w:rsid w:val="00A45BC7"/>
    <w:rsid w:val="00A462BB"/>
    <w:rsid w:val="00A46377"/>
    <w:rsid w:val="00A46524"/>
    <w:rsid w:val="00A46526"/>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8D6"/>
    <w:rsid w:val="00A72F5A"/>
    <w:rsid w:val="00A730C2"/>
    <w:rsid w:val="00A73413"/>
    <w:rsid w:val="00A737DB"/>
    <w:rsid w:val="00A743C1"/>
    <w:rsid w:val="00A74479"/>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85B"/>
    <w:rsid w:val="00A81C25"/>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43D7"/>
    <w:rsid w:val="00AC47D8"/>
    <w:rsid w:val="00AC4A24"/>
    <w:rsid w:val="00AC523E"/>
    <w:rsid w:val="00AC5294"/>
    <w:rsid w:val="00AC54D6"/>
    <w:rsid w:val="00AC5509"/>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54"/>
    <w:rsid w:val="00AE3502"/>
    <w:rsid w:val="00AE3E9D"/>
    <w:rsid w:val="00AE439C"/>
    <w:rsid w:val="00AE4635"/>
    <w:rsid w:val="00AE46E7"/>
    <w:rsid w:val="00AE49A8"/>
    <w:rsid w:val="00AE4BAB"/>
    <w:rsid w:val="00AE4C38"/>
    <w:rsid w:val="00AE4E32"/>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80159"/>
    <w:rsid w:val="00B8023A"/>
    <w:rsid w:val="00B8047F"/>
    <w:rsid w:val="00B8092D"/>
    <w:rsid w:val="00B80A53"/>
    <w:rsid w:val="00B80E32"/>
    <w:rsid w:val="00B80FF5"/>
    <w:rsid w:val="00B8108A"/>
    <w:rsid w:val="00B81288"/>
    <w:rsid w:val="00B81922"/>
    <w:rsid w:val="00B81E3B"/>
    <w:rsid w:val="00B81F10"/>
    <w:rsid w:val="00B8214D"/>
    <w:rsid w:val="00B828E9"/>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AD"/>
    <w:rsid w:val="00BB4D7C"/>
    <w:rsid w:val="00BB5601"/>
    <w:rsid w:val="00BB56CA"/>
    <w:rsid w:val="00BB57DA"/>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A7D"/>
    <w:rsid w:val="00BC41B0"/>
    <w:rsid w:val="00BC4358"/>
    <w:rsid w:val="00BC4F7A"/>
    <w:rsid w:val="00BC51E9"/>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61B1"/>
    <w:rsid w:val="00BF63EE"/>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525"/>
    <w:rsid w:val="00C177F3"/>
    <w:rsid w:val="00C17F9E"/>
    <w:rsid w:val="00C2029D"/>
    <w:rsid w:val="00C20972"/>
    <w:rsid w:val="00C20A06"/>
    <w:rsid w:val="00C21447"/>
    <w:rsid w:val="00C2185E"/>
    <w:rsid w:val="00C22E94"/>
    <w:rsid w:val="00C22EDE"/>
    <w:rsid w:val="00C2304A"/>
    <w:rsid w:val="00C230CA"/>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747"/>
    <w:rsid w:val="00C64AD7"/>
    <w:rsid w:val="00C64B9C"/>
    <w:rsid w:val="00C64DFB"/>
    <w:rsid w:val="00C65C23"/>
    <w:rsid w:val="00C65E87"/>
    <w:rsid w:val="00C65F7F"/>
    <w:rsid w:val="00C66263"/>
    <w:rsid w:val="00C665F1"/>
    <w:rsid w:val="00C6685C"/>
    <w:rsid w:val="00C66869"/>
    <w:rsid w:val="00C675ED"/>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E94"/>
    <w:rsid w:val="00C7428E"/>
    <w:rsid w:val="00C749A7"/>
    <w:rsid w:val="00C74C4D"/>
    <w:rsid w:val="00C74DA8"/>
    <w:rsid w:val="00C762EA"/>
    <w:rsid w:val="00C765CF"/>
    <w:rsid w:val="00C768CC"/>
    <w:rsid w:val="00C76BCB"/>
    <w:rsid w:val="00C76D05"/>
    <w:rsid w:val="00C77464"/>
    <w:rsid w:val="00C775B7"/>
    <w:rsid w:val="00C77B41"/>
    <w:rsid w:val="00C803D5"/>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48F"/>
    <w:rsid w:val="00C92535"/>
    <w:rsid w:val="00C92C16"/>
    <w:rsid w:val="00C93003"/>
    <w:rsid w:val="00C93485"/>
    <w:rsid w:val="00C9375A"/>
    <w:rsid w:val="00C93A88"/>
    <w:rsid w:val="00C93B4A"/>
    <w:rsid w:val="00C94634"/>
    <w:rsid w:val="00C949AF"/>
    <w:rsid w:val="00C94AA4"/>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700"/>
    <w:rsid w:val="00CA7C90"/>
    <w:rsid w:val="00CB0B04"/>
    <w:rsid w:val="00CB0DC7"/>
    <w:rsid w:val="00CB1D2D"/>
    <w:rsid w:val="00CB2A54"/>
    <w:rsid w:val="00CB2F14"/>
    <w:rsid w:val="00CB3073"/>
    <w:rsid w:val="00CB346C"/>
    <w:rsid w:val="00CB37B4"/>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518A"/>
    <w:rsid w:val="00CC5598"/>
    <w:rsid w:val="00CC5C81"/>
    <w:rsid w:val="00CC5E65"/>
    <w:rsid w:val="00CC5F91"/>
    <w:rsid w:val="00CC6EF6"/>
    <w:rsid w:val="00CD07D5"/>
    <w:rsid w:val="00CD19DE"/>
    <w:rsid w:val="00CD1D67"/>
    <w:rsid w:val="00CD2884"/>
    <w:rsid w:val="00CD3037"/>
    <w:rsid w:val="00CD3542"/>
    <w:rsid w:val="00CD3982"/>
    <w:rsid w:val="00CD46C3"/>
    <w:rsid w:val="00CD4A80"/>
    <w:rsid w:val="00CD4B37"/>
    <w:rsid w:val="00CD4D9F"/>
    <w:rsid w:val="00CD547F"/>
    <w:rsid w:val="00CD579C"/>
    <w:rsid w:val="00CD5B59"/>
    <w:rsid w:val="00CD5CF8"/>
    <w:rsid w:val="00CD5EF6"/>
    <w:rsid w:val="00CD5FAE"/>
    <w:rsid w:val="00CD6A92"/>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C00"/>
    <w:rsid w:val="00CE5E81"/>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61BB"/>
    <w:rsid w:val="00D0665F"/>
    <w:rsid w:val="00D06924"/>
    <w:rsid w:val="00D06B97"/>
    <w:rsid w:val="00D07333"/>
    <w:rsid w:val="00D10210"/>
    <w:rsid w:val="00D10333"/>
    <w:rsid w:val="00D1058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285C"/>
    <w:rsid w:val="00D32DB4"/>
    <w:rsid w:val="00D32EFD"/>
    <w:rsid w:val="00D3308E"/>
    <w:rsid w:val="00D330F0"/>
    <w:rsid w:val="00D33C7E"/>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251"/>
    <w:rsid w:val="00D54865"/>
    <w:rsid w:val="00D54E59"/>
    <w:rsid w:val="00D553D1"/>
    <w:rsid w:val="00D5566B"/>
    <w:rsid w:val="00D5612C"/>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4199"/>
    <w:rsid w:val="00D64465"/>
    <w:rsid w:val="00D6468E"/>
    <w:rsid w:val="00D64F1A"/>
    <w:rsid w:val="00D65882"/>
    <w:rsid w:val="00D6642C"/>
    <w:rsid w:val="00D66473"/>
    <w:rsid w:val="00D66943"/>
    <w:rsid w:val="00D66CC0"/>
    <w:rsid w:val="00D67104"/>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438"/>
    <w:rsid w:val="00DD55A1"/>
    <w:rsid w:val="00DD5814"/>
    <w:rsid w:val="00DD5927"/>
    <w:rsid w:val="00DD626E"/>
    <w:rsid w:val="00DD64E1"/>
    <w:rsid w:val="00DD6585"/>
    <w:rsid w:val="00DD6712"/>
    <w:rsid w:val="00DD715A"/>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737"/>
    <w:rsid w:val="00DF1A32"/>
    <w:rsid w:val="00DF23EF"/>
    <w:rsid w:val="00DF2729"/>
    <w:rsid w:val="00DF2A6D"/>
    <w:rsid w:val="00DF2BBF"/>
    <w:rsid w:val="00DF2F6E"/>
    <w:rsid w:val="00DF32CB"/>
    <w:rsid w:val="00DF3B42"/>
    <w:rsid w:val="00DF3C57"/>
    <w:rsid w:val="00DF42C6"/>
    <w:rsid w:val="00DF4915"/>
    <w:rsid w:val="00DF4972"/>
    <w:rsid w:val="00DF49B3"/>
    <w:rsid w:val="00DF4CC4"/>
    <w:rsid w:val="00DF4E89"/>
    <w:rsid w:val="00DF4F2D"/>
    <w:rsid w:val="00DF565D"/>
    <w:rsid w:val="00DF5993"/>
    <w:rsid w:val="00DF5F58"/>
    <w:rsid w:val="00DF5FE6"/>
    <w:rsid w:val="00DF6625"/>
    <w:rsid w:val="00DF6833"/>
    <w:rsid w:val="00DF6D7F"/>
    <w:rsid w:val="00DF7A3A"/>
    <w:rsid w:val="00DF7AEC"/>
    <w:rsid w:val="00DF7F95"/>
    <w:rsid w:val="00E004FC"/>
    <w:rsid w:val="00E010CA"/>
    <w:rsid w:val="00E01578"/>
    <w:rsid w:val="00E01B77"/>
    <w:rsid w:val="00E01CBB"/>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4241"/>
    <w:rsid w:val="00E1466F"/>
    <w:rsid w:val="00E14AC1"/>
    <w:rsid w:val="00E14F11"/>
    <w:rsid w:val="00E159BE"/>
    <w:rsid w:val="00E1621F"/>
    <w:rsid w:val="00E1657D"/>
    <w:rsid w:val="00E17249"/>
    <w:rsid w:val="00E17803"/>
    <w:rsid w:val="00E17A79"/>
    <w:rsid w:val="00E20067"/>
    <w:rsid w:val="00E20153"/>
    <w:rsid w:val="00E2036F"/>
    <w:rsid w:val="00E20E00"/>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47D6"/>
    <w:rsid w:val="00EB555A"/>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5A6"/>
    <w:rsid w:val="00ED6BA7"/>
    <w:rsid w:val="00ED6CA8"/>
    <w:rsid w:val="00ED6FB0"/>
    <w:rsid w:val="00ED7557"/>
    <w:rsid w:val="00ED7D93"/>
    <w:rsid w:val="00EE07EF"/>
    <w:rsid w:val="00EE0CAE"/>
    <w:rsid w:val="00EE0EF3"/>
    <w:rsid w:val="00EE0F87"/>
    <w:rsid w:val="00EE1462"/>
    <w:rsid w:val="00EE18BF"/>
    <w:rsid w:val="00EE1B54"/>
    <w:rsid w:val="00EE1BCC"/>
    <w:rsid w:val="00EE1F1F"/>
    <w:rsid w:val="00EE1FBF"/>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1673"/>
    <w:rsid w:val="00F02080"/>
    <w:rsid w:val="00F0229F"/>
    <w:rsid w:val="00F022FE"/>
    <w:rsid w:val="00F02355"/>
    <w:rsid w:val="00F029A8"/>
    <w:rsid w:val="00F0377B"/>
    <w:rsid w:val="00F040DC"/>
    <w:rsid w:val="00F0416C"/>
    <w:rsid w:val="00F041CE"/>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A58"/>
    <w:rsid w:val="00F1553E"/>
    <w:rsid w:val="00F15CD4"/>
    <w:rsid w:val="00F161EA"/>
    <w:rsid w:val="00F16306"/>
    <w:rsid w:val="00F166B1"/>
    <w:rsid w:val="00F16C4C"/>
    <w:rsid w:val="00F16E0C"/>
    <w:rsid w:val="00F173D9"/>
    <w:rsid w:val="00F17482"/>
    <w:rsid w:val="00F17614"/>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27009"/>
    <w:rsid w:val="00F30409"/>
    <w:rsid w:val="00F30F47"/>
    <w:rsid w:val="00F31253"/>
    <w:rsid w:val="00F319C1"/>
    <w:rsid w:val="00F31E8C"/>
    <w:rsid w:val="00F3255C"/>
    <w:rsid w:val="00F32608"/>
    <w:rsid w:val="00F32B8A"/>
    <w:rsid w:val="00F32DDB"/>
    <w:rsid w:val="00F33F3C"/>
    <w:rsid w:val="00F3405B"/>
    <w:rsid w:val="00F347FD"/>
    <w:rsid w:val="00F35338"/>
    <w:rsid w:val="00F35985"/>
    <w:rsid w:val="00F3605E"/>
    <w:rsid w:val="00F36579"/>
    <w:rsid w:val="00F36689"/>
    <w:rsid w:val="00F36B9A"/>
    <w:rsid w:val="00F36CE6"/>
    <w:rsid w:val="00F37046"/>
    <w:rsid w:val="00F37600"/>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541D"/>
    <w:rsid w:val="00F456F2"/>
    <w:rsid w:val="00F4587A"/>
    <w:rsid w:val="00F45A2C"/>
    <w:rsid w:val="00F462C5"/>
    <w:rsid w:val="00F46384"/>
    <w:rsid w:val="00F463FF"/>
    <w:rsid w:val="00F464C8"/>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FE"/>
    <w:rsid w:val="00F62AD8"/>
    <w:rsid w:val="00F63156"/>
    <w:rsid w:val="00F6337A"/>
    <w:rsid w:val="00F64256"/>
    <w:rsid w:val="00F64259"/>
    <w:rsid w:val="00F64F41"/>
    <w:rsid w:val="00F6574B"/>
    <w:rsid w:val="00F658D3"/>
    <w:rsid w:val="00F65972"/>
    <w:rsid w:val="00F66D0C"/>
    <w:rsid w:val="00F6704F"/>
    <w:rsid w:val="00F67C16"/>
    <w:rsid w:val="00F7057A"/>
    <w:rsid w:val="00F70D42"/>
    <w:rsid w:val="00F70E84"/>
    <w:rsid w:val="00F71601"/>
    <w:rsid w:val="00F7177D"/>
    <w:rsid w:val="00F71B52"/>
    <w:rsid w:val="00F71D4E"/>
    <w:rsid w:val="00F72084"/>
    <w:rsid w:val="00F7267E"/>
    <w:rsid w:val="00F72690"/>
    <w:rsid w:val="00F727EF"/>
    <w:rsid w:val="00F72842"/>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134"/>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DCE"/>
    <w:rsid w:val="00FA22B3"/>
    <w:rsid w:val="00FA2C32"/>
    <w:rsid w:val="00FA32E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m.crsg.com.cn/9-1.asp?ID=2271" TargetMode="External"/><Relationship Id="rId26" Type="http://schemas.openxmlformats.org/officeDocument/2006/relationships/hyperlink" Target="http://wm.crsg.com.cn/9-1.asp?ID=2279" TargetMode="External"/><Relationship Id="rId39" Type="http://schemas.openxmlformats.org/officeDocument/2006/relationships/hyperlink" Target="http://wm.crsg.com.cn/9-1.asp?ID=2293" TargetMode="External"/><Relationship Id="rId21" Type="http://schemas.openxmlformats.org/officeDocument/2006/relationships/hyperlink" Target="http://wm.crsg.com.cn/9-1.asp?ID=2274" TargetMode="External"/><Relationship Id="rId34" Type="http://schemas.openxmlformats.org/officeDocument/2006/relationships/hyperlink" Target="http://wm.crsg.com.cn/9-1.asp?ID=2288" TargetMode="External"/><Relationship Id="rId42" Type="http://schemas.openxmlformats.org/officeDocument/2006/relationships/hyperlink" Target="http://wm.crsg.com.cn/9-1.asp?ID=2296" TargetMode="External"/><Relationship Id="rId47" Type="http://schemas.openxmlformats.org/officeDocument/2006/relationships/hyperlink" Target="http://wm.crsg.com.cn/9-1.asp?ID=2301" TargetMode="External"/><Relationship Id="rId50" Type="http://schemas.openxmlformats.org/officeDocument/2006/relationships/hyperlink" Target="http://wm.crsg.com.cn/9-1.asp?ID=2304" TargetMode="External"/><Relationship Id="rId55" Type="http://schemas.openxmlformats.org/officeDocument/2006/relationships/hyperlink" Target="http://wm.crsg.com.cn/9-1.asp?ID=2310" TargetMode="External"/><Relationship Id="rId63" Type="http://schemas.openxmlformats.org/officeDocument/2006/relationships/hyperlink" Target="http://wm.crsg.com.cn/9-1.asp?ID=2320" TargetMode="External"/><Relationship Id="rId68" Type="http://schemas.openxmlformats.org/officeDocument/2006/relationships/hyperlink" Target="http://wm.crsg.com.cn/9-1.asp?ID=2325" TargetMode="External"/><Relationship Id="rId76" Type="http://schemas.openxmlformats.org/officeDocument/2006/relationships/hyperlink" Target="http://wm.crsg.com.cn/9-1.asp?ID=2333" TargetMode="External"/><Relationship Id="rId84" Type="http://schemas.openxmlformats.org/officeDocument/2006/relationships/hyperlink" Target="http://wm.crsg.com.cn/9-1.asp?ID=2342" TargetMode="Externa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m.crsg.com.cn/9-1.asp?ID=2328" TargetMode="External"/><Relationship Id="rId9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m.crsg.com.cn/9-1.asp?ID=2268" TargetMode="External"/><Relationship Id="rId29" Type="http://schemas.openxmlformats.org/officeDocument/2006/relationships/hyperlink" Target="http://wm.crsg.com.cn/9-1.asp?ID=2282" TargetMode="External"/><Relationship Id="rId11" Type="http://schemas.openxmlformats.org/officeDocument/2006/relationships/footer" Target="footer1.xml"/><Relationship Id="rId24" Type="http://schemas.openxmlformats.org/officeDocument/2006/relationships/hyperlink" Target="http://wm.crsg.com.cn/9-1.asp?ID=2277" TargetMode="External"/><Relationship Id="rId32" Type="http://schemas.openxmlformats.org/officeDocument/2006/relationships/hyperlink" Target="http://wm.crsg.com.cn/9-1.asp?ID=2286" TargetMode="External"/><Relationship Id="rId37" Type="http://schemas.openxmlformats.org/officeDocument/2006/relationships/hyperlink" Target="http://wm.crsg.com.cn/9-1.asp?ID=2291" TargetMode="External"/><Relationship Id="rId40" Type="http://schemas.openxmlformats.org/officeDocument/2006/relationships/hyperlink" Target="http://wm.crsg.com.cn/9-1.asp?ID=2294" TargetMode="External"/><Relationship Id="rId45" Type="http://schemas.openxmlformats.org/officeDocument/2006/relationships/hyperlink" Target="http://wm.crsg.com.cn/9-1.asp?ID=2299" TargetMode="External"/><Relationship Id="rId53" Type="http://schemas.openxmlformats.org/officeDocument/2006/relationships/hyperlink" Target="http://wm.crsg.com.cn/9-1.asp?ID=2307" TargetMode="External"/><Relationship Id="rId58" Type="http://schemas.openxmlformats.org/officeDocument/2006/relationships/hyperlink" Target="http://wm.crsg.com.cn/9-1.asp?ID=2313" TargetMode="External"/><Relationship Id="rId66" Type="http://schemas.openxmlformats.org/officeDocument/2006/relationships/hyperlink" Target="http://wm.crsg.com.cn/9-1.asp?ID=2323" TargetMode="External"/><Relationship Id="rId74" Type="http://schemas.openxmlformats.org/officeDocument/2006/relationships/hyperlink" Target="http://wm.crsg.com.cn/9-1.asp?ID=2331" TargetMode="External"/><Relationship Id="rId79" Type="http://schemas.openxmlformats.org/officeDocument/2006/relationships/hyperlink" Target="http://wm.crsg.com.cn/9-1.asp?ID=2337" TargetMode="External"/><Relationship Id="rId87" Type="http://schemas.openxmlformats.org/officeDocument/2006/relationships/hyperlink" Target="http://wm.crsg.com.cn/9-1.asp?ID=2345" TargetMode="External"/><Relationship Id="rId5" Type="http://schemas.openxmlformats.org/officeDocument/2006/relationships/webSettings" Target="webSettings.xml"/><Relationship Id="rId61" Type="http://schemas.openxmlformats.org/officeDocument/2006/relationships/hyperlink" Target="http://wm.crsg.com.cn/9-1.asp?ID=2316" TargetMode="External"/><Relationship Id="rId82" Type="http://schemas.openxmlformats.org/officeDocument/2006/relationships/hyperlink" Target="http://wm.crsg.com.cn/9-1.asp?ID=2340" TargetMode="External"/><Relationship Id="rId90" Type="http://schemas.openxmlformats.org/officeDocument/2006/relationships/footer" Target="footer4.xml"/><Relationship Id="rId95" Type="http://schemas.microsoft.com/office/2007/relationships/stylesWithEffects" Target="stylesWithEffects.xml"/><Relationship Id="rId19" Type="http://schemas.openxmlformats.org/officeDocument/2006/relationships/hyperlink" Target="http://wm.crsg.com.cn/9-1.asp?ID=2272" TargetMode="External"/><Relationship Id="rId14" Type="http://schemas.openxmlformats.org/officeDocument/2006/relationships/hyperlink" Target="http://wm.crsg.com.cn/9-1.asp?ID=2266" TargetMode="External"/><Relationship Id="rId22" Type="http://schemas.openxmlformats.org/officeDocument/2006/relationships/hyperlink" Target="http://wm.crsg.com.cn/9-1.asp?ID=2275" TargetMode="External"/><Relationship Id="rId27" Type="http://schemas.openxmlformats.org/officeDocument/2006/relationships/hyperlink" Target="http://wm.crsg.com.cn/9-1.asp?ID=2280" TargetMode="External"/><Relationship Id="rId30" Type="http://schemas.openxmlformats.org/officeDocument/2006/relationships/hyperlink" Target="http://wm.crsg.com.cn/9-1.asp?ID=2283" TargetMode="External"/><Relationship Id="rId35" Type="http://schemas.openxmlformats.org/officeDocument/2006/relationships/hyperlink" Target="http://wm.crsg.com.cn/9-1.asp?ID=2289" TargetMode="External"/><Relationship Id="rId43" Type="http://schemas.openxmlformats.org/officeDocument/2006/relationships/hyperlink" Target="http://wm.crsg.com.cn/9-1.asp?ID=2296" TargetMode="External"/><Relationship Id="rId48" Type="http://schemas.openxmlformats.org/officeDocument/2006/relationships/hyperlink" Target="http://wm.crsg.com.cn/9-1.asp?ID=2302" TargetMode="External"/><Relationship Id="rId56" Type="http://schemas.openxmlformats.org/officeDocument/2006/relationships/hyperlink" Target="http://wm.crsg.com.cn/9-1.asp?ID=2311" TargetMode="External"/><Relationship Id="rId64" Type="http://schemas.openxmlformats.org/officeDocument/2006/relationships/hyperlink" Target="http://wm.crsg.com.cn/9-1.asp?ID=2321" TargetMode="External"/><Relationship Id="rId69" Type="http://schemas.openxmlformats.org/officeDocument/2006/relationships/hyperlink" Target="http://wm.crsg.com.cn/9-1.asp?ID=2326" TargetMode="External"/><Relationship Id="rId77" Type="http://schemas.openxmlformats.org/officeDocument/2006/relationships/hyperlink" Target="http://wm.crsg.com.cn/9-1.asp?ID=2335" TargetMode="External"/><Relationship Id="rId8" Type="http://schemas.openxmlformats.org/officeDocument/2006/relationships/image" Target="media/image1.jpeg"/><Relationship Id="rId51" Type="http://schemas.openxmlformats.org/officeDocument/2006/relationships/hyperlink" Target="http://wm.crsg.com.cn/9-1.asp?ID=2305" TargetMode="External"/><Relationship Id="rId72" Type="http://schemas.openxmlformats.org/officeDocument/2006/relationships/hyperlink" Target="http://wm.crsg.com.cn/9-1.asp?ID=2329" TargetMode="External"/><Relationship Id="rId80" Type="http://schemas.openxmlformats.org/officeDocument/2006/relationships/hyperlink" Target="http://wm.crsg.com.cn/9-1.asp?ID=2338" TargetMode="External"/><Relationship Id="rId85" Type="http://schemas.openxmlformats.org/officeDocument/2006/relationships/hyperlink" Target="http://wm.crsg.com.cn/9-1.asp?ID=2343"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270" TargetMode="External"/><Relationship Id="rId25" Type="http://schemas.openxmlformats.org/officeDocument/2006/relationships/hyperlink" Target="http://wm.crsg.com.cn/9-1.asp?ID=2278" TargetMode="External"/><Relationship Id="rId33" Type="http://schemas.openxmlformats.org/officeDocument/2006/relationships/hyperlink" Target="http://wm.crsg.com.cn/9-1.asp?ID=2287" TargetMode="External"/><Relationship Id="rId38" Type="http://schemas.openxmlformats.org/officeDocument/2006/relationships/hyperlink" Target="http://wm.crsg.com.cn/9-1.asp?ID=2292" TargetMode="External"/><Relationship Id="rId46" Type="http://schemas.openxmlformats.org/officeDocument/2006/relationships/hyperlink" Target="http://wm.crsg.com.cn/9-1.asp?ID=2300" TargetMode="External"/><Relationship Id="rId59" Type="http://schemas.openxmlformats.org/officeDocument/2006/relationships/hyperlink" Target="http://wm.crsg.com.cn/9-1.asp?ID=2314" TargetMode="External"/><Relationship Id="rId67" Type="http://schemas.openxmlformats.org/officeDocument/2006/relationships/hyperlink" Target="http://wm.crsg.com.cn/9-1.asp?ID=2324" TargetMode="External"/><Relationship Id="rId20" Type="http://schemas.openxmlformats.org/officeDocument/2006/relationships/hyperlink" Target="http://wm.crsg.com.cn/9-1.asp?ID=2273" TargetMode="External"/><Relationship Id="rId41" Type="http://schemas.openxmlformats.org/officeDocument/2006/relationships/hyperlink" Target="http://wm.crsg.com.cn/9-1.asp?ID=2295" TargetMode="External"/><Relationship Id="rId54" Type="http://schemas.openxmlformats.org/officeDocument/2006/relationships/hyperlink" Target="http://wm.crsg.com.cn/9-1.asp?ID=2308" TargetMode="External"/><Relationship Id="rId62" Type="http://schemas.openxmlformats.org/officeDocument/2006/relationships/hyperlink" Target="http://wm.crsg.com.cn/9-1.asp?ID=2318" TargetMode="External"/><Relationship Id="rId70" Type="http://schemas.openxmlformats.org/officeDocument/2006/relationships/hyperlink" Target="http://wm.crsg.com.cn/9-1.asp?ID=2327" TargetMode="External"/><Relationship Id="rId75" Type="http://schemas.openxmlformats.org/officeDocument/2006/relationships/hyperlink" Target="http://wm.crsg.com.cn/9-1.asp?ID=2332" TargetMode="External"/><Relationship Id="rId83" Type="http://schemas.openxmlformats.org/officeDocument/2006/relationships/hyperlink" Target="http://wm.crsg.com.cn/9-1.asp?ID=2341" TargetMode="External"/><Relationship Id="rId88" Type="http://schemas.openxmlformats.org/officeDocument/2006/relationships/header" Target="header4.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267" TargetMode="External"/><Relationship Id="rId23" Type="http://schemas.openxmlformats.org/officeDocument/2006/relationships/hyperlink" Target="http://wm.crsg.com.cn/9-1.asp?ID=2276" TargetMode="External"/><Relationship Id="rId28" Type="http://schemas.openxmlformats.org/officeDocument/2006/relationships/hyperlink" Target="http://wm.crsg.com.cn/9-1.asp?ID=2281" TargetMode="External"/><Relationship Id="rId36" Type="http://schemas.openxmlformats.org/officeDocument/2006/relationships/hyperlink" Target="http://wm.crsg.com.cn/9-1.asp?ID=2290" TargetMode="External"/><Relationship Id="rId49" Type="http://schemas.openxmlformats.org/officeDocument/2006/relationships/hyperlink" Target="http://wm.crsg.com.cn/9-1.asp?ID=2303" TargetMode="External"/><Relationship Id="rId57" Type="http://schemas.openxmlformats.org/officeDocument/2006/relationships/hyperlink" Target="http://wm.crsg.com.cn/9-1.asp?ID=2312" TargetMode="External"/><Relationship Id="rId10" Type="http://schemas.openxmlformats.org/officeDocument/2006/relationships/header" Target="header2.xml"/><Relationship Id="rId31" Type="http://schemas.openxmlformats.org/officeDocument/2006/relationships/hyperlink" Target="http://wm.crsg.com.cn/9-1.asp?ID=2285" TargetMode="External"/><Relationship Id="rId44" Type="http://schemas.openxmlformats.org/officeDocument/2006/relationships/hyperlink" Target="http://wm.crsg.com.cn/9-1.asp?ID=2298" TargetMode="External"/><Relationship Id="rId52" Type="http://schemas.openxmlformats.org/officeDocument/2006/relationships/hyperlink" Target="http://wm.crsg.com.cn/9-1.asp?ID=2306" TargetMode="External"/><Relationship Id="rId60" Type="http://schemas.openxmlformats.org/officeDocument/2006/relationships/hyperlink" Target="http://wm.crsg.com.cn/9-1.asp?ID=2315" TargetMode="External"/><Relationship Id="rId65" Type="http://schemas.openxmlformats.org/officeDocument/2006/relationships/hyperlink" Target="http://wm.crsg.com.cn/9-1.asp?ID=2322" TargetMode="External"/><Relationship Id="rId73" Type="http://schemas.openxmlformats.org/officeDocument/2006/relationships/hyperlink" Target="http://wm.crsg.com.cn/9-1.asp?ID=2330" TargetMode="External"/><Relationship Id="rId78" Type="http://schemas.openxmlformats.org/officeDocument/2006/relationships/hyperlink" Target="http://wm.crsg.com.cn/9-1.asp?ID=2336" TargetMode="External"/><Relationship Id="rId81" Type="http://schemas.openxmlformats.org/officeDocument/2006/relationships/hyperlink" Target="http://wm.crsg.com.cn/9-1.asp?ID=2339" TargetMode="External"/><Relationship Id="rId86" Type="http://schemas.openxmlformats.org/officeDocument/2006/relationships/hyperlink" Target="http://wm.crsg.com.cn/9-1.asp?ID=2344"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6B4A9-0071-4AAF-BCF3-BB21210F0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7718</TotalTime>
  <Pages>1</Pages>
  <Words>4203</Words>
  <Characters>23962</Characters>
  <Application>Microsoft Office Word</Application>
  <DocSecurity>0</DocSecurity>
  <PresentationFormat/>
  <Lines>199</Lines>
  <Paragraphs>56</Paragraphs>
  <Slides>0</Slides>
  <Notes>0</Notes>
  <HiddenSlides>0</HiddenSlides>
  <MMClips>0</MMClips>
  <ScaleCrop>false</ScaleCrop>
  <Company>Lenovo (Beijing) Limited</Company>
  <LinksUpToDate>false</LinksUpToDate>
  <CharactersWithSpaces>28109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66</cp:revision>
  <cp:lastPrinted>2016-10-10T03:04:00Z</cp:lastPrinted>
  <dcterms:created xsi:type="dcterms:W3CDTF">2019-03-01T07:59:00Z</dcterms:created>
  <dcterms:modified xsi:type="dcterms:W3CDTF">2019-04-08T01:07:00Z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