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C82" w:rsidRDefault="00D91218"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25" name="图片 24"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B13128" w:rsidRDefault="003365D1" w:rsidP="00FB172D">
      <w:pPr>
        <w:spacing w:line="360" w:lineRule="auto"/>
        <w:jc w:val="center"/>
        <w:rPr>
          <w:rFonts w:ascii="微软雅黑" w:eastAsia="微软雅黑" w:hAnsi="微软雅黑"/>
          <w:b/>
          <w:sz w:val="32"/>
          <w:szCs w:val="32"/>
        </w:rPr>
      </w:pPr>
      <w:r w:rsidRPr="003365D1">
        <w:rPr>
          <w:rFonts w:ascii="微软雅黑" w:eastAsia="微软雅黑" w:hAnsi="微软雅黑" w:hint="eastAsia"/>
          <w:b/>
          <w:sz w:val="32"/>
          <w:szCs w:val="32"/>
        </w:rPr>
        <w:lastRenderedPageBreak/>
        <w:t>中铁</w:t>
      </w:r>
      <w:r w:rsidR="00D91218">
        <w:rPr>
          <w:rFonts w:ascii="微软雅黑" w:eastAsia="微软雅黑" w:hAnsi="微软雅黑" w:hint="eastAsia"/>
          <w:b/>
          <w:sz w:val="32"/>
          <w:szCs w:val="32"/>
        </w:rPr>
        <w:t>六</w:t>
      </w:r>
      <w:r w:rsidRPr="003365D1">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E27374">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474CBA">
        <w:rPr>
          <w:rFonts w:ascii="微软雅黑" w:eastAsia="微软雅黑" w:hAnsi="微软雅黑" w:hint="eastAsia"/>
          <w:b/>
          <w:sz w:val="28"/>
          <w:szCs w:val="28"/>
        </w:rPr>
        <w:t>6月6日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0639875" w:history="1">
        <w:r w:rsidR="005D0C09" w:rsidRPr="005D0C09">
          <w:rPr>
            <w:rStyle w:val="ac"/>
            <w:rFonts w:hint="eastAsia"/>
            <w:b/>
            <w:noProof/>
            <w:color w:val="E36C0A" w:themeColor="accent6" w:themeShade="BF"/>
          </w:rPr>
          <w:t>钢材、废钢价格专区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_Toc10639875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1</w:t>
        </w:r>
        <w:r w:rsidRPr="005D0C09">
          <w:rPr>
            <w:b/>
            <w:noProof/>
            <w:webHidden/>
            <w:color w:val="E36C0A" w:themeColor="accent6" w:themeShade="BF"/>
          </w:rPr>
          <w:fldChar w:fldCharType="end"/>
        </w:r>
      </w:hyperlink>
    </w:p>
    <w:p w:rsidR="005D0C09" w:rsidRDefault="008259AC" w:rsidP="005D0C09">
      <w:pPr>
        <w:pStyle w:val="10"/>
        <w:tabs>
          <w:tab w:val="right" w:leader="dot" w:pos="9713"/>
        </w:tabs>
        <w:spacing w:line="360" w:lineRule="exact"/>
        <w:rPr>
          <w:rFonts w:asciiTheme="minorHAnsi" w:eastAsiaTheme="minorEastAsia" w:hAnsiTheme="minorHAnsi" w:cstheme="minorBidi"/>
          <w:noProof/>
          <w:szCs w:val="22"/>
        </w:rPr>
      </w:pPr>
      <w:hyperlink w:anchor="_Toc10639876" w:history="1">
        <w:r w:rsidR="005D0C09" w:rsidRPr="00915430">
          <w:rPr>
            <w:rStyle w:val="ac"/>
            <w:noProof/>
          </w:rPr>
          <w:t>1</w:t>
        </w:r>
        <w:r w:rsidR="005D0C09" w:rsidRPr="00915430">
          <w:rPr>
            <w:rStyle w:val="ac"/>
            <w:rFonts w:hint="eastAsia"/>
            <w:noProof/>
          </w:rPr>
          <w:t>、全国钢材行情</w:t>
        </w:r>
        <w:r w:rsidR="005D0C09">
          <w:rPr>
            <w:noProof/>
            <w:webHidden/>
          </w:rPr>
          <w:tab/>
        </w:r>
        <w:r>
          <w:rPr>
            <w:noProof/>
            <w:webHidden/>
          </w:rPr>
          <w:fldChar w:fldCharType="begin"/>
        </w:r>
        <w:r w:rsidR="005D0C09">
          <w:rPr>
            <w:noProof/>
            <w:webHidden/>
          </w:rPr>
          <w:instrText xml:space="preserve"> PAGEREF _Toc10639876 \h </w:instrText>
        </w:r>
        <w:r>
          <w:rPr>
            <w:noProof/>
            <w:webHidden/>
          </w:rPr>
        </w:r>
        <w:r>
          <w:rPr>
            <w:noProof/>
            <w:webHidden/>
          </w:rPr>
          <w:fldChar w:fldCharType="separate"/>
        </w:r>
        <w:r w:rsidR="005D0C09">
          <w:rPr>
            <w:noProof/>
            <w:webHidden/>
          </w:rPr>
          <w:t>1</w:t>
        </w:r>
        <w:r>
          <w:rPr>
            <w:noProof/>
            <w:webHidden/>
          </w:rPr>
          <w:fldChar w:fldCharType="end"/>
        </w:r>
      </w:hyperlink>
    </w:p>
    <w:p w:rsidR="005D0C09" w:rsidRDefault="008259AC" w:rsidP="005D0C09">
      <w:pPr>
        <w:pStyle w:val="10"/>
        <w:tabs>
          <w:tab w:val="right" w:leader="dot" w:pos="9713"/>
        </w:tabs>
        <w:spacing w:line="360" w:lineRule="exact"/>
        <w:rPr>
          <w:rFonts w:asciiTheme="minorHAnsi" w:eastAsiaTheme="minorEastAsia" w:hAnsiTheme="minorHAnsi" w:cstheme="minorBidi"/>
          <w:noProof/>
          <w:szCs w:val="22"/>
        </w:rPr>
      </w:pPr>
      <w:hyperlink w:anchor="_Toc10639877" w:history="1">
        <w:r w:rsidR="005D0C09" w:rsidRPr="00915430">
          <w:rPr>
            <w:rStyle w:val="ac"/>
            <w:noProof/>
          </w:rPr>
          <w:t>1.1</w:t>
        </w:r>
        <w:r w:rsidR="005D0C09" w:rsidRPr="00915430">
          <w:rPr>
            <w:rStyle w:val="ac"/>
            <w:rFonts w:hint="eastAsia"/>
            <w:noProof/>
          </w:rPr>
          <w:t>全国主要钢材品种行情</w:t>
        </w:r>
        <w:r w:rsidR="005D0C09">
          <w:rPr>
            <w:noProof/>
            <w:webHidden/>
          </w:rPr>
          <w:tab/>
        </w:r>
        <w:r>
          <w:rPr>
            <w:noProof/>
            <w:webHidden/>
          </w:rPr>
          <w:fldChar w:fldCharType="begin"/>
        </w:r>
        <w:r w:rsidR="005D0C09">
          <w:rPr>
            <w:noProof/>
            <w:webHidden/>
          </w:rPr>
          <w:instrText xml:space="preserve"> PAGEREF _Toc10639877 \h </w:instrText>
        </w:r>
        <w:r>
          <w:rPr>
            <w:noProof/>
            <w:webHidden/>
          </w:rPr>
        </w:r>
        <w:r>
          <w:rPr>
            <w:noProof/>
            <w:webHidden/>
          </w:rPr>
          <w:fldChar w:fldCharType="separate"/>
        </w:r>
        <w:r w:rsidR="005D0C09">
          <w:rPr>
            <w:noProof/>
            <w:webHidden/>
          </w:rPr>
          <w:t>1</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78"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日全国主要城市建材价格汇总</w:t>
        </w:r>
        <w:r w:rsidR="005D0C09">
          <w:rPr>
            <w:noProof/>
            <w:webHidden/>
          </w:rPr>
          <w:tab/>
        </w:r>
        <w:r>
          <w:rPr>
            <w:noProof/>
            <w:webHidden/>
          </w:rPr>
          <w:fldChar w:fldCharType="begin"/>
        </w:r>
        <w:r w:rsidR="005D0C09">
          <w:rPr>
            <w:noProof/>
            <w:webHidden/>
          </w:rPr>
          <w:instrText xml:space="preserve"> PAGEREF _Toc10639878 \h </w:instrText>
        </w:r>
        <w:r>
          <w:rPr>
            <w:noProof/>
            <w:webHidden/>
          </w:rPr>
        </w:r>
        <w:r>
          <w:rPr>
            <w:noProof/>
            <w:webHidden/>
          </w:rPr>
          <w:fldChar w:fldCharType="separate"/>
        </w:r>
        <w:r w:rsidR="005D0C09">
          <w:rPr>
            <w:noProof/>
            <w:webHidden/>
          </w:rPr>
          <w:t>1</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79"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日全国主要城市中厚板价格汇总</w:t>
        </w:r>
        <w:r w:rsidR="005D0C09">
          <w:rPr>
            <w:noProof/>
            <w:webHidden/>
          </w:rPr>
          <w:tab/>
        </w:r>
        <w:r>
          <w:rPr>
            <w:noProof/>
            <w:webHidden/>
          </w:rPr>
          <w:fldChar w:fldCharType="begin"/>
        </w:r>
        <w:r w:rsidR="005D0C09">
          <w:rPr>
            <w:noProof/>
            <w:webHidden/>
          </w:rPr>
          <w:instrText xml:space="preserve"> PAGEREF _Toc10639879 \h </w:instrText>
        </w:r>
        <w:r>
          <w:rPr>
            <w:noProof/>
            <w:webHidden/>
          </w:rPr>
        </w:r>
        <w:r>
          <w:rPr>
            <w:noProof/>
            <w:webHidden/>
          </w:rPr>
          <w:fldChar w:fldCharType="separate"/>
        </w:r>
        <w:r w:rsidR="005D0C09">
          <w:rPr>
            <w:noProof/>
            <w:webHidden/>
          </w:rPr>
          <w:t>2</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80"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日全国主要城市大中型材价格汇总</w:t>
        </w:r>
        <w:r w:rsidR="005D0C09">
          <w:rPr>
            <w:noProof/>
            <w:webHidden/>
          </w:rPr>
          <w:tab/>
        </w:r>
        <w:r>
          <w:rPr>
            <w:noProof/>
            <w:webHidden/>
          </w:rPr>
          <w:fldChar w:fldCharType="begin"/>
        </w:r>
        <w:r w:rsidR="005D0C09">
          <w:rPr>
            <w:noProof/>
            <w:webHidden/>
          </w:rPr>
          <w:instrText xml:space="preserve"> PAGEREF _Toc10639880 \h </w:instrText>
        </w:r>
        <w:r>
          <w:rPr>
            <w:noProof/>
            <w:webHidden/>
          </w:rPr>
        </w:r>
        <w:r>
          <w:rPr>
            <w:noProof/>
            <w:webHidden/>
          </w:rPr>
          <w:fldChar w:fldCharType="separate"/>
        </w:r>
        <w:r w:rsidR="005D0C09">
          <w:rPr>
            <w:noProof/>
            <w:webHidden/>
          </w:rPr>
          <w:t>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81"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日全国主要城市</w:t>
        </w:r>
        <w:r w:rsidR="005D0C09" w:rsidRPr="00915430">
          <w:rPr>
            <w:rStyle w:val="ac"/>
            <w:noProof/>
          </w:rPr>
          <w:t>H</w:t>
        </w:r>
        <w:r w:rsidR="005D0C09" w:rsidRPr="00915430">
          <w:rPr>
            <w:rStyle w:val="ac"/>
            <w:rFonts w:hint="eastAsia"/>
            <w:noProof/>
          </w:rPr>
          <w:t>型钢价格汇总</w:t>
        </w:r>
        <w:r w:rsidR="005D0C09">
          <w:rPr>
            <w:noProof/>
            <w:webHidden/>
          </w:rPr>
          <w:tab/>
        </w:r>
        <w:r>
          <w:rPr>
            <w:noProof/>
            <w:webHidden/>
          </w:rPr>
          <w:fldChar w:fldCharType="begin"/>
        </w:r>
        <w:r w:rsidR="005D0C09">
          <w:rPr>
            <w:noProof/>
            <w:webHidden/>
          </w:rPr>
          <w:instrText xml:space="preserve"> PAGEREF _Toc10639881 \h </w:instrText>
        </w:r>
        <w:r>
          <w:rPr>
            <w:noProof/>
            <w:webHidden/>
          </w:rPr>
        </w:r>
        <w:r>
          <w:rPr>
            <w:noProof/>
            <w:webHidden/>
          </w:rPr>
          <w:fldChar w:fldCharType="separate"/>
        </w:r>
        <w:r w:rsidR="005D0C09">
          <w:rPr>
            <w:noProof/>
            <w:webHidden/>
          </w:rPr>
          <w:t>4</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82"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日全国主要城市无缝管价格汇总</w:t>
        </w:r>
        <w:r w:rsidR="005D0C09">
          <w:rPr>
            <w:noProof/>
            <w:webHidden/>
          </w:rPr>
          <w:tab/>
        </w:r>
        <w:r>
          <w:rPr>
            <w:noProof/>
            <w:webHidden/>
          </w:rPr>
          <w:fldChar w:fldCharType="begin"/>
        </w:r>
        <w:r w:rsidR="005D0C09">
          <w:rPr>
            <w:noProof/>
            <w:webHidden/>
          </w:rPr>
          <w:instrText xml:space="preserve"> PAGEREF _Toc10639882 \h </w:instrText>
        </w:r>
        <w:r>
          <w:rPr>
            <w:noProof/>
            <w:webHidden/>
          </w:rPr>
        </w:r>
        <w:r>
          <w:rPr>
            <w:noProof/>
            <w:webHidden/>
          </w:rPr>
          <w:fldChar w:fldCharType="separate"/>
        </w:r>
        <w:r w:rsidR="005D0C09">
          <w:rPr>
            <w:noProof/>
            <w:webHidden/>
          </w:rPr>
          <w:t>5</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83"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日全国主要城市焊管价格汇总</w:t>
        </w:r>
        <w:r w:rsidR="005D0C09">
          <w:rPr>
            <w:noProof/>
            <w:webHidden/>
          </w:rPr>
          <w:tab/>
        </w:r>
        <w:r>
          <w:rPr>
            <w:noProof/>
            <w:webHidden/>
          </w:rPr>
          <w:fldChar w:fldCharType="begin"/>
        </w:r>
        <w:r w:rsidR="005D0C09">
          <w:rPr>
            <w:noProof/>
            <w:webHidden/>
          </w:rPr>
          <w:instrText xml:space="preserve"> PAGEREF _Toc10639883 \h </w:instrText>
        </w:r>
        <w:r>
          <w:rPr>
            <w:noProof/>
            <w:webHidden/>
          </w:rPr>
        </w:r>
        <w:r>
          <w:rPr>
            <w:noProof/>
            <w:webHidden/>
          </w:rPr>
          <w:fldChar w:fldCharType="separate"/>
        </w:r>
        <w:r w:rsidR="005D0C09">
          <w:rPr>
            <w:noProof/>
            <w:webHidden/>
          </w:rPr>
          <w:t>5</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84" w:history="1">
        <w:r w:rsidR="005D0C09" w:rsidRPr="00915430">
          <w:rPr>
            <w:rStyle w:val="ac"/>
            <w:rFonts w:hint="eastAsia"/>
            <w:noProof/>
          </w:rPr>
          <w:t>钢价走势图：</w:t>
        </w:r>
        <w:r w:rsidR="005D0C09">
          <w:rPr>
            <w:noProof/>
            <w:webHidden/>
          </w:rPr>
          <w:tab/>
        </w:r>
        <w:r>
          <w:rPr>
            <w:noProof/>
            <w:webHidden/>
          </w:rPr>
          <w:fldChar w:fldCharType="begin"/>
        </w:r>
        <w:r w:rsidR="005D0C09">
          <w:rPr>
            <w:noProof/>
            <w:webHidden/>
          </w:rPr>
          <w:instrText xml:space="preserve"> PAGEREF _Toc10639884 \h </w:instrText>
        </w:r>
        <w:r>
          <w:rPr>
            <w:noProof/>
            <w:webHidden/>
          </w:rPr>
        </w:r>
        <w:r>
          <w:rPr>
            <w:noProof/>
            <w:webHidden/>
          </w:rPr>
          <w:fldChar w:fldCharType="separate"/>
        </w:r>
        <w:r w:rsidR="005D0C09">
          <w:rPr>
            <w:noProof/>
            <w:webHidden/>
          </w:rPr>
          <w:t>6</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85" w:history="1">
        <w:r w:rsidR="005D0C09" w:rsidRPr="00915430">
          <w:rPr>
            <w:rStyle w:val="ac"/>
            <w:rFonts w:hint="eastAsia"/>
            <w:noProof/>
          </w:rPr>
          <w:t>钢厂调价汇总</w:t>
        </w:r>
        <w:r w:rsidR="005D0C09">
          <w:rPr>
            <w:noProof/>
            <w:webHidden/>
          </w:rPr>
          <w:tab/>
        </w:r>
        <w:r>
          <w:rPr>
            <w:noProof/>
            <w:webHidden/>
          </w:rPr>
          <w:fldChar w:fldCharType="begin"/>
        </w:r>
        <w:r w:rsidR="005D0C09">
          <w:rPr>
            <w:noProof/>
            <w:webHidden/>
          </w:rPr>
          <w:instrText xml:space="preserve"> PAGEREF _Toc10639885 \h </w:instrText>
        </w:r>
        <w:r>
          <w:rPr>
            <w:noProof/>
            <w:webHidden/>
          </w:rPr>
        </w:r>
        <w:r>
          <w:rPr>
            <w:noProof/>
            <w:webHidden/>
          </w:rPr>
          <w:fldChar w:fldCharType="separate"/>
        </w:r>
        <w:r w:rsidR="005D0C09">
          <w:rPr>
            <w:noProof/>
            <w:webHidden/>
          </w:rPr>
          <w:t>8</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86"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日建材调价汇总</w:t>
        </w:r>
        <w:r w:rsidR="005D0C09">
          <w:rPr>
            <w:noProof/>
            <w:webHidden/>
          </w:rPr>
          <w:tab/>
        </w:r>
        <w:r>
          <w:rPr>
            <w:noProof/>
            <w:webHidden/>
          </w:rPr>
          <w:fldChar w:fldCharType="begin"/>
        </w:r>
        <w:r w:rsidR="005D0C09">
          <w:rPr>
            <w:noProof/>
            <w:webHidden/>
          </w:rPr>
          <w:instrText xml:space="preserve"> PAGEREF _Toc10639886 \h </w:instrText>
        </w:r>
        <w:r>
          <w:rPr>
            <w:noProof/>
            <w:webHidden/>
          </w:rPr>
        </w:r>
        <w:r>
          <w:rPr>
            <w:noProof/>
            <w:webHidden/>
          </w:rPr>
          <w:fldChar w:fldCharType="separate"/>
        </w:r>
        <w:r w:rsidR="005D0C09">
          <w:rPr>
            <w:noProof/>
            <w:webHidden/>
          </w:rPr>
          <w:t>8</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87"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日板材调价汇总</w:t>
        </w:r>
        <w:r w:rsidR="005D0C09">
          <w:rPr>
            <w:noProof/>
            <w:webHidden/>
          </w:rPr>
          <w:tab/>
        </w:r>
        <w:r>
          <w:rPr>
            <w:noProof/>
            <w:webHidden/>
          </w:rPr>
          <w:fldChar w:fldCharType="begin"/>
        </w:r>
        <w:r w:rsidR="005D0C09">
          <w:rPr>
            <w:noProof/>
            <w:webHidden/>
          </w:rPr>
          <w:instrText xml:space="preserve"> PAGEREF _Toc10639887 \h </w:instrText>
        </w:r>
        <w:r>
          <w:rPr>
            <w:noProof/>
            <w:webHidden/>
          </w:rPr>
        </w:r>
        <w:r>
          <w:rPr>
            <w:noProof/>
            <w:webHidden/>
          </w:rPr>
          <w:fldChar w:fldCharType="separate"/>
        </w:r>
        <w:r w:rsidR="005D0C09">
          <w:rPr>
            <w:noProof/>
            <w:webHidden/>
          </w:rPr>
          <w:t>9</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88"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日型材调价汇总</w:t>
        </w:r>
        <w:r w:rsidR="005D0C09">
          <w:rPr>
            <w:noProof/>
            <w:webHidden/>
          </w:rPr>
          <w:tab/>
        </w:r>
        <w:r>
          <w:rPr>
            <w:noProof/>
            <w:webHidden/>
          </w:rPr>
          <w:fldChar w:fldCharType="begin"/>
        </w:r>
        <w:r w:rsidR="005D0C09">
          <w:rPr>
            <w:noProof/>
            <w:webHidden/>
          </w:rPr>
          <w:instrText xml:space="preserve"> PAGEREF _Toc10639888 \h </w:instrText>
        </w:r>
        <w:r>
          <w:rPr>
            <w:noProof/>
            <w:webHidden/>
          </w:rPr>
        </w:r>
        <w:r>
          <w:rPr>
            <w:noProof/>
            <w:webHidden/>
          </w:rPr>
          <w:fldChar w:fldCharType="separate"/>
        </w:r>
        <w:r w:rsidR="005D0C09">
          <w:rPr>
            <w:noProof/>
            <w:webHidden/>
          </w:rPr>
          <w:t>9</w:t>
        </w:r>
        <w:r>
          <w:rPr>
            <w:noProof/>
            <w:webHidden/>
          </w:rPr>
          <w:fldChar w:fldCharType="end"/>
        </w:r>
      </w:hyperlink>
    </w:p>
    <w:p w:rsidR="005D0C09" w:rsidRDefault="008259AC" w:rsidP="005D0C09">
      <w:pPr>
        <w:pStyle w:val="10"/>
        <w:tabs>
          <w:tab w:val="right" w:leader="dot" w:pos="9713"/>
        </w:tabs>
        <w:spacing w:line="360" w:lineRule="exact"/>
        <w:rPr>
          <w:rFonts w:asciiTheme="minorHAnsi" w:eastAsiaTheme="minorEastAsia" w:hAnsiTheme="minorHAnsi" w:cstheme="minorBidi"/>
          <w:noProof/>
          <w:szCs w:val="22"/>
        </w:rPr>
      </w:pPr>
      <w:hyperlink w:anchor="_Toc10639889" w:history="1">
        <w:r w:rsidR="005D0C09" w:rsidRPr="00915430">
          <w:rPr>
            <w:rStyle w:val="ac"/>
            <w:noProof/>
          </w:rPr>
          <w:t>1. 2</w:t>
        </w:r>
        <w:r w:rsidR="005D0C09" w:rsidRPr="00915430">
          <w:rPr>
            <w:rStyle w:val="ac"/>
            <w:rFonts w:hint="eastAsia"/>
            <w:noProof/>
          </w:rPr>
          <w:t>全国主要城市钢材价格表</w:t>
        </w:r>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w:t>
        </w:r>
        <w:r w:rsidR="005D0C09" w:rsidRPr="00915430">
          <w:rPr>
            <w:rStyle w:val="ac"/>
            <w:noProof/>
          </w:rPr>
          <w:t>)</w:t>
        </w:r>
        <w:r w:rsidR="005D0C09">
          <w:rPr>
            <w:noProof/>
            <w:webHidden/>
          </w:rPr>
          <w:tab/>
        </w:r>
        <w:r>
          <w:rPr>
            <w:noProof/>
            <w:webHidden/>
          </w:rPr>
          <w:fldChar w:fldCharType="begin"/>
        </w:r>
        <w:r w:rsidR="005D0C09">
          <w:rPr>
            <w:noProof/>
            <w:webHidden/>
          </w:rPr>
          <w:instrText xml:space="preserve"> PAGEREF _Toc10639889 \h </w:instrText>
        </w:r>
        <w:r>
          <w:rPr>
            <w:noProof/>
            <w:webHidden/>
          </w:rPr>
        </w:r>
        <w:r>
          <w:rPr>
            <w:noProof/>
            <w:webHidden/>
          </w:rPr>
          <w:fldChar w:fldCharType="separate"/>
        </w:r>
        <w:r w:rsidR="005D0C09">
          <w:rPr>
            <w:noProof/>
            <w:webHidden/>
          </w:rPr>
          <w:t>12</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890" w:history="1">
        <w:r w:rsidR="005D0C09" w:rsidRPr="00915430">
          <w:rPr>
            <w:rStyle w:val="ac"/>
            <w:rFonts w:ascii="宋体"/>
            <w:noProof/>
          </w:rPr>
          <w:t>1.3</w:t>
        </w:r>
        <w:r w:rsidR="005D0C09" w:rsidRPr="00915430">
          <w:rPr>
            <w:rStyle w:val="ac"/>
            <w:rFonts w:ascii="宋体" w:hint="eastAsia"/>
            <w:noProof/>
          </w:rPr>
          <w:t>全国钢价涨跌图</w:t>
        </w:r>
        <w:r w:rsidR="005D0C09">
          <w:rPr>
            <w:noProof/>
            <w:webHidden/>
          </w:rPr>
          <w:tab/>
        </w:r>
        <w:r>
          <w:rPr>
            <w:noProof/>
            <w:webHidden/>
          </w:rPr>
          <w:fldChar w:fldCharType="begin"/>
        </w:r>
        <w:r w:rsidR="005D0C09">
          <w:rPr>
            <w:noProof/>
            <w:webHidden/>
          </w:rPr>
          <w:instrText xml:space="preserve"> PAGEREF _Toc10639890 \h </w:instrText>
        </w:r>
        <w:r>
          <w:rPr>
            <w:noProof/>
            <w:webHidden/>
          </w:rPr>
        </w:r>
        <w:r>
          <w:rPr>
            <w:noProof/>
            <w:webHidden/>
          </w:rPr>
          <w:fldChar w:fldCharType="separate"/>
        </w:r>
        <w:r w:rsidR="005D0C09">
          <w:rPr>
            <w:noProof/>
            <w:webHidden/>
          </w:rPr>
          <w:t>13</w:t>
        </w:r>
        <w:r>
          <w:rPr>
            <w:noProof/>
            <w:webHidden/>
          </w:rPr>
          <w:fldChar w:fldCharType="end"/>
        </w:r>
      </w:hyperlink>
    </w:p>
    <w:p w:rsidR="005D0C09" w:rsidRDefault="008259AC" w:rsidP="005D0C09">
      <w:pPr>
        <w:pStyle w:val="10"/>
        <w:tabs>
          <w:tab w:val="right" w:leader="dot" w:pos="9713"/>
        </w:tabs>
        <w:spacing w:line="360" w:lineRule="exact"/>
        <w:rPr>
          <w:rFonts w:asciiTheme="minorHAnsi" w:eastAsiaTheme="minorEastAsia" w:hAnsiTheme="minorHAnsi" w:cstheme="minorBidi"/>
          <w:noProof/>
          <w:szCs w:val="22"/>
        </w:rPr>
      </w:pPr>
      <w:hyperlink w:anchor="_Toc10639891" w:history="1">
        <w:r w:rsidR="005D0C09" w:rsidRPr="00915430">
          <w:rPr>
            <w:rStyle w:val="ac"/>
            <w:noProof/>
          </w:rPr>
          <w:t>3</w:t>
        </w:r>
        <w:r w:rsidR="005D0C09" w:rsidRPr="00915430">
          <w:rPr>
            <w:rStyle w:val="ac"/>
            <w:rFonts w:hint="eastAsia"/>
            <w:noProof/>
          </w:rPr>
          <w:t>、全国钢材市场动态</w:t>
        </w:r>
        <w:r w:rsidR="005D0C09">
          <w:rPr>
            <w:noProof/>
            <w:webHidden/>
          </w:rPr>
          <w:tab/>
        </w:r>
        <w:r>
          <w:rPr>
            <w:noProof/>
            <w:webHidden/>
          </w:rPr>
          <w:fldChar w:fldCharType="begin"/>
        </w:r>
        <w:r w:rsidR="005D0C09">
          <w:rPr>
            <w:noProof/>
            <w:webHidden/>
          </w:rPr>
          <w:instrText xml:space="preserve"> PAGEREF _Toc10639891 \h </w:instrText>
        </w:r>
        <w:r>
          <w:rPr>
            <w:noProof/>
            <w:webHidden/>
          </w:rPr>
        </w:r>
        <w:r>
          <w:rPr>
            <w:noProof/>
            <w:webHidden/>
          </w:rPr>
          <w:fldChar w:fldCharType="separate"/>
        </w:r>
        <w:r w:rsidR="005D0C09">
          <w:rPr>
            <w:noProof/>
            <w:webHidden/>
          </w:rPr>
          <w:t>15</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92" w:history="1">
        <w:r w:rsidR="005D0C09" w:rsidRPr="00915430">
          <w:rPr>
            <w:rStyle w:val="ac"/>
            <w:noProof/>
          </w:rPr>
          <w:t>3.1</w:t>
        </w:r>
        <w:r w:rsidR="005D0C09" w:rsidRPr="00915430">
          <w:rPr>
            <w:rStyle w:val="ac"/>
            <w:rFonts w:hint="eastAsia"/>
            <w:noProof/>
          </w:rPr>
          <w:t>钢材预警</w:t>
        </w:r>
        <w:r w:rsidR="005D0C09">
          <w:rPr>
            <w:noProof/>
            <w:webHidden/>
          </w:rPr>
          <w:tab/>
        </w:r>
        <w:r>
          <w:rPr>
            <w:noProof/>
            <w:webHidden/>
          </w:rPr>
          <w:fldChar w:fldCharType="begin"/>
        </w:r>
        <w:r w:rsidR="005D0C09">
          <w:rPr>
            <w:noProof/>
            <w:webHidden/>
          </w:rPr>
          <w:instrText xml:space="preserve"> PAGEREF _Toc10639892 \h </w:instrText>
        </w:r>
        <w:r>
          <w:rPr>
            <w:noProof/>
            <w:webHidden/>
          </w:rPr>
        </w:r>
        <w:r>
          <w:rPr>
            <w:noProof/>
            <w:webHidden/>
          </w:rPr>
          <w:fldChar w:fldCharType="separate"/>
        </w:r>
        <w:r w:rsidR="005D0C09">
          <w:rPr>
            <w:noProof/>
            <w:webHidden/>
          </w:rPr>
          <w:t>15</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93" w:history="1">
        <w:r w:rsidR="005D0C09" w:rsidRPr="00915430">
          <w:rPr>
            <w:rStyle w:val="ac"/>
            <w:rFonts w:ascii="ڌ廍" w:eastAsia="ڌ廍"/>
            <w:noProof/>
          </w:rPr>
          <w:t>2019</w:t>
        </w:r>
        <w:r w:rsidR="005D0C09" w:rsidRPr="00915430">
          <w:rPr>
            <w:rStyle w:val="ac"/>
            <w:rFonts w:ascii="ڌ廍" w:eastAsia="ڌ廍" w:hint="eastAsia"/>
            <w:noProof/>
          </w:rPr>
          <w:t>年</w:t>
        </w:r>
        <w:r w:rsidR="005D0C09" w:rsidRPr="00915430">
          <w:rPr>
            <w:rStyle w:val="ac"/>
            <w:rFonts w:ascii="ڌ廍" w:eastAsia="ڌ廍"/>
            <w:noProof/>
          </w:rPr>
          <w:t>6</w:t>
        </w:r>
        <w:r w:rsidR="005D0C09" w:rsidRPr="00915430">
          <w:rPr>
            <w:rStyle w:val="ac"/>
            <w:rFonts w:ascii="ڌ廍" w:eastAsia="ڌ廍" w:hint="eastAsia"/>
            <w:noProof/>
          </w:rPr>
          <w:t>月份中国钢材价格走势预测报告</w:t>
        </w:r>
        <w:r w:rsidR="005D0C09">
          <w:rPr>
            <w:noProof/>
            <w:webHidden/>
          </w:rPr>
          <w:tab/>
        </w:r>
        <w:r>
          <w:rPr>
            <w:noProof/>
            <w:webHidden/>
          </w:rPr>
          <w:fldChar w:fldCharType="begin"/>
        </w:r>
        <w:r w:rsidR="005D0C09">
          <w:rPr>
            <w:noProof/>
            <w:webHidden/>
          </w:rPr>
          <w:instrText xml:space="preserve"> PAGEREF _Toc10639893 \h </w:instrText>
        </w:r>
        <w:r>
          <w:rPr>
            <w:noProof/>
            <w:webHidden/>
          </w:rPr>
        </w:r>
        <w:r>
          <w:rPr>
            <w:noProof/>
            <w:webHidden/>
          </w:rPr>
          <w:fldChar w:fldCharType="separate"/>
        </w:r>
        <w:r w:rsidR="005D0C09">
          <w:rPr>
            <w:noProof/>
            <w:webHidden/>
          </w:rPr>
          <w:t>15</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94" w:history="1">
        <w:r w:rsidR="005D0C09" w:rsidRPr="00915430">
          <w:rPr>
            <w:rStyle w:val="ac"/>
            <w:noProof/>
          </w:rPr>
          <w:t>3.2</w:t>
        </w:r>
        <w:r w:rsidR="005D0C09" w:rsidRPr="00915430">
          <w:rPr>
            <w:rStyle w:val="ac"/>
            <w:rFonts w:hint="eastAsia"/>
            <w:noProof/>
          </w:rPr>
          <w:t>钢材市场评论</w:t>
        </w:r>
        <w:r w:rsidR="005D0C09">
          <w:rPr>
            <w:noProof/>
            <w:webHidden/>
          </w:rPr>
          <w:tab/>
        </w:r>
        <w:r>
          <w:rPr>
            <w:noProof/>
            <w:webHidden/>
          </w:rPr>
          <w:fldChar w:fldCharType="begin"/>
        </w:r>
        <w:r w:rsidR="005D0C09">
          <w:rPr>
            <w:noProof/>
            <w:webHidden/>
          </w:rPr>
          <w:instrText xml:space="preserve"> PAGEREF _Toc10639894 \h </w:instrText>
        </w:r>
        <w:r>
          <w:rPr>
            <w:noProof/>
            <w:webHidden/>
          </w:rPr>
        </w:r>
        <w:r>
          <w:rPr>
            <w:noProof/>
            <w:webHidden/>
          </w:rPr>
          <w:fldChar w:fldCharType="separate"/>
        </w:r>
        <w:r w:rsidR="005D0C09">
          <w:rPr>
            <w:noProof/>
            <w:webHidden/>
          </w:rPr>
          <w:t>20</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95" w:history="1">
        <w:r w:rsidR="005D0C09" w:rsidRPr="00915430">
          <w:rPr>
            <w:rStyle w:val="ac"/>
            <w:rFonts w:ascii="ڌ廍" w:eastAsia="ڌ廍" w:hint="eastAsia"/>
            <w:noProof/>
          </w:rPr>
          <w:t>还会跌吗？钢材价格短期回落空间不大</w:t>
        </w:r>
        <w:r w:rsidR="005D0C09">
          <w:rPr>
            <w:noProof/>
            <w:webHidden/>
          </w:rPr>
          <w:tab/>
        </w:r>
        <w:r>
          <w:rPr>
            <w:noProof/>
            <w:webHidden/>
          </w:rPr>
          <w:fldChar w:fldCharType="begin"/>
        </w:r>
        <w:r w:rsidR="005D0C09">
          <w:rPr>
            <w:noProof/>
            <w:webHidden/>
          </w:rPr>
          <w:instrText xml:space="preserve"> PAGEREF _Toc10639895 \h </w:instrText>
        </w:r>
        <w:r>
          <w:rPr>
            <w:noProof/>
            <w:webHidden/>
          </w:rPr>
        </w:r>
        <w:r>
          <w:rPr>
            <w:noProof/>
            <w:webHidden/>
          </w:rPr>
          <w:fldChar w:fldCharType="separate"/>
        </w:r>
        <w:r w:rsidR="005D0C09">
          <w:rPr>
            <w:noProof/>
            <w:webHidden/>
          </w:rPr>
          <w:t>20</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96" w:history="1">
        <w:r w:rsidR="005D0C09" w:rsidRPr="00915430">
          <w:rPr>
            <w:rStyle w:val="ac"/>
            <w:noProof/>
          </w:rPr>
          <w:t>3.3</w:t>
        </w:r>
        <w:r w:rsidR="005D0C09" w:rsidRPr="00915430">
          <w:rPr>
            <w:rStyle w:val="ac"/>
            <w:rFonts w:hint="eastAsia"/>
            <w:noProof/>
          </w:rPr>
          <w:t>废钢</w:t>
        </w:r>
        <w:r w:rsidR="005D0C09">
          <w:rPr>
            <w:noProof/>
            <w:webHidden/>
          </w:rPr>
          <w:tab/>
        </w:r>
        <w:r>
          <w:rPr>
            <w:noProof/>
            <w:webHidden/>
          </w:rPr>
          <w:fldChar w:fldCharType="begin"/>
        </w:r>
        <w:r w:rsidR="005D0C09">
          <w:rPr>
            <w:noProof/>
            <w:webHidden/>
          </w:rPr>
          <w:instrText xml:space="preserve"> PAGEREF _Toc10639896 \h </w:instrText>
        </w:r>
        <w:r>
          <w:rPr>
            <w:noProof/>
            <w:webHidden/>
          </w:rPr>
        </w:r>
        <w:r>
          <w:rPr>
            <w:noProof/>
            <w:webHidden/>
          </w:rPr>
          <w:fldChar w:fldCharType="separate"/>
        </w:r>
        <w:r w:rsidR="005D0C09">
          <w:rPr>
            <w:noProof/>
            <w:webHidden/>
          </w:rPr>
          <w:t>22</w:t>
        </w:r>
        <w:r>
          <w:rPr>
            <w:noProof/>
            <w:webHidden/>
          </w:rPr>
          <w:fldChar w:fldCharType="end"/>
        </w:r>
      </w:hyperlink>
    </w:p>
    <w:p w:rsidR="005D0C09" w:rsidRDefault="008259AC" w:rsidP="005D0C09">
      <w:pPr>
        <w:pStyle w:val="30"/>
        <w:tabs>
          <w:tab w:val="right" w:leader="dot" w:pos="9713"/>
        </w:tabs>
        <w:spacing w:line="360" w:lineRule="exact"/>
        <w:rPr>
          <w:rFonts w:asciiTheme="minorHAnsi" w:eastAsiaTheme="minorEastAsia" w:hAnsiTheme="minorHAnsi" w:cstheme="minorBidi"/>
          <w:noProof/>
          <w:szCs w:val="22"/>
        </w:rPr>
      </w:pPr>
      <w:hyperlink w:anchor="_Toc10639897"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w:t>
        </w:r>
        <w:r w:rsidR="005D0C09" w:rsidRPr="00915430">
          <w:rPr>
            <w:rStyle w:val="ac"/>
            <w:noProof/>
          </w:rPr>
          <w:t>5</w:t>
        </w:r>
        <w:r w:rsidR="005D0C09" w:rsidRPr="00915430">
          <w:rPr>
            <w:rStyle w:val="ac"/>
            <w:rFonts w:hint="eastAsia"/>
            <w:noProof/>
          </w:rPr>
          <w:t>日全国重型废钢市场价格行情</w:t>
        </w:r>
        <w:r w:rsidR="005D0C09">
          <w:rPr>
            <w:noProof/>
            <w:webHidden/>
          </w:rPr>
          <w:tab/>
        </w:r>
        <w:r>
          <w:rPr>
            <w:noProof/>
            <w:webHidden/>
          </w:rPr>
          <w:fldChar w:fldCharType="begin"/>
        </w:r>
        <w:r w:rsidR="005D0C09">
          <w:rPr>
            <w:noProof/>
            <w:webHidden/>
          </w:rPr>
          <w:instrText xml:space="preserve"> PAGEREF _Toc10639897 \h </w:instrText>
        </w:r>
        <w:r>
          <w:rPr>
            <w:noProof/>
            <w:webHidden/>
          </w:rPr>
        </w:r>
        <w:r>
          <w:rPr>
            <w:noProof/>
            <w:webHidden/>
          </w:rPr>
          <w:fldChar w:fldCharType="separate"/>
        </w:r>
        <w:r w:rsidR="005D0C09">
          <w:rPr>
            <w:noProof/>
            <w:webHidden/>
          </w:rPr>
          <w:t>22</w:t>
        </w:r>
        <w:r>
          <w:rPr>
            <w:noProof/>
            <w:webHidden/>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898" w:history="1">
        <w:r w:rsidR="005D0C09" w:rsidRPr="005D0C09">
          <w:rPr>
            <w:rStyle w:val="ac"/>
            <w:rFonts w:hint="eastAsia"/>
            <w:b/>
            <w:noProof/>
            <w:color w:val="E36C0A" w:themeColor="accent6" w:themeShade="BF"/>
          </w:rPr>
          <w:t>水泥及水泥外加剂、混凝土、砂石料价格专区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_Toc10639898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23</w:t>
        </w:r>
        <w:r w:rsidRPr="005D0C09">
          <w:rPr>
            <w:b/>
            <w:noProof/>
            <w:webHidden/>
            <w:color w:val="E36C0A" w:themeColor="accent6" w:themeShade="BF"/>
          </w:rPr>
          <w:fldChar w:fldCharType="end"/>
        </w:r>
      </w:hyperlink>
    </w:p>
    <w:p w:rsidR="005D0C09" w:rsidRDefault="008259AC" w:rsidP="005D0C09">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0639899" w:history="1">
        <w:r w:rsidR="005D0C09" w:rsidRPr="00915430">
          <w:rPr>
            <w:rStyle w:val="ac"/>
            <w:rFonts w:hint="eastAsia"/>
            <w:noProof/>
          </w:rPr>
          <w:t>1</w:t>
        </w:r>
        <w:r w:rsidR="005D0C09" w:rsidRPr="00915430">
          <w:rPr>
            <w:rStyle w:val="ac"/>
            <w:rFonts w:hint="eastAsia"/>
            <w:noProof/>
          </w:rPr>
          <w:t>、全国水泥价格行情（</w:t>
        </w:r>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月第</w:t>
        </w:r>
        <w:r w:rsidR="005D0C09" w:rsidRPr="00915430">
          <w:rPr>
            <w:rStyle w:val="ac"/>
            <w:noProof/>
          </w:rPr>
          <w:t>1</w:t>
        </w:r>
        <w:r w:rsidR="005D0C09" w:rsidRPr="00915430">
          <w:rPr>
            <w:rStyle w:val="ac"/>
            <w:rFonts w:hint="eastAsia"/>
            <w:noProof/>
          </w:rPr>
          <w:t>周）</w:t>
        </w:r>
        <w:r w:rsidR="005D0C09">
          <w:rPr>
            <w:noProof/>
            <w:webHidden/>
          </w:rPr>
          <w:tab/>
        </w:r>
        <w:r>
          <w:rPr>
            <w:noProof/>
            <w:webHidden/>
          </w:rPr>
          <w:fldChar w:fldCharType="begin"/>
        </w:r>
        <w:r w:rsidR="005D0C09">
          <w:rPr>
            <w:noProof/>
            <w:webHidden/>
          </w:rPr>
          <w:instrText xml:space="preserve"> PAGEREF _Toc10639899 \h </w:instrText>
        </w:r>
        <w:r>
          <w:rPr>
            <w:noProof/>
            <w:webHidden/>
          </w:rPr>
        </w:r>
        <w:r>
          <w:rPr>
            <w:noProof/>
            <w:webHidden/>
          </w:rPr>
          <w:fldChar w:fldCharType="separate"/>
        </w:r>
        <w:r w:rsidR="005D0C09">
          <w:rPr>
            <w:noProof/>
            <w:webHidden/>
          </w:rPr>
          <w:t>23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00" w:history="1">
        <w:r w:rsidR="005D0C09" w:rsidRPr="00915430">
          <w:rPr>
            <w:rStyle w:val="ac"/>
            <w:noProof/>
          </w:rPr>
          <w:t>1.1</w:t>
        </w:r>
        <w:r w:rsidR="005D0C09" w:rsidRPr="00915430">
          <w:rPr>
            <w:rStyle w:val="ac"/>
            <w:rFonts w:hint="eastAsia"/>
            <w:noProof/>
          </w:rPr>
          <w:t>、水泥指数走势图</w:t>
        </w:r>
        <w:r w:rsidR="005D0C09">
          <w:rPr>
            <w:noProof/>
            <w:webHidden/>
          </w:rPr>
          <w:tab/>
        </w:r>
        <w:r>
          <w:rPr>
            <w:noProof/>
            <w:webHidden/>
          </w:rPr>
          <w:fldChar w:fldCharType="begin"/>
        </w:r>
        <w:r w:rsidR="005D0C09">
          <w:rPr>
            <w:noProof/>
            <w:webHidden/>
          </w:rPr>
          <w:instrText xml:space="preserve"> PAGEREF _Toc10639900 \h </w:instrText>
        </w:r>
        <w:r>
          <w:rPr>
            <w:noProof/>
            <w:webHidden/>
          </w:rPr>
        </w:r>
        <w:r>
          <w:rPr>
            <w:noProof/>
            <w:webHidden/>
          </w:rPr>
          <w:fldChar w:fldCharType="separate"/>
        </w:r>
        <w:r w:rsidR="005D0C09">
          <w:rPr>
            <w:noProof/>
            <w:webHidden/>
          </w:rPr>
          <w:t>24</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01" w:history="1">
        <w:r w:rsidR="005D0C09" w:rsidRPr="00915430">
          <w:rPr>
            <w:rStyle w:val="ac"/>
            <w:noProof/>
          </w:rPr>
          <w:t>1.2</w:t>
        </w:r>
        <w:r w:rsidR="005D0C09" w:rsidRPr="00915430">
          <w:rPr>
            <w:rStyle w:val="ac"/>
            <w:rFonts w:hint="eastAsia"/>
            <w:noProof/>
          </w:rPr>
          <w:t>、本周全国水泥市场综述</w:t>
        </w:r>
        <w:r w:rsidR="005D0C09">
          <w:rPr>
            <w:noProof/>
            <w:webHidden/>
          </w:rPr>
          <w:tab/>
        </w:r>
        <w:r>
          <w:rPr>
            <w:noProof/>
            <w:webHidden/>
          </w:rPr>
          <w:fldChar w:fldCharType="begin"/>
        </w:r>
        <w:r w:rsidR="005D0C09">
          <w:rPr>
            <w:noProof/>
            <w:webHidden/>
          </w:rPr>
          <w:instrText xml:space="preserve"> PAGEREF _Toc10639901 \h </w:instrText>
        </w:r>
        <w:r>
          <w:rPr>
            <w:noProof/>
            <w:webHidden/>
          </w:rPr>
        </w:r>
        <w:r>
          <w:rPr>
            <w:noProof/>
            <w:webHidden/>
          </w:rPr>
          <w:fldChar w:fldCharType="separate"/>
        </w:r>
        <w:r w:rsidR="005D0C09">
          <w:rPr>
            <w:noProof/>
            <w:webHidden/>
          </w:rPr>
          <w:t>24</w:t>
        </w:r>
        <w:r>
          <w:rPr>
            <w:noProof/>
            <w:webHidden/>
          </w:rPr>
          <w:fldChar w:fldCharType="end"/>
        </w:r>
      </w:hyperlink>
    </w:p>
    <w:p w:rsidR="005D0C09" w:rsidRDefault="008259AC" w:rsidP="005D0C09">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0639902" w:history="1">
        <w:r w:rsidR="005D0C09" w:rsidRPr="00915430">
          <w:rPr>
            <w:rStyle w:val="ac"/>
            <w:rFonts w:hint="eastAsia"/>
            <w:noProof/>
          </w:rPr>
          <w:t>2</w:t>
        </w:r>
        <w:r w:rsidR="005D0C09" w:rsidRPr="00915430">
          <w:rPr>
            <w:rStyle w:val="ac"/>
            <w:rFonts w:hint="eastAsia"/>
            <w:noProof/>
          </w:rPr>
          <w:t>、全国混凝土价格行情（</w:t>
        </w:r>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月第</w:t>
        </w:r>
        <w:r w:rsidR="005D0C09" w:rsidRPr="00915430">
          <w:rPr>
            <w:rStyle w:val="ac"/>
            <w:noProof/>
          </w:rPr>
          <w:t>1</w:t>
        </w:r>
        <w:r w:rsidR="005D0C09" w:rsidRPr="00915430">
          <w:rPr>
            <w:rStyle w:val="ac"/>
            <w:rFonts w:hint="eastAsia"/>
            <w:noProof/>
          </w:rPr>
          <w:t>周）</w:t>
        </w:r>
        <w:r w:rsidR="005D0C09">
          <w:rPr>
            <w:noProof/>
            <w:webHidden/>
          </w:rPr>
          <w:tab/>
        </w:r>
        <w:r>
          <w:rPr>
            <w:noProof/>
            <w:webHidden/>
          </w:rPr>
          <w:fldChar w:fldCharType="begin"/>
        </w:r>
        <w:r w:rsidR="005D0C09">
          <w:rPr>
            <w:noProof/>
            <w:webHidden/>
          </w:rPr>
          <w:instrText xml:space="preserve"> PAGEREF _Toc10639902 \h </w:instrText>
        </w:r>
        <w:r>
          <w:rPr>
            <w:noProof/>
            <w:webHidden/>
          </w:rPr>
        </w:r>
        <w:r>
          <w:rPr>
            <w:noProof/>
            <w:webHidden/>
          </w:rPr>
          <w:fldChar w:fldCharType="separate"/>
        </w:r>
        <w:r w:rsidR="005D0C09">
          <w:rPr>
            <w:noProof/>
            <w:webHidden/>
          </w:rPr>
          <w:t>26</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03" w:history="1">
        <w:r w:rsidR="005D0C09" w:rsidRPr="00915430">
          <w:rPr>
            <w:rStyle w:val="ac"/>
            <w:noProof/>
          </w:rPr>
          <w:t>2.1</w:t>
        </w:r>
        <w:r w:rsidR="005D0C09" w:rsidRPr="00915430">
          <w:rPr>
            <w:rStyle w:val="ac"/>
            <w:rFonts w:hint="eastAsia"/>
            <w:noProof/>
          </w:rPr>
          <w:t>、混凝土指数走势图</w:t>
        </w:r>
        <w:r w:rsidR="005D0C09">
          <w:rPr>
            <w:noProof/>
            <w:webHidden/>
          </w:rPr>
          <w:tab/>
        </w:r>
        <w:r>
          <w:rPr>
            <w:noProof/>
            <w:webHidden/>
          </w:rPr>
          <w:fldChar w:fldCharType="begin"/>
        </w:r>
        <w:r w:rsidR="005D0C09">
          <w:rPr>
            <w:noProof/>
            <w:webHidden/>
          </w:rPr>
          <w:instrText xml:space="preserve"> PAGEREF _Toc10639903 \h </w:instrText>
        </w:r>
        <w:r>
          <w:rPr>
            <w:noProof/>
            <w:webHidden/>
          </w:rPr>
        </w:r>
        <w:r>
          <w:rPr>
            <w:noProof/>
            <w:webHidden/>
          </w:rPr>
          <w:fldChar w:fldCharType="separate"/>
        </w:r>
        <w:r w:rsidR="005D0C09">
          <w:rPr>
            <w:noProof/>
            <w:webHidden/>
          </w:rPr>
          <w:t>27</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04" w:history="1">
        <w:r w:rsidR="005D0C09" w:rsidRPr="00915430">
          <w:rPr>
            <w:rStyle w:val="ac"/>
            <w:noProof/>
          </w:rPr>
          <w:t>2.2</w:t>
        </w:r>
        <w:r w:rsidR="005D0C09" w:rsidRPr="00915430">
          <w:rPr>
            <w:rStyle w:val="ac"/>
            <w:rFonts w:hint="eastAsia"/>
            <w:noProof/>
          </w:rPr>
          <w:t>、本周全国混凝土市场综述</w:t>
        </w:r>
        <w:r w:rsidR="005D0C09">
          <w:rPr>
            <w:noProof/>
            <w:webHidden/>
          </w:rPr>
          <w:tab/>
        </w:r>
        <w:r>
          <w:rPr>
            <w:noProof/>
            <w:webHidden/>
          </w:rPr>
          <w:fldChar w:fldCharType="begin"/>
        </w:r>
        <w:r w:rsidR="005D0C09">
          <w:rPr>
            <w:noProof/>
            <w:webHidden/>
          </w:rPr>
          <w:instrText xml:space="preserve"> PAGEREF _Toc10639904 \h </w:instrText>
        </w:r>
        <w:r>
          <w:rPr>
            <w:noProof/>
            <w:webHidden/>
          </w:rPr>
        </w:r>
        <w:r>
          <w:rPr>
            <w:noProof/>
            <w:webHidden/>
          </w:rPr>
          <w:fldChar w:fldCharType="separate"/>
        </w:r>
        <w:r w:rsidR="005D0C09">
          <w:rPr>
            <w:noProof/>
            <w:webHidden/>
          </w:rPr>
          <w:t>27</w:t>
        </w:r>
        <w:r>
          <w:rPr>
            <w:noProof/>
            <w:webHidden/>
          </w:rPr>
          <w:fldChar w:fldCharType="end"/>
        </w:r>
      </w:hyperlink>
    </w:p>
    <w:p w:rsidR="005D0C09" w:rsidRDefault="008259AC" w:rsidP="005D0C09">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0639905" w:history="1">
        <w:r w:rsidR="005D0C09" w:rsidRPr="00915430">
          <w:rPr>
            <w:rStyle w:val="ac"/>
            <w:rFonts w:hint="eastAsia"/>
            <w:noProof/>
          </w:rPr>
          <w:t>3</w:t>
        </w:r>
        <w:r w:rsidR="005D0C09" w:rsidRPr="00915430">
          <w:rPr>
            <w:rStyle w:val="ac"/>
            <w:rFonts w:hint="eastAsia"/>
            <w:noProof/>
          </w:rPr>
          <w:t>、全国砂石料价格行情（</w:t>
        </w:r>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月第</w:t>
        </w:r>
        <w:r w:rsidR="005D0C09" w:rsidRPr="00915430">
          <w:rPr>
            <w:rStyle w:val="ac"/>
            <w:noProof/>
          </w:rPr>
          <w:t>1</w:t>
        </w:r>
        <w:r w:rsidR="005D0C09" w:rsidRPr="00915430">
          <w:rPr>
            <w:rStyle w:val="ac"/>
            <w:rFonts w:hint="eastAsia"/>
            <w:noProof/>
          </w:rPr>
          <w:t>周）</w:t>
        </w:r>
        <w:r w:rsidR="005D0C09">
          <w:rPr>
            <w:noProof/>
            <w:webHidden/>
          </w:rPr>
          <w:tab/>
        </w:r>
        <w:r>
          <w:rPr>
            <w:noProof/>
            <w:webHidden/>
          </w:rPr>
          <w:fldChar w:fldCharType="begin"/>
        </w:r>
        <w:r w:rsidR="005D0C09">
          <w:rPr>
            <w:noProof/>
            <w:webHidden/>
          </w:rPr>
          <w:instrText xml:space="preserve"> PAGEREF _Toc10639905 \h </w:instrText>
        </w:r>
        <w:r>
          <w:rPr>
            <w:noProof/>
            <w:webHidden/>
          </w:rPr>
        </w:r>
        <w:r>
          <w:rPr>
            <w:noProof/>
            <w:webHidden/>
          </w:rPr>
          <w:fldChar w:fldCharType="separate"/>
        </w:r>
        <w:r w:rsidR="005D0C09">
          <w:rPr>
            <w:noProof/>
            <w:webHidden/>
          </w:rPr>
          <w:t>29</w:t>
        </w:r>
        <w:r>
          <w:rPr>
            <w:noProof/>
            <w:webHidden/>
          </w:rPr>
          <w:fldChar w:fldCharType="end"/>
        </w:r>
      </w:hyperlink>
    </w:p>
    <w:p w:rsidR="005D0C09" w:rsidRDefault="008259AC" w:rsidP="005D0C09">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0639906" w:history="1">
        <w:r w:rsidR="005D0C09" w:rsidRPr="00915430">
          <w:rPr>
            <w:rStyle w:val="ac"/>
            <w:rFonts w:hint="eastAsia"/>
            <w:noProof/>
          </w:rPr>
          <w:t>4</w:t>
        </w:r>
        <w:r w:rsidR="005D0C09" w:rsidRPr="00915430">
          <w:rPr>
            <w:rStyle w:val="ac"/>
            <w:rFonts w:hint="eastAsia"/>
            <w:noProof/>
          </w:rPr>
          <w:t>、水泥外加剂</w:t>
        </w:r>
        <w:r w:rsidR="005D0C09">
          <w:rPr>
            <w:noProof/>
            <w:webHidden/>
          </w:rPr>
          <w:tab/>
        </w:r>
        <w:r>
          <w:rPr>
            <w:noProof/>
            <w:webHidden/>
          </w:rPr>
          <w:fldChar w:fldCharType="begin"/>
        </w:r>
        <w:r w:rsidR="005D0C09">
          <w:rPr>
            <w:noProof/>
            <w:webHidden/>
          </w:rPr>
          <w:instrText xml:space="preserve"> PAGEREF _Toc10639906 \h </w:instrText>
        </w:r>
        <w:r>
          <w:rPr>
            <w:noProof/>
            <w:webHidden/>
          </w:rPr>
        </w:r>
        <w:r>
          <w:rPr>
            <w:noProof/>
            <w:webHidden/>
          </w:rPr>
          <w:fldChar w:fldCharType="separate"/>
        </w:r>
        <w:r w:rsidR="005D0C09">
          <w:rPr>
            <w:noProof/>
            <w:webHidden/>
          </w:rPr>
          <w:t>30</w:t>
        </w:r>
        <w:r>
          <w:rPr>
            <w:noProof/>
            <w:webHidden/>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07" w:history="1">
        <w:r w:rsidR="005D0C09" w:rsidRPr="005D0C09">
          <w:rPr>
            <w:rStyle w:val="ac"/>
            <w:rFonts w:hint="eastAsia"/>
            <w:b/>
            <w:noProof/>
            <w:color w:val="E36C0A" w:themeColor="accent6" w:themeShade="BF"/>
          </w:rPr>
          <w:t>木材价格专区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_Toc10639907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31</w:t>
        </w:r>
        <w:r w:rsidRPr="005D0C09">
          <w:rPr>
            <w:b/>
            <w:noProof/>
            <w:webHidden/>
            <w:color w:val="E36C0A" w:themeColor="accent6" w:themeShade="BF"/>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08" w:history="1">
        <w:r w:rsidR="005D0C09" w:rsidRPr="00915430">
          <w:rPr>
            <w:rStyle w:val="ac"/>
            <w:noProof/>
          </w:rPr>
          <w:t>2019</w:t>
        </w:r>
        <w:r w:rsidR="005D0C09" w:rsidRPr="00915430">
          <w:rPr>
            <w:rStyle w:val="ac"/>
            <w:rFonts w:hint="eastAsia"/>
            <w:noProof/>
          </w:rPr>
          <w:t>年</w:t>
        </w:r>
        <w:r w:rsidR="005D0C09" w:rsidRPr="00915430">
          <w:rPr>
            <w:rStyle w:val="ac"/>
            <w:noProof/>
          </w:rPr>
          <w:t>6</w:t>
        </w:r>
        <w:r w:rsidR="005D0C09" w:rsidRPr="00915430">
          <w:rPr>
            <w:rStyle w:val="ac"/>
            <w:rFonts w:hint="eastAsia"/>
            <w:noProof/>
          </w:rPr>
          <w:t>月木材价格行情</w:t>
        </w:r>
        <w:r w:rsidR="005D0C09">
          <w:rPr>
            <w:noProof/>
            <w:webHidden/>
          </w:rPr>
          <w:tab/>
        </w:r>
        <w:r>
          <w:rPr>
            <w:noProof/>
            <w:webHidden/>
          </w:rPr>
          <w:fldChar w:fldCharType="begin"/>
        </w:r>
        <w:r w:rsidR="005D0C09">
          <w:rPr>
            <w:noProof/>
            <w:webHidden/>
          </w:rPr>
          <w:instrText xml:space="preserve"> PAGEREF _Toc10639908 \h </w:instrText>
        </w:r>
        <w:r>
          <w:rPr>
            <w:noProof/>
            <w:webHidden/>
          </w:rPr>
        </w:r>
        <w:r>
          <w:rPr>
            <w:noProof/>
            <w:webHidden/>
          </w:rPr>
          <w:fldChar w:fldCharType="separate"/>
        </w:r>
        <w:r w:rsidR="005D0C09">
          <w:rPr>
            <w:noProof/>
            <w:webHidden/>
          </w:rPr>
          <w:t>31</w:t>
        </w:r>
        <w:r>
          <w:rPr>
            <w:noProof/>
            <w:webHidden/>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09" w:history="1">
        <w:r w:rsidR="005D0C09" w:rsidRPr="005D0C09">
          <w:rPr>
            <w:rStyle w:val="ac"/>
            <w:rFonts w:hint="eastAsia"/>
            <w:b/>
            <w:noProof/>
            <w:color w:val="E36C0A" w:themeColor="accent6" w:themeShade="BF"/>
          </w:rPr>
          <w:t>铁路专用材料价格专区（营改增版）</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_Toc10639909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33</w:t>
        </w:r>
        <w:r w:rsidRPr="005D0C09">
          <w:rPr>
            <w:b/>
            <w:noProof/>
            <w:webHidden/>
            <w:color w:val="E36C0A" w:themeColor="accent6" w:themeShade="BF"/>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0" w:history="1">
        <w:r w:rsidR="005D0C09" w:rsidRPr="00915430">
          <w:rPr>
            <w:rStyle w:val="ac"/>
            <w:noProof/>
          </w:rPr>
          <w:t>1.</w:t>
        </w:r>
        <w:r w:rsidR="005D0C09">
          <w:rPr>
            <w:rFonts w:asciiTheme="minorHAnsi" w:eastAsiaTheme="minorEastAsia" w:hAnsiTheme="minorHAnsi" w:cstheme="minorBidi"/>
            <w:noProof/>
            <w:szCs w:val="22"/>
          </w:rPr>
          <w:tab/>
        </w:r>
        <w:r w:rsidR="005D0C09" w:rsidRPr="00915430">
          <w:rPr>
            <w:rStyle w:val="ac"/>
            <w:rFonts w:hint="eastAsia"/>
            <w:noProof/>
          </w:rPr>
          <w:t>钢轨</w:t>
        </w:r>
        <w:r w:rsidR="005D0C09">
          <w:rPr>
            <w:noProof/>
            <w:webHidden/>
          </w:rPr>
          <w:tab/>
        </w:r>
        <w:r>
          <w:rPr>
            <w:noProof/>
            <w:webHidden/>
          </w:rPr>
          <w:fldChar w:fldCharType="begin"/>
        </w:r>
        <w:r w:rsidR="005D0C09">
          <w:rPr>
            <w:noProof/>
            <w:webHidden/>
          </w:rPr>
          <w:instrText xml:space="preserve"> PAGEREF _Toc10639910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1" w:history="1">
        <w:r w:rsidR="005D0C09" w:rsidRPr="00915430">
          <w:rPr>
            <w:rStyle w:val="ac"/>
            <w:noProof/>
          </w:rPr>
          <w:t>2.</w:t>
        </w:r>
        <w:r w:rsidR="005D0C09">
          <w:rPr>
            <w:rFonts w:asciiTheme="minorHAnsi" w:eastAsiaTheme="minorEastAsia" w:hAnsiTheme="minorHAnsi" w:cstheme="minorBidi"/>
            <w:noProof/>
            <w:szCs w:val="22"/>
          </w:rPr>
          <w:tab/>
        </w:r>
        <w:r w:rsidR="005D0C09" w:rsidRPr="00915430">
          <w:rPr>
            <w:rStyle w:val="ac"/>
            <w:rFonts w:hint="eastAsia"/>
            <w:noProof/>
          </w:rPr>
          <w:t>钢轨扣件（砼枕）</w:t>
        </w:r>
        <w:r w:rsidR="005D0C09">
          <w:rPr>
            <w:noProof/>
            <w:webHidden/>
          </w:rPr>
          <w:tab/>
        </w:r>
        <w:r>
          <w:rPr>
            <w:noProof/>
            <w:webHidden/>
          </w:rPr>
          <w:fldChar w:fldCharType="begin"/>
        </w:r>
        <w:r w:rsidR="005D0C09">
          <w:rPr>
            <w:noProof/>
            <w:webHidden/>
          </w:rPr>
          <w:instrText xml:space="preserve"> PAGEREF _Toc10639911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2" w:history="1">
        <w:r w:rsidR="005D0C09" w:rsidRPr="00915430">
          <w:rPr>
            <w:rStyle w:val="ac"/>
            <w:noProof/>
          </w:rPr>
          <w:t>3.</w:t>
        </w:r>
        <w:r w:rsidR="005D0C09">
          <w:rPr>
            <w:rFonts w:asciiTheme="minorHAnsi" w:eastAsiaTheme="minorEastAsia" w:hAnsiTheme="minorHAnsi" w:cstheme="minorBidi"/>
            <w:noProof/>
            <w:szCs w:val="22"/>
          </w:rPr>
          <w:tab/>
        </w:r>
        <w:r w:rsidR="005D0C09" w:rsidRPr="00915430">
          <w:rPr>
            <w:rStyle w:val="ac"/>
            <w:rFonts w:hint="eastAsia"/>
            <w:noProof/>
          </w:rPr>
          <w:t>道岔</w:t>
        </w:r>
        <w:r w:rsidR="005D0C09">
          <w:rPr>
            <w:noProof/>
            <w:webHidden/>
          </w:rPr>
          <w:tab/>
        </w:r>
        <w:r>
          <w:rPr>
            <w:noProof/>
            <w:webHidden/>
          </w:rPr>
          <w:fldChar w:fldCharType="begin"/>
        </w:r>
        <w:r w:rsidR="005D0C09">
          <w:rPr>
            <w:noProof/>
            <w:webHidden/>
          </w:rPr>
          <w:instrText xml:space="preserve"> PAGEREF _Toc10639912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3" w:history="1">
        <w:r w:rsidR="005D0C09" w:rsidRPr="00915430">
          <w:rPr>
            <w:rStyle w:val="ac"/>
            <w:noProof/>
          </w:rPr>
          <w:t>4.</w:t>
        </w:r>
        <w:r w:rsidR="005D0C09">
          <w:rPr>
            <w:rFonts w:asciiTheme="minorHAnsi" w:eastAsiaTheme="minorEastAsia" w:hAnsiTheme="minorHAnsi" w:cstheme="minorBidi"/>
            <w:noProof/>
            <w:szCs w:val="22"/>
          </w:rPr>
          <w:tab/>
        </w:r>
        <w:r w:rsidR="005D0C09" w:rsidRPr="00915430">
          <w:rPr>
            <w:rStyle w:val="ac"/>
            <w:rFonts w:hint="eastAsia"/>
            <w:noProof/>
          </w:rPr>
          <w:t>轨枕及岔枕</w:t>
        </w:r>
        <w:r w:rsidR="005D0C09">
          <w:rPr>
            <w:noProof/>
            <w:webHidden/>
          </w:rPr>
          <w:tab/>
        </w:r>
        <w:r>
          <w:rPr>
            <w:noProof/>
            <w:webHidden/>
          </w:rPr>
          <w:fldChar w:fldCharType="begin"/>
        </w:r>
        <w:r w:rsidR="005D0C09">
          <w:rPr>
            <w:noProof/>
            <w:webHidden/>
          </w:rPr>
          <w:instrText xml:space="preserve"> PAGEREF _Toc10639913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4" w:history="1">
        <w:r w:rsidR="005D0C09" w:rsidRPr="00915430">
          <w:rPr>
            <w:rStyle w:val="ac"/>
            <w:noProof/>
          </w:rPr>
          <w:t>5.</w:t>
        </w:r>
        <w:r w:rsidR="005D0C09">
          <w:rPr>
            <w:rFonts w:asciiTheme="minorHAnsi" w:eastAsiaTheme="minorEastAsia" w:hAnsiTheme="minorHAnsi" w:cstheme="minorBidi"/>
            <w:noProof/>
            <w:szCs w:val="22"/>
          </w:rPr>
          <w:tab/>
        </w:r>
        <w:r w:rsidR="005D0C09" w:rsidRPr="00915430">
          <w:rPr>
            <w:rStyle w:val="ac"/>
            <w:rFonts w:hint="eastAsia"/>
            <w:noProof/>
          </w:rPr>
          <w:t>钢梁</w:t>
        </w:r>
        <w:r w:rsidR="005D0C09">
          <w:rPr>
            <w:noProof/>
            <w:webHidden/>
          </w:rPr>
          <w:tab/>
        </w:r>
        <w:r>
          <w:rPr>
            <w:noProof/>
            <w:webHidden/>
          </w:rPr>
          <w:fldChar w:fldCharType="begin"/>
        </w:r>
        <w:r w:rsidR="005D0C09">
          <w:rPr>
            <w:noProof/>
            <w:webHidden/>
          </w:rPr>
          <w:instrText xml:space="preserve"> PAGEREF _Toc10639914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5" w:history="1">
        <w:r w:rsidR="005D0C09" w:rsidRPr="00915430">
          <w:rPr>
            <w:rStyle w:val="ac"/>
            <w:noProof/>
          </w:rPr>
          <w:t>6.</w:t>
        </w:r>
        <w:r w:rsidR="005D0C09">
          <w:rPr>
            <w:rFonts w:asciiTheme="minorHAnsi" w:eastAsiaTheme="minorEastAsia" w:hAnsiTheme="minorHAnsi" w:cstheme="minorBidi"/>
            <w:noProof/>
            <w:szCs w:val="22"/>
          </w:rPr>
          <w:tab/>
        </w:r>
        <w:r w:rsidR="005D0C09" w:rsidRPr="00915430">
          <w:rPr>
            <w:rStyle w:val="ac"/>
            <w:rFonts w:hint="eastAsia"/>
            <w:noProof/>
          </w:rPr>
          <w:t>管材</w:t>
        </w:r>
        <w:r w:rsidR="005D0C09">
          <w:rPr>
            <w:noProof/>
            <w:webHidden/>
          </w:rPr>
          <w:tab/>
        </w:r>
        <w:r>
          <w:rPr>
            <w:noProof/>
            <w:webHidden/>
          </w:rPr>
          <w:fldChar w:fldCharType="begin"/>
        </w:r>
        <w:r w:rsidR="005D0C09">
          <w:rPr>
            <w:noProof/>
            <w:webHidden/>
          </w:rPr>
          <w:instrText xml:space="preserve"> PAGEREF _Toc10639915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6" w:history="1">
        <w:r w:rsidR="005D0C09" w:rsidRPr="00915430">
          <w:rPr>
            <w:rStyle w:val="ac"/>
            <w:noProof/>
          </w:rPr>
          <w:t>7.</w:t>
        </w:r>
        <w:r w:rsidR="005D0C09">
          <w:rPr>
            <w:rFonts w:asciiTheme="minorHAnsi" w:eastAsiaTheme="minorEastAsia" w:hAnsiTheme="minorHAnsi" w:cstheme="minorBidi"/>
            <w:noProof/>
            <w:szCs w:val="22"/>
          </w:rPr>
          <w:tab/>
        </w:r>
        <w:r w:rsidR="005D0C09" w:rsidRPr="00915430">
          <w:rPr>
            <w:rStyle w:val="ac"/>
            <w:rFonts w:hint="eastAsia"/>
            <w:noProof/>
          </w:rPr>
          <w:t>电杆、机柱、支柱</w:t>
        </w:r>
        <w:r w:rsidR="005D0C09">
          <w:rPr>
            <w:noProof/>
            <w:webHidden/>
          </w:rPr>
          <w:tab/>
        </w:r>
        <w:r>
          <w:rPr>
            <w:noProof/>
            <w:webHidden/>
          </w:rPr>
          <w:fldChar w:fldCharType="begin"/>
        </w:r>
        <w:r w:rsidR="005D0C09">
          <w:rPr>
            <w:noProof/>
            <w:webHidden/>
          </w:rPr>
          <w:instrText xml:space="preserve"> PAGEREF _Toc10639916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7" w:history="1">
        <w:r w:rsidR="005D0C09" w:rsidRPr="00915430">
          <w:rPr>
            <w:rStyle w:val="ac"/>
            <w:noProof/>
          </w:rPr>
          <w:t>8.</w:t>
        </w:r>
        <w:r w:rsidR="005D0C09">
          <w:rPr>
            <w:rFonts w:asciiTheme="minorHAnsi" w:eastAsiaTheme="minorEastAsia" w:hAnsiTheme="minorHAnsi" w:cstheme="minorBidi"/>
            <w:noProof/>
            <w:szCs w:val="22"/>
          </w:rPr>
          <w:tab/>
        </w:r>
        <w:r w:rsidR="005D0C09" w:rsidRPr="00915430">
          <w:rPr>
            <w:rStyle w:val="ac"/>
            <w:rFonts w:hint="eastAsia"/>
            <w:noProof/>
          </w:rPr>
          <w:t>接触网及电力线材、光电缆线</w:t>
        </w:r>
        <w:r w:rsidR="005D0C09">
          <w:rPr>
            <w:noProof/>
            <w:webHidden/>
          </w:rPr>
          <w:tab/>
        </w:r>
        <w:r>
          <w:rPr>
            <w:noProof/>
            <w:webHidden/>
          </w:rPr>
          <w:fldChar w:fldCharType="begin"/>
        </w:r>
        <w:r w:rsidR="005D0C09">
          <w:rPr>
            <w:noProof/>
            <w:webHidden/>
          </w:rPr>
          <w:instrText xml:space="preserve"> PAGEREF _Toc10639917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10639918" w:history="1">
        <w:r w:rsidR="005D0C09" w:rsidRPr="00915430">
          <w:rPr>
            <w:rStyle w:val="ac"/>
            <w:noProof/>
          </w:rPr>
          <w:t>9.</w:t>
        </w:r>
        <w:r w:rsidR="005D0C09">
          <w:rPr>
            <w:rFonts w:asciiTheme="minorHAnsi" w:eastAsiaTheme="minorEastAsia" w:hAnsiTheme="minorHAnsi" w:cstheme="minorBidi"/>
            <w:noProof/>
            <w:szCs w:val="22"/>
          </w:rPr>
          <w:tab/>
        </w:r>
        <w:r w:rsidR="005D0C09" w:rsidRPr="00915430">
          <w:rPr>
            <w:rStyle w:val="ac"/>
            <w:rFonts w:hint="eastAsia"/>
            <w:noProof/>
          </w:rPr>
          <w:t>其他材料</w:t>
        </w:r>
        <w:r w:rsidR="005D0C09">
          <w:rPr>
            <w:noProof/>
            <w:webHidden/>
          </w:rPr>
          <w:tab/>
        </w:r>
        <w:r>
          <w:rPr>
            <w:noProof/>
            <w:webHidden/>
          </w:rPr>
          <w:fldChar w:fldCharType="begin"/>
        </w:r>
        <w:r w:rsidR="005D0C09">
          <w:rPr>
            <w:noProof/>
            <w:webHidden/>
          </w:rPr>
          <w:instrText xml:space="preserve"> PAGEREF _Toc10639918 \h </w:instrText>
        </w:r>
        <w:r>
          <w:rPr>
            <w:noProof/>
            <w:webHidden/>
          </w:rPr>
        </w:r>
        <w:r>
          <w:rPr>
            <w:noProof/>
            <w:webHidden/>
          </w:rPr>
          <w:fldChar w:fldCharType="separate"/>
        </w:r>
        <w:r w:rsidR="005D0C09">
          <w:rPr>
            <w:noProof/>
            <w:webHidden/>
          </w:rPr>
          <w:t>34</w:t>
        </w:r>
        <w:r>
          <w:rPr>
            <w:noProof/>
            <w:webHidden/>
          </w:rPr>
          <w:fldChar w:fldCharType="end"/>
        </w:r>
      </w:hyperlink>
    </w:p>
    <w:p w:rsidR="005D0C09" w:rsidRDefault="008259AC" w:rsidP="005D0C09">
      <w:pPr>
        <w:pStyle w:val="10"/>
        <w:tabs>
          <w:tab w:val="right" w:leader="dot" w:pos="9713"/>
        </w:tabs>
        <w:spacing w:line="360" w:lineRule="exact"/>
        <w:rPr>
          <w:rFonts w:asciiTheme="minorHAnsi" w:eastAsiaTheme="minorEastAsia" w:hAnsiTheme="minorHAnsi" w:cstheme="minorBidi"/>
          <w:noProof/>
          <w:szCs w:val="22"/>
        </w:rPr>
      </w:pPr>
      <w:hyperlink w:anchor="_Toc10639919" w:history="1">
        <w:r w:rsidR="005D0C09" w:rsidRPr="00915430">
          <w:rPr>
            <w:rStyle w:val="ac"/>
            <w:rFonts w:hint="eastAsia"/>
            <w:noProof/>
          </w:rPr>
          <w:t>沥青、防水材料价格专区</w:t>
        </w:r>
        <w:r w:rsidR="005D0C09">
          <w:rPr>
            <w:noProof/>
            <w:webHidden/>
          </w:rPr>
          <w:tab/>
        </w:r>
        <w:r>
          <w:rPr>
            <w:noProof/>
            <w:webHidden/>
          </w:rPr>
          <w:fldChar w:fldCharType="begin"/>
        </w:r>
        <w:r w:rsidR="005D0C09">
          <w:rPr>
            <w:noProof/>
            <w:webHidden/>
          </w:rPr>
          <w:instrText xml:space="preserve"> PAGEREF _Toc10639919 \h </w:instrText>
        </w:r>
        <w:r>
          <w:rPr>
            <w:noProof/>
            <w:webHidden/>
          </w:rPr>
        </w:r>
        <w:r>
          <w:rPr>
            <w:noProof/>
            <w:webHidden/>
          </w:rPr>
          <w:fldChar w:fldCharType="separate"/>
        </w:r>
        <w:r w:rsidR="005D0C09">
          <w:rPr>
            <w:noProof/>
            <w:webHidden/>
          </w:rPr>
          <w:t>35</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20" w:history="1">
        <w:r w:rsidR="005D0C09" w:rsidRPr="00915430">
          <w:rPr>
            <w:rStyle w:val="ac"/>
            <w:noProof/>
            <w:kern w:val="0"/>
          </w:rPr>
          <w:t>2019</w:t>
        </w:r>
        <w:r w:rsidR="005D0C09" w:rsidRPr="00915430">
          <w:rPr>
            <w:rStyle w:val="ac"/>
            <w:rFonts w:hint="eastAsia"/>
            <w:noProof/>
            <w:kern w:val="0"/>
          </w:rPr>
          <w:t>年</w:t>
        </w:r>
        <w:r w:rsidR="005D0C09" w:rsidRPr="00915430">
          <w:rPr>
            <w:rStyle w:val="ac"/>
            <w:noProof/>
            <w:kern w:val="0"/>
          </w:rPr>
          <w:t>6</w:t>
        </w:r>
        <w:r w:rsidR="005D0C09" w:rsidRPr="00915430">
          <w:rPr>
            <w:rStyle w:val="ac"/>
            <w:rFonts w:hint="eastAsia"/>
            <w:noProof/>
            <w:kern w:val="0"/>
          </w:rPr>
          <w:t>月</w:t>
        </w:r>
        <w:r w:rsidR="005D0C09" w:rsidRPr="00915430">
          <w:rPr>
            <w:rStyle w:val="ac"/>
            <w:noProof/>
            <w:kern w:val="0"/>
          </w:rPr>
          <w:t>5</w:t>
        </w:r>
        <w:r w:rsidR="005D0C09" w:rsidRPr="00915430">
          <w:rPr>
            <w:rStyle w:val="ac"/>
            <w:rFonts w:hint="eastAsia"/>
            <w:noProof/>
            <w:kern w:val="0"/>
          </w:rPr>
          <w:t>日重交沥青价格行情</w:t>
        </w:r>
        <w:r w:rsidR="005D0C09">
          <w:rPr>
            <w:noProof/>
            <w:webHidden/>
          </w:rPr>
          <w:tab/>
        </w:r>
        <w:r>
          <w:rPr>
            <w:noProof/>
            <w:webHidden/>
          </w:rPr>
          <w:fldChar w:fldCharType="begin"/>
        </w:r>
        <w:r w:rsidR="005D0C09">
          <w:rPr>
            <w:noProof/>
            <w:webHidden/>
          </w:rPr>
          <w:instrText xml:space="preserve"> PAGEREF _Toc10639920 \h </w:instrText>
        </w:r>
        <w:r>
          <w:rPr>
            <w:noProof/>
            <w:webHidden/>
          </w:rPr>
        </w:r>
        <w:r>
          <w:rPr>
            <w:noProof/>
            <w:webHidden/>
          </w:rPr>
          <w:fldChar w:fldCharType="separate"/>
        </w:r>
        <w:r w:rsidR="005D0C09">
          <w:rPr>
            <w:noProof/>
            <w:webHidden/>
          </w:rPr>
          <w:t>35</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21" w:history="1">
        <w:r w:rsidR="005D0C09" w:rsidRPr="00915430">
          <w:rPr>
            <w:rStyle w:val="ac"/>
            <w:rFonts w:hint="eastAsia"/>
            <w:noProof/>
            <w:kern w:val="0"/>
          </w:rPr>
          <w:t>涂料及防腐、防水材料</w:t>
        </w:r>
        <w:r w:rsidR="005D0C09">
          <w:rPr>
            <w:noProof/>
            <w:webHidden/>
          </w:rPr>
          <w:tab/>
        </w:r>
        <w:r>
          <w:rPr>
            <w:noProof/>
            <w:webHidden/>
          </w:rPr>
          <w:fldChar w:fldCharType="begin"/>
        </w:r>
        <w:r w:rsidR="005D0C09">
          <w:rPr>
            <w:noProof/>
            <w:webHidden/>
          </w:rPr>
          <w:instrText xml:space="preserve"> PAGEREF _Toc10639921 \h </w:instrText>
        </w:r>
        <w:r>
          <w:rPr>
            <w:noProof/>
            <w:webHidden/>
          </w:rPr>
        </w:r>
        <w:r>
          <w:rPr>
            <w:noProof/>
            <w:webHidden/>
          </w:rPr>
          <w:fldChar w:fldCharType="separate"/>
        </w:r>
        <w:r w:rsidR="005D0C09">
          <w:rPr>
            <w:noProof/>
            <w:webHidden/>
          </w:rPr>
          <w:t>36</w:t>
        </w:r>
        <w:r>
          <w:rPr>
            <w:noProof/>
            <w:webHidden/>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22" w:history="1">
        <w:r w:rsidR="005D0C09" w:rsidRPr="005D0C09">
          <w:rPr>
            <w:rStyle w:val="ac"/>
            <w:rFonts w:hint="eastAsia"/>
            <w:b/>
            <w:noProof/>
            <w:color w:val="E36C0A" w:themeColor="accent6" w:themeShade="BF"/>
          </w:rPr>
          <w:t>电缆电线价格专区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_Toc10639922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39</w:t>
        </w:r>
        <w:r w:rsidRPr="005D0C09">
          <w:rPr>
            <w:b/>
            <w:noProof/>
            <w:webHidden/>
            <w:color w:val="E36C0A" w:themeColor="accent6" w:themeShade="BF"/>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23" w:history="1">
        <w:r w:rsidR="005D0C09" w:rsidRPr="005D0C09">
          <w:rPr>
            <w:rStyle w:val="ac"/>
            <w:rFonts w:hint="eastAsia"/>
            <w:b/>
            <w:noProof/>
            <w:color w:val="E36C0A" w:themeColor="accent6" w:themeShade="BF"/>
          </w:rPr>
          <w:t>有色金属价格专区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_Toc10639923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40</w:t>
        </w:r>
        <w:r w:rsidRPr="005D0C09">
          <w:rPr>
            <w:b/>
            <w:noProof/>
            <w:webHidden/>
            <w:color w:val="E36C0A" w:themeColor="accent6" w:themeShade="BF"/>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24" w:history="1">
        <w:r w:rsidR="005D0C09" w:rsidRPr="005D0C09">
          <w:rPr>
            <w:rStyle w:val="ac"/>
            <w:rFonts w:hint="eastAsia"/>
            <w:b/>
            <w:noProof/>
            <w:color w:val="E36C0A" w:themeColor="accent6" w:themeShade="BF"/>
          </w:rPr>
          <w:t>成品油价格专区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_Toc10639924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42</w:t>
        </w:r>
        <w:r w:rsidRPr="005D0C09">
          <w:rPr>
            <w:b/>
            <w:noProof/>
            <w:webHidden/>
            <w:color w:val="E36C0A" w:themeColor="accent6" w:themeShade="BF"/>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25" w:history="1">
        <w:r w:rsidR="005D0C09" w:rsidRPr="00915430">
          <w:rPr>
            <w:rStyle w:val="ac"/>
            <w:noProof/>
            <w:kern w:val="0"/>
          </w:rPr>
          <w:t>2019</w:t>
        </w:r>
        <w:r w:rsidR="005D0C09" w:rsidRPr="00915430">
          <w:rPr>
            <w:rStyle w:val="ac"/>
            <w:rFonts w:hint="eastAsia"/>
            <w:noProof/>
            <w:kern w:val="0"/>
          </w:rPr>
          <w:t>年</w:t>
        </w:r>
        <w:r w:rsidR="005D0C09" w:rsidRPr="00915430">
          <w:rPr>
            <w:rStyle w:val="ac"/>
            <w:noProof/>
            <w:kern w:val="0"/>
          </w:rPr>
          <w:t>6</w:t>
        </w:r>
        <w:r w:rsidR="005D0C09" w:rsidRPr="00915430">
          <w:rPr>
            <w:rStyle w:val="ac"/>
            <w:rFonts w:hint="eastAsia"/>
            <w:noProof/>
            <w:kern w:val="0"/>
          </w:rPr>
          <w:t>月</w:t>
        </w:r>
        <w:r w:rsidR="005D0C09" w:rsidRPr="00915430">
          <w:rPr>
            <w:rStyle w:val="ac"/>
            <w:noProof/>
            <w:kern w:val="0"/>
          </w:rPr>
          <w:t>5</w:t>
        </w:r>
        <w:r w:rsidR="005D0C09" w:rsidRPr="00915430">
          <w:rPr>
            <w:rStyle w:val="ac"/>
            <w:rFonts w:hint="eastAsia"/>
            <w:noProof/>
            <w:kern w:val="0"/>
          </w:rPr>
          <w:t>日全国成品油升价</w:t>
        </w:r>
        <w:r w:rsidR="005D0C09">
          <w:rPr>
            <w:noProof/>
            <w:webHidden/>
          </w:rPr>
          <w:tab/>
        </w:r>
        <w:r>
          <w:rPr>
            <w:noProof/>
            <w:webHidden/>
          </w:rPr>
          <w:fldChar w:fldCharType="begin"/>
        </w:r>
        <w:r w:rsidR="005D0C09">
          <w:rPr>
            <w:noProof/>
            <w:webHidden/>
          </w:rPr>
          <w:instrText xml:space="preserve"> PAGEREF _Toc10639925 \h </w:instrText>
        </w:r>
        <w:r>
          <w:rPr>
            <w:noProof/>
            <w:webHidden/>
          </w:rPr>
        </w:r>
        <w:r>
          <w:rPr>
            <w:noProof/>
            <w:webHidden/>
          </w:rPr>
          <w:fldChar w:fldCharType="separate"/>
        </w:r>
        <w:r w:rsidR="005D0C09">
          <w:rPr>
            <w:noProof/>
            <w:webHidden/>
          </w:rPr>
          <w:t>42</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26" w:history="1">
        <w:r w:rsidR="005D0C09" w:rsidRPr="00915430">
          <w:rPr>
            <w:rStyle w:val="ac"/>
            <w:rFonts w:hint="eastAsia"/>
            <w:noProof/>
          </w:rPr>
          <w:t>全国汽油柴油走势图</w:t>
        </w:r>
        <w:r w:rsidR="005D0C09">
          <w:rPr>
            <w:noProof/>
            <w:webHidden/>
          </w:rPr>
          <w:tab/>
        </w:r>
        <w:r>
          <w:rPr>
            <w:noProof/>
            <w:webHidden/>
          </w:rPr>
          <w:fldChar w:fldCharType="begin"/>
        </w:r>
        <w:r w:rsidR="005D0C09">
          <w:rPr>
            <w:noProof/>
            <w:webHidden/>
          </w:rPr>
          <w:instrText xml:space="preserve"> PAGEREF _Toc10639926 \h </w:instrText>
        </w:r>
        <w:r>
          <w:rPr>
            <w:noProof/>
            <w:webHidden/>
          </w:rPr>
        </w:r>
        <w:r>
          <w:rPr>
            <w:noProof/>
            <w:webHidden/>
          </w:rPr>
          <w:fldChar w:fldCharType="separate"/>
        </w:r>
        <w:r w:rsidR="005D0C09">
          <w:rPr>
            <w:noProof/>
            <w:webHidden/>
          </w:rPr>
          <w:t>43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27" w:history="1">
        <w:r w:rsidR="005D0C09" w:rsidRPr="00915430">
          <w:rPr>
            <w:rStyle w:val="ac"/>
            <w:rFonts w:hint="eastAsia"/>
            <w:noProof/>
          </w:rPr>
          <w:t>全国汽油价格走势图</w:t>
        </w:r>
        <w:r w:rsidR="005D0C09">
          <w:rPr>
            <w:noProof/>
            <w:webHidden/>
          </w:rPr>
          <w:tab/>
        </w:r>
        <w:r>
          <w:rPr>
            <w:noProof/>
            <w:webHidden/>
          </w:rPr>
          <w:fldChar w:fldCharType="begin"/>
        </w:r>
        <w:r w:rsidR="005D0C09">
          <w:rPr>
            <w:noProof/>
            <w:webHidden/>
          </w:rPr>
          <w:instrText xml:space="preserve"> PAGEREF _Toc10639927 \h </w:instrText>
        </w:r>
        <w:r>
          <w:rPr>
            <w:noProof/>
            <w:webHidden/>
          </w:rPr>
        </w:r>
        <w:r>
          <w:rPr>
            <w:noProof/>
            <w:webHidden/>
          </w:rPr>
          <w:fldChar w:fldCharType="separate"/>
        </w:r>
        <w:r w:rsidR="005D0C09">
          <w:rPr>
            <w:noProof/>
            <w:webHidden/>
          </w:rPr>
          <w:t>43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28" w:history="1">
        <w:r w:rsidR="005D0C09" w:rsidRPr="00915430">
          <w:rPr>
            <w:rStyle w:val="ac"/>
            <w:rFonts w:hint="eastAsia"/>
            <w:noProof/>
          </w:rPr>
          <w:t>全国柴油价格走势图</w:t>
        </w:r>
        <w:r w:rsidR="005D0C09">
          <w:rPr>
            <w:noProof/>
            <w:webHidden/>
          </w:rPr>
          <w:tab/>
        </w:r>
        <w:r>
          <w:rPr>
            <w:noProof/>
            <w:webHidden/>
          </w:rPr>
          <w:fldChar w:fldCharType="begin"/>
        </w:r>
        <w:r w:rsidR="005D0C09">
          <w:rPr>
            <w:noProof/>
            <w:webHidden/>
          </w:rPr>
          <w:instrText xml:space="preserve"> PAGEREF _Toc10639928 \h </w:instrText>
        </w:r>
        <w:r>
          <w:rPr>
            <w:noProof/>
            <w:webHidden/>
          </w:rPr>
        </w:r>
        <w:r>
          <w:rPr>
            <w:noProof/>
            <w:webHidden/>
          </w:rPr>
          <w:fldChar w:fldCharType="separate"/>
        </w:r>
        <w:r w:rsidR="005D0C09">
          <w:rPr>
            <w:noProof/>
            <w:webHidden/>
          </w:rPr>
          <w:t>43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29" w:history="1">
        <w:r w:rsidR="005D0C09" w:rsidRPr="00915430">
          <w:rPr>
            <w:rStyle w:val="ac"/>
            <w:rFonts w:hint="eastAsia"/>
            <w:noProof/>
          </w:rPr>
          <w:t>华北地区汽油价格走势图</w:t>
        </w:r>
        <w:r w:rsidR="005D0C09">
          <w:rPr>
            <w:noProof/>
            <w:webHidden/>
          </w:rPr>
          <w:tab/>
        </w:r>
        <w:r>
          <w:rPr>
            <w:noProof/>
            <w:webHidden/>
          </w:rPr>
          <w:fldChar w:fldCharType="begin"/>
        </w:r>
        <w:r w:rsidR="005D0C09">
          <w:rPr>
            <w:noProof/>
            <w:webHidden/>
          </w:rPr>
          <w:instrText xml:space="preserve"> PAGEREF _Toc10639929 \h </w:instrText>
        </w:r>
        <w:r>
          <w:rPr>
            <w:noProof/>
            <w:webHidden/>
          </w:rPr>
        </w:r>
        <w:r>
          <w:rPr>
            <w:noProof/>
            <w:webHidden/>
          </w:rPr>
          <w:fldChar w:fldCharType="separate"/>
        </w:r>
        <w:r w:rsidR="005D0C09">
          <w:rPr>
            <w:noProof/>
            <w:webHidden/>
          </w:rPr>
          <w:t>43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0" w:history="1">
        <w:r w:rsidR="005D0C09" w:rsidRPr="00915430">
          <w:rPr>
            <w:rStyle w:val="ac"/>
            <w:rFonts w:hint="eastAsia"/>
            <w:noProof/>
          </w:rPr>
          <w:t>华北地区</w:t>
        </w:r>
        <w:r w:rsidR="005D0C09" w:rsidRPr="00915430">
          <w:rPr>
            <w:rStyle w:val="ac"/>
            <w:noProof/>
          </w:rPr>
          <w:t>0#</w:t>
        </w:r>
        <w:r w:rsidR="005D0C09" w:rsidRPr="00915430">
          <w:rPr>
            <w:rStyle w:val="ac"/>
            <w:rFonts w:hint="eastAsia"/>
            <w:noProof/>
          </w:rPr>
          <w:t>柴油价格走势图</w:t>
        </w:r>
        <w:r w:rsidR="005D0C09">
          <w:rPr>
            <w:noProof/>
            <w:webHidden/>
          </w:rPr>
          <w:tab/>
        </w:r>
        <w:r>
          <w:rPr>
            <w:noProof/>
            <w:webHidden/>
          </w:rPr>
          <w:fldChar w:fldCharType="begin"/>
        </w:r>
        <w:r w:rsidR="005D0C09">
          <w:rPr>
            <w:noProof/>
            <w:webHidden/>
          </w:rPr>
          <w:instrText xml:space="preserve"> PAGEREF _Toc10639930 \h </w:instrText>
        </w:r>
        <w:r>
          <w:rPr>
            <w:noProof/>
            <w:webHidden/>
          </w:rPr>
        </w:r>
        <w:r>
          <w:rPr>
            <w:noProof/>
            <w:webHidden/>
          </w:rPr>
          <w:fldChar w:fldCharType="separate"/>
        </w:r>
        <w:r w:rsidR="005D0C09">
          <w:rPr>
            <w:noProof/>
            <w:webHidden/>
          </w:rPr>
          <w:t>43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1" w:history="1">
        <w:r w:rsidR="005D0C09" w:rsidRPr="00915430">
          <w:rPr>
            <w:rStyle w:val="ac"/>
            <w:rFonts w:hint="eastAsia"/>
            <w:noProof/>
          </w:rPr>
          <w:t>华南地区汽油价格走势图</w:t>
        </w:r>
        <w:r w:rsidR="005D0C09">
          <w:rPr>
            <w:noProof/>
            <w:webHidden/>
          </w:rPr>
          <w:tab/>
        </w:r>
        <w:r>
          <w:rPr>
            <w:noProof/>
            <w:webHidden/>
          </w:rPr>
          <w:fldChar w:fldCharType="begin"/>
        </w:r>
        <w:r w:rsidR="005D0C09">
          <w:rPr>
            <w:noProof/>
            <w:webHidden/>
          </w:rPr>
          <w:instrText xml:space="preserve"> PAGEREF _Toc10639931 \h </w:instrText>
        </w:r>
        <w:r>
          <w:rPr>
            <w:noProof/>
            <w:webHidden/>
          </w:rPr>
        </w:r>
        <w:r>
          <w:rPr>
            <w:noProof/>
            <w:webHidden/>
          </w:rPr>
          <w:fldChar w:fldCharType="separate"/>
        </w:r>
        <w:r w:rsidR="005D0C09">
          <w:rPr>
            <w:noProof/>
            <w:webHidden/>
          </w:rPr>
          <w:t>43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2" w:history="1">
        <w:r w:rsidR="005D0C09" w:rsidRPr="00915430">
          <w:rPr>
            <w:rStyle w:val="ac"/>
            <w:rFonts w:hint="eastAsia"/>
            <w:noProof/>
          </w:rPr>
          <w:t>华南地区</w:t>
        </w:r>
        <w:r w:rsidR="005D0C09" w:rsidRPr="00915430">
          <w:rPr>
            <w:rStyle w:val="ac"/>
            <w:noProof/>
          </w:rPr>
          <w:t>0#</w:t>
        </w:r>
        <w:r w:rsidR="005D0C09" w:rsidRPr="00915430">
          <w:rPr>
            <w:rStyle w:val="ac"/>
            <w:rFonts w:hint="eastAsia"/>
            <w:noProof/>
          </w:rPr>
          <w:t>柴油价格走势图</w:t>
        </w:r>
        <w:r w:rsidR="005D0C09">
          <w:rPr>
            <w:noProof/>
            <w:webHidden/>
          </w:rPr>
          <w:tab/>
        </w:r>
        <w:r>
          <w:rPr>
            <w:noProof/>
            <w:webHidden/>
          </w:rPr>
          <w:fldChar w:fldCharType="begin"/>
        </w:r>
        <w:r w:rsidR="005D0C09">
          <w:rPr>
            <w:noProof/>
            <w:webHidden/>
          </w:rPr>
          <w:instrText xml:space="preserve"> PAGEREF _Toc10639932 \h </w:instrText>
        </w:r>
        <w:r>
          <w:rPr>
            <w:noProof/>
            <w:webHidden/>
          </w:rPr>
        </w:r>
        <w:r>
          <w:rPr>
            <w:noProof/>
            <w:webHidden/>
          </w:rPr>
          <w:fldChar w:fldCharType="separate"/>
        </w:r>
        <w:r w:rsidR="005D0C09">
          <w:rPr>
            <w:noProof/>
            <w:webHidden/>
          </w:rPr>
          <w:t>43</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3" w:history="1">
        <w:r w:rsidR="005D0C09" w:rsidRPr="00915430">
          <w:rPr>
            <w:rStyle w:val="ac"/>
            <w:rFonts w:hint="eastAsia"/>
            <w:noProof/>
          </w:rPr>
          <w:t>华东地区汽油价格走势图</w:t>
        </w:r>
        <w:r w:rsidR="005D0C09">
          <w:rPr>
            <w:noProof/>
            <w:webHidden/>
          </w:rPr>
          <w:tab/>
        </w:r>
        <w:r>
          <w:rPr>
            <w:noProof/>
            <w:webHidden/>
          </w:rPr>
          <w:fldChar w:fldCharType="begin"/>
        </w:r>
        <w:r w:rsidR="005D0C09">
          <w:rPr>
            <w:noProof/>
            <w:webHidden/>
          </w:rPr>
          <w:instrText xml:space="preserve"> PAGEREF _Toc10639933 \h </w:instrText>
        </w:r>
        <w:r>
          <w:rPr>
            <w:noProof/>
            <w:webHidden/>
          </w:rPr>
        </w:r>
        <w:r>
          <w:rPr>
            <w:noProof/>
            <w:webHidden/>
          </w:rPr>
          <w:fldChar w:fldCharType="separate"/>
        </w:r>
        <w:r w:rsidR="005D0C09">
          <w:rPr>
            <w:noProof/>
            <w:webHidden/>
          </w:rPr>
          <w:t>44</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4" w:history="1">
        <w:r w:rsidR="005D0C09" w:rsidRPr="00915430">
          <w:rPr>
            <w:rStyle w:val="ac"/>
            <w:rFonts w:hint="eastAsia"/>
            <w:noProof/>
          </w:rPr>
          <w:t>华东地区</w:t>
        </w:r>
        <w:r w:rsidR="005D0C09" w:rsidRPr="00915430">
          <w:rPr>
            <w:rStyle w:val="ac"/>
            <w:noProof/>
          </w:rPr>
          <w:t>0#</w:t>
        </w:r>
        <w:r w:rsidR="005D0C09" w:rsidRPr="00915430">
          <w:rPr>
            <w:rStyle w:val="ac"/>
            <w:rFonts w:hint="eastAsia"/>
            <w:noProof/>
          </w:rPr>
          <w:t>柴油价格走势图</w:t>
        </w:r>
        <w:r w:rsidR="005D0C09">
          <w:rPr>
            <w:noProof/>
            <w:webHidden/>
          </w:rPr>
          <w:tab/>
        </w:r>
        <w:r>
          <w:rPr>
            <w:noProof/>
            <w:webHidden/>
          </w:rPr>
          <w:fldChar w:fldCharType="begin"/>
        </w:r>
        <w:r w:rsidR="005D0C09">
          <w:rPr>
            <w:noProof/>
            <w:webHidden/>
          </w:rPr>
          <w:instrText xml:space="preserve"> PAGEREF _Toc10639934 \h </w:instrText>
        </w:r>
        <w:r>
          <w:rPr>
            <w:noProof/>
            <w:webHidden/>
          </w:rPr>
        </w:r>
        <w:r>
          <w:rPr>
            <w:noProof/>
            <w:webHidden/>
          </w:rPr>
          <w:fldChar w:fldCharType="separate"/>
        </w:r>
        <w:r w:rsidR="005D0C09">
          <w:rPr>
            <w:noProof/>
            <w:webHidden/>
          </w:rPr>
          <w:t>44</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5" w:history="1">
        <w:r w:rsidR="005D0C09" w:rsidRPr="00915430">
          <w:rPr>
            <w:rStyle w:val="ac"/>
            <w:rFonts w:hint="eastAsia"/>
            <w:noProof/>
          </w:rPr>
          <w:t>西南地区汽油价格走势图</w:t>
        </w:r>
        <w:r w:rsidR="005D0C09">
          <w:rPr>
            <w:noProof/>
            <w:webHidden/>
          </w:rPr>
          <w:tab/>
        </w:r>
        <w:r>
          <w:rPr>
            <w:noProof/>
            <w:webHidden/>
          </w:rPr>
          <w:fldChar w:fldCharType="begin"/>
        </w:r>
        <w:r w:rsidR="005D0C09">
          <w:rPr>
            <w:noProof/>
            <w:webHidden/>
          </w:rPr>
          <w:instrText xml:space="preserve"> PAGEREF _Toc10639935 \h </w:instrText>
        </w:r>
        <w:r>
          <w:rPr>
            <w:noProof/>
            <w:webHidden/>
          </w:rPr>
        </w:r>
        <w:r>
          <w:rPr>
            <w:noProof/>
            <w:webHidden/>
          </w:rPr>
          <w:fldChar w:fldCharType="separate"/>
        </w:r>
        <w:r w:rsidR="005D0C09">
          <w:rPr>
            <w:noProof/>
            <w:webHidden/>
          </w:rPr>
          <w:t>44</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6" w:history="1">
        <w:r w:rsidR="005D0C09" w:rsidRPr="00915430">
          <w:rPr>
            <w:rStyle w:val="ac"/>
            <w:rFonts w:hint="eastAsia"/>
            <w:noProof/>
          </w:rPr>
          <w:t>西南地区</w:t>
        </w:r>
        <w:r w:rsidR="005D0C09" w:rsidRPr="00915430">
          <w:rPr>
            <w:rStyle w:val="ac"/>
            <w:noProof/>
          </w:rPr>
          <w:t>0#</w:t>
        </w:r>
        <w:r w:rsidR="005D0C09" w:rsidRPr="00915430">
          <w:rPr>
            <w:rStyle w:val="ac"/>
            <w:rFonts w:hint="eastAsia"/>
            <w:noProof/>
          </w:rPr>
          <w:t>柴油价格走势图</w:t>
        </w:r>
        <w:r w:rsidR="005D0C09">
          <w:rPr>
            <w:noProof/>
            <w:webHidden/>
          </w:rPr>
          <w:tab/>
        </w:r>
        <w:r>
          <w:rPr>
            <w:noProof/>
            <w:webHidden/>
          </w:rPr>
          <w:fldChar w:fldCharType="begin"/>
        </w:r>
        <w:r w:rsidR="005D0C09">
          <w:rPr>
            <w:noProof/>
            <w:webHidden/>
          </w:rPr>
          <w:instrText xml:space="preserve"> PAGEREF _Toc10639936 \h </w:instrText>
        </w:r>
        <w:r>
          <w:rPr>
            <w:noProof/>
            <w:webHidden/>
          </w:rPr>
        </w:r>
        <w:r>
          <w:rPr>
            <w:noProof/>
            <w:webHidden/>
          </w:rPr>
          <w:fldChar w:fldCharType="separate"/>
        </w:r>
        <w:r w:rsidR="005D0C09">
          <w:rPr>
            <w:noProof/>
            <w:webHidden/>
          </w:rPr>
          <w:t>44</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7" w:history="1">
        <w:r w:rsidR="005D0C09" w:rsidRPr="00915430">
          <w:rPr>
            <w:rStyle w:val="ac"/>
            <w:rFonts w:hint="eastAsia"/>
            <w:noProof/>
          </w:rPr>
          <w:t>沿江地区汽油价格走势图</w:t>
        </w:r>
        <w:r w:rsidR="005D0C09">
          <w:rPr>
            <w:noProof/>
            <w:webHidden/>
          </w:rPr>
          <w:tab/>
        </w:r>
        <w:r>
          <w:rPr>
            <w:noProof/>
            <w:webHidden/>
          </w:rPr>
          <w:fldChar w:fldCharType="begin"/>
        </w:r>
        <w:r w:rsidR="005D0C09">
          <w:rPr>
            <w:noProof/>
            <w:webHidden/>
          </w:rPr>
          <w:instrText xml:space="preserve"> PAGEREF _Toc10639937 \h </w:instrText>
        </w:r>
        <w:r>
          <w:rPr>
            <w:noProof/>
            <w:webHidden/>
          </w:rPr>
        </w:r>
        <w:r>
          <w:rPr>
            <w:noProof/>
            <w:webHidden/>
          </w:rPr>
          <w:fldChar w:fldCharType="separate"/>
        </w:r>
        <w:r w:rsidR="005D0C09">
          <w:rPr>
            <w:noProof/>
            <w:webHidden/>
          </w:rPr>
          <w:t>44</w:t>
        </w:r>
        <w:r>
          <w:rPr>
            <w:noProof/>
            <w:webHidden/>
          </w:rPr>
          <w:fldChar w:fldCharType="end"/>
        </w:r>
      </w:hyperlink>
    </w:p>
    <w:p w:rsidR="005D0C09" w:rsidRDefault="008259AC" w:rsidP="005D0C09">
      <w:pPr>
        <w:pStyle w:val="20"/>
        <w:tabs>
          <w:tab w:val="right" w:leader="dot" w:pos="9713"/>
        </w:tabs>
        <w:spacing w:line="360" w:lineRule="exact"/>
        <w:rPr>
          <w:rFonts w:asciiTheme="minorHAnsi" w:eastAsiaTheme="minorEastAsia" w:hAnsiTheme="minorHAnsi" w:cstheme="minorBidi"/>
          <w:noProof/>
          <w:szCs w:val="22"/>
        </w:rPr>
      </w:pPr>
      <w:hyperlink w:anchor="_Toc10639938" w:history="1">
        <w:r w:rsidR="005D0C09" w:rsidRPr="00915430">
          <w:rPr>
            <w:rStyle w:val="ac"/>
            <w:rFonts w:hint="eastAsia"/>
            <w:noProof/>
          </w:rPr>
          <w:t>沿江地区</w:t>
        </w:r>
        <w:r w:rsidR="005D0C09" w:rsidRPr="00915430">
          <w:rPr>
            <w:rStyle w:val="ac"/>
            <w:noProof/>
          </w:rPr>
          <w:t>0#</w:t>
        </w:r>
        <w:r w:rsidR="005D0C09" w:rsidRPr="00915430">
          <w:rPr>
            <w:rStyle w:val="ac"/>
            <w:rFonts w:hint="eastAsia"/>
            <w:noProof/>
          </w:rPr>
          <w:t>柴油价格走势图</w:t>
        </w:r>
        <w:r w:rsidR="005D0C09">
          <w:rPr>
            <w:noProof/>
            <w:webHidden/>
          </w:rPr>
          <w:tab/>
        </w:r>
        <w:r>
          <w:rPr>
            <w:noProof/>
            <w:webHidden/>
          </w:rPr>
          <w:fldChar w:fldCharType="begin"/>
        </w:r>
        <w:r w:rsidR="005D0C09">
          <w:rPr>
            <w:noProof/>
            <w:webHidden/>
          </w:rPr>
          <w:instrText xml:space="preserve"> PAGEREF _Toc10639938 \h </w:instrText>
        </w:r>
        <w:r>
          <w:rPr>
            <w:noProof/>
            <w:webHidden/>
          </w:rPr>
        </w:r>
        <w:r>
          <w:rPr>
            <w:noProof/>
            <w:webHidden/>
          </w:rPr>
          <w:fldChar w:fldCharType="separate"/>
        </w:r>
        <w:r w:rsidR="005D0C09">
          <w:rPr>
            <w:noProof/>
            <w:webHidden/>
          </w:rPr>
          <w:t>44</w:t>
        </w:r>
        <w:r>
          <w:rPr>
            <w:noProof/>
            <w:webHidden/>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39" w:history="1">
        <w:r w:rsidR="005D0C09" w:rsidRPr="005D0C09">
          <w:rPr>
            <w:rStyle w:val="ac"/>
            <w:rFonts w:hint="eastAsia"/>
            <w:b/>
            <w:noProof/>
            <w:color w:val="E36C0A" w:themeColor="accent6" w:themeShade="BF"/>
          </w:rPr>
          <w:t>管材价格专区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_Toc10639939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45</w:t>
        </w:r>
        <w:r w:rsidRPr="005D0C09">
          <w:rPr>
            <w:b/>
            <w:noProof/>
            <w:webHidden/>
            <w:color w:val="E36C0A" w:themeColor="accent6" w:themeShade="BF"/>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40" w:history="1">
        <w:r w:rsidR="005D0C09" w:rsidRPr="005D0C09">
          <w:rPr>
            <w:rStyle w:val="ac"/>
            <w:rFonts w:hint="eastAsia"/>
            <w:b/>
            <w:noProof/>
            <w:color w:val="E36C0A" w:themeColor="accent6" w:themeShade="BF"/>
          </w:rPr>
          <w:t>城建交通工程价格专区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_Toc10639940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46</w:t>
        </w:r>
        <w:r w:rsidRPr="005D0C09">
          <w:rPr>
            <w:b/>
            <w:noProof/>
            <w:webHidden/>
            <w:color w:val="E36C0A" w:themeColor="accent6" w:themeShade="BF"/>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41" w:history="1">
        <w:r w:rsidR="005D0C09" w:rsidRPr="005D0C09">
          <w:rPr>
            <w:rStyle w:val="ac"/>
            <w:rFonts w:hint="eastAsia"/>
            <w:b/>
            <w:noProof/>
            <w:color w:val="E36C0A" w:themeColor="accent6" w:themeShade="BF"/>
          </w:rPr>
          <w:t>海绵城市工程价格专区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_Toc10639941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50</w:t>
        </w:r>
        <w:r w:rsidRPr="005D0C09">
          <w:rPr>
            <w:b/>
            <w:noProof/>
            <w:webHidden/>
            <w:color w:val="E36C0A" w:themeColor="accent6" w:themeShade="BF"/>
          </w:rPr>
          <w:fldChar w:fldCharType="end"/>
        </w:r>
      </w:hyperlink>
    </w:p>
    <w:p w:rsidR="005D0C09" w:rsidRPr="005D0C09" w:rsidRDefault="008259AC" w:rsidP="005D0C09">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10639942" w:history="1">
        <w:r w:rsidR="005D0C09" w:rsidRPr="005D0C09">
          <w:rPr>
            <w:rStyle w:val="ac"/>
            <w:rFonts w:hint="eastAsia"/>
            <w:b/>
            <w:noProof/>
            <w:color w:val="E36C0A" w:themeColor="accent6" w:themeShade="BF"/>
          </w:rPr>
          <w:t>市政工程材料价格专区</w:t>
        </w:r>
        <w:r w:rsidR="005D0C09" w:rsidRPr="005D0C09">
          <w:rPr>
            <w:b/>
            <w:noProof/>
            <w:webHidden/>
            <w:color w:val="E36C0A" w:themeColor="accent6" w:themeShade="BF"/>
          </w:rPr>
          <w:tab/>
        </w:r>
        <w:r w:rsidRPr="005D0C09">
          <w:rPr>
            <w:b/>
            <w:noProof/>
            <w:webHidden/>
            <w:color w:val="E36C0A" w:themeColor="accent6" w:themeShade="BF"/>
          </w:rPr>
          <w:fldChar w:fldCharType="begin"/>
        </w:r>
        <w:r w:rsidR="005D0C09" w:rsidRPr="005D0C09">
          <w:rPr>
            <w:b/>
            <w:noProof/>
            <w:webHidden/>
            <w:color w:val="E36C0A" w:themeColor="accent6" w:themeShade="BF"/>
          </w:rPr>
          <w:instrText xml:space="preserve"> PAGEREF _Toc10639942 \h </w:instrText>
        </w:r>
        <w:r w:rsidRPr="005D0C09">
          <w:rPr>
            <w:b/>
            <w:noProof/>
            <w:webHidden/>
            <w:color w:val="E36C0A" w:themeColor="accent6" w:themeShade="BF"/>
          </w:rPr>
        </w:r>
        <w:r w:rsidRPr="005D0C09">
          <w:rPr>
            <w:b/>
            <w:noProof/>
            <w:webHidden/>
            <w:color w:val="E36C0A" w:themeColor="accent6" w:themeShade="BF"/>
          </w:rPr>
          <w:fldChar w:fldCharType="separate"/>
        </w:r>
        <w:r w:rsidR="005D0C09" w:rsidRPr="005D0C09">
          <w:rPr>
            <w:b/>
            <w:noProof/>
            <w:webHidden/>
            <w:color w:val="E36C0A" w:themeColor="accent6" w:themeShade="BF"/>
          </w:rPr>
          <w:t>53</w:t>
        </w:r>
        <w:r w:rsidRPr="005D0C09">
          <w:rPr>
            <w:b/>
            <w:noProof/>
            <w:webHidden/>
            <w:color w:val="E36C0A" w:themeColor="accent6" w:themeShade="BF"/>
          </w:rPr>
          <w:fldChar w:fldCharType="end"/>
        </w:r>
      </w:hyperlink>
    </w:p>
    <w:p w:rsidR="00FB172D" w:rsidRDefault="008259AC" w:rsidP="00FA3F9A">
      <w:pPr>
        <w:pStyle w:val="10"/>
        <w:tabs>
          <w:tab w:val="right" w:leader="dot" w:pos="9713"/>
        </w:tabs>
        <w:spacing w:line="36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BF3FB8">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0639875"/>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BF3FB8">
      <w:pPr>
        <w:pStyle w:val="1"/>
        <w:spacing w:beforeLines="100" w:beforeAutospacing="0" w:afterLines="50" w:afterAutospacing="0" w:line="240" w:lineRule="exact"/>
        <w:rPr>
          <w:color w:val="FF0000"/>
          <w:sz w:val="24"/>
          <w:szCs w:val="24"/>
        </w:rPr>
      </w:pPr>
      <w:bookmarkStart w:id="9" w:name="_Toc10639876"/>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BF3FB8">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0639877"/>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BF3FB8">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0639878"/>
      <w:r>
        <w:rPr>
          <w:rFonts w:hint="eastAsia"/>
          <w:color w:val="993300"/>
          <w:sz w:val="21"/>
        </w:rPr>
        <w:t>20</w:t>
      </w:r>
      <w:r w:rsidR="00642A8F">
        <w:rPr>
          <w:rFonts w:hint="eastAsia"/>
          <w:color w:val="993300"/>
          <w:sz w:val="21"/>
        </w:rPr>
        <w:t>19年</w:t>
      </w:r>
      <w:r w:rsidR="00474CBA">
        <w:rPr>
          <w:rFonts w:hint="eastAsia"/>
          <w:color w:val="993300"/>
          <w:sz w:val="21"/>
        </w:rPr>
        <w:t>6月5日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5D0C09" w:rsidRPr="005D0C09" w:rsidTr="005D0C09">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4190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4160</w:t>
            </w:r>
          </w:p>
        </w:tc>
        <w:tc>
          <w:tcPr>
            <w:tcW w:w="195" w:type="pct"/>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4150</w:t>
            </w:r>
          </w:p>
        </w:tc>
      </w:tr>
      <w:tr w:rsidR="005D0C09" w:rsidRPr="005D0C09" w:rsidTr="005D0C09">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5" w:type="pct"/>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↓30</w:t>
            </w:r>
          </w:p>
        </w:tc>
      </w:tr>
      <w:tr w:rsidR="005D0C09" w:rsidRPr="005D0C09" w:rsidTr="005D0C09">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三宝</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东华钢铁</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八钢</w:t>
            </w:r>
          </w:p>
        </w:tc>
        <w:tc>
          <w:tcPr>
            <w:tcW w:w="195" w:type="pct"/>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r>
      <w:tr w:rsidR="005D0C09" w:rsidRPr="005D0C09" w:rsidTr="005D0C09">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4250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4060</w:t>
            </w:r>
          </w:p>
        </w:tc>
        <w:tc>
          <w:tcPr>
            <w:tcW w:w="195" w:type="pct"/>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5" w:type="pct"/>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包钢</w:t>
            </w:r>
          </w:p>
        </w:tc>
        <w:tc>
          <w:tcPr>
            <w:tcW w:w="195" w:type="pct"/>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474CB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6月5日</w:t>
      </w:r>
      <w:r w:rsidR="00FF7F11" w:rsidRPr="00FF7F11">
        <w:rPr>
          <w:rFonts w:ascii="宋体" w:hAnsi="宋体" w:cs="宋体" w:hint="eastAsia"/>
          <w:color w:val="000000"/>
          <w:kern w:val="0"/>
          <w:sz w:val="18"/>
          <w:szCs w:val="18"/>
        </w:rPr>
        <w:t>:</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全国24个主要市场螺纹钢 20mm HRB400E平均价格4053元/吨,较上个交易日上调2元/吨。</w:t>
      </w:r>
    </w:p>
    <w:p w:rsidR="00F07685" w:rsidRPr="005D0C09" w:rsidRDefault="005D0C09"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全国15个主要市场螺纹钢 20mm HRB400平均价格4069元/吨,较上个交易日上调7元/吨。</w:t>
      </w:r>
    </w:p>
    <w:p w:rsidR="005D0C09" w:rsidRPr="005D0C09" w:rsidRDefault="005D0C09" w:rsidP="00F07685">
      <w:pPr>
        <w:widowControl/>
        <w:shd w:val="clear" w:color="auto" w:fill="FFFFFF"/>
        <w:spacing w:line="345" w:lineRule="atLeast"/>
        <w:ind w:left="225" w:right="225" w:firstLine="480"/>
        <w:jc w:val="left"/>
        <w:rPr>
          <w:rFonts w:ascii="宋体" w:hAnsi="宋体" w:cs="宋体"/>
          <w:color w:val="000000"/>
          <w:kern w:val="0"/>
          <w:sz w:val="18"/>
          <w:szCs w:val="18"/>
        </w:rPr>
      </w:pP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28377C" w:rsidRDefault="0028377C" w:rsidP="00BF3FB8">
      <w:pPr>
        <w:pStyle w:val="2"/>
        <w:spacing w:beforeLines="100" w:afterLines="50"/>
        <w:jc w:val="center"/>
        <w:rPr>
          <w:color w:val="993300"/>
          <w:sz w:val="21"/>
        </w:rPr>
      </w:pPr>
    </w:p>
    <w:p w:rsidR="0052231C" w:rsidRDefault="007C69D7" w:rsidP="00BF3FB8">
      <w:pPr>
        <w:pStyle w:val="2"/>
        <w:spacing w:beforeLines="100" w:afterLines="50"/>
        <w:jc w:val="center"/>
        <w:rPr>
          <w:color w:val="993300"/>
          <w:sz w:val="21"/>
        </w:rPr>
      </w:pPr>
      <w:bookmarkStart w:id="31" w:name="_Toc10639879"/>
      <w:r>
        <w:rPr>
          <w:rFonts w:hint="eastAsia"/>
          <w:color w:val="993300"/>
          <w:sz w:val="21"/>
        </w:rPr>
        <w:t>20</w:t>
      </w:r>
      <w:r w:rsidR="00642A8F">
        <w:rPr>
          <w:rFonts w:hint="eastAsia"/>
          <w:color w:val="993300"/>
          <w:sz w:val="21"/>
        </w:rPr>
        <w:t>19年</w:t>
      </w:r>
      <w:r w:rsidR="00474CBA">
        <w:rPr>
          <w:rFonts w:hint="eastAsia"/>
          <w:color w:val="993300"/>
          <w:sz w:val="21"/>
        </w:rPr>
        <w:t>6月5日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5D0C09" w:rsidRPr="005D0C09" w:rsidTr="005D0C09">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4350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4570</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4320</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八钢</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4470</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474CB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6月5日</w:t>
      </w:r>
      <w:r w:rsidR="00FF7F11" w:rsidRPr="00FF7F11">
        <w:rPr>
          <w:rFonts w:ascii="宋体" w:hAnsi="宋体" w:cs="宋体" w:hint="eastAsia"/>
          <w:color w:val="000000"/>
          <w:kern w:val="0"/>
          <w:sz w:val="18"/>
          <w:szCs w:val="18"/>
        </w:rPr>
        <w:t>:</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全国22个主要市场8mm 普中板平均价格4326元/吨,较上个交易日下调4元/吨。</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全国22个主要市场14-20mm 普中板平均价格4025元/吨,较上个交易日下调3元/吨。</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全国23个主要市场14-20mm 低合金中板平均价格4218元/吨,较上个交易日下调3元/吨。</w:t>
      </w:r>
    </w:p>
    <w:p w:rsidR="005631C7" w:rsidRPr="005631C7"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5631C7"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BF3FB8">
      <w:pPr>
        <w:pStyle w:val="2"/>
        <w:spacing w:beforeLines="100" w:afterLines="50"/>
        <w:jc w:val="center"/>
        <w:rPr>
          <w:color w:val="993300"/>
          <w:sz w:val="21"/>
        </w:rPr>
      </w:pPr>
      <w:bookmarkStart w:id="37" w:name="_Toc10639880"/>
      <w:r>
        <w:rPr>
          <w:rFonts w:hint="eastAsia"/>
          <w:color w:val="993300"/>
          <w:sz w:val="21"/>
        </w:rPr>
        <w:t>20</w:t>
      </w:r>
      <w:r w:rsidR="00642A8F">
        <w:rPr>
          <w:rFonts w:hint="eastAsia"/>
          <w:color w:val="993300"/>
          <w:sz w:val="21"/>
        </w:rPr>
        <w:t>19年</w:t>
      </w:r>
      <w:r w:rsidR="00474CBA">
        <w:rPr>
          <w:rFonts w:hint="eastAsia"/>
          <w:color w:val="993300"/>
          <w:sz w:val="21"/>
        </w:rPr>
        <w:t>6月5日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5D0C09" w:rsidRPr="005D0C09" w:rsidTr="005D0C09">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4360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4310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4190</w:t>
            </w:r>
          </w:p>
        </w:tc>
      </w:tr>
      <w:tr w:rsidR="005D0C09" w:rsidRPr="005D0C09" w:rsidTr="005D0C09">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八钢</w:t>
            </w:r>
          </w:p>
        </w:tc>
      </w:tr>
      <w:tr w:rsidR="005D0C09" w:rsidRPr="005D0C09" w:rsidTr="005D0C09">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4360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3890</w:t>
            </w:r>
          </w:p>
        </w:tc>
      </w:tr>
      <w:tr w:rsidR="005D0C09" w:rsidRPr="005D0C09" w:rsidTr="005D0C09">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阿钢</w:t>
            </w:r>
          </w:p>
        </w:tc>
      </w:tr>
      <w:tr w:rsidR="005D0C09" w:rsidRPr="005D0C09" w:rsidTr="005D0C09">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4350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4430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3830</w:t>
            </w:r>
          </w:p>
        </w:tc>
      </w:tr>
      <w:tr w:rsidR="005D0C09" w:rsidRPr="005D0C09" w:rsidTr="005D0C09">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474CB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6月5日</w:t>
      </w:r>
      <w:r w:rsidR="00547EF1" w:rsidRPr="00547EF1">
        <w:rPr>
          <w:rFonts w:ascii="宋体" w:hAnsi="宋体" w:cs="宋体" w:hint="eastAsia"/>
          <w:color w:val="000000"/>
          <w:kern w:val="0"/>
          <w:sz w:val="18"/>
          <w:szCs w:val="18"/>
        </w:rPr>
        <w:t>:</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全国22个主要市场50*5 角钢平均价格4202元/吨,较上个交易日下调1元/吨。</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全国22个主要市场16＃ 槽钢平均价格4125元/吨,较上个交易日下调4元/吨。</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Cs w:val="21"/>
        </w:rPr>
      </w:pPr>
      <w:r w:rsidRPr="005D0C09">
        <w:rPr>
          <w:rFonts w:ascii="宋体" w:hAnsi="宋体" w:cs="宋体" w:hint="eastAsia"/>
          <w:color w:val="000000"/>
          <w:kern w:val="0"/>
          <w:sz w:val="18"/>
          <w:szCs w:val="18"/>
        </w:rPr>
        <w:t>全国22个主要市场25＃ 工字钢平均价格4184元/吨,较上个交易日下调1元/吨。</w:t>
      </w:r>
    </w:p>
    <w:p w:rsidR="00B943ED" w:rsidRPr="005D0C09" w:rsidRDefault="00B943ED"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C20AB6"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BF3FB8">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10639881"/>
      <w:r>
        <w:rPr>
          <w:rFonts w:hint="eastAsia"/>
          <w:color w:val="993300"/>
          <w:sz w:val="21"/>
        </w:rPr>
        <w:t>20</w:t>
      </w:r>
      <w:r w:rsidR="00642A8F">
        <w:rPr>
          <w:rFonts w:hint="eastAsia"/>
          <w:color w:val="993300"/>
          <w:sz w:val="21"/>
        </w:rPr>
        <w:t>19年</w:t>
      </w:r>
      <w:r w:rsidR="00474CBA">
        <w:rPr>
          <w:rFonts w:hint="eastAsia"/>
          <w:color w:val="993300"/>
          <w:sz w:val="21"/>
        </w:rPr>
        <w:t>6月5日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4400</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4140</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新泰</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4180</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新泰</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4200</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474CB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6月5日</w:t>
      </w:r>
      <w:r w:rsidR="00D51EA4" w:rsidRPr="00D51EA4">
        <w:rPr>
          <w:rFonts w:ascii="宋体" w:hAnsi="宋体" w:cs="宋体" w:hint="eastAsia"/>
          <w:color w:val="000000"/>
          <w:kern w:val="0"/>
          <w:sz w:val="18"/>
          <w:szCs w:val="18"/>
        </w:rPr>
        <w:t>:</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全国14个主要市场200*100 H型钢平均价格3952元/吨,较上个交易日价格相同</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全国14个主要市场300*300 H型钢平均价格4061元/吨,较上个交易日下调1元/吨。</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全国14个主要市场400*200 H型钢平均价格3986元/吨,较上个交易日下调2元/吨。</w:t>
      </w:r>
    </w:p>
    <w:p w:rsidR="005D0C09" w:rsidRPr="005D0C09" w:rsidRDefault="005D0C09"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5D0C09">
        <w:rPr>
          <w:rFonts w:ascii="宋体" w:hAnsi="宋体" w:cs="宋体" w:hint="eastAsia"/>
          <w:color w:val="000000"/>
          <w:kern w:val="0"/>
          <w:sz w:val="18"/>
          <w:szCs w:val="18"/>
        </w:rPr>
        <w:t>全国14个主要市场588*300 H型钢平均价格4036元/吨,较上个交易日价格相同</w:t>
      </w:r>
    </w:p>
    <w:p w:rsidR="00B943ED" w:rsidRPr="005D0C09" w:rsidRDefault="00B943ED"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Cs w:val="21"/>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p>
    <w:p w:rsidR="00137CB5" w:rsidRPr="00C20AB6"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2231C" w:rsidRDefault="007C69D7" w:rsidP="00BF3FB8">
      <w:pPr>
        <w:pStyle w:val="2"/>
        <w:spacing w:beforeLines="100" w:afterLines="50"/>
        <w:jc w:val="center"/>
        <w:rPr>
          <w:color w:val="993300"/>
          <w:sz w:val="21"/>
        </w:rPr>
      </w:pPr>
      <w:bookmarkStart w:id="47" w:name="_Toc10639882"/>
      <w:r>
        <w:rPr>
          <w:rFonts w:hint="eastAsia"/>
          <w:color w:val="993300"/>
          <w:sz w:val="21"/>
        </w:rPr>
        <w:t>20</w:t>
      </w:r>
      <w:r w:rsidR="00642A8F">
        <w:rPr>
          <w:rFonts w:hint="eastAsia"/>
          <w:color w:val="993300"/>
          <w:sz w:val="21"/>
        </w:rPr>
        <w:t>19年</w:t>
      </w:r>
      <w:r w:rsidR="00474CBA">
        <w:rPr>
          <w:rFonts w:hint="eastAsia"/>
          <w:color w:val="993300"/>
          <w:sz w:val="21"/>
        </w:rPr>
        <w:t>6月5日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5D0C09" w:rsidRPr="005D0C09" w:rsidTr="005D0C09">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5340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5140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4710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4990</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4900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5040</w:t>
            </w:r>
          </w:p>
        </w:tc>
      </w:tr>
      <w:tr w:rsidR="005D0C09" w:rsidRPr="005D0C09" w:rsidTr="005D0C09">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临沂金正阳</w:t>
            </w:r>
          </w:p>
        </w:tc>
      </w:tr>
    </w:tbl>
    <w:p w:rsidR="0052231C" w:rsidRPr="00EA5361" w:rsidRDefault="007C69D7" w:rsidP="00BF3FB8">
      <w:pPr>
        <w:pStyle w:val="2"/>
        <w:spacing w:beforeLines="100" w:afterLines="50"/>
        <w:jc w:val="center"/>
        <w:rPr>
          <w:color w:val="993300"/>
          <w:sz w:val="21"/>
        </w:rPr>
      </w:pPr>
      <w:bookmarkStart w:id="52" w:name="_Toc10639883"/>
      <w:r>
        <w:rPr>
          <w:rFonts w:hint="eastAsia"/>
          <w:color w:val="993300"/>
          <w:sz w:val="21"/>
        </w:rPr>
        <w:t>20</w:t>
      </w:r>
      <w:r w:rsidR="00642A8F">
        <w:rPr>
          <w:rFonts w:hint="eastAsia"/>
          <w:color w:val="993300"/>
          <w:sz w:val="21"/>
        </w:rPr>
        <w:t>19年</w:t>
      </w:r>
      <w:r w:rsidR="00474CBA">
        <w:rPr>
          <w:rFonts w:hint="eastAsia"/>
          <w:color w:val="993300"/>
          <w:sz w:val="21"/>
        </w:rPr>
        <w:t>6月5日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5D0C09" w:rsidRPr="005D0C09" w:rsidTr="005D0C09">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4540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4400</w:t>
            </w:r>
          </w:p>
        </w:tc>
      </w:tr>
      <w:tr w:rsidR="005D0C09" w:rsidRPr="005D0C09" w:rsidTr="005D0C09">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邯郸友发</w:t>
            </w:r>
          </w:p>
        </w:tc>
      </w:tr>
      <w:tr w:rsidR="005D0C09" w:rsidRPr="005D0C09" w:rsidTr="005D0C09">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4130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4270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4070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4460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4340</w:t>
            </w:r>
          </w:p>
        </w:tc>
      </w:tr>
      <w:tr w:rsidR="005D0C09" w:rsidRPr="005D0C09" w:rsidTr="005D0C09">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w:t>
            </w:r>
          </w:p>
        </w:tc>
      </w:tr>
      <w:tr w:rsidR="005D0C09" w:rsidRPr="005D0C09" w:rsidTr="005D0C09">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FF0000"/>
                <w:kern w:val="0"/>
                <w:sz w:val="18"/>
                <w:szCs w:val="18"/>
              </w:rPr>
            </w:pPr>
            <w:r w:rsidRPr="005D0C09">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D0C09" w:rsidRPr="005D0C09" w:rsidRDefault="005D0C09" w:rsidP="005D0C09">
            <w:pPr>
              <w:widowControl/>
              <w:jc w:val="center"/>
              <w:rPr>
                <w:rFonts w:ascii="宋体" w:hAnsi="宋体" w:cs="宋体"/>
                <w:color w:val="0000FF"/>
                <w:kern w:val="0"/>
                <w:sz w:val="18"/>
                <w:szCs w:val="18"/>
              </w:rPr>
            </w:pPr>
            <w:r w:rsidRPr="005D0C09">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10639884"/>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B3101" w:rsidP="002E114A">
            <w:pPr>
              <w:jc w:val="center"/>
            </w:pPr>
            <w:r>
              <w:rPr>
                <w:noProof/>
              </w:rPr>
              <w:drawing>
                <wp:inline distT="0" distB="0" distL="0" distR="0">
                  <wp:extent cx="4591050" cy="219075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4591050" cy="21907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B3101" w:rsidP="002E114A">
            <w:pPr>
              <w:jc w:val="center"/>
            </w:pPr>
            <w:r>
              <w:rPr>
                <w:noProof/>
              </w:rPr>
              <w:drawing>
                <wp:inline distT="0" distB="0" distL="0" distR="0">
                  <wp:extent cx="4610100" cy="21431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610100" cy="21431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5B3101" w:rsidP="002E114A">
            <w:pPr>
              <w:jc w:val="center"/>
            </w:pPr>
            <w:r>
              <w:rPr>
                <w:noProof/>
              </w:rPr>
              <w:drawing>
                <wp:inline distT="0" distB="0" distL="0" distR="0">
                  <wp:extent cx="4591050" cy="215265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591050" cy="21526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B3101" w:rsidP="002E114A">
            <w:pPr>
              <w:jc w:val="center"/>
            </w:pPr>
            <w:r>
              <w:rPr>
                <w:noProof/>
              </w:rPr>
              <w:drawing>
                <wp:inline distT="0" distB="0" distL="0" distR="0">
                  <wp:extent cx="4610100" cy="21240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610100" cy="21240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B3101" w:rsidP="002E114A">
            <w:pPr>
              <w:jc w:val="center"/>
              <w:rPr>
                <w:noProof/>
              </w:rPr>
            </w:pPr>
            <w:r>
              <w:rPr>
                <w:noProof/>
              </w:rPr>
              <w:drawing>
                <wp:inline distT="0" distB="0" distL="0" distR="0">
                  <wp:extent cx="4610100" cy="21717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610100" cy="21717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B3101" w:rsidP="002E114A">
            <w:pPr>
              <w:jc w:val="center"/>
              <w:rPr>
                <w:noProof/>
              </w:rPr>
            </w:pPr>
            <w:r>
              <w:rPr>
                <w:noProof/>
              </w:rPr>
              <w:drawing>
                <wp:inline distT="0" distB="0" distL="0" distR="0">
                  <wp:extent cx="4591050" cy="21717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591050" cy="21717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BF3FB8">
      <w:pPr>
        <w:pStyle w:val="1"/>
        <w:spacing w:beforeLines="100" w:beforeAutospacing="0" w:afterLines="50" w:afterAutospacing="0" w:line="180" w:lineRule="atLeast"/>
        <w:rPr>
          <w:color w:val="FF0000"/>
          <w:sz w:val="28"/>
        </w:rPr>
      </w:pPr>
    </w:p>
    <w:p w:rsidR="00057D5E" w:rsidRDefault="00057D5E" w:rsidP="00BF3FB8">
      <w:pPr>
        <w:pStyle w:val="1"/>
        <w:spacing w:beforeLines="100" w:beforeAutospacing="0" w:afterLines="50" w:afterAutospacing="0" w:line="180" w:lineRule="atLeast"/>
        <w:rPr>
          <w:color w:val="FF0000"/>
          <w:sz w:val="28"/>
        </w:rPr>
      </w:pPr>
    </w:p>
    <w:p w:rsidR="00D76388" w:rsidRDefault="00D76388" w:rsidP="00BF3FB8">
      <w:pPr>
        <w:pStyle w:val="1"/>
        <w:spacing w:beforeLines="100" w:beforeAutospacing="0" w:afterLines="50" w:afterAutospacing="0" w:line="180" w:lineRule="atLeast"/>
        <w:rPr>
          <w:color w:val="FF0000"/>
          <w:sz w:val="28"/>
        </w:rPr>
      </w:pPr>
    </w:p>
    <w:p w:rsidR="00331E4F" w:rsidRDefault="00331E4F" w:rsidP="00BF3FB8">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10639885"/>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10639886"/>
      <w:r w:rsidRPr="005D2903">
        <w:rPr>
          <w:rFonts w:hint="eastAsia"/>
          <w:color w:val="FF0000"/>
          <w:sz w:val="28"/>
          <w:szCs w:val="28"/>
        </w:rPr>
        <w:t>2019年</w:t>
      </w:r>
      <w:r w:rsidR="00474CBA">
        <w:rPr>
          <w:rFonts w:hint="eastAsia"/>
          <w:color w:val="FF0000"/>
          <w:sz w:val="28"/>
          <w:szCs w:val="28"/>
        </w:rPr>
        <w:t>6月5日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14"/>
        <w:gridCol w:w="1314"/>
        <w:gridCol w:w="1358"/>
        <w:gridCol w:w="1847"/>
        <w:gridCol w:w="1169"/>
        <w:gridCol w:w="1325"/>
        <w:gridCol w:w="1412"/>
      </w:tblGrid>
      <w:tr w:rsidR="005B3101" w:rsidRPr="005B3101" w:rsidTr="005B3101">
        <w:trPr>
          <w:trHeight w:val="284"/>
          <w:jc w:val="center"/>
        </w:trPr>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钢厂</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种类</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材质</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规格</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价格</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涨跌</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备注</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长江钢铁</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Φ16-25mm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4160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福海鑫</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Φ12-14mm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Φ16-25mm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济源钢铁</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Φ6.5mm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Φ20mm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4160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50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4270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江苏申特</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莱钢永锋</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3960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50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兰州酒钢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4270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4230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4370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马钢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合肥含税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马鞍山含税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Φ20mm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合肥含税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Φ20mm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马鞍山含税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4230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合肥含税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4220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马鞍山含税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山东西王</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Φ6-10mm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山西晋钢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含税理计</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3920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含税理计</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含税过磅</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山西立恒</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Φ6.5mm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Φ6mm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4150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韶钢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Ф8-10mm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4480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Ф18-25mm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4340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Ф8-10mm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4610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石横特钢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3960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50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首钢长治</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4530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Φ18mm-22mm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4390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30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唐山玄龙</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Φ12-14mm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Φ16-22mm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新抚钢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3770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3770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Φ16-25mm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Φ16-25mm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3800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粤钢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Ф18-25mm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70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HRB400E</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Ф8-10mm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4340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40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重钢</w:t>
            </w: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高线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HPB300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Φ8-12mm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4080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螺纹钢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Φ18-25mm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4110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67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盘螺</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HRB400</w:t>
            </w:r>
          </w:p>
        </w:tc>
        <w:tc>
          <w:tcPr>
            <w:tcW w:w="94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Φ8-10mm</w:t>
            </w:r>
          </w:p>
        </w:tc>
        <w:tc>
          <w:tcPr>
            <w:tcW w:w="6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4260</w:t>
            </w:r>
          </w:p>
        </w:tc>
        <w:tc>
          <w:tcPr>
            <w:tcW w:w="68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40</w:t>
            </w:r>
          </w:p>
        </w:tc>
        <w:tc>
          <w:tcPr>
            <w:tcW w:w="7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bl>
    <w:p w:rsidR="001071AD" w:rsidRDefault="001071AD" w:rsidP="005D2903">
      <w:pPr>
        <w:pStyle w:val="2"/>
      </w:pPr>
    </w:p>
    <w:p w:rsidR="005D2903" w:rsidRPr="005D2903" w:rsidRDefault="005D2903" w:rsidP="005D2903">
      <w:pPr>
        <w:pStyle w:val="3"/>
        <w:jc w:val="center"/>
        <w:rPr>
          <w:color w:val="FF0000"/>
          <w:sz w:val="28"/>
          <w:szCs w:val="28"/>
        </w:rPr>
      </w:pPr>
      <w:bookmarkStart w:id="61" w:name="_Toc10639887"/>
      <w:r w:rsidRPr="005D2903">
        <w:rPr>
          <w:rFonts w:hint="eastAsia"/>
          <w:color w:val="FF0000"/>
          <w:sz w:val="28"/>
          <w:szCs w:val="28"/>
        </w:rPr>
        <w:t>2019年</w:t>
      </w:r>
      <w:r w:rsidR="00474CBA">
        <w:rPr>
          <w:rFonts w:hint="eastAsia"/>
          <w:color w:val="FF0000"/>
          <w:sz w:val="28"/>
          <w:szCs w:val="28"/>
        </w:rPr>
        <w:t>6月5日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7"/>
        <w:gridCol w:w="1319"/>
        <w:gridCol w:w="2094"/>
        <w:gridCol w:w="1157"/>
        <w:gridCol w:w="1307"/>
        <w:gridCol w:w="1287"/>
      </w:tblGrid>
      <w:tr w:rsidR="005B3101" w:rsidRPr="005B3101" w:rsidTr="005B3101">
        <w:trPr>
          <w:trHeight w:val="340"/>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价格</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备注</w:t>
            </w:r>
          </w:p>
        </w:tc>
      </w:tr>
      <w:tr w:rsidR="005B3101" w:rsidRPr="005B3101" w:rsidTr="005B3101">
        <w:trPr>
          <w:trHeight w:val="340"/>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普阳</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3860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340"/>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w:t>
            </w:r>
            <w:r w:rsidRPr="005B3101">
              <w:rPr>
                <w:rFonts w:ascii="Tahoma" w:hAnsi="Tahoma" w:cs="Tahoma"/>
                <w:color w:val="444444"/>
                <w:kern w:val="0"/>
                <w:sz w:val="18"/>
                <w:szCs w:val="18"/>
              </w:rPr>
              <w:t>（</w:t>
            </w:r>
            <w:r w:rsidRPr="005B3101">
              <w:rPr>
                <w:rFonts w:ascii="Tahoma" w:hAnsi="Tahoma" w:cs="Tahoma"/>
                <w:color w:val="444444"/>
                <w:kern w:val="0"/>
                <w:sz w:val="18"/>
                <w:szCs w:val="18"/>
              </w:rPr>
              <w:t>295-360</w:t>
            </w:r>
            <w:r w:rsidRPr="005B3101">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3760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340"/>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w:t>
            </w:r>
            <w:r w:rsidRPr="005B3101">
              <w:rPr>
                <w:rFonts w:ascii="Tahoma" w:hAnsi="Tahoma" w:cs="Tahoma"/>
                <w:color w:val="444444"/>
                <w:kern w:val="0"/>
                <w:sz w:val="18"/>
                <w:szCs w:val="18"/>
              </w:rPr>
              <w:t>（</w:t>
            </w:r>
            <w:r w:rsidRPr="005B3101">
              <w:rPr>
                <w:rFonts w:ascii="Tahoma" w:hAnsi="Tahoma" w:cs="Tahoma"/>
                <w:color w:val="444444"/>
                <w:kern w:val="0"/>
                <w:sz w:val="18"/>
                <w:szCs w:val="18"/>
              </w:rPr>
              <w:t>495-635</w:t>
            </w:r>
            <w:r w:rsidRPr="005B3101">
              <w:rPr>
                <w:rFonts w:ascii="Tahoma" w:hAnsi="Tahoma" w:cs="Tahoma"/>
                <w:color w:val="444444"/>
                <w:kern w:val="0"/>
                <w:sz w:val="18"/>
                <w:szCs w:val="18"/>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3780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340"/>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天钢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3860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bl>
    <w:p w:rsidR="003F47F9" w:rsidRPr="004A3F86" w:rsidRDefault="003F47F9" w:rsidP="005D2903">
      <w:pPr>
        <w:pStyle w:val="2"/>
      </w:pPr>
    </w:p>
    <w:p w:rsidR="005D2903" w:rsidRPr="005D2903" w:rsidRDefault="005D2903" w:rsidP="005D2903">
      <w:pPr>
        <w:pStyle w:val="3"/>
        <w:jc w:val="center"/>
        <w:rPr>
          <w:color w:val="FF0000"/>
          <w:sz w:val="28"/>
          <w:szCs w:val="28"/>
        </w:rPr>
      </w:pPr>
      <w:bookmarkStart w:id="62" w:name="_Toc10639888"/>
      <w:r w:rsidRPr="005D2903">
        <w:rPr>
          <w:rFonts w:hint="eastAsia"/>
          <w:color w:val="FF0000"/>
          <w:sz w:val="28"/>
          <w:szCs w:val="28"/>
        </w:rPr>
        <w:t>2019年</w:t>
      </w:r>
      <w:r w:rsidR="00474CBA">
        <w:rPr>
          <w:rFonts w:hint="eastAsia"/>
          <w:color w:val="FF0000"/>
          <w:sz w:val="28"/>
          <w:szCs w:val="28"/>
        </w:rPr>
        <w:t>6月5日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5B3101" w:rsidRPr="005B3101" w:rsidTr="005B3101">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备注</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含税</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FF0000"/>
                <w:kern w:val="0"/>
                <w:sz w:val="18"/>
                <w:szCs w:val="18"/>
              </w:rPr>
            </w:pPr>
            <w:r w:rsidRPr="005B3101">
              <w:rPr>
                <w:rFonts w:ascii="Tahoma" w:hAnsi="Tahoma" w:cs="Tahoma"/>
                <w:color w:val="FF0000"/>
                <w:kern w:val="0"/>
                <w:sz w:val="18"/>
                <w:szCs w:val="18"/>
              </w:rPr>
              <w:t> </w:t>
            </w:r>
            <w:r w:rsidRPr="005B3101">
              <w:rPr>
                <w:rFonts w:ascii="Tahoma" w:hAnsi="Tahoma" w:cs="Tahoma"/>
                <w:color w:val="FF0000"/>
                <w:kern w:val="0"/>
                <w:sz w:val="18"/>
                <w:szCs w:val="18"/>
              </w:rPr>
              <w:t>上调</w:t>
            </w:r>
            <w:r w:rsidRPr="005B3101">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瑞兴</w:t>
            </w:r>
            <w:r w:rsidRPr="005B3101">
              <w:rPr>
                <w:rFonts w:ascii="Tahoma" w:hAnsi="Tahoma" w:cs="Tahoma"/>
                <w:b/>
                <w:bCs/>
                <w:color w:val="444444"/>
                <w:kern w:val="0"/>
                <w:sz w:val="18"/>
                <w:szCs w:val="18"/>
              </w:rPr>
              <w:t>/</w:t>
            </w:r>
            <w:r w:rsidRPr="005B3101">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b/>
                <w:bCs/>
                <w:color w:val="444444"/>
                <w:kern w:val="0"/>
                <w:sz w:val="18"/>
                <w:szCs w:val="18"/>
              </w:rPr>
            </w:pPr>
            <w:r w:rsidRPr="005B3101">
              <w:rPr>
                <w:rFonts w:ascii="Tahoma" w:hAnsi="Tahoma" w:cs="Tahoma"/>
                <w:b/>
                <w:bCs/>
                <w:color w:val="444444"/>
                <w:kern w:val="0"/>
                <w:sz w:val="18"/>
                <w:szCs w:val="18"/>
              </w:rPr>
              <w:lastRenderedPageBreak/>
              <w:t> </w:t>
            </w:r>
            <w:r w:rsidRPr="005B3101">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H</w:t>
            </w:r>
            <w:r w:rsidRPr="005B310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center"/>
              <w:rPr>
                <w:rFonts w:ascii="Tahoma" w:hAnsi="Tahoma" w:cs="Tahoma"/>
                <w:b/>
                <w:bCs/>
                <w:color w:val="444444"/>
                <w:kern w:val="0"/>
                <w:sz w:val="18"/>
                <w:szCs w:val="18"/>
              </w:rPr>
            </w:pPr>
            <w:r w:rsidRPr="005B3101">
              <w:rPr>
                <w:rFonts w:ascii="Tahoma" w:hAnsi="Tahoma" w:cs="Tahoma"/>
                <w:b/>
                <w:bCs/>
                <w:color w:val="444444"/>
                <w:kern w:val="0"/>
                <w:sz w:val="18"/>
                <w:szCs w:val="18"/>
              </w:rPr>
              <w:t> </w:t>
            </w:r>
            <w:r w:rsidRPr="005B3101">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r w:rsidR="005B3101" w:rsidRPr="005B3101" w:rsidTr="005B3101">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008000"/>
                <w:kern w:val="0"/>
                <w:sz w:val="18"/>
                <w:szCs w:val="18"/>
              </w:rPr>
            </w:pPr>
            <w:r w:rsidRPr="005B3101">
              <w:rPr>
                <w:rFonts w:ascii="Tahoma" w:hAnsi="Tahoma" w:cs="Tahoma"/>
                <w:color w:val="008000"/>
                <w:kern w:val="0"/>
                <w:sz w:val="18"/>
                <w:szCs w:val="18"/>
              </w:rPr>
              <w:t> </w:t>
            </w:r>
            <w:r w:rsidRPr="005B3101">
              <w:rPr>
                <w:rFonts w:ascii="Tahoma" w:hAnsi="Tahoma" w:cs="Tahoma"/>
                <w:color w:val="008000"/>
                <w:kern w:val="0"/>
                <w:sz w:val="18"/>
                <w:szCs w:val="18"/>
              </w:rPr>
              <w:t>下调</w:t>
            </w:r>
            <w:r w:rsidRPr="005B310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3101" w:rsidRPr="005B3101" w:rsidRDefault="005B3101" w:rsidP="005B3101">
            <w:pPr>
              <w:widowControl/>
              <w:spacing w:line="75" w:lineRule="atLeast"/>
              <w:jc w:val="center"/>
              <w:rPr>
                <w:rFonts w:ascii="Tahoma" w:hAnsi="Tahoma" w:cs="Tahoma"/>
                <w:color w:val="444444"/>
                <w:kern w:val="0"/>
                <w:sz w:val="18"/>
                <w:szCs w:val="18"/>
              </w:rPr>
            </w:pPr>
            <w:r w:rsidRPr="005B3101">
              <w:rPr>
                <w:rFonts w:ascii="Tahoma" w:hAnsi="Tahoma" w:cs="Tahoma"/>
                <w:color w:val="444444"/>
                <w:kern w:val="0"/>
                <w:sz w:val="18"/>
                <w:szCs w:val="18"/>
              </w:rPr>
              <w:t> </w:t>
            </w:r>
            <w:r w:rsidRPr="005B3101">
              <w:rPr>
                <w:rFonts w:ascii="Tahoma" w:hAnsi="Tahoma" w:cs="Tahoma"/>
                <w:color w:val="444444"/>
                <w:kern w:val="0"/>
                <w:sz w:val="18"/>
                <w:szCs w:val="18"/>
              </w:rPr>
              <w:t>过磅含税价</w:t>
            </w:r>
          </w:p>
        </w:tc>
      </w:tr>
    </w:tbl>
    <w:p w:rsidR="001071AD" w:rsidRDefault="001071AD" w:rsidP="00994D50"/>
    <w:p w:rsidR="00994D50" w:rsidRPr="00E01C41" w:rsidRDefault="00474CBA" w:rsidP="00994D50">
      <w:pPr>
        <w:rPr>
          <w:b/>
          <w:color w:val="00B050"/>
          <w:sz w:val="28"/>
          <w:szCs w:val="28"/>
        </w:rPr>
      </w:pPr>
      <w:r>
        <w:rPr>
          <w:rFonts w:hint="eastAsia"/>
          <w:b/>
          <w:color w:val="00B050"/>
          <w:sz w:val="28"/>
          <w:szCs w:val="28"/>
        </w:rPr>
        <w:t>6</w:t>
      </w:r>
      <w:r>
        <w:rPr>
          <w:rFonts w:hint="eastAsia"/>
          <w:b/>
          <w:color w:val="00B050"/>
          <w:sz w:val="28"/>
          <w:szCs w:val="28"/>
        </w:rPr>
        <w:t>月</w:t>
      </w:r>
      <w:r>
        <w:rPr>
          <w:rFonts w:hint="eastAsia"/>
          <w:b/>
          <w:color w:val="00B050"/>
          <w:sz w:val="28"/>
          <w:szCs w:val="28"/>
        </w:rPr>
        <w:t>5</w:t>
      </w:r>
      <w:r>
        <w:rPr>
          <w:rFonts w:hint="eastAsia"/>
          <w:b/>
          <w:color w:val="00B050"/>
          <w:sz w:val="28"/>
          <w:szCs w:val="28"/>
        </w:rPr>
        <w:t>日</w:t>
      </w:r>
      <w:r w:rsidR="00994D50" w:rsidRPr="00C16D13">
        <w:rPr>
          <w:rFonts w:hint="eastAsia"/>
          <w:b/>
          <w:color w:val="00B050"/>
          <w:sz w:val="28"/>
          <w:szCs w:val="28"/>
        </w:rPr>
        <w:t>全国建材出厂价</w:t>
      </w:r>
      <w:r w:rsidR="00C16D13" w:rsidRPr="00E143C3">
        <w:rPr>
          <w:rFonts w:hint="eastAsia"/>
          <w:b/>
          <w:color w:val="00B050"/>
          <w:sz w:val="28"/>
          <w:szCs w:val="28"/>
        </w:rPr>
        <w:t>下</w:t>
      </w:r>
      <w:r w:rsidR="00C16D13" w:rsidRPr="003F47F9">
        <w:rPr>
          <w:rFonts w:hint="eastAsia"/>
          <w:b/>
          <w:color w:val="00B050"/>
          <w:sz w:val="28"/>
          <w:szCs w:val="28"/>
        </w:rPr>
        <w:t>调</w:t>
      </w:r>
      <w:r w:rsidR="005B3101">
        <w:rPr>
          <w:rFonts w:hint="eastAsia"/>
          <w:b/>
          <w:color w:val="00B050"/>
          <w:sz w:val="28"/>
          <w:szCs w:val="28"/>
        </w:rPr>
        <w:t>为主</w:t>
      </w:r>
    </w:p>
    <w:p w:rsidR="00994D50" w:rsidRPr="003F47F9" w:rsidRDefault="00474CBA" w:rsidP="00994D50">
      <w:pPr>
        <w:rPr>
          <w:b/>
          <w:color w:val="00B050"/>
          <w:sz w:val="28"/>
          <w:szCs w:val="28"/>
        </w:rPr>
      </w:pPr>
      <w:r>
        <w:rPr>
          <w:rFonts w:hint="eastAsia"/>
          <w:b/>
          <w:color w:val="00B050"/>
          <w:sz w:val="28"/>
          <w:szCs w:val="28"/>
        </w:rPr>
        <w:t>6</w:t>
      </w:r>
      <w:r>
        <w:rPr>
          <w:rFonts w:hint="eastAsia"/>
          <w:b/>
          <w:color w:val="00B050"/>
          <w:sz w:val="28"/>
          <w:szCs w:val="28"/>
        </w:rPr>
        <w:t>月</w:t>
      </w:r>
      <w:r>
        <w:rPr>
          <w:rFonts w:hint="eastAsia"/>
          <w:b/>
          <w:color w:val="00B050"/>
          <w:sz w:val="28"/>
          <w:szCs w:val="28"/>
        </w:rPr>
        <w:t>5</w:t>
      </w:r>
      <w:r>
        <w:rPr>
          <w:rFonts w:hint="eastAsia"/>
          <w:b/>
          <w:color w:val="00B050"/>
          <w:sz w:val="28"/>
          <w:szCs w:val="28"/>
        </w:rPr>
        <w:t>日</w:t>
      </w:r>
      <w:r w:rsidR="00994D50" w:rsidRPr="003F47F9">
        <w:rPr>
          <w:rFonts w:hint="eastAsia"/>
          <w:b/>
          <w:color w:val="00B050"/>
          <w:sz w:val="28"/>
          <w:szCs w:val="28"/>
        </w:rPr>
        <w:t>全国板材出厂价</w:t>
      </w:r>
      <w:r w:rsidR="005B3101">
        <w:rPr>
          <w:rFonts w:hint="eastAsia"/>
          <w:b/>
          <w:color w:val="00B050"/>
          <w:sz w:val="28"/>
          <w:szCs w:val="28"/>
        </w:rPr>
        <w:t>小</w:t>
      </w:r>
      <w:r w:rsidR="00E42E4A" w:rsidRPr="003F47F9">
        <w:rPr>
          <w:rFonts w:hint="eastAsia"/>
          <w:b/>
          <w:color w:val="00B050"/>
          <w:sz w:val="28"/>
          <w:szCs w:val="28"/>
        </w:rPr>
        <w:t>幅</w:t>
      </w:r>
      <w:r w:rsidR="00E01C41" w:rsidRPr="00E143C3">
        <w:rPr>
          <w:rFonts w:hint="eastAsia"/>
          <w:b/>
          <w:color w:val="00B050"/>
          <w:sz w:val="28"/>
          <w:szCs w:val="28"/>
        </w:rPr>
        <w:t>下</w:t>
      </w:r>
      <w:r w:rsidR="00E42E4A" w:rsidRPr="003F47F9">
        <w:rPr>
          <w:rFonts w:hint="eastAsia"/>
          <w:b/>
          <w:color w:val="00B050"/>
          <w:sz w:val="28"/>
          <w:szCs w:val="28"/>
        </w:rPr>
        <w:t>调</w:t>
      </w:r>
    </w:p>
    <w:p w:rsidR="00994D50" w:rsidRDefault="00474CBA" w:rsidP="00994D50">
      <w:pPr>
        <w:rPr>
          <w:b/>
          <w:color w:val="FF0000"/>
          <w:sz w:val="28"/>
          <w:szCs w:val="28"/>
        </w:rPr>
      </w:pPr>
      <w:r w:rsidRPr="005B3101">
        <w:rPr>
          <w:rFonts w:hint="eastAsia"/>
          <w:b/>
          <w:color w:val="00B050"/>
          <w:sz w:val="28"/>
          <w:szCs w:val="28"/>
        </w:rPr>
        <w:t>6</w:t>
      </w:r>
      <w:r w:rsidRPr="005B3101">
        <w:rPr>
          <w:rFonts w:hint="eastAsia"/>
          <w:b/>
          <w:color w:val="00B050"/>
          <w:sz w:val="28"/>
          <w:szCs w:val="28"/>
        </w:rPr>
        <w:t>月</w:t>
      </w:r>
      <w:r w:rsidRPr="005B3101">
        <w:rPr>
          <w:rFonts w:hint="eastAsia"/>
          <w:b/>
          <w:color w:val="00B050"/>
          <w:sz w:val="28"/>
          <w:szCs w:val="28"/>
        </w:rPr>
        <w:t>5</w:t>
      </w:r>
      <w:r w:rsidRPr="005B3101">
        <w:rPr>
          <w:rFonts w:hint="eastAsia"/>
          <w:b/>
          <w:color w:val="00B050"/>
          <w:sz w:val="28"/>
          <w:szCs w:val="28"/>
        </w:rPr>
        <w:t>日</w:t>
      </w:r>
      <w:r w:rsidR="00994D50" w:rsidRPr="005B3101">
        <w:rPr>
          <w:rFonts w:hint="eastAsia"/>
          <w:b/>
          <w:color w:val="00B050"/>
          <w:sz w:val="28"/>
          <w:szCs w:val="28"/>
        </w:rPr>
        <w:t>全国型材出厂价</w:t>
      </w:r>
      <w:r w:rsidR="005B3101" w:rsidRPr="00E143C3">
        <w:rPr>
          <w:rFonts w:hint="eastAsia"/>
          <w:b/>
          <w:color w:val="00B050"/>
          <w:sz w:val="28"/>
          <w:szCs w:val="28"/>
        </w:rPr>
        <w:t>下</w:t>
      </w:r>
      <w:r w:rsidR="005B3101" w:rsidRPr="003F47F9">
        <w:rPr>
          <w:rFonts w:hint="eastAsia"/>
          <w:b/>
          <w:color w:val="00B050"/>
          <w:sz w:val="28"/>
          <w:szCs w:val="28"/>
        </w:rPr>
        <w:t>调</w:t>
      </w:r>
      <w:r w:rsidR="005B3101">
        <w:rPr>
          <w:rFonts w:hint="eastAsia"/>
          <w:b/>
          <w:color w:val="00B050"/>
          <w:sz w:val="28"/>
          <w:szCs w:val="28"/>
        </w:rPr>
        <w:t>为主</w:t>
      </w:r>
    </w:p>
    <w:p w:rsidR="00DC18C1" w:rsidRDefault="00DC18C1" w:rsidP="00994D50">
      <w:pPr>
        <w:rPr>
          <w:b/>
          <w:color w:val="FF0000"/>
          <w:sz w:val="28"/>
          <w:szCs w:val="28"/>
        </w:rPr>
      </w:pPr>
    </w:p>
    <w:p w:rsidR="00DC18C1" w:rsidRDefault="00DC18C1" w:rsidP="00994D50">
      <w:pPr>
        <w:rPr>
          <w:b/>
          <w:color w:val="FF0000"/>
          <w:sz w:val="28"/>
          <w:szCs w:val="28"/>
        </w:rPr>
      </w:pPr>
    </w:p>
    <w:p w:rsidR="00DC18C1" w:rsidRDefault="00DC18C1" w:rsidP="00994D50">
      <w:pPr>
        <w:rPr>
          <w:b/>
          <w:color w:val="FF0000"/>
          <w:sz w:val="28"/>
          <w:szCs w:val="28"/>
        </w:rPr>
      </w:pPr>
    </w:p>
    <w:p w:rsidR="005B3101" w:rsidRDefault="005B3101" w:rsidP="00994D50">
      <w:pPr>
        <w:rPr>
          <w:b/>
          <w:color w:val="FF0000"/>
          <w:sz w:val="28"/>
          <w:szCs w:val="28"/>
        </w:rPr>
      </w:pPr>
    </w:p>
    <w:p w:rsidR="005B3101" w:rsidRDefault="005B3101" w:rsidP="00994D50">
      <w:pPr>
        <w:rPr>
          <w:b/>
          <w:color w:val="FF0000"/>
          <w:sz w:val="28"/>
          <w:szCs w:val="28"/>
        </w:rPr>
      </w:pPr>
    </w:p>
    <w:p w:rsidR="005B3101" w:rsidRDefault="005B3101" w:rsidP="00994D50">
      <w:pPr>
        <w:rPr>
          <w:b/>
          <w:color w:val="FF0000"/>
          <w:sz w:val="28"/>
          <w:szCs w:val="28"/>
        </w:rPr>
      </w:pPr>
    </w:p>
    <w:p w:rsidR="005B3101" w:rsidRDefault="005B3101" w:rsidP="00994D50">
      <w:pPr>
        <w:rPr>
          <w:b/>
          <w:color w:val="FF0000"/>
          <w:sz w:val="28"/>
          <w:szCs w:val="28"/>
        </w:rPr>
      </w:pPr>
    </w:p>
    <w:p w:rsidR="005B3101" w:rsidRDefault="005B3101" w:rsidP="00994D50">
      <w:pPr>
        <w:rPr>
          <w:b/>
          <w:color w:val="FF0000"/>
          <w:sz w:val="28"/>
          <w:szCs w:val="28"/>
        </w:rPr>
      </w:pPr>
    </w:p>
    <w:p w:rsidR="005B3101" w:rsidRDefault="005B3101" w:rsidP="00994D50">
      <w:pPr>
        <w:rPr>
          <w:b/>
          <w:color w:val="FF0000"/>
          <w:sz w:val="28"/>
          <w:szCs w:val="28"/>
        </w:rPr>
      </w:pPr>
    </w:p>
    <w:p w:rsidR="005B3101" w:rsidRDefault="005B3101" w:rsidP="00994D50">
      <w:pPr>
        <w:rPr>
          <w:b/>
          <w:color w:val="FF0000"/>
          <w:sz w:val="28"/>
          <w:szCs w:val="28"/>
        </w:rPr>
      </w:pPr>
    </w:p>
    <w:p w:rsidR="005B3101" w:rsidRDefault="005B3101" w:rsidP="00994D50">
      <w:pPr>
        <w:rPr>
          <w:b/>
          <w:color w:val="FF0000"/>
          <w:sz w:val="28"/>
          <w:szCs w:val="28"/>
        </w:rPr>
      </w:pPr>
    </w:p>
    <w:p w:rsidR="00DC18C1" w:rsidRDefault="00DC18C1" w:rsidP="00994D50">
      <w:pPr>
        <w:rPr>
          <w:b/>
          <w:color w:val="FF0000"/>
          <w:sz w:val="28"/>
          <w:szCs w:val="28"/>
        </w:rPr>
      </w:pPr>
    </w:p>
    <w:p w:rsidR="00DC18C1" w:rsidRDefault="00DC18C1" w:rsidP="00994D50">
      <w:pPr>
        <w:rPr>
          <w:b/>
          <w:color w:val="FF0000"/>
          <w:sz w:val="28"/>
          <w:szCs w:val="28"/>
        </w:rPr>
      </w:pPr>
    </w:p>
    <w:p w:rsidR="00DC18C1" w:rsidRPr="00E01C41" w:rsidRDefault="00DC18C1" w:rsidP="00994D50">
      <w:pPr>
        <w:rPr>
          <w:b/>
          <w:color w:val="FF0000"/>
          <w:sz w:val="28"/>
          <w:szCs w:val="28"/>
        </w:rPr>
      </w:pPr>
    </w:p>
    <w:p w:rsidR="00FB172D" w:rsidRDefault="00FB172D" w:rsidP="00BF3FB8">
      <w:pPr>
        <w:pStyle w:val="1"/>
        <w:spacing w:beforeLines="100" w:beforeAutospacing="0" w:afterLines="50" w:afterAutospacing="0" w:line="180" w:lineRule="atLeast"/>
        <w:rPr>
          <w:color w:val="FF0000"/>
          <w:sz w:val="28"/>
        </w:rPr>
      </w:pPr>
      <w:bookmarkStart w:id="63" w:name="_Toc10639889"/>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474CBA">
        <w:rPr>
          <w:rFonts w:hint="eastAsia"/>
          <w:color w:val="FF0000"/>
          <w:sz w:val="28"/>
        </w:rPr>
        <w:t>6月5日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A0178C" w:rsidRDefault="00E36B02" w:rsidP="00C366F0">
            <w:pPr>
              <w:jc w:val="center"/>
              <w:rPr>
                <w:rFonts w:ascii="微软雅黑" w:eastAsia="微软雅黑" w:hAnsi="微软雅黑"/>
              </w:rPr>
            </w:pPr>
            <w:r w:rsidRPr="008259AC">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1321107"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10639890"/>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474CBA">
        <w:rPr>
          <w:rFonts w:hint="eastAsia"/>
          <w:b/>
          <w:color w:val="FF0000"/>
          <w:sz w:val="32"/>
          <w:szCs w:val="32"/>
        </w:rPr>
        <w:t>6</w:t>
      </w:r>
      <w:r w:rsidR="00474CBA">
        <w:rPr>
          <w:rFonts w:hint="eastAsia"/>
          <w:b/>
          <w:color w:val="FF0000"/>
          <w:sz w:val="32"/>
          <w:szCs w:val="32"/>
        </w:rPr>
        <w:t>月</w:t>
      </w:r>
      <w:r w:rsidR="00474CBA">
        <w:rPr>
          <w:rFonts w:hint="eastAsia"/>
          <w:b/>
          <w:color w:val="FF0000"/>
          <w:sz w:val="32"/>
          <w:szCs w:val="32"/>
        </w:rPr>
        <w:t>5</w:t>
      </w:r>
      <w:r w:rsidR="00474CBA">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5B3101" w:rsidP="001F4BBF">
      <w:pPr>
        <w:jc w:val="center"/>
        <w:rPr>
          <w:b/>
          <w:color w:val="FF0000"/>
          <w:sz w:val="32"/>
          <w:szCs w:val="32"/>
        </w:rPr>
      </w:pPr>
      <w:bookmarkStart w:id="69" w:name="_Toc444674198"/>
      <w:r>
        <w:rPr>
          <w:b/>
          <w:noProof/>
          <w:color w:val="FF0000"/>
          <w:sz w:val="32"/>
          <w:szCs w:val="32"/>
        </w:rPr>
        <w:drawing>
          <wp:inline distT="0" distB="0" distL="0" distR="0">
            <wp:extent cx="5334000" cy="4107896"/>
            <wp:effectExtent l="19050" t="0" r="0" b="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337337" cy="4110466"/>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474CBA">
        <w:rPr>
          <w:rFonts w:hint="eastAsia"/>
          <w:b/>
          <w:color w:val="FF0000"/>
          <w:sz w:val="32"/>
          <w:szCs w:val="32"/>
        </w:rPr>
        <w:t>6</w:t>
      </w:r>
      <w:r w:rsidR="00474CBA">
        <w:rPr>
          <w:rFonts w:hint="eastAsia"/>
          <w:b/>
          <w:color w:val="FF0000"/>
          <w:sz w:val="32"/>
          <w:szCs w:val="32"/>
        </w:rPr>
        <w:t>月</w:t>
      </w:r>
      <w:r w:rsidR="00474CBA">
        <w:rPr>
          <w:rFonts w:hint="eastAsia"/>
          <w:b/>
          <w:color w:val="FF0000"/>
          <w:sz w:val="32"/>
          <w:szCs w:val="32"/>
        </w:rPr>
        <w:t>5</w:t>
      </w:r>
      <w:r w:rsidR="00474CBA">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5B3101">
        <w:rPr>
          <w:b/>
          <w:noProof/>
          <w:color w:val="FF0000"/>
          <w:sz w:val="32"/>
          <w:szCs w:val="32"/>
        </w:rPr>
        <w:drawing>
          <wp:inline distT="0" distB="0" distL="0" distR="0">
            <wp:extent cx="5086350" cy="3902091"/>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086350" cy="3902091"/>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474CBA">
        <w:rPr>
          <w:rFonts w:hint="eastAsia"/>
          <w:b/>
          <w:color w:val="FF0000"/>
          <w:sz w:val="32"/>
          <w:szCs w:val="32"/>
        </w:rPr>
        <w:t>6</w:t>
      </w:r>
      <w:r w:rsidR="00474CBA">
        <w:rPr>
          <w:rFonts w:hint="eastAsia"/>
          <w:b/>
          <w:color w:val="FF0000"/>
          <w:sz w:val="32"/>
          <w:szCs w:val="32"/>
        </w:rPr>
        <w:t>月</w:t>
      </w:r>
      <w:r w:rsidR="00474CBA">
        <w:rPr>
          <w:rFonts w:hint="eastAsia"/>
          <w:b/>
          <w:color w:val="FF0000"/>
          <w:sz w:val="32"/>
          <w:szCs w:val="32"/>
        </w:rPr>
        <w:t>5</w:t>
      </w:r>
      <w:r w:rsidR="00474CBA">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5B3101" w:rsidP="00FB172D">
      <w:pPr>
        <w:jc w:val="center"/>
        <w:rPr>
          <w:b/>
          <w:color w:val="FF0000"/>
          <w:sz w:val="32"/>
          <w:szCs w:val="32"/>
        </w:rPr>
      </w:pPr>
      <w:r>
        <w:rPr>
          <w:b/>
          <w:noProof/>
          <w:color w:val="FF0000"/>
          <w:sz w:val="32"/>
          <w:szCs w:val="32"/>
        </w:rPr>
        <w:drawing>
          <wp:inline distT="0" distB="0" distL="0" distR="0">
            <wp:extent cx="5210175" cy="4007827"/>
            <wp:effectExtent l="19050" t="0" r="9525" b="0"/>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210175" cy="4007827"/>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474CBA">
        <w:rPr>
          <w:rFonts w:hint="eastAsia"/>
          <w:b/>
          <w:color w:val="FF0000"/>
          <w:sz w:val="32"/>
          <w:szCs w:val="32"/>
        </w:rPr>
        <w:t>6</w:t>
      </w:r>
      <w:r w:rsidR="00474CBA">
        <w:rPr>
          <w:rFonts w:hint="eastAsia"/>
          <w:b/>
          <w:color w:val="FF0000"/>
          <w:sz w:val="32"/>
          <w:szCs w:val="32"/>
        </w:rPr>
        <w:t>月</w:t>
      </w:r>
      <w:r w:rsidR="00474CBA">
        <w:rPr>
          <w:rFonts w:hint="eastAsia"/>
          <w:b/>
          <w:color w:val="FF0000"/>
          <w:sz w:val="32"/>
          <w:szCs w:val="32"/>
        </w:rPr>
        <w:t>5</w:t>
      </w:r>
      <w:r w:rsidR="00474CBA">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5B3101">
        <w:rPr>
          <w:rFonts w:hint="eastAsia"/>
          <w:b/>
          <w:noProof/>
        </w:rPr>
        <w:drawing>
          <wp:inline distT="0" distB="0" distL="0" distR="0">
            <wp:extent cx="5057775" cy="3920624"/>
            <wp:effectExtent l="19050" t="0" r="9525" b="0"/>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057775" cy="3920624"/>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10639891"/>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10639892"/>
      <w:r>
        <w:rPr>
          <w:rFonts w:hint="eastAsia"/>
          <w:color w:val="E36C0A"/>
          <w:sz w:val="28"/>
          <w:szCs w:val="28"/>
        </w:rPr>
        <w:t>3.1钢材预警</w:t>
      </w:r>
      <w:bookmarkEnd w:id="75"/>
      <w:bookmarkEnd w:id="76"/>
      <w:bookmarkEnd w:id="77"/>
      <w:bookmarkEnd w:id="78"/>
      <w:bookmarkEnd w:id="79"/>
    </w:p>
    <w:p w:rsidR="00FB172D" w:rsidRPr="00023E8F" w:rsidRDefault="00D97EC1" w:rsidP="00023E8F">
      <w:pPr>
        <w:pStyle w:val="3"/>
        <w:spacing w:line="360" w:lineRule="auto"/>
        <w:jc w:val="center"/>
        <w:rPr>
          <w:rFonts w:ascii="ڌ廍" w:eastAsia="ڌ廍"/>
          <w:color w:val="FF0000"/>
          <w:sz w:val="30"/>
        </w:rPr>
      </w:pPr>
      <w:bookmarkStart w:id="80" w:name="_Toc10639893"/>
      <w:r w:rsidRPr="00D97EC1">
        <w:rPr>
          <w:rFonts w:ascii="ڌ廍" w:eastAsia="ڌ廍"/>
          <w:color w:val="FF0000"/>
          <w:sz w:val="30"/>
        </w:rPr>
        <w:t>2019年6月份中国钢材价格走势预测报告</w:t>
      </w:r>
      <w:bookmarkEnd w:id="80"/>
    </w:p>
    <w:p w:rsidR="00D97EC1" w:rsidRPr="00D97EC1" w:rsidRDefault="006359C0" w:rsidP="005B3101">
      <w:pPr>
        <w:spacing w:line="500" w:lineRule="exact"/>
      </w:pPr>
      <w:bookmarkStart w:id="81" w:name="_Toc444674208"/>
      <w:bookmarkStart w:id="82" w:name="_Toc452047234"/>
      <w:bookmarkStart w:id="83" w:name="_Toc452365040"/>
      <w:bookmarkStart w:id="84" w:name="_Toc452365201"/>
      <w:bookmarkEnd w:id="3"/>
      <w:r w:rsidRPr="0001514B">
        <w:rPr>
          <w:rFonts w:hint="eastAsia"/>
        </w:rPr>
        <w:t> </w:t>
      </w:r>
      <w:r w:rsidR="009B466A">
        <w:rPr>
          <w:rFonts w:hint="eastAsia"/>
        </w:rPr>
        <w:t xml:space="preserve">    </w:t>
      </w:r>
      <w:r w:rsidR="00D97EC1" w:rsidRPr="00D97EC1">
        <w:t>●</w:t>
      </w:r>
      <w:r w:rsidR="00D97EC1" w:rsidRPr="00D97EC1">
        <w:t>行情：钢材供增需减，钢价连续下行</w:t>
      </w:r>
    </w:p>
    <w:p w:rsidR="00D97EC1" w:rsidRPr="00D97EC1" w:rsidRDefault="00D97EC1" w:rsidP="005B3101">
      <w:pPr>
        <w:spacing w:line="500" w:lineRule="exact"/>
      </w:pPr>
      <w:r w:rsidRPr="0001514B">
        <w:rPr>
          <w:rFonts w:hint="eastAsia"/>
        </w:rPr>
        <w:t> </w:t>
      </w:r>
      <w:r>
        <w:rPr>
          <w:rFonts w:hint="eastAsia"/>
        </w:rPr>
        <w:t xml:space="preserve">    </w:t>
      </w:r>
      <w:r w:rsidRPr="00D97EC1">
        <w:t>●</w:t>
      </w:r>
      <w:r w:rsidRPr="00D97EC1">
        <w:t>供给：供应压力放大，库存下降趋缓</w:t>
      </w:r>
    </w:p>
    <w:p w:rsidR="00D97EC1" w:rsidRPr="00D97EC1" w:rsidRDefault="00D97EC1" w:rsidP="005B3101">
      <w:pPr>
        <w:spacing w:line="500" w:lineRule="exact"/>
      </w:pPr>
      <w:r w:rsidRPr="0001514B">
        <w:rPr>
          <w:rFonts w:hint="eastAsia"/>
        </w:rPr>
        <w:t> </w:t>
      </w:r>
      <w:r>
        <w:rPr>
          <w:rFonts w:hint="eastAsia"/>
        </w:rPr>
        <w:t xml:space="preserve">    </w:t>
      </w:r>
      <w:r w:rsidRPr="00D97EC1">
        <w:t>●</w:t>
      </w:r>
      <w:r w:rsidRPr="00D97EC1">
        <w:t>需求：需求不及预期，环比逐步下滑</w:t>
      </w:r>
    </w:p>
    <w:p w:rsidR="00D97EC1" w:rsidRPr="00D97EC1" w:rsidRDefault="00D97EC1" w:rsidP="005B3101">
      <w:pPr>
        <w:spacing w:line="500" w:lineRule="exact"/>
      </w:pPr>
      <w:r w:rsidRPr="0001514B">
        <w:rPr>
          <w:rFonts w:hint="eastAsia"/>
        </w:rPr>
        <w:t> </w:t>
      </w:r>
      <w:r>
        <w:rPr>
          <w:rFonts w:hint="eastAsia"/>
        </w:rPr>
        <w:t xml:space="preserve">    </w:t>
      </w:r>
      <w:r w:rsidRPr="00D97EC1">
        <w:t>●</w:t>
      </w:r>
      <w:r w:rsidRPr="00D97EC1">
        <w:t>成本：原料整体趋强，生产成本上移</w:t>
      </w:r>
    </w:p>
    <w:p w:rsidR="00D97EC1" w:rsidRPr="00D97EC1" w:rsidRDefault="00D97EC1" w:rsidP="005B3101">
      <w:pPr>
        <w:spacing w:line="500" w:lineRule="exact"/>
      </w:pPr>
      <w:r w:rsidRPr="0001514B">
        <w:rPr>
          <w:rFonts w:hint="eastAsia"/>
        </w:rPr>
        <w:t> </w:t>
      </w:r>
      <w:r>
        <w:rPr>
          <w:rFonts w:hint="eastAsia"/>
        </w:rPr>
        <w:t xml:space="preserve">    </w:t>
      </w:r>
      <w:r w:rsidRPr="00D97EC1">
        <w:t>●</w:t>
      </w:r>
      <w:r w:rsidRPr="00D97EC1">
        <w:t>宏观：资金压力趋紧，价格易跌难涨。</w:t>
      </w:r>
    </w:p>
    <w:p w:rsidR="00D97EC1" w:rsidRPr="00D97EC1" w:rsidRDefault="00D97EC1" w:rsidP="005B3101">
      <w:pPr>
        <w:spacing w:line="500" w:lineRule="exact"/>
      </w:pPr>
      <w:r w:rsidRPr="0001514B">
        <w:rPr>
          <w:rFonts w:hint="eastAsia"/>
        </w:rPr>
        <w:t> </w:t>
      </w:r>
      <w:r>
        <w:rPr>
          <w:rFonts w:hint="eastAsia"/>
        </w:rPr>
        <w:t xml:space="preserve">    </w:t>
      </w:r>
      <w:r w:rsidRPr="00D97EC1">
        <w:t>●</w:t>
      </w:r>
      <w:r w:rsidRPr="00D97EC1">
        <w:t>综合观点：五月份钢材需求出现环比下滑，去库存速度整体放缓，而钢厂生产积极性高涨，供给端压力不断放大，最终导致国内钢市震荡走弱，钢价重心逐步下移。与此同时，原料价格整体走强，尤其是铁矿石和焦炭，呈现联袂上涨态势，钢厂利润空间被大幅压缩。进入六月后，南方即将进入梅雨季节，淡季效应将进一步显现，市场供强需弱的格局很难改变，加上中美贸易摩擦未见缓和迹象，而半年度资金坎又将到来，我们预期</w:t>
      </w:r>
      <w:r w:rsidRPr="00D97EC1">
        <w:t>6</w:t>
      </w:r>
      <w:r w:rsidRPr="00D97EC1">
        <w:t>月份国内钢价整体仍将承压下行，但下跌的过程不会顺畅，或将出现</w:t>
      </w:r>
      <w:r w:rsidRPr="00D97EC1">
        <w:t>“</w:t>
      </w:r>
      <w:r w:rsidRPr="00D97EC1">
        <w:t>高位下行，低位支撑</w:t>
      </w:r>
      <w:r w:rsidRPr="00D97EC1">
        <w:t>”</w:t>
      </w:r>
      <w:r w:rsidRPr="00D97EC1">
        <w:t>的局面。基于此，我们对于六月份国内钢材行情走势持</w:t>
      </w:r>
      <w:r w:rsidRPr="00D97EC1">
        <w:t>“</w:t>
      </w:r>
      <w:r w:rsidRPr="00D97EC1">
        <w:t>震荡下行</w:t>
      </w:r>
      <w:r w:rsidRPr="00D97EC1">
        <w:t>”</w:t>
      </w:r>
      <w:r w:rsidRPr="00D97EC1">
        <w:t>的判断，预计</w:t>
      </w:r>
      <w:r w:rsidRPr="00D97EC1">
        <w:t>6</w:t>
      </w:r>
      <w:r w:rsidRPr="00D97EC1">
        <w:t>月份国内钢材价格指数将在</w:t>
      </w:r>
      <w:r w:rsidRPr="00D97EC1">
        <w:t>4050-4250</w:t>
      </w:r>
      <w:r w:rsidRPr="00D97EC1">
        <w:t>元</w:t>
      </w:r>
      <w:r w:rsidRPr="00D97EC1">
        <w:t>/</w:t>
      </w:r>
      <w:r w:rsidRPr="00D97EC1">
        <w:t>吨区间回落运行。</w:t>
      </w:r>
    </w:p>
    <w:p w:rsidR="00D97EC1" w:rsidRPr="00D97EC1" w:rsidRDefault="00D97EC1" w:rsidP="005B3101">
      <w:pPr>
        <w:spacing w:line="500" w:lineRule="exact"/>
      </w:pPr>
      <w:r w:rsidRPr="00D97EC1">
        <w:t>行情回顾：</w:t>
      </w:r>
      <w:r w:rsidRPr="00D97EC1">
        <w:t>5</w:t>
      </w:r>
      <w:r w:rsidRPr="00D97EC1">
        <w:t>月钢价震荡回落</w:t>
      </w:r>
    </w:p>
    <w:p w:rsidR="00D97EC1" w:rsidRPr="00D97EC1" w:rsidRDefault="00D97EC1" w:rsidP="005B3101">
      <w:pPr>
        <w:spacing w:line="500" w:lineRule="exact"/>
      </w:pPr>
      <w:r w:rsidRPr="00D97EC1">
        <w:t>一、</w:t>
      </w:r>
      <w:r w:rsidRPr="00D97EC1">
        <w:t xml:space="preserve"> </w:t>
      </w:r>
      <w:r w:rsidRPr="00D97EC1">
        <w:t>行情回顾篇</w:t>
      </w:r>
    </w:p>
    <w:p w:rsidR="00D97EC1" w:rsidRPr="00D97EC1" w:rsidRDefault="00D97EC1" w:rsidP="005B3101">
      <w:pPr>
        <w:spacing w:line="500" w:lineRule="exact"/>
      </w:pPr>
      <w:r w:rsidRPr="0001514B">
        <w:rPr>
          <w:rFonts w:hint="eastAsia"/>
        </w:rPr>
        <w:t> </w:t>
      </w:r>
      <w:r>
        <w:rPr>
          <w:rFonts w:hint="eastAsia"/>
        </w:rPr>
        <w:t xml:space="preserve">    </w:t>
      </w:r>
      <w:r w:rsidRPr="00D97EC1">
        <w:t>2019</w:t>
      </w:r>
      <w:r w:rsidRPr="00D97EC1">
        <w:t>年</w:t>
      </w:r>
      <w:r w:rsidRPr="00D97EC1">
        <w:t>5</w:t>
      </w:r>
      <w:r w:rsidRPr="00D97EC1">
        <w:t>月份国内钢价震荡走低，累计跌幅在</w:t>
      </w:r>
      <w:r w:rsidRPr="00D97EC1">
        <w:t>150-200</w:t>
      </w:r>
      <w:r w:rsidRPr="00D97EC1">
        <w:t>元</w:t>
      </w:r>
      <w:r w:rsidRPr="00D97EC1">
        <w:t>/</w:t>
      </w:r>
      <w:r w:rsidRPr="00D97EC1">
        <w:t>吨，其中下半月跌幅有所放大。截止</w:t>
      </w:r>
      <w:r w:rsidRPr="00D97EC1">
        <w:t>5</w:t>
      </w:r>
      <w:r w:rsidRPr="00D97EC1">
        <w:t>月</w:t>
      </w:r>
      <w:r w:rsidRPr="00D97EC1">
        <w:t>31</w:t>
      </w:r>
      <w:r w:rsidRPr="00D97EC1">
        <w:t>日，钢材指数收在</w:t>
      </w:r>
      <w:r w:rsidRPr="00D97EC1">
        <w:t>4210</w:t>
      </w:r>
      <w:r w:rsidRPr="00D97EC1">
        <w:t>，较上月末下跌</w:t>
      </w:r>
      <w:r w:rsidRPr="00D97EC1">
        <w:t>170</w:t>
      </w:r>
      <w:r w:rsidRPr="00D97EC1">
        <w:t>，月环比跌幅为</w:t>
      </w:r>
      <w:r w:rsidRPr="00D97EC1">
        <w:t>3.9%</w:t>
      </w:r>
      <w:r w:rsidRPr="00D97EC1">
        <w:t>，较去年去年同期价格上涨</w:t>
      </w:r>
      <w:r w:rsidRPr="00D97EC1">
        <w:t>50</w:t>
      </w:r>
      <w:r w:rsidRPr="00D97EC1">
        <w:t>元</w:t>
      </w:r>
      <w:r w:rsidRPr="00D97EC1">
        <w:t>/</w:t>
      </w:r>
      <w:r w:rsidRPr="00D97EC1">
        <w:t>吨，同比涨幅为</w:t>
      </w:r>
      <w:r w:rsidRPr="00D97EC1">
        <w:t>1.2%</w:t>
      </w:r>
      <w:r w:rsidRPr="00D97EC1">
        <w:t>。</w:t>
      </w:r>
      <w:r w:rsidRPr="00D97EC1">
        <w:t>5</w:t>
      </w:r>
      <w:r w:rsidRPr="00D97EC1">
        <w:t>月</w:t>
      </w:r>
      <w:r w:rsidRPr="00D97EC1">
        <w:t>31</w:t>
      </w:r>
      <w:r w:rsidRPr="00D97EC1">
        <w:t>日螺纹钢期货主力合约</w:t>
      </w:r>
      <w:r w:rsidRPr="00D97EC1">
        <w:t>RB1910</w:t>
      </w:r>
      <w:r w:rsidRPr="00D97EC1">
        <w:t>收盘价格为</w:t>
      </w:r>
      <w:r w:rsidRPr="00D97EC1">
        <w:t>3750</w:t>
      </w:r>
      <w:r w:rsidRPr="00D97EC1">
        <w:t>元</w:t>
      </w:r>
      <w:r w:rsidRPr="00D97EC1">
        <w:t>/</w:t>
      </w:r>
      <w:r w:rsidRPr="00D97EC1">
        <w:t>吨，较上月末下跌</w:t>
      </w:r>
      <w:r w:rsidRPr="00D97EC1">
        <w:t>78</w:t>
      </w:r>
      <w:r w:rsidRPr="00D97EC1">
        <w:t>元</w:t>
      </w:r>
      <w:r w:rsidRPr="00D97EC1">
        <w:t>/</w:t>
      </w:r>
      <w:r w:rsidRPr="00D97EC1">
        <w:t>吨，月环比跌幅</w:t>
      </w:r>
      <w:r w:rsidRPr="00D97EC1">
        <w:t>2%</w:t>
      </w:r>
      <w:r w:rsidRPr="00D97EC1">
        <w:t>。整体来看，</w:t>
      </w:r>
      <w:r w:rsidRPr="00D97EC1">
        <w:t>5</w:t>
      </w:r>
      <w:r w:rsidRPr="00D97EC1">
        <w:t>月份下游需求有所放缓，上半月工程施工进程尚属正常水平，房地产投资及新开工表现良好对整体需求形成一定支撑，但终端用户在前期均有一定存量的备货，随着钢价震荡下跌，市场采购逐步减少，而中间备货需求减弱更加明显。下半月市场需求渐行渐弱，成交表现不尽如人意，商家为刺激出货，低价资源频出，然而实际收效不佳。据不完全统计，</w:t>
      </w:r>
      <w:r w:rsidRPr="00D97EC1">
        <w:t>5</w:t>
      </w:r>
      <w:r w:rsidRPr="00D97EC1">
        <w:t>月份各地重大项目开工数</w:t>
      </w:r>
      <w:r w:rsidRPr="00D97EC1">
        <w:t>1500</w:t>
      </w:r>
      <w:r w:rsidRPr="00D97EC1">
        <w:t>个，总投资金额约</w:t>
      </w:r>
      <w:r w:rsidRPr="00D97EC1">
        <w:t>1</w:t>
      </w:r>
      <w:r w:rsidRPr="00D97EC1">
        <w:t>万亿，项目开工数和投资金额较上月大幅减少。面对钢铁产量居高难下，市场供给压力不断放大，商家对于后期市场较为悲观，国内钢价或有进一步下跌的空间。</w:t>
      </w:r>
    </w:p>
    <w:p w:rsidR="00D97EC1" w:rsidRPr="00D97EC1" w:rsidRDefault="00D97EC1" w:rsidP="005B3101">
      <w:pPr>
        <w:spacing w:line="500" w:lineRule="exact"/>
      </w:pPr>
      <w:r w:rsidRPr="0001514B">
        <w:rPr>
          <w:rFonts w:hint="eastAsia"/>
        </w:rPr>
        <w:t> </w:t>
      </w:r>
      <w:r>
        <w:rPr>
          <w:rFonts w:hint="eastAsia"/>
        </w:rPr>
        <w:t xml:space="preserve">    </w:t>
      </w:r>
      <w:r w:rsidRPr="00D97EC1">
        <w:t>国内钢价在</w:t>
      </w:r>
      <w:r w:rsidRPr="00D97EC1">
        <w:t>5</w:t>
      </w:r>
      <w:r w:rsidRPr="00D97EC1">
        <w:t>月份震荡回落，</w:t>
      </w:r>
      <w:r w:rsidRPr="00D97EC1">
        <w:t>6</w:t>
      </w:r>
      <w:r w:rsidRPr="00D97EC1">
        <w:t>月份钢材市场能否止跌企稳？库存拐点何时出现？原料价格不断拉高</w:t>
      </w:r>
      <w:r w:rsidRPr="00D97EC1">
        <w:lastRenderedPageBreak/>
        <w:t>对钢价有何影响？钢厂产能释放有何变化？带着诸多问题，一起来看</w:t>
      </w:r>
      <w:r w:rsidRPr="00D97EC1">
        <w:t>5</w:t>
      </w:r>
      <w:r w:rsidRPr="00D97EC1">
        <w:t>月国内钢材行情预测分析报告。</w:t>
      </w:r>
    </w:p>
    <w:p w:rsidR="00D97EC1" w:rsidRPr="00D97EC1" w:rsidRDefault="00D97EC1" w:rsidP="005B3101">
      <w:pPr>
        <w:spacing w:line="500" w:lineRule="exact"/>
      </w:pPr>
      <w:r w:rsidRPr="00D97EC1">
        <w:t>二、供给分析篇</w:t>
      </w:r>
    </w:p>
    <w:p w:rsidR="00D97EC1" w:rsidRPr="00D97EC1" w:rsidRDefault="00D97EC1" w:rsidP="005B3101">
      <w:pPr>
        <w:spacing w:line="500" w:lineRule="exact"/>
      </w:pPr>
      <w:r w:rsidRPr="00D97EC1">
        <w:t>1</w:t>
      </w:r>
      <w:r w:rsidRPr="00D97EC1">
        <w:t>、国内钢材库存现状分析</w:t>
      </w:r>
    </w:p>
    <w:p w:rsidR="00D97EC1" w:rsidRPr="00D97EC1" w:rsidRDefault="00D97EC1" w:rsidP="005B3101">
      <w:pPr>
        <w:spacing w:line="500" w:lineRule="exact"/>
      </w:pPr>
      <w:r w:rsidRPr="0001514B">
        <w:rPr>
          <w:rFonts w:hint="eastAsia"/>
        </w:rPr>
        <w:t> </w:t>
      </w:r>
      <w:r>
        <w:rPr>
          <w:rFonts w:hint="eastAsia"/>
        </w:rPr>
        <w:t xml:space="preserve">    </w:t>
      </w:r>
      <w:r w:rsidRPr="00D97EC1">
        <w:t>据监测库存数据显示，截至</w:t>
      </w:r>
      <w:r w:rsidRPr="00D97EC1">
        <w:t>5</w:t>
      </w:r>
      <w:r w:rsidRPr="00D97EC1">
        <w:t>月</w:t>
      </w:r>
      <w:r w:rsidRPr="00D97EC1">
        <w:t>31</w:t>
      </w:r>
      <w:r w:rsidRPr="00D97EC1">
        <w:t>日，国内主要钢材品种库存总量为</w:t>
      </w:r>
      <w:r w:rsidRPr="00D97EC1">
        <w:t>1112.49</w:t>
      </w:r>
      <w:r w:rsidRPr="00D97EC1">
        <w:t>万吨，较</w:t>
      </w:r>
      <w:r w:rsidRPr="00D97EC1">
        <w:t>4</w:t>
      </w:r>
      <w:r w:rsidRPr="00D97EC1">
        <w:t>月末减少</w:t>
      </w:r>
      <w:r w:rsidRPr="00D97EC1">
        <w:t>166.65</w:t>
      </w:r>
      <w:r w:rsidRPr="00D97EC1">
        <w:t>万吨，降幅</w:t>
      </w:r>
      <w:r w:rsidRPr="00D97EC1">
        <w:t>13%</w:t>
      </w:r>
      <w:r w:rsidRPr="00D97EC1">
        <w:t>，较去年同期减少</w:t>
      </w:r>
      <w:r w:rsidRPr="00D97EC1">
        <w:t>21.63</w:t>
      </w:r>
      <w:r w:rsidRPr="00D97EC1">
        <w:t>万吨，降幅</w:t>
      </w:r>
      <w:r w:rsidRPr="00D97EC1">
        <w:t>1.9%</w:t>
      </w:r>
      <w:r w:rsidRPr="00D97EC1">
        <w:t>。其中螺纹、线材、热轧、冷轧、中板库存分别为</w:t>
      </w:r>
      <w:r w:rsidRPr="00D97EC1">
        <w:t>553.89</w:t>
      </w:r>
      <w:r w:rsidRPr="00D97EC1">
        <w:t>万吨、</w:t>
      </w:r>
      <w:r w:rsidRPr="00D97EC1">
        <w:t>130.52</w:t>
      </w:r>
      <w:r w:rsidRPr="00D97EC1">
        <w:t>万吨、</w:t>
      </w:r>
      <w:r w:rsidRPr="00D97EC1">
        <w:t>207.53</w:t>
      </w:r>
      <w:r w:rsidRPr="00D97EC1">
        <w:t>万吨、</w:t>
      </w:r>
      <w:r w:rsidRPr="00D97EC1">
        <w:t>117.6</w:t>
      </w:r>
      <w:r w:rsidRPr="00D97EC1">
        <w:t>万吨和</w:t>
      </w:r>
      <w:r w:rsidRPr="00D97EC1">
        <w:t>102.95</w:t>
      </w:r>
      <w:r w:rsidRPr="00D97EC1">
        <w:t>万吨。本月国内五大钢材品种库存水平升降不一，其中螺纹钢、线材、热轧库存继续下行，但下降速度明显趋缓，而冷轧、中板库存水平小幅上升。五月份市场需求逐步转入淡季，下游需求释放趋缓，国内钢材社会库存和钢厂库存下降的速度有所放缓。进入六月份后，市场受高温梅雨季节影响，市场需求或进一步走弱，库存出现回升的概率越来越大。</w:t>
      </w:r>
    </w:p>
    <w:p w:rsidR="00D97EC1" w:rsidRPr="00D97EC1" w:rsidRDefault="00D97EC1" w:rsidP="005B3101">
      <w:pPr>
        <w:spacing w:line="500" w:lineRule="exact"/>
      </w:pPr>
      <w:r w:rsidRPr="00D97EC1">
        <w:t>2</w:t>
      </w:r>
      <w:r w:rsidRPr="00D97EC1">
        <w:t>、国内钢材供给现状分析</w:t>
      </w:r>
    </w:p>
    <w:p w:rsidR="00D97EC1" w:rsidRPr="00D97EC1" w:rsidRDefault="00D97EC1" w:rsidP="005B3101">
      <w:pPr>
        <w:spacing w:line="500" w:lineRule="exact"/>
      </w:pPr>
      <w:r w:rsidRPr="0001514B">
        <w:rPr>
          <w:rFonts w:hint="eastAsia"/>
        </w:rPr>
        <w:t> </w:t>
      </w:r>
      <w:r>
        <w:rPr>
          <w:rFonts w:hint="eastAsia"/>
        </w:rPr>
        <w:t xml:space="preserve">    </w:t>
      </w:r>
      <w:r w:rsidRPr="00D97EC1">
        <w:t>据中钢协最新数据显示，</w:t>
      </w:r>
      <w:r w:rsidRPr="00D97EC1">
        <w:t>4</w:t>
      </w:r>
      <w:r w:rsidRPr="00D97EC1">
        <w:t>月下旬重点钢铁企业粗钢日均产量</w:t>
      </w:r>
      <w:r w:rsidRPr="00D97EC1">
        <w:t>200.31</w:t>
      </w:r>
      <w:r w:rsidRPr="00D97EC1">
        <w:t>万吨，较上一旬下降</w:t>
      </w:r>
      <w:r w:rsidRPr="00D97EC1">
        <w:t>0.26</w:t>
      </w:r>
      <w:r w:rsidRPr="00D97EC1">
        <w:t>万吨，降幅为</w:t>
      </w:r>
      <w:r w:rsidRPr="00D97EC1">
        <w:t>0.13%</w:t>
      </w:r>
      <w:r w:rsidRPr="00D97EC1">
        <w:t>；截至</w:t>
      </w:r>
      <w:r w:rsidRPr="00D97EC1">
        <w:t>4</w:t>
      </w:r>
      <w:r w:rsidRPr="00D97EC1">
        <w:t>月下旬末，重点钢铁企业钢材库存量</w:t>
      </w:r>
      <w:r w:rsidRPr="00D97EC1">
        <w:t>1169.65</w:t>
      </w:r>
      <w:r w:rsidRPr="00D97EC1">
        <w:t>万吨，较上一旬末下降</w:t>
      </w:r>
      <w:r w:rsidRPr="00D97EC1">
        <w:t>112.87</w:t>
      </w:r>
      <w:r w:rsidRPr="00D97EC1">
        <w:t>万吨，降幅为</w:t>
      </w:r>
      <w:r w:rsidRPr="00D97EC1">
        <w:t>8.8%</w:t>
      </w:r>
      <w:r w:rsidRPr="00D97EC1">
        <w:t>。</w:t>
      </w:r>
    </w:p>
    <w:p w:rsidR="00D97EC1" w:rsidRPr="00D97EC1" w:rsidRDefault="00D97EC1" w:rsidP="005B3101">
      <w:pPr>
        <w:spacing w:line="500" w:lineRule="exact"/>
      </w:pPr>
      <w:r w:rsidRPr="00D97EC1">
        <w:t>3</w:t>
      </w:r>
      <w:r w:rsidRPr="00D97EC1">
        <w:t>、国内钢材进出口现状分析</w:t>
      </w:r>
    </w:p>
    <w:p w:rsidR="00D97EC1" w:rsidRPr="00D97EC1" w:rsidRDefault="00D97EC1" w:rsidP="005B3101">
      <w:pPr>
        <w:spacing w:line="500" w:lineRule="exact"/>
      </w:pPr>
      <w:r w:rsidRPr="0001514B">
        <w:rPr>
          <w:rFonts w:hint="eastAsia"/>
        </w:rPr>
        <w:t> </w:t>
      </w:r>
      <w:r>
        <w:rPr>
          <w:rFonts w:hint="eastAsia"/>
        </w:rPr>
        <w:t xml:space="preserve">    </w:t>
      </w:r>
      <w:r w:rsidRPr="00D97EC1">
        <w:t>从钢材进出口数据来看，海关总署数据显示，</w:t>
      </w:r>
      <w:r w:rsidRPr="00D97EC1">
        <w:t>2019</w:t>
      </w:r>
      <w:r w:rsidRPr="00D97EC1">
        <w:t>年</w:t>
      </w:r>
      <w:r w:rsidRPr="00D97EC1">
        <w:t>4</w:t>
      </w:r>
      <w:r w:rsidRPr="00D97EC1">
        <w:t>月份，中国出口钢材</w:t>
      </w:r>
      <w:r w:rsidRPr="00D97EC1">
        <w:t>632.6</w:t>
      </w:r>
      <w:r w:rsidRPr="00D97EC1">
        <w:t>万吨，环比减少</w:t>
      </w:r>
      <w:r w:rsidRPr="00D97EC1">
        <w:t>0.1</w:t>
      </w:r>
      <w:r w:rsidRPr="00D97EC1">
        <w:t>万吨，同比减少</w:t>
      </w:r>
      <w:r w:rsidRPr="00D97EC1">
        <w:t>15.0</w:t>
      </w:r>
      <w:r w:rsidRPr="00D97EC1">
        <w:t>万吨，降幅</w:t>
      </w:r>
      <w:r w:rsidRPr="00D97EC1">
        <w:t>2.3%</w:t>
      </w:r>
      <w:r w:rsidRPr="00D97EC1">
        <w:t>。</w:t>
      </w:r>
      <w:r w:rsidRPr="00D97EC1">
        <w:t>4</w:t>
      </w:r>
      <w:r w:rsidRPr="00D97EC1">
        <w:t>月钢材出口额为</w:t>
      </w:r>
      <w:r w:rsidRPr="00D97EC1">
        <w:t>49.9</w:t>
      </w:r>
      <w:r w:rsidRPr="00D97EC1">
        <w:t>亿美元，环比增长</w:t>
      </w:r>
      <w:r w:rsidRPr="00D97EC1">
        <w:t>0.4</w:t>
      </w:r>
      <w:r w:rsidRPr="00D97EC1">
        <w:t>亿美元，增幅</w:t>
      </w:r>
      <w:r w:rsidRPr="00D97EC1">
        <w:t>0.8%</w:t>
      </w:r>
      <w:r w:rsidRPr="00D97EC1">
        <w:t>。据此测算，</w:t>
      </w:r>
      <w:r w:rsidRPr="00D97EC1">
        <w:t>4</w:t>
      </w:r>
      <w:r w:rsidRPr="00D97EC1">
        <w:t>月份中国钢材出口均价为</w:t>
      </w:r>
      <w:r w:rsidRPr="00D97EC1">
        <w:t>788.8</w:t>
      </w:r>
      <w:r w:rsidRPr="00D97EC1">
        <w:t>美元</w:t>
      </w:r>
      <w:r w:rsidRPr="00D97EC1">
        <w:t>/</w:t>
      </w:r>
      <w:r w:rsidRPr="00D97EC1">
        <w:t>吨，环比增长</w:t>
      </w:r>
      <w:r w:rsidRPr="00D97EC1">
        <w:t>6.8</w:t>
      </w:r>
      <w:r w:rsidRPr="00D97EC1">
        <w:t>美元</w:t>
      </w:r>
      <w:r w:rsidRPr="00D97EC1">
        <w:t>/</w:t>
      </w:r>
      <w:r w:rsidRPr="00D97EC1">
        <w:t>吨，增幅</w:t>
      </w:r>
      <w:r w:rsidRPr="00D97EC1">
        <w:t>0.9%</w:t>
      </w:r>
      <w:r w:rsidRPr="00D97EC1">
        <w:t>。</w:t>
      </w:r>
      <w:r w:rsidRPr="00D97EC1">
        <w:t>1-4</w:t>
      </w:r>
      <w:r w:rsidRPr="00D97EC1">
        <w:t>月累计，中国共出口钢材</w:t>
      </w:r>
      <w:r w:rsidRPr="00D97EC1">
        <w:t>2335.1</w:t>
      </w:r>
      <w:r w:rsidRPr="00D97EC1">
        <w:t>万吨，同比增长</w:t>
      </w:r>
      <w:r w:rsidRPr="00D97EC1">
        <w:t>8.3%</w:t>
      </w:r>
      <w:r w:rsidRPr="00D97EC1">
        <w:t>；累计出口额为</w:t>
      </w:r>
      <w:r w:rsidRPr="00D97EC1">
        <w:t>184.9</w:t>
      </w:r>
      <w:r w:rsidRPr="00D97EC1">
        <w:t>亿美元，同比下降</w:t>
      </w:r>
      <w:r w:rsidRPr="00D97EC1">
        <w:t>0.7%</w:t>
      </w:r>
      <w:r w:rsidRPr="00D97EC1">
        <w:t>。据此测算，</w:t>
      </w:r>
      <w:r w:rsidRPr="00D97EC1">
        <w:t>2019</w:t>
      </w:r>
      <w:r w:rsidRPr="00D97EC1">
        <w:t>年前</w:t>
      </w:r>
      <w:r w:rsidRPr="00D97EC1">
        <w:t>4</w:t>
      </w:r>
      <w:r w:rsidRPr="00D97EC1">
        <w:t>月中国钢材出口均价为</w:t>
      </w:r>
      <w:r w:rsidRPr="00D97EC1">
        <w:t>791.6</w:t>
      </w:r>
      <w:r w:rsidRPr="00D97EC1">
        <w:t>美元</w:t>
      </w:r>
      <w:r w:rsidRPr="00D97EC1">
        <w:t>/</w:t>
      </w:r>
      <w:r w:rsidRPr="00D97EC1">
        <w:t>吨。</w:t>
      </w:r>
      <w:r w:rsidRPr="00D97EC1">
        <w:t>2019</w:t>
      </w:r>
      <w:r w:rsidRPr="00D97EC1">
        <w:t>年</w:t>
      </w:r>
      <w:r w:rsidRPr="00D97EC1">
        <w:t>4</w:t>
      </w:r>
      <w:r w:rsidRPr="00D97EC1">
        <w:t>月份，中国进口钢材</w:t>
      </w:r>
      <w:r w:rsidRPr="00D97EC1">
        <w:t>100.0</w:t>
      </w:r>
      <w:r w:rsidRPr="00D97EC1">
        <w:t>万吨，环比增长</w:t>
      </w:r>
      <w:r w:rsidRPr="00D97EC1">
        <w:t>10.1</w:t>
      </w:r>
      <w:r w:rsidRPr="00D97EC1">
        <w:t>万吨，增幅</w:t>
      </w:r>
      <w:r w:rsidRPr="00D97EC1">
        <w:t>11.2%</w:t>
      </w:r>
      <w:r w:rsidRPr="00D97EC1">
        <w:t>，同比减少</w:t>
      </w:r>
      <w:r w:rsidRPr="00D97EC1">
        <w:t>4.5</w:t>
      </w:r>
      <w:r w:rsidRPr="00D97EC1">
        <w:t>万吨，降幅</w:t>
      </w:r>
      <w:r w:rsidRPr="00D97EC1">
        <w:t>4.3%</w:t>
      </w:r>
      <w:r w:rsidRPr="00D97EC1">
        <w:t>。</w:t>
      </w:r>
      <w:r w:rsidRPr="00D97EC1">
        <w:t>4</w:t>
      </w:r>
      <w:r w:rsidRPr="00D97EC1">
        <w:t>月钢材进口额为</w:t>
      </w:r>
      <w:r w:rsidRPr="00D97EC1">
        <w:t>11.5</w:t>
      </w:r>
      <w:r w:rsidRPr="00D97EC1">
        <w:t>亿美元，环比减少</w:t>
      </w:r>
      <w:r w:rsidRPr="00D97EC1">
        <w:t>0.7</w:t>
      </w:r>
      <w:r w:rsidRPr="00D97EC1">
        <w:t>亿美元，降幅</w:t>
      </w:r>
      <w:r w:rsidRPr="00D97EC1">
        <w:t>5.7%</w:t>
      </w:r>
      <w:r w:rsidRPr="00D97EC1">
        <w:t>。据此测算，</w:t>
      </w:r>
      <w:r w:rsidRPr="00D97EC1">
        <w:t>4</w:t>
      </w:r>
      <w:r w:rsidRPr="00D97EC1">
        <w:t>月份中国钢材进口均价为</w:t>
      </w:r>
      <w:r w:rsidRPr="00D97EC1">
        <w:t>1150.4</w:t>
      </w:r>
      <w:r w:rsidRPr="00D97EC1">
        <w:t>美元</w:t>
      </w:r>
      <w:r w:rsidRPr="00D97EC1">
        <w:t>/</w:t>
      </w:r>
      <w:r w:rsidRPr="00D97EC1">
        <w:t>吨，环比减少</w:t>
      </w:r>
      <w:r w:rsidRPr="00D97EC1">
        <w:t>205.9</w:t>
      </w:r>
      <w:r w:rsidRPr="00D97EC1">
        <w:t>美元</w:t>
      </w:r>
      <w:r w:rsidRPr="00D97EC1">
        <w:t>/</w:t>
      </w:r>
      <w:r w:rsidRPr="00D97EC1">
        <w:t>吨，降幅</w:t>
      </w:r>
      <w:r w:rsidRPr="00D97EC1">
        <w:t>15.2%</w:t>
      </w:r>
      <w:r w:rsidRPr="00D97EC1">
        <w:t>。</w:t>
      </w:r>
    </w:p>
    <w:p w:rsidR="00D97EC1" w:rsidRPr="00D97EC1" w:rsidRDefault="00D97EC1" w:rsidP="005B3101">
      <w:pPr>
        <w:spacing w:line="500" w:lineRule="exact"/>
      </w:pPr>
      <w:r w:rsidRPr="00D97EC1">
        <w:t>4</w:t>
      </w:r>
      <w:r w:rsidRPr="00D97EC1">
        <w:t>、六月份国内钢材供给预期</w:t>
      </w:r>
    </w:p>
    <w:p w:rsidR="00D97EC1" w:rsidRPr="00D97EC1" w:rsidRDefault="00D97EC1" w:rsidP="005B3101">
      <w:pPr>
        <w:spacing w:line="500" w:lineRule="exact"/>
      </w:pPr>
      <w:r w:rsidRPr="0001514B">
        <w:rPr>
          <w:rFonts w:hint="eastAsia"/>
        </w:rPr>
        <w:t> </w:t>
      </w:r>
      <w:r>
        <w:rPr>
          <w:rFonts w:hint="eastAsia"/>
        </w:rPr>
        <w:t xml:space="preserve">    </w:t>
      </w:r>
      <w:r w:rsidRPr="00D97EC1">
        <w:t>当前粗钢产量仍属高位释放阶段，钢材社会库存呈现降速趋缓现象。进入六月后，钢材消费淡季来临，市场悲观心态有所升级，国内钢材市场将逐渐承压。不过国内钢厂利润尚可，暂无减产动力。考虑到</w:t>
      </w:r>
      <w:r w:rsidRPr="00D97EC1">
        <w:t>5</w:t>
      </w:r>
      <w:r w:rsidRPr="00D97EC1">
        <w:t>月份铁矿、焦炭等价格大涨，预计</w:t>
      </w:r>
      <w:r w:rsidRPr="00D97EC1">
        <w:t>6</w:t>
      </w:r>
      <w:r w:rsidRPr="00D97EC1">
        <w:t>月份钢厂生产成本进一步攀升，电炉生产企业或徘徊在盈亏线边缘。据报道，出于环保考虑，河北省化解钢铁过剩产能，今明两年再分别压减</w:t>
      </w:r>
      <w:r w:rsidRPr="00D97EC1">
        <w:t>1400</w:t>
      </w:r>
      <w:r w:rsidRPr="00D97EC1">
        <w:t>万吨，可能会对后期钢材市场供需走势形成一定影响。但目前来看，大幅削减钢铁产能的难度相对较大，未来供给面的情况需要关注国</w:t>
      </w:r>
      <w:r w:rsidRPr="00D97EC1">
        <w:lastRenderedPageBreak/>
        <w:t>家和各级政府是否会明确出台推进化解产能过剩行业的政策，以及政策出台后的实施力度。在这些措施没有落地之前，我们预计</w:t>
      </w:r>
      <w:r w:rsidRPr="00D97EC1">
        <w:t>6</w:t>
      </w:r>
      <w:r w:rsidRPr="00D97EC1">
        <w:t>月份国内粗钢产量将保持高位，市场供应量很难下降。</w:t>
      </w:r>
    </w:p>
    <w:p w:rsidR="00D97EC1" w:rsidRPr="00D97EC1" w:rsidRDefault="00D97EC1" w:rsidP="005B3101">
      <w:pPr>
        <w:spacing w:line="500" w:lineRule="exact"/>
      </w:pPr>
      <w:r w:rsidRPr="00D97EC1">
        <w:t>三、需求形势篇</w:t>
      </w:r>
    </w:p>
    <w:p w:rsidR="00D97EC1" w:rsidRPr="00D97EC1" w:rsidRDefault="00D97EC1" w:rsidP="005B3101">
      <w:pPr>
        <w:spacing w:line="500" w:lineRule="exact"/>
      </w:pPr>
      <w:r w:rsidRPr="00D97EC1">
        <w:t>1</w:t>
      </w:r>
      <w:r w:rsidRPr="00D97EC1">
        <w:t>、上月国内钢材销量走势分析</w:t>
      </w:r>
    </w:p>
    <w:p w:rsidR="00D97EC1" w:rsidRPr="00D97EC1" w:rsidRDefault="00D97EC1" w:rsidP="005B3101">
      <w:pPr>
        <w:spacing w:line="500" w:lineRule="exact"/>
      </w:pPr>
      <w:r w:rsidRPr="0001514B">
        <w:rPr>
          <w:rFonts w:hint="eastAsia"/>
        </w:rPr>
        <w:t> </w:t>
      </w:r>
      <w:r>
        <w:rPr>
          <w:rFonts w:hint="eastAsia"/>
        </w:rPr>
        <w:t xml:space="preserve">    </w:t>
      </w:r>
      <w:r w:rsidRPr="00D97EC1">
        <w:t>5</w:t>
      </w:r>
      <w:r w:rsidRPr="00D97EC1">
        <w:t>月国内钢市需求有所放缓，整体市场价格震荡回落。其中房地产与基建投资力度减缓对需求支撑力度减弱，据中物联钢铁专委会数据，本月钢铁企业新订单指数为</w:t>
      </w:r>
      <w:r w:rsidRPr="00D97EC1">
        <w:t>46.7%</w:t>
      </w:r>
      <w:r w:rsidRPr="00D97EC1">
        <w:t>，较上月下降</w:t>
      </w:r>
      <w:r w:rsidRPr="00D97EC1">
        <w:t>5.0</w:t>
      </w:r>
      <w:r w:rsidRPr="00D97EC1">
        <w:t>个百分点。</w:t>
      </w:r>
    </w:p>
    <w:p w:rsidR="00D97EC1" w:rsidRPr="00D97EC1" w:rsidRDefault="00D97EC1" w:rsidP="005B3101">
      <w:pPr>
        <w:spacing w:line="500" w:lineRule="exact"/>
      </w:pPr>
      <w:r w:rsidRPr="00D97EC1">
        <w:t>2</w:t>
      </w:r>
      <w:r w:rsidRPr="00D97EC1">
        <w:t>、六月份国内钢材需求预期</w:t>
      </w:r>
    </w:p>
    <w:p w:rsidR="00D97EC1" w:rsidRPr="00D97EC1" w:rsidRDefault="00D97EC1" w:rsidP="005B3101">
      <w:pPr>
        <w:spacing w:line="500" w:lineRule="exact"/>
      </w:pPr>
      <w:r w:rsidRPr="0001514B">
        <w:rPr>
          <w:rFonts w:hint="eastAsia"/>
        </w:rPr>
        <w:t> </w:t>
      </w:r>
      <w:r>
        <w:rPr>
          <w:rFonts w:hint="eastAsia"/>
        </w:rPr>
        <w:t xml:space="preserve">    </w:t>
      </w:r>
      <w:r w:rsidRPr="00D97EC1">
        <w:t>进入</w:t>
      </w:r>
      <w:r w:rsidRPr="00D97EC1">
        <w:t>6</w:t>
      </w:r>
      <w:r w:rsidRPr="00D97EC1">
        <w:t>月中下旬后，南方多个城市将迎来梅雨季节，持续降雨将严重影响下游施工，将对建筑钢材需求形成季节性压制。同时，目前粗钢产量仍在高位释放，钢材社会库存随时都可能增仓。加上中美贸易摩擦升级对制造业的负面影响，其它钢材品种积弱难反，所以预计</w:t>
      </w:r>
      <w:r w:rsidRPr="00D97EC1">
        <w:t>6</w:t>
      </w:r>
      <w:r w:rsidRPr="00D97EC1">
        <w:t>月份市场需求或将持续走弱。</w:t>
      </w:r>
    </w:p>
    <w:p w:rsidR="00D97EC1" w:rsidRPr="00D97EC1" w:rsidRDefault="00D97EC1" w:rsidP="005B3101">
      <w:pPr>
        <w:spacing w:line="500" w:lineRule="exact"/>
      </w:pPr>
      <w:r w:rsidRPr="00D97EC1">
        <w:t>四、成本分析篇</w:t>
      </w:r>
    </w:p>
    <w:p w:rsidR="00D97EC1" w:rsidRPr="00D97EC1" w:rsidRDefault="00D97EC1" w:rsidP="005B3101">
      <w:pPr>
        <w:spacing w:line="500" w:lineRule="exact"/>
      </w:pPr>
      <w:r w:rsidRPr="00D97EC1">
        <w:t>1</w:t>
      </w:r>
      <w:r w:rsidRPr="00D97EC1">
        <w:t>、原材料成本分析</w:t>
      </w:r>
    </w:p>
    <w:p w:rsidR="00D97EC1" w:rsidRPr="00D97EC1" w:rsidRDefault="00D97EC1" w:rsidP="005B3101">
      <w:pPr>
        <w:spacing w:line="500" w:lineRule="exact"/>
      </w:pPr>
      <w:r w:rsidRPr="0001514B">
        <w:rPr>
          <w:rFonts w:hint="eastAsia"/>
        </w:rPr>
        <w:t> </w:t>
      </w:r>
      <w:r>
        <w:rPr>
          <w:rFonts w:hint="eastAsia"/>
        </w:rPr>
        <w:t xml:space="preserve">    </w:t>
      </w:r>
      <w:r w:rsidRPr="00D97EC1">
        <w:t>5</w:t>
      </w:r>
      <w:r w:rsidRPr="00D97EC1">
        <w:t>月原料价格整体上行，根据监测数据，截止</w:t>
      </w:r>
      <w:r w:rsidRPr="00D97EC1">
        <w:t>5</w:t>
      </w:r>
      <w:r w:rsidRPr="00D97EC1">
        <w:t>月</w:t>
      </w:r>
      <w:r w:rsidRPr="00D97EC1">
        <w:t>31</w:t>
      </w:r>
      <w:r w:rsidRPr="00D97EC1">
        <w:t>日，唐山地区普碳方坯出厂价格</w:t>
      </w:r>
      <w:r w:rsidRPr="00D97EC1">
        <w:t>3560</w:t>
      </w:r>
      <w:r w:rsidRPr="00D97EC1">
        <w:t>元</w:t>
      </w:r>
      <w:r w:rsidRPr="00D97EC1">
        <w:t>/</w:t>
      </w:r>
      <w:r w:rsidRPr="00D97EC1">
        <w:t>吨，较上月末价格下跌</w:t>
      </w:r>
      <w:r w:rsidRPr="00D97EC1">
        <w:t>10</w:t>
      </w:r>
      <w:r w:rsidRPr="00D97EC1">
        <w:t>元</w:t>
      </w:r>
      <w:r w:rsidRPr="00D97EC1">
        <w:t>/</w:t>
      </w:r>
      <w:r w:rsidRPr="00D97EC1">
        <w:t>吨；江苏地区废钢价格为</w:t>
      </w:r>
      <w:r w:rsidRPr="00D97EC1">
        <w:t>2510</w:t>
      </w:r>
      <w:r w:rsidRPr="00D97EC1">
        <w:t>元</w:t>
      </w:r>
      <w:r w:rsidRPr="00D97EC1">
        <w:t>/</w:t>
      </w:r>
      <w:r w:rsidRPr="00D97EC1">
        <w:t>吨，较上月末下跌</w:t>
      </w:r>
      <w:r w:rsidRPr="00D97EC1">
        <w:t>10</w:t>
      </w:r>
      <w:r w:rsidRPr="00D97EC1">
        <w:t>元</w:t>
      </w:r>
      <w:r w:rsidRPr="00D97EC1">
        <w:t>/</w:t>
      </w:r>
      <w:r w:rsidRPr="00D97EC1">
        <w:t>吨；山西地区二级焦炭价格为</w:t>
      </w:r>
      <w:r w:rsidRPr="00D97EC1">
        <w:t>1990</w:t>
      </w:r>
      <w:r w:rsidRPr="00D97EC1">
        <w:t>元</w:t>
      </w:r>
      <w:r w:rsidRPr="00D97EC1">
        <w:t>/</w:t>
      </w:r>
      <w:r w:rsidRPr="00D97EC1">
        <w:t>吨，较上月末大幅上涨</w:t>
      </w:r>
      <w:r w:rsidRPr="00D97EC1">
        <w:t>200</w:t>
      </w:r>
      <w:r w:rsidRPr="00D97EC1">
        <w:t>元</w:t>
      </w:r>
      <w:r w:rsidRPr="00D97EC1">
        <w:t>/</w:t>
      </w:r>
      <w:r w:rsidRPr="00D97EC1">
        <w:t>吨；唐山地区</w:t>
      </w:r>
      <w:r w:rsidRPr="00D97EC1">
        <w:t>65-66</w:t>
      </w:r>
      <w:r w:rsidRPr="00D97EC1">
        <w:t>品味干基铁精粉价格为</w:t>
      </w:r>
      <w:r w:rsidRPr="00D97EC1">
        <w:t>820</w:t>
      </w:r>
      <w:r w:rsidRPr="00D97EC1">
        <w:t>元</w:t>
      </w:r>
      <w:r w:rsidRPr="00D97EC1">
        <w:t>/</w:t>
      </w:r>
      <w:r w:rsidRPr="00D97EC1">
        <w:t>吨，较上月末上涨</w:t>
      </w:r>
      <w:r w:rsidRPr="00D97EC1">
        <w:t>50</w:t>
      </w:r>
      <w:r w:rsidRPr="00D97EC1">
        <w:t>元</w:t>
      </w:r>
      <w:r w:rsidRPr="00D97EC1">
        <w:t>/</w:t>
      </w:r>
      <w:r w:rsidRPr="00D97EC1">
        <w:t>吨；普氏</w:t>
      </w:r>
      <w:r w:rsidRPr="00D97EC1">
        <w:t>62%</w:t>
      </w:r>
      <w:r w:rsidRPr="00D97EC1">
        <w:t>铁矿石指数为</w:t>
      </w:r>
      <w:r w:rsidRPr="00D97EC1">
        <w:t>101.7</w:t>
      </w:r>
      <w:r w:rsidRPr="00D97EC1">
        <w:t>美元</w:t>
      </w:r>
      <w:r w:rsidRPr="00D97EC1">
        <w:t>/</w:t>
      </w:r>
      <w:r w:rsidRPr="00D97EC1">
        <w:t>吨，较上月末上涨</w:t>
      </w:r>
      <w:r w:rsidRPr="00D97EC1">
        <w:t>7.15</w:t>
      </w:r>
      <w:r w:rsidRPr="00D97EC1">
        <w:t>美元</w:t>
      </w:r>
      <w:r w:rsidRPr="00D97EC1">
        <w:t>/</w:t>
      </w:r>
      <w:r w:rsidRPr="00D97EC1">
        <w:t>吨。</w:t>
      </w:r>
    </w:p>
    <w:p w:rsidR="00D97EC1" w:rsidRPr="00D97EC1" w:rsidRDefault="00D97EC1" w:rsidP="005B3101">
      <w:pPr>
        <w:spacing w:line="500" w:lineRule="exact"/>
      </w:pPr>
      <w:r w:rsidRPr="0001514B">
        <w:rPr>
          <w:rFonts w:hint="eastAsia"/>
        </w:rPr>
        <w:t> </w:t>
      </w:r>
      <w:r>
        <w:rPr>
          <w:rFonts w:hint="eastAsia"/>
        </w:rPr>
        <w:t xml:space="preserve">    </w:t>
      </w:r>
      <w:r w:rsidRPr="00D97EC1">
        <w:t>受铁矿和焦炭价格大幅攀涨影响，</w:t>
      </w:r>
      <w:r w:rsidRPr="00D97EC1">
        <w:t>5</w:t>
      </w:r>
      <w:r w:rsidRPr="00D97EC1">
        <w:t>月份国内普碳钢坯前高后低。当前钢坯价格处于高位，下游轧钢厂多数处于亏损状态，市场对高价资源接受度明显不足，在价格拉涨之后出货受阻，对市场心态产生一定的影响，短期内价格有高位回落风险，但鉴于钢坯库存压力较小，价格存一定的底部支撑，预计回落幅度有限，</w:t>
      </w:r>
      <w:r w:rsidRPr="00D97EC1">
        <w:t>6</w:t>
      </w:r>
      <w:r w:rsidRPr="00D97EC1">
        <w:t>月钢坯价格或将维持震荡格局。</w:t>
      </w:r>
    </w:p>
    <w:p w:rsidR="00D97EC1" w:rsidRPr="00D97EC1" w:rsidRDefault="00D97EC1" w:rsidP="005B3101">
      <w:pPr>
        <w:spacing w:line="500" w:lineRule="exact"/>
      </w:pPr>
      <w:r w:rsidRPr="0001514B">
        <w:rPr>
          <w:rFonts w:hint="eastAsia"/>
        </w:rPr>
        <w:t> </w:t>
      </w:r>
      <w:r>
        <w:rPr>
          <w:rFonts w:hint="eastAsia"/>
        </w:rPr>
        <w:t xml:space="preserve">    </w:t>
      </w:r>
      <w:r w:rsidRPr="00D97EC1">
        <w:t>5</w:t>
      </w:r>
      <w:r w:rsidRPr="00D97EC1">
        <w:t>月份国内焦炭价格大幅上涨，国内焦炭期货价格也一度创新高。分析认为，</w:t>
      </w:r>
      <w:r w:rsidRPr="00D97EC1">
        <w:t>5</w:t>
      </w:r>
      <w:r w:rsidRPr="00D97EC1">
        <w:t>月全国高炉限产不及预期，粗钢产量持续攀升，对于焦炭刚性需求有提升作用。预计后期高炉产能利用率将维持在相对高位运行，对焦炭需求维持稳定。当前焦炭市场供需两旺，第四轮提涨声音再起，但考虑到焦企限产不及预期，焦炭期货呈现高位走弱，钢价因需求放缓而趋弱等因素，短期内焦炭价格继续提涨恐有难度，预计国内焦炭市场继续高位运行为主。</w:t>
      </w:r>
    </w:p>
    <w:p w:rsidR="00D97EC1" w:rsidRPr="00D97EC1" w:rsidRDefault="00D97EC1" w:rsidP="005B3101">
      <w:pPr>
        <w:spacing w:line="500" w:lineRule="exact"/>
      </w:pPr>
      <w:r w:rsidRPr="0001514B">
        <w:rPr>
          <w:rFonts w:hint="eastAsia"/>
        </w:rPr>
        <w:t> </w:t>
      </w:r>
      <w:r>
        <w:rPr>
          <w:rFonts w:hint="eastAsia"/>
        </w:rPr>
        <w:t xml:space="preserve">    </w:t>
      </w:r>
      <w:r w:rsidRPr="00D97EC1">
        <w:t>5</w:t>
      </w:r>
      <w:r w:rsidRPr="00D97EC1">
        <w:t>月份国内废钢价格震荡盘整，但考虑到废钢价格处于高位，国内钢价因需求下降而震荡走弱，钢企利润进一步压缩，预计电炉钢企业生产积极性会下降。不过，近期废钢产出逐步下滑，供需维持紧平衡状</w:t>
      </w:r>
      <w:r w:rsidRPr="00D97EC1">
        <w:lastRenderedPageBreak/>
        <w:t>态，预期</w:t>
      </w:r>
      <w:r w:rsidRPr="00D97EC1">
        <w:t>6</w:t>
      </w:r>
      <w:r w:rsidRPr="00D97EC1">
        <w:t>月份国内废钢市场维持高位震荡运行为主。</w:t>
      </w:r>
    </w:p>
    <w:p w:rsidR="00D97EC1" w:rsidRPr="00D97EC1" w:rsidRDefault="00D97EC1" w:rsidP="005B3101">
      <w:pPr>
        <w:spacing w:line="500" w:lineRule="exact"/>
      </w:pPr>
      <w:r w:rsidRPr="0001514B">
        <w:rPr>
          <w:rFonts w:hint="eastAsia"/>
        </w:rPr>
        <w:t> </w:t>
      </w:r>
      <w:r>
        <w:rPr>
          <w:rFonts w:hint="eastAsia"/>
        </w:rPr>
        <w:t xml:space="preserve">    </w:t>
      </w:r>
      <w:r w:rsidRPr="00D97EC1">
        <w:t>5</w:t>
      </w:r>
      <w:r w:rsidRPr="00D97EC1">
        <w:t>月份，在港口持续去库存的背景下，铁矿石价格涨幅扩大。展望六月市场，铁矿石到港量在澳洲矿山财年冲量基础上有进一步增加动力，而国内钢厂补库需求放缓，铁矿石基本面有走弱迹象。但因前期巴西等其他国家铁矿石发运量处于绝对低位，六月份部分品种到港难以恢复至常年同期高度，故铁矿石港口库存仍难累库，预计</w:t>
      </w:r>
      <w:r w:rsidRPr="00D97EC1">
        <w:t>6</w:t>
      </w:r>
      <w:r w:rsidRPr="00D97EC1">
        <w:t>月价格维持高位震荡局面。</w:t>
      </w:r>
    </w:p>
    <w:p w:rsidR="00D97EC1" w:rsidRPr="00D97EC1" w:rsidRDefault="00D97EC1" w:rsidP="005B3101">
      <w:pPr>
        <w:spacing w:line="500" w:lineRule="exact"/>
      </w:pPr>
      <w:r w:rsidRPr="0001514B">
        <w:rPr>
          <w:rFonts w:hint="eastAsia"/>
        </w:rPr>
        <w:t> </w:t>
      </w:r>
      <w:r>
        <w:rPr>
          <w:rFonts w:hint="eastAsia"/>
        </w:rPr>
        <w:t xml:space="preserve">    </w:t>
      </w:r>
      <w:r w:rsidRPr="00D97EC1">
        <w:t>5</w:t>
      </w:r>
      <w:r w:rsidRPr="00D97EC1">
        <w:t>月份</w:t>
      </w:r>
      <w:r w:rsidRPr="00D97EC1">
        <w:t>BDI</w:t>
      </w:r>
      <w:r w:rsidRPr="00D97EC1">
        <w:t>指数大幅上涨，截止</w:t>
      </w:r>
      <w:r w:rsidRPr="00D97EC1">
        <w:t>5</w:t>
      </w:r>
      <w:r w:rsidRPr="00D97EC1">
        <w:t>月</w:t>
      </w:r>
      <w:r w:rsidRPr="00D97EC1">
        <w:t>30</w:t>
      </w:r>
      <w:r w:rsidRPr="00D97EC1">
        <w:t>日，波罗的海干散货运价指数（</w:t>
      </w:r>
      <w:r w:rsidRPr="00D97EC1">
        <w:t>BDI</w:t>
      </w:r>
      <w:r w:rsidRPr="00D97EC1">
        <w:t>）收报</w:t>
      </w:r>
      <w:r w:rsidRPr="00D97EC1">
        <w:t>1097</w:t>
      </w:r>
      <w:r w:rsidRPr="00D97EC1">
        <w:t>点，较上月末上涨</w:t>
      </w:r>
      <w:r w:rsidRPr="00D97EC1">
        <w:t>86</w:t>
      </w:r>
      <w:r w:rsidRPr="00D97EC1">
        <w:t>点，涨幅</w:t>
      </w:r>
      <w:r w:rsidRPr="00D97EC1">
        <w:t>8.5%</w:t>
      </w:r>
      <w:r w:rsidRPr="00D97EC1">
        <w:t>。</w:t>
      </w:r>
      <w:r w:rsidRPr="00D97EC1">
        <w:t>5</w:t>
      </w:r>
      <w:r w:rsidRPr="00D97EC1">
        <w:t>月</w:t>
      </w:r>
      <w:r w:rsidRPr="00D97EC1">
        <w:t>24</w:t>
      </w:r>
      <w:r w:rsidRPr="00D97EC1">
        <w:t>日，上海航运交易所发布的中国沿海（散货）综合运价指数报收</w:t>
      </w:r>
      <w:r w:rsidRPr="00D97EC1">
        <w:t>1133.88</w:t>
      </w:r>
      <w:r w:rsidRPr="00D97EC1">
        <w:t>点，较上周上升</w:t>
      </w:r>
      <w:r w:rsidRPr="00D97EC1">
        <w:t>1.4%</w:t>
      </w:r>
      <w:r w:rsidRPr="00D97EC1">
        <w:t>。</w:t>
      </w:r>
      <w:r w:rsidRPr="00D97EC1">
        <w:t>5</w:t>
      </w:r>
      <w:r w:rsidRPr="00D97EC1">
        <w:t>月</w:t>
      </w:r>
      <w:r w:rsidRPr="00D97EC1">
        <w:t>24</w:t>
      </w:r>
      <w:r w:rsidRPr="00D97EC1">
        <w:t>日，上海航运交易所发布的煤炭货种运价指数报收</w:t>
      </w:r>
      <w:r w:rsidRPr="00D97EC1">
        <w:t>1183.54</w:t>
      </w:r>
      <w:r w:rsidRPr="00D97EC1">
        <w:t>点，较上周上升</w:t>
      </w:r>
      <w:r w:rsidRPr="00D97EC1">
        <w:t>1.7%</w:t>
      </w:r>
      <w:r w:rsidRPr="00D97EC1">
        <w:t>。</w:t>
      </w:r>
      <w:r w:rsidRPr="00D97EC1">
        <w:t>5</w:t>
      </w:r>
      <w:r w:rsidRPr="00D97EC1">
        <w:t>月</w:t>
      </w:r>
      <w:r w:rsidRPr="00D97EC1">
        <w:t>24</w:t>
      </w:r>
      <w:r w:rsidRPr="00D97EC1">
        <w:t>日，沿海金属矿石货种运价指数报收</w:t>
      </w:r>
      <w:r w:rsidRPr="00D97EC1">
        <w:t>1102.29</w:t>
      </w:r>
      <w:r w:rsidRPr="00D97EC1">
        <w:t>点，较上周上升</w:t>
      </w:r>
      <w:r w:rsidRPr="00D97EC1">
        <w:t>1.3%</w:t>
      </w:r>
      <w:r w:rsidRPr="00D97EC1">
        <w:t>。预计下月</w:t>
      </w:r>
      <w:r w:rsidRPr="00D97EC1">
        <w:t>BDI</w:t>
      </w:r>
      <w:r w:rsidRPr="00D97EC1">
        <w:t>指数整体或将延续高位运行。</w:t>
      </w:r>
    </w:p>
    <w:p w:rsidR="00D97EC1" w:rsidRPr="00D97EC1" w:rsidRDefault="00D97EC1" w:rsidP="005B3101">
      <w:pPr>
        <w:spacing w:line="500" w:lineRule="exact"/>
      </w:pPr>
      <w:r w:rsidRPr="00D97EC1">
        <w:t>2</w:t>
      </w:r>
      <w:r w:rsidRPr="00D97EC1">
        <w:t>、六月份国内钢材成本预期</w:t>
      </w:r>
    </w:p>
    <w:p w:rsidR="00D97EC1" w:rsidRPr="00D97EC1" w:rsidRDefault="00D97EC1" w:rsidP="005B3101">
      <w:pPr>
        <w:spacing w:line="500" w:lineRule="exact"/>
      </w:pPr>
      <w:r w:rsidRPr="0001514B">
        <w:rPr>
          <w:rFonts w:hint="eastAsia"/>
        </w:rPr>
        <w:t> </w:t>
      </w:r>
      <w:r>
        <w:rPr>
          <w:rFonts w:hint="eastAsia"/>
        </w:rPr>
        <w:t xml:space="preserve">    </w:t>
      </w:r>
      <w:r w:rsidRPr="00D97EC1">
        <w:t>综上所述，</w:t>
      </w:r>
      <w:r w:rsidRPr="00D97EC1">
        <w:t>5</w:t>
      </w:r>
      <w:r w:rsidRPr="00D97EC1">
        <w:t>月份国内原料价格整体走强，</w:t>
      </w:r>
      <w:r w:rsidRPr="00D97EC1">
        <w:t>6</w:t>
      </w:r>
      <w:r w:rsidRPr="00D97EC1">
        <w:t>月份下游需求或将进入淡季，但全国高炉开工仍处于高位，原料价格将维持坚挺，预计钢厂成本难以下降。</w:t>
      </w:r>
    </w:p>
    <w:p w:rsidR="00D97EC1" w:rsidRPr="00D97EC1" w:rsidRDefault="00D97EC1" w:rsidP="005B3101">
      <w:pPr>
        <w:spacing w:line="500" w:lineRule="exact"/>
      </w:pPr>
      <w:r w:rsidRPr="00D97EC1">
        <w:t>五、宏观分析篇</w:t>
      </w:r>
    </w:p>
    <w:p w:rsidR="00D97EC1" w:rsidRPr="00D97EC1" w:rsidRDefault="00D97EC1" w:rsidP="005B3101">
      <w:pPr>
        <w:spacing w:line="500" w:lineRule="exact"/>
      </w:pPr>
      <w:r w:rsidRPr="00D97EC1">
        <w:t>1</w:t>
      </w:r>
      <w:r w:rsidRPr="00D97EC1">
        <w:t>、中国</w:t>
      </w:r>
      <w:r w:rsidRPr="00D97EC1">
        <w:t>5</w:t>
      </w:r>
      <w:r w:rsidRPr="00D97EC1">
        <w:t>月官方制造业</w:t>
      </w:r>
      <w:r w:rsidRPr="00D97EC1">
        <w:t>PMI</w:t>
      </w:r>
      <w:r w:rsidRPr="00D97EC1">
        <w:t>重回荣枯线下方</w:t>
      </w:r>
      <w:r w:rsidRPr="00D97EC1">
        <w:t xml:space="preserve"> </w:t>
      </w:r>
      <w:r w:rsidRPr="00D97EC1">
        <w:t>创三个月新低</w:t>
      </w:r>
    </w:p>
    <w:p w:rsidR="00D97EC1" w:rsidRPr="00D97EC1" w:rsidRDefault="00D97EC1" w:rsidP="005B3101">
      <w:pPr>
        <w:spacing w:line="500" w:lineRule="exact"/>
      </w:pPr>
      <w:r w:rsidRPr="0001514B">
        <w:rPr>
          <w:rFonts w:hint="eastAsia"/>
        </w:rPr>
        <w:t> </w:t>
      </w:r>
      <w:r>
        <w:rPr>
          <w:rFonts w:hint="eastAsia"/>
        </w:rPr>
        <w:t xml:space="preserve">    </w:t>
      </w:r>
      <w:r w:rsidRPr="00D97EC1">
        <w:t>2019</w:t>
      </w:r>
      <w:r w:rsidRPr="00D97EC1">
        <w:t>年</w:t>
      </w:r>
      <w:r w:rsidRPr="00D97EC1">
        <w:t>5</w:t>
      </w:r>
      <w:r w:rsidRPr="00D97EC1">
        <w:t>月份，中国制造业采购经理指数（</w:t>
      </w:r>
      <w:r w:rsidRPr="00D97EC1">
        <w:t>PMI</w:t>
      </w:r>
      <w:r w:rsidRPr="00D97EC1">
        <w:t>）为</w:t>
      </w:r>
      <w:r w:rsidRPr="00D97EC1">
        <w:t>49.4%</w:t>
      </w:r>
      <w:r w:rsidRPr="00D97EC1">
        <w:t>，比上月回落</w:t>
      </w:r>
      <w:r w:rsidRPr="00D97EC1">
        <w:t>0.7</w:t>
      </w:r>
      <w:r w:rsidRPr="00D97EC1">
        <w:t>个百分点。从企业规模看，大型企业</w:t>
      </w:r>
      <w:r w:rsidRPr="00D97EC1">
        <w:t>PMI</w:t>
      </w:r>
      <w:r w:rsidRPr="00D97EC1">
        <w:t>为</w:t>
      </w:r>
      <w:r w:rsidRPr="00D97EC1">
        <w:t>50.3%</w:t>
      </w:r>
      <w:r w:rsidRPr="00D97EC1">
        <w:t>，比上月回落</w:t>
      </w:r>
      <w:r w:rsidRPr="00D97EC1">
        <w:t>0.5</w:t>
      </w:r>
      <w:r w:rsidRPr="00D97EC1">
        <w:t>个百分点，仍高于临界点；中、小型企业</w:t>
      </w:r>
      <w:r w:rsidRPr="00D97EC1">
        <w:t>PMI</w:t>
      </w:r>
      <w:r w:rsidRPr="00D97EC1">
        <w:t>为</w:t>
      </w:r>
      <w:r w:rsidRPr="00D97EC1">
        <w:t>48.8%</w:t>
      </w:r>
      <w:r w:rsidRPr="00D97EC1">
        <w:t>和</w:t>
      </w:r>
      <w:r w:rsidRPr="00D97EC1">
        <w:t>47.8%</w:t>
      </w:r>
      <w:r w:rsidRPr="00D97EC1">
        <w:t>，分别比上月下降</w:t>
      </w:r>
      <w:r w:rsidRPr="00D97EC1">
        <w:t>0.3</w:t>
      </w:r>
      <w:r w:rsidRPr="00D97EC1">
        <w:t>和</w:t>
      </w:r>
      <w:r w:rsidRPr="00D97EC1">
        <w:t>2.0</w:t>
      </w:r>
      <w:r w:rsidRPr="00D97EC1">
        <w:t>个百分点。从分类指数看，在构成制造业</w:t>
      </w:r>
      <w:r w:rsidRPr="00D97EC1">
        <w:t>PMI</w:t>
      </w:r>
      <w:r w:rsidRPr="00D97EC1">
        <w:t>的</w:t>
      </w:r>
      <w:r w:rsidRPr="00D97EC1">
        <w:t>5</w:t>
      </w:r>
      <w:r w:rsidRPr="00D97EC1">
        <w:t>个分类指数中，生产指数和供应商配送时间指数高于临界点，新订单指数、原材料库存指数和从业人员指数低于临界点。</w:t>
      </w:r>
    </w:p>
    <w:p w:rsidR="00D97EC1" w:rsidRPr="00D97EC1" w:rsidRDefault="00D97EC1" w:rsidP="005B3101">
      <w:pPr>
        <w:spacing w:line="500" w:lineRule="exact"/>
      </w:pPr>
      <w:r w:rsidRPr="00D97EC1">
        <w:t>2</w:t>
      </w:r>
      <w:r w:rsidRPr="00D97EC1">
        <w:t>、河北省今明两年再分别压减钢铁产能</w:t>
      </w:r>
      <w:r w:rsidRPr="00D97EC1">
        <w:t>1400</w:t>
      </w:r>
      <w:r w:rsidRPr="00D97EC1">
        <w:t>万吨</w:t>
      </w:r>
    </w:p>
    <w:p w:rsidR="00D97EC1" w:rsidRPr="00D97EC1" w:rsidRDefault="00D97EC1" w:rsidP="005B3101">
      <w:pPr>
        <w:spacing w:line="500" w:lineRule="exact"/>
      </w:pPr>
      <w:r w:rsidRPr="0001514B">
        <w:rPr>
          <w:rFonts w:hint="eastAsia"/>
        </w:rPr>
        <w:t> </w:t>
      </w:r>
      <w:r>
        <w:rPr>
          <w:rFonts w:hint="eastAsia"/>
        </w:rPr>
        <w:t xml:space="preserve">    </w:t>
      </w:r>
      <w:r w:rsidRPr="00D97EC1">
        <w:t>河北的钢铁在国际上市一流水平，是过剩产能，不是落后产能。我们原则是</w:t>
      </w:r>
      <w:r w:rsidRPr="00D97EC1">
        <w:t>“</w:t>
      </w:r>
      <w:r w:rsidRPr="00D97EC1">
        <w:t>关小促大、保优压劣</w:t>
      </w:r>
      <w:r w:rsidRPr="00D97EC1">
        <w:t>”</w:t>
      </w:r>
      <w:r w:rsidRPr="00D97EC1">
        <w:t>，现在总量还比较大，今明两年再分别压减</w:t>
      </w:r>
      <w:r w:rsidRPr="00D97EC1">
        <w:t>1400</w:t>
      </w:r>
      <w:r w:rsidRPr="00D97EC1">
        <w:t>万吨，到</w:t>
      </w:r>
      <w:r w:rsidRPr="00D97EC1">
        <w:t>2020</w:t>
      </w:r>
      <w:r w:rsidRPr="00D97EC1">
        <w:t>年控制在</w:t>
      </w:r>
      <w:r w:rsidRPr="00D97EC1">
        <w:t>2</w:t>
      </w:r>
      <w:r w:rsidRPr="00D97EC1">
        <w:t>亿吨以内。先进产能要走出去，比如河钢塞钢团队，被中宣部授予</w:t>
      </w:r>
      <w:r w:rsidRPr="00D97EC1">
        <w:t>“</w:t>
      </w:r>
      <w:r w:rsidRPr="00D97EC1">
        <w:t>时代楷模</w:t>
      </w:r>
      <w:r w:rsidRPr="00D97EC1">
        <w:t>”</w:t>
      </w:r>
      <w:r w:rsidRPr="00D97EC1">
        <w:t>，不仅成为钢铁走出去的典范，同时是</w:t>
      </w:r>
      <w:r w:rsidRPr="00D97EC1">
        <w:t>“</w:t>
      </w:r>
      <w:r w:rsidRPr="00D97EC1">
        <w:t>一带一路</w:t>
      </w:r>
      <w:r w:rsidRPr="00D97EC1">
        <w:t>”</w:t>
      </w:r>
      <w:r w:rsidRPr="00D97EC1">
        <w:t>国际合作的典范，取得了很好的效果。</w:t>
      </w:r>
    </w:p>
    <w:p w:rsidR="00D97EC1" w:rsidRPr="00D97EC1" w:rsidRDefault="00D97EC1" w:rsidP="005B3101">
      <w:pPr>
        <w:spacing w:line="500" w:lineRule="exact"/>
      </w:pPr>
      <w:r w:rsidRPr="00D97EC1">
        <w:t>3</w:t>
      </w:r>
      <w:r w:rsidRPr="00D97EC1">
        <w:t>、铁矿石价格创</w:t>
      </w:r>
      <w:r w:rsidRPr="00D97EC1">
        <w:t>5</w:t>
      </w:r>
      <w:r w:rsidRPr="00D97EC1">
        <w:t>年来新高钢企二季度业绩压力加剧</w:t>
      </w:r>
    </w:p>
    <w:p w:rsidR="00D97EC1" w:rsidRPr="00D97EC1" w:rsidRDefault="00D97EC1" w:rsidP="005B3101">
      <w:pPr>
        <w:spacing w:line="500" w:lineRule="exact"/>
      </w:pPr>
      <w:r w:rsidRPr="0001514B">
        <w:rPr>
          <w:rFonts w:hint="eastAsia"/>
        </w:rPr>
        <w:t> </w:t>
      </w:r>
      <w:r>
        <w:rPr>
          <w:rFonts w:hint="eastAsia"/>
        </w:rPr>
        <w:t xml:space="preserve">    </w:t>
      </w:r>
      <w:r w:rsidRPr="00D97EC1">
        <w:t>近期铁矿石价格持续强势。据监测数据，截至</w:t>
      </w:r>
      <w:r w:rsidRPr="00D97EC1">
        <w:t>5</w:t>
      </w:r>
      <w:r w:rsidRPr="00D97EC1">
        <w:t>月</w:t>
      </w:r>
      <w:r w:rsidRPr="00D97EC1">
        <w:t>28</w:t>
      </w:r>
      <w:r w:rsidRPr="00D97EC1">
        <w:t>日，日照港</w:t>
      </w:r>
      <w:r w:rsidRPr="00D97EC1">
        <w:t>61.5%</w:t>
      </w:r>
      <w:r w:rsidRPr="00D97EC1">
        <w:t>澳粉价格为</w:t>
      </w:r>
      <w:r w:rsidRPr="00D97EC1">
        <w:t>790</w:t>
      </w:r>
      <w:r w:rsidRPr="00D97EC1">
        <w:t>元</w:t>
      </w:r>
      <w:r w:rsidRPr="00D97EC1">
        <w:t>/</w:t>
      </w:r>
      <w:r w:rsidRPr="00D97EC1">
        <w:t>吨，创</w:t>
      </w:r>
      <w:r w:rsidRPr="00D97EC1">
        <w:t>2014</w:t>
      </w:r>
      <w:r w:rsidRPr="00D97EC1">
        <w:t>年</w:t>
      </w:r>
      <w:r w:rsidRPr="00D97EC1">
        <w:t>5</w:t>
      </w:r>
      <w:r w:rsidRPr="00D97EC1">
        <w:t>月以来新高。目前，除了铁矿石价格外，焦煤、焦炭价格也处于高位，上游原料价格暴涨挤压钢铁生</w:t>
      </w:r>
      <w:r w:rsidRPr="00D97EC1">
        <w:lastRenderedPageBreak/>
        <w:t>产利润，钢企二季度业绩将进一步承压。</w:t>
      </w:r>
    </w:p>
    <w:p w:rsidR="00D97EC1" w:rsidRPr="00D97EC1" w:rsidRDefault="00D97EC1" w:rsidP="005B3101">
      <w:pPr>
        <w:spacing w:line="500" w:lineRule="exact"/>
      </w:pPr>
      <w:r w:rsidRPr="00D97EC1">
        <w:t>4</w:t>
      </w:r>
      <w:r w:rsidRPr="00D97EC1">
        <w:t>、工信部：</w:t>
      </w:r>
      <w:r w:rsidRPr="00D97EC1">
        <w:t>2019</w:t>
      </w:r>
      <w:r w:rsidRPr="00D97EC1">
        <w:t>年</w:t>
      </w:r>
      <w:r w:rsidRPr="00D97EC1">
        <w:t>4</w:t>
      </w:r>
      <w:r w:rsidRPr="00D97EC1">
        <w:t>月钢铁行业利润好转</w:t>
      </w:r>
    </w:p>
    <w:p w:rsidR="00D97EC1" w:rsidRPr="00D97EC1" w:rsidRDefault="00D97EC1" w:rsidP="005B3101">
      <w:pPr>
        <w:spacing w:line="500" w:lineRule="exact"/>
      </w:pPr>
      <w:r w:rsidRPr="0001514B">
        <w:rPr>
          <w:rFonts w:hint="eastAsia"/>
        </w:rPr>
        <w:t> </w:t>
      </w:r>
      <w:r>
        <w:rPr>
          <w:rFonts w:hint="eastAsia"/>
        </w:rPr>
        <w:t xml:space="preserve">    </w:t>
      </w:r>
      <w:r w:rsidRPr="00D97EC1">
        <w:t>据国家统计局数据显示，</w:t>
      </w:r>
      <w:r w:rsidRPr="00D97EC1">
        <w:t>2019</w:t>
      </w:r>
      <w:r w:rsidRPr="00D97EC1">
        <w:t>年</w:t>
      </w:r>
      <w:r w:rsidRPr="00D97EC1">
        <w:t>1-4</w:t>
      </w:r>
      <w:r w:rsidRPr="00D97EC1">
        <w:t>月份，钢铁行业利润</w:t>
      </w:r>
      <w:r w:rsidRPr="00D97EC1">
        <w:t>774.5</w:t>
      </w:r>
      <w:r w:rsidRPr="00D97EC1">
        <w:t>亿元，同比下降</w:t>
      </w:r>
      <w:r w:rsidRPr="00D97EC1">
        <w:t>28.1%</w:t>
      </w:r>
      <w:r w:rsidRPr="00D97EC1">
        <w:t>，降幅比一季度收窄</w:t>
      </w:r>
      <w:r w:rsidRPr="00D97EC1">
        <w:t>16.4</w:t>
      </w:r>
      <w:r w:rsidRPr="00D97EC1">
        <w:t>个百分点；其中</w:t>
      </w:r>
      <w:r w:rsidRPr="00D97EC1">
        <w:t>4</w:t>
      </w:r>
      <w:r w:rsidRPr="00D97EC1">
        <w:t>月份当月实现利润</w:t>
      </w:r>
      <w:r w:rsidRPr="00D97EC1">
        <w:t>359</w:t>
      </w:r>
      <w:r w:rsidRPr="00D97EC1">
        <w:t>亿元，环比增长</w:t>
      </w:r>
      <w:r w:rsidRPr="00D97EC1">
        <w:t>67.71%</w:t>
      </w:r>
      <w:r w:rsidRPr="00D97EC1">
        <w:t>，同比增长</w:t>
      </w:r>
      <w:r w:rsidRPr="00D97EC1">
        <w:t>14.70%</w:t>
      </w:r>
      <w:r w:rsidRPr="00D97EC1">
        <w:t>。另据中国钢铁工业协会统计，</w:t>
      </w:r>
      <w:r w:rsidRPr="00D97EC1">
        <w:t>1-4</w:t>
      </w:r>
      <w:r w:rsidRPr="00D97EC1">
        <w:t>月我国重点大中型钢铁企业实现利润</w:t>
      </w:r>
      <w:r w:rsidRPr="00D97EC1">
        <w:t>607</w:t>
      </w:r>
      <w:r w:rsidRPr="00D97EC1">
        <w:t>亿元，同比下降</w:t>
      </w:r>
      <w:r w:rsidRPr="00D97EC1">
        <w:t>19.38%</w:t>
      </w:r>
      <w:r w:rsidRPr="00D97EC1">
        <w:t>；其中</w:t>
      </w:r>
      <w:r w:rsidRPr="00D97EC1">
        <w:t>4</w:t>
      </w:r>
      <w:r w:rsidRPr="00D97EC1">
        <w:t>月份实现利润</w:t>
      </w:r>
      <w:r w:rsidRPr="00D97EC1">
        <w:t>230</w:t>
      </w:r>
      <w:r w:rsidRPr="00D97EC1">
        <w:t>亿元，环比增长</w:t>
      </w:r>
      <w:r w:rsidRPr="00D97EC1">
        <w:t>36.21%</w:t>
      </w:r>
      <w:r w:rsidRPr="00D97EC1">
        <w:t>。从目前看，钢铁行业效益较年初有所好转。</w:t>
      </w:r>
    </w:p>
    <w:p w:rsidR="00D97EC1" w:rsidRPr="00D97EC1" w:rsidRDefault="00D97EC1" w:rsidP="005B3101">
      <w:pPr>
        <w:spacing w:line="500" w:lineRule="exact"/>
      </w:pPr>
      <w:r w:rsidRPr="00D97EC1">
        <w:t>六、国际市场篇</w:t>
      </w:r>
    </w:p>
    <w:p w:rsidR="00D97EC1" w:rsidRPr="00D97EC1" w:rsidRDefault="00D97EC1" w:rsidP="005B3101">
      <w:pPr>
        <w:spacing w:line="500" w:lineRule="exact"/>
      </w:pPr>
      <w:r w:rsidRPr="0001514B">
        <w:rPr>
          <w:rFonts w:hint="eastAsia"/>
        </w:rPr>
        <w:t> </w:t>
      </w:r>
      <w:r>
        <w:rPr>
          <w:rFonts w:hint="eastAsia"/>
        </w:rPr>
        <w:t xml:space="preserve">    </w:t>
      </w:r>
      <w:r w:rsidRPr="00D97EC1">
        <w:t>根据综合处理的数据显示，</w:t>
      </w:r>
      <w:r w:rsidRPr="00D97EC1">
        <w:t>5</w:t>
      </w:r>
      <w:r w:rsidRPr="00D97EC1">
        <w:t>月份国际螺纹钢市场多数下跌，其中，中国、欧盟、德国地区以下跌为主，而印度、中东则小幅上行。</w:t>
      </w:r>
      <w:r w:rsidRPr="00D97EC1">
        <w:t>2019</w:t>
      </w:r>
      <w:r w:rsidRPr="00D97EC1">
        <w:t>年</w:t>
      </w:r>
      <w:r w:rsidRPr="00D97EC1">
        <w:t>4</w:t>
      </w:r>
      <w:r w:rsidRPr="00D97EC1">
        <w:t>月全球纳入世界钢铁协会统计国家的粗钢产量为</w:t>
      </w:r>
      <w:r w:rsidRPr="00D97EC1">
        <w:t>1.567</w:t>
      </w:r>
      <w:r w:rsidRPr="00D97EC1">
        <w:t>亿吨，同比提高</w:t>
      </w:r>
      <w:r w:rsidRPr="00D97EC1">
        <w:t>6.4%</w:t>
      </w:r>
      <w:r w:rsidRPr="00D97EC1">
        <w:t>。</w:t>
      </w:r>
      <w:r w:rsidRPr="00D97EC1">
        <w:t>2019</w:t>
      </w:r>
      <w:r w:rsidRPr="00D97EC1">
        <w:t>年</w:t>
      </w:r>
      <w:r w:rsidRPr="00D97EC1">
        <w:t>4</w:t>
      </w:r>
      <w:r w:rsidRPr="00D97EC1">
        <w:t>月中国粗钢产量为</w:t>
      </w:r>
      <w:r w:rsidRPr="00D97EC1">
        <w:t>8500</w:t>
      </w:r>
      <w:r w:rsidRPr="00D97EC1">
        <w:t>万吨，同比提高</w:t>
      </w:r>
      <w:r w:rsidRPr="00D97EC1">
        <w:t>12.7%</w:t>
      </w:r>
      <w:r w:rsidRPr="00D97EC1">
        <w:t>。印度</w:t>
      </w:r>
      <w:r w:rsidRPr="00D97EC1">
        <w:t>4</w:t>
      </w:r>
      <w:r w:rsidRPr="00D97EC1">
        <w:t>月粗钢产量为</w:t>
      </w:r>
      <w:r w:rsidRPr="00D97EC1">
        <w:t>880</w:t>
      </w:r>
      <w:r w:rsidRPr="00D97EC1">
        <w:t>万吨，同比提高</w:t>
      </w:r>
      <w:r w:rsidRPr="00D97EC1">
        <w:t>1.5%</w:t>
      </w:r>
      <w:r w:rsidRPr="00D97EC1">
        <w:t>。日本</w:t>
      </w:r>
      <w:r w:rsidRPr="00D97EC1">
        <w:t>4</w:t>
      </w:r>
      <w:r w:rsidRPr="00D97EC1">
        <w:t>月粗钢产量</w:t>
      </w:r>
      <w:r w:rsidRPr="00D97EC1">
        <w:t>860</w:t>
      </w:r>
      <w:r w:rsidRPr="00D97EC1">
        <w:t>万吨，同比下降</w:t>
      </w:r>
      <w:r w:rsidRPr="00D97EC1">
        <w:t>0.8%</w:t>
      </w:r>
      <w:r w:rsidRPr="00D97EC1">
        <w:t>。韩国</w:t>
      </w:r>
      <w:r w:rsidRPr="00D97EC1">
        <w:t>4</w:t>
      </w:r>
      <w:r w:rsidRPr="00D97EC1">
        <w:t>月粗钢产量为</w:t>
      </w:r>
      <w:r w:rsidRPr="00D97EC1">
        <w:t>600</w:t>
      </w:r>
      <w:r w:rsidRPr="00D97EC1">
        <w:t>万吨，同比提高</w:t>
      </w:r>
      <w:r w:rsidRPr="00D97EC1">
        <w:t>1.4%</w:t>
      </w:r>
      <w:r w:rsidRPr="00D97EC1">
        <w:t>。欧盟地区，意大利</w:t>
      </w:r>
      <w:r w:rsidRPr="00D97EC1">
        <w:t>2019</w:t>
      </w:r>
      <w:r w:rsidRPr="00D97EC1">
        <w:t>年</w:t>
      </w:r>
      <w:r w:rsidRPr="00D97EC1">
        <w:t>4</w:t>
      </w:r>
      <w:r w:rsidRPr="00D97EC1">
        <w:t>月粗钢产量为</w:t>
      </w:r>
      <w:r w:rsidRPr="00D97EC1">
        <w:t>200</w:t>
      </w:r>
      <w:r w:rsidRPr="00D97EC1">
        <w:t>万吨，同比下降</w:t>
      </w:r>
      <w:r w:rsidRPr="00D97EC1">
        <w:t>5.7%</w:t>
      </w:r>
      <w:r w:rsidRPr="00D97EC1">
        <w:t>；法国</w:t>
      </w:r>
      <w:r w:rsidRPr="00D97EC1">
        <w:t>4</w:t>
      </w:r>
      <w:r w:rsidRPr="00D97EC1">
        <w:t>月粗钢产量为</w:t>
      </w:r>
      <w:r w:rsidRPr="00D97EC1">
        <w:t>130</w:t>
      </w:r>
      <w:r w:rsidRPr="00D97EC1">
        <w:t>万吨，同比下降</w:t>
      </w:r>
      <w:r w:rsidRPr="00D97EC1">
        <w:t>8.1%</w:t>
      </w:r>
      <w:r w:rsidRPr="00D97EC1">
        <w:t>；西班牙</w:t>
      </w:r>
      <w:r w:rsidRPr="00D97EC1">
        <w:t>4</w:t>
      </w:r>
      <w:r w:rsidRPr="00D97EC1">
        <w:t>月粗钢产量为</w:t>
      </w:r>
      <w:r w:rsidRPr="00D97EC1">
        <w:t>130</w:t>
      </w:r>
      <w:r w:rsidRPr="00D97EC1">
        <w:t>万吨，同比下降</w:t>
      </w:r>
      <w:r w:rsidRPr="00D97EC1">
        <w:t>4.4%</w:t>
      </w:r>
      <w:r w:rsidRPr="00D97EC1">
        <w:t>。</w:t>
      </w:r>
    </w:p>
    <w:p w:rsidR="00D97EC1" w:rsidRPr="00D97EC1" w:rsidRDefault="00D97EC1" w:rsidP="005B3101">
      <w:pPr>
        <w:spacing w:line="500" w:lineRule="exact"/>
      </w:pPr>
      <w:r w:rsidRPr="00D97EC1">
        <w:t>七、综合观点篇</w:t>
      </w:r>
    </w:p>
    <w:p w:rsidR="00D97EC1" w:rsidRPr="00D97EC1" w:rsidRDefault="00D97EC1" w:rsidP="005B3101">
      <w:pPr>
        <w:spacing w:line="500" w:lineRule="exact"/>
      </w:pPr>
      <w:r w:rsidRPr="0001514B">
        <w:rPr>
          <w:rFonts w:hint="eastAsia"/>
        </w:rPr>
        <w:t> </w:t>
      </w:r>
      <w:r>
        <w:rPr>
          <w:rFonts w:hint="eastAsia"/>
        </w:rPr>
        <w:t xml:space="preserve">    </w:t>
      </w:r>
      <w:r w:rsidRPr="00D97EC1">
        <w:t>总结</w:t>
      </w:r>
      <w:r w:rsidRPr="00D97EC1">
        <w:t>2019</w:t>
      </w:r>
      <w:r w:rsidRPr="00D97EC1">
        <w:t>年</w:t>
      </w:r>
      <w:r w:rsidRPr="00D97EC1">
        <w:t>6</w:t>
      </w:r>
      <w:r w:rsidRPr="00D97EC1">
        <w:t>月份钢材分析报告内容，我们认为，</w:t>
      </w:r>
      <w:r w:rsidRPr="00D97EC1">
        <w:t>2019</w:t>
      </w:r>
      <w:r w:rsidRPr="00D97EC1">
        <w:t>年</w:t>
      </w:r>
      <w:r w:rsidRPr="00D97EC1">
        <w:t>6</w:t>
      </w:r>
      <w:r w:rsidRPr="00D97EC1">
        <w:t>月份国内钢价将以震荡下调为主，即淡季效应愈发明显，需求端渐行渐弱，而供给压力则继续放大，供求矛盾会进一步激化，诸多负面因素都会对当前国内钢价形成一定压制。</w:t>
      </w:r>
    </w:p>
    <w:p w:rsidR="00962E33" w:rsidRDefault="00D97EC1" w:rsidP="005B3101">
      <w:pPr>
        <w:spacing w:line="500" w:lineRule="exact"/>
      </w:pPr>
      <w:r w:rsidRPr="0001514B">
        <w:rPr>
          <w:rFonts w:hint="eastAsia"/>
        </w:rPr>
        <w:t> </w:t>
      </w:r>
      <w:r>
        <w:rPr>
          <w:rFonts w:hint="eastAsia"/>
        </w:rPr>
        <w:t xml:space="preserve">    </w:t>
      </w:r>
      <w:r w:rsidRPr="00D97EC1">
        <w:t>五月份钢材需求出现环比下滑，去库存速度整体放缓，而钢厂生产积极性高涨，供给端压力不断放大，最终导致国内钢市震荡走弱，钢价重心逐步下移。与此同时，原料价格整体走强，尤其是铁矿石和焦炭，呈现联袂上涨态势，钢厂利润空间被大幅压缩。进入六月后，南方即将进入梅雨季节，淡季效应将进一步显现，市场供强需弱的格局很难改变，加上中美贸易摩擦未见缓和迹象，而半年度资金坎又将到来，我们预期</w:t>
      </w:r>
      <w:r w:rsidRPr="00D97EC1">
        <w:t>6</w:t>
      </w:r>
      <w:r w:rsidRPr="00D97EC1">
        <w:t>月份国内钢价整体仍将承压下行，但下跌的过程不会顺畅，或将出现</w:t>
      </w:r>
      <w:r w:rsidRPr="00D97EC1">
        <w:t>“</w:t>
      </w:r>
      <w:r w:rsidRPr="00D97EC1">
        <w:t>高位下行，低位支撑</w:t>
      </w:r>
      <w:r w:rsidRPr="00D97EC1">
        <w:t>”</w:t>
      </w:r>
      <w:r w:rsidRPr="00D97EC1">
        <w:t>的局面。基于此，我们对于六月份国内钢材行情走势持</w:t>
      </w:r>
      <w:r w:rsidRPr="00D97EC1">
        <w:t>“</w:t>
      </w:r>
      <w:r w:rsidRPr="00D97EC1">
        <w:t>震荡下行</w:t>
      </w:r>
      <w:r w:rsidRPr="00D97EC1">
        <w:t>”</w:t>
      </w:r>
      <w:r w:rsidRPr="00D97EC1">
        <w:t>的判断，预计</w:t>
      </w:r>
      <w:r w:rsidRPr="00D97EC1">
        <w:t>6</w:t>
      </w:r>
      <w:r w:rsidRPr="00D97EC1">
        <w:t>月份国内钢材价格指数将在</w:t>
      </w:r>
      <w:r w:rsidRPr="00D97EC1">
        <w:t>4050-4250</w:t>
      </w:r>
      <w:r w:rsidRPr="00D97EC1">
        <w:t>元</w:t>
      </w:r>
      <w:r w:rsidRPr="00D97EC1">
        <w:t>/</w:t>
      </w:r>
      <w:r w:rsidRPr="00D97EC1">
        <w:t>吨区间回落运行。</w:t>
      </w:r>
    </w:p>
    <w:p w:rsidR="006732EA" w:rsidRDefault="006732EA" w:rsidP="006732EA">
      <w:pPr>
        <w:spacing w:line="520" w:lineRule="exact"/>
        <w:ind w:firstLine="420"/>
        <w:rPr>
          <w:color w:val="252525"/>
          <w:spacing w:val="15"/>
          <w:szCs w:val="21"/>
        </w:rPr>
      </w:pPr>
    </w:p>
    <w:p w:rsidR="005B3101" w:rsidRDefault="005B3101" w:rsidP="006732EA">
      <w:pPr>
        <w:spacing w:line="520" w:lineRule="exact"/>
        <w:ind w:firstLine="420"/>
        <w:rPr>
          <w:color w:val="252525"/>
          <w:spacing w:val="15"/>
          <w:szCs w:val="21"/>
        </w:rPr>
      </w:pPr>
    </w:p>
    <w:p w:rsidR="005B3101" w:rsidRPr="006732EA" w:rsidRDefault="005B3101" w:rsidP="006732EA">
      <w:pPr>
        <w:spacing w:line="520" w:lineRule="exact"/>
        <w:ind w:firstLine="420"/>
        <w:rPr>
          <w:color w:val="252525"/>
          <w:spacing w:val="15"/>
          <w:szCs w:val="21"/>
        </w:rPr>
      </w:pPr>
    </w:p>
    <w:p w:rsidR="001071AD" w:rsidRDefault="001071AD" w:rsidP="009B4153">
      <w:pPr>
        <w:widowControl/>
        <w:shd w:val="clear" w:color="auto" w:fill="FFFFFF"/>
        <w:spacing w:before="150" w:line="40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5" w:name="_Toc10639894"/>
      <w:r>
        <w:rPr>
          <w:rFonts w:hint="eastAsia"/>
          <w:color w:val="E36C0A"/>
          <w:sz w:val="28"/>
          <w:szCs w:val="28"/>
        </w:rPr>
        <w:t>3.2钢材市场评论</w:t>
      </w:r>
      <w:bookmarkEnd w:id="85"/>
    </w:p>
    <w:p w:rsidR="003351EF" w:rsidRPr="002F22CA" w:rsidRDefault="00055C0F" w:rsidP="00877FC5">
      <w:pPr>
        <w:pStyle w:val="3"/>
        <w:spacing w:line="360" w:lineRule="auto"/>
        <w:jc w:val="center"/>
        <w:rPr>
          <w:rFonts w:ascii="ڌ廍" w:eastAsia="ڌ廍"/>
          <w:color w:val="FF0000"/>
          <w:sz w:val="30"/>
        </w:rPr>
      </w:pPr>
      <w:bookmarkStart w:id="86" w:name="_Toc10639895"/>
      <w:r w:rsidRPr="00055C0F">
        <w:rPr>
          <w:rFonts w:ascii="ڌ廍" w:eastAsia="ڌ廍"/>
          <w:color w:val="FF0000"/>
          <w:sz w:val="30"/>
        </w:rPr>
        <w:t>还会跌吗？钢材价格短期回落空间不大</w:t>
      </w:r>
      <w:bookmarkEnd w:id="86"/>
    </w:p>
    <w:p w:rsidR="00055C0F" w:rsidRPr="00055C0F" w:rsidRDefault="00055C0F" w:rsidP="005B3101">
      <w:pPr>
        <w:widowControl/>
        <w:shd w:val="clear" w:color="auto" w:fill="FFFFFF"/>
        <w:spacing w:line="480" w:lineRule="exact"/>
        <w:ind w:firstLine="420"/>
      </w:pPr>
      <w:bookmarkStart w:id="87" w:name="_Toc444674210"/>
      <w:bookmarkStart w:id="88" w:name="_Toc452047236"/>
      <w:bookmarkStart w:id="89" w:name="_Toc452365042"/>
      <w:bookmarkStart w:id="90" w:name="_Toc452365203"/>
      <w:bookmarkEnd w:id="81"/>
      <w:bookmarkEnd w:id="82"/>
      <w:bookmarkEnd w:id="83"/>
      <w:bookmarkEnd w:id="84"/>
      <w:r w:rsidRPr="00055C0F">
        <w:t>在中美贸易和部分宏观数据回落导致的市场悲观情绪的影响下，</w:t>
      </w:r>
      <w:r w:rsidRPr="00055C0F">
        <w:t>5</w:t>
      </w:r>
      <w:r w:rsidRPr="00055C0F">
        <w:t>月份，钢材期货市场总体呈现震荡偏弱走势。以螺纹钢和热轧卷板两个期货品种主力合约为例，截至</w:t>
      </w:r>
      <w:r w:rsidRPr="00055C0F">
        <w:t>5</w:t>
      </w:r>
      <w:r w:rsidRPr="00055C0F">
        <w:t>月</w:t>
      </w:r>
      <w:r w:rsidRPr="00055C0F">
        <w:t>31</w:t>
      </w:r>
      <w:r w:rsidRPr="00055C0F">
        <w:t>日夜盘，螺纹钢</w:t>
      </w:r>
      <w:r w:rsidRPr="00055C0F">
        <w:t>RB1910</w:t>
      </w:r>
      <w:r w:rsidRPr="00055C0F">
        <w:t>合约收盘价为</w:t>
      </w:r>
      <w:r w:rsidRPr="00055C0F">
        <w:t>3754</w:t>
      </w:r>
      <w:r w:rsidRPr="00055C0F">
        <w:t>元</w:t>
      </w:r>
      <w:r w:rsidRPr="00055C0F">
        <w:t>/</w:t>
      </w:r>
      <w:r w:rsidRPr="00055C0F">
        <w:t>吨，比</w:t>
      </w:r>
      <w:r w:rsidRPr="00055C0F">
        <w:t>5</w:t>
      </w:r>
      <w:r w:rsidRPr="00055C0F">
        <w:t>月初下跌</w:t>
      </w:r>
      <w:r w:rsidRPr="00055C0F">
        <w:t>2</w:t>
      </w:r>
      <w:r w:rsidRPr="00055C0F">
        <w:t>元</w:t>
      </w:r>
      <w:r w:rsidRPr="00055C0F">
        <w:t>/</w:t>
      </w:r>
      <w:r w:rsidRPr="00055C0F">
        <w:t>吨，比</w:t>
      </w:r>
      <w:r w:rsidRPr="00055C0F">
        <w:t>5</w:t>
      </w:r>
      <w:r w:rsidRPr="00055C0F">
        <w:t>月份的最高价下跌</w:t>
      </w:r>
      <w:r w:rsidRPr="00055C0F">
        <w:t>165</w:t>
      </w:r>
      <w:r w:rsidRPr="00055C0F">
        <w:t>元</w:t>
      </w:r>
      <w:r w:rsidRPr="00055C0F">
        <w:t>/</w:t>
      </w:r>
      <w:r w:rsidRPr="00055C0F">
        <w:t>吨；热轧卷板</w:t>
      </w:r>
      <w:r w:rsidRPr="00055C0F">
        <w:t>HC1910</w:t>
      </w:r>
      <w:r w:rsidRPr="00055C0F">
        <w:t>合约收盘价格为</w:t>
      </w:r>
      <w:r w:rsidRPr="00055C0F">
        <w:t>3644</w:t>
      </w:r>
      <w:r w:rsidRPr="00055C0F">
        <w:t>元</w:t>
      </w:r>
      <w:r w:rsidRPr="00055C0F">
        <w:t>/</w:t>
      </w:r>
      <w:r w:rsidRPr="00055C0F">
        <w:t>吨，比</w:t>
      </w:r>
      <w:r w:rsidRPr="00055C0F">
        <w:t>5</w:t>
      </w:r>
      <w:r w:rsidRPr="00055C0F">
        <w:t>月初下跌</w:t>
      </w:r>
      <w:r w:rsidRPr="00055C0F">
        <w:t>70</w:t>
      </w:r>
      <w:r w:rsidRPr="00055C0F">
        <w:t>元</w:t>
      </w:r>
      <w:r w:rsidRPr="00055C0F">
        <w:t>/</w:t>
      </w:r>
      <w:r w:rsidRPr="00055C0F">
        <w:t>吨，比</w:t>
      </w:r>
      <w:r w:rsidRPr="00055C0F">
        <w:t>5</w:t>
      </w:r>
      <w:r w:rsidRPr="00055C0F">
        <w:t>月份的最高价下跌</w:t>
      </w:r>
      <w:r w:rsidRPr="00055C0F">
        <w:t>82</w:t>
      </w:r>
      <w:r w:rsidRPr="00055C0F">
        <w:t>元</w:t>
      </w:r>
      <w:r w:rsidRPr="00055C0F">
        <w:t>/</w:t>
      </w:r>
      <w:r w:rsidRPr="00055C0F">
        <w:t>吨。</w:t>
      </w:r>
    </w:p>
    <w:p w:rsidR="00055C0F" w:rsidRPr="00055C0F" w:rsidRDefault="00055C0F" w:rsidP="005B3101">
      <w:pPr>
        <w:widowControl/>
        <w:shd w:val="clear" w:color="auto" w:fill="FFFFFF"/>
        <w:spacing w:line="480" w:lineRule="exact"/>
        <w:ind w:firstLine="420"/>
      </w:pPr>
      <w:r w:rsidRPr="00055C0F">
        <w:t>与期货走势略显不同的是，</w:t>
      </w:r>
      <w:r w:rsidRPr="00055C0F">
        <w:t>5</w:t>
      </w:r>
      <w:r w:rsidRPr="00055C0F">
        <w:t>月份，受下游局部需求下降和价格偏高的影响，钢材现货价格回落相对明显。以华东地区一线品牌的螺纹钢和热轧卷板为例，截至</w:t>
      </w:r>
      <w:r w:rsidRPr="00055C0F">
        <w:t>5</w:t>
      </w:r>
      <w:r w:rsidRPr="00055C0F">
        <w:t>月</w:t>
      </w:r>
      <w:r w:rsidRPr="00055C0F">
        <w:t>31</w:t>
      </w:r>
      <w:r w:rsidRPr="00055C0F">
        <w:t>日，杭州螺纹钢现货价格为</w:t>
      </w:r>
      <w:r w:rsidRPr="00055C0F">
        <w:t>4020</w:t>
      </w:r>
      <w:r w:rsidRPr="00055C0F">
        <w:t>元</w:t>
      </w:r>
      <w:r w:rsidRPr="00055C0F">
        <w:t>/</w:t>
      </w:r>
      <w:r w:rsidRPr="00055C0F">
        <w:t>吨左右，比</w:t>
      </w:r>
      <w:r w:rsidRPr="00055C0F">
        <w:t>5</w:t>
      </w:r>
      <w:r w:rsidRPr="00055C0F">
        <w:t>月初下跌约</w:t>
      </w:r>
      <w:r w:rsidRPr="00055C0F">
        <w:t>200</w:t>
      </w:r>
      <w:r w:rsidRPr="00055C0F">
        <w:t>元</w:t>
      </w:r>
      <w:r w:rsidRPr="00055C0F">
        <w:t>/</w:t>
      </w:r>
      <w:r w:rsidRPr="00055C0F">
        <w:t>吨；上海热轧卷板价格为</w:t>
      </w:r>
      <w:r w:rsidRPr="00055C0F">
        <w:t>3930</w:t>
      </w:r>
      <w:r w:rsidRPr="00055C0F">
        <w:t>元</w:t>
      </w:r>
      <w:r w:rsidRPr="00055C0F">
        <w:t>/</w:t>
      </w:r>
      <w:r w:rsidRPr="00055C0F">
        <w:t>吨左右，比</w:t>
      </w:r>
      <w:r w:rsidRPr="00055C0F">
        <w:t>5</w:t>
      </w:r>
      <w:r w:rsidRPr="00055C0F">
        <w:t>月初下跌约</w:t>
      </w:r>
      <w:r w:rsidRPr="00055C0F">
        <w:t>120</w:t>
      </w:r>
      <w:r w:rsidRPr="00055C0F">
        <w:t>元</w:t>
      </w:r>
      <w:r w:rsidRPr="00055C0F">
        <w:t>/</w:t>
      </w:r>
      <w:r w:rsidRPr="00055C0F">
        <w:t>吨。</w:t>
      </w:r>
    </w:p>
    <w:p w:rsidR="00055C0F" w:rsidRPr="00055C0F" w:rsidRDefault="00055C0F" w:rsidP="005B3101">
      <w:pPr>
        <w:widowControl/>
        <w:shd w:val="clear" w:color="auto" w:fill="FFFFFF"/>
        <w:spacing w:line="480" w:lineRule="exact"/>
        <w:ind w:firstLine="420"/>
      </w:pPr>
      <w:r w:rsidRPr="00055C0F">
        <w:t>5</w:t>
      </w:r>
      <w:r w:rsidRPr="00055C0F">
        <w:t>月钢市走势呈现</w:t>
      </w:r>
      <w:r w:rsidRPr="00055C0F">
        <w:t>3</w:t>
      </w:r>
      <w:r w:rsidRPr="00055C0F">
        <w:t>个特征</w:t>
      </w:r>
    </w:p>
    <w:p w:rsidR="00055C0F" w:rsidRPr="00055C0F" w:rsidRDefault="00055C0F" w:rsidP="005B3101">
      <w:pPr>
        <w:widowControl/>
        <w:shd w:val="clear" w:color="auto" w:fill="FFFFFF"/>
        <w:spacing w:line="480" w:lineRule="exact"/>
        <w:ind w:firstLine="420"/>
      </w:pPr>
      <w:r w:rsidRPr="00055C0F">
        <w:t>5</w:t>
      </w:r>
      <w:r w:rsidRPr="00055C0F">
        <w:t>月份，钢市呈震荡调整走势，期货和现货波动幅度略有差异，主要呈现以下</w:t>
      </w:r>
      <w:r w:rsidRPr="00055C0F">
        <w:t>3</w:t>
      </w:r>
      <w:r w:rsidRPr="00055C0F">
        <w:t>个特征：</w:t>
      </w:r>
    </w:p>
    <w:p w:rsidR="00055C0F" w:rsidRPr="00055C0F" w:rsidRDefault="00055C0F" w:rsidP="005B3101">
      <w:pPr>
        <w:widowControl/>
        <w:shd w:val="clear" w:color="auto" w:fill="FFFFFF"/>
        <w:spacing w:line="480" w:lineRule="exact"/>
        <w:ind w:firstLine="420"/>
      </w:pPr>
      <w:r w:rsidRPr="00055C0F">
        <w:t>一是市场对中美贸易摩擦的认识日趋理性和客观。</w:t>
      </w:r>
      <w:r w:rsidRPr="00055C0F">
        <w:t>5</w:t>
      </w:r>
      <w:r w:rsidRPr="00055C0F">
        <w:t>月上旬，从美国宣称加征关税到政策落地，钢材期货市场仅仅出现了短暂的小幅度回调，之后快速企稳反弹，没有对钢材市场产生显著冲击。同时，市场的理性还表现在螺纹钢和热轧卷板的价差扩大上，即市场认为中美贸易摩擦对以基建和房地产为主要需求驱动的螺纹钢的影响，要小于对以汽车和家电为主要需求驱动的热轧卷板的影响。反映在期货盘面上，螺纹钢与热轧卷板的价差（收盘价）从</w:t>
      </w:r>
      <w:r w:rsidRPr="00055C0F">
        <w:t>5</w:t>
      </w:r>
      <w:r w:rsidRPr="00055C0F">
        <w:t>月初的</w:t>
      </w:r>
      <w:r w:rsidRPr="00055C0F">
        <w:t>42</w:t>
      </w:r>
      <w:r w:rsidRPr="00055C0F">
        <w:t>元</w:t>
      </w:r>
      <w:r w:rsidRPr="00055C0F">
        <w:t>/</w:t>
      </w:r>
      <w:r w:rsidRPr="00055C0F">
        <w:t>吨扩大至</w:t>
      </w:r>
      <w:r w:rsidRPr="00055C0F">
        <w:t>5</w:t>
      </w:r>
      <w:r w:rsidRPr="00055C0F">
        <w:t>月</w:t>
      </w:r>
      <w:r w:rsidRPr="00055C0F">
        <w:t>27</w:t>
      </w:r>
      <w:r w:rsidRPr="00055C0F">
        <w:t>日的</w:t>
      </w:r>
      <w:r w:rsidRPr="00055C0F">
        <w:t>176</w:t>
      </w:r>
      <w:r w:rsidRPr="00055C0F">
        <w:t>元</w:t>
      </w:r>
      <w:r w:rsidRPr="00055C0F">
        <w:t>/</w:t>
      </w:r>
      <w:r w:rsidRPr="00055C0F">
        <w:t>吨。</w:t>
      </w:r>
    </w:p>
    <w:p w:rsidR="00055C0F" w:rsidRPr="00055C0F" w:rsidRDefault="00055C0F" w:rsidP="005B3101">
      <w:pPr>
        <w:widowControl/>
        <w:shd w:val="clear" w:color="auto" w:fill="FFFFFF"/>
        <w:spacing w:line="480" w:lineRule="exact"/>
        <w:ind w:firstLine="420"/>
      </w:pPr>
      <w:r w:rsidRPr="00055C0F">
        <w:t>二是螺纹钢的需求受季节性因素的影响较为显著。随着</w:t>
      </w:r>
      <w:r w:rsidRPr="00055C0F">
        <w:t>6</w:t>
      </w:r>
      <w:r w:rsidRPr="00055C0F">
        <w:t>月份梅雨季节和</w:t>
      </w:r>
      <w:r w:rsidRPr="00055C0F">
        <w:t>7</w:t>
      </w:r>
      <w:r w:rsidRPr="00055C0F">
        <w:t>月、</w:t>
      </w:r>
      <w:r w:rsidRPr="00055C0F">
        <w:t>8</w:t>
      </w:r>
      <w:r w:rsidRPr="00055C0F">
        <w:t>份高温季节的临近，建筑类作业量预期相对减少，螺纹钢的需求也相应减少，使得本就处于相对高位的螺纹钢价格回落较为明显。另外，价格恐高因素助推了螺纹钢现货价格的回落，使得月度跌幅将近</w:t>
      </w:r>
      <w:r w:rsidRPr="00055C0F">
        <w:t>200</w:t>
      </w:r>
      <w:r w:rsidRPr="00055C0F">
        <w:t>元</w:t>
      </w:r>
      <w:r w:rsidRPr="00055C0F">
        <w:t>/</w:t>
      </w:r>
      <w:r w:rsidRPr="00055C0F">
        <w:t>吨，超过热轧卷板</w:t>
      </w:r>
      <w:r w:rsidRPr="00055C0F">
        <w:t>120</w:t>
      </w:r>
      <w:r w:rsidRPr="00055C0F">
        <w:t>元</w:t>
      </w:r>
      <w:r w:rsidRPr="00055C0F">
        <w:t>/</w:t>
      </w:r>
      <w:r w:rsidRPr="00055C0F">
        <w:t>吨的月度跌幅，也大幅超过螺纹钢期货价格的回调幅度。</w:t>
      </w:r>
    </w:p>
    <w:p w:rsidR="00055C0F" w:rsidRPr="00055C0F" w:rsidRDefault="00055C0F" w:rsidP="005B3101">
      <w:pPr>
        <w:widowControl/>
        <w:shd w:val="clear" w:color="auto" w:fill="FFFFFF"/>
        <w:spacing w:line="480" w:lineRule="exact"/>
        <w:ind w:firstLine="420"/>
      </w:pPr>
      <w:r w:rsidRPr="00055C0F">
        <w:t>三是钢材供给端的高产量仍在继续。随着进口铁矿石价格的持续上涨，钢材成材价格继续走弱，钢厂的利润空间不断被压缩。但是，在</w:t>
      </w:r>
      <w:r w:rsidRPr="00055C0F">
        <w:t>“</w:t>
      </w:r>
      <w:r w:rsidRPr="00055C0F">
        <w:t>当前尚有利润心态</w:t>
      </w:r>
      <w:r w:rsidRPr="00055C0F">
        <w:t>”</w:t>
      </w:r>
      <w:r w:rsidRPr="00055C0F">
        <w:t>的驱动下，无论是长流程钢厂还是短流程钢厂均未出现明显减产的迹象，甚至有的钢厂单月产量不断刷新高。根据国家统计局的数据，</w:t>
      </w:r>
      <w:r w:rsidRPr="00055C0F">
        <w:t>1</w:t>
      </w:r>
      <w:r w:rsidRPr="00055C0F">
        <w:t>月</w:t>
      </w:r>
      <w:r w:rsidRPr="00055C0F">
        <w:t>~4</w:t>
      </w:r>
      <w:r w:rsidRPr="00055C0F">
        <w:t>月份，我国生铁累计产量为</w:t>
      </w:r>
      <w:r w:rsidRPr="00055C0F">
        <w:t>26264.5</w:t>
      </w:r>
      <w:r w:rsidRPr="00055C0F">
        <w:t>万吨，同比增长</w:t>
      </w:r>
      <w:r w:rsidRPr="00055C0F">
        <w:t>9.6%</w:t>
      </w:r>
      <w:r w:rsidRPr="00055C0F">
        <w:t>；粗钢累计产量为</w:t>
      </w:r>
      <w:r w:rsidRPr="00055C0F">
        <w:t>31496.1</w:t>
      </w:r>
      <w:r w:rsidRPr="00055C0F">
        <w:t>万吨，同比增长</w:t>
      </w:r>
      <w:r w:rsidRPr="00055C0F">
        <w:t>10.1%</w:t>
      </w:r>
      <w:r w:rsidRPr="00055C0F">
        <w:t>；对市场影响价格最大的钢筋累计产量为</w:t>
      </w:r>
      <w:r w:rsidRPr="00055C0F">
        <w:t>7351.7</w:t>
      </w:r>
      <w:r w:rsidRPr="00055C0F">
        <w:t>万吨，同比增长</w:t>
      </w:r>
      <w:r w:rsidRPr="00055C0F">
        <w:t>15.5%</w:t>
      </w:r>
      <w:r w:rsidRPr="00055C0F">
        <w:t>。</w:t>
      </w:r>
    </w:p>
    <w:p w:rsidR="00055C0F" w:rsidRPr="00055C0F" w:rsidRDefault="00055C0F" w:rsidP="005B3101">
      <w:pPr>
        <w:widowControl/>
        <w:shd w:val="clear" w:color="auto" w:fill="FFFFFF"/>
        <w:spacing w:line="480" w:lineRule="exact"/>
        <w:ind w:firstLine="420"/>
      </w:pPr>
      <w:r w:rsidRPr="00055C0F">
        <w:t>短期来看，无论是钢材期货市场还是钢材现货市场，价格承压不可避免。而且，只有通过市场价格机制的调节作用，供需才能达到新的平衡。</w:t>
      </w:r>
    </w:p>
    <w:p w:rsidR="00055C0F" w:rsidRPr="00055C0F" w:rsidRDefault="00055C0F" w:rsidP="005B3101">
      <w:pPr>
        <w:widowControl/>
        <w:shd w:val="clear" w:color="auto" w:fill="FFFFFF"/>
        <w:spacing w:line="480" w:lineRule="exact"/>
        <w:ind w:firstLine="420"/>
      </w:pPr>
      <w:r w:rsidRPr="00055C0F">
        <w:lastRenderedPageBreak/>
        <w:t>大幅追空钢材期货须谨慎</w:t>
      </w:r>
    </w:p>
    <w:p w:rsidR="00055C0F" w:rsidRPr="00055C0F" w:rsidRDefault="00055C0F" w:rsidP="005B3101">
      <w:pPr>
        <w:widowControl/>
        <w:shd w:val="clear" w:color="auto" w:fill="FFFFFF"/>
        <w:spacing w:line="480" w:lineRule="exact"/>
        <w:ind w:firstLine="420"/>
      </w:pPr>
      <w:r w:rsidRPr="00055C0F">
        <w:t>考虑到一些现有积极因素和潜在的积极因素依旧存在，笔者认为，在当前的钢材期货价格水平上，进一步大幅追空钢材期货需要谨慎。这主要有以下</w:t>
      </w:r>
      <w:r w:rsidRPr="00055C0F">
        <w:t>4</w:t>
      </w:r>
      <w:r w:rsidRPr="00055C0F">
        <w:t>个原因：</w:t>
      </w:r>
    </w:p>
    <w:p w:rsidR="00055C0F" w:rsidRPr="00055C0F" w:rsidRDefault="00055C0F" w:rsidP="005B3101">
      <w:pPr>
        <w:widowControl/>
        <w:shd w:val="clear" w:color="auto" w:fill="FFFFFF"/>
        <w:spacing w:line="480" w:lineRule="exact"/>
        <w:ind w:firstLine="420"/>
      </w:pPr>
      <w:r w:rsidRPr="00055C0F">
        <w:t>第一，宏观逆周期调控预期日趋强烈，前期的降准、降税、降费等宏观利好政策效应仍值得市场期待。一方面，由于宏观政策效应存在时滞性，随着政策的不断落实和时间的推移，已经实施的各项利好政策产生的刺激效应将逐步体现；另一方面，围绕为实体企业降成本增效益这一重要目标，政策上仍有很多工具值得期待，比如降息、定向刺激消费、进一步降准等。这些政策对后期经济将产生稳定利好预期，从而有力支撑期货，特别是远月</w:t>
      </w:r>
      <w:r w:rsidRPr="00055C0F">
        <w:t>2001</w:t>
      </w:r>
      <w:r w:rsidRPr="00055C0F">
        <w:t>合约的价格。</w:t>
      </w:r>
    </w:p>
    <w:p w:rsidR="00055C0F" w:rsidRPr="00055C0F" w:rsidRDefault="00055C0F" w:rsidP="005B3101">
      <w:pPr>
        <w:widowControl/>
        <w:shd w:val="clear" w:color="auto" w:fill="FFFFFF"/>
        <w:spacing w:line="480" w:lineRule="exact"/>
        <w:ind w:firstLine="420"/>
      </w:pPr>
      <w:r w:rsidRPr="00055C0F">
        <w:t>第二，行业兼并重组将是供给侧结构性改革的重要延续，也是提升行业竞争力、稳定钢材价格的关键之举。加快钢铁行业兼并重组，不仅有利于提升行业集中度，进一步改善产业内同质产品无序竞争状况，提高企业优化升级产品结构的能力，增强行业对上游原材料特别是进口铁矿石的议价能力，而且有利于稳定作为工业重要原料的钢材产品价格，避免价格大起大落对实体制造业造成不必要的冲击。</w:t>
      </w:r>
    </w:p>
    <w:p w:rsidR="00055C0F" w:rsidRPr="00055C0F" w:rsidRDefault="00055C0F" w:rsidP="005B3101">
      <w:pPr>
        <w:widowControl/>
        <w:shd w:val="clear" w:color="auto" w:fill="FFFFFF"/>
        <w:spacing w:line="480" w:lineRule="exact"/>
        <w:ind w:firstLine="420"/>
      </w:pPr>
      <w:r w:rsidRPr="00055C0F">
        <w:t>第三，较高的原料成本制约着成品钢材价格进一步下跌空间。今年初以来，特别是进入第二季度以来，铁矿石、焦炭、废钢价格均呈现一定的上涨态势，其中铁矿石价格涨幅最大。以铁矿石期货</w:t>
      </w:r>
      <w:r w:rsidRPr="00055C0F">
        <w:t>1909</w:t>
      </w:r>
      <w:r w:rsidRPr="00055C0F">
        <w:t>合约为例，截至</w:t>
      </w:r>
      <w:r w:rsidRPr="00055C0F">
        <w:t>5</w:t>
      </w:r>
      <w:r w:rsidRPr="00055C0F">
        <w:t>月</w:t>
      </w:r>
      <w:r w:rsidRPr="00055C0F">
        <w:t>31</w:t>
      </w:r>
      <w:r w:rsidRPr="00055C0F">
        <w:t>日，收盘价为</w:t>
      </w:r>
      <w:r w:rsidRPr="00055C0F">
        <w:t>716</w:t>
      </w:r>
      <w:r w:rsidRPr="00055C0F">
        <w:t>元</w:t>
      </w:r>
      <w:r w:rsidRPr="00055C0F">
        <w:t>/</w:t>
      </w:r>
      <w:r w:rsidRPr="00055C0F">
        <w:t>吨，比今年初上涨</w:t>
      </w:r>
      <w:r w:rsidRPr="00055C0F">
        <w:t>244</w:t>
      </w:r>
      <w:r w:rsidRPr="00055C0F">
        <w:t>元</w:t>
      </w:r>
      <w:r w:rsidRPr="00055C0F">
        <w:t>/</w:t>
      </w:r>
      <w:r w:rsidRPr="00055C0F">
        <w:t>吨，涨幅超过</w:t>
      </w:r>
      <w:r w:rsidRPr="00055C0F">
        <w:t>51.7%</w:t>
      </w:r>
      <w:r w:rsidRPr="00055C0F">
        <w:t>。</w:t>
      </w:r>
    </w:p>
    <w:p w:rsidR="00055C0F" w:rsidRPr="00055C0F" w:rsidRDefault="00055C0F" w:rsidP="005B3101">
      <w:pPr>
        <w:widowControl/>
        <w:shd w:val="clear" w:color="auto" w:fill="FFFFFF"/>
        <w:spacing w:line="480" w:lineRule="exact"/>
        <w:ind w:firstLine="420"/>
      </w:pPr>
      <w:r w:rsidRPr="00055C0F">
        <w:t>炼钢成本的增加不仅大大压缩了钢铁企业现货的利润空间，而且期货盘面上的虚拟利润也被大幅压缩。据期货盘面虚拟利润测算，以</w:t>
      </w:r>
      <w:r w:rsidRPr="00055C0F">
        <w:t>5</w:t>
      </w:r>
      <w:r w:rsidRPr="00055C0F">
        <w:t>月</w:t>
      </w:r>
      <w:r w:rsidRPr="00055C0F">
        <w:t>31</w:t>
      </w:r>
      <w:r w:rsidRPr="00055C0F">
        <w:t>日夜盘收盘价格为计算口径，螺纹钢</w:t>
      </w:r>
      <w:r w:rsidRPr="00055C0F">
        <w:t>RB1910</w:t>
      </w:r>
      <w:r w:rsidRPr="00055C0F">
        <w:t>合约钢厂虚拟利润不足</w:t>
      </w:r>
      <w:r w:rsidRPr="00055C0F">
        <w:t>200</w:t>
      </w:r>
      <w:r w:rsidRPr="00055C0F">
        <w:t>元</w:t>
      </w:r>
      <w:r w:rsidRPr="00055C0F">
        <w:t>/</w:t>
      </w:r>
      <w:r w:rsidRPr="00055C0F">
        <w:t>吨，热轧卷板</w:t>
      </w:r>
      <w:r w:rsidRPr="00055C0F">
        <w:t>HC1910</w:t>
      </w:r>
      <w:r w:rsidRPr="00055C0F">
        <w:t>合约钢厂虚拟利润不足</w:t>
      </w:r>
      <w:r w:rsidRPr="00055C0F">
        <w:t>100</w:t>
      </w:r>
      <w:r w:rsidRPr="00055C0F">
        <w:t>元</w:t>
      </w:r>
      <w:r w:rsidRPr="00055C0F">
        <w:t>/</w:t>
      </w:r>
      <w:r w:rsidRPr="00055C0F">
        <w:t>吨，而远月的热轧卷板</w:t>
      </w:r>
      <w:r w:rsidRPr="00055C0F">
        <w:t>HC2001</w:t>
      </w:r>
      <w:r w:rsidRPr="00055C0F">
        <w:t>合约钢厂虚拟利润更是濒临亏损。这些将在短期内制约成材期货合约价格下跌空间。</w:t>
      </w:r>
    </w:p>
    <w:p w:rsidR="00055C0F" w:rsidRPr="00055C0F" w:rsidRDefault="00055C0F" w:rsidP="005B3101">
      <w:pPr>
        <w:widowControl/>
        <w:shd w:val="clear" w:color="auto" w:fill="FFFFFF"/>
        <w:spacing w:line="480" w:lineRule="exact"/>
        <w:ind w:firstLine="420"/>
      </w:pPr>
      <w:r w:rsidRPr="00055C0F">
        <w:t>第四，需求预期虽然下降，但实际需求未必显著减少。从能够反映供需共同作用结果的库存指标来看，目前，无论是社会库存还是厂内库存都没有出现明显的库存积累迹象，梅雨淡季对需求的影响短期仍主要停留在预期上。根据国家统计局公布的数据，</w:t>
      </w:r>
      <w:r w:rsidRPr="00055C0F">
        <w:t>1</w:t>
      </w:r>
      <w:r w:rsidRPr="00055C0F">
        <w:t>月</w:t>
      </w:r>
      <w:r w:rsidRPr="00055C0F">
        <w:t>~4</w:t>
      </w:r>
      <w:r w:rsidRPr="00055C0F">
        <w:t>月份，房地产新开工累计面积为</w:t>
      </w:r>
      <w:r w:rsidRPr="00055C0F">
        <w:t>58552.34</w:t>
      </w:r>
      <w:r w:rsidRPr="00055C0F">
        <w:t>万平方米，同比增长</w:t>
      </w:r>
      <w:r w:rsidRPr="00055C0F">
        <w:t>13.1%</w:t>
      </w:r>
      <w:r w:rsidRPr="00055C0F">
        <w:t>。上述数据显示，房地产行业仍保持较强的需求韧性。另外，板材类品种特别是冷轧类产品的下游用户如果遇到比较合适的价位，在采购周期上会有一轮规模大小不等的补库需求释放，这个时间点通常在第三季度初比较常见。这些潜在需求韧性也制约着期货价格下跌空间。</w:t>
      </w:r>
    </w:p>
    <w:p w:rsidR="002240A2" w:rsidRDefault="00055C0F" w:rsidP="005B3101">
      <w:pPr>
        <w:widowControl/>
        <w:shd w:val="clear" w:color="auto" w:fill="FFFFFF"/>
        <w:spacing w:line="480" w:lineRule="exact"/>
        <w:ind w:firstLine="420"/>
      </w:pPr>
      <w:r w:rsidRPr="00055C0F">
        <w:t>综上所述，由于近期钢材现货价格相对偏高，市场需求包括投机性贸易需求释放受阻，叠加即将来临的梅雨淡季造成的需求预期下降及部分宏观数据回落激发市场的悲观情绪，使得钢材价格短期存在回调需求。不过，考虑诸如成本、需求韧性等一些积极因素依旧存在，预计短期钢材期货回落的空间不会太大，在现有价格基础上继续追空须谨慎。</w:t>
      </w:r>
    </w:p>
    <w:p w:rsidR="00FB172D" w:rsidRPr="006C2901" w:rsidRDefault="006C2901" w:rsidP="006C2901">
      <w:pPr>
        <w:pStyle w:val="3"/>
        <w:spacing w:line="360" w:lineRule="auto"/>
        <w:rPr>
          <w:color w:val="E36C0A"/>
          <w:sz w:val="28"/>
          <w:szCs w:val="28"/>
        </w:rPr>
      </w:pPr>
      <w:bookmarkStart w:id="91" w:name="_Toc10639896"/>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10639897"/>
      <w:r>
        <w:rPr>
          <w:rFonts w:hint="eastAsia"/>
          <w:color w:val="E36C0A"/>
          <w:sz w:val="24"/>
          <w:szCs w:val="24"/>
        </w:rPr>
        <w:t>20</w:t>
      </w:r>
      <w:r w:rsidR="00642A8F">
        <w:rPr>
          <w:rFonts w:hint="eastAsia"/>
          <w:color w:val="E36C0A"/>
          <w:sz w:val="24"/>
          <w:szCs w:val="24"/>
        </w:rPr>
        <w:t>19年</w:t>
      </w:r>
      <w:r w:rsidR="00474CBA">
        <w:rPr>
          <w:rFonts w:hint="eastAsia"/>
          <w:color w:val="E36C0A"/>
          <w:sz w:val="24"/>
          <w:szCs w:val="24"/>
        </w:rPr>
        <w:t>6月5日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19619D" w:rsidP="00D66CAA">
            <w:pPr>
              <w:jc w:val="center"/>
              <w:rPr>
                <w:rFonts w:ascii="微软雅黑" w:eastAsia="微软雅黑" w:hAnsi="微软雅黑"/>
                <w:color w:val="333333"/>
                <w:szCs w:val="21"/>
              </w:rPr>
            </w:pPr>
            <w:r w:rsidRPr="00363707">
              <w:rPr>
                <w:rFonts w:ascii="微软雅黑" w:eastAsia="微软雅黑" w:hAnsi="微软雅黑" w:hint="eastAsia"/>
                <w:color w:val="333333"/>
                <w:szCs w:val="21"/>
              </w:rPr>
              <w:t>1880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2040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8C0FF5" w:rsidRDefault="008C0FF5" w:rsidP="00B54E5A">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1900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8C0FF5" w:rsidRDefault="00BC10D8" w:rsidP="006C290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2160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C0FF5" w:rsidRDefault="008C0FF5" w:rsidP="00EE6D05">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2060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BC10D8" w:rsidP="006C290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806DD0" w:rsidRDefault="00394BE2" w:rsidP="00A9792B">
            <w:pPr>
              <w:jc w:val="center"/>
              <w:rPr>
                <w:rFonts w:ascii="微软雅黑" w:eastAsia="微软雅黑" w:hAnsi="微软雅黑"/>
                <w:color w:val="333333"/>
                <w:szCs w:val="21"/>
              </w:rPr>
            </w:pPr>
            <w:r w:rsidRPr="00D66CAA">
              <w:rPr>
                <w:rFonts w:ascii="微软雅黑" w:eastAsia="微软雅黑" w:hAnsi="微软雅黑"/>
                <w:color w:val="333333"/>
                <w:szCs w:val="21"/>
              </w:rPr>
              <w:t>1790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806DD0" w:rsidRDefault="00BC10D8" w:rsidP="00A9792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1980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394BE2" w:rsidP="004E2DFB">
            <w:pPr>
              <w:jc w:val="center"/>
              <w:rPr>
                <w:rFonts w:ascii="微软雅黑" w:eastAsia="微软雅黑" w:hAnsi="微软雅黑"/>
                <w:color w:val="333333"/>
                <w:szCs w:val="21"/>
              </w:rPr>
            </w:pPr>
            <w:r w:rsidRPr="00D66CAA">
              <w:rPr>
                <w:rFonts w:ascii="微软雅黑" w:eastAsia="微软雅黑" w:hAnsi="微软雅黑"/>
                <w:color w:val="333333"/>
                <w:szCs w:val="21"/>
              </w:rPr>
              <w:t>1980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C0FF5" w:rsidRDefault="00BC10D8" w:rsidP="006C290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8C0FF5" w:rsidRDefault="0019619D" w:rsidP="00035DC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2150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8C0FF5" w:rsidRDefault="00BC10D8" w:rsidP="00035DC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1900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394BE2" w:rsidP="00035DC8">
            <w:pPr>
              <w:jc w:val="center"/>
              <w:rPr>
                <w:rFonts w:ascii="微软雅黑" w:eastAsia="微软雅黑" w:hAnsi="微软雅黑"/>
                <w:color w:val="333333"/>
                <w:szCs w:val="21"/>
              </w:rPr>
            </w:pPr>
            <w:r w:rsidRPr="00D66CAA">
              <w:rPr>
                <w:rFonts w:ascii="微软雅黑" w:eastAsia="微软雅黑" w:hAnsi="微软雅黑"/>
                <w:color w:val="333333"/>
                <w:szCs w:val="21"/>
              </w:rPr>
              <w:t>1980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3821F1" w:rsidP="002B27C9">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1890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8C0FF5" w:rsidRDefault="0019619D" w:rsidP="00BC10D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w:t>
            </w:r>
            <w:r w:rsidR="00BC10D8" w:rsidRPr="008C0FF5">
              <w:rPr>
                <w:rFonts w:ascii="微软雅黑" w:eastAsia="微软雅黑" w:hAnsi="微软雅黑" w:hint="eastAsia"/>
                <w:color w:val="333333"/>
                <w:szCs w:val="21"/>
              </w:rPr>
              <w:t>260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C0FF5"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2170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3821F1" w:rsidP="00E327A2">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8C0FF5"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2230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C0FF5" w:rsidRDefault="00BC10D8" w:rsidP="00394BE2">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2020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3821F1" w:rsidP="00035DC8">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806DD0"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2150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8C0FF5" w:rsidRDefault="00BC10D8" w:rsidP="00B54E5A">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2340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2020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8C0FF5"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2160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806DD0" w:rsidRDefault="00BC10D8">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BC10D8" w:rsidP="0093668B">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2210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C0FF5" w:rsidRDefault="00BC10D8" w:rsidP="00E327A2">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8C0FF5" w:rsidRDefault="00BC10D8" w:rsidP="00B54E5A">
            <w:pPr>
              <w:jc w:val="center"/>
              <w:rPr>
                <w:rFonts w:ascii="微软雅黑" w:eastAsia="微软雅黑" w:hAnsi="微软雅黑"/>
                <w:color w:val="333333"/>
                <w:szCs w:val="21"/>
              </w:rPr>
            </w:pPr>
            <w:r w:rsidRPr="008C0FF5">
              <w:rPr>
                <w:rFonts w:ascii="微软雅黑" w:eastAsia="微软雅黑" w:hAnsi="微软雅黑" w:hint="eastAsia"/>
                <w:color w:val="333333"/>
                <w:szCs w:val="21"/>
              </w:rPr>
              <w:t>2030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19619D" w:rsidRDefault="00D6709C" w:rsidP="00D6709C">
            <w:pPr>
              <w:jc w:val="left"/>
              <w:rPr>
                <w:rFonts w:ascii="微软雅黑" w:eastAsia="微软雅黑" w:hAnsi="微软雅黑"/>
                <w:b/>
                <w:szCs w:val="21"/>
              </w:rPr>
            </w:pPr>
            <w:r w:rsidRPr="008C0FF5">
              <w:rPr>
                <w:rFonts w:ascii="微软雅黑" w:eastAsia="微软雅黑" w:hAnsi="微软雅黑" w:hint="eastAsia"/>
                <w:b/>
                <w:color w:val="00B050"/>
                <w:szCs w:val="21"/>
              </w:rPr>
              <w:t>东北</w:t>
            </w:r>
            <w:r w:rsidR="008C0FF5" w:rsidRPr="00BC10D8">
              <w:rPr>
                <w:rFonts w:ascii="微软雅黑" w:eastAsia="微软雅黑" w:hAnsi="微软雅黑" w:hint="eastAsia"/>
                <w:b/>
                <w:color w:val="00B050"/>
                <w:szCs w:val="21"/>
              </w:rPr>
              <w:t>下跌</w:t>
            </w:r>
            <w:r w:rsidR="005A0C1D" w:rsidRPr="0019619D">
              <w:rPr>
                <w:rFonts w:ascii="微软雅黑" w:eastAsia="微软雅黑" w:hAnsi="微软雅黑" w:hint="eastAsia"/>
                <w:b/>
                <w:szCs w:val="21"/>
              </w:rPr>
              <w:t>（</w:t>
            </w:r>
            <w:r w:rsidR="00D66CAA" w:rsidRPr="0019619D">
              <w:rPr>
                <w:rFonts w:ascii="微软雅黑" w:eastAsia="微软雅黑" w:hAnsi="微软雅黑" w:hint="eastAsia"/>
                <w:b/>
                <w:szCs w:val="21"/>
              </w:rPr>
              <w:t>哈尔滨</w:t>
            </w:r>
            <w:r w:rsidR="008C0FF5" w:rsidRPr="008C0FF5">
              <w:rPr>
                <w:rFonts w:ascii="微软雅黑" w:eastAsia="微软雅黑" w:hAnsi="微软雅黑" w:hint="eastAsia"/>
                <w:b/>
                <w:szCs w:val="21"/>
              </w:rPr>
              <w:t>长春</w:t>
            </w:r>
            <w:r w:rsidR="0019619D" w:rsidRPr="0019619D">
              <w:rPr>
                <w:rFonts w:ascii="微软雅黑" w:eastAsia="微软雅黑" w:hAnsi="微软雅黑" w:hint="eastAsia"/>
                <w:b/>
                <w:szCs w:val="21"/>
              </w:rPr>
              <w:t>平稳，</w:t>
            </w:r>
            <w:r w:rsidR="00236550" w:rsidRPr="008C0FF5">
              <w:rPr>
                <w:rFonts w:ascii="微软雅黑" w:eastAsia="微软雅黑" w:hAnsi="微软雅黑" w:hint="eastAsia"/>
                <w:b/>
                <w:color w:val="00B050"/>
                <w:szCs w:val="21"/>
              </w:rPr>
              <w:t>沈阳</w:t>
            </w:r>
            <w:r w:rsidR="008C0FF5" w:rsidRPr="00BC10D8">
              <w:rPr>
                <w:rFonts w:ascii="微软雅黑" w:eastAsia="微软雅黑" w:hAnsi="微软雅黑" w:hint="eastAsia"/>
                <w:b/>
                <w:color w:val="00B050"/>
                <w:szCs w:val="21"/>
              </w:rPr>
              <w:t>下跌</w:t>
            </w:r>
            <w:r w:rsidR="005A0C1D"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BC10D8">
              <w:rPr>
                <w:rFonts w:ascii="微软雅黑" w:eastAsia="微软雅黑" w:hAnsi="微软雅黑" w:hint="eastAsia"/>
                <w:b/>
                <w:color w:val="00B050"/>
                <w:szCs w:val="21"/>
              </w:rPr>
              <w:t>华北</w:t>
            </w:r>
            <w:r w:rsidR="0019619D" w:rsidRPr="00BC10D8">
              <w:rPr>
                <w:rFonts w:ascii="微软雅黑" w:eastAsia="微软雅黑" w:hAnsi="微软雅黑" w:hint="eastAsia"/>
                <w:b/>
                <w:color w:val="00B050"/>
                <w:szCs w:val="21"/>
              </w:rPr>
              <w:t>平稳中</w:t>
            </w:r>
            <w:r w:rsidR="00BC10D8">
              <w:rPr>
                <w:rFonts w:ascii="微软雅黑" w:eastAsia="微软雅黑" w:hAnsi="微软雅黑" w:hint="eastAsia"/>
                <w:b/>
                <w:color w:val="00B050"/>
                <w:szCs w:val="21"/>
              </w:rPr>
              <w:t>下跌</w:t>
            </w:r>
            <w:r w:rsidRPr="0019619D">
              <w:rPr>
                <w:rFonts w:ascii="微软雅黑" w:eastAsia="微软雅黑" w:hAnsi="微软雅黑" w:hint="eastAsia"/>
                <w:b/>
                <w:szCs w:val="21"/>
              </w:rPr>
              <w:t>（</w:t>
            </w:r>
            <w:r w:rsidR="00394BE2" w:rsidRPr="00D66CAA">
              <w:rPr>
                <w:rFonts w:ascii="微软雅黑" w:eastAsia="微软雅黑" w:hAnsi="微软雅黑" w:hint="eastAsia"/>
                <w:b/>
                <w:color w:val="000000" w:themeColor="text1"/>
                <w:szCs w:val="21"/>
              </w:rPr>
              <w:t>北京</w:t>
            </w:r>
            <w:r w:rsidR="00D66CAA" w:rsidRPr="00D66CAA">
              <w:rPr>
                <w:rFonts w:ascii="微软雅黑" w:eastAsia="微软雅黑" w:hAnsi="微软雅黑" w:hint="eastAsia"/>
                <w:b/>
                <w:color w:val="000000" w:themeColor="text1"/>
                <w:szCs w:val="21"/>
              </w:rPr>
              <w:t>天津呼和浩特</w:t>
            </w:r>
            <w:r w:rsidR="00BC10D8" w:rsidRPr="00BC10D8">
              <w:rPr>
                <w:rFonts w:ascii="微软雅黑" w:eastAsia="微软雅黑" w:hAnsi="微软雅黑" w:hint="eastAsia"/>
                <w:b/>
                <w:szCs w:val="21"/>
              </w:rPr>
              <w:t>太原</w:t>
            </w:r>
            <w:r w:rsidR="00394BE2" w:rsidRPr="00D66CAA">
              <w:rPr>
                <w:rFonts w:ascii="微软雅黑" w:eastAsia="微软雅黑" w:hAnsi="微软雅黑" w:hint="eastAsia"/>
                <w:b/>
                <w:color w:val="000000" w:themeColor="text1"/>
                <w:szCs w:val="21"/>
              </w:rPr>
              <w:t>平稳</w:t>
            </w:r>
            <w:r w:rsidR="0019619D">
              <w:rPr>
                <w:rFonts w:ascii="微软雅黑" w:eastAsia="微软雅黑" w:hAnsi="微软雅黑" w:hint="eastAsia"/>
                <w:b/>
                <w:color w:val="000000" w:themeColor="text1"/>
                <w:szCs w:val="21"/>
              </w:rPr>
              <w:t>，</w:t>
            </w:r>
            <w:r w:rsidR="0019619D" w:rsidRPr="00BC10D8">
              <w:rPr>
                <w:rFonts w:ascii="微软雅黑" w:eastAsia="微软雅黑" w:hAnsi="微软雅黑" w:hint="eastAsia"/>
                <w:b/>
                <w:color w:val="00B050"/>
                <w:szCs w:val="21"/>
              </w:rPr>
              <w:t>石家庄</w:t>
            </w:r>
            <w:r w:rsidR="00BC10D8" w:rsidRPr="00BC10D8">
              <w:rPr>
                <w:rFonts w:ascii="微软雅黑" w:eastAsia="微软雅黑" w:hAnsi="微软雅黑" w:hint="eastAsia"/>
                <w:b/>
                <w:color w:val="00B050"/>
                <w:szCs w:val="21"/>
              </w:rPr>
              <w:t>下跌</w:t>
            </w:r>
            <w:r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BC10D8">
              <w:rPr>
                <w:rFonts w:ascii="微软雅黑" w:eastAsia="微软雅黑" w:hAnsi="微软雅黑" w:hint="eastAsia"/>
                <w:b/>
                <w:szCs w:val="21"/>
              </w:rPr>
              <w:t>华东</w:t>
            </w:r>
            <w:r w:rsidR="00BC10D8" w:rsidRPr="00BC10D8">
              <w:rPr>
                <w:rFonts w:ascii="微软雅黑" w:eastAsia="微软雅黑" w:hAnsi="微软雅黑" w:hint="eastAsia"/>
                <w:b/>
                <w:szCs w:val="21"/>
              </w:rPr>
              <w:t>震荡</w:t>
            </w:r>
            <w:r w:rsidR="006C2908" w:rsidRPr="005704AB">
              <w:rPr>
                <w:rFonts w:ascii="微软雅黑" w:eastAsia="微软雅黑" w:hAnsi="微软雅黑" w:hint="eastAsia"/>
                <w:b/>
                <w:szCs w:val="21"/>
              </w:rPr>
              <w:t>（</w:t>
            </w:r>
            <w:r w:rsidR="0093710E" w:rsidRPr="005704AB">
              <w:rPr>
                <w:rFonts w:ascii="微软雅黑" w:eastAsia="微软雅黑" w:hAnsi="微软雅黑" w:hint="eastAsia"/>
                <w:b/>
                <w:szCs w:val="21"/>
              </w:rPr>
              <w:t>上海</w:t>
            </w:r>
            <w:r w:rsidR="00BC10D8" w:rsidRPr="00BC10D8">
              <w:rPr>
                <w:rFonts w:ascii="微软雅黑" w:eastAsia="微软雅黑" w:hAnsi="微软雅黑" w:hint="eastAsia"/>
                <w:b/>
                <w:szCs w:val="21"/>
              </w:rPr>
              <w:t>南昌</w:t>
            </w:r>
            <w:r w:rsidR="0093710E" w:rsidRPr="00D66CAA">
              <w:rPr>
                <w:rFonts w:ascii="微软雅黑" w:eastAsia="微软雅黑" w:hAnsi="微软雅黑" w:hint="eastAsia"/>
                <w:b/>
                <w:color w:val="000000" w:themeColor="text1"/>
                <w:szCs w:val="21"/>
              </w:rPr>
              <w:t>平稳</w:t>
            </w:r>
            <w:r w:rsidR="0093710E">
              <w:rPr>
                <w:rFonts w:ascii="微软雅黑" w:eastAsia="微软雅黑" w:hAnsi="微软雅黑" w:hint="eastAsia"/>
                <w:b/>
                <w:color w:val="00B050"/>
                <w:szCs w:val="21"/>
              </w:rPr>
              <w:t>，</w:t>
            </w:r>
            <w:r w:rsidR="005704AB" w:rsidRPr="005704AB">
              <w:rPr>
                <w:rFonts w:ascii="微软雅黑" w:eastAsia="微软雅黑" w:hAnsi="微软雅黑" w:hint="eastAsia"/>
                <w:b/>
                <w:color w:val="FF0000"/>
                <w:szCs w:val="21"/>
              </w:rPr>
              <w:t>南京</w:t>
            </w:r>
            <w:r w:rsidR="00BC10D8">
              <w:rPr>
                <w:rFonts w:ascii="微软雅黑" w:eastAsia="微软雅黑" w:hAnsi="微软雅黑" w:hint="eastAsia"/>
                <w:b/>
                <w:color w:val="FF0000"/>
                <w:szCs w:val="21"/>
              </w:rPr>
              <w:t>福州</w:t>
            </w:r>
            <w:r w:rsidR="0093710E" w:rsidRPr="00D66CAA">
              <w:rPr>
                <w:rFonts w:ascii="微软雅黑" w:eastAsia="微软雅黑" w:hAnsi="微软雅黑" w:hint="eastAsia"/>
                <w:b/>
                <w:color w:val="FF0000"/>
                <w:szCs w:val="21"/>
              </w:rPr>
              <w:t>上涨</w:t>
            </w:r>
            <w:r w:rsidR="00BC10D8">
              <w:rPr>
                <w:rFonts w:ascii="微软雅黑" w:eastAsia="微软雅黑" w:hAnsi="微软雅黑" w:hint="eastAsia"/>
                <w:b/>
                <w:color w:val="FF0000"/>
                <w:szCs w:val="21"/>
              </w:rPr>
              <w:t>，</w:t>
            </w:r>
            <w:r w:rsidR="00BC10D8" w:rsidRPr="00BC10D8">
              <w:rPr>
                <w:rFonts w:ascii="微软雅黑" w:eastAsia="微软雅黑" w:hAnsi="微软雅黑" w:hint="eastAsia"/>
                <w:b/>
                <w:color w:val="00B050"/>
                <w:szCs w:val="21"/>
              </w:rPr>
              <w:t>合肥济南杭州下跌</w:t>
            </w:r>
            <w:r w:rsidRPr="00D66CAA">
              <w:rPr>
                <w:rFonts w:ascii="微软雅黑" w:eastAsia="微软雅黑" w:hAnsi="微软雅黑" w:hint="eastAsia"/>
                <w:b/>
                <w:color w:val="00B050"/>
                <w:szCs w:val="21"/>
              </w:rPr>
              <w:t>）</w:t>
            </w:r>
          </w:p>
          <w:p w:rsidR="00D6709C" w:rsidRPr="00D66CAA" w:rsidRDefault="00D6709C" w:rsidP="00D6709C">
            <w:pPr>
              <w:jc w:val="left"/>
              <w:rPr>
                <w:rFonts w:ascii="微软雅黑" w:eastAsia="微软雅黑" w:hAnsi="微软雅黑"/>
                <w:b/>
                <w:color w:val="00B050"/>
                <w:szCs w:val="21"/>
              </w:rPr>
            </w:pPr>
            <w:r w:rsidRPr="00BC10D8">
              <w:rPr>
                <w:rFonts w:ascii="微软雅黑" w:eastAsia="微软雅黑" w:hAnsi="微软雅黑" w:hint="eastAsia"/>
                <w:b/>
                <w:color w:val="00B050"/>
                <w:szCs w:val="21"/>
              </w:rPr>
              <w:t>华中</w:t>
            </w:r>
            <w:r w:rsidR="00BC10D8">
              <w:rPr>
                <w:rFonts w:ascii="微软雅黑" w:eastAsia="微软雅黑" w:hAnsi="微软雅黑" w:hint="eastAsia"/>
                <w:b/>
                <w:color w:val="00B050"/>
                <w:szCs w:val="21"/>
              </w:rPr>
              <w:t>下跌</w:t>
            </w:r>
            <w:r w:rsidRPr="00BC10D8">
              <w:rPr>
                <w:rFonts w:ascii="微软雅黑" w:eastAsia="微软雅黑" w:hAnsi="微软雅黑" w:hint="eastAsia"/>
                <w:b/>
                <w:color w:val="00B050"/>
                <w:szCs w:val="21"/>
              </w:rPr>
              <w:t>（</w:t>
            </w:r>
            <w:r w:rsidR="005704AB" w:rsidRPr="00BC10D8">
              <w:rPr>
                <w:rFonts w:ascii="微软雅黑" w:eastAsia="微软雅黑" w:hAnsi="微软雅黑" w:hint="eastAsia"/>
                <w:b/>
                <w:color w:val="00B050"/>
                <w:szCs w:val="21"/>
              </w:rPr>
              <w:t>郑州</w:t>
            </w:r>
            <w:r w:rsidR="00BC10D8" w:rsidRPr="00BC10D8">
              <w:rPr>
                <w:rFonts w:ascii="微软雅黑" w:eastAsia="微软雅黑" w:hAnsi="微软雅黑" w:hint="eastAsia"/>
                <w:b/>
                <w:color w:val="00B050"/>
                <w:szCs w:val="21"/>
              </w:rPr>
              <w:t>长沙下跌</w:t>
            </w:r>
            <w:r w:rsidR="005704AB">
              <w:rPr>
                <w:rFonts w:ascii="微软雅黑" w:eastAsia="微软雅黑" w:hAnsi="微软雅黑" w:hint="eastAsia"/>
                <w:b/>
                <w:color w:val="000000" w:themeColor="text1"/>
                <w:szCs w:val="21"/>
              </w:rPr>
              <w:t>，</w:t>
            </w:r>
            <w:r w:rsidR="005704AB" w:rsidRPr="00BC10D8">
              <w:rPr>
                <w:rFonts w:ascii="微软雅黑" w:eastAsia="微软雅黑" w:hAnsi="微软雅黑" w:hint="eastAsia"/>
                <w:b/>
                <w:szCs w:val="21"/>
              </w:rPr>
              <w:t>武汉</w:t>
            </w:r>
            <w:r w:rsidR="00BC10D8" w:rsidRPr="00BC10D8">
              <w:rPr>
                <w:rFonts w:ascii="微软雅黑" w:eastAsia="微软雅黑" w:hAnsi="微软雅黑" w:hint="eastAsia"/>
                <w:b/>
                <w:szCs w:val="21"/>
              </w:rPr>
              <w:t>平稳</w:t>
            </w:r>
            <w:r w:rsidRPr="00BC10D8">
              <w:rPr>
                <w:rFonts w:ascii="微软雅黑" w:eastAsia="微软雅黑" w:hAnsi="微软雅黑" w:hint="eastAsia"/>
                <w:b/>
                <w:szCs w:val="21"/>
              </w:rPr>
              <w:t>）</w:t>
            </w:r>
          </w:p>
          <w:p w:rsidR="00D6709C" w:rsidRPr="00D66CAA" w:rsidRDefault="0093710E" w:rsidP="00D6709C">
            <w:pPr>
              <w:jc w:val="left"/>
              <w:rPr>
                <w:rFonts w:ascii="微软雅黑" w:eastAsia="微软雅黑" w:hAnsi="微软雅黑"/>
                <w:b/>
                <w:color w:val="00B050"/>
                <w:szCs w:val="21"/>
              </w:rPr>
            </w:pPr>
            <w:r w:rsidRPr="00BC10D8">
              <w:rPr>
                <w:rFonts w:ascii="微软雅黑" w:eastAsia="微软雅黑" w:hAnsi="微软雅黑" w:hint="eastAsia"/>
                <w:b/>
                <w:color w:val="00B050"/>
                <w:szCs w:val="21"/>
              </w:rPr>
              <w:t>华南</w:t>
            </w:r>
            <w:r w:rsidR="00BC10D8" w:rsidRPr="00BC10D8">
              <w:rPr>
                <w:rFonts w:ascii="微软雅黑" w:eastAsia="微软雅黑" w:hAnsi="微软雅黑" w:hint="eastAsia"/>
                <w:b/>
                <w:color w:val="00B050"/>
                <w:szCs w:val="21"/>
              </w:rPr>
              <w:t>下跌</w:t>
            </w:r>
            <w:r w:rsidR="00D6709C" w:rsidRPr="005704AB">
              <w:rPr>
                <w:rFonts w:ascii="微软雅黑" w:eastAsia="微软雅黑" w:hAnsi="微软雅黑" w:hint="eastAsia"/>
                <w:b/>
                <w:szCs w:val="21"/>
              </w:rPr>
              <w:t>（</w:t>
            </w:r>
            <w:r w:rsidR="003821F1" w:rsidRPr="005704AB">
              <w:rPr>
                <w:rFonts w:ascii="微软雅黑" w:eastAsia="微软雅黑" w:hAnsi="微软雅黑" w:hint="eastAsia"/>
                <w:b/>
                <w:szCs w:val="21"/>
              </w:rPr>
              <w:t>海口平</w:t>
            </w:r>
            <w:r w:rsidR="003821F1" w:rsidRPr="00D66CAA">
              <w:rPr>
                <w:rFonts w:ascii="微软雅黑" w:eastAsia="微软雅黑" w:hAnsi="微软雅黑" w:hint="eastAsia"/>
                <w:b/>
                <w:color w:val="000000" w:themeColor="text1"/>
                <w:szCs w:val="21"/>
              </w:rPr>
              <w:t>稳</w:t>
            </w:r>
            <w:r w:rsidRPr="00D66CAA">
              <w:rPr>
                <w:rFonts w:ascii="微软雅黑" w:eastAsia="微软雅黑" w:hAnsi="微软雅黑" w:hint="eastAsia"/>
                <w:b/>
                <w:color w:val="00B050"/>
                <w:szCs w:val="21"/>
              </w:rPr>
              <w:t>，</w:t>
            </w:r>
            <w:r w:rsidR="00BC10D8" w:rsidRPr="00BC10D8">
              <w:rPr>
                <w:rFonts w:ascii="微软雅黑" w:eastAsia="微软雅黑" w:hAnsi="微软雅黑" w:hint="eastAsia"/>
                <w:b/>
                <w:color w:val="00B050"/>
                <w:szCs w:val="21"/>
              </w:rPr>
              <w:t>广州南宁下跌</w:t>
            </w:r>
            <w:r w:rsidR="00D6709C" w:rsidRPr="005704AB">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0000" w:themeColor="text1"/>
                <w:szCs w:val="21"/>
              </w:rPr>
            </w:pPr>
            <w:r w:rsidRPr="00D66CAA">
              <w:rPr>
                <w:rFonts w:ascii="微软雅黑" w:eastAsia="微软雅黑" w:hAnsi="微软雅黑" w:hint="eastAsia"/>
                <w:b/>
                <w:color w:val="000000" w:themeColor="text1"/>
                <w:szCs w:val="21"/>
              </w:rPr>
              <w:t>西北</w:t>
            </w:r>
            <w:r w:rsidR="00B54E5A" w:rsidRPr="00D66CAA">
              <w:rPr>
                <w:rFonts w:ascii="微软雅黑" w:eastAsia="微软雅黑" w:hAnsi="微软雅黑" w:hint="eastAsia"/>
                <w:b/>
                <w:color w:val="000000" w:themeColor="text1"/>
                <w:szCs w:val="21"/>
              </w:rPr>
              <w:t>平稳</w:t>
            </w:r>
            <w:r w:rsidR="00CA6BAD" w:rsidRPr="00D66CAA">
              <w:rPr>
                <w:rFonts w:ascii="微软雅黑" w:eastAsia="微软雅黑" w:hAnsi="微软雅黑" w:hint="eastAsia"/>
                <w:b/>
                <w:color w:val="000000" w:themeColor="text1"/>
                <w:szCs w:val="21"/>
              </w:rPr>
              <w:t>（乌鲁木齐兰州</w:t>
            </w:r>
            <w:r w:rsidR="003821F1" w:rsidRPr="00D66CAA">
              <w:rPr>
                <w:rFonts w:ascii="微软雅黑" w:eastAsia="微软雅黑" w:hAnsi="微软雅黑" w:hint="eastAsia"/>
                <w:b/>
                <w:color w:val="000000" w:themeColor="text1"/>
                <w:szCs w:val="21"/>
              </w:rPr>
              <w:t>西宁</w:t>
            </w:r>
            <w:r w:rsidR="00EF3963" w:rsidRPr="00D66CAA">
              <w:rPr>
                <w:rFonts w:ascii="微软雅黑" w:eastAsia="微软雅黑" w:hAnsi="微软雅黑" w:hint="eastAsia"/>
                <w:b/>
                <w:color w:val="000000" w:themeColor="text1"/>
                <w:szCs w:val="21"/>
              </w:rPr>
              <w:t>银川西安</w:t>
            </w:r>
            <w:r w:rsidR="00CA6BAD" w:rsidRPr="00D66CAA">
              <w:rPr>
                <w:rFonts w:ascii="微软雅黑" w:eastAsia="微软雅黑" w:hAnsi="微软雅黑" w:hint="eastAsia"/>
                <w:b/>
                <w:color w:val="000000" w:themeColor="text1"/>
                <w:szCs w:val="21"/>
              </w:rPr>
              <w:t>平稳）</w:t>
            </w:r>
          </w:p>
          <w:p w:rsidR="00D6709C" w:rsidRPr="006C2908" w:rsidRDefault="00D6709C" w:rsidP="00BC10D8">
            <w:pPr>
              <w:jc w:val="left"/>
              <w:rPr>
                <w:rFonts w:ascii="微软雅黑" w:eastAsia="微软雅黑" w:hAnsi="微软雅黑"/>
                <w:sz w:val="18"/>
                <w:szCs w:val="18"/>
                <w:shd w:val="clear" w:color="auto" w:fill="FFFFFF"/>
              </w:rPr>
            </w:pPr>
            <w:r w:rsidRPr="00BC10D8">
              <w:rPr>
                <w:rFonts w:ascii="微软雅黑" w:eastAsia="微软雅黑" w:hAnsi="微软雅黑" w:hint="eastAsia"/>
                <w:b/>
                <w:color w:val="00B050"/>
                <w:szCs w:val="21"/>
              </w:rPr>
              <w:t>西南</w:t>
            </w:r>
            <w:r w:rsidR="00BC10D8">
              <w:rPr>
                <w:rFonts w:ascii="微软雅黑" w:eastAsia="微软雅黑" w:hAnsi="微软雅黑" w:hint="eastAsia"/>
                <w:b/>
                <w:color w:val="00B050"/>
                <w:szCs w:val="21"/>
              </w:rPr>
              <w:t>下跌</w:t>
            </w:r>
            <w:r w:rsidRPr="00D66CAA">
              <w:rPr>
                <w:rFonts w:ascii="微软雅黑" w:eastAsia="微软雅黑" w:hAnsi="微软雅黑" w:hint="eastAsia"/>
                <w:b/>
                <w:color w:val="000000" w:themeColor="text1"/>
                <w:szCs w:val="21"/>
              </w:rPr>
              <w:t>（</w:t>
            </w:r>
            <w:r w:rsidR="006C2908" w:rsidRPr="00D66CAA">
              <w:rPr>
                <w:rFonts w:ascii="微软雅黑" w:eastAsia="微软雅黑" w:hAnsi="微软雅黑" w:hint="eastAsia"/>
                <w:b/>
                <w:color w:val="000000" w:themeColor="text1"/>
                <w:szCs w:val="21"/>
              </w:rPr>
              <w:t>拉萨平稳</w:t>
            </w:r>
            <w:r w:rsidR="0093710E" w:rsidRPr="00BC10D8">
              <w:rPr>
                <w:rFonts w:ascii="微软雅黑" w:eastAsia="微软雅黑" w:hAnsi="微软雅黑" w:hint="eastAsia"/>
                <w:b/>
                <w:szCs w:val="21"/>
              </w:rPr>
              <w:t>，</w:t>
            </w:r>
            <w:r w:rsidR="0093710E">
              <w:rPr>
                <w:rFonts w:ascii="微软雅黑" w:eastAsia="微软雅黑" w:hAnsi="微软雅黑" w:hint="eastAsia"/>
                <w:b/>
                <w:color w:val="00B050"/>
                <w:szCs w:val="21"/>
              </w:rPr>
              <w:t>贵阳</w:t>
            </w:r>
            <w:r w:rsidR="005704AB" w:rsidRPr="005704AB">
              <w:rPr>
                <w:rFonts w:ascii="微软雅黑" w:eastAsia="微软雅黑" w:hAnsi="微软雅黑" w:hint="eastAsia"/>
                <w:b/>
                <w:color w:val="00B050"/>
                <w:szCs w:val="21"/>
              </w:rPr>
              <w:t>重庆</w:t>
            </w:r>
            <w:r w:rsidR="00BC10D8" w:rsidRPr="00BC10D8">
              <w:rPr>
                <w:rFonts w:ascii="微软雅黑" w:eastAsia="微软雅黑" w:hAnsi="微软雅黑" w:hint="eastAsia"/>
                <w:b/>
                <w:color w:val="00B050"/>
                <w:szCs w:val="21"/>
              </w:rPr>
              <w:t>成都昆明</w:t>
            </w:r>
            <w:r w:rsidR="0093710E">
              <w:rPr>
                <w:rFonts w:ascii="微软雅黑" w:eastAsia="微软雅黑" w:hAnsi="微软雅黑" w:hint="eastAsia"/>
                <w:b/>
                <w:color w:val="00B050"/>
                <w:szCs w:val="21"/>
              </w:rPr>
              <w:t>下跌</w:t>
            </w:r>
            <w:r w:rsidRPr="00D66CAA">
              <w:rPr>
                <w:rFonts w:ascii="微软雅黑" w:eastAsia="微软雅黑" w:hAnsi="微软雅黑" w:hint="eastAsia"/>
                <w:b/>
                <w:color w:val="00B050"/>
                <w:szCs w:val="21"/>
              </w:rPr>
              <w:t>）</w:t>
            </w:r>
          </w:p>
        </w:tc>
      </w:tr>
      <w:tr w:rsidR="0019619D" w:rsidRPr="00693D5C" w:rsidTr="00D6709C">
        <w:trPr>
          <w:trHeight w:val="375"/>
          <w:tblCellSpacing w:w="7" w:type="dxa"/>
        </w:trPr>
        <w:tc>
          <w:tcPr>
            <w:tcW w:w="4986" w:type="pct"/>
            <w:gridSpan w:val="7"/>
            <w:shd w:val="clear" w:color="auto" w:fill="FFFFFF" w:themeFill="background1"/>
            <w:vAlign w:val="center"/>
          </w:tcPr>
          <w:p w:rsidR="0019619D" w:rsidRPr="00BD1510" w:rsidRDefault="005B3101" w:rsidP="005B3101">
            <w:pPr>
              <w:jc w:val="right"/>
              <w:rPr>
                <w:rFonts w:ascii="微软雅黑" w:eastAsia="微软雅黑" w:hAnsi="微软雅黑"/>
                <w:b/>
                <w:szCs w:val="21"/>
              </w:rPr>
            </w:pPr>
            <w:r w:rsidRPr="0037716E">
              <w:rPr>
                <w:rFonts w:hint="eastAsia"/>
                <w:b/>
                <w:color w:val="FF0000"/>
              </w:rPr>
              <w:t>以上价格为不含税价格，若需开票</w:t>
            </w:r>
            <w:r w:rsidRPr="0037716E">
              <w:rPr>
                <w:rFonts w:hint="eastAsia"/>
                <w:b/>
                <w:color w:val="FF0000"/>
              </w:rPr>
              <w:t>+1</w:t>
            </w:r>
            <w:r>
              <w:rPr>
                <w:rFonts w:hint="eastAsia"/>
                <w:b/>
                <w:color w:val="FF0000"/>
              </w:rPr>
              <w:t>3</w:t>
            </w:r>
            <w:r w:rsidRPr="0037716E">
              <w:rPr>
                <w:rFonts w:hint="eastAsia"/>
                <w:b/>
                <w:color w:val="FF0000"/>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7" w:name="_Toc10639898"/>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7"/>
    </w:p>
    <w:p w:rsidR="00FB172D" w:rsidRDefault="00FB172D" w:rsidP="008569BA">
      <w:pPr>
        <w:pStyle w:val="2"/>
        <w:numPr>
          <w:ilvl w:val="0"/>
          <w:numId w:val="6"/>
        </w:numPr>
      </w:pPr>
      <w:bookmarkStart w:id="101" w:name="_Toc452365046"/>
      <w:bookmarkStart w:id="102" w:name="_Toc452365207"/>
      <w:bookmarkStart w:id="103" w:name="_Toc10639899"/>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D97EC1">
        <w:rPr>
          <w:rFonts w:hint="eastAsia"/>
        </w:rPr>
        <w:t>6</w:t>
      </w:r>
      <w:r w:rsidRPr="00D26D60">
        <w:rPr>
          <w:rFonts w:hint="eastAsia"/>
        </w:rPr>
        <w:t>月第</w:t>
      </w:r>
      <w:bookmarkEnd w:id="100"/>
      <w:bookmarkEnd w:id="101"/>
      <w:bookmarkEnd w:id="102"/>
      <w:r w:rsidR="00D97EC1">
        <w:rPr>
          <w:rFonts w:hint="eastAsia"/>
        </w:rPr>
        <w:t>1</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72689E" w:rsidP="00E37B6C">
            <w:pPr>
              <w:jc w:val="center"/>
              <w:rPr>
                <w:b/>
                <w:sz w:val="18"/>
                <w:szCs w:val="18"/>
              </w:rPr>
            </w:pPr>
            <w:r w:rsidRPr="00A92A68">
              <w:rPr>
                <w:b/>
                <w:sz w:val="18"/>
                <w:szCs w:val="18"/>
              </w:rPr>
              <w:object w:dxaOrig="1534" w:dyaOrig="964">
                <v:shape id="_x0000_i1026" type="#_x0000_t75" style="width:76.5pt;height:48pt" o:ole="">
                  <v:imagedata r:id="rId26" o:title=""/>
                </v:shape>
                <o:OLEObject Type="Embed" ProgID="Excel.Sheet.12" ShapeID="_x0000_i1026" DrawAspect="Icon" ObjectID="_1621321108" r:id="rId27"/>
              </w:object>
            </w:r>
          </w:p>
        </w:tc>
      </w:tr>
    </w:tbl>
    <w:p w:rsidR="00FB0172" w:rsidRDefault="00FB0172" w:rsidP="00BB60ED">
      <w:pPr>
        <w:pStyle w:val="2"/>
      </w:pPr>
      <w:bookmarkStart w:id="104" w:name="_Toc10639900"/>
      <w:bookmarkStart w:id="105" w:name="_Toc452365094"/>
      <w:bookmarkStart w:id="106" w:name="_Toc452365255"/>
      <w:r>
        <w:rPr>
          <w:rFonts w:hint="eastAsia"/>
        </w:rPr>
        <w:lastRenderedPageBreak/>
        <w:t>1.1、水泥指数走势图</w:t>
      </w:r>
      <w:bookmarkEnd w:id="104"/>
    </w:p>
    <w:p w:rsidR="00FB0172" w:rsidRDefault="003275BF" w:rsidP="00BB60ED">
      <w:pPr>
        <w:pStyle w:val="2"/>
      </w:pPr>
      <w:r>
        <w:rPr>
          <w:b w:val="0"/>
          <w:noProof/>
        </w:rPr>
        <w:drawing>
          <wp:inline distT="0" distB="0" distL="0" distR="0">
            <wp:extent cx="6174105" cy="3129766"/>
            <wp:effectExtent l="1905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6174105" cy="3129766"/>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7" w:name="_Toc10639901"/>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7"/>
    </w:p>
    <w:p w:rsidR="00A64467"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本周全国地区水泥行情小幅回落。</w:t>
      </w:r>
    </w:p>
    <w:p w:rsidR="00A64467"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本周华东市场偏弱为主，雨水天气较多，市场需求不佳，水泥价格持续走低；</w:t>
      </w:r>
    </w:p>
    <w:p w:rsidR="003275BF"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华中市场本周持稳为主，河南地区高位运行，湖南市场有小幅回落，湖北地区稳中偏弱，部分区域将有下调趋势；</w:t>
      </w:r>
    </w:p>
    <w:p w:rsidR="003275BF"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华南市场本周弱势运行，受雨水天气影响，销量不佳；</w:t>
      </w:r>
    </w:p>
    <w:p w:rsidR="003275BF"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华北市场本周水泥行情持稳为主，波动较小；</w:t>
      </w:r>
    </w:p>
    <w:p w:rsidR="003275BF"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西北地区水泥行情大稳小动；</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东北市场水泥价格持稳运行，需求有所改善。</w:t>
      </w:r>
    </w:p>
    <w:p w:rsidR="00A64467" w:rsidRPr="005B3101" w:rsidRDefault="00A64467" w:rsidP="005B3101">
      <w:pPr>
        <w:spacing w:line="420" w:lineRule="exact"/>
        <w:ind w:firstLine="482"/>
        <w:rPr>
          <w:rFonts w:ascii="微软雅黑" w:eastAsia="微软雅黑" w:hAnsi="微软雅黑"/>
          <w:color w:val="FF0000"/>
          <w:shd w:val="clear" w:color="auto" w:fill="FFFFFF"/>
        </w:rPr>
      </w:pPr>
      <w:r w:rsidRPr="005B3101">
        <w:rPr>
          <w:rFonts w:ascii="微软雅黑" w:eastAsia="微软雅黑" w:hAnsi="微软雅黑" w:hint="eastAsia"/>
          <w:b/>
          <w:color w:val="FF0000"/>
          <w:shd w:val="clear" w:color="auto" w:fill="FFFFFF"/>
        </w:rPr>
        <w:t>华东区域：</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上海地区本周水泥价格维稳观望，需求表现一般，市场主流P.O42.5散装报价低标445-460元/吨；福建地区水泥行情小幅回落10元/吨；安徽宿州地区民用市场需求下滑，销量不佳，低标水泥下调20-30元/吨；江苏地区苏州、无锡、常州水泥价格下跌10-15元/吨，需求偏弱，水泥价格回落；浙江杭州等地受雨水天气影响，市场需求有所下滑，水泥行情偏弱运行；江西南昌地区水泥行情弱势为主，市场价格保持在400元/吨；山东济南、济宁、德州、莱芜、淄博地区水泥行情偏强运行，主要受错峰停窑，市场需求一般。</w:t>
      </w:r>
    </w:p>
    <w:p w:rsidR="00A64467" w:rsidRPr="005B3101" w:rsidRDefault="00A64467" w:rsidP="005B3101">
      <w:pPr>
        <w:spacing w:line="420" w:lineRule="exact"/>
        <w:ind w:firstLine="482"/>
        <w:rPr>
          <w:rFonts w:ascii="微软雅黑" w:eastAsia="微软雅黑" w:hAnsi="微软雅黑"/>
          <w:color w:val="FF0000"/>
          <w:shd w:val="clear" w:color="auto" w:fill="FFFFFF"/>
        </w:rPr>
      </w:pPr>
      <w:r w:rsidRPr="005B3101">
        <w:rPr>
          <w:rFonts w:ascii="微软雅黑" w:eastAsia="微软雅黑" w:hAnsi="微软雅黑" w:hint="eastAsia"/>
          <w:b/>
          <w:color w:val="FF0000"/>
          <w:shd w:val="clear" w:color="auto" w:fill="FFFFFF"/>
        </w:rPr>
        <w:t>中南区域</w:t>
      </w:r>
      <w:r w:rsidRPr="005B3101">
        <w:rPr>
          <w:rFonts w:ascii="微软雅黑" w:eastAsia="微软雅黑" w:hAnsi="微软雅黑" w:hint="eastAsia"/>
          <w:color w:val="FF0000"/>
          <w:shd w:val="clear" w:color="auto" w:fill="FFFFFF"/>
        </w:rPr>
        <w:t>：</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华中区域</w:t>
      </w:r>
      <w:r w:rsidRPr="00A64467">
        <w:rPr>
          <w:rFonts w:ascii="微软雅黑" w:eastAsia="微软雅黑" w:hAnsi="微软雅黑" w:hint="eastAsia"/>
          <w:color w:val="32323C"/>
          <w:shd w:val="clear" w:color="auto" w:fill="FFFFFF"/>
        </w:rPr>
        <w:t>：本周湖南张家界地区水泥价格暂稳，现主流品牌P.O42.5散装市场主流成交价380-400元/吨；河南郑州地区临近停窑，水泥行情保持高位运行，现主流品牌P.O42.5散装水泥到位价格 530-550元/吨；湖北荆州地区水泥价格维稳运行，现主流品牌P.O42.5散装水泥出厂报价390-410元/吨。整体需</w:t>
      </w:r>
      <w:r w:rsidRPr="00A64467">
        <w:rPr>
          <w:rFonts w:ascii="微软雅黑" w:eastAsia="微软雅黑" w:hAnsi="微软雅黑" w:hint="eastAsia"/>
          <w:color w:val="32323C"/>
          <w:shd w:val="clear" w:color="auto" w:fill="FFFFFF"/>
        </w:rPr>
        <w:lastRenderedPageBreak/>
        <w:t>求一般，熟料库容中位运行，价格持稳为主。</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华南区域</w:t>
      </w:r>
      <w:r w:rsidRPr="00A64467">
        <w:rPr>
          <w:rFonts w:ascii="微软雅黑" w:eastAsia="微软雅黑" w:hAnsi="微软雅黑" w:hint="eastAsia"/>
          <w:color w:val="32323C"/>
          <w:shd w:val="clear" w:color="auto" w:fill="FFFFFF"/>
        </w:rPr>
        <w:t>：本周广东深圳地区水泥震荡弱势运行，现主流品牌P.O42.5散装水泥价格在520元/吨左右；广西南宁地区水泥价格低位持稳，现主流品牌P.O42.5散装水泥价格在380-390元/吨；海南海口地区水泥价格长期保持稳定，现主流品牌P.O42.5散装水泥价格在415-425元/吨，预计短期内海口地区水泥价格继续保持稳定。</w:t>
      </w:r>
    </w:p>
    <w:p w:rsidR="00A64467" w:rsidRPr="005B3101" w:rsidRDefault="00A64467" w:rsidP="005B3101">
      <w:pPr>
        <w:spacing w:line="420" w:lineRule="exact"/>
        <w:ind w:firstLine="482"/>
        <w:rPr>
          <w:rFonts w:ascii="微软雅黑" w:eastAsia="微软雅黑" w:hAnsi="微软雅黑"/>
          <w:color w:val="FF0000"/>
          <w:shd w:val="clear" w:color="auto" w:fill="FFFFFF"/>
        </w:rPr>
      </w:pPr>
      <w:r w:rsidRPr="005B3101">
        <w:rPr>
          <w:rFonts w:ascii="微软雅黑" w:eastAsia="微软雅黑" w:hAnsi="微软雅黑" w:hint="eastAsia"/>
          <w:b/>
          <w:color w:val="FF0000"/>
          <w:shd w:val="clear" w:color="auto" w:fill="FFFFFF"/>
        </w:rPr>
        <w:t>东北、华北区域：</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华北区域</w:t>
      </w:r>
      <w:r w:rsidRPr="00A64467">
        <w:rPr>
          <w:rFonts w:ascii="微软雅黑" w:eastAsia="微软雅黑" w:hAnsi="微软雅黑" w:hint="eastAsia"/>
          <w:color w:val="32323C"/>
          <w:shd w:val="clear" w:color="auto" w:fill="FFFFFF"/>
        </w:rPr>
        <w:t>：北京地区水泥市场行情持稳运行，价格保持高位坚挺，现主流品牌P.O42.5散装水泥价格维持在500元/吨左右；河北张家口地区水泥行情基本保持稳定，价格暂无明显波动，主流品牌P.O42.5散装水泥价格维持在400元/吨左右；山西市场水泥行情持稳为主，需求一般，大同地区水泥价格相对高位，主流水泥报价在400元/吨。</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东北区域：沈阳地区水泥市场行情保持稳定，水泥价格坚挺。但是部分品牌水泥价格小幅调整，主流品牌价格保持高位运行状态；吉林长春地区水泥价格尺保持稳定运行，目前该地区主流品牌P.O42.5散装水泥价格在340-350元/吨；黑龙江哈尔滨地区水泥市场行情持稳运行，价格暂无明显波动。</w:t>
      </w:r>
    </w:p>
    <w:p w:rsidR="00A64467" w:rsidRPr="005B3101" w:rsidRDefault="00A64467" w:rsidP="005B3101">
      <w:pPr>
        <w:spacing w:line="420" w:lineRule="exact"/>
        <w:ind w:firstLine="482"/>
        <w:rPr>
          <w:rFonts w:ascii="微软雅黑" w:eastAsia="微软雅黑" w:hAnsi="微软雅黑"/>
          <w:color w:val="FF0000"/>
          <w:shd w:val="clear" w:color="auto" w:fill="FFFFFF"/>
        </w:rPr>
      </w:pPr>
      <w:r w:rsidRPr="005B3101">
        <w:rPr>
          <w:rFonts w:ascii="微软雅黑" w:eastAsia="微软雅黑" w:hAnsi="微软雅黑" w:hint="eastAsia"/>
          <w:b/>
          <w:color w:val="FF0000"/>
          <w:shd w:val="clear" w:color="auto" w:fill="FFFFFF"/>
        </w:rPr>
        <w:t>西北、西南区域：</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西南区域</w:t>
      </w:r>
      <w:r w:rsidRPr="00A64467">
        <w:rPr>
          <w:rFonts w:ascii="微软雅黑" w:eastAsia="微软雅黑" w:hAnsi="微软雅黑" w:hint="eastAsia"/>
          <w:color w:val="32323C"/>
          <w:shd w:val="clear" w:color="auto" w:fill="FFFFFF"/>
        </w:rPr>
        <w:t>：重庆主城区水泥行情持续弱势运行，雨季销量受阻，部分厂家</w:t>
      </w:r>
      <w:hyperlink r:id="rId29" w:history="1">
        <w:r w:rsidRPr="00A64467">
          <w:rPr>
            <w:rFonts w:ascii="微软雅黑" w:eastAsia="微软雅黑" w:hAnsi="微软雅黑" w:hint="eastAsia"/>
            <w:color w:val="32323C"/>
            <w:shd w:val="clear" w:color="auto" w:fill="FFFFFF"/>
          </w:rPr>
          <w:t>库存</w:t>
        </w:r>
      </w:hyperlink>
      <w:r w:rsidRPr="00A64467">
        <w:rPr>
          <w:rFonts w:ascii="微软雅黑" w:eastAsia="微软雅黑" w:hAnsi="微软雅黑" w:hint="eastAsia"/>
          <w:color w:val="32323C"/>
          <w:shd w:val="clear" w:color="auto" w:fill="FFFFFF"/>
        </w:rPr>
        <w:t>压力增大，散装水泥价格小幅下调30元/吨，其他厂家持观望态度；四川眉山地区水泥市场供需两弱，主流品牌水泥P.O42.5散装报价为470元/吨左右；贵州贵阳地区市场</w:t>
      </w:r>
      <w:hyperlink r:id="rId30" w:history="1">
        <w:r w:rsidRPr="00A64467">
          <w:rPr>
            <w:rFonts w:ascii="微软雅黑" w:eastAsia="微软雅黑" w:hAnsi="微软雅黑" w:hint="eastAsia"/>
            <w:color w:val="32323C"/>
            <w:shd w:val="clear" w:color="auto" w:fill="FFFFFF"/>
          </w:rPr>
          <w:t>需求</w:t>
        </w:r>
      </w:hyperlink>
      <w:r w:rsidRPr="00A64467">
        <w:rPr>
          <w:rFonts w:ascii="微软雅黑" w:eastAsia="微软雅黑" w:hAnsi="微软雅黑" w:hint="eastAsia"/>
          <w:color w:val="32323C"/>
          <w:shd w:val="clear" w:color="auto" w:fill="FFFFFF"/>
        </w:rPr>
        <w:t>持续走弱，市场竞争加剧，P.C32.5R水泥价格持续下跌20元/吨；云南昆明地区水泥市场</w:t>
      </w:r>
      <w:hyperlink r:id="rId31" w:history="1">
        <w:r w:rsidRPr="00A64467">
          <w:rPr>
            <w:rFonts w:ascii="微软雅黑" w:eastAsia="微软雅黑" w:hAnsi="微软雅黑" w:hint="eastAsia"/>
            <w:color w:val="32323C"/>
            <w:shd w:val="clear" w:color="auto" w:fill="FFFFFF"/>
          </w:rPr>
          <w:t>需求</w:t>
        </w:r>
      </w:hyperlink>
      <w:r w:rsidRPr="00A64467">
        <w:rPr>
          <w:rFonts w:ascii="微软雅黑" w:eastAsia="微软雅黑" w:hAnsi="微软雅黑" w:hint="eastAsia"/>
          <w:color w:val="32323C"/>
          <w:shd w:val="clear" w:color="auto" w:fill="FFFFFF"/>
        </w:rPr>
        <w:t>稳定，各水泥厂家报价坚挺，主流品牌水泥P.O42.5散装报价为400-410元/吨。</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西北区域</w:t>
      </w:r>
      <w:r w:rsidRPr="00A64467">
        <w:rPr>
          <w:rFonts w:ascii="微软雅黑" w:eastAsia="微软雅黑" w:hAnsi="微软雅黑" w:hint="eastAsia"/>
          <w:color w:val="32323C"/>
          <w:shd w:val="clear" w:color="auto" w:fill="FFFFFF"/>
        </w:rPr>
        <w:t>：陕西地区水泥行情持稳为主，市场主流品牌P.O42.5散装水泥价格保持在430元/吨；甘肃州地区水泥价格低位持稳运行，市场主流品牌P.O42.5散装水泥价格在320元/吨左右；宁夏吴忠地区水泥行情偏强运行，因水泥价格偏低，水泥涨后仍是在280元/吨上下；新疆乌鲁木齐水泥行情高位持稳，市场价格一直保持稳定状态，难有变动。</w:t>
      </w:r>
    </w:p>
    <w:p w:rsidR="00A64467" w:rsidRPr="005B3101" w:rsidRDefault="00A64467" w:rsidP="005B3101">
      <w:pPr>
        <w:spacing w:line="420" w:lineRule="exact"/>
        <w:ind w:firstLine="482"/>
        <w:rPr>
          <w:rFonts w:ascii="微软雅黑" w:eastAsia="微软雅黑" w:hAnsi="微软雅黑"/>
          <w:color w:val="FF0000"/>
          <w:shd w:val="clear" w:color="auto" w:fill="FFFFFF"/>
        </w:rPr>
      </w:pPr>
      <w:r w:rsidRPr="005B3101">
        <w:rPr>
          <w:rFonts w:ascii="微软雅黑" w:eastAsia="微软雅黑" w:hAnsi="微软雅黑" w:hint="eastAsia"/>
          <w:b/>
          <w:color w:val="FF0000"/>
          <w:shd w:val="clear" w:color="auto" w:fill="FFFFFF"/>
        </w:rPr>
        <w:t>综上所述：</w:t>
      </w:r>
    </w:p>
    <w:p w:rsidR="00A64467" w:rsidRPr="00A64467" w:rsidRDefault="00A64467" w:rsidP="005B3101">
      <w:pPr>
        <w:spacing w:line="420" w:lineRule="exact"/>
        <w:ind w:firstLine="482"/>
        <w:rPr>
          <w:rFonts w:ascii="微软雅黑" w:eastAsia="微软雅黑" w:hAnsi="微软雅黑"/>
          <w:color w:val="32323C"/>
          <w:shd w:val="clear" w:color="auto" w:fill="FFFFFF"/>
        </w:rPr>
      </w:pPr>
      <w:r w:rsidRPr="00A64467">
        <w:rPr>
          <w:rFonts w:ascii="微软雅黑" w:eastAsia="微软雅黑" w:hAnsi="微软雅黑" w:hint="eastAsia"/>
          <w:color w:val="32323C"/>
          <w:shd w:val="clear" w:color="auto" w:fill="FFFFFF"/>
        </w:rPr>
        <w:t>本周华东地区水泥行情趋弱运行，下周部分地区仍有下跌趋势；华北市场水泥稳中偏强，下周或将有上涨趋势；西南地区水泥行情保持下跌状态，后期弱势维稳；东北地区水泥行情稳中偏强为主；华南市场有稳中偏弱，后期偏弱运行；华中地区部分地区有下跌趋势，多数高位持稳运行；西北地区水泥行情大稳小动，后期行情稳中偏强。</w:t>
      </w:r>
    </w:p>
    <w:p w:rsidR="00082641" w:rsidRDefault="00082641" w:rsidP="00E01C41">
      <w:pPr>
        <w:spacing w:line="410" w:lineRule="exact"/>
        <w:ind w:firstLine="482"/>
        <w:rPr>
          <w:rFonts w:ascii="微软雅黑" w:eastAsia="微软雅黑" w:hAnsi="微软雅黑"/>
          <w:color w:val="32323C"/>
          <w:shd w:val="clear" w:color="auto" w:fill="FFFFFF"/>
        </w:rPr>
      </w:pPr>
    </w:p>
    <w:p w:rsidR="008C0FF5" w:rsidRDefault="008C0FF5" w:rsidP="00E01C41">
      <w:pPr>
        <w:spacing w:line="410" w:lineRule="exact"/>
        <w:ind w:firstLine="482"/>
        <w:rPr>
          <w:rFonts w:ascii="微软雅黑" w:eastAsia="微软雅黑" w:hAnsi="微软雅黑"/>
          <w:color w:val="32323C"/>
          <w:shd w:val="clear" w:color="auto" w:fill="FFFFFF"/>
        </w:rPr>
      </w:pPr>
    </w:p>
    <w:p w:rsidR="00335698" w:rsidRDefault="00335698" w:rsidP="00E01C41">
      <w:pPr>
        <w:spacing w:line="410" w:lineRule="exact"/>
        <w:ind w:firstLine="482"/>
        <w:rPr>
          <w:rFonts w:ascii="微软雅黑" w:eastAsia="微软雅黑" w:hAnsi="微软雅黑"/>
          <w:color w:val="32323C"/>
          <w:shd w:val="clear" w:color="auto" w:fill="FFFFFF"/>
        </w:rPr>
      </w:pPr>
    </w:p>
    <w:p w:rsidR="00335698" w:rsidRDefault="00335698" w:rsidP="00E01C41">
      <w:pPr>
        <w:spacing w:line="410" w:lineRule="exact"/>
        <w:ind w:firstLine="482"/>
        <w:rPr>
          <w:rFonts w:ascii="微软雅黑" w:eastAsia="微软雅黑" w:hAnsi="微软雅黑"/>
          <w:color w:val="32323C"/>
          <w:shd w:val="clear" w:color="auto" w:fill="FFFFFF"/>
        </w:rPr>
      </w:pPr>
    </w:p>
    <w:p w:rsidR="00335698" w:rsidRPr="008B137D" w:rsidRDefault="00335698" w:rsidP="00E01C41">
      <w:pPr>
        <w:spacing w:line="410" w:lineRule="exact"/>
        <w:ind w:firstLine="482"/>
        <w:rPr>
          <w:rFonts w:ascii="微软雅黑" w:eastAsia="微软雅黑" w:hAnsi="微软雅黑"/>
          <w:color w:val="32323C"/>
          <w:shd w:val="clear" w:color="auto" w:fill="FFFFFF"/>
        </w:rPr>
      </w:pP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C2402C" w:rsidRDefault="00C2402C" w:rsidP="001D3F30">
      <w:pPr>
        <w:pStyle w:val="2"/>
        <w:numPr>
          <w:ilvl w:val="0"/>
          <w:numId w:val="6"/>
        </w:numPr>
      </w:pPr>
      <w:bookmarkStart w:id="108" w:name="_Toc10639902"/>
      <w:r w:rsidRPr="00D26D60">
        <w:rPr>
          <w:rFonts w:hint="eastAsia"/>
        </w:rPr>
        <w:t>全国</w:t>
      </w:r>
      <w:r>
        <w:rPr>
          <w:rFonts w:hint="eastAsia"/>
        </w:rPr>
        <w:t>混凝土</w:t>
      </w:r>
      <w:r w:rsidRPr="00D26D60">
        <w:rPr>
          <w:rFonts w:hint="eastAsia"/>
        </w:rPr>
        <w:t>价格行情（201</w:t>
      </w:r>
      <w:r w:rsidR="005B1D4B">
        <w:rPr>
          <w:rFonts w:hint="eastAsia"/>
        </w:rPr>
        <w:t>9</w:t>
      </w:r>
      <w:r w:rsidRPr="00D26D60">
        <w:rPr>
          <w:rFonts w:hint="eastAsia"/>
        </w:rPr>
        <w:t>年</w:t>
      </w:r>
      <w:r w:rsidR="00D97EC1">
        <w:rPr>
          <w:rFonts w:hint="eastAsia"/>
        </w:rPr>
        <w:t>6</w:t>
      </w:r>
      <w:r w:rsidR="003B5A51" w:rsidRPr="00D26D60">
        <w:rPr>
          <w:rFonts w:hint="eastAsia"/>
        </w:rPr>
        <w:t>月第</w:t>
      </w:r>
      <w:r w:rsidR="00D97EC1">
        <w:rPr>
          <w:rFonts w:hint="eastAsia"/>
        </w:rPr>
        <w:t>1</w:t>
      </w:r>
      <w:r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72689E" w:rsidP="00D3039E">
            <w:pPr>
              <w:jc w:val="center"/>
              <w:rPr>
                <w:b/>
                <w:sz w:val="18"/>
                <w:szCs w:val="18"/>
              </w:rPr>
            </w:pPr>
            <w:r w:rsidRPr="00A92A68">
              <w:rPr>
                <w:b/>
                <w:sz w:val="18"/>
                <w:szCs w:val="18"/>
              </w:rPr>
              <w:object w:dxaOrig="1534" w:dyaOrig="964">
                <v:shape id="_x0000_i1027" type="#_x0000_t75" style="width:76.5pt;height:48pt" o:ole="">
                  <v:imagedata r:id="rId32" o:title=""/>
                </v:shape>
                <o:OLEObject Type="Embed" ProgID="Excel.Sheet.12" ShapeID="_x0000_i1027" DrawAspect="Icon" ObjectID="_1621321109" r:id="rId33"/>
              </w:object>
            </w:r>
          </w:p>
        </w:tc>
      </w:tr>
    </w:tbl>
    <w:p w:rsidR="00B9651B" w:rsidRDefault="00B9651B" w:rsidP="00B9651B">
      <w:pPr>
        <w:pStyle w:val="2"/>
      </w:pPr>
    </w:p>
    <w:p w:rsidR="00962E33" w:rsidRDefault="00962E33" w:rsidP="007E1748">
      <w:pPr>
        <w:pStyle w:val="2"/>
      </w:pPr>
    </w:p>
    <w:p w:rsidR="00FB0172" w:rsidRDefault="00FB0172" w:rsidP="007E1748">
      <w:pPr>
        <w:pStyle w:val="2"/>
      </w:pPr>
      <w:bookmarkStart w:id="109" w:name="_Toc10639903"/>
      <w:r>
        <w:rPr>
          <w:rFonts w:hint="eastAsia"/>
        </w:rPr>
        <w:t>2.1、混凝土指数走势图</w:t>
      </w:r>
      <w:bookmarkEnd w:id="109"/>
    </w:p>
    <w:p w:rsidR="00FB0172" w:rsidRDefault="003275BF" w:rsidP="00E01C41">
      <w:pPr>
        <w:pStyle w:val="2"/>
        <w:jc w:val="center"/>
      </w:pPr>
      <w:r>
        <w:rPr>
          <w:b w:val="0"/>
          <w:noProof/>
        </w:rPr>
        <w:drawing>
          <wp:inline distT="0" distB="0" distL="0" distR="0">
            <wp:extent cx="5353050" cy="2706749"/>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354702" cy="2707584"/>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0" w:name="_Toc10639904"/>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0"/>
    </w:p>
    <w:p w:rsidR="003275BF" w:rsidRDefault="003275BF" w:rsidP="005B3101">
      <w:pPr>
        <w:spacing w:line="38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本周全国地区混凝土价格涨跌互现。</w:t>
      </w:r>
    </w:p>
    <w:p w:rsidR="003275BF" w:rsidRDefault="003275BF" w:rsidP="005B3101">
      <w:pPr>
        <w:spacing w:line="38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本周华东地区混凝土有涨有跌，安徽皖中、南地区混凝土价格上涨10元/方，皖北地区价格有10元/方的上下浮动；</w:t>
      </w:r>
    </w:p>
    <w:p w:rsidR="003275BF" w:rsidRDefault="003275BF" w:rsidP="005B3101">
      <w:pPr>
        <w:spacing w:line="38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华南地区混凝土价格跌势明显，广东中山地区价格大幅下跌40-50元/方，湛江地区混凝土价格下浮10元/方，海南地区价格下调20元/方；</w:t>
      </w:r>
    </w:p>
    <w:p w:rsidR="003275BF" w:rsidRDefault="003275BF" w:rsidP="005B3101">
      <w:pPr>
        <w:spacing w:line="38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华中地区混凝土价格稳中有涨，河南郑州地区混凝土价格上涨30元/方南阳地区混凝土价格上涨25元/方，郑州价格上调10元/方，湖北武汉地区混凝土价格上涨5元/方；</w:t>
      </w:r>
    </w:p>
    <w:p w:rsidR="003275BF" w:rsidRDefault="003275BF" w:rsidP="005B3101">
      <w:pPr>
        <w:spacing w:line="38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华北地区混凝土价格震荡偏强运行，河北雄安、沧州地区混凝土价格上调10元/方；</w:t>
      </w:r>
    </w:p>
    <w:p w:rsidR="003275BF" w:rsidRDefault="003275BF" w:rsidP="005B3101">
      <w:pPr>
        <w:spacing w:line="38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西南地区混凝土震荡运行，四川成都及重庆地区混凝土价格下跌20元/方，昆明地区混凝土价格上涨10元/方；</w:t>
      </w:r>
    </w:p>
    <w:p w:rsidR="003275BF" w:rsidRDefault="003275BF" w:rsidP="005B3101">
      <w:pPr>
        <w:spacing w:line="38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东北地区价格稳中偏弱，黑龙江哈尔滨地区混凝土价格小幅下调10元/方；</w:t>
      </w:r>
    </w:p>
    <w:p w:rsidR="009B466A" w:rsidRPr="008B137D" w:rsidRDefault="003275BF" w:rsidP="005B3101">
      <w:pPr>
        <w:spacing w:line="38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西北区域混凝土价格持稳运行。</w:t>
      </w:r>
    </w:p>
    <w:p w:rsidR="003275BF" w:rsidRPr="005B3101" w:rsidRDefault="003275BF" w:rsidP="005B3101">
      <w:pPr>
        <w:spacing w:line="380" w:lineRule="exact"/>
        <w:ind w:firstLineChars="200" w:firstLine="420"/>
        <w:rPr>
          <w:rFonts w:ascii="微软雅黑" w:eastAsia="微软雅黑" w:hAnsi="微软雅黑"/>
          <w:b/>
          <w:color w:val="FF0000"/>
          <w:shd w:val="clear" w:color="auto" w:fill="FFFFFF"/>
        </w:rPr>
      </w:pPr>
      <w:r w:rsidRPr="005B3101">
        <w:rPr>
          <w:rFonts w:ascii="微软雅黑" w:eastAsia="微软雅黑" w:hAnsi="微软雅黑" w:hint="eastAsia"/>
          <w:b/>
          <w:color w:val="FF0000"/>
          <w:shd w:val="clear" w:color="auto" w:fill="FFFFFF"/>
        </w:rPr>
        <w:t>华东区域：</w:t>
      </w:r>
    </w:p>
    <w:p w:rsidR="003275BF" w:rsidRPr="003275BF" w:rsidRDefault="003275BF" w:rsidP="005B3101">
      <w:pPr>
        <w:spacing w:line="380" w:lineRule="exact"/>
        <w:ind w:firstLineChars="200" w:firstLine="420"/>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华东区域</w:t>
      </w:r>
      <w:r w:rsidRPr="003275BF">
        <w:rPr>
          <w:rFonts w:ascii="微软雅黑" w:eastAsia="微软雅黑" w:hAnsi="微软雅黑" w:hint="eastAsia"/>
          <w:color w:val="32323C"/>
          <w:shd w:val="clear" w:color="auto" w:fill="FFFFFF"/>
        </w:rPr>
        <w:t>：本周华东地区混凝土市场价格有涨有跌。本周上海地区混凝土价格持稳运行，该地区市场</w:t>
      </w:r>
      <w:hyperlink r:id="rId35" w:tgtFrame="_blank" w:history="1">
        <w:r w:rsidRPr="005B3101">
          <w:rPr>
            <w:rFonts w:ascii="微软雅黑" w:eastAsia="微软雅黑" w:hAnsi="微软雅黑" w:hint="eastAsia"/>
            <w:color w:val="32323C"/>
            <w:shd w:val="clear" w:color="auto" w:fill="FFFFFF"/>
          </w:rPr>
          <w:t>需求</w:t>
        </w:r>
      </w:hyperlink>
      <w:r w:rsidRPr="003275BF">
        <w:rPr>
          <w:rFonts w:ascii="微软雅黑" w:eastAsia="微软雅黑" w:hAnsi="微软雅黑" w:hint="eastAsia"/>
          <w:color w:val="32323C"/>
          <w:shd w:val="clear" w:color="auto" w:fill="FFFFFF"/>
        </w:rPr>
        <w:t>处在旺盛季节，近期天气较为多变，工程施工有所放缓，原材价格稳定；江苏地区市场需求开始回落，砂石紧缺情势放缓，因此混凝土价格持稳运行；浙江地区有新增工程，商混市场需求上升，报价坚挺；安徽地区混凝土价格仍是有涨有跌，合肥地区混凝土价格上调5-10元/方，砂石管控严，水泥市场需求，宿州地区价格上调10元/方，滁州，阜阳地区价格下调10元/方；山东临沂地区混凝土价格下调10元/方，市场需求薄弱，砂石松动；福建地区砂石资源紧缺，商混企业一开始从外地取货，后期混凝土价格稳中偏强运行；江西混凝土市场需求稳定，原材料价格持稳运行，因此混凝土价格观望为主。</w:t>
      </w:r>
    </w:p>
    <w:p w:rsidR="003275BF" w:rsidRPr="005B3101" w:rsidRDefault="003275BF" w:rsidP="005B3101">
      <w:pPr>
        <w:spacing w:line="380" w:lineRule="exact"/>
        <w:ind w:firstLineChars="200" w:firstLine="420"/>
        <w:rPr>
          <w:rFonts w:ascii="微软雅黑" w:eastAsia="微软雅黑" w:hAnsi="微软雅黑"/>
          <w:b/>
          <w:color w:val="FF0000"/>
          <w:shd w:val="clear" w:color="auto" w:fill="FFFFFF"/>
        </w:rPr>
      </w:pPr>
      <w:r w:rsidRPr="005B3101">
        <w:rPr>
          <w:rFonts w:ascii="微软雅黑" w:eastAsia="微软雅黑" w:hAnsi="微软雅黑" w:hint="eastAsia"/>
          <w:b/>
          <w:color w:val="FF0000"/>
          <w:shd w:val="clear" w:color="auto" w:fill="FFFFFF"/>
        </w:rPr>
        <w:t>中南区域：</w:t>
      </w:r>
    </w:p>
    <w:p w:rsidR="003275BF" w:rsidRPr="003275BF" w:rsidRDefault="003275BF" w:rsidP="005B3101">
      <w:pPr>
        <w:spacing w:line="380" w:lineRule="exact"/>
        <w:ind w:firstLineChars="200" w:firstLine="420"/>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华中区域</w:t>
      </w:r>
      <w:r w:rsidRPr="003275BF">
        <w:rPr>
          <w:rFonts w:ascii="微软雅黑" w:eastAsia="微软雅黑" w:hAnsi="微软雅黑" w:hint="eastAsia"/>
          <w:color w:val="32323C"/>
          <w:shd w:val="clear" w:color="auto" w:fill="FFFFFF"/>
        </w:rPr>
        <w:t>：本周华中区域混凝土价格稳中有涨。河南地区郑州混凝土价格上调30元/方，该地区水泥</w:t>
      </w:r>
      <w:r w:rsidRPr="003275BF">
        <w:rPr>
          <w:rFonts w:ascii="微软雅黑" w:eastAsia="微软雅黑" w:hAnsi="微软雅黑" w:hint="eastAsia"/>
          <w:color w:val="32323C"/>
          <w:shd w:val="clear" w:color="auto" w:fill="FFFFFF"/>
        </w:rPr>
        <w:lastRenderedPageBreak/>
        <w:t>价格前期有所上涨，生产</w:t>
      </w:r>
      <w:hyperlink r:id="rId36" w:tgtFrame="_blank" w:history="1">
        <w:r w:rsidRPr="005B3101">
          <w:rPr>
            <w:rFonts w:ascii="微软雅黑" w:eastAsia="微软雅黑" w:hAnsi="微软雅黑" w:hint="eastAsia"/>
            <w:color w:val="32323C"/>
            <w:shd w:val="clear" w:color="auto" w:fill="FFFFFF"/>
          </w:rPr>
          <w:t>成本</w:t>
        </w:r>
      </w:hyperlink>
      <w:r w:rsidRPr="003275BF">
        <w:rPr>
          <w:rFonts w:ascii="微软雅黑" w:eastAsia="微软雅黑" w:hAnsi="微软雅黑" w:hint="eastAsia"/>
          <w:color w:val="32323C"/>
          <w:shd w:val="clear" w:color="auto" w:fill="FFFFFF"/>
        </w:rPr>
        <w:t>增加，商混价格上涨，洛阳及南阳地区混凝土价格上调10-25元/方，市场需求良好，砂石资源紧缺，商混价格上涨；湖南地区砂石价格有所上涨，而水泥价格下调，且市场需求不佳，六月为本地市场淡季，因此价格持稳为主；湖北地区武汉砂石资源持续紧缺，价格有小幅上涨，混凝土价格小幅上涨5元/方。</w:t>
      </w:r>
    </w:p>
    <w:p w:rsidR="003275BF" w:rsidRPr="003275BF" w:rsidRDefault="003275BF" w:rsidP="005B3101">
      <w:pPr>
        <w:spacing w:line="380" w:lineRule="exact"/>
        <w:ind w:firstLineChars="200" w:firstLine="420"/>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华南地区</w:t>
      </w:r>
      <w:r w:rsidRPr="003275BF">
        <w:rPr>
          <w:rFonts w:ascii="微软雅黑" w:eastAsia="微软雅黑" w:hAnsi="微软雅黑" w:hint="eastAsia"/>
          <w:color w:val="32323C"/>
          <w:shd w:val="clear" w:color="auto" w:fill="FFFFFF"/>
        </w:rPr>
        <w:t>：本周华南地区混凝土价格下跌为主。广东中山地区混凝土价格大幅下调40-50元/方，雨季天气，砂石紧缺缓解，湛江地区混凝土价格下调10元/方，市场需求减弱，砂石资源不那么紧缺；广西地区雨水天气，混凝土市场需求不佳，砂石资源紧缺，价格高位坚挺，因此价格持稳运行；海南地区儋州，三亚地区市场需求下滑，砂石资源尚可，价格弱势下调20元/方。</w:t>
      </w:r>
    </w:p>
    <w:p w:rsidR="003275BF" w:rsidRPr="005B3101" w:rsidRDefault="003275BF" w:rsidP="005B3101">
      <w:pPr>
        <w:spacing w:line="380" w:lineRule="exact"/>
        <w:ind w:firstLineChars="200" w:firstLine="420"/>
        <w:rPr>
          <w:rFonts w:ascii="微软雅黑" w:eastAsia="微软雅黑" w:hAnsi="微软雅黑"/>
          <w:b/>
          <w:color w:val="FF0000"/>
          <w:shd w:val="clear" w:color="auto" w:fill="FFFFFF"/>
        </w:rPr>
      </w:pPr>
      <w:r w:rsidRPr="005B3101">
        <w:rPr>
          <w:rFonts w:ascii="微软雅黑" w:eastAsia="微软雅黑" w:hAnsi="微软雅黑" w:hint="eastAsia"/>
          <w:b/>
          <w:color w:val="FF0000"/>
          <w:shd w:val="clear" w:color="auto" w:fill="FFFFFF"/>
        </w:rPr>
        <w:t>东北、华北区域：</w:t>
      </w:r>
    </w:p>
    <w:p w:rsidR="003275BF" w:rsidRPr="003275BF" w:rsidRDefault="003275BF" w:rsidP="005B3101">
      <w:pPr>
        <w:spacing w:line="380" w:lineRule="exact"/>
        <w:ind w:firstLineChars="200" w:firstLine="420"/>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东北区域</w:t>
      </w:r>
      <w:r w:rsidRPr="003275BF">
        <w:rPr>
          <w:rFonts w:ascii="微软雅黑" w:eastAsia="微软雅黑" w:hAnsi="微软雅黑" w:hint="eastAsia"/>
          <w:color w:val="32323C"/>
          <w:shd w:val="clear" w:color="auto" w:fill="FFFFFF"/>
        </w:rPr>
        <w:t>：本周东北地区混凝土市场价格稳中偏弱。辽宁市场需求回暖，砂石资源一般，商混企业报价持稳为主；黑龙江哈尔滨地区市场需求一般，商混企业竞争加大，原材料暂无波动，混凝土价格下调10元/方；吉林地区工程开工情况一般，混凝土市场需求不佳，砂石稳定，水泥市场弱势，该地区混凝土价格弱势持稳。</w:t>
      </w:r>
    </w:p>
    <w:p w:rsidR="003275BF" w:rsidRPr="003275BF" w:rsidRDefault="003275BF" w:rsidP="005B3101">
      <w:pPr>
        <w:spacing w:line="380" w:lineRule="exact"/>
        <w:ind w:firstLineChars="200" w:firstLine="420"/>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华北区域</w:t>
      </w:r>
      <w:r w:rsidRPr="003275BF">
        <w:rPr>
          <w:rFonts w:ascii="微软雅黑" w:eastAsia="微软雅黑" w:hAnsi="微软雅黑" w:hint="eastAsia"/>
          <w:color w:val="32323C"/>
          <w:shd w:val="clear" w:color="auto" w:fill="FFFFFF"/>
        </w:rPr>
        <w:t>：本周华北地区混凝土价格震荡偏强运行。北京地区混凝土原材料供应紧张，市场需求尚可，价格保持坚挺运行；天津地区混凝土市场需求整体向好，砂石资源供应稍有紧张，前期商混价格有所上涨，因此短时间内价格持稳为主；河北雄安、沧州地区混凝土价格上涨10元/方，该地区原材料有所上涨，生产成本增加，价格上涨；山西地区混凝土市场需求尚未回暖，商混企业报价持稳为主，砂石最近或有变动。</w:t>
      </w:r>
    </w:p>
    <w:p w:rsidR="003275BF" w:rsidRPr="005B3101" w:rsidRDefault="003275BF" w:rsidP="005B3101">
      <w:pPr>
        <w:spacing w:line="380" w:lineRule="exact"/>
        <w:ind w:firstLineChars="200" w:firstLine="420"/>
        <w:rPr>
          <w:rFonts w:ascii="微软雅黑" w:eastAsia="微软雅黑" w:hAnsi="微软雅黑"/>
          <w:b/>
          <w:color w:val="FF0000"/>
          <w:shd w:val="clear" w:color="auto" w:fill="FFFFFF"/>
        </w:rPr>
      </w:pPr>
      <w:r w:rsidRPr="005B3101">
        <w:rPr>
          <w:rFonts w:ascii="微软雅黑" w:eastAsia="微软雅黑" w:hAnsi="微软雅黑" w:hint="eastAsia"/>
          <w:b/>
          <w:color w:val="FF0000"/>
          <w:shd w:val="clear" w:color="auto" w:fill="FFFFFF"/>
        </w:rPr>
        <w:t>西北、西南区域：</w:t>
      </w:r>
    </w:p>
    <w:p w:rsidR="003275BF" w:rsidRPr="003275BF" w:rsidRDefault="003275BF" w:rsidP="005B3101">
      <w:pPr>
        <w:spacing w:line="380" w:lineRule="exact"/>
        <w:ind w:firstLineChars="200" w:firstLine="420"/>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西北区域</w:t>
      </w:r>
      <w:r w:rsidRPr="003275BF">
        <w:rPr>
          <w:rFonts w:ascii="微软雅黑" w:eastAsia="微软雅黑" w:hAnsi="微软雅黑" w:hint="eastAsia"/>
          <w:color w:val="32323C"/>
          <w:shd w:val="clear" w:color="auto" w:fill="FFFFFF"/>
        </w:rPr>
        <w:t>：本周西北地区混凝土价格持稳运行。陕西地区混凝土市场趋于稳定，商混企业表示每日销售一般，价格会持稳为主；宁夏地区市场需求不佳，价格持稳为主；青海地区混凝土市场需求在不断转好，原材料波动不大，短时间内价格持稳运行；甘肃地区混凝土市场处于稳定态势，原材料供应尚可，价格稳定，混凝土价格暂稳。</w:t>
      </w:r>
    </w:p>
    <w:p w:rsidR="003275BF" w:rsidRPr="003275BF" w:rsidRDefault="003275BF" w:rsidP="005B3101">
      <w:pPr>
        <w:spacing w:line="380" w:lineRule="exact"/>
        <w:ind w:firstLineChars="200" w:firstLine="420"/>
        <w:rPr>
          <w:rFonts w:ascii="微软雅黑" w:eastAsia="微软雅黑" w:hAnsi="微软雅黑"/>
          <w:color w:val="32323C"/>
          <w:shd w:val="clear" w:color="auto" w:fill="FFFFFF"/>
        </w:rPr>
      </w:pPr>
      <w:r w:rsidRPr="005B3101">
        <w:rPr>
          <w:rFonts w:ascii="微软雅黑" w:eastAsia="微软雅黑" w:hAnsi="微软雅黑" w:hint="eastAsia"/>
          <w:color w:val="FF0000"/>
          <w:shd w:val="clear" w:color="auto" w:fill="FFFFFF"/>
        </w:rPr>
        <w:t>西南区域</w:t>
      </w:r>
      <w:r w:rsidRPr="003275BF">
        <w:rPr>
          <w:rFonts w:ascii="微软雅黑" w:eastAsia="微软雅黑" w:hAnsi="微软雅黑" w:hint="eastAsia"/>
          <w:color w:val="32323C"/>
          <w:shd w:val="clear" w:color="auto" w:fill="FFFFFF"/>
        </w:rPr>
        <w:t>：本周西南地区混凝土价格震荡运行。四川成都地区混凝土价格弱势下调20元/方，该地区受阴雨天气影响，混凝土市场需求下滑，市场竞争激烈，价格弱势回调；云南昆明地区混凝土价格上调10元/方，该地区前期水泥价格有所上涨，生产成本增加，价格上调；重庆地区降雨天气，工程施工受阻，商混市场需求不佳，价格下跌20元/方；贵州地区雨季天气，且混凝土市场需求持续薄弱，原材料价格弱势，价格弱势持稳。</w:t>
      </w:r>
    </w:p>
    <w:p w:rsidR="003275BF" w:rsidRPr="005B3101" w:rsidRDefault="003275BF" w:rsidP="005B3101">
      <w:pPr>
        <w:spacing w:line="380" w:lineRule="exact"/>
        <w:ind w:firstLineChars="200" w:firstLine="420"/>
        <w:rPr>
          <w:rFonts w:ascii="微软雅黑" w:eastAsia="微软雅黑" w:hAnsi="微软雅黑"/>
          <w:b/>
          <w:color w:val="FF0000"/>
          <w:shd w:val="clear" w:color="auto" w:fill="FFFFFF"/>
        </w:rPr>
      </w:pPr>
      <w:r w:rsidRPr="005B3101">
        <w:rPr>
          <w:rFonts w:ascii="微软雅黑" w:eastAsia="微软雅黑" w:hAnsi="微软雅黑" w:hint="eastAsia"/>
          <w:b/>
          <w:color w:val="FF0000"/>
          <w:shd w:val="clear" w:color="auto" w:fill="FFFFFF"/>
        </w:rPr>
        <w:t>综上所述：</w:t>
      </w:r>
    </w:p>
    <w:p w:rsidR="003275BF" w:rsidRPr="005B3101" w:rsidRDefault="003275BF" w:rsidP="005B3101">
      <w:pPr>
        <w:spacing w:line="380" w:lineRule="exact"/>
        <w:ind w:firstLineChars="200" w:firstLine="420"/>
        <w:rPr>
          <w:rFonts w:ascii="微软雅黑" w:eastAsia="微软雅黑" w:hAnsi="微软雅黑"/>
          <w:color w:val="32323C"/>
          <w:shd w:val="clear" w:color="auto" w:fill="FFFFFF"/>
        </w:rPr>
      </w:pPr>
      <w:r w:rsidRPr="003275BF">
        <w:rPr>
          <w:rFonts w:ascii="微软雅黑" w:eastAsia="微软雅黑" w:hAnsi="微软雅黑" w:hint="eastAsia"/>
          <w:color w:val="32323C"/>
          <w:shd w:val="clear" w:color="auto" w:fill="FFFFFF"/>
        </w:rPr>
        <w:t>本周全国地区混凝土市场价格涨跌互现。根据目前市场来看，预计下周混凝土走势如下：华南地区持续降雨天气，工程开工情况不佳，混凝土价格下行趋势；华中地区混凝土大部分市场已涨过一轮，另外地区手掌家影响，后期或有上涨；华东地区砂石资源紧缺问题稍有缓解，价格坚挺运行，因此混凝土价格高位坚挺；西北地区混凝土市场需求恢复中，砂石资源或开始紧缺，后期价格持稳为主；西南地区雨季到来， 市场需求走弱，混凝土企业报价保稳为主，预计后期价格弱势持稳；华北地区混凝土原材料资源紧缺，价格仍有上行空间，因此混凝土价格稳中偏强运行；东北地区市场需求回暖中，砂石资源供应尚可，预计本地混凝土平稳过渡为主。</w:t>
      </w:r>
    </w:p>
    <w:p w:rsidR="003B5A51" w:rsidRPr="003275BF" w:rsidRDefault="003B5A51" w:rsidP="00FB0172">
      <w:pPr>
        <w:pStyle w:val="a7"/>
        <w:shd w:val="clear" w:color="auto" w:fill="FFFFFF"/>
        <w:spacing w:line="320" w:lineRule="exact"/>
        <w:ind w:firstLine="482"/>
        <w:rPr>
          <w:rFonts w:ascii="微软雅黑" w:eastAsia="微软雅黑" w:hAnsi="微软雅黑"/>
          <w:color w:val="32323C"/>
          <w:kern w:val="2"/>
          <w:sz w:val="21"/>
          <w:shd w:val="clear" w:color="auto" w:fill="FFFFFF"/>
        </w:rPr>
      </w:pP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7F0CD1" w:rsidRDefault="007F0CD1" w:rsidP="007F0CD1">
      <w:pPr>
        <w:pStyle w:val="2"/>
        <w:numPr>
          <w:ilvl w:val="0"/>
          <w:numId w:val="6"/>
        </w:numPr>
      </w:pPr>
      <w:bookmarkStart w:id="111" w:name="_Toc10639905"/>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3275BF">
        <w:rPr>
          <w:rFonts w:hint="eastAsia"/>
        </w:rPr>
        <w:t>6</w:t>
      </w:r>
      <w:r w:rsidRPr="00D26D60">
        <w:rPr>
          <w:rFonts w:hint="eastAsia"/>
        </w:rPr>
        <w:t>月第</w:t>
      </w:r>
      <w:r w:rsidR="003275BF">
        <w:rPr>
          <w:rFonts w:hint="eastAsia"/>
        </w:rPr>
        <w:t>1</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655A4A" w:rsidP="0093710E">
            <w:pPr>
              <w:jc w:val="center"/>
              <w:rPr>
                <w:rFonts w:ascii="微软雅黑" w:eastAsia="微软雅黑" w:hAnsi="微软雅黑"/>
                <w:b/>
                <w:szCs w:val="21"/>
              </w:rPr>
            </w:pPr>
            <w:r>
              <w:rPr>
                <w:rFonts w:ascii="微软雅黑" w:eastAsia="微软雅黑" w:hAnsi="微软雅黑" w:hint="eastAsia"/>
                <w:b/>
                <w:szCs w:val="21"/>
              </w:rPr>
              <w:t>北京</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655A4A" w:rsidP="0093710E">
            <w:pPr>
              <w:jc w:val="center"/>
              <w:rPr>
                <w:rFonts w:ascii="微软雅黑" w:eastAsia="微软雅黑" w:hAnsi="微软雅黑"/>
                <w:b/>
                <w:szCs w:val="21"/>
              </w:rPr>
            </w:pPr>
            <w:r>
              <w:rPr>
                <w:rFonts w:ascii="微软雅黑" w:eastAsia="微软雅黑" w:hAnsi="微软雅黑" w:hint="eastAsia"/>
                <w:b/>
                <w:szCs w:val="21"/>
              </w:rPr>
              <w:t>邢台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济南、</w:t>
            </w:r>
            <w:r>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5B3101" w:rsidP="0093710E">
            <w:pPr>
              <w:jc w:val="center"/>
              <w:rPr>
                <w:b/>
                <w:sz w:val="18"/>
                <w:szCs w:val="18"/>
              </w:rPr>
            </w:pPr>
            <w:r w:rsidRPr="00A92A68">
              <w:rPr>
                <w:b/>
                <w:sz w:val="18"/>
                <w:szCs w:val="18"/>
              </w:rPr>
              <w:object w:dxaOrig="1534" w:dyaOrig="964">
                <v:shape id="_x0000_i1028" type="#_x0000_t75" style="width:76.5pt;height:48pt" o:ole="">
                  <v:imagedata r:id="rId37" o:title=""/>
                </v:shape>
                <o:OLEObject Type="Embed" ProgID="Excel.Sheet.12" ShapeID="_x0000_i1028" DrawAspect="Icon" ObjectID="_1621321110" r:id="rId38"/>
              </w:object>
            </w:r>
          </w:p>
        </w:tc>
      </w:tr>
    </w:tbl>
    <w:p w:rsidR="007F0CD1" w:rsidRDefault="007F0CD1" w:rsidP="007F0CD1">
      <w:pPr>
        <w:pStyle w:val="2"/>
        <w:ind w:left="720"/>
      </w:pPr>
    </w:p>
    <w:p w:rsidR="007F0CD1" w:rsidRDefault="007F0CD1" w:rsidP="007F0CD1">
      <w:pPr>
        <w:pStyle w:val="2"/>
        <w:numPr>
          <w:ilvl w:val="0"/>
          <w:numId w:val="6"/>
        </w:numPr>
      </w:pPr>
      <w:bookmarkStart w:id="112" w:name="_Toc10639906"/>
      <w:r>
        <w:rPr>
          <w:rFonts w:hint="eastAsia"/>
        </w:rPr>
        <w:lastRenderedPageBreak/>
        <w:t>水泥外加剂</w:t>
      </w:r>
      <w:bookmarkEnd w:id="112"/>
    </w:p>
    <w:tbl>
      <w:tblPr>
        <w:tblStyle w:val="ad"/>
        <w:tblW w:w="10173" w:type="dxa"/>
        <w:tblLook w:val="04A0"/>
      </w:tblPr>
      <w:tblGrid>
        <w:gridCol w:w="3652"/>
        <w:gridCol w:w="1276"/>
        <w:gridCol w:w="3969"/>
        <w:gridCol w:w="1276"/>
      </w:tblGrid>
      <w:tr w:rsidR="00474485" w:rsidRPr="00474485" w:rsidTr="005B1133">
        <w:tc>
          <w:tcPr>
            <w:tcW w:w="3652" w:type="dxa"/>
            <w:vAlign w:val="center"/>
          </w:tcPr>
          <w:p w:rsidR="00474485" w:rsidRPr="00DF3AB5" w:rsidRDefault="0047448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DF3AB5">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5B1133">
            <w:pPr>
              <w:jc w:val="center"/>
              <w:rPr>
                <w:rFonts w:ascii="微软雅黑" w:eastAsia="微软雅黑" w:hAnsi="微软雅黑"/>
                <w:b/>
                <w:szCs w:val="21"/>
              </w:rPr>
            </w:pPr>
            <w:r>
              <w:rPr>
                <w:rFonts w:ascii="微软雅黑" w:eastAsia="微软雅黑" w:hAnsi="微软雅黑" w:hint="eastAsia"/>
                <w:b/>
                <w:szCs w:val="21"/>
              </w:rPr>
              <w:t>（</w:t>
            </w:r>
            <w:r w:rsidRPr="00DF3AB5">
              <w:rPr>
                <w:rFonts w:ascii="微软雅黑" w:eastAsia="微软雅黑" w:hAnsi="微软雅黑" w:hint="eastAsia"/>
                <w:b/>
                <w:szCs w:val="21"/>
              </w:rPr>
              <w:t>元/</w:t>
            </w:r>
            <w:r w:rsidR="005B1133">
              <w:rPr>
                <w:rFonts w:ascii="微软雅黑" w:eastAsia="微软雅黑" w:hAnsi="微软雅黑" w:hint="eastAsia"/>
                <w:b/>
                <w:szCs w:val="21"/>
              </w:rPr>
              <w:t>KG</w:t>
            </w:r>
            <w:r w:rsidRPr="00DF3AB5">
              <w:rPr>
                <w:rFonts w:ascii="微软雅黑" w:eastAsia="微软雅黑" w:hAnsi="微软雅黑" w:hint="eastAsia"/>
                <w:b/>
                <w:szCs w:val="21"/>
              </w:rPr>
              <w:t>）</w:t>
            </w:r>
          </w:p>
        </w:tc>
        <w:tc>
          <w:tcPr>
            <w:tcW w:w="3969" w:type="dxa"/>
            <w:vAlign w:val="center"/>
          </w:tcPr>
          <w:p w:rsidR="00474485" w:rsidRPr="00DF3AB5" w:rsidRDefault="00DF3AB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5B1133">
            <w:pPr>
              <w:jc w:val="center"/>
              <w:rPr>
                <w:rFonts w:ascii="微软雅黑" w:eastAsia="微软雅黑" w:hAnsi="微软雅黑"/>
                <w:b/>
                <w:szCs w:val="21"/>
              </w:rPr>
            </w:pPr>
            <w:r w:rsidRPr="00DF3AB5">
              <w:rPr>
                <w:rFonts w:ascii="微软雅黑" w:eastAsia="微软雅黑" w:hAnsi="微软雅黑" w:hint="eastAsia"/>
                <w:b/>
                <w:szCs w:val="21"/>
              </w:rPr>
              <w:t>（元/</w:t>
            </w:r>
            <w:r w:rsidR="005B1133">
              <w:rPr>
                <w:rFonts w:ascii="微软雅黑" w:eastAsia="微软雅黑" w:hAnsi="微软雅黑" w:hint="eastAsia"/>
                <w:b/>
                <w:szCs w:val="21"/>
              </w:rPr>
              <w:t>KG</w:t>
            </w:r>
            <w:r w:rsidRPr="00DF3AB5">
              <w:rPr>
                <w:rFonts w:ascii="微软雅黑" w:eastAsia="微软雅黑" w:hAnsi="微软雅黑" w:hint="eastAsia"/>
                <w:b/>
                <w:szCs w:val="21"/>
              </w:rPr>
              <w:t>）</w:t>
            </w:r>
          </w:p>
        </w:tc>
      </w:tr>
      <w:tr w:rsidR="00474485" w:rsidRPr="00474485" w:rsidTr="005B1133">
        <w:tc>
          <w:tcPr>
            <w:tcW w:w="3652" w:type="dxa"/>
            <w:vAlign w:val="center"/>
          </w:tcPr>
          <w:p w:rsidR="00474485" w:rsidRPr="00DF3AB5" w:rsidRDefault="008C083A" w:rsidP="008C083A">
            <w:pPr>
              <w:spacing w:line="520" w:lineRule="exact"/>
              <w:jc w:val="center"/>
              <w:rPr>
                <w:rFonts w:ascii="微软雅黑" w:eastAsia="微软雅黑" w:hAnsi="微软雅黑"/>
                <w:szCs w:val="21"/>
              </w:rPr>
            </w:pPr>
            <w:r>
              <w:rPr>
                <w:rFonts w:ascii="微软雅黑" w:eastAsia="微软雅黑" w:hAnsi="微软雅黑" w:hint="eastAsia"/>
                <w:szCs w:val="21"/>
              </w:rPr>
              <w:t>HY-JKL</w:t>
            </w:r>
            <w:r w:rsidR="00DF3AB5" w:rsidRPr="00DF3AB5">
              <w:rPr>
                <w:rFonts w:ascii="微软雅黑" w:eastAsia="微软雅黑" w:hAnsi="微软雅黑" w:hint="eastAsia"/>
                <w:szCs w:val="21"/>
              </w:rPr>
              <w:t>聚合物</w:t>
            </w:r>
            <w:r>
              <w:rPr>
                <w:rFonts w:ascii="微软雅黑" w:eastAsia="微软雅黑" w:hAnsi="微软雅黑" w:hint="eastAsia"/>
                <w:szCs w:val="21"/>
              </w:rPr>
              <w:t>纤维</w:t>
            </w:r>
            <w:r w:rsidR="00DF3AB5" w:rsidRPr="00DF3AB5">
              <w:rPr>
                <w:rFonts w:ascii="微软雅黑" w:eastAsia="微软雅黑" w:hAnsi="微软雅黑" w:hint="eastAsia"/>
                <w:szCs w:val="21"/>
              </w:rPr>
              <w:t>抗裂</w:t>
            </w:r>
            <w:r>
              <w:rPr>
                <w:rFonts w:ascii="微软雅黑" w:eastAsia="微软雅黑" w:hAnsi="微软雅黑" w:hint="eastAsia"/>
                <w:szCs w:val="21"/>
              </w:rPr>
              <w:t>防水</w:t>
            </w:r>
            <w:r w:rsidR="00DF3AB5" w:rsidRPr="00DF3AB5">
              <w:rPr>
                <w:rFonts w:ascii="微软雅黑" w:eastAsia="微软雅黑" w:hAnsi="微软雅黑" w:hint="eastAsia"/>
                <w:szCs w:val="21"/>
              </w:rPr>
              <w:t>剂</w:t>
            </w:r>
          </w:p>
        </w:tc>
        <w:tc>
          <w:tcPr>
            <w:tcW w:w="1276" w:type="dxa"/>
            <w:vAlign w:val="center"/>
          </w:tcPr>
          <w:p w:rsidR="00474485"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474485"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HYCAL</w:t>
            </w:r>
            <w:r w:rsidR="005B1133">
              <w:rPr>
                <w:rFonts w:ascii="微软雅黑" w:eastAsia="微软雅黑" w:hAnsi="微软雅黑" w:hint="eastAsia"/>
                <w:szCs w:val="21"/>
              </w:rPr>
              <w:t>纤维复合型四元膨胀剂</w:t>
            </w:r>
          </w:p>
        </w:tc>
        <w:tc>
          <w:tcPr>
            <w:tcW w:w="1276" w:type="dxa"/>
            <w:vAlign w:val="center"/>
          </w:tcPr>
          <w:p w:rsidR="00474485"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026014" w:rsidRPr="00474485" w:rsidTr="005B1133">
        <w:tc>
          <w:tcPr>
            <w:tcW w:w="3652" w:type="dxa"/>
            <w:vAlign w:val="center"/>
          </w:tcPr>
          <w:p w:rsidR="00026014"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HY-JKF聚合物抗裂防水剂</w:t>
            </w:r>
          </w:p>
        </w:tc>
        <w:tc>
          <w:tcPr>
            <w:tcW w:w="1276" w:type="dxa"/>
            <w:vAlign w:val="center"/>
          </w:tcPr>
          <w:p w:rsidR="00026014"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2.35</w:t>
            </w:r>
          </w:p>
        </w:tc>
        <w:tc>
          <w:tcPr>
            <w:tcW w:w="3969" w:type="dxa"/>
            <w:vAlign w:val="center"/>
          </w:tcPr>
          <w:p w:rsidR="00026014"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DS-U</w:t>
            </w:r>
            <w:r w:rsidR="005B1133">
              <w:rPr>
                <w:rFonts w:ascii="微软雅黑" w:eastAsia="微软雅黑" w:hAnsi="微软雅黑" w:hint="eastAsia"/>
                <w:szCs w:val="21"/>
              </w:rPr>
              <w:t>膨胀纤维抗裂防水剂</w:t>
            </w:r>
          </w:p>
        </w:tc>
        <w:tc>
          <w:tcPr>
            <w:tcW w:w="1276" w:type="dxa"/>
            <w:vAlign w:val="center"/>
          </w:tcPr>
          <w:p w:rsidR="00026014"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HY-DJP混凝土低碱膨胀剂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DX-II</w:t>
            </w:r>
            <w:r w:rsidR="005B1133">
              <w:rPr>
                <w:rFonts w:ascii="微软雅黑" w:eastAsia="微软雅黑" w:hAnsi="微软雅黑" w:hint="eastAsia"/>
                <w:szCs w:val="21"/>
              </w:rPr>
              <w:t>高效防水剂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2.3</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HY-GXP高性能纤维膨胀剂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DX-III</w:t>
            </w:r>
            <w:r w:rsidR="005B1133">
              <w:rPr>
                <w:rFonts w:ascii="微软雅黑" w:eastAsia="微软雅黑" w:hAnsi="微软雅黑" w:hint="eastAsia"/>
                <w:szCs w:val="21"/>
              </w:rPr>
              <w:t>抗裂纤维防水剂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2.8</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HY-GPJ高性能膨胀剂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1.2</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KL-PX</w:t>
            </w:r>
            <w:r w:rsidR="005B1133">
              <w:rPr>
                <w:rFonts w:ascii="微软雅黑" w:eastAsia="微软雅黑" w:hAnsi="微软雅黑" w:hint="eastAsia"/>
                <w:szCs w:val="21"/>
              </w:rPr>
              <w:t>膨胀纤维抗裂防水剂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HY-GHJ高性能合成抗裂膨胀剂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KL-PXY</w:t>
            </w:r>
            <w:r w:rsidR="005B1133">
              <w:rPr>
                <w:rFonts w:ascii="微软雅黑" w:eastAsia="微软雅黑" w:hAnsi="微软雅黑" w:hint="eastAsia"/>
                <w:szCs w:val="21"/>
              </w:rPr>
              <w:t>引起复合型纤维膨胀抗裂剂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HY-GMJ混凝土硅质密实剂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HY-AD</w:t>
            </w:r>
            <w:r w:rsidR="005B1133">
              <w:rPr>
                <w:rFonts w:ascii="微软雅黑" w:eastAsia="微软雅黑" w:hAnsi="微软雅黑" w:hint="eastAsia"/>
                <w:szCs w:val="21"/>
              </w:rPr>
              <w:t>引起复合型高效抗裂防水剂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2.8</w:t>
            </w:r>
          </w:p>
        </w:tc>
      </w:tr>
      <w:tr w:rsidR="00396696" w:rsidRPr="00474485" w:rsidTr="005B1133">
        <w:tc>
          <w:tcPr>
            <w:tcW w:w="3652" w:type="dxa"/>
            <w:vAlign w:val="center"/>
          </w:tcPr>
          <w:p w:rsidR="00DF3AB5"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KL-PZ高性能</w:t>
            </w:r>
            <w:r w:rsidR="005B1133">
              <w:rPr>
                <w:rFonts w:ascii="微软雅黑" w:eastAsia="微软雅黑" w:hAnsi="微软雅黑" w:hint="eastAsia"/>
                <w:szCs w:val="21"/>
              </w:rPr>
              <w:t>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HY-CC</w:t>
            </w:r>
            <w:r w:rsidR="005B1133">
              <w:rPr>
                <w:rFonts w:ascii="微软雅黑" w:eastAsia="微软雅黑" w:hAnsi="微软雅黑" w:hint="eastAsia"/>
                <w:szCs w:val="21"/>
              </w:rPr>
              <w:t>引起复合型纤维膨胀抗裂剂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UEA</w:t>
            </w:r>
            <w:r w:rsidR="005B1133">
              <w:rPr>
                <w:rFonts w:ascii="微软雅黑" w:eastAsia="微软雅黑" w:hAnsi="微软雅黑" w:hint="eastAsia"/>
                <w:szCs w:val="21"/>
              </w:rPr>
              <w:t>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KL-FZ</w:t>
            </w:r>
            <w:r w:rsidR="005B1133">
              <w:rPr>
                <w:rFonts w:ascii="微软雅黑" w:eastAsia="微软雅黑" w:hAnsi="微软雅黑" w:hint="eastAsia"/>
                <w:szCs w:val="21"/>
              </w:rPr>
              <w:t>防腐阻锈复合型抗裂防水剂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HEA</w:t>
            </w:r>
            <w:r w:rsidR="005B1133">
              <w:rPr>
                <w:rFonts w:ascii="微软雅黑" w:eastAsia="微软雅黑" w:hAnsi="微软雅黑" w:hint="eastAsia"/>
                <w:szCs w:val="21"/>
              </w:rPr>
              <w:t>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HY-GZ</w:t>
            </w:r>
            <w:r w:rsidR="005B1133">
              <w:rPr>
                <w:rFonts w:ascii="微软雅黑" w:eastAsia="微软雅黑" w:hAnsi="微软雅黑" w:hint="eastAsia"/>
                <w:szCs w:val="21"/>
              </w:rPr>
              <w:t>混凝土高效阻锈剂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AEA</w:t>
            </w:r>
            <w:r w:rsidR="005B1133">
              <w:rPr>
                <w:rFonts w:ascii="微软雅黑" w:eastAsia="微软雅黑" w:hAnsi="微软雅黑" w:hint="eastAsia"/>
                <w:szCs w:val="21"/>
              </w:rPr>
              <w:t>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1.3</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HY-JK</w:t>
            </w:r>
            <w:r w:rsidR="005B1133">
              <w:rPr>
                <w:rFonts w:ascii="微软雅黑" w:eastAsia="微软雅黑" w:hAnsi="微软雅黑" w:hint="eastAsia"/>
                <w:szCs w:val="21"/>
              </w:rPr>
              <w:t>减缩增韧抗裂防水剂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AEA</w:t>
            </w:r>
            <w:r w:rsidR="005B1133">
              <w:rPr>
                <w:rFonts w:ascii="微软雅黑" w:eastAsia="微软雅黑" w:hAnsi="微软雅黑" w:hint="eastAsia"/>
                <w:szCs w:val="21"/>
              </w:rPr>
              <w:t>纤维膨胀剂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HY-HP</w:t>
            </w:r>
            <w:r w:rsidR="005B1133">
              <w:rPr>
                <w:rFonts w:ascii="微软雅黑" w:eastAsia="微软雅黑" w:hAnsi="微软雅黑" w:hint="eastAsia"/>
                <w:szCs w:val="21"/>
              </w:rPr>
              <w:t>化学转换型膨胀纤维抗裂防水剂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SY-G</w:t>
            </w:r>
            <w:r w:rsidR="005B1133">
              <w:rPr>
                <w:rFonts w:ascii="微软雅黑" w:eastAsia="微软雅黑" w:hAnsi="微软雅黑" w:hint="eastAsia"/>
                <w:szCs w:val="21"/>
              </w:rPr>
              <w:t>高性能膨胀抗裂剂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HY-GS</w:t>
            </w:r>
            <w:r w:rsidR="005B1133">
              <w:rPr>
                <w:rFonts w:ascii="微软雅黑" w:eastAsia="微软雅黑" w:hAnsi="微软雅黑" w:hint="eastAsia"/>
                <w:szCs w:val="21"/>
              </w:rPr>
              <w:t>高效速凝剂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SY-K</w:t>
            </w:r>
            <w:r w:rsidR="005B1133">
              <w:rPr>
                <w:rFonts w:ascii="微软雅黑" w:eastAsia="微软雅黑" w:hAnsi="微软雅黑" w:hint="eastAsia"/>
                <w:szCs w:val="21"/>
              </w:rPr>
              <w:t>膨胀纤维抗裂防水剂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HY-FP</w:t>
            </w:r>
            <w:r w:rsidR="005B1133">
              <w:rPr>
                <w:rFonts w:ascii="微软雅黑" w:eastAsia="微软雅黑" w:hAnsi="微软雅黑" w:hint="eastAsia"/>
                <w:szCs w:val="21"/>
              </w:rPr>
              <w:t>复合型四元膨胀剂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SY-K</w:t>
            </w:r>
            <w:r w:rsidR="005B1133">
              <w:rPr>
                <w:rFonts w:ascii="微软雅黑" w:eastAsia="微软雅黑" w:hAnsi="微软雅黑" w:hint="eastAsia"/>
                <w:szCs w:val="21"/>
              </w:rPr>
              <w:t>防腐型膨胀纤维抗裂防水剂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HY-SP</w:t>
            </w:r>
            <w:r w:rsidR="005B1133">
              <w:rPr>
                <w:rFonts w:ascii="微软雅黑" w:eastAsia="微软雅黑" w:hAnsi="微软雅黑" w:hint="eastAsia"/>
                <w:szCs w:val="21"/>
              </w:rPr>
              <w:t>纤维复合型四元膨胀剂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CSA</w:t>
            </w:r>
            <w:r w:rsidR="005B1133">
              <w:rPr>
                <w:rFonts w:ascii="微软雅黑" w:eastAsia="微软雅黑" w:hAnsi="微软雅黑" w:hint="eastAsia"/>
                <w:szCs w:val="21"/>
              </w:rPr>
              <w:t>高性能抗裂防水剂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HY-FD</w:t>
            </w:r>
            <w:r w:rsidR="005B1133">
              <w:rPr>
                <w:rFonts w:ascii="微软雅黑" w:eastAsia="微软雅黑" w:hAnsi="微软雅黑" w:hint="eastAsia"/>
                <w:szCs w:val="21"/>
              </w:rPr>
              <w:t>早强防冻剂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CMA</w:t>
            </w:r>
            <w:r w:rsidR="005B1133">
              <w:rPr>
                <w:rFonts w:ascii="微软雅黑" w:eastAsia="微软雅黑" w:hAnsi="微软雅黑" w:hint="eastAsia"/>
                <w:szCs w:val="21"/>
              </w:rPr>
              <w:t>高效抗裂防水剂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HY-2</w:t>
            </w:r>
            <w:r w:rsidR="005B1133">
              <w:rPr>
                <w:rFonts w:ascii="微软雅黑" w:eastAsia="微软雅黑" w:hAnsi="微软雅黑" w:hint="eastAsia"/>
                <w:szCs w:val="21"/>
              </w:rPr>
              <w:t>早强剂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DSF</w:t>
            </w:r>
            <w:r w:rsidR="005B1133">
              <w:rPr>
                <w:rFonts w:ascii="微软雅黑" w:eastAsia="微软雅黑" w:hAnsi="微软雅黑" w:hint="eastAsia"/>
                <w:szCs w:val="21"/>
              </w:rPr>
              <w:t>改性纤维合成抗裂防水剂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HY-ZJ</w:t>
            </w:r>
            <w:r w:rsidR="005B1133">
              <w:rPr>
                <w:rFonts w:ascii="微软雅黑" w:eastAsia="微软雅黑" w:hAnsi="微软雅黑" w:hint="eastAsia"/>
                <w:szCs w:val="21"/>
              </w:rPr>
              <w:t>脂肪族高效减水剂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RF</w:t>
            </w:r>
            <w:r w:rsidR="005B1133">
              <w:rPr>
                <w:rFonts w:ascii="微软雅黑" w:eastAsia="微软雅黑" w:hAnsi="微软雅黑" w:hint="eastAsia"/>
                <w:szCs w:val="21"/>
              </w:rPr>
              <w:t>纤维膨胀剂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HY-JG</w:t>
            </w:r>
            <w:r w:rsidR="005B1133">
              <w:rPr>
                <w:rFonts w:ascii="微软雅黑" w:eastAsia="微软雅黑" w:hAnsi="微软雅黑" w:hint="eastAsia"/>
                <w:szCs w:val="21"/>
              </w:rPr>
              <w:t>聚羧酸高性能减水剂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5.8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HYMPC</w:t>
            </w:r>
            <w:r w:rsidR="005B1133">
              <w:rPr>
                <w:rFonts w:ascii="微软雅黑" w:eastAsia="微软雅黑" w:hAnsi="微软雅黑" w:hint="eastAsia"/>
                <w:szCs w:val="21"/>
              </w:rPr>
              <w:t>聚合物纤维膨胀剂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HY-GQ高强无收缩灌浆料</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2.4</w:t>
            </w:r>
          </w:p>
        </w:tc>
      </w:tr>
      <w:tr w:rsidR="005B1133" w:rsidRPr="00474485" w:rsidTr="00A14710">
        <w:tc>
          <w:tcPr>
            <w:tcW w:w="3652" w:type="dxa"/>
            <w:vAlign w:val="center"/>
          </w:tcPr>
          <w:p w:rsidR="005B1133"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HYCAL四元膨胀剂</w:t>
            </w:r>
          </w:p>
        </w:tc>
        <w:tc>
          <w:tcPr>
            <w:tcW w:w="1276" w:type="dxa"/>
            <w:vAlign w:val="center"/>
          </w:tcPr>
          <w:p w:rsidR="005B1133"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5245" w:type="dxa"/>
            <w:gridSpan w:val="2"/>
            <w:vAlign w:val="center"/>
          </w:tcPr>
          <w:p w:rsidR="005B1133" w:rsidRPr="00DF3AB5" w:rsidRDefault="005B1133" w:rsidP="005B1133">
            <w:pPr>
              <w:spacing w:line="520" w:lineRule="exact"/>
              <w:jc w:val="right"/>
              <w:rPr>
                <w:rFonts w:ascii="微软雅黑" w:eastAsia="微软雅黑" w:hAnsi="微软雅黑"/>
                <w:szCs w:val="21"/>
              </w:rPr>
            </w:pPr>
            <w:r>
              <w:rPr>
                <w:rFonts w:ascii="微软雅黑" w:eastAsia="微软雅黑" w:hAnsi="微软雅黑" w:hint="eastAsia"/>
                <w:szCs w:val="21"/>
              </w:rPr>
              <w:t>涵宇特种建材</w:t>
            </w:r>
          </w:p>
        </w:tc>
      </w:tr>
      <w:tr w:rsidR="00026014" w:rsidRPr="00474485" w:rsidTr="005B1133">
        <w:trPr>
          <w:trHeight w:val="329"/>
        </w:trPr>
        <w:tc>
          <w:tcPr>
            <w:tcW w:w="10173"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39"/>
          <w:footerReference w:type="default" r:id="rId40"/>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10639907"/>
      <w:bookmarkEnd w:id="105"/>
      <w:bookmarkEnd w:id="106"/>
      <w:r>
        <w:rPr>
          <w:rFonts w:hint="eastAsia"/>
          <w:color w:val="FF0000"/>
        </w:rPr>
        <w:lastRenderedPageBreak/>
        <w:t>木材价格专区</w:t>
      </w:r>
      <w:bookmarkEnd w:id="113"/>
    </w:p>
    <w:p w:rsidR="00370484" w:rsidRDefault="00370484" w:rsidP="008150CF">
      <w:pPr>
        <w:pStyle w:val="2"/>
        <w:jc w:val="center"/>
      </w:pPr>
      <w:bookmarkStart w:id="114" w:name="_Toc10639908"/>
      <w:r>
        <w:rPr>
          <w:rFonts w:hint="eastAsia"/>
        </w:rPr>
        <w:t>201</w:t>
      </w:r>
      <w:r w:rsidR="005B1D4B">
        <w:rPr>
          <w:rFonts w:hint="eastAsia"/>
        </w:rPr>
        <w:t>9</w:t>
      </w:r>
      <w:r>
        <w:rPr>
          <w:rFonts w:hint="eastAsia"/>
        </w:rPr>
        <w:t>年</w:t>
      </w:r>
      <w:r w:rsidR="00D66081">
        <w:rPr>
          <w:rFonts w:hint="eastAsia"/>
        </w:rPr>
        <w:t>6</w:t>
      </w:r>
      <w:r>
        <w:rPr>
          <w:rFonts w:hint="eastAsia"/>
        </w:rPr>
        <w:t>月木材价格行情</w:t>
      </w:r>
      <w:bookmarkEnd w:id="114"/>
    </w:p>
    <w:tbl>
      <w:tblPr>
        <w:tblStyle w:val="ad"/>
        <w:tblW w:w="5000" w:type="pct"/>
        <w:tblLook w:val="04A0"/>
      </w:tblPr>
      <w:tblGrid>
        <w:gridCol w:w="958"/>
        <w:gridCol w:w="1962"/>
        <w:gridCol w:w="2145"/>
        <w:gridCol w:w="2528"/>
        <w:gridCol w:w="2346"/>
      </w:tblGrid>
      <w:tr w:rsidR="00C7364C" w:rsidRPr="00763E1A" w:rsidTr="003D74B2">
        <w:trPr>
          <w:trHeight w:val="397"/>
        </w:trPr>
        <w:tc>
          <w:tcPr>
            <w:tcW w:w="48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87"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7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7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80"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落叶松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1450.00 元/m3</w:t>
            </w:r>
          </w:p>
        </w:tc>
        <w:tc>
          <w:tcPr>
            <w:tcW w:w="1272" w:type="pct"/>
            <w:vAlign w:val="center"/>
            <w:hideMark/>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等外</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落叶松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1780.00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I—V</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落叶松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1800.00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I—IV</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白松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14-20cm</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820.00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质量等级：一二等</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白松</w:t>
            </w:r>
          </w:p>
        </w:tc>
        <w:tc>
          <w:tcPr>
            <w:tcW w:w="987" w:type="pct"/>
            <w:vAlign w:val="center"/>
            <w:hideMark/>
          </w:tcPr>
          <w:p w:rsidR="00D66081" w:rsidRPr="00D66081" w:rsidRDefault="00D66081">
            <w:pPr>
              <w:rPr>
                <w:rFonts w:asciiTheme="minorEastAsia" w:eastAsiaTheme="minorEastAsia" w:hAnsiTheme="minorEastAsia"/>
                <w:kern w:val="0"/>
                <w:sz w:val="18"/>
                <w:szCs w:val="18"/>
              </w:rPr>
            </w:pP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1550.00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xml:space="preserve">质量等级： V </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白松</w:t>
            </w:r>
          </w:p>
        </w:tc>
        <w:tc>
          <w:tcPr>
            <w:tcW w:w="987" w:type="pct"/>
            <w:vAlign w:val="center"/>
            <w:hideMark/>
          </w:tcPr>
          <w:p w:rsidR="00D66081" w:rsidRPr="00D66081" w:rsidRDefault="00D66081">
            <w:pPr>
              <w:rPr>
                <w:rFonts w:asciiTheme="minorEastAsia" w:eastAsiaTheme="minorEastAsia" w:hAnsiTheme="minorEastAsia"/>
                <w:kern w:val="0"/>
                <w:sz w:val="18"/>
                <w:szCs w:val="18"/>
              </w:rPr>
            </w:pP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1600.00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xml:space="preserve">质量等级： I—V </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樟子松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1800.00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产地： 俄罗斯</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I—IV</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樟子松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1050.00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选材</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樟子松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1250.00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俄罗斯</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等外</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樟子松</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p>
        </w:tc>
        <w:tc>
          <w:tcPr>
            <w:tcW w:w="1079"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1450.00 元/m3</w:t>
            </w:r>
          </w:p>
        </w:tc>
        <w:tc>
          <w:tcPr>
            <w:tcW w:w="1272" w:type="pct"/>
            <w:vAlign w:val="center"/>
            <w:hideMark/>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绥芬河口岸</w:t>
            </w:r>
          </w:p>
        </w:tc>
        <w:tc>
          <w:tcPr>
            <w:tcW w:w="1180" w:type="pct"/>
            <w:vAlign w:val="center"/>
          </w:tcPr>
          <w:p w:rsidR="00D66081" w:rsidRPr="00D66081" w:rsidRDefault="00D66081" w:rsidP="00D67FF4">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V</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松木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4m×14-18cm</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610.00 元/m3</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福建松木</w:t>
            </w:r>
          </w:p>
        </w:tc>
        <w:tc>
          <w:tcPr>
            <w:tcW w:w="1180" w:type="pct"/>
            <w:vAlign w:val="center"/>
          </w:tcPr>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松木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4m×8-12cm</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510.00 元/m3</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福建松木</w:t>
            </w:r>
          </w:p>
        </w:tc>
        <w:tc>
          <w:tcPr>
            <w:tcW w:w="1180" w:type="pct"/>
            <w:vAlign w:val="center"/>
          </w:tcPr>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松木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4m×20cm以上</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760.00 元/m3</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福建松木</w:t>
            </w:r>
          </w:p>
        </w:tc>
        <w:tc>
          <w:tcPr>
            <w:tcW w:w="1180" w:type="pct"/>
            <w:vAlign w:val="center"/>
          </w:tcPr>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p w:rsid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杂木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20cm以上</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500.00 元/吨</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福建杂木</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xml:space="preserve">质量等级： A级 </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 xml:space="preserve">检尺方法： 国标 </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杂木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14cm以上</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450.00 元/吨</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福建杂木</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tc>
      </w:tr>
      <w:tr w:rsidR="00D66081" w:rsidRPr="00763E1A" w:rsidTr="003D74B2">
        <w:trPr>
          <w:trHeight w:val="397"/>
        </w:trPr>
        <w:tc>
          <w:tcPr>
            <w:tcW w:w="48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杂木</w:t>
            </w:r>
          </w:p>
        </w:tc>
        <w:tc>
          <w:tcPr>
            <w:tcW w:w="987"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8-14cm</w:t>
            </w:r>
          </w:p>
        </w:tc>
        <w:tc>
          <w:tcPr>
            <w:tcW w:w="1079"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400.00 元/吨</w:t>
            </w:r>
          </w:p>
        </w:tc>
        <w:tc>
          <w:tcPr>
            <w:tcW w:w="1272" w:type="pct"/>
            <w:vAlign w:val="center"/>
            <w:hideMark/>
          </w:tcPr>
          <w:p w:rsidR="00D66081" w:rsidRPr="00D66081" w:rsidRDefault="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福建杂木</w:t>
            </w:r>
          </w:p>
        </w:tc>
        <w:tc>
          <w:tcPr>
            <w:tcW w:w="1180" w:type="pct"/>
            <w:vAlign w:val="center"/>
          </w:tcPr>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检尺方法： 国标</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质量等级： A级</w:t>
            </w:r>
          </w:p>
          <w:p w:rsidR="00D66081" w:rsidRPr="00D66081" w:rsidRDefault="00D66081" w:rsidP="00D66081">
            <w:pPr>
              <w:pStyle w:val="a7"/>
              <w:spacing w:before="0" w:beforeAutospacing="0" w:after="0" w:afterAutospacing="0"/>
              <w:jc w:val="center"/>
              <w:rPr>
                <w:rFonts w:asciiTheme="minorEastAsia" w:eastAsiaTheme="minorEastAsia" w:hAnsiTheme="minorEastAsia"/>
                <w:color w:val="auto"/>
                <w:szCs w:val="18"/>
              </w:rPr>
            </w:pPr>
            <w:r w:rsidRPr="00D66081">
              <w:rPr>
                <w:rFonts w:asciiTheme="minorEastAsia" w:eastAsiaTheme="minorEastAsia" w:hAnsiTheme="minorEastAsia" w:hint="eastAsia"/>
                <w:color w:val="auto"/>
                <w:szCs w:val="18"/>
              </w:rPr>
              <w:t>产地： 福建</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4m×14cm以上</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1300.00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福建杉木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福建</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4m×12-14cm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1180.00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福建杉木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 xml:space="preserve">质量等级： A级 </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福建</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4m×8-12cm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970.00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福建杉木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福建</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4m×3-6cm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840.00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福建杉木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福建</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lastRenderedPageBreak/>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4m×9-10cm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1050.00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4m×7-8cm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1000.00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4m×5-6cm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850.00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杉木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4m×3-4cm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750.00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乐昌杉木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质量等级： A级</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松木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2m×30cm以上</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950.00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乐昌松木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松木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2m×18-28cm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850.00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乐昌松木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松木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2m×14-18cm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750.00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乐昌松木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tc>
      </w:tr>
      <w:tr w:rsidR="00630681" w:rsidRPr="00763E1A" w:rsidTr="003D74B2">
        <w:trPr>
          <w:trHeight w:val="397"/>
        </w:trPr>
        <w:tc>
          <w:tcPr>
            <w:tcW w:w="48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松木</w:t>
            </w:r>
          </w:p>
        </w:tc>
        <w:tc>
          <w:tcPr>
            <w:tcW w:w="987"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2m×8-12cm</w:t>
            </w:r>
          </w:p>
        </w:tc>
        <w:tc>
          <w:tcPr>
            <w:tcW w:w="1079"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600.00 元/m3</w:t>
            </w:r>
          </w:p>
        </w:tc>
        <w:tc>
          <w:tcPr>
            <w:tcW w:w="1272" w:type="pct"/>
            <w:vAlign w:val="center"/>
            <w:hideMark/>
          </w:tcPr>
          <w:p w:rsidR="00630681" w:rsidRPr="00630681" w:rsidRDefault="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乐昌松木</w:t>
            </w:r>
          </w:p>
        </w:tc>
        <w:tc>
          <w:tcPr>
            <w:tcW w:w="1180" w:type="pct"/>
            <w:vAlign w:val="center"/>
          </w:tcPr>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产地： 乐昌</w:t>
            </w:r>
          </w:p>
          <w:p w:rsidR="00630681" w:rsidRPr="00630681" w:rsidRDefault="00630681" w:rsidP="00630681">
            <w:pPr>
              <w:pStyle w:val="a7"/>
              <w:spacing w:before="0" w:beforeAutospacing="0" w:after="0" w:afterAutospacing="0"/>
              <w:jc w:val="center"/>
              <w:rPr>
                <w:rFonts w:asciiTheme="minorEastAsia" w:eastAsiaTheme="minorEastAsia" w:hAnsiTheme="minorEastAsia"/>
                <w:color w:val="auto"/>
                <w:szCs w:val="18"/>
              </w:rPr>
            </w:pPr>
            <w:r w:rsidRPr="00630681">
              <w:rPr>
                <w:rFonts w:asciiTheme="minorEastAsia" w:eastAsiaTheme="minorEastAsia" w:hAnsiTheme="minorEastAsia" w:hint="eastAsia"/>
                <w:color w:val="auto"/>
                <w:szCs w:val="18"/>
              </w:rPr>
              <w:t>检尺方法： 国标</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白松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4-6m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1420.00~1680.00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大西南建材城进口原木</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俄罗斯</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樟子松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4-6m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1450.00~1650.00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大西南建材城进口原木</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俄罗斯</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白桦</w:t>
            </w:r>
          </w:p>
        </w:tc>
        <w:tc>
          <w:tcPr>
            <w:tcW w:w="987" w:type="pct"/>
            <w:vAlign w:val="center"/>
            <w:hideMark/>
          </w:tcPr>
          <w:p w:rsidR="003D74B2" w:rsidRPr="003D74B2" w:rsidRDefault="003D74B2">
            <w:pPr>
              <w:rPr>
                <w:rFonts w:asciiTheme="minorEastAsia" w:eastAsiaTheme="minorEastAsia" w:hAnsiTheme="minorEastAsia"/>
                <w:kern w:val="0"/>
                <w:sz w:val="18"/>
                <w:szCs w:val="18"/>
              </w:rPr>
            </w:pP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2800.00~2900.00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大西南建材城国产锯材</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东北材</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马尾松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1330.00~1620.00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大西南建材城国产锯材</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西南材</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椴木</w:t>
            </w:r>
          </w:p>
        </w:tc>
        <w:tc>
          <w:tcPr>
            <w:tcW w:w="987" w:type="pct"/>
            <w:vAlign w:val="center"/>
            <w:hideMark/>
          </w:tcPr>
          <w:p w:rsidR="003D74B2" w:rsidRPr="003D74B2" w:rsidRDefault="003D74B2">
            <w:pPr>
              <w:rPr>
                <w:rFonts w:asciiTheme="minorEastAsia" w:eastAsiaTheme="minorEastAsia" w:hAnsiTheme="minorEastAsia"/>
                <w:kern w:val="0"/>
                <w:sz w:val="18"/>
                <w:szCs w:val="18"/>
              </w:rPr>
            </w:pP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4100.00~4300.00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大西南建材城国产锯材</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东北材</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柞木</w:t>
            </w:r>
          </w:p>
        </w:tc>
        <w:tc>
          <w:tcPr>
            <w:tcW w:w="987" w:type="pct"/>
            <w:vAlign w:val="center"/>
            <w:hideMark/>
          </w:tcPr>
          <w:p w:rsidR="003D74B2" w:rsidRPr="003D74B2" w:rsidRDefault="003D74B2">
            <w:pPr>
              <w:rPr>
                <w:rFonts w:asciiTheme="minorEastAsia" w:eastAsiaTheme="minorEastAsia" w:hAnsiTheme="minorEastAsia"/>
                <w:kern w:val="0"/>
                <w:sz w:val="18"/>
                <w:szCs w:val="18"/>
              </w:rPr>
            </w:pP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3400.00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大西南建材城国产锯材</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东北材</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红松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2-4m×2.5-6cm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2800.00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落叶松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1-2m×3-5cm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2200.00~2400.00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白松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2-4m×2.5-9cm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1900.00~2200.00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统 材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东北松木</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3-4m×2.5-5cm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2050.00~2150.00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统材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南方松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25.4×140×4270mm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2900.00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统材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南方松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38.1×140×4270mm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2900.00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木材产地： 北美</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樟子松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3-4m×2.1-4.5cm×9.5-14.5cm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2000.00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质量等级： 统材</w:t>
            </w:r>
          </w:p>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木材产地： 俄罗斯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樟子松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2-4m×3.5-5cm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2800.00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 </w:t>
            </w:r>
          </w:p>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无节材 </w:t>
            </w:r>
          </w:p>
        </w:tc>
      </w:tr>
      <w:tr w:rsidR="003D74B2" w:rsidRPr="00763E1A" w:rsidTr="003D74B2">
        <w:trPr>
          <w:trHeight w:val="397"/>
        </w:trPr>
        <w:tc>
          <w:tcPr>
            <w:tcW w:w="48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樟子松</w:t>
            </w:r>
          </w:p>
        </w:tc>
        <w:tc>
          <w:tcPr>
            <w:tcW w:w="987"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2-4m×3.5-5cm</w:t>
            </w:r>
          </w:p>
        </w:tc>
        <w:tc>
          <w:tcPr>
            <w:tcW w:w="1079"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2300.00 元/m3</w:t>
            </w:r>
          </w:p>
        </w:tc>
        <w:tc>
          <w:tcPr>
            <w:tcW w:w="1272" w:type="pct"/>
            <w:vAlign w:val="center"/>
            <w:hideMark/>
          </w:tcPr>
          <w:p w:rsidR="003D74B2" w:rsidRPr="003D74B2" w:rsidRDefault="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广东鱼珠国际木材市场</w:t>
            </w:r>
          </w:p>
        </w:tc>
        <w:tc>
          <w:tcPr>
            <w:tcW w:w="1180" w:type="pct"/>
            <w:vAlign w:val="center"/>
          </w:tcPr>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产地： 东北</w:t>
            </w:r>
          </w:p>
          <w:p w:rsidR="003D74B2" w:rsidRPr="003D74B2" w:rsidRDefault="003D74B2" w:rsidP="003D74B2">
            <w:pPr>
              <w:pStyle w:val="a7"/>
              <w:spacing w:before="0" w:beforeAutospacing="0" w:after="0" w:afterAutospacing="0"/>
              <w:jc w:val="center"/>
              <w:rPr>
                <w:rFonts w:asciiTheme="minorEastAsia" w:eastAsiaTheme="minorEastAsia" w:hAnsiTheme="minorEastAsia"/>
                <w:color w:val="auto"/>
                <w:szCs w:val="18"/>
              </w:rPr>
            </w:pPr>
            <w:r w:rsidRPr="003D74B2">
              <w:rPr>
                <w:rFonts w:asciiTheme="minorEastAsia" w:eastAsiaTheme="minorEastAsia" w:hAnsiTheme="minorEastAsia" w:hint="eastAsia"/>
                <w:color w:val="auto"/>
                <w:szCs w:val="18"/>
              </w:rPr>
              <w:t xml:space="preserve">质量等级： 统材 </w:t>
            </w:r>
          </w:p>
        </w:tc>
      </w:tr>
      <w:tr w:rsidR="00C7364C" w:rsidRPr="00763E1A" w:rsidTr="003D74B2">
        <w:trPr>
          <w:trHeight w:val="397"/>
        </w:trPr>
        <w:tc>
          <w:tcPr>
            <w:tcW w:w="48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铁杉</w:t>
            </w:r>
          </w:p>
        </w:tc>
        <w:tc>
          <w:tcPr>
            <w:tcW w:w="987"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1-2.6m×2.5cm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2500.00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B</w:t>
            </w:r>
          </w:p>
        </w:tc>
      </w:tr>
      <w:tr w:rsidR="00C7364C" w:rsidRPr="00763E1A" w:rsidTr="003D74B2">
        <w:trPr>
          <w:trHeight w:val="397"/>
        </w:trPr>
        <w:tc>
          <w:tcPr>
            <w:tcW w:w="48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铁杉</w:t>
            </w:r>
          </w:p>
        </w:tc>
        <w:tc>
          <w:tcPr>
            <w:tcW w:w="987"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1-2.6m×2.5cm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3700.00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3D74B2">
        <w:trPr>
          <w:trHeight w:val="397"/>
        </w:trPr>
        <w:tc>
          <w:tcPr>
            <w:tcW w:w="48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白木</w:t>
            </w:r>
          </w:p>
        </w:tc>
        <w:tc>
          <w:tcPr>
            <w:tcW w:w="987"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2-2.6m×5cm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2800.00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3D74B2">
        <w:trPr>
          <w:trHeight w:val="397"/>
        </w:trPr>
        <w:tc>
          <w:tcPr>
            <w:tcW w:w="48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杂木</w:t>
            </w:r>
          </w:p>
        </w:tc>
        <w:tc>
          <w:tcPr>
            <w:tcW w:w="987"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2-2.6m×2.5-5cm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1700.00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B</w:t>
            </w:r>
          </w:p>
        </w:tc>
      </w:tr>
    </w:tbl>
    <w:p w:rsidR="0095578F" w:rsidRDefault="0095578F" w:rsidP="00FB172D">
      <w:pPr>
        <w:pStyle w:val="1"/>
        <w:jc w:val="center"/>
        <w:rPr>
          <w:color w:val="FF0000"/>
        </w:rPr>
      </w:pPr>
    </w:p>
    <w:p w:rsidR="00FB172D" w:rsidRDefault="00FB172D" w:rsidP="00FB172D">
      <w:pPr>
        <w:pStyle w:val="1"/>
        <w:jc w:val="center"/>
        <w:rPr>
          <w:color w:val="FF0000"/>
        </w:rPr>
      </w:pPr>
      <w:bookmarkStart w:id="115" w:name="_Toc10639909"/>
      <w:r w:rsidRPr="00FB172D">
        <w:rPr>
          <w:rFonts w:hint="eastAsia"/>
          <w:color w:val="FF0000"/>
        </w:rPr>
        <w:lastRenderedPageBreak/>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lastRenderedPageBreak/>
              <w:t>目录</w:t>
            </w:r>
          </w:p>
          <w:p w:rsidR="00D95894" w:rsidRDefault="00D95894" w:rsidP="00BF3FB8">
            <w:pPr>
              <w:pStyle w:val="1"/>
              <w:numPr>
                <w:ilvl w:val="0"/>
                <w:numId w:val="10"/>
              </w:numPr>
              <w:spacing w:beforeLines="100" w:beforeAutospacing="0" w:afterLines="50" w:afterAutospacing="0"/>
              <w:rPr>
                <w:color w:val="FF0000"/>
                <w:sz w:val="28"/>
                <w:szCs w:val="28"/>
              </w:rPr>
            </w:pPr>
            <w:bookmarkStart w:id="119" w:name="_Toc10639910"/>
            <w:r>
              <w:rPr>
                <w:rFonts w:hint="eastAsia"/>
                <w:color w:val="FF0000"/>
                <w:sz w:val="28"/>
                <w:szCs w:val="28"/>
              </w:rPr>
              <w:t>钢轨</w:t>
            </w:r>
            <w:bookmarkEnd w:id="119"/>
          </w:p>
          <w:p w:rsidR="00D95894" w:rsidRDefault="00D95894" w:rsidP="00BF3FB8">
            <w:pPr>
              <w:pStyle w:val="1"/>
              <w:numPr>
                <w:ilvl w:val="0"/>
                <w:numId w:val="10"/>
              </w:numPr>
              <w:spacing w:beforeLines="100" w:beforeAutospacing="0" w:afterLines="50" w:afterAutospacing="0"/>
              <w:rPr>
                <w:color w:val="FF0000"/>
                <w:sz w:val="28"/>
                <w:szCs w:val="28"/>
              </w:rPr>
            </w:pPr>
            <w:bookmarkStart w:id="120" w:name="_Toc10639911"/>
            <w:r>
              <w:rPr>
                <w:rFonts w:hint="eastAsia"/>
                <w:color w:val="FF0000"/>
                <w:sz w:val="28"/>
                <w:szCs w:val="28"/>
              </w:rPr>
              <w:t>钢轨扣件（砼枕）</w:t>
            </w:r>
            <w:bookmarkEnd w:id="120"/>
          </w:p>
          <w:p w:rsidR="00D95894" w:rsidRDefault="00D95894" w:rsidP="00BF3FB8">
            <w:pPr>
              <w:pStyle w:val="1"/>
              <w:numPr>
                <w:ilvl w:val="0"/>
                <w:numId w:val="10"/>
              </w:numPr>
              <w:spacing w:beforeLines="100" w:beforeAutospacing="0" w:afterLines="50" w:afterAutospacing="0"/>
              <w:rPr>
                <w:color w:val="FF0000"/>
                <w:sz w:val="28"/>
                <w:szCs w:val="28"/>
              </w:rPr>
            </w:pPr>
            <w:bookmarkStart w:id="121" w:name="_Toc10639912"/>
            <w:r>
              <w:rPr>
                <w:rFonts w:hint="eastAsia"/>
                <w:color w:val="FF0000"/>
                <w:sz w:val="28"/>
                <w:szCs w:val="28"/>
              </w:rPr>
              <w:t>道岔</w:t>
            </w:r>
            <w:bookmarkEnd w:id="121"/>
          </w:p>
          <w:p w:rsidR="00D95894" w:rsidRDefault="00D95894" w:rsidP="00BF3FB8">
            <w:pPr>
              <w:pStyle w:val="1"/>
              <w:numPr>
                <w:ilvl w:val="0"/>
                <w:numId w:val="10"/>
              </w:numPr>
              <w:spacing w:beforeLines="100" w:beforeAutospacing="0" w:afterLines="50" w:afterAutospacing="0"/>
              <w:rPr>
                <w:color w:val="FF0000"/>
                <w:sz w:val="28"/>
                <w:szCs w:val="28"/>
              </w:rPr>
            </w:pPr>
            <w:bookmarkStart w:id="122" w:name="_Toc10639913"/>
            <w:r>
              <w:rPr>
                <w:rFonts w:hint="eastAsia"/>
                <w:color w:val="FF0000"/>
                <w:sz w:val="28"/>
                <w:szCs w:val="28"/>
              </w:rPr>
              <w:t>轨枕及岔枕</w:t>
            </w:r>
            <w:bookmarkEnd w:id="122"/>
          </w:p>
          <w:p w:rsidR="00D95894" w:rsidRDefault="00D95894" w:rsidP="00BF3FB8">
            <w:pPr>
              <w:pStyle w:val="1"/>
              <w:numPr>
                <w:ilvl w:val="0"/>
                <w:numId w:val="10"/>
              </w:numPr>
              <w:spacing w:beforeLines="100" w:beforeAutospacing="0" w:afterLines="50" w:afterAutospacing="0"/>
              <w:rPr>
                <w:color w:val="FF0000"/>
                <w:sz w:val="28"/>
                <w:szCs w:val="28"/>
              </w:rPr>
            </w:pPr>
            <w:bookmarkStart w:id="123" w:name="_Toc10639914"/>
            <w:r>
              <w:rPr>
                <w:rFonts w:hint="eastAsia"/>
                <w:color w:val="FF0000"/>
                <w:sz w:val="28"/>
                <w:szCs w:val="28"/>
              </w:rPr>
              <w:t>钢梁</w:t>
            </w:r>
            <w:bookmarkEnd w:id="123"/>
          </w:p>
          <w:p w:rsidR="00D95894" w:rsidRDefault="00D95894" w:rsidP="00BF3FB8">
            <w:pPr>
              <w:pStyle w:val="1"/>
              <w:numPr>
                <w:ilvl w:val="0"/>
                <w:numId w:val="10"/>
              </w:numPr>
              <w:spacing w:beforeLines="100" w:beforeAutospacing="0" w:afterLines="50" w:afterAutospacing="0"/>
              <w:rPr>
                <w:color w:val="FF0000"/>
                <w:sz w:val="28"/>
                <w:szCs w:val="28"/>
              </w:rPr>
            </w:pPr>
            <w:bookmarkStart w:id="124" w:name="_Toc10639915"/>
            <w:r>
              <w:rPr>
                <w:rFonts w:hint="eastAsia"/>
                <w:color w:val="FF0000"/>
                <w:sz w:val="28"/>
                <w:szCs w:val="28"/>
              </w:rPr>
              <w:t>管材</w:t>
            </w:r>
            <w:bookmarkEnd w:id="124"/>
          </w:p>
          <w:p w:rsidR="00D95894" w:rsidRDefault="00D95894" w:rsidP="00BF3FB8">
            <w:pPr>
              <w:pStyle w:val="1"/>
              <w:numPr>
                <w:ilvl w:val="0"/>
                <w:numId w:val="10"/>
              </w:numPr>
              <w:spacing w:beforeLines="100" w:beforeAutospacing="0" w:afterLines="50" w:afterAutospacing="0"/>
              <w:rPr>
                <w:color w:val="FF0000"/>
                <w:sz w:val="28"/>
                <w:szCs w:val="28"/>
              </w:rPr>
            </w:pPr>
            <w:bookmarkStart w:id="125" w:name="_Toc10639916"/>
            <w:r>
              <w:rPr>
                <w:rFonts w:hint="eastAsia"/>
                <w:color w:val="FF0000"/>
                <w:sz w:val="28"/>
                <w:szCs w:val="28"/>
              </w:rPr>
              <w:t>电杆、机柱、支柱</w:t>
            </w:r>
            <w:bookmarkEnd w:id="125"/>
          </w:p>
          <w:p w:rsidR="00D95894" w:rsidRDefault="00D95894" w:rsidP="00BF3FB8">
            <w:pPr>
              <w:pStyle w:val="1"/>
              <w:numPr>
                <w:ilvl w:val="0"/>
                <w:numId w:val="10"/>
              </w:numPr>
              <w:spacing w:beforeLines="100" w:beforeAutospacing="0" w:afterLines="50" w:afterAutospacing="0"/>
              <w:rPr>
                <w:color w:val="FF0000"/>
                <w:sz w:val="28"/>
                <w:szCs w:val="28"/>
              </w:rPr>
            </w:pPr>
            <w:bookmarkStart w:id="126" w:name="_Toc10639917"/>
            <w:r>
              <w:rPr>
                <w:rFonts w:hint="eastAsia"/>
                <w:color w:val="FF0000"/>
                <w:sz w:val="28"/>
                <w:szCs w:val="28"/>
              </w:rPr>
              <w:t>接触网及电力线材、光电缆线</w:t>
            </w:r>
            <w:bookmarkEnd w:id="126"/>
          </w:p>
          <w:p w:rsidR="00D95894" w:rsidRDefault="00D95894" w:rsidP="00BF3FB8">
            <w:pPr>
              <w:pStyle w:val="1"/>
              <w:numPr>
                <w:ilvl w:val="0"/>
                <w:numId w:val="10"/>
              </w:numPr>
              <w:spacing w:beforeLines="100" w:beforeAutospacing="0" w:afterLines="50" w:afterAutospacing="0"/>
              <w:rPr>
                <w:color w:val="FF0000"/>
                <w:sz w:val="28"/>
                <w:szCs w:val="28"/>
              </w:rPr>
            </w:pPr>
            <w:bookmarkStart w:id="127" w:name="_Toc10639918"/>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CA5D1B">
            <w:pPr>
              <w:jc w:val="center"/>
              <w:rPr>
                <w:b/>
                <w:color w:val="FF0000"/>
                <w:sz w:val="32"/>
                <w:szCs w:val="32"/>
              </w:rPr>
            </w:pPr>
            <w:r>
              <w:rPr>
                <w:rFonts w:hint="eastAsia"/>
                <w:b/>
                <w:color w:val="FF0000"/>
                <w:sz w:val="32"/>
                <w:szCs w:val="32"/>
              </w:rPr>
              <w:t>铁路工程建设</w:t>
            </w:r>
            <w:r>
              <w:rPr>
                <w:rFonts w:hint="eastAsia"/>
                <w:b/>
                <w:color w:val="FF0000"/>
                <w:sz w:val="32"/>
                <w:szCs w:val="32"/>
              </w:rPr>
              <w:t>201</w:t>
            </w:r>
            <w:r w:rsidR="00CA5D1B">
              <w:rPr>
                <w:rFonts w:hint="eastAsia"/>
                <w:b/>
                <w:color w:val="FF0000"/>
                <w:sz w:val="32"/>
                <w:szCs w:val="32"/>
              </w:rPr>
              <w:t>9</w:t>
            </w:r>
            <w:r>
              <w:rPr>
                <w:rFonts w:hint="eastAsia"/>
                <w:b/>
                <w:color w:val="FF0000"/>
                <w:sz w:val="32"/>
                <w:szCs w:val="32"/>
              </w:rPr>
              <w:t>年第</w:t>
            </w:r>
            <w:r w:rsidR="00CA5D1B">
              <w:rPr>
                <w:rFonts w:hint="eastAsia"/>
                <w:b/>
                <w:color w:val="FF0000"/>
                <w:sz w:val="32"/>
                <w:szCs w:val="32"/>
              </w:rPr>
              <w:t>一</w:t>
            </w:r>
            <w:r>
              <w:rPr>
                <w:rFonts w:hint="eastAsia"/>
                <w:b/>
                <w:color w:val="FF0000"/>
                <w:sz w:val="32"/>
                <w:szCs w:val="32"/>
              </w:rPr>
              <w:t>季度主要材料价格</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CA5D1B" w:rsidP="00D95894">
            <w:pPr>
              <w:jc w:val="center"/>
              <w:rPr>
                <w:sz w:val="18"/>
                <w:szCs w:val="18"/>
              </w:rPr>
            </w:pPr>
            <w:r w:rsidRPr="004015BD">
              <w:rPr>
                <w:sz w:val="18"/>
                <w:szCs w:val="18"/>
              </w:rPr>
              <w:object w:dxaOrig="1534" w:dyaOrig="964">
                <v:shape id="_x0000_i1029" type="#_x0000_t75" style="width:76.5pt;height:48pt" o:ole="">
                  <v:imagedata r:id="rId41" o:title=""/>
                </v:shape>
                <o:OLEObject Type="Embed" ProgID="Word.Document.8" ShapeID="_x0000_i1029" DrawAspect="Icon" ObjectID="_1621321111" r:id="rId42">
                  <o:FieldCodes>\s</o:FieldCodes>
                </o:OLEObject>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CA5D1B" w:rsidRDefault="00B40591" w:rsidP="00CA5D1B">
            <w:pPr>
              <w:jc w:val="center"/>
              <w:rPr>
                <w:b/>
                <w:color w:val="FF0000"/>
                <w:sz w:val="32"/>
                <w:szCs w:val="32"/>
              </w:rPr>
            </w:pPr>
            <w:r>
              <w:rPr>
                <w:rFonts w:hint="eastAsia"/>
                <w:b/>
                <w:color w:val="FF0000"/>
                <w:sz w:val="32"/>
                <w:szCs w:val="32"/>
              </w:rPr>
              <w:t>铁路工程建设</w:t>
            </w:r>
            <w:r>
              <w:rPr>
                <w:rFonts w:hint="eastAsia"/>
                <w:b/>
                <w:color w:val="FF0000"/>
                <w:sz w:val="32"/>
                <w:szCs w:val="32"/>
              </w:rPr>
              <w:t>201</w:t>
            </w:r>
            <w:r w:rsidR="00CA5D1B">
              <w:rPr>
                <w:rFonts w:hint="eastAsia"/>
                <w:b/>
                <w:color w:val="FF0000"/>
                <w:sz w:val="32"/>
                <w:szCs w:val="32"/>
              </w:rPr>
              <w:t>9</w:t>
            </w:r>
            <w:r>
              <w:rPr>
                <w:rFonts w:hint="eastAsia"/>
                <w:b/>
                <w:color w:val="FF0000"/>
                <w:sz w:val="32"/>
                <w:szCs w:val="32"/>
              </w:rPr>
              <w:t>年第</w:t>
            </w:r>
            <w:r w:rsidR="00CA5D1B">
              <w:rPr>
                <w:rFonts w:hint="eastAsia"/>
                <w:b/>
                <w:color w:val="FF0000"/>
                <w:sz w:val="32"/>
                <w:szCs w:val="32"/>
              </w:rPr>
              <w:t>一</w:t>
            </w:r>
            <w:r>
              <w:rPr>
                <w:rFonts w:hint="eastAsia"/>
                <w:b/>
                <w:color w:val="FF0000"/>
                <w:sz w:val="32"/>
                <w:szCs w:val="32"/>
              </w:rPr>
              <w:t>季度主要材料价格</w:t>
            </w:r>
          </w:p>
          <w:p w:rsidR="00B40591" w:rsidRPr="00D95894" w:rsidRDefault="00B40591" w:rsidP="00CA5D1B">
            <w:pPr>
              <w:jc w:val="center"/>
              <w:rPr>
                <w:b/>
                <w:color w:val="FF0000"/>
                <w:sz w:val="32"/>
                <w:szCs w:val="32"/>
              </w:rPr>
            </w:pPr>
            <w:r>
              <w:rPr>
                <w:rFonts w:hint="eastAsia"/>
                <w:b/>
                <w:color w:val="FF0000"/>
                <w:sz w:val="32"/>
                <w:szCs w:val="32"/>
              </w:rPr>
              <w:t>（</w:t>
            </w:r>
            <w:r w:rsidR="00CA5D1B">
              <w:rPr>
                <w:rFonts w:hint="eastAsia"/>
                <w:b/>
                <w:color w:val="FF0000"/>
                <w:sz w:val="32"/>
                <w:szCs w:val="32"/>
              </w:rPr>
              <w:t>营改增版</w:t>
            </w:r>
            <w:r>
              <w:rPr>
                <w:rFonts w:hint="eastAsia"/>
                <w:b/>
                <w:color w:val="FF0000"/>
                <w:sz w:val="32"/>
                <w:szCs w:val="32"/>
              </w:rPr>
              <w:t>）</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CA5D1B" w:rsidP="00D95894">
            <w:pPr>
              <w:jc w:val="center"/>
              <w:rPr>
                <w:sz w:val="18"/>
                <w:szCs w:val="18"/>
              </w:rPr>
            </w:pPr>
            <w:r w:rsidRPr="004015BD">
              <w:rPr>
                <w:sz w:val="18"/>
                <w:szCs w:val="18"/>
              </w:rPr>
              <w:object w:dxaOrig="1534" w:dyaOrig="964">
                <v:shape id="_x0000_i1030" type="#_x0000_t75" style="width:76.5pt;height:48pt" o:ole="">
                  <v:imagedata r:id="rId43" o:title=""/>
                </v:shape>
                <o:OLEObject Type="Embed" ProgID="Word.Document.8" ShapeID="_x0000_i1030" DrawAspect="Icon" ObjectID="_1621321112" r:id="rId44">
                  <o:FieldCodes>\s</o:FieldCodes>
                </o:OLEObject>
              </w:object>
            </w:r>
          </w:p>
        </w:tc>
      </w:tr>
    </w:tbl>
    <w:p w:rsidR="00D95894" w:rsidRDefault="00D95894" w:rsidP="00BF3FB8">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10639919"/>
      <w:r w:rsidRPr="00FB172D">
        <w:rPr>
          <w:rFonts w:hint="eastAsia"/>
          <w:color w:val="FF0000"/>
        </w:rPr>
        <w:lastRenderedPageBreak/>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10639920"/>
      <w:r>
        <w:rPr>
          <w:kern w:val="0"/>
          <w:sz w:val="24"/>
          <w:szCs w:val="24"/>
        </w:rPr>
        <w:t>20</w:t>
      </w:r>
      <w:r w:rsidR="00642A8F">
        <w:rPr>
          <w:kern w:val="0"/>
          <w:sz w:val="24"/>
          <w:szCs w:val="24"/>
        </w:rPr>
        <w:t>19年</w:t>
      </w:r>
      <w:r w:rsidR="00474CBA">
        <w:rPr>
          <w:kern w:val="0"/>
          <w:sz w:val="24"/>
          <w:szCs w:val="24"/>
        </w:rPr>
        <w:t>6月5日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34" w:name="_Toc452047337"/>
            <w:bookmarkStart w:id="135" w:name="_Toc452365281"/>
            <w:bookmarkStart w:id="136" w:name="_Toc444674241"/>
            <w:bookmarkStart w:id="137"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1036D6" w:rsidP="006E05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3450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9B749D" w:rsidRDefault="008D08B6" w:rsidP="006E05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34755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47557" w:rsidP="00A64467">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47557"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1036D6" w:rsidP="00A64467">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3560</w:t>
            </w:r>
            <w:r w:rsidR="00347557" w:rsidRPr="00C8376F">
              <w:rPr>
                <w:rFonts w:ascii="Arial" w:hAnsi="Arial" w:cs="Arial" w:hint="eastAsia"/>
                <w:color w:val="000000"/>
                <w:kern w:val="0"/>
                <w:sz w:val="28"/>
                <w:szCs w:val="28"/>
              </w:rPr>
              <w:t>元</w:t>
            </w:r>
            <w:r w:rsidR="00347557" w:rsidRPr="00C8376F">
              <w:rPr>
                <w:rFonts w:ascii="Arial" w:hAnsi="Arial" w:cs="Arial" w:hint="eastAsia"/>
                <w:color w:val="000000"/>
                <w:kern w:val="0"/>
                <w:sz w:val="28"/>
                <w:szCs w:val="28"/>
              </w:rPr>
              <w:t>/</w:t>
            </w:r>
            <w:r w:rsidR="00347557"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47557" w:rsidRPr="005B2F62" w:rsidRDefault="00347557" w:rsidP="00A64467">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34755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47557" w:rsidRPr="005B2F62" w:rsidRDefault="00347557" w:rsidP="00A64467">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347557" w:rsidRPr="00637034" w:rsidRDefault="00347557"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47557" w:rsidRPr="005B2F62" w:rsidRDefault="001036D6" w:rsidP="00A64467">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3771</w:t>
            </w:r>
            <w:r w:rsidR="00347557" w:rsidRPr="005B2F62">
              <w:rPr>
                <w:rFonts w:ascii="Arial" w:hAnsi="Arial" w:cs="Arial" w:hint="eastAsia"/>
                <w:color w:val="000000"/>
                <w:kern w:val="0"/>
                <w:sz w:val="28"/>
                <w:szCs w:val="28"/>
              </w:rPr>
              <w:t>元</w:t>
            </w:r>
            <w:r w:rsidR="00347557" w:rsidRPr="005B2F62">
              <w:rPr>
                <w:rFonts w:ascii="Arial" w:hAnsi="Arial" w:cs="Arial" w:hint="eastAsia"/>
                <w:color w:val="000000"/>
                <w:kern w:val="0"/>
                <w:sz w:val="28"/>
                <w:szCs w:val="28"/>
              </w:rPr>
              <w:t>/</w:t>
            </w:r>
            <w:r w:rsidR="00347557"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47557" w:rsidRPr="005B2F62" w:rsidRDefault="00347557" w:rsidP="00A64467">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1036D6"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3540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8D08B6" w:rsidRDefault="001036D6" w:rsidP="00D67FF4">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993A3D" w:rsidRDefault="001036D6"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D67F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D67F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5B2F62" w:rsidRDefault="001036D6" w:rsidP="00D67FF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D67FF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5B2F62" w:rsidRDefault="001036D6"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3460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D67F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3650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9B749D" w:rsidRDefault="001036D6" w:rsidP="00D67F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Default="001036D6"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1036D6"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3950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9B749D" w:rsidRDefault="001036D6" w:rsidP="00D67F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Default="001036D6"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1036D6" w:rsidRDefault="001036D6"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1036D6" w:rsidP="00D67FF4">
            <w:pPr>
              <w:widowControl/>
              <w:spacing w:line="336" w:lineRule="atLeast"/>
              <w:jc w:val="center"/>
              <w:rPr>
                <w:rFonts w:ascii="Arial" w:hAnsi="Arial" w:cs="Arial"/>
                <w:color w:val="000000"/>
                <w:kern w:val="0"/>
                <w:sz w:val="28"/>
                <w:szCs w:val="28"/>
              </w:rPr>
            </w:pPr>
            <w:r w:rsidRPr="001036D6">
              <w:rPr>
                <w:rFonts w:ascii="Arial" w:hAnsi="Arial" w:cs="Arial" w:hint="eastAsia"/>
                <w:color w:val="000000"/>
                <w:kern w:val="0"/>
                <w:sz w:val="28"/>
                <w:szCs w:val="28"/>
              </w:rPr>
              <w:t>3950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D67F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34755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8E1424" w:rsidRDefault="001036D6" w:rsidP="00A64467">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347557"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5B2F62" w:rsidRDefault="001036D6" w:rsidP="00A64467">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13660" w:rsidRDefault="001036D6" w:rsidP="00A64467">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中油秦皇岛</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13660" w:rsidRDefault="001036D6" w:rsidP="00A64467">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4000</w:t>
            </w:r>
            <w:r w:rsidRPr="009B4E64">
              <w:rPr>
                <w:rFonts w:ascii="Arial" w:hAnsi="Arial" w:cs="Arial" w:hint="eastAsia"/>
                <w:color w:val="000000"/>
                <w:kern w:val="0"/>
                <w:sz w:val="28"/>
                <w:szCs w:val="28"/>
              </w:rPr>
              <w:t>元</w:t>
            </w:r>
            <w:r w:rsidRPr="009B4E64">
              <w:rPr>
                <w:rFonts w:ascii="Arial" w:hAnsi="Arial" w:cs="Arial" w:hint="eastAsia"/>
                <w:color w:val="000000"/>
                <w:kern w:val="0"/>
                <w:sz w:val="28"/>
                <w:szCs w:val="28"/>
              </w:rPr>
              <w:t>/</w:t>
            </w:r>
            <w:r w:rsidRPr="009B4E6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9B749D" w:rsidRDefault="001036D6" w:rsidP="00A64467">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Default="001036D6" w:rsidP="00A64467">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1036D6" w:rsidRPr="00347557"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3880</w:t>
            </w:r>
            <w:r w:rsidRPr="009B4E64">
              <w:rPr>
                <w:rFonts w:ascii="Arial" w:hAnsi="Arial" w:cs="Arial" w:hint="eastAsia"/>
                <w:color w:val="000000"/>
                <w:kern w:val="0"/>
                <w:sz w:val="28"/>
                <w:szCs w:val="28"/>
              </w:rPr>
              <w:t>元</w:t>
            </w:r>
            <w:r w:rsidRPr="009B4E64">
              <w:rPr>
                <w:rFonts w:ascii="Arial" w:hAnsi="Arial" w:cs="Arial" w:hint="eastAsia"/>
                <w:color w:val="000000"/>
                <w:kern w:val="0"/>
                <w:sz w:val="28"/>
                <w:szCs w:val="28"/>
              </w:rPr>
              <w:t>/</w:t>
            </w:r>
            <w:r w:rsidRPr="009B4E6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A6446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4450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9B749D" w:rsidRDefault="001036D6" w:rsidP="00A64467">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4000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A6446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A64467">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A64467">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056013" w:rsidRDefault="001036D6" w:rsidP="00A6446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A64467">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A64467">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1036D6" w:rsidP="00A64467">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3650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A6446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Default="001036D6" w:rsidP="003D3E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3D3E2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4924EB" w:rsidRDefault="001036D6" w:rsidP="003D3E24">
            <w:pPr>
              <w:widowControl/>
              <w:spacing w:line="336" w:lineRule="atLeast"/>
              <w:jc w:val="center"/>
              <w:rPr>
                <w:rFonts w:ascii="Arial" w:hAnsi="Arial" w:cs="Arial"/>
                <w:color w:val="000000"/>
                <w:kern w:val="0"/>
                <w:sz w:val="28"/>
                <w:szCs w:val="28"/>
              </w:rPr>
            </w:pPr>
            <w:r w:rsidRPr="008D08B6">
              <w:rPr>
                <w:rFonts w:ascii="Arial" w:hAnsi="Arial" w:cs="Arial" w:hint="eastAsia"/>
                <w:color w:val="000000"/>
                <w:kern w:val="0"/>
                <w:sz w:val="28"/>
                <w:szCs w:val="28"/>
              </w:rPr>
              <w:t>3970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3D3E2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5B2F62" w:rsidRDefault="001036D6" w:rsidP="003D3E2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3D3E2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5B2F62" w:rsidRDefault="001036D6" w:rsidP="003D3E24">
            <w:pPr>
              <w:widowControl/>
              <w:spacing w:line="336" w:lineRule="atLeast"/>
              <w:jc w:val="center"/>
              <w:rPr>
                <w:rFonts w:ascii="Arial" w:hAnsi="Arial" w:cs="Arial"/>
                <w:color w:val="000000"/>
                <w:kern w:val="0"/>
                <w:sz w:val="28"/>
                <w:szCs w:val="28"/>
              </w:rPr>
            </w:pPr>
            <w:r w:rsidRPr="008D08B6">
              <w:rPr>
                <w:rFonts w:ascii="Arial" w:hAnsi="Arial" w:cs="Arial" w:hint="eastAsia"/>
                <w:color w:val="000000"/>
                <w:kern w:val="0"/>
                <w:sz w:val="28"/>
                <w:szCs w:val="28"/>
              </w:rPr>
              <w:t>3950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5B2F62" w:rsidRDefault="001036D6" w:rsidP="003D3E2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8E1424" w:rsidRDefault="001036D6" w:rsidP="00A64467">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8D08B6">
              <w:rPr>
                <w:rFonts w:ascii="Arial" w:hAnsi="Arial" w:cs="Arial" w:hint="eastAsia"/>
                <w:color w:val="000000"/>
                <w:kern w:val="0"/>
                <w:sz w:val="28"/>
                <w:szCs w:val="28"/>
              </w:rPr>
              <w:t>3970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A6446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8E1424" w:rsidRDefault="001036D6" w:rsidP="00A64467">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A64467">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1036D6" w:rsidRPr="00680D88" w:rsidRDefault="001036D6" w:rsidP="00A64467">
            <w:pPr>
              <w:widowControl/>
              <w:spacing w:line="336" w:lineRule="atLeast"/>
              <w:jc w:val="center"/>
              <w:rPr>
                <w:rFonts w:ascii="Arial" w:hAnsi="Arial" w:cs="Arial"/>
                <w:color w:val="000000"/>
                <w:kern w:val="0"/>
                <w:sz w:val="28"/>
                <w:szCs w:val="28"/>
              </w:rPr>
            </w:pPr>
            <w:r w:rsidRPr="008D08B6">
              <w:rPr>
                <w:rFonts w:ascii="Arial" w:hAnsi="Arial" w:cs="Arial" w:hint="eastAsia"/>
                <w:color w:val="000000"/>
                <w:kern w:val="0"/>
                <w:sz w:val="28"/>
                <w:szCs w:val="28"/>
              </w:rPr>
              <w:t>3970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8E1424" w:rsidRDefault="001036D6" w:rsidP="00A64467">
            <w:pPr>
              <w:widowControl/>
              <w:spacing w:line="336" w:lineRule="atLeast"/>
              <w:jc w:val="center"/>
              <w:rPr>
                <w:rFonts w:ascii="宋体" w:hAnsi="宋体" w:cs="Arial"/>
                <w:color w:val="00B050"/>
                <w:kern w:val="0"/>
                <w:sz w:val="28"/>
                <w:szCs w:val="28"/>
              </w:rPr>
            </w:pPr>
            <w:r w:rsidRPr="00CC4106">
              <w:rPr>
                <w:rFonts w:ascii="Arial" w:hAnsi="Arial" w:cs="Arial" w:hint="eastAsia"/>
                <w:color w:val="FF0000"/>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Default="001036D6" w:rsidP="00A64467">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1036D6" w:rsidRPr="009B749D" w:rsidRDefault="001036D6" w:rsidP="00A64467">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1036D6" w:rsidP="00A64467">
            <w:pPr>
              <w:widowControl/>
              <w:spacing w:line="336" w:lineRule="atLeast"/>
              <w:jc w:val="center"/>
              <w:rPr>
                <w:rFonts w:ascii="Arial" w:hAnsi="Arial" w:cs="Arial"/>
                <w:color w:val="000000"/>
                <w:kern w:val="0"/>
                <w:sz w:val="28"/>
                <w:szCs w:val="28"/>
              </w:rPr>
            </w:pPr>
            <w:r w:rsidRPr="008D08B6">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CC4106" w:rsidRDefault="001036D6" w:rsidP="00A64467">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5B2F62" w:rsidRDefault="001036D6" w:rsidP="00A64467">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1036D6" w:rsidRPr="00637034" w:rsidRDefault="001036D6"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1036D6" w:rsidP="00A64467">
            <w:pPr>
              <w:widowControl/>
              <w:spacing w:line="336" w:lineRule="atLeast"/>
              <w:jc w:val="center"/>
              <w:rPr>
                <w:rFonts w:ascii="Arial" w:hAnsi="Arial" w:cs="Arial"/>
                <w:color w:val="000000"/>
                <w:kern w:val="0"/>
                <w:sz w:val="28"/>
                <w:szCs w:val="28"/>
              </w:rPr>
            </w:pPr>
            <w:r w:rsidRPr="008D08B6">
              <w:rPr>
                <w:rFonts w:ascii="Arial" w:hAnsi="Arial" w:cs="Arial" w:hint="eastAsia"/>
                <w:color w:val="000000"/>
                <w:kern w:val="0"/>
                <w:sz w:val="28"/>
                <w:szCs w:val="28"/>
              </w:rPr>
              <w:t>3570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8D08B6" w:rsidRDefault="001036D6" w:rsidP="00A64467">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bl>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38" w:name="_Toc10639921"/>
      <w:bookmarkStart w:id="139" w:name="_Toc452047338"/>
      <w:bookmarkStart w:id="140" w:name="_Toc452365282"/>
      <w:bookmarkEnd w:id="134"/>
      <w:bookmarkEnd w:id="135"/>
      <w:r>
        <w:rPr>
          <w:rFonts w:hint="eastAsia"/>
          <w:color w:val="FF0000"/>
          <w:kern w:val="0"/>
          <w:sz w:val="28"/>
          <w:szCs w:val="28"/>
        </w:rPr>
        <w:t>涂料及防腐、</w:t>
      </w:r>
      <w:r w:rsidR="00F43B12" w:rsidRPr="00F43B12">
        <w:rPr>
          <w:rFonts w:hint="eastAsia"/>
          <w:color w:val="FF0000"/>
          <w:kern w:val="0"/>
          <w:sz w:val="28"/>
          <w:szCs w:val="28"/>
        </w:rPr>
        <w:t>防水材料</w:t>
      </w:r>
      <w:bookmarkEnd w:id="138"/>
    </w:p>
    <w:p w:rsidR="00E934A7"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651"/>
        <w:gridCol w:w="3262"/>
        <w:gridCol w:w="994"/>
        <w:gridCol w:w="1018"/>
        <w:gridCol w:w="1014"/>
      </w:tblGrid>
      <w:tr w:rsidR="00135C78" w:rsidRPr="00E934A7" w:rsidTr="00135C78">
        <w:trPr>
          <w:trHeight w:val="340"/>
        </w:trPr>
        <w:tc>
          <w:tcPr>
            <w:tcW w:w="1837" w:type="pct"/>
            <w:shd w:val="clear" w:color="000000" w:fill="F0F0F0"/>
            <w:vAlign w:val="center"/>
            <w:hideMark/>
          </w:tcPr>
          <w:p w:rsidR="00135C78" w:rsidRPr="00135C78" w:rsidRDefault="00135C78"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1641" w:type="pct"/>
            <w:shd w:val="clear" w:color="000000" w:fill="F0F0F0"/>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规格</w:t>
            </w:r>
          </w:p>
        </w:tc>
        <w:tc>
          <w:tcPr>
            <w:tcW w:w="50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512" w:type="pct"/>
            <w:shd w:val="clear" w:color="000000" w:fill="F0F0F0"/>
            <w:vAlign w:val="center"/>
            <w:hideMark/>
          </w:tcPr>
          <w:p w:rsidR="00135C78" w:rsidRPr="00135C78" w:rsidRDefault="00135C78"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c>
          <w:tcPr>
            <w:tcW w:w="51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含税价</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耐根穿刺防水卷材（化学阻根）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59.00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耐根穿刺防水卷材（物理阻根）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81.86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92.50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34.16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TREE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49.56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56.00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18.23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19.20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22.65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27.08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32.48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25.10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26.37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20.53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23.20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33.27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3mm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lastRenderedPageBreak/>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4mm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36.11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31.33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35.75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25.31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41.24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47.79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54.87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1.2mmGB/23457-2009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39.47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1.5mmGB/23457-2009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50.50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Pu-SI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16.46</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Pu-MI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高聚物改性沥青防水涂料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L</w:t>
            </w:r>
            <w:r w:rsidRPr="00135C78">
              <w:rPr>
                <w:rFonts w:hint="eastAsia"/>
                <w:sz w:val="18"/>
                <w:szCs w:val="18"/>
              </w:rPr>
              <w:t>型</w:t>
            </w:r>
            <w:r w:rsidRPr="00135C78">
              <w:rPr>
                <w:rFonts w:hint="eastAsia"/>
                <w:sz w:val="18"/>
                <w:szCs w:val="18"/>
              </w:rPr>
              <w:t xml:space="preserve"> JC/T408-2005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12.64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17.17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JC/T864-2008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13.70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15.48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水泥基渗透结晶型防水涂料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CCCW GB18445-2004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10.68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8.82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II</w:t>
            </w:r>
            <w:r w:rsidRPr="00135C78">
              <w:rPr>
                <w:rFonts w:hint="eastAsia"/>
                <w:sz w:val="18"/>
                <w:szCs w:val="18"/>
              </w:rPr>
              <w:t>型</w:t>
            </w:r>
            <w:r w:rsidRPr="00135C78">
              <w:rPr>
                <w:rFonts w:hint="eastAsia"/>
                <w:sz w:val="18"/>
                <w:szCs w:val="18"/>
              </w:rPr>
              <w:t xml:space="preserve"> 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丙烯酸酯共聚乳液外墙防水涂料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JC/T2090-2011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19.34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21.85</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熟桐油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30.35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34.30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防腐油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2.77</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色粉</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5.59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氨基漆稀释漆</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10.32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松香水</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水晶地板漆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5.81</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C06-18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9.85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F53-31</w:t>
            </w:r>
            <w:r w:rsidRPr="00813EB8">
              <w:rPr>
                <w:rFonts w:hint="eastAsia"/>
                <w:sz w:val="18"/>
                <w:szCs w:val="18"/>
              </w:rPr>
              <w:t>红丹</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F53-32</w:t>
            </w:r>
            <w:r w:rsidRPr="00813EB8">
              <w:rPr>
                <w:rFonts w:hint="eastAsia"/>
                <w:sz w:val="18"/>
                <w:szCs w:val="18"/>
              </w:rPr>
              <w:t>灰</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F53-33</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银粉漆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S01-4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16.34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18.46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lastRenderedPageBreak/>
              <w:t>聚氨酯磁漆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 xml:space="preserve">S01-1 </w:t>
            </w:r>
            <w:r w:rsidRPr="00813EB8">
              <w:rPr>
                <w:rFonts w:hint="eastAsia"/>
                <w:sz w:val="18"/>
                <w:szCs w:val="18"/>
              </w:rPr>
              <w:t>白色</w:t>
            </w:r>
            <w:r w:rsidRPr="00813EB8">
              <w:rPr>
                <w:rFonts w:hint="eastAsia"/>
                <w:sz w:val="18"/>
                <w:szCs w:val="18"/>
              </w:rPr>
              <w:t>3.7L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15.90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17.97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F01-14</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浅色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深色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F04-1</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C01-1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12.47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14.09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深色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浅色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C04-42</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36.12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40.81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16.76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18.94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聚酯色漆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H06-2</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环氧水泥地坪漆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LG-2 27kg/</w:t>
            </w:r>
            <w:r w:rsidRPr="00813EB8">
              <w:rPr>
                <w:rFonts w:hint="eastAsia"/>
                <w:sz w:val="18"/>
                <w:szCs w:val="18"/>
              </w:rPr>
              <w:t>组</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21.50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24.30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803</w:t>
            </w:r>
            <w:r w:rsidRPr="00813EB8">
              <w:rPr>
                <w:rFonts w:hint="eastAsia"/>
                <w:sz w:val="18"/>
                <w:szCs w:val="18"/>
              </w:rPr>
              <w:t>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内墙亚光弹性涂料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EP-4A</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29.92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33.81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内墙半光弹性涂料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EP-4B</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38.16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43.12</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外墙水性丙烯酸封底涂料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耐久型</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21.42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24.21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彩色丙烯酸地面涂料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20kg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氯偏涂料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RT171</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外墙仿石漆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丝面内墙乳胶漆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亚光面内墙乳胶漆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外墙真石漆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6.29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7.11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外墙弹性乳胶漆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24.03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27.15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粗</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细</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油灰</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0.67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0.76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本色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彩色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非固化沥青防水涂料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JC/T2428-2017</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石油沥青油毡</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350g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m2</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3.04</w:t>
            </w:r>
          </w:p>
        </w:tc>
      </w:tr>
    </w:tbl>
    <w:p w:rsidR="00DC02A2" w:rsidRDefault="00DC02A2" w:rsidP="00F43B12">
      <w:pPr>
        <w:pStyle w:val="2"/>
        <w:spacing w:line="320" w:lineRule="exact"/>
        <w:rPr>
          <w:color w:val="FF0000"/>
          <w:kern w:val="0"/>
          <w:sz w:val="28"/>
          <w:szCs w:val="28"/>
        </w:rPr>
      </w:pPr>
    </w:p>
    <w:p w:rsidR="00DC02A2" w:rsidRPr="00B63081" w:rsidRDefault="00B63081" w:rsidP="00B63081">
      <w:pPr>
        <w:pStyle w:val="1"/>
        <w:jc w:val="center"/>
        <w:rPr>
          <w:color w:val="FF0000"/>
        </w:rPr>
      </w:pPr>
      <w:bookmarkStart w:id="141" w:name="_Toc10639922"/>
      <w:r>
        <w:rPr>
          <w:rFonts w:hint="eastAsia"/>
          <w:color w:val="FF0000"/>
        </w:rPr>
        <w:lastRenderedPageBreak/>
        <w:t>电缆电线价格专区</w:t>
      </w:r>
      <w:bookmarkEnd w:id="14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D67FF4" w:rsidP="00B63081">
            <w:pPr>
              <w:jc w:val="center"/>
              <w:rPr>
                <w:rFonts w:ascii="微软雅黑" w:eastAsia="微软雅黑" w:hAnsi="微软雅黑"/>
                <w:color w:val="FF0000"/>
                <w:sz w:val="28"/>
                <w:szCs w:val="28"/>
              </w:rPr>
            </w:pPr>
            <w:r w:rsidRPr="00210DFE">
              <w:rPr>
                <w:rFonts w:ascii="微软雅黑" w:eastAsia="微软雅黑" w:hAnsi="微软雅黑"/>
                <w:color w:val="FF0000"/>
                <w:sz w:val="28"/>
                <w:szCs w:val="28"/>
              </w:rPr>
              <w:object w:dxaOrig="1534" w:dyaOrig="964">
                <v:shape id="_x0000_i1031" type="#_x0000_t75" style="width:76.5pt;height:48pt" o:ole="">
                  <v:imagedata r:id="rId45" o:title=""/>
                </v:shape>
                <o:OLEObject Type="Embed" ProgID="Excel.Sheet.12" ShapeID="_x0000_i1031" DrawAspect="Icon" ObjectID="_1621321113" r:id="rId46"/>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2" w:name="_Toc10639923"/>
      <w:bookmarkEnd w:id="136"/>
      <w:bookmarkEnd w:id="137"/>
      <w:bookmarkEnd w:id="139"/>
      <w:bookmarkEnd w:id="140"/>
      <w:r>
        <w:rPr>
          <w:rFonts w:hint="eastAsia"/>
          <w:color w:val="FF0000"/>
        </w:rPr>
        <w:lastRenderedPageBreak/>
        <w:t>有色金属价格专区</w:t>
      </w:r>
      <w:bookmarkEnd w:id="142"/>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1036D6"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19375"/>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3267075"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1036D6"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6700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3276600"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1036D6"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1937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3314700"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1036D6"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64795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3352800"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1036D6"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6700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srcRect/>
                          <a:stretch>
                            <a:fillRect/>
                          </a:stretch>
                        </pic:blipFill>
                        <pic:spPr bwMode="auto">
                          <a:xfrm>
                            <a:off x="0" y="0"/>
                            <a:ext cx="3324225"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1036D6"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4795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a:stretch>
                            <a:fillRect/>
                          </a:stretch>
                        </pic:blipFill>
                        <pic:spPr bwMode="auto">
                          <a:xfrm>
                            <a:off x="0" y="0"/>
                            <a:ext cx="3295650" cy="26479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474CBA">
              <w:rPr>
                <w:rFonts w:hint="eastAsia"/>
                <w:b/>
                <w:color w:val="FF0000"/>
                <w:sz w:val="28"/>
                <w:szCs w:val="28"/>
              </w:rPr>
              <w:t>6</w:t>
            </w:r>
            <w:r w:rsidR="00474CBA">
              <w:rPr>
                <w:rFonts w:hint="eastAsia"/>
                <w:b/>
                <w:color w:val="FF0000"/>
                <w:sz w:val="28"/>
                <w:szCs w:val="28"/>
              </w:rPr>
              <w:t>月</w:t>
            </w:r>
            <w:r w:rsidR="00474CBA">
              <w:rPr>
                <w:rFonts w:hint="eastAsia"/>
                <w:b/>
                <w:color w:val="FF0000"/>
                <w:sz w:val="28"/>
                <w:szCs w:val="28"/>
              </w:rPr>
              <w:t>5</w:t>
            </w:r>
            <w:r w:rsidR="00474CBA">
              <w:rPr>
                <w:rFonts w:hint="eastAsia"/>
                <w:b/>
                <w:color w:val="FF0000"/>
                <w:sz w:val="28"/>
                <w:szCs w:val="28"/>
              </w:rPr>
              <w:t>日</w:t>
            </w:r>
          </w:p>
        </w:tc>
      </w:tr>
    </w:tbl>
    <w:p w:rsidR="00FB172D" w:rsidRPr="00FB172D" w:rsidRDefault="00FE51A9" w:rsidP="00FB172D">
      <w:pPr>
        <w:pStyle w:val="1"/>
        <w:jc w:val="center"/>
        <w:rPr>
          <w:color w:val="FF0000"/>
        </w:rPr>
      </w:pPr>
      <w:bookmarkStart w:id="143" w:name="_Toc10639924"/>
      <w:r>
        <w:rPr>
          <w:rFonts w:hint="eastAsia"/>
          <w:color w:val="FF0000"/>
        </w:rPr>
        <w:lastRenderedPageBreak/>
        <w:t>成品</w:t>
      </w:r>
      <w:r w:rsidR="00FB172D" w:rsidRPr="00FB172D">
        <w:rPr>
          <w:rFonts w:hint="eastAsia"/>
          <w:color w:val="FF0000"/>
        </w:rPr>
        <w:t>油价格专区</w:t>
      </w:r>
      <w:bookmarkEnd w:id="143"/>
    </w:p>
    <w:p w:rsidR="00C90829" w:rsidRDefault="00C90829" w:rsidP="00FB172D">
      <w:pPr>
        <w:pStyle w:val="2"/>
        <w:spacing w:line="320" w:lineRule="exact"/>
        <w:jc w:val="center"/>
        <w:rPr>
          <w:color w:val="FF0000"/>
          <w:kern w:val="0"/>
          <w:sz w:val="28"/>
          <w:szCs w:val="28"/>
        </w:rPr>
      </w:pPr>
      <w:bookmarkStart w:id="144" w:name="_Toc452047471"/>
      <w:bookmarkStart w:id="145" w:name="_Toc452365287"/>
      <w:bookmarkStart w:id="146" w:name="_Toc444674235"/>
    </w:p>
    <w:p w:rsidR="00FB172D" w:rsidRDefault="00896EF1" w:rsidP="00FB172D">
      <w:pPr>
        <w:pStyle w:val="2"/>
        <w:spacing w:line="320" w:lineRule="exact"/>
        <w:jc w:val="center"/>
        <w:rPr>
          <w:color w:val="FF0000"/>
          <w:kern w:val="0"/>
          <w:sz w:val="28"/>
          <w:szCs w:val="28"/>
        </w:rPr>
      </w:pPr>
      <w:bookmarkStart w:id="147" w:name="_Toc10639925"/>
      <w:r>
        <w:rPr>
          <w:rFonts w:hint="eastAsia"/>
          <w:color w:val="FF0000"/>
          <w:kern w:val="0"/>
          <w:sz w:val="28"/>
          <w:szCs w:val="28"/>
        </w:rPr>
        <w:t>201</w:t>
      </w:r>
      <w:r w:rsidR="00642A8F">
        <w:rPr>
          <w:rFonts w:hint="eastAsia"/>
          <w:color w:val="FF0000"/>
          <w:kern w:val="0"/>
          <w:sz w:val="28"/>
          <w:szCs w:val="28"/>
        </w:rPr>
        <w:t>9年</w:t>
      </w:r>
      <w:r w:rsidR="00474CBA">
        <w:rPr>
          <w:rFonts w:hint="eastAsia"/>
          <w:color w:val="FF0000"/>
          <w:kern w:val="0"/>
          <w:sz w:val="28"/>
          <w:szCs w:val="28"/>
        </w:rPr>
        <w:t>6月5日</w:t>
      </w:r>
      <w:r w:rsidR="00FB172D">
        <w:rPr>
          <w:rFonts w:hint="eastAsia"/>
          <w:color w:val="FF0000"/>
          <w:kern w:val="0"/>
          <w:sz w:val="28"/>
          <w:szCs w:val="28"/>
        </w:rPr>
        <w:t>全国成品油</w:t>
      </w:r>
      <w:bookmarkEnd w:id="144"/>
      <w:bookmarkEnd w:id="145"/>
      <w:r w:rsidR="00F17345">
        <w:rPr>
          <w:rFonts w:hint="eastAsia"/>
          <w:color w:val="FF0000"/>
          <w:kern w:val="0"/>
          <w:sz w:val="28"/>
          <w:szCs w:val="28"/>
        </w:rPr>
        <w:t>升价</w:t>
      </w:r>
      <w:bookmarkEnd w:id="147"/>
    </w:p>
    <w:p w:rsidR="00FB172D" w:rsidRPr="005E25FE" w:rsidRDefault="00FB172D" w:rsidP="005071CA">
      <w:pPr>
        <w:widowControl/>
        <w:jc w:val="right"/>
        <w:rPr>
          <w:b/>
          <w:color w:val="FF0000"/>
        </w:rPr>
      </w:pPr>
      <w:r w:rsidRPr="005E25FE">
        <w:rPr>
          <w:rFonts w:hint="eastAsia"/>
          <w:b/>
          <w:color w:val="FF0000"/>
        </w:rPr>
        <w:t>注：</w:t>
      </w:r>
      <w:r w:rsidR="00BB7E14" w:rsidRPr="005E25FE">
        <w:rPr>
          <w:rFonts w:hint="eastAsia"/>
          <w:b/>
          <w:color w:val="FF0000"/>
        </w:rPr>
        <w:t>本周</w:t>
      </w:r>
      <w:r w:rsidR="00752F11" w:rsidRPr="005E25FE">
        <w:rPr>
          <w:rFonts w:hint="eastAsia"/>
          <w:b/>
          <w:color w:val="FF0000"/>
        </w:rPr>
        <w:t>油价</w:t>
      </w:r>
      <w:r w:rsidR="005E25FE" w:rsidRPr="005E25FE">
        <w:rPr>
          <w:rFonts w:hint="eastAsia"/>
          <w:b/>
          <w:color w:val="FF0000"/>
        </w:rPr>
        <w:t>上</w:t>
      </w:r>
      <w:r w:rsidR="007965C8" w:rsidRPr="005E25FE">
        <w:rPr>
          <w:rFonts w:hint="eastAsia"/>
          <w:b/>
          <w:color w:val="FF0000"/>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北京</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8.57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6.81</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天津</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8.44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6.77</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河北</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8.34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6.77</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山西</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5.64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8.34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6.83</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内蒙古</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8.37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6.59</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辽宁</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5.86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8.25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6.68</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吉林</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8.33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6.69</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黑龙江</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8.57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6.55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上海</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8.29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江苏</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8.43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6.73</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浙江</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5.99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8.27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安徽</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8.43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6.80</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福建</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5.62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8.29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江西</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7.38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8.61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6.81</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山东</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5.54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8.34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河南</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5.68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8.27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湖北</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8.25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湖南</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8.33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6.83</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广东</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7.74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8.65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6.78</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广西</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7.76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8.55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6.83</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海南</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8.24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8.75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9.89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重庆</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7.20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8.56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6.84</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四川</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6.12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7.16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7.71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8.39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贵州</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6.94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7.25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7.66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8.56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6.88</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云南</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7.27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7.80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8.48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6.85</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西藏</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7.23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8.01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8.47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7.32</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陕西</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5.67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8.28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6.67</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甘肃</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5.51</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7.02</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7.97</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6.67</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青海</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5.85</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7.08</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0</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6.70</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宁夏</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5.56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7.43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8.49</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6.66</w:t>
            </w:r>
          </w:p>
        </w:tc>
      </w:tr>
      <w:tr w:rsidR="005E25FE" w:rsidRPr="005E25FE" w:rsidTr="005648EC">
        <w:trPr>
          <w:trHeight w:val="340"/>
        </w:trPr>
        <w:tc>
          <w:tcPr>
            <w:tcW w:w="0" w:type="auto"/>
            <w:vAlign w:val="center"/>
            <w:hideMark/>
          </w:tcPr>
          <w:p w:rsidR="005E25FE" w:rsidRDefault="005E25FE" w:rsidP="005E25FE">
            <w:pPr>
              <w:jc w:val="center"/>
              <w:rPr>
                <w:rFonts w:ascii="宋体" w:hAnsi="宋体" w:cs="宋体"/>
                <w:color w:val="000000"/>
                <w:sz w:val="18"/>
                <w:szCs w:val="18"/>
              </w:rPr>
            </w:pPr>
            <w:r w:rsidRPr="005E25FE">
              <w:rPr>
                <w:rFonts w:hint="eastAsia"/>
                <w:color w:val="000000"/>
                <w:sz w:val="18"/>
                <w:szCs w:val="18"/>
              </w:rPr>
              <w:t>新疆</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6.06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7.03</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7.56</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8.44</w:t>
            </w:r>
          </w:p>
        </w:tc>
        <w:tc>
          <w:tcPr>
            <w:tcW w:w="0" w:type="auto"/>
            <w:vAlign w:val="center"/>
            <w:hideMark/>
          </w:tcPr>
          <w:p w:rsidR="005E25FE" w:rsidRPr="005E25FE" w:rsidRDefault="005E25FE" w:rsidP="005E25FE">
            <w:pPr>
              <w:jc w:val="center"/>
              <w:rPr>
                <w:rFonts w:ascii="宋体" w:hAnsi="宋体" w:cs="宋体"/>
                <w:color w:val="FF0000"/>
                <w:sz w:val="18"/>
                <w:szCs w:val="18"/>
              </w:rPr>
            </w:pPr>
            <w:r w:rsidRPr="005E25FE">
              <w:rPr>
                <w:rFonts w:hint="eastAsia"/>
                <w:color w:val="FF0000"/>
                <w:sz w:val="18"/>
                <w:szCs w:val="18"/>
              </w:rPr>
              <w:t>6.66</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8" w:name="_Toc10639926"/>
      <w:bookmarkStart w:id="149" w:name="_Toc444674236"/>
      <w:bookmarkStart w:id="150" w:name="_Toc452047472"/>
      <w:bookmarkStart w:id="151" w:name="_Toc452365288"/>
      <w:bookmarkEnd w:id="146"/>
      <w:r>
        <w:rPr>
          <w:rFonts w:hint="eastAsia"/>
        </w:rPr>
        <w:lastRenderedPageBreak/>
        <w:t>全国汽油柴油走势图</w:t>
      </w:r>
      <w:bookmarkEnd w:id="148"/>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10639927"/>
            <w:r w:rsidRPr="00812740">
              <w:rPr>
                <w:rFonts w:hint="eastAsia"/>
                <w:color w:val="548DD4" w:themeColor="text2" w:themeTint="99"/>
                <w:sz w:val="24"/>
                <w:szCs w:val="24"/>
              </w:rPr>
              <w:t>全国汽油价格走势图</w:t>
            </w:r>
            <w:bookmarkEnd w:id="152"/>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3" w:name="_Toc10639928"/>
            <w:r w:rsidRPr="00812740">
              <w:rPr>
                <w:rFonts w:hint="eastAsia"/>
                <w:color w:val="548DD4" w:themeColor="text2" w:themeTint="99"/>
                <w:sz w:val="24"/>
                <w:szCs w:val="24"/>
              </w:rPr>
              <w:t>全国柴油价格走势图</w:t>
            </w:r>
            <w:bookmarkEnd w:id="153"/>
          </w:p>
        </w:tc>
      </w:tr>
      <w:tr w:rsidR="003475C6" w:rsidRPr="00C94495" w:rsidTr="004F6198">
        <w:trPr>
          <w:trHeight w:val="2795"/>
          <w:tblCellSpacing w:w="0" w:type="dxa"/>
        </w:trPr>
        <w:tc>
          <w:tcPr>
            <w:tcW w:w="2504" w:type="pct"/>
            <w:shd w:val="clear" w:color="auto" w:fill="FFFFFF"/>
            <w:vAlign w:val="center"/>
            <w:hideMark/>
          </w:tcPr>
          <w:p w:rsidR="003475C6" w:rsidRPr="00C94495" w:rsidRDefault="005E25F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977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E25F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7167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10639929"/>
            <w:r w:rsidRPr="00812740">
              <w:rPr>
                <w:rFonts w:hint="eastAsia"/>
                <w:color w:val="548DD4" w:themeColor="text2" w:themeTint="99"/>
                <w:sz w:val="24"/>
                <w:szCs w:val="24"/>
              </w:rPr>
              <w:t>华北地区汽油价格走势图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10639930"/>
            <w:r w:rsidRPr="00812740">
              <w:rPr>
                <w:rFonts w:hint="eastAsia"/>
                <w:color w:val="548DD4" w:themeColor="text2" w:themeTint="99"/>
                <w:sz w:val="24"/>
                <w:szCs w:val="24"/>
              </w:rPr>
              <w:t>华北地区0#柴油价格走势图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5E25F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E25F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09775"/>
                  <wp:effectExtent l="1905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srcRect/>
                          <a:stretch>
                            <a:fillRect/>
                          </a:stretch>
                        </pic:blipFill>
                        <pic:spPr bwMode="auto">
                          <a:xfrm>
                            <a:off x="0" y="0"/>
                            <a:ext cx="3305175" cy="20097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10639931"/>
            <w:r w:rsidRPr="00812740">
              <w:rPr>
                <w:rFonts w:hint="eastAsia"/>
                <w:color w:val="548DD4" w:themeColor="text2" w:themeTint="99"/>
                <w:sz w:val="24"/>
                <w:szCs w:val="24"/>
              </w:rPr>
              <w:t>华南地区汽油价格走势图</w:t>
            </w:r>
            <w:bookmarkEnd w:id="15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10639932"/>
            <w:r w:rsidRPr="00812740">
              <w:rPr>
                <w:rFonts w:hint="eastAsia"/>
                <w:color w:val="548DD4" w:themeColor="text2" w:themeTint="99"/>
                <w:sz w:val="24"/>
                <w:szCs w:val="24"/>
              </w:rPr>
              <w:t>华南地区0#柴油价格走势图</w:t>
            </w:r>
            <w:bookmarkEnd w:id="157"/>
          </w:p>
        </w:tc>
      </w:tr>
      <w:tr w:rsidR="003475C6" w:rsidRPr="00C94495" w:rsidTr="004F6198">
        <w:trPr>
          <w:trHeight w:val="621"/>
          <w:tblCellSpacing w:w="0" w:type="dxa"/>
        </w:trPr>
        <w:tc>
          <w:tcPr>
            <w:tcW w:w="2504" w:type="pct"/>
            <w:shd w:val="clear" w:color="auto" w:fill="FFFFFF"/>
            <w:vAlign w:val="center"/>
            <w:hideMark/>
          </w:tcPr>
          <w:p w:rsidR="003475C6" w:rsidRPr="00C94495" w:rsidRDefault="005E25F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52625"/>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E25F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10639933"/>
            <w:r w:rsidRPr="00812740">
              <w:rPr>
                <w:rFonts w:hint="eastAsia"/>
                <w:color w:val="548DD4" w:themeColor="text2" w:themeTint="99"/>
                <w:sz w:val="24"/>
                <w:szCs w:val="24"/>
              </w:rPr>
              <w:lastRenderedPageBreak/>
              <w:t>华东地区汽油价格走势图</w:t>
            </w:r>
            <w:bookmarkEnd w:id="158"/>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9" w:name="_Toc10639934"/>
            <w:r w:rsidRPr="00812740">
              <w:rPr>
                <w:rFonts w:hint="eastAsia"/>
                <w:color w:val="548DD4" w:themeColor="text2" w:themeTint="99"/>
                <w:sz w:val="24"/>
                <w:szCs w:val="24"/>
              </w:rPr>
              <w:t>华东地区0#柴油价格走势图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2828B0" w:rsidRDefault="005E25FE" w:rsidP="00BE737D">
            <w:r>
              <w:rPr>
                <w:noProof/>
              </w:rPr>
              <w:drawing>
                <wp:inline distT="0" distB="0" distL="0" distR="0">
                  <wp:extent cx="3314700" cy="189547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srcRect/>
                          <a:stretch>
                            <a:fillRect/>
                          </a:stretch>
                        </pic:blipFill>
                        <pic:spPr bwMode="auto">
                          <a:xfrm>
                            <a:off x="0" y="0"/>
                            <a:ext cx="3314700" cy="18954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5E25FE" w:rsidP="00C74227">
            <w:r>
              <w:rPr>
                <w:noProof/>
              </w:rPr>
              <w:drawing>
                <wp:inline distT="0" distB="0" distL="0" distR="0">
                  <wp:extent cx="3314700" cy="1905000"/>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10639935"/>
            <w:r w:rsidRPr="00812740">
              <w:rPr>
                <w:rFonts w:hint="eastAsia"/>
                <w:color w:val="548DD4" w:themeColor="text2" w:themeTint="99"/>
                <w:sz w:val="24"/>
                <w:szCs w:val="24"/>
              </w:rPr>
              <w:t>西南地区汽油价格走势图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10639936"/>
            <w:r w:rsidRPr="00812740">
              <w:rPr>
                <w:rFonts w:hint="eastAsia"/>
                <w:color w:val="548DD4" w:themeColor="text2" w:themeTint="99"/>
                <w:sz w:val="24"/>
                <w:szCs w:val="24"/>
              </w:rPr>
              <w:t>西南地区0#柴油价格走势图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B50BF4" w:rsidRDefault="005E25FE" w:rsidP="00CC2C10">
            <w:r>
              <w:rPr>
                <w:noProof/>
              </w:rPr>
              <w:drawing>
                <wp:inline distT="0" distB="0" distL="0" distR="0">
                  <wp:extent cx="3324225" cy="1905000"/>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srcRect/>
                          <a:stretch>
                            <a:fillRect/>
                          </a:stretch>
                        </pic:blipFill>
                        <pic:spPr bwMode="auto">
                          <a:xfrm>
                            <a:off x="0" y="0"/>
                            <a:ext cx="3324225" cy="19050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5E25FE" w:rsidRDefault="005E25FE" w:rsidP="005E25FE">
            <w:r w:rsidRPr="005E25FE">
              <w:rPr>
                <w:noProof/>
              </w:rPr>
              <w:drawing>
                <wp:inline distT="0" distB="0" distL="0" distR="0">
                  <wp:extent cx="3314700" cy="2009775"/>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10639937"/>
            <w:r w:rsidRPr="00812740">
              <w:rPr>
                <w:rFonts w:hint="eastAsia"/>
                <w:color w:val="548DD4" w:themeColor="text2" w:themeTint="99"/>
                <w:sz w:val="24"/>
                <w:szCs w:val="24"/>
              </w:rPr>
              <w:t>沿江地区汽油价格走势图</w:t>
            </w:r>
            <w:bookmarkEnd w:id="16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10639938"/>
            <w:r w:rsidRPr="00812740">
              <w:rPr>
                <w:rFonts w:hint="eastAsia"/>
                <w:color w:val="548DD4" w:themeColor="text2" w:themeTint="99"/>
                <w:sz w:val="24"/>
                <w:szCs w:val="24"/>
              </w:rPr>
              <w:t>沿江地区0#柴油价格走势图</w:t>
            </w:r>
            <w:bookmarkEnd w:id="163"/>
          </w:p>
        </w:tc>
      </w:tr>
      <w:tr w:rsidR="009A7BF0" w:rsidRPr="00C94495" w:rsidTr="004F6198">
        <w:trPr>
          <w:trHeight w:val="621"/>
          <w:tblCellSpacing w:w="0" w:type="dxa"/>
        </w:trPr>
        <w:tc>
          <w:tcPr>
            <w:tcW w:w="2504" w:type="pct"/>
            <w:shd w:val="clear" w:color="auto" w:fill="FFFFFF"/>
            <w:vAlign w:val="center"/>
            <w:hideMark/>
          </w:tcPr>
          <w:p w:rsidR="009A7BF0" w:rsidRPr="00DC02A2" w:rsidRDefault="005E25FE" w:rsidP="00CC2C10">
            <w:r>
              <w:rPr>
                <w:noProof/>
              </w:rPr>
              <w:drawing>
                <wp:inline distT="0" distB="0" distL="0" distR="0">
                  <wp:extent cx="3324225" cy="1981200"/>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5E25FE" w:rsidRDefault="005E25FE" w:rsidP="005E25FE">
            <w:r w:rsidRPr="005E25FE">
              <w:rPr>
                <w:noProof/>
              </w:rPr>
              <w:drawing>
                <wp:inline distT="0" distB="0" distL="0" distR="0">
                  <wp:extent cx="3314700" cy="1905000"/>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r>
      <w:bookmarkEnd w:id="149"/>
      <w:bookmarkEnd w:id="150"/>
      <w:bookmarkEnd w:id="151"/>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4" w:name="_Toc10639939"/>
      <w:r>
        <w:rPr>
          <w:rFonts w:hint="eastAsia"/>
          <w:color w:val="FF0000"/>
        </w:rPr>
        <w:lastRenderedPageBreak/>
        <w:t>管材价格专区</w:t>
      </w:r>
      <w:bookmarkEnd w:id="164"/>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D67FF4" w:rsidP="00EB5832">
            <w:pPr>
              <w:jc w:val="center"/>
              <w:rPr>
                <w:color w:val="000000"/>
                <w:sz w:val="18"/>
                <w:szCs w:val="18"/>
              </w:rPr>
            </w:pPr>
            <w:r w:rsidRPr="00210DFE">
              <w:rPr>
                <w:color w:val="000000"/>
                <w:sz w:val="18"/>
                <w:szCs w:val="18"/>
              </w:rPr>
              <w:object w:dxaOrig="1534" w:dyaOrig="964">
                <v:shape id="_x0000_i1032" type="#_x0000_t75" style="width:76.5pt;height:48pt" o:ole="">
                  <v:imagedata r:id="rId65" o:title=""/>
                </v:shape>
                <o:OLEObject Type="Embed" ProgID="Excel.Sheet.12" ShapeID="_x0000_i1032" DrawAspect="Icon" ObjectID="_1621321114" r:id="rId66"/>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5" w:name="_Toc10639940"/>
      <w:r>
        <w:rPr>
          <w:rFonts w:hint="eastAsia"/>
          <w:color w:val="FF0000"/>
        </w:rPr>
        <w:t>城建交通工程</w:t>
      </w:r>
      <w:r w:rsidR="00C31137">
        <w:rPr>
          <w:rFonts w:hint="eastAsia"/>
          <w:color w:val="FF0000"/>
        </w:rPr>
        <w:t>价格专区</w:t>
      </w:r>
      <w:bookmarkEnd w:id="165"/>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3D3E24" w:rsidRDefault="00F425A4" w:rsidP="00CF3772">
            <w:pPr>
              <w:spacing w:before="136"/>
              <w:jc w:val="center"/>
              <w:rPr>
                <w:rFonts w:ascii="Arial" w:hAnsi="Arial" w:cs="Arial"/>
                <w:b/>
                <w:bCs/>
                <w:sz w:val="18"/>
                <w:szCs w:val="18"/>
              </w:rPr>
            </w:pPr>
            <w:r w:rsidRPr="003D3E24">
              <w:rPr>
                <w:rFonts w:ascii="Arial" w:hAnsi="Arial" w:cs="Arial" w:hint="eastAsia"/>
                <w:b/>
                <w:bCs/>
                <w:sz w:val="18"/>
                <w:szCs w:val="18"/>
              </w:rPr>
              <w:t>5</w:t>
            </w:r>
            <w:r w:rsidR="00CF3772" w:rsidRPr="003D3E24">
              <w:rPr>
                <w:rFonts w:ascii="Arial" w:hAnsi="Arial" w:cs="Arial" w:hint="eastAsia"/>
                <w:b/>
                <w:bCs/>
                <w:sz w:val="18"/>
                <w:szCs w:val="18"/>
              </w:rPr>
              <w:t>30</w:t>
            </w:r>
            <w:r w:rsidR="00202EC2" w:rsidRPr="003D3E24">
              <w:rPr>
                <w:rFonts w:ascii="Arial" w:hAnsi="Arial" w:cs="Arial" w:hint="eastAsia"/>
                <w:b/>
                <w:bCs/>
                <w:sz w:val="18"/>
                <w:szCs w:val="18"/>
              </w:rPr>
              <w:t>0</w:t>
            </w:r>
          </w:p>
        </w:tc>
        <w:tc>
          <w:tcPr>
            <w:tcW w:w="1276" w:type="dxa"/>
            <w:vAlign w:val="center"/>
            <w:hideMark/>
          </w:tcPr>
          <w:p w:rsidR="00F425A4" w:rsidRPr="00CF3772" w:rsidRDefault="008023E5" w:rsidP="003D3E24">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4</w:t>
            </w:r>
            <w:r w:rsidR="003D3E24">
              <w:rPr>
                <w:rFonts w:ascii="Arial" w:hAnsi="Arial" w:cs="Arial" w:hint="eastAsia"/>
                <w:b/>
                <w:bCs/>
                <w:color w:val="FF0000"/>
                <w:sz w:val="18"/>
                <w:szCs w:val="18"/>
              </w:rPr>
              <w:t>691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Pr="009D1CE9"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3D3E24" w:rsidRDefault="00F425A4" w:rsidP="00CF3772">
            <w:pPr>
              <w:spacing w:before="136"/>
              <w:jc w:val="center"/>
              <w:rPr>
                <w:rFonts w:ascii="Arial" w:hAnsi="Arial" w:cs="Arial"/>
                <w:b/>
                <w:bCs/>
                <w:sz w:val="18"/>
                <w:szCs w:val="18"/>
              </w:rPr>
            </w:pPr>
            <w:r w:rsidRPr="003D3E24">
              <w:rPr>
                <w:rFonts w:ascii="Arial" w:hAnsi="Arial" w:cs="Arial" w:hint="eastAsia"/>
                <w:b/>
                <w:bCs/>
                <w:sz w:val="18"/>
                <w:szCs w:val="18"/>
              </w:rPr>
              <w:t>6</w:t>
            </w:r>
            <w:r w:rsidR="00CF3772" w:rsidRPr="003D3E24">
              <w:rPr>
                <w:rFonts w:ascii="Arial" w:hAnsi="Arial" w:cs="Arial" w:hint="eastAsia"/>
                <w:b/>
                <w:bCs/>
                <w:sz w:val="18"/>
                <w:szCs w:val="18"/>
              </w:rPr>
              <w:t>10</w:t>
            </w:r>
            <w:r w:rsidR="00202EC2" w:rsidRPr="003D3E24">
              <w:rPr>
                <w:rFonts w:ascii="Arial" w:hAnsi="Arial" w:cs="Arial" w:hint="eastAsia"/>
                <w:b/>
                <w:bCs/>
                <w:sz w:val="18"/>
                <w:szCs w:val="18"/>
              </w:rPr>
              <w:t>0</w:t>
            </w:r>
          </w:p>
        </w:tc>
        <w:tc>
          <w:tcPr>
            <w:tcW w:w="1276" w:type="dxa"/>
            <w:vAlign w:val="center"/>
            <w:hideMark/>
          </w:tcPr>
          <w:p w:rsidR="00F425A4" w:rsidRPr="00CF3772" w:rsidRDefault="003D3E24"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5399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48</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77</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205</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374</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504</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446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97</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376</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333</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383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452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595</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870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lastRenderedPageBreak/>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3032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2986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2505</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2217</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2489</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4963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3992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3537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3366</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2982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6453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5125</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4541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4770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4227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9223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7553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6693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7276</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12462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11043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10091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8942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9472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15118</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13397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12192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10804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11152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9882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19392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17185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15711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13923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14679</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13008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24271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21509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19848</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17589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19019</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16854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1196</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1506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1950</w:t>
            </w:r>
          </w:p>
        </w:tc>
        <w:tc>
          <w:tcPr>
            <w:tcW w:w="1276" w:type="dxa"/>
            <w:vAlign w:val="center"/>
            <w:hideMark/>
          </w:tcPr>
          <w:p w:rsidR="00F425A4" w:rsidRPr="003D3E24" w:rsidRDefault="003D3E24"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1860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2200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1949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2214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1800</w:t>
            </w:r>
          </w:p>
        </w:tc>
        <w:tc>
          <w:tcPr>
            <w:tcW w:w="1276" w:type="dxa"/>
            <w:vAlign w:val="center"/>
            <w:hideMark/>
          </w:tcPr>
          <w:p w:rsidR="00F425A4" w:rsidRPr="003D3E24" w:rsidRDefault="003D3E24"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1595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3000</w:t>
            </w:r>
          </w:p>
        </w:tc>
        <w:tc>
          <w:tcPr>
            <w:tcW w:w="1276" w:type="dxa"/>
            <w:vAlign w:val="center"/>
            <w:hideMark/>
          </w:tcPr>
          <w:p w:rsidR="00F425A4" w:rsidRPr="003D3E24" w:rsidRDefault="003D3E24" w:rsidP="003D3E24">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2658</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CF3772"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r w:rsidR="00F425A4"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2923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5844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3500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3100</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3277</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F425A4">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5850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5180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7038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3233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4162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3183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5799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8450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7481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667C26">
            <w:pPr>
              <w:widowControl/>
              <w:spacing w:before="136"/>
              <w:jc w:val="center"/>
              <w:rPr>
                <w:rFonts w:ascii="Arial" w:hAnsi="Arial" w:cs="Arial"/>
                <w:b/>
                <w:color w:val="00B050"/>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3D3E24" w:rsidRDefault="00667C26" w:rsidP="00667C26">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6.5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667C26">
            <w:pPr>
              <w:widowControl/>
              <w:spacing w:before="136"/>
              <w:jc w:val="center"/>
              <w:rPr>
                <w:rFonts w:ascii="Arial" w:hAnsi="Arial" w:cs="Arial"/>
                <w:b/>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7.5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8</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11</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12</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17</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22</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24</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38</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10</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667C26">
            <w:pPr>
              <w:widowControl/>
              <w:spacing w:before="136"/>
              <w:jc w:val="center"/>
              <w:rPr>
                <w:rFonts w:ascii="Arial" w:hAnsi="Arial" w:cs="Arial"/>
                <w:b/>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12.5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13.5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19</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23</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29</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40</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55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6" w:name="_Toc10639941"/>
      <w:r>
        <w:rPr>
          <w:rFonts w:hint="eastAsia"/>
          <w:color w:val="FF0000"/>
        </w:rPr>
        <w:t>海绵城市工程价格专区</w:t>
      </w:r>
      <w:bookmarkEnd w:id="16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54</w:t>
            </w:r>
          </w:p>
        </w:tc>
        <w:tc>
          <w:tcPr>
            <w:tcW w:w="1276" w:type="dxa"/>
            <w:gridSpan w:val="2"/>
            <w:vAlign w:val="center"/>
            <w:hideMark/>
          </w:tcPr>
          <w:p w:rsidR="00845F3B" w:rsidRPr="003D3E24" w:rsidRDefault="003D3E24" w:rsidP="007F03F8">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47</w:t>
            </w:r>
          </w:p>
        </w:tc>
        <w:tc>
          <w:tcPr>
            <w:tcW w:w="1417" w:type="dxa"/>
            <w:vMerge w:val="restart"/>
            <w:vAlign w:val="center"/>
            <w:hideMark/>
          </w:tcPr>
          <w:p w:rsidR="00845F3B" w:rsidRPr="003D3E24" w:rsidRDefault="00845F3B"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3D3E24" w:rsidRPr="003D3E24">
              <w:rPr>
                <w:rFonts w:ascii="Arial" w:hAnsi="Arial" w:cs="Arial" w:hint="eastAsia"/>
                <w:b/>
                <w:color w:val="FF0000"/>
                <w:kern w:val="0"/>
                <w:sz w:val="18"/>
                <w:szCs w:val="18"/>
              </w:rPr>
              <w:t>上</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59</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77</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65</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83</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64</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82</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64</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82</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66</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84</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73</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91</w:t>
            </w:r>
          </w:p>
        </w:tc>
        <w:tc>
          <w:tcPr>
            <w:tcW w:w="1276" w:type="dxa"/>
            <w:gridSpan w:val="2"/>
            <w:vAlign w:val="center"/>
            <w:hideMark/>
          </w:tcPr>
          <w:p w:rsidR="00845F3B" w:rsidRPr="003D3E24" w:rsidRDefault="003D3E24" w:rsidP="007F03F8">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90</w:t>
            </w:r>
          </w:p>
        </w:tc>
        <w:tc>
          <w:tcPr>
            <w:tcW w:w="1276" w:type="dxa"/>
            <w:gridSpan w:val="2"/>
            <w:vAlign w:val="center"/>
            <w:hideMark/>
          </w:tcPr>
          <w:p w:rsidR="00845F3B" w:rsidRPr="003D3E24" w:rsidRDefault="003D3E24" w:rsidP="007F03F8">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276" w:type="dxa"/>
            <w:gridSpan w:val="2"/>
            <w:vAlign w:val="center"/>
            <w:hideMark/>
          </w:tcPr>
          <w:p w:rsidR="007F03F8" w:rsidRPr="003D3E24" w:rsidRDefault="003D3E24" w:rsidP="00CE6535">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63</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3D3E24" w:rsidRDefault="003D3E24" w:rsidP="00CE6535">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3D3E24">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3D3E24">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本期价格上调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3D3E24">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3D3E24">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57</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lastRenderedPageBreak/>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475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458</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本期价格上调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507</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614</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7" w:name="_Toc10639942"/>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667C26" w:rsidRDefault="00667C26" w:rsidP="00181E7E">
            <w:pPr>
              <w:jc w:val="center"/>
              <w:rPr>
                <w:color w:val="FF0000"/>
                <w:sz w:val="18"/>
                <w:szCs w:val="18"/>
              </w:rPr>
            </w:pPr>
            <w:r>
              <w:rPr>
                <w:rFonts w:hint="eastAsia"/>
                <w:color w:val="FF0000"/>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667C26" w:rsidRDefault="00667C26" w:rsidP="008023E5">
            <w:pPr>
              <w:jc w:val="center"/>
              <w:rPr>
                <w:color w:val="FF0000"/>
                <w:sz w:val="18"/>
                <w:szCs w:val="18"/>
              </w:rPr>
            </w:pPr>
            <w:r>
              <w:rPr>
                <w:rFonts w:hint="eastAsia"/>
                <w:color w:val="FF0000"/>
                <w:sz w:val="18"/>
                <w:szCs w:val="18"/>
              </w:rPr>
              <w:t>135</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Pr="00CF3772"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667C26" w:rsidRDefault="00667C26" w:rsidP="00181E7E">
            <w:pPr>
              <w:jc w:val="center"/>
              <w:rPr>
                <w:color w:val="FF0000"/>
                <w:sz w:val="18"/>
                <w:szCs w:val="18"/>
              </w:rPr>
            </w:pPr>
            <w:r>
              <w:rPr>
                <w:rFonts w:hint="eastAsia"/>
                <w:color w:val="FF0000"/>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667C26" w:rsidRDefault="00667C26" w:rsidP="00181E7E">
            <w:pPr>
              <w:jc w:val="center"/>
              <w:rPr>
                <w:color w:val="FF0000"/>
                <w:sz w:val="18"/>
                <w:szCs w:val="18"/>
              </w:rPr>
            </w:pPr>
            <w:r>
              <w:rPr>
                <w:rFonts w:hint="eastAsia"/>
                <w:color w:val="FF0000"/>
                <w:sz w:val="18"/>
                <w:szCs w:val="18"/>
              </w:rPr>
              <w:t>130</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181E7E">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107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137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149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152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208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126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159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171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221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235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146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199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149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188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205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CF3772">
            <w:pPr>
              <w:jc w:val="center"/>
              <w:rPr>
                <w:color w:val="FF0000"/>
                <w:sz w:val="18"/>
                <w:szCs w:val="18"/>
              </w:rPr>
            </w:pPr>
            <w:r>
              <w:rPr>
                <w:rFonts w:hint="eastAsia"/>
                <w:color w:val="FF0000"/>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F3772">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410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189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CF3772">
            <w:pPr>
              <w:jc w:val="center"/>
              <w:rPr>
                <w:color w:val="FF0000"/>
                <w:sz w:val="18"/>
                <w:szCs w:val="18"/>
              </w:rPr>
            </w:pPr>
            <w:r>
              <w:rPr>
                <w:rFonts w:hint="eastAsia"/>
                <w:color w:val="FF0000"/>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99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131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667C26">
            <w:pPr>
              <w:jc w:val="center"/>
              <w:rPr>
                <w:color w:val="FF0000"/>
                <w:sz w:val="18"/>
                <w:szCs w:val="18"/>
              </w:rPr>
            </w:pPr>
            <w:r>
              <w:rPr>
                <w:rFonts w:hint="eastAsia"/>
                <w:color w:val="FF0000"/>
                <w:sz w:val="18"/>
                <w:szCs w:val="18"/>
              </w:rPr>
              <w:t>164</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667C26" w:rsidP="00CB2CDA">
            <w:pPr>
              <w:jc w:val="center"/>
              <w:rPr>
                <w:color w:val="FF0000"/>
                <w:sz w:val="18"/>
                <w:szCs w:val="18"/>
              </w:rPr>
            </w:pPr>
            <w:r>
              <w:rPr>
                <w:rFonts w:hint="eastAsia"/>
                <w:color w:val="FF0000"/>
                <w:sz w:val="18"/>
                <w:szCs w:val="18"/>
              </w:rPr>
              <w:t>80</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45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667C26" w:rsidP="00CB2CDA">
            <w:pPr>
              <w:jc w:val="center"/>
              <w:rPr>
                <w:color w:val="FF0000"/>
                <w:sz w:val="18"/>
                <w:szCs w:val="18"/>
              </w:rPr>
            </w:pPr>
            <w:r>
              <w:rPr>
                <w:rFonts w:hint="eastAsia"/>
                <w:color w:val="FF0000"/>
                <w:sz w:val="18"/>
                <w:szCs w:val="18"/>
              </w:rPr>
              <w:t>38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667C26">
            <w:pPr>
              <w:jc w:val="center"/>
              <w:rPr>
                <w:color w:val="FF0000"/>
                <w:sz w:val="18"/>
                <w:szCs w:val="18"/>
              </w:rPr>
            </w:pPr>
            <w:r>
              <w:rPr>
                <w:rFonts w:hint="eastAsia"/>
                <w:color w:val="FF0000"/>
                <w:sz w:val="18"/>
                <w:szCs w:val="18"/>
              </w:rPr>
              <w:t>2</w:t>
            </w:r>
            <w:r w:rsidR="00667C26">
              <w:rPr>
                <w:rFonts w:hint="eastAsia"/>
                <w:color w:val="FF0000"/>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667C26">
            <w:pPr>
              <w:jc w:val="center"/>
              <w:rPr>
                <w:color w:val="FF0000"/>
                <w:sz w:val="18"/>
                <w:szCs w:val="18"/>
              </w:rPr>
            </w:pPr>
            <w:r>
              <w:rPr>
                <w:rFonts w:hint="eastAsia"/>
                <w:color w:val="FF0000"/>
                <w:sz w:val="18"/>
                <w:szCs w:val="18"/>
              </w:rPr>
              <w:t>2</w:t>
            </w:r>
            <w:r w:rsidR="00667C26">
              <w:rPr>
                <w:rFonts w:hint="eastAsia"/>
                <w:color w:val="FF0000"/>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667C26">
            <w:pPr>
              <w:jc w:val="center"/>
              <w:rPr>
                <w:color w:val="FF0000"/>
                <w:sz w:val="18"/>
                <w:szCs w:val="18"/>
              </w:rPr>
            </w:pPr>
            <w:r>
              <w:rPr>
                <w:rFonts w:hint="eastAsia"/>
                <w:color w:val="FF0000"/>
                <w:sz w:val="18"/>
                <w:szCs w:val="18"/>
              </w:rPr>
              <w:t>2</w:t>
            </w:r>
            <w:r w:rsidR="00667C26">
              <w:rPr>
                <w:rFonts w:hint="eastAsia"/>
                <w:color w:val="FF0000"/>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CF3772" w:rsidRDefault="00B85735" w:rsidP="00B85735">
            <w:pPr>
              <w:jc w:val="center"/>
              <w:rPr>
                <w:sz w:val="18"/>
                <w:szCs w:val="18"/>
              </w:rPr>
            </w:pPr>
            <w:r w:rsidRPr="00CF3772">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667C26" w:rsidRDefault="00B85735" w:rsidP="00667C26">
            <w:pPr>
              <w:jc w:val="center"/>
              <w:rPr>
                <w:color w:val="FF0000"/>
                <w:sz w:val="18"/>
                <w:szCs w:val="18"/>
              </w:rPr>
            </w:pPr>
            <w:r w:rsidRPr="00667C26">
              <w:rPr>
                <w:rFonts w:hint="eastAsia"/>
                <w:color w:val="FF0000"/>
                <w:sz w:val="18"/>
                <w:szCs w:val="18"/>
              </w:rPr>
              <w:t>4</w:t>
            </w:r>
            <w:r w:rsidR="00667C26">
              <w:rPr>
                <w:rFonts w:hint="eastAsia"/>
                <w:color w:val="FF0000"/>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667C26" w:rsidRDefault="00667C26" w:rsidP="00247546">
            <w:pPr>
              <w:jc w:val="center"/>
              <w:rPr>
                <w:color w:val="FF0000"/>
                <w:sz w:val="18"/>
                <w:szCs w:val="18"/>
              </w:rPr>
            </w:pPr>
            <w:r w:rsidRPr="00667C26">
              <w:rPr>
                <w:rFonts w:hint="eastAsia"/>
                <w:color w:val="FF0000"/>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667C26" w:rsidRDefault="00667C26" w:rsidP="00247546">
            <w:pPr>
              <w:jc w:val="center"/>
              <w:rPr>
                <w:color w:val="FF0000"/>
                <w:sz w:val="18"/>
                <w:szCs w:val="18"/>
              </w:rPr>
            </w:pPr>
            <w:r>
              <w:rPr>
                <w:rFonts w:hint="eastAsia"/>
                <w:color w:val="FF0000"/>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6806F5">
            <w:pPr>
              <w:jc w:val="center"/>
              <w:rPr>
                <w:color w:val="FF0000"/>
                <w:sz w:val="18"/>
                <w:szCs w:val="18"/>
              </w:rPr>
            </w:pPr>
            <w:r w:rsidRPr="00667C26">
              <w:rPr>
                <w:rFonts w:hint="eastAsia"/>
                <w:color w:val="FF0000"/>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6806F5">
            <w:pPr>
              <w:jc w:val="center"/>
              <w:rPr>
                <w:color w:val="FF0000"/>
                <w:sz w:val="18"/>
                <w:szCs w:val="18"/>
              </w:rPr>
            </w:pPr>
            <w:r>
              <w:rPr>
                <w:rFonts w:hint="eastAsia"/>
                <w:color w:val="FF0000"/>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B85735">
            <w:pPr>
              <w:jc w:val="center"/>
              <w:rPr>
                <w:color w:val="FF0000"/>
                <w:sz w:val="18"/>
                <w:szCs w:val="18"/>
              </w:rPr>
            </w:pPr>
            <w:r w:rsidRPr="00667C26">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7F47F9">
            <w:pPr>
              <w:jc w:val="center"/>
              <w:rPr>
                <w:color w:val="FF0000"/>
                <w:sz w:val="18"/>
                <w:szCs w:val="18"/>
              </w:rPr>
            </w:pPr>
            <w:r w:rsidRPr="00667C26">
              <w:rPr>
                <w:rFonts w:hint="eastAsia"/>
                <w:color w:val="FF000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B23395">
            <w:pPr>
              <w:jc w:val="center"/>
              <w:rPr>
                <w:color w:val="FF0000"/>
                <w:sz w:val="18"/>
                <w:szCs w:val="18"/>
              </w:rPr>
            </w:pPr>
            <w:r w:rsidRPr="00667C26">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B23395">
            <w:pPr>
              <w:jc w:val="center"/>
              <w:rPr>
                <w:color w:val="FF0000"/>
                <w:sz w:val="18"/>
                <w:szCs w:val="18"/>
              </w:rPr>
            </w:pPr>
            <w:r w:rsidRPr="00667C26">
              <w:rPr>
                <w:rFonts w:hint="eastAsia"/>
                <w:color w:val="FF0000"/>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585</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B23395">
            <w:pPr>
              <w:jc w:val="center"/>
              <w:rPr>
                <w:color w:val="FF0000"/>
                <w:sz w:val="18"/>
                <w:szCs w:val="18"/>
              </w:rPr>
            </w:pPr>
            <w:r>
              <w:rPr>
                <w:rFonts w:hint="eastAsia"/>
                <w:color w:val="FF0000"/>
                <w:sz w:val="18"/>
                <w:szCs w:val="18"/>
              </w:rPr>
              <w:t>518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500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443</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418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370</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366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324</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B23395">
            <w:pPr>
              <w:jc w:val="center"/>
              <w:rPr>
                <w:color w:val="FF0000"/>
                <w:sz w:val="18"/>
                <w:szCs w:val="18"/>
              </w:rPr>
            </w:pPr>
            <w:r>
              <w:rPr>
                <w:rFonts w:hint="eastAsia"/>
                <w:color w:val="FF0000"/>
                <w:sz w:val="18"/>
                <w:szCs w:val="18"/>
              </w:rPr>
              <w:t>115</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111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288</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406</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402</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356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348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308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274</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242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199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195</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072617">
            <w:pPr>
              <w:jc w:val="center"/>
              <w:rPr>
                <w:color w:val="FF0000"/>
                <w:sz w:val="18"/>
                <w:szCs w:val="18"/>
              </w:rPr>
            </w:pPr>
            <w:r>
              <w:rPr>
                <w:rFonts w:hint="eastAsia"/>
                <w:color w:val="FF0000"/>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E37B2A">
            <w:pPr>
              <w:jc w:val="center"/>
              <w:rPr>
                <w:color w:val="FF0000"/>
                <w:sz w:val="18"/>
                <w:szCs w:val="18"/>
              </w:rPr>
            </w:pPr>
            <w:r>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E37B2A">
            <w:pPr>
              <w:jc w:val="center"/>
              <w:rPr>
                <w:color w:val="FF0000"/>
                <w:sz w:val="18"/>
                <w:szCs w:val="18"/>
              </w:rPr>
            </w:pPr>
            <w:r>
              <w:rPr>
                <w:rFonts w:hint="eastAsia"/>
                <w:color w:val="FF0000"/>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149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326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427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823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1053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85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242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462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647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694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1052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9873C8">
            <w:pPr>
              <w:jc w:val="center"/>
              <w:rPr>
                <w:color w:val="FF0000"/>
                <w:sz w:val="18"/>
                <w:szCs w:val="18"/>
              </w:rPr>
            </w:pPr>
            <w:r>
              <w:rPr>
                <w:rFonts w:hint="eastAsia"/>
                <w:color w:val="FF0000"/>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1226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170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372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447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578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917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155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293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621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B85735">
            <w:pPr>
              <w:jc w:val="center"/>
              <w:rPr>
                <w:color w:val="FF0000"/>
                <w:sz w:val="18"/>
                <w:szCs w:val="18"/>
              </w:rPr>
            </w:pPr>
            <w:r>
              <w:rPr>
                <w:rFonts w:hint="eastAsia"/>
                <w:color w:val="FF0000"/>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1109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1319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6806F5" w:rsidRDefault="00072617" w:rsidP="009873C8">
            <w:pPr>
              <w:jc w:val="center"/>
              <w:rPr>
                <w:color w:val="FF0000"/>
                <w:sz w:val="18"/>
                <w:szCs w:val="18"/>
              </w:rPr>
            </w:pPr>
            <w:r>
              <w:rPr>
                <w:rFonts w:hint="eastAsia"/>
                <w:color w:val="FF0000"/>
                <w:sz w:val="18"/>
                <w:szCs w:val="18"/>
              </w:rPr>
              <w:t>1571</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401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505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709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889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1491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2070</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2437</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2842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B43C86">
            <w:pPr>
              <w:jc w:val="center"/>
              <w:rPr>
                <w:color w:val="FF0000"/>
                <w:sz w:val="18"/>
                <w:szCs w:val="18"/>
              </w:rPr>
            </w:pPr>
            <w:r>
              <w:rPr>
                <w:rFonts w:hint="eastAsia"/>
                <w:color w:val="FF0000"/>
                <w:sz w:val="18"/>
                <w:szCs w:val="18"/>
              </w:rPr>
              <w:t>3356</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584</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846</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1134</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1396</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9D1CE9">
            <w:pPr>
              <w:jc w:val="center"/>
              <w:rPr>
                <w:color w:val="FF0000"/>
                <w:sz w:val="18"/>
                <w:szCs w:val="18"/>
              </w:rPr>
            </w:pPr>
            <w:r>
              <w:rPr>
                <w:rFonts w:hint="eastAsia"/>
                <w:color w:val="FF0000"/>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1634</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2198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2485</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93.9</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117.8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158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264</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9873C8">
            <w:pPr>
              <w:jc w:val="center"/>
              <w:rPr>
                <w:color w:val="FF0000"/>
                <w:sz w:val="18"/>
                <w:szCs w:val="18"/>
              </w:rPr>
            </w:pPr>
            <w:r>
              <w:rPr>
                <w:rFonts w:hint="eastAsia"/>
                <w:color w:val="FF0000"/>
                <w:sz w:val="18"/>
                <w:szCs w:val="18"/>
              </w:rPr>
              <w:t>391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543</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311203">
            <w:pPr>
              <w:jc w:val="center"/>
              <w:rPr>
                <w:color w:val="FF0000"/>
                <w:sz w:val="18"/>
                <w:szCs w:val="18"/>
              </w:rPr>
            </w:pPr>
            <w:r>
              <w:rPr>
                <w:rFonts w:hint="eastAsia"/>
                <w:color w:val="FF0000"/>
                <w:sz w:val="18"/>
                <w:szCs w:val="18"/>
              </w:rPr>
              <w:t>716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911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1132</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1398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1682</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2302</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2971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BD0" w:rsidRDefault="00EE7BD0" w:rsidP="006E5E02">
      <w:r>
        <w:separator/>
      </w:r>
    </w:p>
  </w:endnote>
  <w:endnote w:type="continuationSeparator" w:id="1">
    <w:p w:rsidR="00EE7BD0" w:rsidRDefault="00EE7BD0"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0F" w:rsidRDefault="008259AC">
    <w:pPr>
      <w:pStyle w:val="a5"/>
      <w:framePr w:wrap="around" w:vAnchor="text" w:hAnchor="margin" w:xAlign="right" w:y="1"/>
      <w:rPr>
        <w:rStyle w:val="a9"/>
      </w:rPr>
    </w:pPr>
    <w:r>
      <w:fldChar w:fldCharType="begin"/>
    </w:r>
    <w:r w:rsidR="00055C0F">
      <w:rPr>
        <w:rStyle w:val="a9"/>
      </w:rPr>
      <w:instrText xml:space="preserve">PAGE  </w:instrText>
    </w:r>
    <w:r>
      <w:fldChar w:fldCharType="end"/>
    </w:r>
  </w:p>
  <w:p w:rsidR="00055C0F" w:rsidRDefault="00055C0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0F" w:rsidRPr="00C27D73" w:rsidRDefault="00055C0F"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0F" w:rsidRDefault="00055C0F"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055C0F" w:rsidRPr="00C27D73" w:rsidRDefault="00055C0F">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0F" w:rsidRDefault="008259AC">
    <w:pPr>
      <w:pStyle w:val="a5"/>
    </w:pPr>
    <w:r>
      <w:rPr>
        <w:rStyle w:val="a9"/>
      </w:rPr>
      <w:fldChar w:fldCharType="begin"/>
    </w:r>
    <w:r w:rsidR="00055C0F">
      <w:rPr>
        <w:rStyle w:val="a9"/>
      </w:rPr>
      <w:instrText xml:space="preserve"> PAGE </w:instrText>
    </w:r>
    <w:r>
      <w:rPr>
        <w:rStyle w:val="a9"/>
      </w:rPr>
      <w:fldChar w:fldCharType="separate"/>
    </w:r>
    <w:r w:rsidR="00BF6C82">
      <w:rPr>
        <w:rStyle w:val="a9"/>
        <w:noProof/>
      </w:rPr>
      <w:t>56</w:t>
    </w:r>
    <w:r>
      <w:rPr>
        <w:rStyle w:val="a9"/>
      </w:rPr>
      <w:fldChar w:fldCharType="end"/>
    </w:r>
    <w:r w:rsidR="00055C0F">
      <w:rPr>
        <w:rStyle w:val="a9"/>
        <w:rFonts w:hint="eastAsia"/>
      </w:rPr>
      <w:t xml:space="preserve">           </w:t>
    </w:r>
    <w:r w:rsidR="00055C0F" w:rsidRPr="00713BDD">
      <w:rPr>
        <w:rStyle w:val="a9"/>
        <w:rFonts w:hint="eastAsia"/>
      </w:rPr>
      <w:t>物资周刊服务</w:t>
    </w:r>
    <w:r w:rsidR="00055C0F" w:rsidRPr="00713BDD">
      <w:rPr>
        <w:rStyle w:val="a9"/>
        <w:rFonts w:hint="eastAsia"/>
      </w:rPr>
      <w:t>QQ:676664878</w:t>
    </w:r>
    <w:r w:rsidR="00055C0F">
      <w:rPr>
        <w:rFonts w:hint="eastAsia"/>
      </w:rPr>
      <w:t>订制热线</w:t>
    </w:r>
    <w:r w:rsidR="00055C0F">
      <w:rPr>
        <w:rFonts w:hint="eastAsia"/>
      </w:rPr>
      <w:t>: 13938822550</w:t>
    </w:r>
    <w:r w:rsidR="00055C0F">
      <w:rPr>
        <w:rFonts w:hint="eastAsia"/>
      </w:rPr>
      <w:t>曹波物资周刊网站</w:t>
    </w:r>
    <w:r w:rsidR="00055C0F"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BD0" w:rsidRDefault="00EE7BD0" w:rsidP="006E5E02">
      <w:r>
        <w:separator/>
      </w:r>
    </w:p>
  </w:footnote>
  <w:footnote w:type="continuationSeparator" w:id="1">
    <w:p w:rsidR="00EE7BD0" w:rsidRDefault="00EE7BD0"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0F" w:rsidRPr="00F11ABC" w:rsidRDefault="00055C0F" w:rsidP="00DD0C30">
    <w:pPr>
      <w:pStyle w:val="a6"/>
      <w:jc w:val="left"/>
      <w:rPr>
        <w:b/>
        <w:color w:val="FF0000"/>
        <w:sz w:val="24"/>
        <w:szCs w:val="24"/>
      </w:rPr>
    </w:pPr>
    <w:r>
      <w:rPr>
        <w:rFonts w:ascii="微软雅黑" w:eastAsia="微软雅黑" w:hAnsi="微软雅黑" w:hint="eastAsia"/>
        <w:b/>
        <w:color w:val="FF0000"/>
        <w:sz w:val="24"/>
        <w:szCs w:val="24"/>
      </w:rPr>
      <w:t>2019年6月6日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0F" w:rsidRPr="00F11ABC" w:rsidRDefault="00055C0F" w:rsidP="00DD0C30">
    <w:pPr>
      <w:pStyle w:val="a6"/>
      <w:jc w:val="left"/>
      <w:rPr>
        <w:b/>
        <w:color w:val="FF0000"/>
        <w:sz w:val="24"/>
        <w:szCs w:val="24"/>
      </w:rPr>
    </w:pPr>
    <w:r>
      <w:rPr>
        <w:rFonts w:ascii="微软雅黑" w:eastAsia="微软雅黑" w:hAnsi="微软雅黑" w:hint="eastAsia"/>
        <w:b/>
        <w:color w:val="FF0000"/>
        <w:sz w:val="24"/>
        <w:szCs w:val="24"/>
      </w:rPr>
      <w:t xml:space="preserve">2019年6月6日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C0F" w:rsidRDefault="00055C0F"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2019年6月6日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50688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6F9"/>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4E3E"/>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079"/>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298"/>
    <w:rsid w:val="00127578"/>
    <w:rsid w:val="001279A7"/>
    <w:rsid w:val="001279EC"/>
    <w:rsid w:val="001279FA"/>
    <w:rsid w:val="00127B85"/>
    <w:rsid w:val="0013061A"/>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2FED"/>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60C"/>
    <w:rsid w:val="001956E0"/>
    <w:rsid w:val="001958D0"/>
    <w:rsid w:val="00195D81"/>
    <w:rsid w:val="00195D8A"/>
    <w:rsid w:val="0019619D"/>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97A"/>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A46"/>
    <w:rsid w:val="00280B06"/>
    <w:rsid w:val="00281018"/>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2BF"/>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8F8"/>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698"/>
    <w:rsid w:val="00335809"/>
    <w:rsid w:val="0033580C"/>
    <w:rsid w:val="0033595F"/>
    <w:rsid w:val="00335DB5"/>
    <w:rsid w:val="00335EE4"/>
    <w:rsid w:val="00336351"/>
    <w:rsid w:val="00336399"/>
    <w:rsid w:val="00336564"/>
    <w:rsid w:val="003365D1"/>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A7DAC"/>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6A4"/>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2879"/>
    <w:rsid w:val="004B3150"/>
    <w:rsid w:val="004B34B2"/>
    <w:rsid w:val="004B375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0B2"/>
    <w:rsid w:val="004C05A3"/>
    <w:rsid w:val="004C0A74"/>
    <w:rsid w:val="004C0F1B"/>
    <w:rsid w:val="004C10C0"/>
    <w:rsid w:val="004C1379"/>
    <w:rsid w:val="004C1795"/>
    <w:rsid w:val="004C1B27"/>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7E3"/>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3F92"/>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EEA"/>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65F9"/>
    <w:rsid w:val="005C69A6"/>
    <w:rsid w:val="005C6BF3"/>
    <w:rsid w:val="005C6C3C"/>
    <w:rsid w:val="005C6E14"/>
    <w:rsid w:val="005C748F"/>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65C"/>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7CC"/>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071"/>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0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2A4"/>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739"/>
    <w:rsid w:val="007E4A76"/>
    <w:rsid w:val="007E4C41"/>
    <w:rsid w:val="007E4EDE"/>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9AC"/>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520"/>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6F3"/>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6FC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8D1"/>
    <w:rsid w:val="00AF09B5"/>
    <w:rsid w:val="00AF0F4D"/>
    <w:rsid w:val="00AF0F6F"/>
    <w:rsid w:val="00AF1093"/>
    <w:rsid w:val="00AF163B"/>
    <w:rsid w:val="00AF166F"/>
    <w:rsid w:val="00AF1891"/>
    <w:rsid w:val="00AF23DD"/>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2E0"/>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E07"/>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3FB8"/>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6C82"/>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AD"/>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D1B"/>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4B8"/>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218"/>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318"/>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6EF1"/>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0B5"/>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374"/>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A0F"/>
    <w:rsid w:val="00E37B2A"/>
    <w:rsid w:val="00E37B6C"/>
    <w:rsid w:val="00E37C16"/>
    <w:rsid w:val="00E37E17"/>
    <w:rsid w:val="00E40415"/>
    <w:rsid w:val="00E40455"/>
    <w:rsid w:val="00E40495"/>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899"/>
    <w:rsid w:val="00EB3946"/>
    <w:rsid w:val="00EB3C0F"/>
    <w:rsid w:val="00EB3C8B"/>
    <w:rsid w:val="00EB3DA5"/>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419"/>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85A"/>
    <w:rsid w:val="00EE7B63"/>
    <w:rsid w:val="00EE7BD0"/>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A3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6A2"/>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CDB"/>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65A"/>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688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header" Target="header3.xml"/><Relationship Id="rId21" Type="http://schemas.openxmlformats.org/officeDocument/2006/relationships/package" Target="embeddings/Microsoft_Office_Excel____1.xlsx"/><Relationship Id="rId34" Type="http://schemas.openxmlformats.org/officeDocument/2006/relationships/image" Target="media/image16.png"/><Relationship Id="rId42" Type="http://schemas.openxmlformats.org/officeDocument/2006/relationships/oleObject" Target="embeddings/Microsoft_Office_Word_97_-_2003___1.doc"/><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baike.sososteel.com/doc/view/4379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emf"/><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image" Target="media/image20.emf"/><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baike.sososteel.com/doc/view/36204.html" TargetMode="Externa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baike.sososteel.com/doc/view/68916.html" TargetMode="External"/><Relationship Id="rId44" Type="http://schemas.openxmlformats.org/officeDocument/2006/relationships/oleObject" Target="embeddings/Microsoft_Office_Word_97_-_2003___2.doc"/><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68916.html" TargetMode="External"/><Relationship Id="rId35" Type="http://schemas.openxmlformats.org/officeDocument/2006/relationships/hyperlink" Target="http://baike.sososteel.com/doc/view/68916.html" TargetMode="External"/><Relationship Id="rId43" Type="http://schemas.openxmlformats.org/officeDocument/2006/relationships/image" Target="media/image19.emf"/><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Excel____3.xlsx"/><Relationship Id="rId38" Type="http://schemas.openxmlformats.org/officeDocument/2006/relationships/package" Target="embeddings/Microsoft_Office_Excel____4.xlsx"/><Relationship Id="rId46" Type="http://schemas.openxmlformats.org/officeDocument/2006/relationships/package" Target="embeddings/Microsoft_Office_Excel____5.xlsx"/><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image" Target="media/image28.png"/><Relationship Id="rId62"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B6FF1-B598-4034-A819-296E02393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8169</Words>
  <Characters>46565</Characters>
  <Application>Microsoft Office Word</Application>
  <DocSecurity>0</DocSecurity>
  <Lines>388</Lines>
  <Paragraphs>109</Paragraphs>
  <ScaleCrop>false</ScaleCrop>
  <Company>微软公司</Company>
  <LinksUpToDate>false</LinksUpToDate>
  <CharactersWithSpaces>54625</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2019-06-06T02:08:00Z</dcterms:created>
  <dcterms:modified xsi:type="dcterms:W3CDTF">2019-06-06T02:08:00Z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