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BCA" w:rsidRDefault="00D832F8" w:rsidP="00FB172D">
      <w:pPr>
        <w:spacing w:line="360" w:lineRule="auto"/>
        <w:jc w:val="center"/>
        <w:rPr>
          <w:rFonts w:ascii="微软雅黑" w:eastAsia="微软雅黑" w:hAnsi="微软雅黑"/>
          <w:b/>
          <w:sz w:val="32"/>
          <w:szCs w:val="32"/>
        </w:rPr>
      </w:pPr>
      <w:r>
        <w:rPr>
          <w:rFonts w:ascii="微软雅黑" w:eastAsia="微软雅黑" w:hAnsi="微软雅黑"/>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96575"/>
            <wp:effectExtent l="19050" t="0" r="3175" b="0"/>
            <wp:wrapSquare wrapText="bothSides"/>
            <wp:docPr id="31" name="图片 30"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96575"/>
                    </a:xfrm>
                    <a:prstGeom prst="rect">
                      <a:avLst/>
                    </a:prstGeom>
                  </pic:spPr>
                </pic:pic>
              </a:graphicData>
            </a:graphic>
          </wp:anchor>
        </w:drawing>
      </w:r>
    </w:p>
    <w:p w:rsidR="006E5E02" w:rsidRPr="00EE7162" w:rsidRDefault="00D832F8" w:rsidP="00FB172D">
      <w:pPr>
        <w:spacing w:line="360" w:lineRule="auto"/>
        <w:jc w:val="center"/>
        <w:rPr>
          <w:rFonts w:ascii="微软雅黑" w:eastAsia="微软雅黑" w:hAnsi="微软雅黑"/>
          <w:b/>
          <w:sz w:val="32"/>
          <w:szCs w:val="32"/>
        </w:rPr>
      </w:pPr>
      <w:r w:rsidRPr="00D832F8">
        <w:rPr>
          <w:rFonts w:ascii="微软雅黑" w:eastAsia="微软雅黑" w:hAnsi="微软雅黑" w:hint="eastAsia"/>
          <w:b/>
          <w:sz w:val="32"/>
          <w:szCs w:val="32"/>
        </w:rPr>
        <w:lastRenderedPageBreak/>
        <w:t>中铁六局集团有限公司</w:t>
      </w:r>
      <w:r w:rsidR="0048668E" w:rsidRPr="00EE7162">
        <w:rPr>
          <w:rFonts w:ascii="微软雅黑" w:eastAsia="微软雅黑" w:hAnsi="微软雅黑" w:hint="eastAsia"/>
          <w:b/>
          <w:sz w:val="32"/>
          <w:szCs w:val="32"/>
        </w:rPr>
        <w:t>物资价格信息</w:t>
      </w:r>
      <w:r w:rsidR="008B5F6E">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3E5F2B">
        <w:rPr>
          <w:rFonts w:ascii="微软雅黑" w:eastAsia="微软雅黑" w:hAnsi="微软雅黑" w:hint="eastAsia"/>
          <w:b/>
          <w:sz w:val="28"/>
          <w:szCs w:val="28"/>
        </w:rPr>
        <w:t>3月14日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3378119" w:history="1">
        <w:r w:rsidR="002E1274" w:rsidRPr="003E7AA0">
          <w:rPr>
            <w:rStyle w:val="ac"/>
            <w:rFonts w:hint="eastAsia"/>
            <w:noProof/>
          </w:rPr>
          <w:t>钢材、废钢价格专区</w:t>
        </w:r>
        <w:r w:rsidR="002E1274">
          <w:rPr>
            <w:noProof/>
            <w:webHidden/>
          </w:rPr>
          <w:tab/>
        </w:r>
        <w:r>
          <w:rPr>
            <w:noProof/>
            <w:webHidden/>
          </w:rPr>
          <w:fldChar w:fldCharType="begin"/>
        </w:r>
        <w:r w:rsidR="002E1274">
          <w:rPr>
            <w:noProof/>
            <w:webHidden/>
          </w:rPr>
          <w:instrText xml:space="preserve"> PAGEREF _Toc3378119 \h </w:instrText>
        </w:r>
        <w:r>
          <w:rPr>
            <w:noProof/>
            <w:webHidden/>
          </w:rPr>
        </w:r>
        <w:r>
          <w:rPr>
            <w:noProof/>
            <w:webHidden/>
          </w:rPr>
          <w:fldChar w:fldCharType="separate"/>
        </w:r>
        <w:r w:rsidR="002E1274">
          <w:rPr>
            <w:noProof/>
            <w:webHidden/>
          </w:rPr>
          <w:t>1</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20" w:history="1">
        <w:r w:rsidR="002E1274" w:rsidRPr="003E7AA0">
          <w:rPr>
            <w:rStyle w:val="ac"/>
            <w:noProof/>
          </w:rPr>
          <w:t>1</w:t>
        </w:r>
        <w:r w:rsidR="002E1274" w:rsidRPr="003E7AA0">
          <w:rPr>
            <w:rStyle w:val="ac"/>
            <w:rFonts w:hint="eastAsia"/>
            <w:noProof/>
          </w:rPr>
          <w:t>、全国钢材行情</w:t>
        </w:r>
        <w:r w:rsidR="002E1274">
          <w:rPr>
            <w:noProof/>
            <w:webHidden/>
          </w:rPr>
          <w:tab/>
        </w:r>
        <w:r>
          <w:rPr>
            <w:noProof/>
            <w:webHidden/>
          </w:rPr>
          <w:fldChar w:fldCharType="begin"/>
        </w:r>
        <w:r w:rsidR="002E1274">
          <w:rPr>
            <w:noProof/>
            <w:webHidden/>
          </w:rPr>
          <w:instrText xml:space="preserve"> PAGEREF _Toc3378120 \h </w:instrText>
        </w:r>
        <w:r>
          <w:rPr>
            <w:noProof/>
            <w:webHidden/>
          </w:rPr>
        </w:r>
        <w:r>
          <w:rPr>
            <w:noProof/>
            <w:webHidden/>
          </w:rPr>
          <w:fldChar w:fldCharType="separate"/>
        </w:r>
        <w:r w:rsidR="002E1274">
          <w:rPr>
            <w:noProof/>
            <w:webHidden/>
          </w:rPr>
          <w:t>1</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21" w:history="1">
        <w:r w:rsidR="002E1274" w:rsidRPr="003E7AA0">
          <w:rPr>
            <w:rStyle w:val="ac"/>
            <w:noProof/>
          </w:rPr>
          <w:t>1.1</w:t>
        </w:r>
        <w:r w:rsidR="002E1274" w:rsidRPr="003E7AA0">
          <w:rPr>
            <w:rStyle w:val="ac"/>
            <w:rFonts w:hint="eastAsia"/>
            <w:noProof/>
          </w:rPr>
          <w:t>全国主要钢材品种行情</w:t>
        </w:r>
        <w:r w:rsidR="002E1274">
          <w:rPr>
            <w:noProof/>
            <w:webHidden/>
          </w:rPr>
          <w:tab/>
        </w:r>
        <w:r>
          <w:rPr>
            <w:noProof/>
            <w:webHidden/>
          </w:rPr>
          <w:fldChar w:fldCharType="begin"/>
        </w:r>
        <w:r w:rsidR="002E1274">
          <w:rPr>
            <w:noProof/>
            <w:webHidden/>
          </w:rPr>
          <w:instrText xml:space="preserve"> PAGEREF _Toc3378121 \h </w:instrText>
        </w:r>
        <w:r>
          <w:rPr>
            <w:noProof/>
            <w:webHidden/>
          </w:rPr>
        </w:r>
        <w:r>
          <w:rPr>
            <w:noProof/>
            <w:webHidden/>
          </w:rPr>
          <w:fldChar w:fldCharType="separate"/>
        </w:r>
        <w:r w:rsidR="002E1274">
          <w:rPr>
            <w:noProof/>
            <w:webHidden/>
          </w:rPr>
          <w:t>1</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22" w:history="1">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w:t>
        </w:r>
        <w:r w:rsidR="002E1274" w:rsidRPr="003E7AA0">
          <w:rPr>
            <w:rStyle w:val="ac"/>
            <w:noProof/>
          </w:rPr>
          <w:t>13</w:t>
        </w:r>
        <w:r w:rsidR="002E1274" w:rsidRPr="003E7AA0">
          <w:rPr>
            <w:rStyle w:val="ac"/>
            <w:rFonts w:hint="eastAsia"/>
            <w:noProof/>
          </w:rPr>
          <w:t>日全国主要城市建材价格汇总</w:t>
        </w:r>
        <w:r w:rsidR="002E1274">
          <w:rPr>
            <w:noProof/>
            <w:webHidden/>
          </w:rPr>
          <w:tab/>
        </w:r>
        <w:r>
          <w:rPr>
            <w:noProof/>
            <w:webHidden/>
          </w:rPr>
          <w:fldChar w:fldCharType="begin"/>
        </w:r>
        <w:r w:rsidR="002E1274">
          <w:rPr>
            <w:noProof/>
            <w:webHidden/>
          </w:rPr>
          <w:instrText xml:space="preserve"> PAGEREF _Toc3378122 \h </w:instrText>
        </w:r>
        <w:r>
          <w:rPr>
            <w:noProof/>
            <w:webHidden/>
          </w:rPr>
        </w:r>
        <w:r>
          <w:rPr>
            <w:noProof/>
            <w:webHidden/>
          </w:rPr>
          <w:fldChar w:fldCharType="separate"/>
        </w:r>
        <w:r w:rsidR="002E1274">
          <w:rPr>
            <w:noProof/>
            <w:webHidden/>
          </w:rPr>
          <w:t>1</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23" w:history="1">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w:t>
        </w:r>
        <w:r w:rsidR="002E1274" w:rsidRPr="003E7AA0">
          <w:rPr>
            <w:rStyle w:val="ac"/>
            <w:noProof/>
          </w:rPr>
          <w:t>13</w:t>
        </w:r>
        <w:r w:rsidR="002E1274" w:rsidRPr="003E7AA0">
          <w:rPr>
            <w:rStyle w:val="ac"/>
            <w:rFonts w:hint="eastAsia"/>
            <w:noProof/>
          </w:rPr>
          <w:t>日全国主要城市中厚板价格汇总</w:t>
        </w:r>
        <w:r w:rsidR="002E1274">
          <w:rPr>
            <w:noProof/>
            <w:webHidden/>
          </w:rPr>
          <w:tab/>
        </w:r>
        <w:r>
          <w:rPr>
            <w:noProof/>
            <w:webHidden/>
          </w:rPr>
          <w:fldChar w:fldCharType="begin"/>
        </w:r>
        <w:r w:rsidR="002E1274">
          <w:rPr>
            <w:noProof/>
            <w:webHidden/>
          </w:rPr>
          <w:instrText xml:space="preserve"> PAGEREF _Toc3378123 \h </w:instrText>
        </w:r>
        <w:r>
          <w:rPr>
            <w:noProof/>
            <w:webHidden/>
          </w:rPr>
        </w:r>
        <w:r>
          <w:rPr>
            <w:noProof/>
            <w:webHidden/>
          </w:rPr>
          <w:fldChar w:fldCharType="separate"/>
        </w:r>
        <w:r w:rsidR="002E1274">
          <w:rPr>
            <w:noProof/>
            <w:webHidden/>
          </w:rPr>
          <w:t>2</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24" w:history="1">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w:t>
        </w:r>
        <w:r w:rsidR="002E1274" w:rsidRPr="003E7AA0">
          <w:rPr>
            <w:rStyle w:val="ac"/>
            <w:noProof/>
          </w:rPr>
          <w:t>13</w:t>
        </w:r>
        <w:r w:rsidR="002E1274" w:rsidRPr="003E7AA0">
          <w:rPr>
            <w:rStyle w:val="ac"/>
            <w:rFonts w:hint="eastAsia"/>
            <w:noProof/>
          </w:rPr>
          <w:t>日全国主要城市大中型材价格汇总</w:t>
        </w:r>
        <w:r w:rsidR="002E1274">
          <w:rPr>
            <w:noProof/>
            <w:webHidden/>
          </w:rPr>
          <w:tab/>
        </w:r>
        <w:r>
          <w:rPr>
            <w:noProof/>
            <w:webHidden/>
          </w:rPr>
          <w:fldChar w:fldCharType="begin"/>
        </w:r>
        <w:r w:rsidR="002E1274">
          <w:rPr>
            <w:noProof/>
            <w:webHidden/>
          </w:rPr>
          <w:instrText xml:space="preserve"> PAGEREF _Toc3378124 \h </w:instrText>
        </w:r>
        <w:r>
          <w:rPr>
            <w:noProof/>
            <w:webHidden/>
          </w:rPr>
        </w:r>
        <w:r>
          <w:rPr>
            <w:noProof/>
            <w:webHidden/>
          </w:rPr>
          <w:fldChar w:fldCharType="separate"/>
        </w:r>
        <w:r w:rsidR="002E1274">
          <w:rPr>
            <w:noProof/>
            <w:webHidden/>
          </w:rPr>
          <w:t>3</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25" w:history="1">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w:t>
        </w:r>
        <w:r w:rsidR="002E1274" w:rsidRPr="003E7AA0">
          <w:rPr>
            <w:rStyle w:val="ac"/>
            <w:noProof/>
          </w:rPr>
          <w:t>13</w:t>
        </w:r>
        <w:r w:rsidR="002E1274" w:rsidRPr="003E7AA0">
          <w:rPr>
            <w:rStyle w:val="ac"/>
            <w:rFonts w:hint="eastAsia"/>
            <w:noProof/>
          </w:rPr>
          <w:t>日全国主要城市</w:t>
        </w:r>
        <w:r w:rsidR="002E1274" w:rsidRPr="003E7AA0">
          <w:rPr>
            <w:rStyle w:val="ac"/>
            <w:noProof/>
          </w:rPr>
          <w:t>H</w:t>
        </w:r>
        <w:r w:rsidR="002E1274" w:rsidRPr="003E7AA0">
          <w:rPr>
            <w:rStyle w:val="ac"/>
            <w:rFonts w:hint="eastAsia"/>
            <w:noProof/>
          </w:rPr>
          <w:t>型钢价格汇总</w:t>
        </w:r>
        <w:r w:rsidR="002E1274">
          <w:rPr>
            <w:noProof/>
            <w:webHidden/>
          </w:rPr>
          <w:tab/>
        </w:r>
        <w:r>
          <w:rPr>
            <w:noProof/>
            <w:webHidden/>
          </w:rPr>
          <w:fldChar w:fldCharType="begin"/>
        </w:r>
        <w:r w:rsidR="002E1274">
          <w:rPr>
            <w:noProof/>
            <w:webHidden/>
          </w:rPr>
          <w:instrText xml:space="preserve"> PAGEREF _Toc3378125 \h </w:instrText>
        </w:r>
        <w:r>
          <w:rPr>
            <w:noProof/>
            <w:webHidden/>
          </w:rPr>
        </w:r>
        <w:r>
          <w:rPr>
            <w:noProof/>
            <w:webHidden/>
          </w:rPr>
          <w:fldChar w:fldCharType="separate"/>
        </w:r>
        <w:r w:rsidR="002E1274">
          <w:rPr>
            <w:noProof/>
            <w:webHidden/>
          </w:rPr>
          <w:t>4</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26" w:history="1">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w:t>
        </w:r>
        <w:r w:rsidR="002E1274" w:rsidRPr="003E7AA0">
          <w:rPr>
            <w:rStyle w:val="ac"/>
            <w:noProof/>
          </w:rPr>
          <w:t>13</w:t>
        </w:r>
        <w:r w:rsidR="002E1274" w:rsidRPr="003E7AA0">
          <w:rPr>
            <w:rStyle w:val="ac"/>
            <w:rFonts w:hint="eastAsia"/>
            <w:noProof/>
          </w:rPr>
          <w:t>日全国主要城市无缝管价格汇总</w:t>
        </w:r>
        <w:r w:rsidR="002E1274">
          <w:rPr>
            <w:noProof/>
            <w:webHidden/>
          </w:rPr>
          <w:tab/>
        </w:r>
        <w:r>
          <w:rPr>
            <w:noProof/>
            <w:webHidden/>
          </w:rPr>
          <w:fldChar w:fldCharType="begin"/>
        </w:r>
        <w:r w:rsidR="002E1274">
          <w:rPr>
            <w:noProof/>
            <w:webHidden/>
          </w:rPr>
          <w:instrText xml:space="preserve"> PAGEREF _Toc3378126 \h </w:instrText>
        </w:r>
        <w:r>
          <w:rPr>
            <w:noProof/>
            <w:webHidden/>
          </w:rPr>
        </w:r>
        <w:r>
          <w:rPr>
            <w:noProof/>
            <w:webHidden/>
          </w:rPr>
          <w:fldChar w:fldCharType="separate"/>
        </w:r>
        <w:r w:rsidR="002E1274">
          <w:rPr>
            <w:noProof/>
            <w:webHidden/>
          </w:rPr>
          <w:t>5</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27" w:history="1">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w:t>
        </w:r>
        <w:r w:rsidR="002E1274" w:rsidRPr="003E7AA0">
          <w:rPr>
            <w:rStyle w:val="ac"/>
            <w:noProof/>
          </w:rPr>
          <w:t>13</w:t>
        </w:r>
        <w:r w:rsidR="002E1274" w:rsidRPr="003E7AA0">
          <w:rPr>
            <w:rStyle w:val="ac"/>
            <w:rFonts w:hint="eastAsia"/>
            <w:noProof/>
          </w:rPr>
          <w:t>日全国主要城市焊管价格汇总</w:t>
        </w:r>
        <w:r w:rsidR="002E1274">
          <w:rPr>
            <w:noProof/>
            <w:webHidden/>
          </w:rPr>
          <w:tab/>
        </w:r>
        <w:r>
          <w:rPr>
            <w:noProof/>
            <w:webHidden/>
          </w:rPr>
          <w:fldChar w:fldCharType="begin"/>
        </w:r>
        <w:r w:rsidR="002E1274">
          <w:rPr>
            <w:noProof/>
            <w:webHidden/>
          </w:rPr>
          <w:instrText xml:space="preserve"> PAGEREF _Toc3378127 \h </w:instrText>
        </w:r>
        <w:r>
          <w:rPr>
            <w:noProof/>
            <w:webHidden/>
          </w:rPr>
        </w:r>
        <w:r>
          <w:rPr>
            <w:noProof/>
            <w:webHidden/>
          </w:rPr>
          <w:fldChar w:fldCharType="separate"/>
        </w:r>
        <w:r w:rsidR="002E1274">
          <w:rPr>
            <w:noProof/>
            <w:webHidden/>
          </w:rPr>
          <w:t>5</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28" w:history="1">
        <w:r w:rsidR="002E1274" w:rsidRPr="003E7AA0">
          <w:rPr>
            <w:rStyle w:val="ac"/>
            <w:rFonts w:hint="eastAsia"/>
            <w:noProof/>
          </w:rPr>
          <w:t>钢价走势图：</w:t>
        </w:r>
        <w:r w:rsidR="002E1274">
          <w:rPr>
            <w:noProof/>
            <w:webHidden/>
          </w:rPr>
          <w:tab/>
        </w:r>
        <w:r>
          <w:rPr>
            <w:noProof/>
            <w:webHidden/>
          </w:rPr>
          <w:fldChar w:fldCharType="begin"/>
        </w:r>
        <w:r w:rsidR="002E1274">
          <w:rPr>
            <w:noProof/>
            <w:webHidden/>
          </w:rPr>
          <w:instrText xml:space="preserve"> PAGEREF _Toc3378128 \h </w:instrText>
        </w:r>
        <w:r>
          <w:rPr>
            <w:noProof/>
            <w:webHidden/>
          </w:rPr>
        </w:r>
        <w:r>
          <w:rPr>
            <w:noProof/>
            <w:webHidden/>
          </w:rPr>
          <w:fldChar w:fldCharType="separate"/>
        </w:r>
        <w:r w:rsidR="002E1274">
          <w:rPr>
            <w:noProof/>
            <w:webHidden/>
          </w:rPr>
          <w:t>6</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29" w:history="1">
        <w:r w:rsidR="002E1274" w:rsidRPr="003E7AA0">
          <w:rPr>
            <w:rStyle w:val="ac"/>
            <w:rFonts w:hint="eastAsia"/>
            <w:noProof/>
          </w:rPr>
          <w:t>钢厂调价汇总</w:t>
        </w:r>
        <w:r w:rsidR="002E1274">
          <w:rPr>
            <w:noProof/>
            <w:webHidden/>
          </w:rPr>
          <w:tab/>
        </w:r>
        <w:r>
          <w:rPr>
            <w:noProof/>
            <w:webHidden/>
          </w:rPr>
          <w:fldChar w:fldCharType="begin"/>
        </w:r>
        <w:r w:rsidR="002E1274">
          <w:rPr>
            <w:noProof/>
            <w:webHidden/>
          </w:rPr>
          <w:instrText xml:space="preserve"> PAGEREF _Toc3378129 \h </w:instrText>
        </w:r>
        <w:r>
          <w:rPr>
            <w:noProof/>
            <w:webHidden/>
          </w:rPr>
        </w:r>
        <w:r>
          <w:rPr>
            <w:noProof/>
            <w:webHidden/>
          </w:rPr>
          <w:fldChar w:fldCharType="separate"/>
        </w:r>
        <w:r w:rsidR="002E1274">
          <w:rPr>
            <w:noProof/>
            <w:webHidden/>
          </w:rPr>
          <w:t>8</w:t>
        </w:r>
        <w:r>
          <w:rPr>
            <w:noProof/>
            <w:webHidden/>
          </w:rPr>
          <w:fldChar w:fldCharType="end"/>
        </w:r>
      </w:hyperlink>
    </w:p>
    <w:p w:rsidR="002E1274" w:rsidRDefault="009E1F42" w:rsidP="002E1274">
      <w:pPr>
        <w:pStyle w:val="30"/>
        <w:tabs>
          <w:tab w:val="right" w:leader="dot" w:pos="9713"/>
        </w:tabs>
        <w:spacing w:line="360" w:lineRule="exact"/>
        <w:rPr>
          <w:rFonts w:asciiTheme="minorHAnsi" w:eastAsiaTheme="minorEastAsia" w:hAnsiTheme="minorHAnsi" w:cstheme="minorBidi"/>
          <w:noProof/>
          <w:szCs w:val="22"/>
        </w:rPr>
      </w:pPr>
      <w:hyperlink w:anchor="_Toc3378130" w:history="1">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w:t>
        </w:r>
        <w:r w:rsidR="002E1274" w:rsidRPr="003E7AA0">
          <w:rPr>
            <w:rStyle w:val="ac"/>
            <w:noProof/>
          </w:rPr>
          <w:t>13</w:t>
        </w:r>
        <w:r w:rsidR="002E1274" w:rsidRPr="003E7AA0">
          <w:rPr>
            <w:rStyle w:val="ac"/>
            <w:rFonts w:hint="eastAsia"/>
            <w:noProof/>
          </w:rPr>
          <w:t>日建材调价汇总</w:t>
        </w:r>
        <w:r w:rsidR="002E1274">
          <w:rPr>
            <w:noProof/>
            <w:webHidden/>
          </w:rPr>
          <w:tab/>
        </w:r>
        <w:r>
          <w:rPr>
            <w:noProof/>
            <w:webHidden/>
          </w:rPr>
          <w:fldChar w:fldCharType="begin"/>
        </w:r>
        <w:r w:rsidR="002E1274">
          <w:rPr>
            <w:noProof/>
            <w:webHidden/>
          </w:rPr>
          <w:instrText xml:space="preserve"> PAGEREF _Toc3378130 \h </w:instrText>
        </w:r>
        <w:r>
          <w:rPr>
            <w:noProof/>
            <w:webHidden/>
          </w:rPr>
        </w:r>
        <w:r>
          <w:rPr>
            <w:noProof/>
            <w:webHidden/>
          </w:rPr>
          <w:fldChar w:fldCharType="separate"/>
        </w:r>
        <w:r w:rsidR="002E1274">
          <w:rPr>
            <w:noProof/>
            <w:webHidden/>
          </w:rPr>
          <w:t>8</w:t>
        </w:r>
        <w:r>
          <w:rPr>
            <w:noProof/>
            <w:webHidden/>
          </w:rPr>
          <w:fldChar w:fldCharType="end"/>
        </w:r>
      </w:hyperlink>
    </w:p>
    <w:p w:rsidR="002E1274" w:rsidRDefault="009E1F42" w:rsidP="002E1274">
      <w:pPr>
        <w:pStyle w:val="30"/>
        <w:tabs>
          <w:tab w:val="right" w:leader="dot" w:pos="9713"/>
        </w:tabs>
        <w:spacing w:line="360" w:lineRule="exact"/>
        <w:rPr>
          <w:rFonts w:asciiTheme="minorHAnsi" w:eastAsiaTheme="minorEastAsia" w:hAnsiTheme="minorHAnsi" w:cstheme="minorBidi"/>
          <w:noProof/>
          <w:szCs w:val="22"/>
        </w:rPr>
      </w:pPr>
      <w:hyperlink w:anchor="_Toc3378131" w:history="1">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w:t>
        </w:r>
        <w:r w:rsidR="002E1274" w:rsidRPr="003E7AA0">
          <w:rPr>
            <w:rStyle w:val="ac"/>
            <w:noProof/>
          </w:rPr>
          <w:t>13</w:t>
        </w:r>
        <w:r w:rsidR="002E1274" w:rsidRPr="003E7AA0">
          <w:rPr>
            <w:rStyle w:val="ac"/>
            <w:rFonts w:hint="eastAsia"/>
            <w:noProof/>
          </w:rPr>
          <w:t>日板材调价汇总</w:t>
        </w:r>
        <w:r w:rsidR="002E1274">
          <w:rPr>
            <w:noProof/>
            <w:webHidden/>
          </w:rPr>
          <w:tab/>
        </w:r>
        <w:r>
          <w:rPr>
            <w:noProof/>
            <w:webHidden/>
          </w:rPr>
          <w:fldChar w:fldCharType="begin"/>
        </w:r>
        <w:r w:rsidR="002E1274">
          <w:rPr>
            <w:noProof/>
            <w:webHidden/>
          </w:rPr>
          <w:instrText xml:space="preserve"> PAGEREF _Toc3378131 \h </w:instrText>
        </w:r>
        <w:r>
          <w:rPr>
            <w:noProof/>
            <w:webHidden/>
          </w:rPr>
        </w:r>
        <w:r>
          <w:rPr>
            <w:noProof/>
            <w:webHidden/>
          </w:rPr>
          <w:fldChar w:fldCharType="separate"/>
        </w:r>
        <w:r w:rsidR="002E1274">
          <w:rPr>
            <w:noProof/>
            <w:webHidden/>
          </w:rPr>
          <w:t>9</w:t>
        </w:r>
        <w:r>
          <w:rPr>
            <w:noProof/>
            <w:webHidden/>
          </w:rPr>
          <w:fldChar w:fldCharType="end"/>
        </w:r>
      </w:hyperlink>
    </w:p>
    <w:p w:rsidR="002E1274" w:rsidRDefault="009E1F42" w:rsidP="002E1274">
      <w:pPr>
        <w:pStyle w:val="30"/>
        <w:tabs>
          <w:tab w:val="right" w:leader="dot" w:pos="9713"/>
        </w:tabs>
        <w:spacing w:line="360" w:lineRule="exact"/>
        <w:rPr>
          <w:rFonts w:asciiTheme="minorHAnsi" w:eastAsiaTheme="minorEastAsia" w:hAnsiTheme="minorHAnsi" w:cstheme="minorBidi"/>
          <w:noProof/>
          <w:szCs w:val="22"/>
        </w:rPr>
      </w:pPr>
      <w:hyperlink w:anchor="_Toc3378132" w:history="1">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w:t>
        </w:r>
        <w:r w:rsidR="002E1274" w:rsidRPr="003E7AA0">
          <w:rPr>
            <w:rStyle w:val="ac"/>
            <w:noProof/>
          </w:rPr>
          <w:t>13</w:t>
        </w:r>
        <w:r w:rsidR="002E1274" w:rsidRPr="003E7AA0">
          <w:rPr>
            <w:rStyle w:val="ac"/>
            <w:rFonts w:hint="eastAsia"/>
            <w:noProof/>
          </w:rPr>
          <w:t>日型材调价汇总</w:t>
        </w:r>
        <w:r w:rsidR="002E1274">
          <w:rPr>
            <w:noProof/>
            <w:webHidden/>
          </w:rPr>
          <w:tab/>
        </w:r>
        <w:r>
          <w:rPr>
            <w:noProof/>
            <w:webHidden/>
          </w:rPr>
          <w:fldChar w:fldCharType="begin"/>
        </w:r>
        <w:r w:rsidR="002E1274">
          <w:rPr>
            <w:noProof/>
            <w:webHidden/>
          </w:rPr>
          <w:instrText xml:space="preserve"> PAGEREF _Toc3378132 \h </w:instrText>
        </w:r>
        <w:r>
          <w:rPr>
            <w:noProof/>
            <w:webHidden/>
          </w:rPr>
        </w:r>
        <w:r>
          <w:rPr>
            <w:noProof/>
            <w:webHidden/>
          </w:rPr>
          <w:fldChar w:fldCharType="separate"/>
        </w:r>
        <w:r w:rsidR="002E1274">
          <w:rPr>
            <w:noProof/>
            <w:webHidden/>
          </w:rPr>
          <w:t>9</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33" w:history="1">
        <w:r w:rsidR="002E1274" w:rsidRPr="003E7AA0">
          <w:rPr>
            <w:rStyle w:val="ac"/>
            <w:noProof/>
          </w:rPr>
          <w:t>1. 2</w:t>
        </w:r>
        <w:r w:rsidR="002E1274" w:rsidRPr="003E7AA0">
          <w:rPr>
            <w:rStyle w:val="ac"/>
            <w:rFonts w:hint="eastAsia"/>
            <w:noProof/>
          </w:rPr>
          <w:t>全国主要城市钢材价格表</w:t>
        </w:r>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w:t>
        </w:r>
        <w:r w:rsidR="002E1274" w:rsidRPr="003E7AA0">
          <w:rPr>
            <w:rStyle w:val="ac"/>
            <w:noProof/>
          </w:rPr>
          <w:t>13</w:t>
        </w:r>
        <w:r w:rsidR="002E1274" w:rsidRPr="003E7AA0">
          <w:rPr>
            <w:rStyle w:val="ac"/>
            <w:rFonts w:hint="eastAsia"/>
            <w:noProof/>
          </w:rPr>
          <w:t>日</w:t>
        </w:r>
        <w:r w:rsidR="002E1274" w:rsidRPr="003E7AA0">
          <w:rPr>
            <w:rStyle w:val="ac"/>
            <w:noProof/>
          </w:rPr>
          <w:t>)</w:t>
        </w:r>
        <w:r w:rsidR="002E1274">
          <w:rPr>
            <w:noProof/>
            <w:webHidden/>
          </w:rPr>
          <w:tab/>
        </w:r>
        <w:r>
          <w:rPr>
            <w:noProof/>
            <w:webHidden/>
          </w:rPr>
          <w:fldChar w:fldCharType="begin"/>
        </w:r>
        <w:r w:rsidR="002E1274">
          <w:rPr>
            <w:noProof/>
            <w:webHidden/>
          </w:rPr>
          <w:instrText xml:space="preserve"> PAGEREF _Toc3378133 \h </w:instrText>
        </w:r>
        <w:r>
          <w:rPr>
            <w:noProof/>
            <w:webHidden/>
          </w:rPr>
        </w:r>
        <w:r>
          <w:rPr>
            <w:noProof/>
            <w:webHidden/>
          </w:rPr>
          <w:fldChar w:fldCharType="separate"/>
        </w:r>
        <w:r w:rsidR="002E1274">
          <w:rPr>
            <w:noProof/>
            <w:webHidden/>
          </w:rPr>
          <w:t>11</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34" w:history="1">
        <w:r w:rsidR="002E1274" w:rsidRPr="003E7AA0">
          <w:rPr>
            <w:rStyle w:val="ac"/>
            <w:rFonts w:ascii="宋体"/>
            <w:noProof/>
          </w:rPr>
          <w:t>1.3</w:t>
        </w:r>
        <w:r w:rsidR="002E1274" w:rsidRPr="003E7AA0">
          <w:rPr>
            <w:rStyle w:val="ac"/>
            <w:rFonts w:ascii="宋体" w:hint="eastAsia"/>
            <w:noProof/>
          </w:rPr>
          <w:t>钢材走势图</w:t>
        </w:r>
        <w:r w:rsidR="002E1274">
          <w:rPr>
            <w:noProof/>
            <w:webHidden/>
          </w:rPr>
          <w:tab/>
        </w:r>
        <w:r>
          <w:rPr>
            <w:noProof/>
            <w:webHidden/>
          </w:rPr>
          <w:fldChar w:fldCharType="begin"/>
        </w:r>
        <w:r w:rsidR="002E1274">
          <w:rPr>
            <w:noProof/>
            <w:webHidden/>
          </w:rPr>
          <w:instrText xml:space="preserve"> PAGEREF _Toc3378134 \h </w:instrText>
        </w:r>
        <w:r>
          <w:rPr>
            <w:noProof/>
            <w:webHidden/>
          </w:rPr>
        </w:r>
        <w:r>
          <w:rPr>
            <w:noProof/>
            <w:webHidden/>
          </w:rPr>
          <w:fldChar w:fldCharType="separate"/>
        </w:r>
        <w:r w:rsidR="002E1274">
          <w:rPr>
            <w:noProof/>
            <w:webHidden/>
          </w:rPr>
          <w:t>12</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35" w:history="1">
        <w:r w:rsidR="002E1274" w:rsidRPr="003E7AA0">
          <w:rPr>
            <w:rStyle w:val="ac"/>
            <w:noProof/>
          </w:rPr>
          <w:t>3</w:t>
        </w:r>
        <w:r w:rsidR="002E1274" w:rsidRPr="003E7AA0">
          <w:rPr>
            <w:rStyle w:val="ac"/>
            <w:rFonts w:hint="eastAsia"/>
            <w:noProof/>
          </w:rPr>
          <w:t>、全国钢材市场动态</w:t>
        </w:r>
        <w:r w:rsidR="002E1274">
          <w:rPr>
            <w:noProof/>
            <w:webHidden/>
          </w:rPr>
          <w:tab/>
        </w:r>
        <w:r>
          <w:rPr>
            <w:noProof/>
            <w:webHidden/>
          </w:rPr>
          <w:fldChar w:fldCharType="begin"/>
        </w:r>
        <w:r w:rsidR="002E1274">
          <w:rPr>
            <w:noProof/>
            <w:webHidden/>
          </w:rPr>
          <w:instrText xml:space="preserve"> PAGEREF _Toc3378135 \h </w:instrText>
        </w:r>
        <w:r>
          <w:rPr>
            <w:noProof/>
            <w:webHidden/>
          </w:rPr>
        </w:r>
        <w:r>
          <w:rPr>
            <w:noProof/>
            <w:webHidden/>
          </w:rPr>
          <w:fldChar w:fldCharType="separate"/>
        </w:r>
        <w:r w:rsidR="002E1274">
          <w:rPr>
            <w:noProof/>
            <w:webHidden/>
          </w:rPr>
          <w:t>14</w:t>
        </w:r>
        <w:r>
          <w:rPr>
            <w:noProof/>
            <w:webHidden/>
          </w:rPr>
          <w:fldChar w:fldCharType="end"/>
        </w:r>
      </w:hyperlink>
    </w:p>
    <w:p w:rsidR="002E1274" w:rsidRDefault="009E1F42" w:rsidP="002E1274">
      <w:pPr>
        <w:pStyle w:val="30"/>
        <w:tabs>
          <w:tab w:val="right" w:leader="dot" w:pos="9713"/>
        </w:tabs>
        <w:spacing w:line="360" w:lineRule="exact"/>
        <w:rPr>
          <w:rFonts w:asciiTheme="minorHAnsi" w:eastAsiaTheme="minorEastAsia" w:hAnsiTheme="minorHAnsi" w:cstheme="minorBidi"/>
          <w:noProof/>
          <w:szCs w:val="22"/>
        </w:rPr>
      </w:pPr>
      <w:hyperlink w:anchor="_Toc3378136" w:history="1">
        <w:r w:rsidR="002E1274" w:rsidRPr="003E7AA0">
          <w:rPr>
            <w:rStyle w:val="ac"/>
            <w:noProof/>
          </w:rPr>
          <w:t>3.1</w:t>
        </w:r>
        <w:r w:rsidR="002E1274" w:rsidRPr="003E7AA0">
          <w:rPr>
            <w:rStyle w:val="ac"/>
            <w:rFonts w:hint="eastAsia"/>
            <w:noProof/>
          </w:rPr>
          <w:t>钢材预警</w:t>
        </w:r>
        <w:r w:rsidR="002E1274">
          <w:rPr>
            <w:noProof/>
            <w:webHidden/>
          </w:rPr>
          <w:tab/>
        </w:r>
        <w:r>
          <w:rPr>
            <w:noProof/>
            <w:webHidden/>
          </w:rPr>
          <w:fldChar w:fldCharType="begin"/>
        </w:r>
        <w:r w:rsidR="002E1274">
          <w:rPr>
            <w:noProof/>
            <w:webHidden/>
          </w:rPr>
          <w:instrText xml:space="preserve"> PAGEREF _Toc3378136 \h </w:instrText>
        </w:r>
        <w:r>
          <w:rPr>
            <w:noProof/>
            <w:webHidden/>
          </w:rPr>
        </w:r>
        <w:r>
          <w:rPr>
            <w:noProof/>
            <w:webHidden/>
          </w:rPr>
          <w:fldChar w:fldCharType="separate"/>
        </w:r>
        <w:r w:rsidR="002E1274">
          <w:rPr>
            <w:noProof/>
            <w:webHidden/>
          </w:rPr>
          <w:t>14</w:t>
        </w:r>
        <w:r>
          <w:rPr>
            <w:noProof/>
            <w:webHidden/>
          </w:rPr>
          <w:fldChar w:fldCharType="end"/>
        </w:r>
      </w:hyperlink>
    </w:p>
    <w:p w:rsidR="002E1274" w:rsidRDefault="009E1F42" w:rsidP="002E1274">
      <w:pPr>
        <w:pStyle w:val="30"/>
        <w:tabs>
          <w:tab w:val="right" w:leader="dot" w:pos="9713"/>
        </w:tabs>
        <w:spacing w:line="360" w:lineRule="exact"/>
        <w:rPr>
          <w:rFonts w:asciiTheme="minorHAnsi" w:eastAsiaTheme="minorEastAsia" w:hAnsiTheme="minorHAnsi" w:cstheme="minorBidi"/>
          <w:noProof/>
          <w:szCs w:val="22"/>
        </w:rPr>
      </w:pPr>
      <w:hyperlink w:anchor="_Toc3378137" w:history="1">
        <w:r w:rsidR="002E1274" w:rsidRPr="003E7AA0">
          <w:rPr>
            <w:rStyle w:val="ac"/>
            <w:rFonts w:ascii="ڌ廍" w:eastAsia="ڌ廍" w:hint="eastAsia"/>
            <w:noProof/>
          </w:rPr>
          <w:t>钢材库存大降，三月钢材价格要上涨？</w:t>
        </w:r>
        <w:r w:rsidR="002E1274">
          <w:rPr>
            <w:noProof/>
            <w:webHidden/>
          </w:rPr>
          <w:tab/>
        </w:r>
        <w:r>
          <w:rPr>
            <w:noProof/>
            <w:webHidden/>
          </w:rPr>
          <w:fldChar w:fldCharType="begin"/>
        </w:r>
        <w:r w:rsidR="002E1274">
          <w:rPr>
            <w:noProof/>
            <w:webHidden/>
          </w:rPr>
          <w:instrText xml:space="preserve"> PAGEREF _Toc3378137 \h </w:instrText>
        </w:r>
        <w:r>
          <w:rPr>
            <w:noProof/>
            <w:webHidden/>
          </w:rPr>
        </w:r>
        <w:r>
          <w:rPr>
            <w:noProof/>
            <w:webHidden/>
          </w:rPr>
          <w:fldChar w:fldCharType="separate"/>
        </w:r>
        <w:r w:rsidR="002E1274">
          <w:rPr>
            <w:noProof/>
            <w:webHidden/>
          </w:rPr>
          <w:t>14</w:t>
        </w:r>
        <w:r>
          <w:rPr>
            <w:noProof/>
            <w:webHidden/>
          </w:rPr>
          <w:fldChar w:fldCharType="end"/>
        </w:r>
      </w:hyperlink>
    </w:p>
    <w:p w:rsidR="002E1274" w:rsidRDefault="009E1F42" w:rsidP="002E1274">
      <w:pPr>
        <w:pStyle w:val="30"/>
        <w:tabs>
          <w:tab w:val="right" w:leader="dot" w:pos="9713"/>
        </w:tabs>
        <w:spacing w:line="360" w:lineRule="exact"/>
        <w:rPr>
          <w:rFonts w:asciiTheme="minorHAnsi" w:eastAsiaTheme="minorEastAsia" w:hAnsiTheme="minorHAnsi" w:cstheme="minorBidi"/>
          <w:noProof/>
          <w:szCs w:val="22"/>
        </w:rPr>
      </w:pPr>
      <w:hyperlink w:anchor="_Toc3378138" w:history="1">
        <w:r w:rsidR="002E1274" w:rsidRPr="003E7AA0">
          <w:rPr>
            <w:rStyle w:val="ac"/>
            <w:noProof/>
          </w:rPr>
          <w:t>3.2</w:t>
        </w:r>
        <w:r w:rsidR="002E1274" w:rsidRPr="003E7AA0">
          <w:rPr>
            <w:rStyle w:val="ac"/>
            <w:rFonts w:hint="eastAsia"/>
            <w:noProof/>
          </w:rPr>
          <w:t>钢材市场评论</w:t>
        </w:r>
        <w:r w:rsidR="002E1274">
          <w:rPr>
            <w:noProof/>
            <w:webHidden/>
          </w:rPr>
          <w:tab/>
        </w:r>
        <w:r>
          <w:rPr>
            <w:noProof/>
            <w:webHidden/>
          </w:rPr>
          <w:fldChar w:fldCharType="begin"/>
        </w:r>
        <w:r w:rsidR="002E1274">
          <w:rPr>
            <w:noProof/>
            <w:webHidden/>
          </w:rPr>
          <w:instrText xml:space="preserve"> PAGEREF _Toc3378138 \h </w:instrText>
        </w:r>
        <w:r>
          <w:rPr>
            <w:noProof/>
            <w:webHidden/>
          </w:rPr>
        </w:r>
        <w:r>
          <w:rPr>
            <w:noProof/>
            <w:webHidden/>
          </w:rPr>
          <w:fldChar w:fldCharType="separate"/>
        </w:r>
        <w:r w:rsidR="002E1274">
          <w:rPr>
            <w:noProof/>
            <w:webHidden/>
          </w:rPr>
          <w:t>18</w:t>
        </w:r>
        <w:r>
          <w:rPr>
            <w:noProof/>
            <w:webHidden/>
          </w:rPr>
          <w:fldChar w:fldCharType="end"/>
        </w:r>
      </w:hyperlink>
    </w:p>
    <w:p w:rsidR="002E1274" w:rsidRDefault="009E1F42" w:rsidP="002E1274">
      <w:pPr>
        <w:pStyle w:val="30"/>
        <w:tabs>
          <w:tab w:val="right" w:leader="dot" w:pos="9713"/>
        </w:tabs>
        <w:spacing w:line="360" w:lineRule="exact"/>
        <w:rPr>
          <w:rFonts w:asciiTheme="minorHAnsi" w:eastAsiaTheme="minorEastAsia" w:hAnsiTheme="minorHAnsi" w:cstheme="minorBidi"/>
          <w:noProof/>
          <w:szCs w:val="22"/>
        </w:rPr>
      </w:pPr>
      <w:hyperlink w:anchor="_Toc3378139" w:history="1">
        <w:r w:rsidR="002E1274" w:rsidRPr="003E7AA0">
          <w:rPr>
            <w:rStyle w:val="ac"/>
            <w:rFonts w:ascii="ڌ廍" w:eastAsia="ڌ廍"/>
            <w:noProof/>
          </w:rPr>
          <w:t>2019</w:t>
        </w:r>
        <w:r w:rsidR="002E1274" w:rsidRPr="003E7AA0">
          <w:rPr>
            <w:rStyle w:val="ac"/>
            <w:rFonts w:ascii="ڌ廍" w:eastAsia="ڌ廍" w:hint="eastAsia"/>
            <w:noProof/>
          </w:rPr>
          <w:t>年二季度中国钢材价格走势预测</w:t>
        </w:r>
        <w:r w:rsidR="002E1274">
          <w:rPr>
            <w:noProof/>
            <w:webHidden/>
          </w:rPr>
          <w:tab/>
        </w:r>
        <w:r>
          <w:rPr>
            <w:noProof/>
            <w:webHidden/>
          </w:rPr>
          <w:fldChar w:fldCharType="begin"/>
        </w:r>
        <w:r w:rsidR="002E1274">
          <w:rPr>
            <w:noProof/>
            <w:webHidden/>
          </w:rPr>
          <w:instrText xml:space="preserve"> PAGEREF _Toc3378139 \h </w:instrText>
        </w:r>
        <w:r>
          <w:rPr>
            <w:noProof/>
            <w:webHidden/>
          </w:rPr>
        </w:r>
        <w:r>
          <w:rPr>
            <w:noProof/>
            <w:webHidden/>
          </w:rPr>
          <w:fldChar w:fldCharType="separate"/>
        </w:r>
        <w:r w:rsidR="002E1274">
          <w:rPr>
            <w:noProof/>
            <w:webHidden/>
          </w:rPr>
          <w:t>18</w:t>
        </w:r>
        <w:r>
          <w:rPr>
            <w:noProof/>
            <w:webHidden/>
          </w:rPr>
          <w:fldChar w:fldCharType="end"/>
        </w:r>
      </w:hyperlink>
    </w:p>
    <w:p w:rsidR="002E1274" w:rsidRDefault="009E1F42" w:rsidP="002E1274">
      <w:pPr>
        <w:pStyle w:val="30"/>
        <w:tabs>
          <w:tab w:val="right" w:leader="dot" w:pos="9713"/>
        </w:tabs>
        <w:spacing w:line="360" w:lineRule="exact"/>
        <w:rPr>
          <w:rFonts w:asciiTheme="minorHAnsi" w:eastAsiaTheme="minorEastAsia" w:hAnsiTheme="minorHAnsi" w:cstheme="minorBidi"/>
          <w:noProof/>
          <w:szCs w:val="22"/>
        </w:rPr>
      </w:pPr>
      <w:hyperlink w:anchor="_Toc3378140" w:history="1">
        <w:r w:rsidR="002E1274" w:rsidRPr="003E7AA0">
          <w:rPr>
            <w:rStyle w:val="ac"/>
            <w:noProof/>
          </w:rPr>
          <w:t>3.3</w:t>
        </w:r>
        <w:r w:rsidR="002E1274" w:rsidRPr="003E7AA0">
          <w:rPr>
            <w:rStyle w:val="ac"/>
            <w:rFonts w:hint="eastAsia"/>
            <w:noProof/>
          </w:rPr>
          <w:t>废钢</w:t>
        </w:r>
        <w:r w:rsidR="002E1274">
          <w:rPr>
            <w:noProof/>
            <w:webHidden/>
          </w:rPr>
          <w:tab/>
        </w:r>
        <w:r>
          <w:rPr>
            <w:noProof/>
            <w:webHidden/>
          </w:rPr>
          <w:fldChar w:fldCharType="begin"/>
        </w:r>
        <w:r w:rsidR="002E1274">
          <w:rPr>
            <w:noProof/>
            <w:webHidden/>
          </w:rPr>
          <w:instrText xml:space="preserve"> PAGEREF _Toc3378140 \h </w:instrText>
        </w:r>
        <w:r>
          <w:rPr>
            <w:noProof/>
            <w:webHidden/>
          </w:rPr>
        </w:r>
        <w:r>
          <w:rPr>
            <w:noProof/>
            <w:webHidden/>
          </w:rPr>
          <w:fldChar w:fldCharType="separate"/>
        </w:r>
        <w:r w:rsidR="002E1274">
          <w:rPr>
            <w:noProof/>
            <w:webHidden/>
          </w:rPr>
          <w:t>21</w:t>
        </w:r>
        <w:r>
          <w:rPr>
            <w:noProof/>
            <w:webHidden/>
          </w:rPr>
          <w:fldChar w:fldCharType="end"/>
        </w:r>
      </w:hyperlink>
    </w:p>
    <w:p w:rsidR="002E1274" w:rsidRDefault="009E1F42" w:rsidP="002E1274">
      <w:pPr>
        <w:pStyle w:val="30"/>
        <w:tabs>
          <w:tab w:val="right" w:leader="dot" w:pos="9713"/>
        </w:tabs>
        <w:spacing w:line="360" w:lineRule="exact"/>
        <w:rPr>
          <w:rFonts w:asciiTheme="minorHAnsi" w:eastAsiaTheme="minorEastAsia" w:hAnsiTheme="minorHAnsi" w:cstheme="minorBidi"/>
          <w:noProof/>
          <w:szCs w:val="22"/>
        </w:rPr>
      </w:pPr>
      <w:hyperlink w:anchor="_Toc3378141" w:history="1">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w:t>
        </w:r>
        <w:r w:rsidR="002E1274" w:rsidRPr="003E7AA0">
          <w:rPr>
            <w:rStyle w:val="ac"/>
            <w:noProof/>
          </w:rPr>
          <w:t>13</w:t>
        </w:r>
        <w:r w:rsidR="002E1274" w:rsidRPr="003E7AA0">
          <w:rPr>
            <w:rStyle w:val="ac"/>
            <w:rFonts w:hint="eastAsia"/>
            <w:noProof/>
          </w:rPr>
          <w:t>日全国重型废钢市场价格行情</w:t>
        </w:r>
        <w:r w:rsidR="002E1274">
          <w:rPr>
            <w:noProof/>
            <w:webHidden/>
          </w:rPr>
          <w:tab/>
        </w:r>
        <w:r>
          <w:rPr>
            <w:noProof/>
            <w:webHidden/>
          </w:rPr>
          <w:fldChar w:fldCharType="begin"/>
        </w:r>
        <w:r w:rsidR="002E1274">
          <w:rPr>
            <w:noProof/>
            <w:webHidden/>
          </w:rPr>
          <w:instrText xml:space="preserve"> PAGEREF _Toc3378141 \h </w:instrText>
        </w:r>
        <w:r>
          <w:rPr>
            <w:noProof/>
            <w:webHidden/>
          </w:rPr>
        </w:r>
        <w:r>
          <w:rPr>
            <w:noProof/>
            <w:webHidden/>
          </w:rPr>
          <w:fldChar w:fldCharType="separate"/>
        </w:r>
        <w:r w:rsidR="002E1274">
          <w:rPr>
            <w:noProof/>
            <w:webHidden/>
          </w:rPr>
          <w:t>21</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42" w:history="1">
        <w:r w:rsidR="002E1274" w:rsidRPr="003E7AA0">
          <w:rPr>
            <w:rStyle w:val="ac"/>
            <w:rFonts w:hint="eastAsia"/>
            <w:noProof/>
          </w:rPr>
          <w:t>水泥及水泥外加剂、混凝土、砖瓦灰砂石价格专区</w:t>
        </w:r>
        <w:r w:rsidR="002E1274">
          <w:rPr>
            <w:noProof/>
            <w:webHidden/>
          </w:rPr>
          <w:tab/>
        </w:r>
        <w:r>
          <w:rPr>
            <w:noProof/>
            <w:webHidden/>
          </w:rPr>
          <w:fldChar w:fldCharType="begin"/>
        </w:r>
        <w:r w:rsidR="002E1274">
          <w:rPr>
            <w:noProof/>
            <w:webHidden/>
          </w:rPr>
          <w:instrText xml:space="preserve"> PAGEREF _Toc3378142 \h </w:instrText>
        </w:r>
        <w:r>
          <w:rPr>
            <w:noProof/>
            <w:webHidden/>
          </w:rPr>
        </w:r>
        <w:r>
          <w:rPr>
            <w:noProof/>
            <w:webHidden/>
          </w:rPr>
          <w:fldChar w:fldCharType="separate"/>
        </w:r>
        <w:r w:rsidR="002E1274">
          <w:rPr>
            <w:noProof/>
            <w:webHidden/>
          </w:rPr>
          <w:t>22</w:t>
        </w:r>
        <w:r>
          <w:rPr>
            <w:noProof/>
            <w:webHidden/>
          </w:rPr>
          <w:fldChar w:fldCharType="end"/>
        </w:r>
      </w:hyperlink>
    </w:p>
    <w:p w:rsidR="002E1274" w:rsidRDefault="009E1F42" w:rsidP="002E1274">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3378143" w:history="1">
        <w:r w:rsidR="002E1274" w:rsidRPr="003E7AA0">
          <w:rPr>
            <w:rStyle w:val="ac"/>
            <w:rFonts w:hint="eastAsia"/>
            <w:noProof/>
          </w:rPr>
          <w:t>1</w:t>
        </w:r>
        <w:r w:rsidR="002E1274" w:rsidRPr="003E7AA0">
          <w:rPr>
            <w:rStyle w:val="ac"/>
            <w:rFonts w:hint="eastAsia"/>
            <w:noProof/>
          </w:rPr>
          <w:t>、</w:t>
        </w:r>
        <w:r w:rsidR="002E1274">
          <w:rPr>
            <w:rFonts w:asciiTheme="minorHAnsi" w:eastAsiaTheme="minorEastAsia" w:hAnsiTheme="minorHAnsi" w:cstheme="minorBidi"/>
            <w:noProof/>
            <w:szCs w:val="22"/>
          </w:rPr>
          <w:tab/>
        </w:r>
        <w:r w:rsidR="002E1274" w:rsidRPr="003E7AA0">
          <w:rPr>
            <w:rStyle w:val="ac"/>
            <w:rFonts w:hint="eastAsia"/>
            <w:noProof/>
          </w:rPr>
          <w:t>全国水泥价格行情（</w:t>
        </w:r>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月第</w:t>
        </w:r>
        <w:r w:rsidR="002E1274" w:rsidRPr="003E7AA0">
          <w:rPr>
            <w:rStyle w:val="ac"/>
            <w:noProof/>
          </w:rPr>
          <w:t>2</w:t>
        </w:r>
        <w:r w:rsidR="002E1274" w:rsidRPr="003E7AA0">
          <w:rPr>
            <w:rStyle w:val="ac"/>
            <w:rFonts w:hint="eastAsia"/>
            <w:noProof/>
          </w:rPr>
          <w:t>周）</w:t>
        </w:r>
        <w:r w:rsidR="002E1274">
          <w:rPr>
            <w:noProof/>
            <w:webHidden/>
          </w:rPr>
          <w:tab/>
        </w:r>
        <w:r>
          <w:rPr>
            <w:noProof/>
            <w:webHidden/>
          </w:rPr>
          <w:fldChar w:fldCharType="begin"/>
        </w:r>
        <w:r w:rsidR="002E1274">
          <w:rPr>
            <w:noProof/>
            <w:webHidden/>
          </w:rPr>
          <w:instrText xml:space="preserve"> PAGEREF _Toc3378143 \h </w:instrText>
        </w:r>
        <w:r>
          <w:rPr>
            <w:noProof/>
            <w:webHidden/>
          </w:rPr>
        </w:r>
        <w:r>
          <w:rPr>
            <w:noProof/>
            <w:webHidden/>
          </w:rPr>
          <w:fldChar w:fldCharType="separate"/>
        </w:r>
        <w:r w:rsidR="002E1274">
          <w:rPr>
            <w:noProof/>
            <w:webHidden/>
          </w:rPr>
          <w:t>22</w:t>
        </w:r>
        <w:r>
          <w:rPr>
            <w:noProof/>
            <w:webHidden/>
          </w:rPr>
          <w:fldChar w:fldCharType="end"/>
        </w:r>
      </w:hyperlink>
    </w:p>
    <w:p w:rsidR="002E1274" w:rsidRDefault="009E1F42" w:rsidP="002E1274">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3378144" w:history="1">
        <w:r w:rsidR="002E1274" w:rsidRPr="003E7AA0">
          <w:rPr>
            <w:rStyle w:val="ac"/>
            <w:rFonts w:hint="eastAsia"/>
            <w:noProof/>
          </w:rPr>
          <w:t>2</w:t>
        </w:r>
        <w:r w:rsidR="002E1274" w:rsidRPr="003E7AA0">
          <w:rPr>
            <w:rStyle w:val="ac"/>
            <w:rFonts w:hint="eastAsia"/>
            <w:noProof/>
          </w:rPr>
          <w:t>、</w:t>
        </w:r>
        <w:r w:rsidR="002E1274">
          <w:rPr>
            <w:rFonts w:asciiTheme="minorHAnsi" w:eastAsiaTheme="minorEastAsia" w:hAnsiTheme="minorHAnsi" w:cstheme="minorBidi"/>
            <w:noProof/>
            <w:szCs w:val="22"/>
          </w:rPr>
          <w:tab/>
        </w:r>
        <w:r w:rsidR="002E1274" w:rsidRPr="003E7AA0">
          <w:rPr>
            <w:rStyle w:val="ac"/>
            <w:rFonts w:hint="eastAsia"/>
            <w:noProof/>
          </w:rPr>
          <w:t>全国混凝土价格行情（</w:t>
        </w:r>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月第</w:t>
        </w:r>
        <w:r w:rsidR="002E1274" w:rsidRPr="003E7AA0">
          <w:rPr>
            <w:rStyle w:val="ac"/>
            <w:noProof/>
          </w:rPr>
          <w:t>2</w:t>
        </w:r>
        <w:r w:rsidR="002E1274" w:rsidRPr="003E7AA0">
          <w:rPr>
            <w:rStyle w:val="ac"/>
            <w:rFonts w:hint="eastAsia"/>
            <w:noProof/>
          </w:rPr>
          <w:t>周）</w:t>
        </w:r>
        <w:r w:rsidR="002E1274">
          <w:rPr>
            <w:noProof/>
            <w:webHidden/>
          </w:rPr>
          <w:tab/>
        </w:r>
        <w:r>
          <w:rPr>
            <w:noProof/>
            <w:webHidden/>
          </w:rPr>
          <w:fldChar w:fldCharType="begin"/>
        </w:r>
        <w:r w:rsidR="002E1274">
          <w:rPr>
            <w:noProof/>
            <w:webHidden/>
          </w:rPr>
          <w:instrText xml:space="preserve"> PAGEREF _Toc3378144 \h </w:instrText>
        </w:r>
        <w:r>
          <w:rPr>
            <w:noProof/>
            <w:webHidden/>
          </w:rPr>
        </w:r>
        <w:r>
          <w:rPr>
            <w:noProof/>
            <w:webHidden/>
          </w:rPr>
          <w:fldChar w:fldCharType="separate"/>
        </w:r>
        <w:r w:rsidR="002E1274">
          <w:rPr>
            <w:noProof/>
            <w:webHidden/>
          </w:rPr>
          <w:t>23</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45" w:history="1">
        <w:r w:rsidR="002E1274" w:rsidRPr="003E7AA0">
          <w:rPr>
            <w:rStyle w:val="ac"/>
            <w:rFonts w:hint="eastAsia"/>
            <w:noProof/>
          </w:rPr>
          <w:t>本周全国混凝土市场综述</w:t>
        </w:r>
        <w:r w:rsidR="002E1274">
          <w:rPr>
            <w:noProof/>
            <w:webHidden/>
          </w:rPr>
          <w:tab/>
        </w:r>
        <w:r>
          <w:rPr>
            <w:noProof/>
            <w:webHidden/>
          </w:rPr>
          <w:fldChar w:fldCharType="begin"/>
        </w:r>
        <w:r w:rsidR="002E1274">
          <w:rPr>
            <w:noProof/>
            <w:webHidden/>
          </w:rPr>
          <w:instrText xml:space="preserve"> PAGEREF _Toc3378145 \h </w:instrText>
        </w:r>
        <w:r>
          <w:rPr>
            <w:noProof/>
            <w:webHidden/>
          </w:rPr>
        </w:r>
        <w:r>
          <w:rPr>
            <w:noProof/>
            <w:webHidden/>
          </w:rPr>
          <w:fldChar w:fldCharType="separate"/>
        </w:r>
        <w:r w:rsidR="002E1274">
          <w:rPr>
            <w:noProof/>
            <w:webHidden/>
          </w:rPr>
          <w:t>24</w:t>
        </w:r>
        <w:r>
          <w:rPr>
            <w:noProof/>
            <w:webHidden/>
          </w:rPr>
          <w:fldChar w:fldCharType="end"/>
        </w:r>
      </w:hyperlink>
    </w:p>
    <w:p w:rsidR="002E1274" w:rsidRDefault="009E1F42" w:rsidP="002E1274">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3378146" w:history="1">
        <w:r w:rsidR="002E1274" w:rsidRPr="003E7AA0">
          <w:rPr>
            <w:rStyle w:val="ac"/>
            <w:rFonts w:hint="eastAsia"/>
            <w:noProof/>
          </w:rPr>
          <w:t>3</w:t>
        </w:r>
        <w:r w:rsidR="002E1274" w:rsidRPr="003E7AA0">
          <w:rPr>
            <w:rStyle w:val="ac"/>
            <w:rFonts w:hint="eastAsia"/>
            <w:noProof/>
          </w:rPr>
          <w:t>、</w:t>
        </w:r>
        <w:r w:rsidR="002E1274">
          <w:rPr>
            <w:rFonts w:asciiTheme="minorHAnsi" w:eastAsiaTheme="minorEastAsia" w:hAnsiTheme="minorHAnsi" w:cstheme="minorBidi"/>
            <w:noProof/>
            <w:szCs w:val="22"/>
          </w:rPr>
          <w:tab/>
        </w:r>
        <w:r w:rsidR="002E1274" w:rsidRPr="003E7AA0">
          <w:rPr>
            <w:rStyle w:val="ac"/>
            <w:rFonts w:hint="eastAsia"/>
            <w:noProof/>
          </w:rPr>
          <w:t>水泥外加剂</w:t>
        </w:r>
        <w:r w:rsidR="002E1274">
          <w:rPr>
            <w:noProof/>
            <w:webHidden/>
          </w:rPr>
          <w:tab/>
        </w:r>
        <w:r>
          <w:rPr>
            <w:noProof/>
            <w:webHidden/>
          </w:rPr>
          <w:fldChar w:fldCharType="begin"/>
        </w:r>
        <w:r w:rsidR="002E1274">
          <w:rPr>
            <w:noProof/>
            <w:webHidden/>
          </w:rPr>
          <w:instrText xml:space="preserve"> PAGEREF _Toc3378146 \h </w:instrText>
        </w:r>
        <w:r>
          <w:rPr>
            <w:noProof/>
            <w:webHidden/>
          </w:rPr>
        </w:r>
        <w:r>
          <w:rPr>
            <w:noProof/>
            <w:webHidden/>
          </w:rPr>
          <w:fldChar w:fldCharType="separate"/>
        </w:r>
        <w:r w:rsidR="002E1274">
          <w:rPr>
            <w:noProof/>
            <w:webHidden/>
          </w:rPr>
          <w:t>26</w:t>
        </w:r>
        <w:r>
          <w:rPr>
            <w:noProof/>
            <w:webHidden/>
          </w:rPr>
          <w:fldChar w:fldCharType="end"/>
        </w:r>
      </w:hyperlink>
    </w:p>
    <w:p w:rsidR="002E1274" w:rsidRDefault="009E1F42" w:rsidP="002E1274">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3378147" w:history="1">
        <w:r w:rsidR="002E1274" w:rsidRPr="003E7AA0">
          <w:rPr>
            <w:rStyle w:val="ac"/>
            <w:rFonts w:hint="eastAsia"/>
            <w:noProof/>
          </w:rPr>
          <w:t>4</w:t>
        </w:r>
        <w:r w:rsidR="002E1274" w:rsidRPr="003E7AA0">
          <w:rPr>
            <w:rStyle w:val="ac"/>
            <w:rFonts w:hint="eastAsia"/>
            <w:noProof/>
          </w:rPr>
          <w:t>、</w:t>
        </w:r>
        <w:r w:rsidR="002E1274">
          <w:rPr>
            <w:rFonts w:asciiTheme="minorHAnsi" w:eastAsiaTheme="minorEastAsia" w:hAnsiTheme="minorHAnsi" w:cstheme="minorBidi"/>
            <w:noProof/>
            <w:szCs w:val="22"/>
          </w:rPr>
          <w:tab/>
        </w:r>
        <w:r w:rsidR="002E1274" w:rsidRPr="003E7AA0">
          <w:rPr>
            <w:rStyle w:val="ac"/>
            <w:rFonts w:hint="eastAsia"/>
            <w:noProof/>
          </w:rPr>
          <w:t>砖瓦灰砂石价格</w:t>
        </w:r>
        <w:r w:rsidR="002E1274">
          <w:rPr>
            <w:noProof/>
            <w:webHidden/>
          </w:rPr>
          <w:tab/>
        </w:r>
        <w:r>
          <w:rPr>
            <w:noProof/>
            <w:webHidden/>
          </w:rPr>
          <w:fldChar w:fldCharType="begin"/>
        </w:r>
        <w:r w:rsidR="002E1274">
          <w:rPr>
            <w:noProof/>
            <w:webHidden/>
          </w:rPr>
          <w:instrText xml:space="preserve"> PAGEREF _Toc3378147 \h </w:instrText>
        </w:r>
        <w:r>
          <w:rPr>
            <w:noProof/>
            <w:webHidden/>
          </w:rPr>
        </w:r>
        <w:r>
          <w:rPr>
            <w:noProof/>
            <w:webHidden/>
          </w:rPr>
          <w:fldChar w:fldCharType="separate"/>
        </w:r>
        <w:r w:rsidR="002E1274">
          <w:rPr>
            <w:noProof/>
            <w:webHidden/>
          </w:rPr>
          <w:t>27</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48" w:history="1">
        <w:r w:rsidR="002E1274" w:rsidRPr="003E7AA0">
          <w:rPr>
            <w:rStyle w:val="ac"/>
            <w:rFonts w:hint="eastAsia"/>
            <w:noProof/>
          </w:rPr>
          <w:t>木材价格专区</w:t>
        </w:r>
        <w:r w:rsidR="002E1274">
          <w:rPr>
            <w:noProof/>
            <w:webHidden/>
          </w:rPr>
          <w:tab/>
        </w:r>
        <w:r>
          <w:rPr>
            <w:noProof/>
            <w:webHidden/>
          </w:rPr>
          <w:fldChar w:fldCharType="begin"/>
        </w:r>
        <w:r w:rsidR="002E1274">
          <w:rPr>
            <w:noProof/>
            <w:webHidden/>
          </w:rPr>
          <w:instrText xml:space="preserve"> PAGEREF _Toc3378148 \h </w:instrText>
        </w:r>
        <w:r>
          <w:rPr>
            <w:noProof/>
            <w:webHidden/>
          </w:rPr>
        </w:r>
        <w:r>
          <w:rPr>
            <w:noProof/>
            <w:webHidden/>
          </w:rPr>
          <w:fldChar w:fldCharType="separate"/>
        </w:r>
        <w:r w:rsidR="002E1274">
          <w:rPr>
            <w:noProof/>
            <w:webHidden/>
          </w:rPr>
          <w:t>28</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49" w:history="1">
        <w:r w:rsidR="002E1274" w:rsidRPr="003E7AA0">
          <w:rPr>
            <w:rStyle w:val="ac"/>
            <w:noProof/>
          </w:rPr>
          <w:t>2019</w:t>
        </w:r>
        <w:r w:rsidR="002E1274" w:rsidRPr="003E7AA0">
          <w:rPr>
            <w:rStyle w:val="ac"/>
            <w:rFonts w:hint="eastAsia"/>
            <w:noProof/>
          </w:rPr>
          <w:t>年</w:t>
        </w:r>
        <w:r w:rsidR="002E1274" w:rsidRPr="003E7AA0">
          <w:rPr>
            <w:rStyle w:val="ac"/>
            <w:noProof/>
          </w:rPr>
          <w:t>3</w:t>
        </w:r>
        <w:r w:rsidR="002E1274" w:rsidRPr="003E7AA0">
          <w:rPr>
            <w:rStyle w:val="ac"/>
            <w:rFonts w:hint="eastAsia"/>
            <w:noProof/>
          </w:rPr>
          <w:t>月木材价格行情</w:t>
        </w:r>
        <w:r w:rsidR="002E1274">
          <w:rPr>
            <w:noProof/>
            <w:webHidden/>
          </w:rPr>
          <w:tab/>
        </w:r>
        <w:r>
          <w:rPr>
            <w:noProof/>
            <w:webHidden/>
          </w:rPr>
          <w:fldChar w:fldCharType="begin"/>
        </w:r>
        <w:r w:rsidR="002E1274">
          <w:rPr>
            <w:noProof/>
            <w:webHidden/>
          </w:rPr>
          <w:instrText xml:space="preserve"> PAGEREF _Toc3378149 \h </w:instrText>
        </w:r>
        <w:r>
          <w:rPr>
            <w:noProof/>
            <w:webHidden/>
          </w:rPr>
        </w:r>
        <w:r>
          <w:rPr>
            <w:noProof/>
            <w:webHidden/>
          </w:rPr>
          <w:fldChar w:fldCharType="separate"/>
        </w:r>
        <w:r w:rsidR="002E1274">
          <w:rPr>
            <w:noProof/>
            <w:webHidden/>
          </w:rPr>
          <w:t>28</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50" w:history="1">
        <w:r w:rsidR="002E1274" w:rsidRPr="003E7AA0">
          <w:rPr>
            <w:rStyle w:val="ac"/>
            <w:rFonts w:hint="eastAsia"/>
            <w:noProof/>
          </w:rPr>
          <w:t>铁路专用材料价格专区（营改增版）</w:t>
        </w:r>
        <w:r w:rsidR="002E1274">
          <w:rPr>
            <w:noProof/>
            <w:webHidden/>
          </w:rPr>
          <w:tab/>
        </w:r>
        <w:r>
          <w:rPr>
            <w:noProof/>
            <w:webHidden/>
          </w:rPr>
          <w:fldChar w:fldCharType="begin"/>
        </w:r>
        <w:r w:rsidR="002E1274">
          <w:rPr>
            <w:noProof/>
            <w:webHidden/>
          </w:rPr>
          <w:instrText xml:space="preserve"> PAGEREF _Toc3378150 \h </w:instrText>
        </w:r>
        <w:r>
          <w:rPr>
            <w:noProof/>
            <w:webHidden/>
          </w:rPr>
        </w:r>
        <w:r>
          <w:rPr>
            <w:noProof/>
            <w:webHidden/>
          </w:rPr>
          <w:fldChar w:fldCharType="separate"/>
        </w:r>
        <w:r w:rsidR="002E1274">
          <w:rPr>
            <w:noProof/>
            <w:webHidden/>
          </w:rPr>
          <w:t>29</w:t>
        </w:r>
        <w:r>
          <w:rPr>
            <w:noProof/>
            <w:webHidden/>
          </w:rPr>
          <w:fldChar w:fldCharType="end"/>
        </w:r>
      </w:hyperlink>
    </w:p>
    <w:p w:rsidR="002E1274" w:rsidRDefault="009E1F42" w:rsidP="002E127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3378151" w:history="1">
        <w:r w:rsidR="002E1274" w:rsidRPr="003E7AA0">
          <w:rPr>
            <w:rStyle w:val="ac"/>
            <w:noProof/>
          </w:rPr>
          <w:t>1.</w:t>
        </w:r>
        <w:r w:rsidR="002E1274">
          <w:rPr>
            <w:rFonts w:asciiTheme="minorHAnsi" w:eastAsiaTheme="minorEastAsia" w:hAnsiTheme="minorHAnsi" w:cstheme="minorBidi"/>
            <w:noProof/>
            <w:szCs w:val="22"/>
          </w:rPr>
          <w:tab/>
        </w:r>
        <w:r w:rsidR="002E1274" w:rsidRPr="003E7AA0">
          <w:rPr>
            <w:rStyle w:val="ac"/>
            <w:rFonts w:hint="eastAsia"/>
            <w:noProof/>
          </w:rPr>
          <w:t>钢轨</w:t>
        </w:r>
        <w:r w:rsidR="002E1274">
          <w:rPr>
            <w:noProof/>
            <w:webHidden/>
          </w:rPr>
          <w:tab/>
        </w:r>
        <w:r>
          <w:rPr>
            <w:noProof/>
            <w:webHidden/>
          </w:rPr>
          <w:fldChar w:fldCharType="begin"/>
        </w:r>
        <w:r w:rsidR="002E1274">
          <w:rPr>
            <w:noProof/>
            <w:webHidden/>
          </w:rPr>
          <w:instrText xml:space="preserve"> PAGEREF _Toc3378151 \h </w:instrText>
        </w:r>
        <w:r>
          <w:rPr>
            <w:noProof/>
            <w:webHidden/>
          </w:rPr>
        </w:r>
        <w:r>
          <w:rPr>
            <w:noProof/>
            <w:webHidden/>
          </w:rPr>
          <w:fldChar w:fldCharType="separate"/>
        </w:r>
        <w:r w:rsidR="002E1274">
          <w:rPr>
            <w:noProof/>
            <w:webHidden/>
          </w:rPr>
          <w:t>30</w:t>
        </w:r>
        <w:r>
          <w:rPr>
            <w:noProof/>
            <w:webHidden/>
          </w:rPr>
          <w:fldChar w:fldCharType="end"/>
        </w:r>
      </w:hyperlink>
    </w:p>
    <w:p w:rsidR="002E1274" w:rsidRDefault="009E1F42" w:rsidP="002E127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3378152" w:history="1">
        <w:r w:rsidR="002E1274" w:rsidRPr="003E7AA0">
          <w:rPr>
            <w:rStyle w:val="ac"/>
            <w:noProof/>
          </w:rPr>
          <w:t>2.</w:t>
        </w:r>
        <w:r w:rsidR="002E1274">
          <w:rPr>
            <w:rFonts w:asciiTheme="minorHAnsi" w:eastAsiaTheme="minorEastAsia" w:hAnsiTheme="minorHAnsi" w:cstheme="minorBidi"/>
            <w:noProof/>
            <w:szCs w:val="22"/>
          </w:rPr>
          <w:tab/>
        </w:r>
        <w:r w:rsidR="002E1274" w:rsidRPr="003E7AA0">
          <w:rPr>
            <w:rStyle w:val="ac"/>
            <w:rFonts w:hint="eastAsia"/>
            <w:noProof/>
          </w:rPr>
          <w:t>钢轨扣件（砼枕）</w:t>
        </w:r>
        <w:r w:rsidR="002E1274">
          <w:rPr>
            <w:noProof/>
            <w:webHidden/>
          </w:rPr>
          <w:tab/>
        </w:r>
        <w:r>
          <w:rPr>
            <w:noProof/>
            <w:webHidden/>
          </w:rPr>
          <w:fldChar w:fldCharType="begin"/>
        </w:r>
        <w:r w:rsidR="002E1274">
          <w:rPr>
            <w:noProof/>
            <w:webHidden/>
          </w:rPr>
          <w:instrText xml:space="preserve"> PAGEREF _Toc3378152 \h </w:instrText>
        </w:r>
        <w:r>
          <w:rPr>
            <w:noProof/>
            <w:webHidden/>
          </w:rPr>
        </w:r>
        <w:r>
          <w:rPr>
            <w:noProof/>
            <w:webHidden/>
          </w:rPr>
          <w:fldChar w:fldCharType="separate"/>
        </w:r>
        <w:r w:rsidR="002E1274">
          <w:rPr>
            <w:noProof/>
            <w:webHidden/>
          </w:rPr>
          <w:t>30</w:t>
        </w:r>
        <w:r>
          <w:rPr>
            <w:noProof/>
            <w:webHidden/>
          </w:rPr>
          <w:fldChar w:fldCharType="end"/>
        </w:r>
      </w:hyperlink>
    </w:p>
    <w:p w:rsidR="002E1274" w:rsidRDefault="009E1F42" w:rsidP="002E127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3378153" w:history="1">
        <w:r w:rsidR="002E1274" w:rsidRPr="003E7AA0">
          <w:rPr>
            <w:rStyle w:val="ac"/>
            <w:noProof/>
          </w:rPr>
          <w:t>3.</w:t>
        </w:r>
        <w:r w:rsidR="002E1274">
          <w:rPr>
            <w:rFonts w:asciiTheme="minorHAnsi" w:eastAsiaTheme="minorEastAsia" w:hAnsiTheme="minorHAnsi" w:cstheme="minorBidi"/>
            <w:noProof/>
            <w:szCs w:val="22"/>
          </w:rPr>
          <w:tab/>
        </w:r>
        <w:r w:rsidR="002E1274" w:rsidRPr="003E7AA0">
          <w:rPr>
            <w:rStyle w:val="ac"/>
            <w:rFonts w:hint="eastAsia"/>
            <w:noProof/>
          </w:rPr>
          <w:t>道岔</w:t>
        </w:r>
        <w:r w:rsidR="002E1274">
          <w:rPr>
            <w:noProof/>
            <w:webHidden/>
          </w:rPr>
          <w:tab/>
        </w:r>
        <w:r>
          <w:rPr>
            <w:noProof/>
            <w:webHidden/>
          </w:rPr>
          <w:fldChar w:fldCharType="begin"/>
        </w:r>
        <w:r w:rsidR="002E1274">
          <w:rPr>
            <w:noProof/>
            <w:webHidden/>
          </w:rPr>
          <w:instrText xml:space="preserve"> PAGEREF _Toc3378153 \h </w:instrText>
        </w:r>
        <w:r>
          <w:rPr>
            <w:noProof/>
            <w:webHidden/>
          </w:rPr>
        </w:r>
        <w:r>
          <w:rPr>
            <w:noProof/>
            <w:webHidden/>
          </w:rPr>
          <w:fldChar w:fldCharType="separate"/>
        </w:r>
        <w:r w:rsidR="002E1274">
          <w:rPr>
            <w:noProof/>
            <w:webHidden/>
          </w:rPr>
          <w:t>30</w:t>
        </w:r>
        <w:r>
          <w:rPr>
            <w:noProof/>
            <w:webHidden/>
          </w:rPr>
          <w:fldChar w:fldCharType="end"/>
        </w:r>
      </w:hyperlink>
    </w:p>
    <w:p w:rsidR="002E1274" w:rsidRDefault="009E1F42" w:rsidP="002E127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3378154" w:history="1">
        <w:r w:rsidR="002E1274" w:rsidRPr="003E7AA0">
          <w:rPr>
            <w:rStyle w:val="ac"/>
            <w:noProof/>
          </w:rPr>
          <w:t>4.</w:t>
        </w:r>
        <w:r w:rsidR="002E1274">
          <w:rPr>
            <w:rFonts w:asciiTheme="minorHAnsi" w:eastAsiaTheme="minorEastAsia" w:hAnsiTheme="minorHAnsi" w:cstheme="minorBidi"/>
            <w:noProof/>
            <w:szCs w:val="22"/>
          </w:rPr>
          <w:tab/>
        </w:r>
        <w:r w:rsidR="002E1274" w:rsidRPr="003E7AA0">
          <w:rPr>
            <w:rStyle w:val="ac"/>
            <w:rFonts w:hint="eastAsia"/>
            <w:noProof/>
          </w:rPr>
          <w:t>轨枕及岔枕</w:t>
        </w:r>
        <w:r w:rsidR="002E1274">
          <w:rPr>
            <w:noProof/>
            <w:webHidden/>
          </w:rPr>
          <w:tab/>
        </w:r>
        <w:r>
          <w:rPr>
            <w:noProof/>
            <w:webHidden/>
          </w:rPr>
          <w:fldChar w:fldCharType="begin"/>
        </w:r>
        <w:r w:rsidR="002E1274">
          <w:rPr>
            <w:noProof/>
            <w:webHidden/>
          </w:rPr>
          <w:instrText xml:space="preserve"> PAGEREF _Toc3378154 \h </w:instrText>
        </w:r>
        <w:r>
          <w:rPr>
            <w:noProof/>
            <w:webHidden/>
          </w:rPr>
        </w:r>
        <w:r>
          <w:rPr>
            <w:noProof/>
            <w:webHidden/>
          </w:rPr>
          <w:fldChar w:fldCharType="separate"/>
        </w:r>
        <w:r w:rsidR="002E1274">
          <w:rPr>
            <w:noProof/>
            <w:webHidden/>
          </w:rPr>
          <w:t>30</w:t>
        </w:r>
        <w:r>
          <w:rPr>
            <w:noProof/>
            <w:webHidden/>
          </w:rPr>
          <w:fldChar w:fldCharType="end"/>
        </w:r>
      </w:hyperlink>
    </w:p>
    <w:p w:rsidR="002E1274" w:rsidRDefault="009E1F42" w:rsidP="002E127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3378155" w:history="1">
        <w:r w:rsidR="002E1274" w:rsidRPr="003E7AA0">
          <w:rPr>
            <w:rStyle w:val="ac"/>
            <w:noProof/>
          </w:rPr>
          <w:t>5.</w:t>
        </w:r>
        <w:r w:rsidR="002E1274">
          <w:rPr>
            <w:rFonts w:asciiTheme="minorHAnsi" w:eastAsiaTheme="minorEastAsia" w:hAnsiTheme="minorHAnsi" w:cstheme="minorBidi"/>
            <w:noProof/>
            <w:szCs w:val="22"/>
          </w:rPr>
          <w:tab/>
        </w:r>
        <w:r w:rsidR="002E1274" w:rsidRPr="003E7AA0">
          <w:rPr>
            <w:rStyle w:val="ac"/>
            <w:rFonts w:hint="eastAsia"/>
            <w:noProof/>
          </w:rPr>
          <w:t>钢梁</w:t>
        </w:r>
        <w:r w:rsidR="002E1274">
          <w:rPr>
            <w:noProof/>
            <w:webHidden/>
          </w:rPr>
          <w:tab/>
        </w:r>
        <w:r>
          <w:rPr>
            <w:noProof/>
            <w:webHidden/>
          </w:rPr>
          <w:fldChar w:fldCharType="begin"/>
        </w:r>
        <w:r w:rsidR="002E1274">
          <w:rPr>
            <w:noProof/>
            <w:webHidden/>
          </w:rPr>
          <w:instrText xml:space="preserve"> PAGEREF _Toc3378155 \h </w:instrText>
        </w:r>
        <w:r>
          <w:rPr>
            <w:noProof/>
            <w:webHidden/>
          </w:rPr>
        </w:r>
        <w:r>
          <w:rPr>
            <w:noProof/>
            <w:webHidden/>
          </w:rPr>
          <w:fldChar w:fldCharType="separate"/>
        </w:r>
        <w:r w:rsidR="002E1274">
          <w:rPr>
            <w:noProof/>
            <w:webHidden/>
          </w:rPr>
          <w:t>30</w:t>
        </w:r>
        <w:r>
          <w:rPr>
            <w:noProof/>
            <w:webHidden/>
          </w:rPr>
          <w:fldChar w:fldCharType="end"/>
        </w:r>
      </w:hyperlink>
    </w:p>
    <w:p w:rsidR="002E1274" w:rsidRDefault="009E1F42" w:rsidP="002E127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3378156" w:history="1">
        <w:r w:rsidR="002E1274" w:rsidRPr="003E7AA0">
          <w:rPr>
            <w:rStyle w:val="ac"/>
            <w:noProof/>
          </w:rPr>
          <w:t>6.</w:t>
        </w:r>
        <w:r w:rsidR="002E1274">
          <w:rPr>
            <w:rFonts w:asciiTheme="minorHAnsi" w:eastAsiaTheme="minorEastAsia" w:hAnsiTheme="minorHAnsi" w:cstheme="minorBidi"/>
            <w:noProof/>
            <w:szCs w:val="22"/>
          </w:rPr>
          <w:tab/>
        </w:r>
        <w:r w:rsidR="002E1274" w:rsidRPr="003E7AA0">
          <w:rPr>
            <w:rStyle w:val="ac"/>
            <w:rFonts w:hint="eastAsia"/>
            <w:noProof/>
          </w:rPr>
          <w:t>管材</w:t>
        </w:r>
        <w:r w:rsidR="002E1274">
          <w:rPr>
            <w:noProof/>
            <w:webHidden/>
          </w:rPr>
          <w:tab/>
        </w:r>
        <w:r>
          <w:rPr>
            <w:noProof/>
            <w:webHidden/>
          </w:rPr>
          <w:fldChar w:fldCharType="begin"/>
        </w:r>
        <w:r w:rsidR="002E1274">
          <w:rPr>
            <w:noProof/>
            <w:webHidden/>
          </w:rPr>
          <w:instrText xml:space="preserve"> PAGEREF _Toc3378156 \h </w:instrText>
        </w:r>
        <w:r>
          <w:rPr>
            <w:noProof/>
            <w:webHidden/>
          </w:rPr>
        </w:r>
        <w:r>
          <w:rPr>
            <w:noProof/>
            <w:webHidden/>
          </w:rPr>
          <w:fldChar w:fldCharType="separate"/>
        </w:r>
        <w:r w:rsidR="002E1274">
          <w:rPr>
            <w:noProof/>
            <w:webHidden/>
          </w:rPr>
          <w:t>30</w:t>
        </w:r>
        <w:r>
          <w:rPr>
            <w:noProof/>
            <w:webHidden/>
          </w:rPr>
          <w:fldChar w:fldCharType="end"/>
        </w:r>
      </w:hyperlink>
    </w:p>
    <w:p w:rsidR="002E1274" w:rsidRDefault="009E1F42" w:rsidP="002E127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3378157" w:history="1">
        <w:r w:rsidR="002E1274" w:rsidRPr="003E7AA0">
          <w:rPr>
            <w:rStyle w:val="ac"/>
            <w:noProof/>
          </w:rPr>
          <w:t>7.</w:t>
        </w:r>
        <w:r w:rsidR="002E1274">
          <w:rPr>
            <w:rFonts w:asciiTheme="minorHAnsi" w:eastAsiaTheme="minorEastAsia" w:hAnsiTheme="minorHAnsi" w:cstheme="minorBidi"/>
            <w:noProof/>
            <w:szCs w:val="22"/>
          </w:rPr>
          <w:tab/>
        </w:r>
        <w:r w:rsidR="002E1274" w:rsidRPr="003E7AA0">
          <w:rPr>
            <w:rStyle w:val="ac"/>
            <w:rFonts w:hint="eastAsia"/>
            <w:noProof/>
          </w:rPr>
          <w:t>电杆、机柱、支柱</w:t>
        </w:r>
        <w:r w:rsidR="002E1274">
          <w:rPr>
            <w:noProof/>
            <w:webHidden/>
          </w:rPr>
          <w:tab/>
        </w:r>
        <w:r>
          <w:rPr>
            <w:noProof/>
            <w:webHidden/>
          </w:rPr>
          <w:fldChar w:fldCharType="begin"/>
        </w:r>
        <w:r w:rsidR="002E1274">
          <w:rPr>
            <w:noProof/>
            <w:webHidden/>
          </w:rPr>
          <w:instrText xml:space="preserve"> PAGEREF _Toc3378157 \h </w:instrText>
        </w:r>
        <w:r>
          <w:rPr>
            <w:noProof/>
            <w:webHidden/>
          </w:rPr>
        </w:r>
        <w:r>
          <w:rPr>
            <w:noProof/>
            <w:webHidden/>
          </w:rPr>
          <w:fldChar w:fldCharType="separate"/>
        </w:r>
        <w:r w:rsidR="002E1274">
          <w:rPr>
            <w:noProof/>
            <w:webHidden/>
          </w:rPr>
          <w:t>30</w:t>
        </w:r>
        <w:r>
          <w:rPr>
            <w:noProof/>
            <w:webHidden/>
          </w:rPr>
          <w:fldChar w:fldCharType="end"/>
        </w:r>
      </w:hyperlink>
    </w:p>
    <w:p w:rsidR="002E1274" w:rsidRDefault="009E1F42" w:rsidP="002E127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3378158" w:history="1">
        <w:r w:rsidR="002E1274" w:rsidRPr="003E7AA0">
          <w:rPr>
            <w:rStyle w:val="ac"/>
            <w:noProof/>
          </w:rPr>
          <w:t>8.</w:t>
        </w:r>
        <w:r w:rsidR="002E1274">
          <w:rPr>
            <w:rFonts w:asciiTheme="minorHAnsi" w:eastAsiaTheme="minorEastAsia" w:hAnsiTheme="minorHAnsi" w:cstheme="minorBidi"/>
            <w:noProof/>
            <w:szCs w:val="22"/>
          </w:rPr>
          <w:tab/>
        </w:r>
        <w:r w:rsidR="002E1274" w:rsidRPr="003E7AA0">
          <w:rPr>
            <w:rStyle w:val="ac"/>
            <w:rFonts w:hint="eastAsia"/>
            <w:noProof/>
          </w:rPr>
          <w:t>接触网及电力线材、光电缆线</w:t>
        </w:r>
        <w:r w:rsidR="002E1274">
          <w:rPr>
            <w:noProof/>
            <w:webHidden/>
          </w:rPr>
          <w:tab/>
        </w:r>
        <w:r>
          <w:rPr>
            <w:noProof/>
            <w:webHidden/>
          </w:rPr>
          <w:fldChar w:fldCharType="begin"/>
        </w:r>
        <w:r w:rsidR="002E1274">
          <w:rPr>
            <w:noProof/>
            <w:webHidden/>
          </w:rPr>
          <w:instrText xml:space="preserve"> PAGEREF _Toc3378158 \h </w:instrText>
        </w:r>
        <w:r>
          <w:rPr>
            <w:noProof/>
            <w:webHidden/>
          </w:rPr>
        </w:r>
        <w:r>
          <w:rPr>
            <w:noProof/>
            <w:webHidden/>
          </w:rPr>
          <w:fldChar w:fldCharType="separate"/>
        </w:r>
        <w:r w:rsidR="002E1274">
          <w:rPr>
            <w:noProof/>
            <w:webHidden/>
          </w:rPr>
          <w:t>30</w:t>
        </w:r>
        <w:r>
          <w:rPr>
            <w:noProof/>
            <w:webHidden/>
          </w:rPr>
          <w:fldChar w:fldCharType="end"/>
        </w:r>
      </w:hyperlink>
    </w:p>
    <w:p w:rsidR="002E1274" w:rsidRDefault="009E1F42" w:rsidP="002E1274">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3378159" w:history="1">
        <w:r w:rsidR="002E1274" w:rsidRPr="003E7AA0">
          <w:rPr>
            <w:rStyle w:val="ac"/>
            <w:noProof/>
          </w:rPr>
          <w:t>9.</w:t>
        </w:r>
        <w:r w:rsidR="002E1274">
          <w:rPr>
            <w:rFonts w:asciiTheme="minorHAnsi" w:eastAsiaTheme="minorEastAsia" w:hAnsiTheme="minorHAnsi" w:cstheme="minorBidi"/>
            <w:noProof/>
            <w:szCs w:val="22"/>
          </w:rPr>
          <w:tab/>
        </w:r>
        <w:r w:rsidR="002E1274" w:rsidRPr="003E7AA0">
          <w:rPr>
            <w:rStyle w:val="ac"/>
            <w:rFonts w:hint="eastAsia"/>
            <w:noProof/>
          </w:rPr>
          <w:t>其他材料</w:t>
        </w:r>
        <w:r w:rsidR="002E1274">
          <w:rPr>
            <w:noProof/>
            <w:webHidden/>
          </w:rPr>
          <w:tab/>
        </w:r>
        <w:r>
          <w:rPr>
            <w:noProof/>
            <w:webHidden/>
          </w:rPr>
          <w:fldChar w:fldCharType="begin"/>
        </w:r>
        <w:r w:rsidR="002E1274">
          <w:rPr>
            <w:noProof/>
            <w:webHidden/>
          </w:rPr>
          <w:instrText xml:space="preserve"> PAGEREF _Toc3378159 \h </w:instrText>
        </w:r>
        <w:r>
          <w:rPr>
            <w:noProof/>
            <w:webHidden/>
          </w:rPr>
        </w:r>
        <w:r>
          <w:rPr>
            <w:noProof/>
            <w:webHidden/>
          </w:rPr>
          <w:fldChar w:fldCharType="separate"/>
        </w:r>
        <w:r w:rsidR="002E1274">
          <w:rPr>
            <w:noProof/>
            <w:webHidden/>
          </w:rPr>
          <w:t>30</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60" w:history="1">
        <w:r w:rsidR="002E1274" w:rsidRPr="003E7AA0">
          <w:rPr>
            <w:rStyle w:val="ac"/>
            <w:rFonts w:hint="eastAsia"/>
            <w:noProof/>
          </w:rPr>
          <w:t>沥青、防水材料价格专区</w:t>
        </w:r>
        <w:r w:rsidR="002E1274">
          <w:rPr>
            <w:noProof/>
            <w:webHidden/>
          </w:rPr>
          <w:tab/>
        </w:r>
        <w:r>
          <w:rPr>
            <w:noProof/>
            <w:webHidden/>
          </w:rPr>
          <w:fldChar w:fldCharType="begin"/>
        </w:r>
        <w:r w:rsidR="002E1274">
          <w:rPr>
            <w:noProof/>
            <w:webHidden/>
          </w:rPr>
          <w:instrText xml:space="preserve"> PAGEREF _Toc3378160 \h </w:instrText>
        </w:r>
        <w:r>
          <w:rPr>
            <w:noProof/>
            <w:webHidden/>
          </w:rPr>
        </w:r>
        <w:r>
          <w:rPr>
            <w:noProof/>
            <w:webHidden/>
          </w:rPr>
          <w:fldChar w:fldCharType="separate"/>
        </w:r>
        <w:r w:rsidR="002E1274">
          <w:rPr>
            <w:noProof/>
            <w:webHidden/>
          </w:rPr>
          <w:t>31</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61" w:history="1">
        <w:r w:rsidR="002E1274" w:rsidRPr="003E7AA0">
          <w:rPr>
            <w:rStyle w:val="ac"/>
            <w:noProof/>
            <w:kern w:val="0"/>
          </w:rPr>
          <w:t>2019</w:t>
        </w:r>
        <w:r w:rsidR="002E1274" w:rsidRPr="003E7AA0">
          <w:rPr>
            <w:rStyle w:val="ac"/>
            <w:rFonts w:hint="eastAsia"/>
            <w:noProof/>
            <w:kern w:val="0"/>
          </w:rPr>
          <w:t>年</w:t>
        </w:r>
        <w:r w:rsidR="002E1274" w:rsidRPr="003E7AA0">
          <w:rPr>
            <w:rStyle w:val="ac"/>
            <w:noProof/>
            <w:kern w:val="0"/>
          </w:rPr>
          <w:t>3</w:t>
        </w:r>
        <w:r w:rsidR="002E1274" w:rsidRPr="003E7AA0">
          <w:rPr>
            <w:rStyle w:val="ac"/>
            <w:rFonts w:hint="eastAsia"/>
            <w:noProof/>
            <w:kern w:val="0"/>
          </w:rPr>
          <w:t>月</w:t>
        </w:r>
        <w:r w:rsidR="002E1274" w:rsidRPr="003E7AA0">
          <w:rPr>
            <w:rStyle w:val="ac"/>
            <w:noProof/>
            <w:kern w:val="0"/>
          </w:rPr>
          <w:t>13</w:t>
        </w:r>
        <w:r w:rsidR="002E1274" w:rsidRPr="003E7AA0">
          <w:rPr>
            <w:rStyle w:val="ac"/>
            <w:rFonts w:hint="eastAsia"/>
            <w:noProof/>
            <w:kern w:val="0"/>
          </w:rPr>
          <w:t>日重交沥青价格行情</w:t>
        </w:r>
        <w:r w:rsidR="002E1274">
          <w:rPr>
            <w:noProof/>
            <w:webHidden/>
          </w:rPr>
          <w:tab/>
        </w:r>
        <w:r>
          <w:rPr>
            <w:noProof/>
            <w:webHidden/>
          </w:rPr>
          <w:fldChar w:fldCharType="begin"/>
        </w:r>
        <w:r w:rsidR="002E1274">
          <w:rPr>
            <w:noProof/>
            <w:webHidden/>
          </w:rPr>
          <w:instrText xml:space="preserve"> PAGEREF _Toc3378161 \h </w:instrText>
        </w:r>
        <w:r>
          <w:rPr>
            <w:noProof/>
            <w:webHidden/>
          </w:rPr>
        </w:r>
        <w:r>
          <w:rPr>
            <w:noProof/>
            <w:webHidden/>
          </w:rPr>
          <w:fldChar w:fldCharType="separate"/>
        </w:r>
        <w:r w:rsidR="002E1274">
          <w:rPr>
            <w:noProof/>
            <w:webHidden/>
          </w:rPr>
          <w:t>31</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62" w:history="1">
        <w:r w:rsidR="002E1274" w:rsidRPr="003E7AA0">
          <w:rPr>
            <w:rStyle w:val="ac"/>
            <w:rFonts w:hint="eastAsia"/>
            <w:noProof/>
            <w:kern w:val="0"/>
          </w:rPr>
          <w:t>涂料及防腐、防水材料</w:t>
        </w:r>
        <w:r w:rsidR="002E1274">
          <w:rPr>
            <w:noProof/>
            <w:webHidden/>
          </w:rPr>
          <w:tab/>
        </w:r>
        <w:r>
          <w:rPr>
            <w:noProof/>
            <w:webHidden/>
          </w:rPr>
          <w:fldChar w:fldCharType="begin"/>
        </w:r>
        <w:r w:rsidR="002E1274">
          <w:rPr>
            <w:noProof/>
            <w:webHidden/>
          </w:rPr>
          <w:instrText xml:space="preserve"> PAGEREF _Toc3378162 \h </w:instrText>
        </w:r>
        <w:r>
          <w:rPr>
            <w:noProof/>
            <w:webHidden/>
          </w:rPr>
        </w:r>
        <w:r>
          <w:rPr>
            <w:noProof/>
            <w:webHidden/>
          </w:rPr>
          <w:fldChar w:fldCharType="separate"/>
        </w:r>
        <w:r w:rsidR="002E1274">
          <w:rPr>
            <w:noProof/>
            <w:webHidden/>
          </w:rPr>
          <w:t>32</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63" w:history="1">
        <w:r w:rsidR="002E1274" w:rsidRPr="003E7AA0">
          <w:rPr>
            <w:rStyle w:val="ac"/>
            <w:rFonts w:hint="eastAsia"/>
            <w:noProof/>
          </w:rPr>
          <w:t>电缆电线价格专区</w:t>
        </w:r>
        <w:r w:rsidR="002E1274">
          <w:rPr>
            <w:noProof/>
            <w:webHidden/>
          </w:rPr>
          <w:tab/>
        </w:r>
        <w:r>
          <w:rPr>
            <w:noProof/>
            <w:webHidden/>
          </w:rPr>
          <w:fldChar w:fldCharType="begin"/>
        </w:r>
        <w:r w:rsidR="002E1274">
          <w:rPr>
            <w:noProof/>
            <w:webHidden/>
          </w:rPr>
          <w:instrText xml:space="preserve"> PAGEREF _Toc3378163 \h </w:instrText>
        </w:r>
        <w:r>
          <w:rPr>
            <w:noProof/>
            <w:webHidden/>
          </w:rPr>
        </w:r>
        <w:r>
          <w:rPr>
            <w:noProof/>
            <w:webHidden/>
          </w:rPr>
          <w:fldChar w:fldCharType="separate"/>
        </w:r>
        <w:r w:rsidR="002E1274">
          <w:rPr>
            <w:noProof/>
            <w:webHidden/>
          </w:rPr>
          <w:t>35</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64" w:history="1">
        <w:r w:rsidR="002E1274" w:rsidRPr="003E7AA0">
          <w:rPr>
            <w:rStyle w:val="ac"/>
            <w:rFonts w:hint="eastAsia"/>
            <w:noProof/>
          </w:rPr>
          <w:t>有色金属价格专区</w:t>
        </w:r>
        <w:r w:rsidR="002E1274">
          <w:rPr>
            <w:noProof/>
            <w:webHidden/>
          </w:rPr>
          <w:tab/>
        </w:r>
        <w:r>
          <w:rPr>
            <w:noProof/>
            <w:webHidden/>
          </w:rPr>
          <w:fldChar w:fldCharType="begin"/>
        </w:r>
        <w:r w:rsidR="002E1274">
          <w:rPr>
            <w:noProof/>
            <w:webHidden/>
          </w:rPr>
          <w:instrText xml:space="preserve"> PAGEREF _Toc3378164 \h </w:instrText>
        </w:r>
        <w:r>
          <w:rPr>
            <w:noProof/>
            <w:webHidden/>
          </w:rPr>
        </w:r>
        <w:r>
          <w:rPr>
            <w:noProof/>
            <w:webHidden/>
          </w:rPr>
          <w:fldChar w:fldCharType="separate"/>
        </w:r>
        <w:r w:rsidR="002E1274">
          <w:rPr>
            <w:noProof/>
            <w:webHidden/>
          </w:rPr>
          <w:t>36</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65" w:history="1">
        <w:r w:rsidR="002E1274" w:rsidRPr="003E7AA0">
          <w:rPr>
            <w:rStyle w:val="ac"/>
            <w:rFonts w:hint="eastAsia"/>
            <w:noProof/>
          </w:rPr>
          <w:t>成品油价格专区</w:t>
        </w:r>
        <w:r w:rsidR="002E1274">
          <w:rPr>
            <w:noProof/>
            <w:webHidden/>
          </w:rPr>
          <w:tab/>
        </w:r>
        <w:r>
          <w:rPr>
            <w:noProof/>
            <w:webHidden/>
          </w:rPr>
          <w:fldChar w:fldCharType="begin"/>
        </w:r>
        <w:r w:rsidR="002E1274">
          <w:rPr>
            <w:noProof/>
            <w:webHidden/>
          </w:rPr>
          <w:instrText xml:space="preserve"> PAGEREF _Toc3378165 \h </w:instrText>
        </w:r>
        <w:r>
          <w:rPr>
            <w:noProof/>
            <w:webHidden/>
          </w:rPr>
        </w:r>
        <w:r>
          <w:rPr>
            <w:noProof/>
            <w:webHidden/>
          </w:rPr>
          <w:fldChar w:fldCharType="separate"/>
        </w:r>
        <w:r w:rsidR="002E1274">
          <w:rPr>
            <w:noProof/>
            <w:webHidden/>
          </w:rPr>
          <w:t>38</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66" w:history="1">
        <w:r w:rsidR="002E1274" w:rsidRPr="003E7AA0">
          <w:rPr>
            <w:rStyle w:val="ac"/>
            <w:noProof/>
            <w:kern w:val="0"/>
          </w:rPr>
          <w:t>2019</w:t>
        </w:r>
        <w:r w:rsidR="002E1274" w:rsidRPr="003E7AA0">
          <w:rPr>
            <w:rStyle w:val="ac"/>
            <w:rFonts w:hint="eastAsia"/>
            <w:noProof/>
            <w:kern w:val="0"/>
          </w:rPr>
          <w:t>年</w:t>
        </w:r>
        <w:r w:rsidR="002E1274" w:rsidRPr="003E7AA0">
          <w:rPr>
            <w:rStyle w:val="ac"/>
            <w:noProof/>
            <w:kern w:val="0"/>
          </w:rPr>
          <w:t>3</w:t>
        </w:r>
        <w:r w:rsidR="002E1274" w:rsidRPr="003E7AA0">
          <w:rPr>
            <w:rStyle w:val="ac"/>
            <w:rFonts w:hint="eastAsia"/>
            <w:noProof/>
            <w:kern w:val="0"/>
          </w:rPr>
          <w:t>月</w:t>
        </w:r>
        <w:r w:rsidR="002E1274" w:rsidRPr="003E7AA0">
          <w:rPr>
            <w:rStyle w:val="ac"/>
            <w:noProof/>
            <w:kern w:val="0"/>
          </w:rPr>
          <w:t>13</w:t>
        </w:r>
        <w:r w:rsidR="002E1274" w:rsidRPr="003E7AA0">
          <w:rPr>
            <w:rStyle w:val="ac"/>
            <w:rFonts w:hint="eastAsia"/>
            <w:noProof/>
            <w:kern w:val="0"/>
          </w:rPr>
          <w:t>日全国成品油升价</w:t>
        </w:r>
        <w:r w:rsidR="002E1274">
          <w:rPr>
            <w:noProof/>
            <w:webHidden/>
          </w:rPr>
          <w:tab/>
        </w:r>
        <w:r>
          <w:rPr>
            <w:noProof/>
            <w:webHidden/>
          </w:rPr>
          <w:fldChar w:fldCharType="begin"/>
        </w:r>
        <w:r w:rsidR="002E1274">
          <w:rPr>
            <w:noProof/>
            <w:webHidden/>
          </w:rPr>
          <w:instrText xml:space="preserve"> PAGEREF _Toc3378166 \h </w:instrText>
        </w:r>
        <w:r>
          <w:rPr>
            <w:noProof/>
            <w:webHidden/>
          </w:rPr>
        </w:r>
        <w:r>
          <w:rPr>
            <w:noProof/>
            <w:webHidden/>
          </w:rPr>
          <w:fldChar w:fldCharType="separate"/>
        </w:r>
        <w:r w:rsidR="002E1274">
          <w:rPr>
            <w:noProof/>
            <w:webHidden/>
          </w:rPr>
          <w:t>38</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67" w:history="1">
        <w:r w:rsidR="002E1274" w:rsidRPr="003E7AA0">
          <w:rPr>
            <w:rStyle w:val="ac"/>
            <w:rFonts w:hint="eastAsia"/>
            <w:noProof/>
          </w:rPr>
          <w:t>全国汽油柴油走势图</w:t>
        </w:r>
        <w:r w:rsidR="002E1274">
          <w:rPr>
            <w:noProof/>
            <w:webHidden/>
          </w:rPr>
          <w:tab/>
        </w:r>
        <w:r>
          <w:rPr>
            <w:noProof/>
            <w:webHidden/>
          </w:rPr>
          <w:fldChar w:fldCharType="begin"/>
        </w:r>
        <w:r w:rsidR="002E1274">
          <w:rPr>
            <w:noProof/>
            <w:webHidden/>
          </w:rPr>
          <w:instrText xml:space="preserve"> PAGEREF _Toc3378167 \h </w:instrText>
        </w:r>
        <w:r>
          <w:rPr>
            <w:noProof/>
            <w:webHidden/>
          </w:rPr>
        </w:r>
        <w:r>
          <w:rPr>
            <w:noProof/>
            <w:webHidden/>
          </w:rPr>
          <w:fldChar w:fldCharType="separate"/>
        </w:r>
        <w:r w:rsidR="002E1274">
          <w:rPr>
            <w:noProof/>
            <w:webHidden/>
          </w:rPr>
          <w:t>39</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68" w:history="1">
        <w:r w:rsidR="002E1274" w:rsidRPr="003E7AA0">
          <w:rPr>
            <w:rStyle w:val="ac"/>
            <w:rFonts w:hint="eastAsia"/>
            <w:noProof/>
          </w:rPr>
          <w:t>全国汽油价格走势图</w:t>
        </w:r>
        <w:r w:rsidR="002E1274">
          <w:rPr>
            <w:noProof/>
            <w:webHidden/>
          </w:rPr>
          <w:tab/>
        </w:r>
        <w:r>
          <w:rPr>
            <w:noProof/>
            <w:webHidden/>
          </w:rPr>
          <w:fldChar w:fldCharType="begin"/>
        </w:r>
        <w:r w:rsidR="002E1274">
          <w:rPr>
            <w:noProof/>
            <w:webHidden/>
          </w:rPr>
          <w:instrText xml:space="preserve"> PAGEREF _Toc3378168 \h </w:instrText>
        </w:r>
        <w:r>
          <w:rPr>
            <w:noProof/>
            <w:webHidden/>
          </w:rPr>
        </w:r>
        <w:r>
          <w:rPr>
            <w:noProof/>
            <w:webHidden/>
          </w:rPr>
          <w:fldChar w:fldCharType="separate"/>
        </w:r>
        <w:r w:rsidR="002E1274">
          <w:rPr>
            <w:noProof/>
            <w:webHidden/>
          </w:rPr>
          <w:t>39</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69" w:history="1">
        <w:r w:rsidR="002E1274" w:rsidRPr="003E7AA0">
          <w:rPr>
            <w:rStyle w:val="ac"/>
            <w:rFonts w:hint="eastAsia"/>
            <w:noProof/>
          </w:rPr>
          <w:t>全国柴油价格走势图</w:t>
        </w:r>
        <w:r w:rsidR="002E1274">
          <w:rPr>
            <w:noProof/>
            <w:webHidden/>
          </w:rPr>
          <w:tab/>
        </w:r>
        <w:r>
          <w:rPr>
            <w:noProof/>
            <w:webHidden/>
          </w:rPr>
          <w:fldChar w:fldCharType="begin"/>
        </w:r>
        <w:r w:rsidR="002E1274">
          <w:rPr>
            <w:noProof/>
            <w:webHidden/>
          </w:rPr>
          <w:instrText xml:space="preserve"> PAGEREF _Toc3378169 \h </w:instrText>
        </w:r>
        <w:r>
          <w:rPr>
            <w:noProof/>
            <w:webHidden/>
          </w:rPr>
        </w:r>
        <w:r>
          <w:rPr>
            <w:noProof/>
            <w:webHidden/>
          </w:rPr>
          <w:fldChar w:fldCharType="separate"/>
        </w:r>
        <w:r w:rsidR="002E1274">
          <w:rPr>
            <w:noProof/>
            <w:webHidden/>
          </w:rPr>
          <w:t>39</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70" w:history="1">
        <w:r w:rsidR="002E1274" w:rsidRPr="003E7AA0">
          <w:rPr>
            <w:rStyle w:val="ac"/>
            <w:rFonts w:hint="eastAsia"/>
            <w:noProof/>
          </w:rPr>
          <w:t>华北地区汽油价格走势图</w:t>
        </w:r>
        <w:r w:rsidR="002E1274">
          <w:rPr>
            <w:noProof/>
            <w:webHidden/>
          </w:rPr>
          <w:tab/>
        </w:r>
        <w:r>
          <w:rPr>
            <w:noProof/>
            <w:webHidden/>
          </w:rPr>
          <w:fldChar w:fldCharType="begin"/>
        </w:r>
        <w:r w:rsidR="002E1274">
          <w:rPr>
            <w:noProof/>
            <w:webHidden/>
          </w:rPr>
          <w:instrText xml:space="preserve"> PAGEREF _Toc3378170 \h </w:instrText>
        </w:r>
        <w:r>
          <w:rPr>
            <w:noProof/>
            <w:webHidden/>
          </w:rPr>
        </w:r>
        <w:r>
          <w:rPr>
            <w:noProof/>
            <w:webHidden/>
          </w:rPr>
          <w:fldChar w:fldCharType="separate"/>
        </w:r>
        <w:r w:rsidR="002E1274">
          <w:rPr>
            <w:noProof/>
            <w:webHidden/>
          </w:rPr>
          <w:t>39</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71" w:history="1">
        <w:r w:rsidR="002E1274" w:rsidRPr="003E7AA0">
          <w:rPr>
            <w:rStyle w:val="ac"/>
            <w:rFonts w:hint="eastAsia"/>
            <w:noProof/>
          </w:rPr>
          <w:t>华北地区</w:t>
        </w:r>
        <w:r w:rsidR="002E1274" w:rsidRPr="003E7AA0">
          <w:rPr>
            <w:rStyle w:val="ac"/>
            <w:noProof/>
          </w:rPr>
          <w:t>0#</w:t>
        </w:r>
        <w:r w:rsidR="002E1274" w:rsidRPr="003E7AA0">
          <w:rPr>
            <w:rStyle w:val="ac"/>
            <w:rFonts w:hint="eastAsia"/>
            <w:noProof/>
          </w:rPr>
          <w:t>柴油价格走势图</w:t>
        </w:r>
        <w:r w:rsidR="002E1274">
          <w:rPr>
            <w:noProof/>
            <w:webHidden/>
          </w:rPr>
          <w:tab/>
        </w:r>
        <w:r>
          <w:rPr>
            <w:noProof/>
            <w:webHidden/>
          </w:rPr>
          <w:fldChar w:fldCharType="begin"/>
        </w:r>
        <w:r w:rsidR="002E1274">
          <w:rPr>
            <w:noProof/>
            <w:webHidden/>
          </w:rPr>
          <w:instrText xml:space="preserve"> PAGEREF _Toc3378171 \h </w:instrText>
        </w:r>
        <w:r>
          <w:rPr>
            <w:noProof/>
            <w:webHidden/>
          </w:rPr>
        </w:r>
        <w:r>
          <w:rPr>
            <w:noProof/>
            <w:webHidden/>
          </w:rPr>
          <w:fldChar w:fldCharType="separate"/>
        </w:r>
        <w:r w:rsidR="002E1274">
          <w:rPr>
            <w:noProof/>
            <w:webHidden/>
          </w:rPr>
          <w:t>39</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72" w:history="1">
        <w:r w:rsidR="002E1274" w:rsidRPr="003E7AA0">
          <w:rPr>
            <w:rStyle w:val="ac"/>
            <w:rFonts w:hint="eastAsia"/>
            <w:noProof/>
          </w:rPr>
          <w:t>华南地区汽油价格走势图</w:t>
        </w:r>
        <w:r w:rsidR="002E1274">
          <w:rPr>
            <w:noProof/>
            <w:webHidden/>
          </w:rPr>
          <w:tab/>
        </w:r>
        <w:r>
          <w:rPr>
            <w:noProof/>
            <w:webHidden/>
          </w:rPr>
          <w:fldChar w:fldCharType="begin"/>
        </w:r>
        <w:r w:rsidR="002E1274">
          <w:rPr>
            <w:noProof/>
            <w:webHidden/>
          </w:rPr>
          <w:instrText xml:space="preserve"> PAGEREF _Toc3378172 \h </w:instrText>
        </w:r>
        <w:r>
          <w:rPr>
            <w:noProof/>
            <w:webHidden/>
          </w:rPr>
        </w:r>
        <w:r>
          <w:rPr>
            <w:noProof/>
            <w:webHidden/>
          </w:rPr>
          <w:fldChar w:fldCharType="separate"/>
        </w:r>
        <w:r w:rsidR="002E1274">
          <w:rPr>
            <w:noProof/>
            <w:webHidden/>
          </w:rPr>
          <w:t>39</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73" w:history="1">
        <w:r w:rsidR="002E1274" w:rsidRPr="003E7AA0">
          <w:rPr>
            <w:rStyle w:val="ac"/>
            <w:rFonts w:hint="eastAsia"/>
            <w:noProof/>
          </w:rPr>
          <w:t>华南地区</w:t>
        </w:r>
        <w:r w:rsidR="002E1274" w:rsidRPr="003E7AA0">
          <w:rPr>
            <w:rStyle w:val="ac"/>
            <w:noProof/>
          </w:rPr>
          <w:t>0#</w:t>
        </w:r>
        <w:r w:rsidR="002E1274" w:rsidRPr="003E7AA0">
          <w:rPr>
            <w:rStyle w:val="ac"/>
            <w:rFonts w:hint="eastAsia"/>
            <w:noProof/>
          </w:rPr>
          <w:t>柴油价格走势图</w:t>
        </w:r>
        <w:r w:rsidR="002E1274">
          <w:rPr>
            <w:noProof/>
            <w:webHidden/>
          </w:rPr>
          <w:tab/>
        </w:r>
        <w:r>
          <w:rPr>
            <w:noProof/>
            <w:webHidden/>
          </w:rPr>
          <w:fldChar w:fldCharType="begin"/>
        </w:r>
        <w:r w:rsidR="002E1274">
          <w:rPr>
            <w:noProof/>
            <w:webHidden/>
          </w:rPr>
          <w:instrText xml:space="preserve"> PAGEREF _Toc3378173 \h </w:instrText>
        </w:r>
        <w:r>
          <w:rPr>
            <w:noProof/>
            <w:webHidden/>
          </w:rPr>
        </w:r>
        <w:r>
          <w:rPr>
            <w:noProof/>
            <w:webHidden/>
          </w:rPr>
          <w:fldChar w:fldCharType="separate"/>
        </w:r>
        <w:r w:rsidR="002E1274">
          <w:rPr>
            <w:noProof/>
            <w:webHidden/>
          </w:rPr>
          <w:t>39</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74" w:history="1">
        <w:r w:rsidR="002E1274" w:rsidRPr="003E7AA0">
          <w:rPr>
            <w:rStyle w:val="ac"/>
            <w:rFonts w:hint="eastAsia"/>
            <w:noProof/>
          </w:rPr>
          <w:t>华东地区汽油价格走势图</w:t>
        </w:r>
        <w:r w:rsidR="002E1274">
          <w:rPr>
            <w:noProof/>
            <w:webHidden/>
          </w:rPr>
          <w:tab/>
        </w:r>
        <w:r>
          <w:rPr>
            <w:noProof/>
            <w:webHidden/>
          </w:rPr>
          <w:fldChar w:fldCharType="begin"/>
        </w:r>
        <w:r w:rsidR="002E1274">
          <w:rPr>
            <w:noProof/>
            <w:webHidden/>
          </w:rPr>
          <w:instrText xml:space="preserve"> PAGEREF _Toc3378174 \h </w:instrText>
        </w:r>
        <w:r>
          <w:rPr>
            <w:noProof/>
            <w:webHidden/>
          </w:rPr>
        </w:r>
        <w:r>
          <w:rPr>
            <w:noProof/>
            <w:webHidden/>
          </w:rPr>
          <w:fldChar w:fldCharType="separate"/>
        </w:r>
        <w:r w:rsidR="002E1274">
          <w:rPr>
            <w:noProof/>
            <w:webHidden/>
          </w:rPr>
          <w:t>40</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75" w:history="1">
        <w:r w:rsidR="002E1274" w:rsidRPr="003E7AA0">
          <w:rPr>
            <w:rStyle w:val="ac"/>
            <w:rFonts w:hint="eastAsia"/>
            <w:noProof/>
          </w:rPr>
          <w:t>华东地区</w:t>
        </w:r>
        <w:r w:rsidR="002E1274" w:rsidRPr="003E7AA0">
          <w:rPr>
            <w:rStyle w:val="ac"/>
            <w:noProof/>
          </w:rPr>
          <w:t>0#</w:t>
        </w:r>
        <w:r w:rsidR="002E1274" w:rsidRPr="003E7AA0">
          <w:rPr>
            <w:rStyle w:val="ac"/>
            <w:rFonts w:hint="eastAsia"/>
            <w:noProof/>
          </w:rPr>
          <w:t>柴油价格走势图</w:t>
        </w:r>
        <w:r w:rsidR="002E1274">
          <w:rPr>
            <w:noProof/>
            <w:webHidden/>
          </w:rPr>
          <w:tab/>
        </w:r>
        <w:r>
          <w:rPr>
            <w:noProof/>
            <w:webHidden/>
          </w:rPr>
          <w:fldChar w:fldCharType="begin"/>
        </w:r>
        <w:r w:rsidR="002E1274">
          <w:rPr>
            <w:noProof/>
            <w:webHidden/>
          </w:rPr>
          <w:instrText xml:space="preserve"> PAGEREF _Toc3378175 \h </w:instrText>
        </w:r>
        <w:r>
          <w:rPr>
            <w:noProof/>
            <w:webHidden/>
          </w:rPr>
        </w:r>
        <w:r>
          <w:rPr>
            <w:noProof/>
            <w:webHidden/>
          </w:rPr>
          <w:fldChar w:fldCharType="separate"/>
        </w:r>
        <w:r w:rsidR="002E1274">
          <w:rPr>
            <w:noProof/>
            <w:webHidden/>
          </w:rPr>
          <w:t>40</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76" w:history="1">
        <w:r w:rsidR="002E1274" w:rsidRPr="003E7AA0">
          <w:rPr>
            <w:rStyle w:val="ac"/>
            <w:rFonts w:hint="eastAsia"/>
            <w:noProof/>
          </w:rPr>
          <w:t>西南地区汽油价格走势图</w:t>
        </w:r>
        <w:r w:rsidR="002E1274">
          <w:rPr>
            <w:noProof/>
            <w:webHidden/>
          </w:rPr>
          <w:tab/>
        </w:r>
        <w:r>
          <w:rPr>
            <w:noProof/>
            <w:webHidden/>
          </w:rPr>
          <w:fldChar w:fldCharType="begin"/>
        </w:r>
        <w:r w:rsidR="002E1274">
          <w:rPr>
            <w:noProof/>
            <w:webHidden/>
          </w:rPr>
          <w:instrText xml:space="preserve"> PAGEREF _Toc3378176 \h </w:instrText>
        </w:r>
        <w:r>
          <w:rPr>
            <w:noProof/>
            <w:webHidden/>
          </w:rPr>
        </w:r>
        <w:r>
          <w:rPr>
            <w:noProof/>
            <w:webHidden/>
          </w:rPr>
          <w:fldChar w:fldCharType="separate"/>
        </w:r>
        <w:r w:rsidR="002E1274">
          <w:rPr>
            <w:noProof/>
            <w:webHidden/>
          </w:rPr>
          <w:t>40</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77" w:history="1">
        <w:r w:rsidR="002E1274" w:rsidRPr="003E7AA0">
          <w:rPr>
            <w:rStyle w:val="ac"/>
            <w:rFonts w:hint="eastAsia"/>
            <w:noProof/>
          </w:rPr>
          <w:t>西南地区</w:t>
        </w:r>
        <w:r w:rsidR="002E1274" w:rsidRPr="003E7AA0">
          <w:rPr>
            <w:rStyle w:val="ac"/>
            <w:noProof/>
          </w:rPr>
          <w:t>0#</w:t>
        </w:r>
        <w:r w:rsidR="002E1274" w:rsidRPr="003E7AA0">
          <w:rPr>
            <w:rStyle w:val="ac"/>
            <w:rFonts w:hint="eastAsia"/>
            <w:noProof/>
          </w:rPr>
          <w:t>柴油价格走势图</w:t>
        </w:r>
        <w:r w:rsidR="002E1274">
          <w:rPr>
            <w:noProof/>
            <w:webHidden/>
          </w:rPr>
          <w:tab/>
        </w:r>
        <w:r>
          <w:rPr>
            <w:noProof/>
            <w:webHidden/>
          </w:rPr>
          <w:fldChar w:fldCharType="begin"/>
        </w:r>
        <w:r w:rsidR="002E1274">
          <w:rPr>
            <w:noProof/>
            <w:webHidden/>
          </w:rPr>
          <w:instrText xml:space="preserve"> PAGEREF _Toc3378177 \h </w:instrText>
        </w:r>
        <w:r>
          <w:rPr>
            <w:noProof/>
            <w:webHidden/>
          </w:rPr>
        </w:r>
        <w:r>
          <w:rPr>
            <w:noProof/>
            <w:webHidden/>
          </w:rPr>
          <w:fldChar w:fldCharType="separate"/>
        </w:r>
        <w:r w:rsidR="002E1274">
          <w:rPr>
            <w:noProof/>
            <w:webHidden/>
          </w:rPr>
          <w:t>40</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78" w:history="1">
        <w:r w:rsidR="002E1274" w:rsidRPr="003E7AA0">
          <w:rPr>
            <w:rStyle w:val="ac"/>
            <w:rFonts w:hint="eastAsia"/>
            <w:noProof/>
          </w:rPr>
          <w:t>沿江地区汽油价格走势图</w:t>
        </w:r>
        <w:r w:rsidR="002E1274">
          <w:rPr>
            <w:noProof/>
            <w:webHidden/>
          </w:rPr>
          <w:tab/>
        </w:r>
        <w:r>
          <w:rPr>
            <w:noProof/>
            <w:webHidden/>
          </w:rPr>
          <w:fldChar w:fldCharType="begin"/>
        </w:r>
        <w:r w:rsidR="002E1274">
          <w:rPr>
            <w:noProof/>
            <w:webHidden/>
          </w:rPr>
          <w:instrText xml:space="preserve"> PAGEREF _Toc3378178 \h </w:instrText>
        </w:r>
        <w:r>
          <w:rPr>
            <w:noProof/>
            <w:webHidden/>
          </w:rPr>
        </w:r>
        <w:r>
          <w:rPr>
            <w:noProof/>
            <w:webHidden/>
          </w:rPr>
          <w:fldChar w:fldCharType="separate"/>
        </w:r>
        <w:r w:rsidR="002E1274">
          <w:rPr>
            <w:noProof/>
            <w:webHidden/>
          </w:rPr>
          <w:t>40</w:t>
        </w:r>
        <w:r>
          <w:rPr>
            <w:noProof/>
            <w:webHidden/>
          </w:rPr>
          <w:fldChar w:fldCharType="end"/>
        </w:r>
      </w:hyperlink>
    </w:p>
    <w:p w:rsidR="002E1274" w:rsidRDefault="009E1F42" w:rsidP="002E1274">
      <w:pPr>
        <w:pStyle w:val="20"/>
        <w:tabs>
          <w:tab w:val="right" w:leader="dot" w:pos="9713"/>
        </w:tabs>
        <w:spacing w:line="360" w:lineRule="exact"/>
        <w:rPr>
          <w:rFonts w:asciiTheme="minorHAnsi" w:eastAsiaTheme="minorEastAsia" w:hAnsiTheme="minorHAnsi" w:cstheme="minorBidi"/>
          <w:noProof/>
          <w:szCs w:val="22"/>
        </w:rPr>
      </w:pPr>
      <w:hyperlink w:anchor="_Toc3378179" w:history="1">
        <w:r w:rsidR="002E1274" w:rsidRPr="003E7AA0">
          <w:rPr>
            <w:rStyle w:val="ac"/>
            <w:rFonts w:hint="eastAsia"/>
            <w:noProof/>
          </w:rPr>
          <w:t>沿江地区</w:t>
        </w:r>
        <w:r w:rsidR="002E1274" w:rsidRPr="003E7AA0">
          <w:rPr>
            <w:rStyle w:val="ac"/>
            <w:noProof/>
          </w:rPr>
          <w:t>0#</w:t>
        </w:r>
        <w:r w:rsidR="002E1274" w:rsidRPr="003E7AA0">
          <w:rPr>
            <w:rStyle w:val="ac"/>
            <w:rFonts w:hint="eastAsia"/>
            <w:noProof/>
          </w:rPr>
          <w:t>柴油价格走势图</w:t>
        </w:r>
        <w:r w:rsidR="002E1274">
          <w:rPr>
            <w:noProof/>
            <w:webHidden/>
          </w:rPr>
          <w:tab/>
        </w:r>
        <w:r>
          <w:rPr>
            <w:noProof/>
            <w:webHidden/>
          </w:rPr>
          <w:fldChar w:fldCharType="begin"/>
        </w:r>
        <w:r w:rsidR="002E1274">
          <w:rPr>
            <w:noProof/>
            <w:webHidden/>
          </w:rPr>
          <w:instrText xml:space="preserve"> PAGEREF _Toc3378179 \h </w:instrText>
        </w:r>
        <w:r>
          <w:rPr>
            <w:noProof/>
            <w:webHidden/>
          </w:rPr>
        </w:r>
        <w:r>
          <w:rPr>
            <w:noProof/>
            <w:webHidden/>
          </w:rPr>
          <w:fldChar w:fldCharType="separate"/>
        </w:r>
        <w:r w:rsidR="002E1274">
          <w:rPr>
            <w:noProof/>
            <w:webHidden/>
          </w:rPr>
          <w:t>40</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80" w:history="1">
        <w:r w:rsidR="002E1274" w:rsidRPr="003E7AA0">
          <w:rPr>
            <w:rStyle w:val="ac"/>
            <w:rFonts w:hint="eastAsia"/>
            <w:noProof/>
          </w:rPr>
          <w:t>管材价格专区</w:t>
        </w:r>
        <w:r w:rsidR="002E1274">
          <w:rPr>
            <w:noProof/>
            <w:webHidden/>
          </w:rPr>
          <w:tab/>
        </w:r>
        <w:r>
          <w:rPr>
            <w:noProof/>
            <w:webHidden/>
          </w:rPr>
          <w:fldChar w:fldCharType="begin"/>
        </w:r>
        <w:r w:rsidR="002E1274">
          <w:rPr>
            <w:noProof/>
            <w:webHidden/>
          </w:rPr>
          <w:instrText xml:space="preserve"> PAGEREF _Toc3378180 \h </w:instrText>
        </w:r>
        <w:r>
          <w:rPr>
            <w:noProof/>
            <w:webHidden/>
          </w:rPr>
        </w:r>
        <w:r>
          <w:rPr>
            <w:noProof/>
            <w:webHidden/>
          </w:rPr>
          <w:fldChar w:fldCharType="separate"/>
        </w:r>
        <w:r w:rsidR="002E1274">
          <w:rPr>
            <w:noProof/>
            <w:webHidden/>
          </w:rPr>
          <w:t>41</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81" w:history="1">
        <w:r w:rsidR="002E1274" w:rsidRPr="003E7AA0">
          <w:rPr>
            <w:rStyle w:val="ac"/>
            <w:rFonts w:hint="eastAsia"/>
            <w:noProof/>
          </w:rPr>
          <w:t>城建交通工程价格专区</w:t>
        </w:r>
        <w:r w:rsidR="002E1274">
          <w:rPr>
            <w:noProof/>
            <w:webHidden/>
          </w:rPr>
          <w:tab/>
        </w:r>
        <w:r>
          <w:rPr>
            <w:noProof/>
            <w:webHidden/>
          </w:rPr>
          <w:fldChar w:fldCharType="begin"/>
        </w:r>
        <w:r w:rsidR="002E1274">
          <w:rPr>
            <w:noProof/>
            <w:webHidden/>
          </w:rPr>
          <w:instrText xml:space="preserve"> PAGEREF _Toc3378181 \h </w:instrText>
        </w:r>
        <w:r>
          <w:rPr>
            <w:noProof/>
            <w:webHidden/>
          </w:rPr>
        </w:r>
        <w:r>
          <w:rPr>
            <w:noProof/>
            <w:webHidden/>
          </w:rPr>
          <w:fldChar w:fldCharType="separate"/>
        </w:r>
        <w:r w:rsidR="002E1274">
          <w:rPr>
            <w:noProof/>
            <w:webHidden/>
          </w:rPr>
          <w:t>42</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82" w:history="1">
        <w:r w:rsidR="002E1274" w:rsidRPr="003E7AA0">
          <w:rPr>
            <w:rStyle w:val="ac"/>
            <w:rFonts w:hint="eastAsia"/>
            <w:noProof/>
          </w:rPr>
          <w:t>海绵城市工程价格专区</w:t>
        </w:r>
        <w:r w:rsidR="002E1274">
          <w:rPr>
            <w:noProof/>
            <w:webHidden/>
          </w:rPr>
          <w:tab/>
        </w:r>
        <w:r>
          <w:rPr>
            <w:noProof/>
            <w:webHidden/>
          </w:rPr>
          <w:fldChar w:fldCharType="begin"/>
        </w:r>
        <w:r w:rsidR="002E1274">
          <w:rPr>
            <w:noProof/>
            <w:webHidden/>
          </w:rPr>
          <w:instrText xml:space="preserve"> PAGEREF _Toc3378182 \h </w:instrText>
        </w:r>
        <w:r>
          <w:rPr>
            <w:noProof/>
            <w:webHidden/>
          </w:rPr>
        </w:r>
        <w:r>
          <w:rPr>
            <w:noProof/>
            <w:webHidden/>
          </w:rPr>
          <w:fldChar w:fldCharType="separate"/>
        </w:r>
        <w:r w:rsidR="002E1274">
          <w:rPr>
            <w:noProof/>
            <w:webHidden/>
          </w:rPr>
          <w:t>46</w:t>
        </w:r>
        <w:r>
          <w:rPr>
            <w:noProof/>
            <w:webHidden/>
          </w:rPr>
          <w:fldChar w:fldCharType="end"/>
        </w:r>
      </w:hyperlink>
    </w:p>
    <w:p w:rsidR="002E1274" w:rsidRDefault="009E1F42" w:rsidP="002E1274">
      <w:pPr>
        <w:pStyle w:val="10"/>
        <w:tabs>
          <w:tab w:val="right" w:leader="dot" w:pos="9713"/>
        </w:tabs>
        <w:spacing w:line="360" w:lineRule="exact"/>
        <w:rPr>
          <w:rFonts w:asciiTheme="minorHAnsi" w:eastAsiaTheme="minorEastAsia" w:hAnsiTheme="minorHAnsi" w:cstheme="minorBidi"/>
          <w:noProof/>
          <w:szCs w:val="22"/>
        </w:rPr>
      </w:pPr>
      <w:hyperlink w:anchor="_Toc3378183" w:history="1">
        <w:r w:rsidR="002E1274" w:rsidRPr="003E7AA0">
          <w:rPr>
            <w:rStyle w:val="ac"/>
            <w:rFonts w:hint="eastAsia"/>
            <w:noProof/>
          </w:rPr>
          <w:t>市政工程材料价格专区</w:t>
        </w:r>
        <w:r w:rsidR="002E1274">
          <w:rPr>
            <w:noProof/>
            <w:webHidden/>
          </w:rPr>
          <w:tab/>
        </w:r>
        <w:r>
          <w:rPr>
            <w:noProof/>
            <w:webHidden/>
          </w:rPr>
          <w:fldChar w:fldCharType="begin"/>
        </w:r>
        <w:r w:rsidR="002E1274">
          <w:rPr>
            <w:noProof/>
            <w:webHidden/>
          </w:rPr>
          <w:instrText xml:space="preserve"> PAGEREF _Toc3378183 \h </w:instrText>
        </w:r>
        <w:r>
          <w:rPr>
            <w:noProof/>
            <w:webHidden/>
          </w:rPr>
        </w:r>
        <w:r>
          <w:rPr>
            <w:noProof/>
            <w:webHidden/>
          </w:rPr>
          <w:fldChar w:fldCharType="separate"/>
        </w:r>
        <w:r w:rsidR="002E1274">
          <w:rPr>
            <w:noProof/>
            <w:webHidden/>
          </w:rPr>
          <w:t>49</w:t>
        </w:r>
        <w:r>
          <w:rPr>
            <w:noProof/>
            <w:webHidden/>
          </w:rPr>
          <w:fldChar w:fldCharType="end"/>
        </w:r>
      </w:hyperlink>
    </w:p>
    <w:p w:rsidR="00FB172D" w:rsidRDefault="009E1F42" w:rsidP="002D38D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AC6C28">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3378119"/>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AC6C28">
      <w:pPr>
        <w:pStyle w:val="1"/>
        <w:spacing w:beforeLines="100" w:beforeAutospacing="0" w:afterLines="50" w:afterAutospacing="0" w:line="240" w:lineRule="exact"/>
        <w:rPr>
          <w:color w:val="FF0000"/>
          <w:sz w:val="24"/>
          <w:szCs w:val="24"/>
        </w:rPr>
      </w:pPr>
      <w:bookmarkStart w:id="9" w:name="_Toc3378120"/>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AC6C28">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3378121"/>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AC6C28">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3378122"/>
      <w:r>
        <w:rPr>
          <w:rFonts w:hint="eastAsia"/>
          <w:color w:val="993300"/>
          <w:sz w:val="21"/>
        </w:rPr>
        <w:t>20</w:t>
      </w:r>
      <w:r w:rsidR="00642A8F">
        <w:rPr>
          <w:rFonts w:hint="eastAsia"/>
          <w:color w:val="993300"/>
          <w:sz w:val="21"/>
        </w:rPr>
        <w:t>19年</w:t>
      </w:r>
      <w:r w:rsidR="003E5F2B">
        <w:rPr>
          <w:rFonts w:hint="eastAsia"/>
          <w:color w:val="993300"/>
          <w:sz w:val="21"/>
        </w:rPr>
        <w:t>3月13日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D273DC" w:rsidRPr="00D273DC" w:rsidTr="00D273DC">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4660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4620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3970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4020</w:t>
            </w:r>
          </w:p>
        </w:tc>
        <w:tc>
          <w:tcPr>
            <w:tcW w:w="195" w:type="pct"/>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4030</w:t>
            </w:r>
          </w:p>
        </w:tc>
      </w:tr>
      <w:tr w:rsidR="00D273DC" w:rsidRPr="00D273DC" w:rsidTr="00D273DC">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5" w:type="pct"/>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包钢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酒钢</w:t>
            </w:r>
          </w:p>
        </w:tc>
        <w:tc>
          <w:tcPr>
            <w:tcW w:w="195" w:type="pct"/>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龙钢</w:t>
            </w:r>
          </w:p>
        </w:tc>
      </w:tr>
      <w:tr w:rsidR="00D273DC" w:rsidRPr="00D273DC" w:rsidTr="00D273DC">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4660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4620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4030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4020</w:t>
            </w:r>
          </w:p>
        </w:tc>
        <w:tc>
          <w:tcPr>
            <w:tcW w:w="195" w:type="pct"/>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5" w:type="pct"/>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酒钢</w:t>
            </w:r>
          </w:p>
        </w:tc>
        <w:tc>
          <w:tcPr>
            <w:tcW w:w="195" w:type="pct"/>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3E5F2B"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3月13日</w:t>
      </w:r>
      <w:r w:rsidR="00FF7F11" w:rsidRPr="00FF7F11">
        <w:rPr>
          <w:rFonts w:ascii="宋体" w:hAnsi="宋体" w:cs="宋体" w:hint="eastAsia"/>
          <w:color w:val="000000"/>
          <w:kern w:val="0"/>
          <w:sz w:val="18"/>
          <w:szCs w:val="18"/>
        </w:rPr>
        <w:t>:</w:t>
      </w:r>
    </w:p>
    <w:p w:rsidR="00D273DC" w:rsidRPr="00D273DC"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r w:rsidRPr="00D273DC">
        <w:rPr>
          <w:rFonts w:ascii="宋体" w:hAnsi="宋体" w:cs="宋体" w:hint="eastAsia"/>
          <w:color w:val="000000"/>
          <w:kern w:val="0"/>
          <w:sz w:val="18"/>
          <w:szCs w:val="18"/>
        </w:rPr>
        <w:t>全国24个主要市场螺纹钢 20mm HRB400E平均价格4007元/吨,较上个交易日上调4元/吨。</w:t>
      </w:r>
    </w:p>
    <w:p w:rsidR="00D273DC" w:rsidRPr="00D273DC"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r w:rsidRPr="00D273DC">
        <w:rPr>
          <w:rFonts w:ascii="宋体" w:hAnsi="宋体" w:cs="宋体" w:hint="eastAsia"/>
          <w:color w:val="000000"/>
          <w:kern w:val="0"/>
          <w:sz w:val="18"/>
          <w:szCs w:val="18"/>
        </w:rPr>
        <w:t>全国17个主要市场螺纹钢 20mm HRB400平均价格4047元/吨,较上个交易日上调3元/吨。</w:t>
      </w:r>
    </w:p>
    <w:p w:rsidR="004A3FA0" w:rsidRPr="00D273DC"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0361F0" w:rsidRDefault="000361F0" w:rsidP="00AC6C28">
      <w:pPr>
        <w:pStyle w:val="2"/>
        <w:spacing w:beforeLines="100" w:afterLines="50"/>
        <w:jc w:val="center"/>
        <w:rPr>
          <w:color w:val="993300"/>
          <w:sz w:val="21"/>
        </w:rPr>
      </w:pPr>
    </w:p>
    <w:p w:rsidR="0052231C" w:rsidRDefault="007C69D7" w:rsidP="00AC6C28">
      <w:pPr>
        <w:pStyle w:val="2"/>
        <w:spacing w:beforeLines="100" w:afterLines="50"/>
        <w:jc w:val="center"/>
        <w:rPr>
          <w:color w:val="993300"/>
          <w:sz w:val="21"/>
        </w:rPr>
      </w:pPr>
      <w:bookmarkStart w:id="31" w:name="_Toc3378123"/>
      <w:r>
        <w:rPr>
          <w:rFonts w:hint="eastAsia"/>
          <w:color w:val="993300"/>
          <w:sz w:val="21"/>
        </w:rPr>
        <w:t>20</w:t>
      </w:r>
      <w:r w:rsidR="00642A8F">
        <w:rPr>
          <w:rFonts w:hint="eastAsia"/>
          <w:color w:val="993300"/>
          <w:sz w:val="21"/>
        </w:rPr>
        <w:t>19年</w:t>
      </w:r>
      <w:r w:rsidR="003E5F2B">
        <w:rPr>
          <w:rFonts w:hint="eastAsia"/>
          <w:color w:val="993300"/>
          <w:sz w:val="21"/>
        </w:rPr>
        <w:t>3月13日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D273DC" w:rsidRPr="00D273DC" w:rsidTr="00D273DC">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4310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4490</w:t>
            </w:r>
          </w:p>
        </w:tc>
      </w:tr>
      <w:tr w:rsidR="00D273DC" w:rsidRPr="00D273DC" w:rsidTr="00D273DC">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酒钢</w:t>
            </w:r>
          </w:p>
        </w:tc>
      </w:tr>
      <w:tr w:rsidR="00D273DC" w:rsidRPr="00D273DC" w:rsidTr="00D273DC">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4080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4240</w:t>
            </w:r>
          </w:p>
        </w:tc>
      </w:tr>
      <w:tr w:rsidR="00D273DC" w:rsidRPr="00D273DC" w:rsidTr="00D273DC">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八钢</w:t>
            </w:r>
          </w:p>
        </w:tc>
      </w:tr>
      <w:tr w:rsidR="00D273DC" w:rsidRPr="00D273DC" w:rsidTr="00D273DC">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4130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4360</w:t>
            </w:r>
          </w:p>
        </w:tc>
      </w:tr>
      <w:tr w:rsidR="00D273DC" w:rsidRPr="00D273DC" w:rsidTr="00D273DC">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3E5F2B"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3月13日</w:t>
      </w:r>
      <w:r w:rsidR="00FF7F11" w:rsidRPr="00FF7F11">
        <w:rPr>
          <w:rFonts w:ascii="宋体" w:hAnsi="宋体" w:cs="宋体" w:hint="eastAsia"/>
          <w:color w:val="000000"/>
          <w:kern w:val="0"/>
          <w:sz w:val="18"/>
          <w:szCs w:val="18"/>
        </w:rPr>
        <w:t>:</w:t>
      </w:r>
    </w:p>
    <w:p w:rsidR="00D273DC" w:rsidRPr="00D273DC"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r w:rsidRPr="00D273DC">
        <w:rPr>
          <w:rFonts w:ascii="宋体" w:hAnsi="宋体" w:cs="宋体" w:hint="eastAsia"/>
          <w:color w:val="000000"/>
          <w:kern w:val="0"/>
          <w:sz w:val="18"/>
          <w:szCs w:val="18"/>
        </w:rPr>
        <w:t>全国23个主要市场8mm 普中板平均价格4291元/吨,较上个交易日上调4元/吨。</w:t>
      </w:r>
    </w:p>
    <w:p w:rsidR="00D273DC" w:rsidRPr="00D273DC"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r w:rsidRPr="00D273DC">
        <w:rPr>
          <w:rFonts w:ascii="宋体" w:hAnsi="宋体" w:cs="宋体" w:hint="eastAsia"/>
          <w:color w:val="000000"/>
          <w:kern w:val="0"/>
          <w:sz w:val="18"/>
          <w:szCs w:val="18"/>
        </w:rPr>
        <w:t>全国23个主要市场14-20mm 普中板平均价格3999元/吨,较上个交易日上调5元/吨。</w:t>
      </w:r>
    </w:p>
    <w:p w:rsidR="00D273DC" w:rsidRPr="00D273DC"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r w:rsidRPr="00D273DC">
        <w:rPr>
          <w:rFonts w:ascii="宋体" w:hAnsi="宋体" w:cs="宋体" w:hint="eastAsia"/>
          <w:color w:val="000000"/>
          <w:kern w:val="0"/>
          <w:sz w:val="18"/>
          <w:szCs w:val="18"/>
        </w:rPr>
        <w:t>全国23个主要市场14-20mm 低合金中板平均价格4171元/吨,较上个交易日上调4元/吨。</w:t>
      </w:r>
    </w:p>
    <w:p w:rsidR="0036227C" w:rsidRPr="00D273DC" w:rsidRDefault="0036227C" w:rsidP="0036227C">
      <w:pPr>
        <w:widowControl/>
        <w:shd w:val="clear" w:color="auto" w:fill="FFFFFF"/>
        <w:spacing w:line="345" w:lineRule="atLeast"/>
        <w:ind w:left="225" w:right="225" w:firstLine="480"/>
        <w:jc w:val="left"/>
        <w:rPr>
          <w:rFonts w:ascii="宋体" w:hAnsi="宋体" w:cs="宋体"/>
          <w:color w:val="000000"/>
          <w:kern w:val="0"/>
          <w:szCs w:val="21"/>
        </w:rPr>
      </w:pPr>
    </w:p>
    <w:p w:rsidR="00137CB5" w:rsidRPr="005D2903"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BA2EC5" w:rsidRPr="00137CB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125CCB" w:rsidRPr="00BA2EC5"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p>
    <w:p w:rsidR="00104EF3" w:rsidRPr="00125CCB"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p>
    <w:p w:rsidR="002965D3" w:rsidRPr="00104EF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p>
    <w:p w:rsidR="009A3FF3" w:rsidRPr="00FF7F11" w:rsidRDefault="009A3FF3" w:rsidP="00AC6C28">
      <w:pPr>
        <w:pStyle w:val="2"/>
        <w:spacing w:beforeLines="100" w:afterLines="50"/>
        <w:jc w:val="center"/>
        <w:rPr>
          <w:color w:val="993300"/>
          <w:sz w:val="21"/>
        </w:rPr>
      </w:pPr>
    </w:p>
    <w:p w:rsidR="0052231C" w:rsidRDefault="007C69D7" w:rsidP="00AC6C28">
      <w:pPr>
        <w:pStyle w:val="2"/>
        <w:spacing w:beforeLines="100" w:afterLines="50"/>
        <w:jc w:val="center"/>
        <w:rPr>
          <w:color w:val="993300"/>
          <w:sz w:val="21"/>
        </w:rPr>
      </w:pPr>
      <w:bookmarkStart w:id="37" w:name="_Toc3378124"/>
      <w:r>
        <w:rPr>
          <w:rFonts w:hint="eastAsia"/>
          <w:color w:val="993300"/>
          <w:sz w:val="21"/>
        </w:rPr>
        <w:t>20</w:t>
      </w:r>
      <w:r w:rsidR="00642A8F">
        <w:rPr>
          <w:rFonts w:hint="eastAsia"/>
          <w:color w:val="993300"/>
          <w:sz w:val="21"/>
        </w:rPr>
        <w:t>19年</w:t>
      </w:r>
      <w:r w:rsidR="003E5F2B">
        <w:rPr>
          <w:rFonts w:hint="eastAsia"/>
          <w:color w:val="993300"/>
          <w:sz w:val="21"/>
        </w:rPr>
        <w:t>3月13日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D273DC" w:rsidRPr="00D273DC" w:rsidTr="00D273DC">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4400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3670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3640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3580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4590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4350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4240</w:t>
            </w:r>
          </w:p>
        </w:tc>
      </w:tr>
      <w:tr w:rsidR="00D273DC" w:rsidRPr="00D273DC" w:rsidTr="00D273DC">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八钢</w:t>
            </w:r>
          </w:p>
        </w:tc>
      </w:tr>
      <w:tr w:rsidR="00D273DC" w:rsidRPr="00D273DC" w:rsidTr="00D273DC">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4340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3670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3640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3940</w:t>
            </w:r>
          </w:p>
        </w:tc>
      </w:tr>
      <w:tr w:rsidR="00D273DC" w:rsidRPr="00D273DC" w:rsidTr="00D273DC">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唐山鑫杭</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阿钢</w:t>
            </w:r>
          </w:p>
        </w:tc>
      </w:tr>
      <w:tr w:rsidR="00D273DC" w:rsidRPr="00D273DC" w:rsidTr="00D273DC">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4390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3670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4660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4520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3980</w:t>
            </w:r>
          </w:p>
        </w:tc>
      </w:tr>
      <w:tr w:rsidR="00D273DC" w:rsidRPr="00D273DC" w:rsidTr="00D273DC">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唐山鑫亿源</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唐山鼎金</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3E5F2B"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3月13日</w:t>
      </w:r>
      <w:r w:rsidR="00547EF1" w:rsidRPr="00547EF1">
        <w:rPr>
          <w:rFonts w:ascii="宋体" w:hAnsi="宋体" w:cs="宋体" w:hint="eastAsia"/>
          <w:color w:val="000000"/>
          <w:kern w:val="0"/>
          <w:sz w:val="18"/>
          <w:szCs w:val="18"/>
        </w:rPr>
        <w:t>:</w:t>
      </w:r>
    </w:p>
    <w:p w:rsidR="00D273DC" w:rsidRPr="00D273DC"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r w:rsidRPr="00D273DC">
        <w:rPr>
          <w:rFonts w:ascii="宋体" w:hAnsi="宋体" w:cs="宋体" w:hint="eastAsia"/>
          <w:color w:val="000000"/>
          <w:kern w:val="0"/>
          <w:sz w:val="18"/>
          <w:szCs w:val="18"/>
        </w:rPr>
        <w:t>全国23个主要市场50*5 角钢平均价格4220元/吨,较上个交易日上调4元/吨。</w:t>
      </w:r>
    </w:p>
    <w:p w:rsidR="00D273DC" w:rsidRPr="00D273DC"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r w:rsidRPr="00D273DC">
        <w:rPr>
          <w:rFonts w:ascii="宋体" w:hAnsi="宋体" w:cs="宋体" w:hint="eastAsia"/>
          <w:color w:val="000000"/>
          <w:kern w:val="0"/>
          <w:sz w:val="18"/>
          <w:szCs w:val="18"/>
        </w:rPr>
        <w:t>全国23个主要市场16＃ 槽钢平均价格4150元/吨,较上个交易日上调7元/吨。</w:t>
      </w:r>
    </w:p>
    <w:p w:rsidR="00D273DC" w:rsidRPr="00D273DC"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r w:rsidRPr="00D273DC">
        <w:rPr>
          <w:rFonts w:ascii="宋体" w:hAnsi="宋体" w:cs="宋体" w:hint="eastAsia"/>
          <w:color w:val="000000"/>
          <w:kern w:val="0"/>
          <w:sz w:val="18"/>
          <w:szCs w:val="18"/>
        </w:rPr>
        <w:t>全国23个主要市场25＃ 工字钢平均价格4158元/吨,较上个交易日上调4元/吨。</w:t>
      </w:r>
    </w:p>
    <w:p w:rsidR="00BA2EC5" w:rsidRPr="00D273DC"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Pr="00BA2EC5"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3B2212"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E756D1" w:rsidRPr="004A3FA0"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52231C" w:rsidRDefault="007C69D7" w:rsidP="00AC6C28">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3378125"/>
      <w:r>
        <w:rPr>
          <w:rFonts w:hint="eastAsia"/>
          <w:color w:val="993300"/>
          <w:sz w:val="21"/>
        </w:rPr>
        <w:t>20</w:t>
      </w:r>
      <w:r w:rsidR="00642A8F">
        <w:rPr>
          <w:rFonts w:hint="eastAsia"/>
          <w:color w:val="993300"/>
          <w:sz w:val="21"/>
        </w:rPr>
        <w:t>19年</w:t>
      </w:r>
      <w:r w:rsidR="003E5F2B">
        <w:rPr>
          <w:rFonts w:hint="eastAsia"/>
          <w:color w:val="993300"/>
          <w:sz w:val="21"/>
        </w:rPr>
        <w:t>3月13日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D273DC" w:rsidRPr="00D273DC" w:rsidTr="00D273DC">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4070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4240</w:t>
            </w:r>
          </w:p>
        </w:tc>
      </w:tr>
      <w:tr w:rsidR="00D273DC" w:rsidRPr="00D273DC" w:rsidTr="00D273DC">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r>
      <w:tr w:rsidR="00D273DC" w:rsidRPr="00D273DC" w:rsidTr="00D273DC">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4060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4000</w:t>
            </w:r>
          </w:p>
        </w:tc>
      </w:tr>
      <w:tr w:rsidR="00D273DC" w:rsidRPr="00D273DC" w:rsidTr="00D273DC">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新泰</w:t>
            </w:r>
          </w:p>
        </w:tc>
      </w:tr>
      <w:tr w:rsidR="00D273DC" w:rsidRPr="00D273DC" w:rsidTr="00D273DC">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4020</w:t>
            </w:r>
          </w:p>
        </w:tc>
      </w:tr>
      <w:tr w:rsidR="00D273DC" w:rsidRPr="00D273DC" w:rsidTr="00D273DC">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新泰</w:t>
            </w:r>
          </w:p>
        </w:tc>
      </w:tr>
      <w:tr w:rsidR="00D273DC" w:rsidRPr="00D273DC" w:rsidTr="00D273DC">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3740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4040</w:t>
            </w:r>
          </w:p>
        </w:tc>
      </w:tr>
      <w:tr w:rsidR="00D273DC" w:rsidRPr="00D273DC" w:rsidTr="00D273DC">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3E5F2B"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3月13日</w:t>
      </w:r>
      <w:r w:rsidR="00D51EA4" w:rsidRPr="00D51EA4">
        <w:rPr>
          <w:rFonts w:ascii="宋体" w:hAnsi="宋体" w:cs="宋体" w:hint="eastAsia"/>
          <w:color w:val="000000"/>
          <w:kern w:val="0"/>
          <w:sz w:val="18"/>
          <w:szCs w:val="18"/>
        </w:rPr>
        <w:t>:</w:t>
      </w:r>
    </w:p>
    <w:p w:rsidR="00D273DC" w:rsidRPr="00D273DC"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r w:rsidRPr="00D273DC">
        <w:rPr>
          <w:rFonts w:ascii="宋体" w:hAnsi="宋体" w:cs="宋体" w:hint="eastAsia"/>
          <w:color w:val="000000"/>
          <w:kern w:val="0"/>
          <w:sz w:val="18"/>
          <w:szCs w:val="18"/>
        </w:rPr>
        <w:t>全国14个主要市场200*100 H型钢平均价格3911元/吨,较上个交易日下调1元/吨。</w:t>
      </w:r>
    </w:p>
    <w:p w:rsidR="00D273DC" w:rsidRPr="00D273DC"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r w:rsidRPr="00D273DC">
        <w:rPr>
          <w:rFonts w:ascii="宋体" w:hAnsi="宋体" w:cs="宋体" w:hint="eastAsia"/>
          <w:color w:val="000000"/>
          <w:kern w:val="0"/>
          <w:sz w:val="18"/>
          <w:szCs w:val="18"/>
        </w:rPr>
        <w:t>全国14个主要市场300*300 H型钢平均价格3975元/吨,较上个交易日下调5元/吨。</w:t>
      </w:r>
    </w:p>
    <w:p w:rsidR="00D273DC" w:rsidRPr="00D273DC"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r w:rsidRPr="00D273DC">
        <w:rPr>
          <w:rFonts w:ascii="宋体" w:hAnsi="宋体" w:cs="宋体" w:hint="eastAsia"/>
          <w:color w:val="000000"/>
          <w:kern w:val="0"/>
          <w:sz w:val="18"/>
          <w:szCs w:val="18"/>
        </w:rPr>
        <w:t>全国14个主要市场400*200 H型钢平均价格3923元/吨,较上个交易日下调1元/吨。</w:t>
      </w:r>
    </w:p>
    <w:p w:rsidR="00D273DC" w:rsidRPr="00D273DC"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r w:rsidRPr="00D273DC">
        <w:rPr>
          <w:rFonts w:ascii="宋体" w:hAnsi="宋体" w:cs="宋体" w:hint="eastAsia"/>
          <w:color w:val="000000"/>
          <w:kern w:val="0"/>
          <w:sz w:val="18"/>
          <w:szCs w:val="18"/>
        </w:rPr>
        <w:t>全国14个主要市场588*300 H型钢平均价格3990元/吨,较上个交易日下调5元/吨。</w:t>
      </w:r>
    </w:p>
    <w:p w:rsidR="005D2903" w:rsidRPr="00D273DC" w:rsidRDefault="005D2903" w:rsidP="005D2903">
      <w:pPr>
        <w:widowControl/>
        <w:shd w:val="clear" w:color="auto" w:fill="FFFFFF"/>
        <w:spacing w:line="345" w:lineRule="atLeast"/>
        <w:ind w:left="225" w:right="225" w:firstLine="480"/>
        <w:jc w:val="left"/>
        <w:rPr>
          <w:rFonts w:ascii="宋体" w:hAnsi="宋体" w:cs="宋体"/>
          <w:color w:val="000000"/>
          <w:kern w:val="0"/>
          <w:sz w:val="18"/>
          <w:szCs w:val="18"/>
        </w:rPr>
      </w:pPr>
    </w:p>
    <w:p w:rsidR="00137CB5" w:rsidRPr="005D2903"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Default="003B2212" w:rsidP="003B2212">
      <w:pPr>
        <w:widowControl/>
        <w:shd w:val="clear" w:color="auto" w:fill="FFFFFF"/>
        <w:spacing w:line="345" w:lineRule="atLeast"/>
        <w:ind w:left="225" w:right="225" w:firstLine="480"/>
        <w:jc w:val="left"/>
        <w:rPr>
          <w:rFonts w:ascii="宋体" w:hAnsi="宋体" w:cs="宋体"/>
          <w:color w:val="000000"/>
          <w:kern w:val="0"/>
          <w:szCs w:val="21"/>
        </w:rPr>
      </w:pPr>
    </w:p>
    <w:p w:rsidR="005D2903" w:rsidRDefault="005D2903" w:rsidP="003B2212">
      <w:pPr>
        <w:widowControl/>
        <w:shd w:val="clear" w:color="auto" w:fill="FFFFFF"/>
        <w:spacing w:line="345" w:lineRule="atLeast"/>
        <w:ind w:left="225" w:right="225" w:firstLine="480"/>
        <w:jc w:val="left"/>
        <w:rPr>
          <w:rFonts w:ascii="宋体" w:hAnsi="宋体" w:cs="宋体"/>
          <w:color w:val="000000"/>
          <w:kern w:val="0"/>
          <w:szCs w:val="21"/>
        </w:rPr>
      </w:pPr>
    </w:p>
    <w:p w:rsidR="005D2903" w:rsidRPr="00137CB5" w:rsidRDefault="005D2903" w:rsidP="003B2212">
      <w:pPr>
        <w:widowControl/>
        <w:shd w:val="clear" w:color="auto" w:fill="FFFFFF"/>
        <w:spacing w:line="345" w:lineRule="atLeast"/>
        <w:ind w:left="225" w:right="225" w:firstLine="480"/>
        <w:jc w:val="left"/>
        <w:rPr>
          <w:rFonts w:ascii="宋体" w:hAnsi="宋体" w:cs="宋体"/>
          <w:color w:val="000000"/>
          <w:kern w:val="0"/>
          <w:szCs w:val="21"/>
        </w:rPr>
      </w:pPr>
    </w:p>
    <w:p w:rsidR="0052231C" w:rsidRDefault="007C69D7" w:rsidP="00AC6C28">
      <w:pPr>
        <w:pStyle w:val="2"/>
        <w:spacing w:beforeLines="100" w:afterLines="50"/>
        <w:jc w:val="center"/>
        <w:rPr>
          <w:color w:val="993300"/>
          <w:sz w:val="21"/>
        </w:rPr>
      </w:pPr>
      <w:bookmarkStart w:id="47" w:name="_Toc3378126"/>
      <w:r>
        <w:rPr>
          <w:rFonts w:hint="eastAsia"/>
          <w:color w:val="993300"/>
          <w:sz w:val="21"/>
        </w:rPr>
        <w:t>20</w:t>
      </w:r>
      <w:r w:rsidR="00642A8F">
        <w:rPr>
          <w:rFonts w:hint="eastAsia"/>
          <w:color w:val="993300"/>
          <w:sz w:val="21"/>
        </w:rPr>
        <w:t>19年</w:t>
      </w:r>
      <w:r w:rsidR="003E5F2B">
        <w:rPr>
          <w:rFonts w:hint="eastAsia"/>
          <w:color w:val="993300"/>
          <w:sz w:val="21"/>
        </w:rPr>
        <w:t>3月13日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D273DC" w:rsidRPr="00D273DC" w:rsidTr="00D273DC">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4690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5490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4740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4770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5240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5140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4730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5090</w:t>
            </w:r>
          </w:p>
        </w:tc>
      </w:tr>
      <w:tr w:rsidR="00D273DC" w:rsidRPr="00D273DC" w:rsidTr="00D273DC">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r>
      <w:tr w:rsidR="00D273DC" w:rsidRPr="00D273DC" w:rsidTr="00D273DC">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4740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4890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4790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5140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4770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5140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5390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4930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5140</w:t>
            </w:r>
          </w:p>
        </w:tc>
      </w:tr>
      <w:tr w:rsidR="00D273DC" w:rsidRPr="00D273DC" w:rsidTr="00D273DC">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临沂金正阳</w:t>
            </w:r>
          </w:p>
        </w:tc>
      </w:tr>
    </w:tbl>
    <w:p w:rsidR="0052231C" w:rsidRPr="00EA5361" w:rsidRDefault="007C69D7" w:rsidP="00AC6C28">
      <w:pPr>
        <w:pStyle w:val="2"/>
        <w:spacing w:beforeLines="100" w:afterLines="50"/>
        <w:jc w:val="center"/>
        <w:rPr>
          <w:color w:val="993300"/>
          <w:sz w:val="21"/>
        </w:rPr>
      </w:pPr>
      <w:bookmarkStart w:id="52" w:name="_Toc3378127"/>
      <w:r>
        <w:rPr>
          <w:rFonts w:hint="eastAsia"/>
          <w:color w:val="993300"/>
          <w:sz w:val="21"/>
        </w:rPr>
        <w:t>20</w:t>
      </w:r>
      <w:r w:rsidR="00642A8F">
        <w:rPr>
          <w:rFonts w:hint="eastAsia"/>
          <w:color w:val="993300"/>
          <w:sz w:val="21"/>
        </w:rPr>
        <w:t>19年</w:t>
      </w:r>
      <w:r w:rsidR="003E5F2B">
        <w:rPr>
          <w:rFonts w:hint="eastAsia"/>
          <w:color w:val="993300"/>
          <w:sz w:val="21"/>
        </w:rPr>
        <w:t>3月13日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D273DC" w:rsidRPr="00D273DC" w:rsidTr="00D273DC">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4360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4480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4340</w:t>
            </w:r>
          </w:p>
        </w:tc>
      </w:tr>
      <w:tr w:rsidR="00D273DC" w:rsidRPr="00D273DC" w:rsidTr="00D273DC">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邯郸友发</w:t>
            </w:r>
          </w:p>
        </w:tc>
      </w:tr>
      <w:tr w:rsidR="00D273DC" w:rsidRPr="00D273DC" w:rsidTr="00D273DC">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3930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4190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4040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4340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4400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4280</w:t>
            </w:r>
          </w:p>
        </w:tc>
      </w:tr>
      <w:tr w:rsidR="00D273DC" w:rsidRPr="00D273DC" w:rsidTr="00D273DC">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w:t>
            </w:r>
          </w:p>
        </w:tc>
      </w:tr>
      <w:tr w:rsidR="00D273DC" w:rsidRPr="00D273DC" w:rsidTr="00D273DC">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FF0000"/>
                <w:kern w:val="0"/>
                <w:sz w:val="18"/>
                <w:szCs w:val="18"/>
              </w:rPr>
            </w:pPr>
            <w:r w:rsidRPr="00D273DC">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273DC" w:rsidRPr="00D273DC" w:rsidRDefault="00D273DC" w:rsidP="00D273DC">
            <w:pPr>
              <w:widowControl/>
              <w:jc w:val="center"/>
              <w:rPr>
                <w:rFonts w:ascii="宋体" w:hAnsi="宋体" w:cs="宋体"/>
                <w:color w:val="0000FF"/>
                <w:kern w:val="0"/>
                <w:sz w:val="18"/>
                <w:szCs w:val="18"/>
              </w:rPr>
            </w:pPr>
            <w:r w:rsidRPr="00D273DC">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3378128"/>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2C3C7D" w:rsidP="002E114A">
            <w:pPr>
              <w:jc w:val="center"/>
            </w:pPr>
            <w:r>
              <w:rPr>
                <w:noProof/>
              </w:rPr>
              <w:drawing>
                <wp:inline distT="0" distB="0" distL="0" distR="0">
                  <wp:extent cx="4533900" cy="210502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4533900" cy="210502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2C3C7D" w:rsidP="002E114A">
            <w:pPr>
              <w:jc w:val="center"/>
            </w:pPr>
            <w:r>
              <w:rPr>
                <w:noProof/>
              </w:rPr>
              <w:drawing>
                <wp:inline distT="0" distB="0" distL="0" distR="0">
                  <wp:extent cx="4562475" cy="205740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4562475" cy="20574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2C3C7D" w:rsidP="002E114A">
            <w:pPr>
              <w:jc w:val="center"/>
            </w:pPr>
            <w:r>
              <w:rPr>
                <w:noProof/>
              </w:rPr>
              <w:drawing>
                <wp:inline distT="0" distB="0" distL="0" distR="0">
                  <wp:extent cx="4514850" cy="212407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4514850" cy="212407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2C3C7D" w:rsidP="002E114A">
            <w:pPr>
              <w:jc w:val="center"/>
            </w:pPr>
            <w:r>
              <w:rPr>
                <w:noProof/>
              </w:rPr>
              <w:drawing>
                <wp:inline distT="0" distB="0" distL="0" distR="0">
                  <wp:extent cx="4543425" cy="2095500"/>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2C3C7D" w:rsidP="002E114A">
            <w:pPr>
              <w:jc w:val="center"/>
              <w:rPr>
                <w:noProof/>
              </w:rPr>
            </w:pPr>
            <w:r>
              <w:rPr>
                <w:noProof/>
              </w:rPr>
              <w:drawing>
                <wp:inline distT="0" distB="0" distL="0" distR="0">
                  <wp:extent cx="4581525" cy="2114550"/>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581525" cy="211455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2C3C7D" w:rsidP="002E114A">
            <w:pPr>
              <w:jc w:val="center"/>
              <w:rPr>
                <w:noProof/>
              </w:rPr>
            </w:pPr>
            <w:r>
              <w:rPr>
                <w:noProof/>
              </w:rPr>
              <w:drawing>
                <wp:inline distT="0" distB="0" distL="0" distR="0">
                  <wp:extent cx="4552950" cy="209550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4552950" cy="209550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AC6C28">
      <w:pPr>
        <w:pStyle w:val="1"/>
        <w:spacing w:beforeLines="100" w:beforeAutospacing="0" w:afterLines="50" w:afterAutospacing="0" w:line="180" w:lineRule="atLeast"/>
        <w:rPr>
          <w:color w:val="FF0000"/>
          <w:sz w:val="28"/>
        </w:rPr>
      </w:pPr>
    </w:p>
    <w:p w:rsidR="00057D5E" w:rsidRDefault="00057D5E" w:rsidP="00AC6C28">
      <w:pPr>
        <w:pStyle w:val="1"/>
        <w:spacing w:beforeLines="100" w:beforeAutospacing="0" w:afterLines="50" w:afterAutospacing="0" w:line="180" w:lineRule="atLeast"/>
        <w:rPr>
          <w:color w:val="FF0000"/>
          <w:sz w:val="28"/>
        </w:rPr>
      </w:pPr>
    </w:p>
    <w:p w:rsidR="00D76388" w:rsidRDefault="00D76388" w:rsidP="00AC6C28">
      <w:pPr>
        <w:pStyle w:val="1"/>
        <w:spacing w:beforeLines="100" w:beforeAutospacing="0" w:afterLines="50" w:afterAutospacing="0" w:line="180" w:lineRule="atLeast"/>
        <w:rPr>
          <w:color w:val="FF0000"/>
          <w:sz w:val="28"/>
        </w:rPr>
      </w:pPr>
    </w:p>
    <w:p w:rsidR="00331E4F" w:rsidRDefault="00331E4F" w:rsidP="00AC6C28">
      <w:pPr>
        <w:pStyle w:val="1"/>
        <w:spacing w:beforeLines="100" w:beforeAutospacing="0" w:afterLines="50" w:afterAutospacing="0" w:line="180" w:lineRule="atLeast"/>
        <w:rPr>
          <w:color w:val="FF0000"/>
          <w:sz w:val="28"/>
        </w:rPr>
      </w:pPr>
    </w:p>
    <w:p w:rsidR="005D2903" w:rsidRDefault="005D2903" w:rsidP="005D2903">
      <w:pPr>
        <w:pStyle w:val="2"/>
      </w:pPr>
      <w:bookmarkStart w:id="59" w:name="_Toc3378129"/>
      <w:r>
        <w:rPr>
          <w:rFonts w:hint="eastAsia"/>
        </w:rPr>
        <w:lastRenderedPageBreak/>
        <w:t>钢厂调价汇总</w:t>
      </w:r>
      <w:bookmarkEnd w:id="59"/>
    </w:p>
    <w:p w:rsidR="005D2903" w:rsidRPr="005D2903" w:rsidRDefault="005D2903" w:rsidP="005D2903">
      <w:pPr>
        <w:pStyle w:val="3"/>
        <w:jc w:val="center"/>
        <w:rPr>
          <w:color w:val="FF0000"/>
          <w:sz w:val="28"/>
          <w:szCs w:val="28"/>
        </w:rPr>
      </w:pPr>
      <w:bookmarkStart w:id="60" w:name="_Toc3378130"/>
      <w:r w:rsidRPr="005D2903">
        <w:rPr>
          <w:rFonts w:hint="eastAsia"/>
          <w:color w:val="FF0000"/>
          <w:sz w:val="28"/>
          <w:szCs w:val="28"/>
        </w:rPr>
        <w:t>2019年</w:t>
      </w:r>
      <w:r w:rsidR="003E5F2B">
        <w:rPr>
          <w:rFonts w:hint="eastAsia"/>
          <w:color w:val="FF0000"/>
          <w:sz w:val="28"/>
          <w:szCs w:val="28"/>
        </w:rPr>
        <w:t>3月13日</w:t>
      </w:r>
      <w:r w:rsidRPr="005D2903">
        <w:rPr>
          <w:rFonts w:hint="eastAsia"/>
          <w:color w:val="FF0000"/>
          <w:sz w:val="28"/>
          <w:szCs w:val="28"/>
        </w:rPr>
        <w:t>建材调价汇总</w:t>
      </w:r>
      <w:bookmarkEnd w:id="6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4"/>
        <w:gridCol w:w="1393"/>
        <w:gridCol w:w="1393"/>
        <w:gridCol w:w="1511"/>
        <w:gridCol w:w="1219"/>
        <w:gridCol w:w="1393"/>
        <w:gridCol w:w="1436"/>
      </w:tblGrid>
      <w:tr w:rsidR="002C3C7D" w:rsidRPr="002C3C7D" w:rsidTr="002C3C7D">
        <w:trPr>
          <w:trHeight w:val="75"/>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钢厂</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种类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材质</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规格</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价格</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涨跌</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备注</w:t>
            </w:r>
          </w:p>
        </w:tc>
      </w:tr>
      <w:tr w:rsidR="002C3C7D" w:rsidRPr="002C3C7D" w:rsidTr="002C3C7D">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长江钢铁</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4130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福海鑫</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w:t>
            </w:r>
          </w:p>
        </w:tc>
      </w:tr>
      <w:tr w:rsidR="002C3C7D" w:rsidRPr="002C3C7D" w:rsidTr="002C3C7D">
        <w:trPr>
          <w:trHeight w:val="75"/>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江苏鸿泰</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3760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莱钢永锋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HRB500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4400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马钢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4170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合肥含税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4150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马鞍山含税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合肥含税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马鞍山含税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4210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合肥含税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4190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马鞍山含税</w:t>
            </w:r>
          </w:p>
        </w:tc>
      </w:tr>
      <w:tr w:rsidR="002C3C7D" w:rsidRPr="002C3C7D" w:rsidTr="002C3C7D">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山西晋钢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4110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4180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理计含税价</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4160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理计含税价</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理计含税价</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理计含税价</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韶钢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4360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4490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4510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石横特钢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圆钢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2C3C7D" w:rsidRPr="002C3C7D" w:rsidTr="002C3C7D">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玄龙</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w:t>
            </w:r>
          </w:p>
        </w:tc>
      </w:tr>
      <w:tr w:rsidR="002C3C7D" w:rsidRPr="002C3C7D" w:rsidTr="002C3C7D">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玉溪仙福</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4970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5420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5200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5450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Φ32mm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5550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5020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玉溪玉昆</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4780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5220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5020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4820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Ф6mm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5052</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云南德胜</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5130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5240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5080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5090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r w:rsidR="002C3C7D" w:rsidRPr="002C3C7D" w:rsidTr="002C3C7D">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5210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昆明含税</w:t>
            </w:r>
          </w:p>
        </w:tc>
      </w:tr>
    </w:tbl>
    <w:p w:rsidR="005D2903" w:rsidRDefault="005D2903" w:rsidP="005D2903">
      <w:pPr>
        <w:pStyle w:val="2"/>
      </w:pPr>
    </w:p>
    <w:p w:rsidR="00D273DC" w:rsidRDefault="00D273DC" w:rsidP="005D2903">
      <w:pPr>
        <w:pStyle w:val="2"/>
      </w:pPr>
    </w:p>
    <w:p w:rsidR="005D2903" w:rsidRPr="005D2903" w:rsidRDefault="005D2903" w:rsidP="005D2903">
      <w:pPr>
        <w:pStyle w:val="3"/>
        <w:jc w:val="center"/>
        <w:rPr>
          <w:color w:val="FF0000"/>
          <w:sz w:val="28"/>
          <w:szCs w:val="28"/>
        </w:rPr>
      </w:pPr>
      <w:bookmarkStart w:id="61" w:name="_Toc3378131"/>
      <w:r w:rsidRPr="005D2903">
        <w:rPr>
          <w:rFonts w:hint="eastAsia"/>
          <w:color w:val="FF0000"/>
          <w:sz w:val="28"/>
          <w:szCs w:val="28"/>
        </w:rPr>
        <w:lastRenderedPageBreak/>
        <w:t>2019年</w:t>
      </w:r>
      <w:r w:rsidR="003E5F2B">
        <w:rPr>
          <w:rFonts w:hint="eastAsia"/>
          <w:color w:val="FF0000"/>
          <w:sz w:val="28"/>
          <w:szCs w:val="28"/>
        </w:rPr>
        <w:t>3月13日</w:t>
      </w:r>
      <w:r w:rsidRPr="005D2903">
        <w:rPr>
          <w:rFonts w:hint="eastAsia"/>
          <w:color w:val="FF0000"/>
          <w:sz w:val="28"/>
          <w:szCs w:val="28"/>
        </w:rPr>
        <w:t>板材调价汇总</w:t>
      </w:r>
      <w:bookmarkEnd w:id="6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0"/>
        <w:gridCol w:w="1280"/>
        <w:gridCol w:w="1363"/>
        <w:gridCol w:w="2080"/>
        <w:gridCol w:w="1155"/>
        <w:gridCol w:w="1301"/>
        <w:gridCol w:w="1280"/>
      </w:tblGrid>
      <w:tr w:rsidR="009D1CE9" w:rsidRPr="002C3C7D" w:rsidTr="002C3C7D">
        <w:trPr>
          <w:trHeight w:val="75"/>
          <w:jc w:val="center"/>
        </w:trPr>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钢厂</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种类</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材质</w:t>
            </w:r>
          </w:p>
        </w:tc>
        <w:tc>
          <w:tcPr>
            <w:tcW w:w="10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规格</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价格</w:t>
            </w:r>
          </w:p>
        </w:tc>
        <w:tc>
          <w:tcPr>
            <w:tcW w:w="6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涨跌</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备注</w:t>
            </w:r>
          </w:p>
        </w:tc>
      </w:tr>
      <w:tr w:rsidR="009D1CE9" w:rsidRPr="002C3C7D" w:rsidTr="002C3C7D">
        <w:trPr>
          <w:trHeight w:val="75"/>
          <w:jc w:val="center"/>
        </w:trPr>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冀钢</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中厚板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10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16-25mm</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3900</w:t>
            </w:r>
          </w:p>
        </w:tc>
        <w:tc>
          <w:tcPr>
            <w:tcW w:w="6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9D1CE9" w:rsidRPr="002C3C7D" w:rsidTr="002C3C7D">
        <w:trPr>
          <w:trHeight w:val="75"/>
          <w:jc w:val="center"/>
        </w:trPr>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普阳</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中厚板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10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20mm*2200</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3960</w:t>
            </w:r>
          </w:p>
        </w:tc>
        <w:tc>
          <w:tcPr>
            <w:tcW w:w="6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9D1CE9" w:rsidRPr="002C3C7D" w:rsidTr="002C3C7D">
        <w:trPr>
          <w:trHeight w:val="75"/>
          <w:jc w:val="center"/>
        </w:trPr>
        <w:tc>
          <w:tcPr>
            <w:tcW w:w="65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韶钢</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低合金板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Q345</w:t>
            </w:r>
          </w:p>
        </w:tc>
        <w:tc>
          <w:tcPr>
            <w:tcW w:w="10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20mm</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4550</w:t>
            </w:r>
          </w:p>
        </w:tc>
        <w:tc>
          <w:tcPr>
            <w:tcW w:w="6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9D1CE9" w:rsidRPr="002C3C7D" w:rsidTr="002C3C7D">
        <w:trPr>
          <w:trHeight w:val="75"/>
          <w:jc w:val="center"/>
        </w:trPr>
        <w:tc>
          <w:tcPr>
            <w:tcW w:w="65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jc w:val="left"/>
              <w:rPr>
                <w:rFonts w:ascii="Tahoma" w:hAnsi="Tahoma" w:cs="Tahoma"/>
                <w:b/>
                <w:bCs/>
                <w:color w:val="444444"/>
                <w:kern w:val="0"/>
                <w:sz w:val="18"/>
                <w:szCs w:val="18"/>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中厚板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10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20mm*2000</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4400</w:t>
            </w:r>
          </w:p>
        </w:tc>
        <w:tc>
          <w:tcPr>
            <w:tcW w:w="6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含税</w:t>
            </w:r>
          </w:p>
        </w:tc>
      </w:tr>
      <w:tr w:rsidR="009D1CE9" w:rsidRPr="002C3C7D" w:rsidTr="002C3C7D">
        <w:trPr>
          <w:trHeight w:val="75"/>
          <w:jc w:val="center"/>
        </w:trPr>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天钢</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中厚板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10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14-30mm</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6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现金含税</w:t>
            </w:r>
          </w:p>
        </w:tc>
      </w:tr>
      <w:tr w:rsidR="009D1CE9" w:rsidRPr="002C3C7D" w:rsidTr="002C3C7D">
        <w:trPr>
          <w:trHeight w:val="75"/>
          <w:jc w:val="center"/>
        </w:trPr>
        <w:tc>
          <w:tcPr>
            <w:tcW w:w="65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武钢</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冷轧板卷</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Q195</w:t>
            </w:r>
          </w:p>
        </w:tc>
        <w:tc>
          <w:tcPr>
            <w:tcW w:w="10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1.0mm*1250*C</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5470</w:t>
            </w:r>
          </w:p>
        </w:tc>
        <w:tc>
          <w:tcPr>
            <w:tcW w:w="6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不含税</w:t>
            </w:r>
          </w:p>
        </w:tc>
      </w:tr>
      <w:tr w:rsidR="009D1CE9" w:rsidRPr="002C3C7D" w:rsidTr="002C3C7D">
        <w:trPr>
          <w:trHeight w:val="75"/>
          <w:jc w:val="center"/>
        </w:trPr>
        <w:tc>
          <w:tcPr>
            <w:tcW w:w="65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jc w:val="left"/>
              <w:rPr>
                <w:rFonts w:ascii="Tahoma" w:hAnsi="Tahoma" w:cs="Tahoma"/>
                <w:b/>
                <w:bCs/>
                <w:color w:val="444444"/>
                <w:kern w:val="0"/>
                <w:sz w:val="18"/>
                <w:szCs w:val="18"/>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热镀锌卷</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DX51D+Z</w:t>
            </w:r>
          </w:p>
        </w:tc>
        <w:tc>
          <w:tcPr>
            <w:tcW w:w="10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1.0mm*1000*C</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6980</w:t>
            </w:r>
          </w:p>
        </w:tc>
        <w:tc>
          <w:tcPr>
            <w:tcW w:w="6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不含税</w:t>
            </w:r>
          </w:p>
        </w:tc>
      </w:tr>
      <w:tr w:rsidR="009D1CE9" w:rsidRPr="002C3C7D" w:rsidTr="002C3C7D">
        <w:trPr>
          <w:trHeight w:val="75"/>
          <w:jc w:val="center"/>
        </w:trPr>
        <w:tc>
          <w:tcPr>
            <w:tcW w:w="65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jc w:val="left"/>
              <w:rPr>
                <w:rFonts w:ascii="Tahoma" w:hAnsi="Tahoma" w:cs="Tahoma"/>
                <w:b/>
                <w:bCs/>
                <w:color w:val="444444"/>
                <w:kern w:val="0"/>
                <w:sz w:val="18"/>
                <w:szCs w:val="18"/>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热轧板卷</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10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5.75mm*1500*C</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4630</w:t>
            </w:r>
          </w:p>
        </w:tc>
        <w:tc>
          <w:tcPr>
            <w:tcW w:w="6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不含税</w:t>
            </w:r>
          </w:p>
        </w:tc>
      </w:tr>
      <w:tr w:rsidR="009D1CE9" w:rsidRPr="002C3C7D" w:rsidTr="002C3C7D">
        <w:trPr>
          <w:trHeight w:val="75"/>
          <w:jc w:val="center"/>
        </w:trPr>
        <w:tc>
          <w:tcPr>
            <w:tcW w:w="65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jc w:val="left"/>
              <w:rPr>
                <w:rFonts w:ascii="Tahoma" w:hAnsi="Tahoma" w:cs="Tahoma"/>
                <w:b/>
                <w:bCs/>
                <w:color w:val="444444"/>
                <w:kern w:val="0"/>
                <w:sz w:val="18"/>
                <w:szCs w:val="18"/>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中厚板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10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20mm*2000</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6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不含税</w:t>
            </w:r>
          </w:p>
        </w:tc>
      </w:tr>
      <w:tr w:rsidR="009D1CE9" w:rsidRPr="002C3C7D" w:rsidTr="002C3C7D">
        <w:trPr>
          <w:trHeight w:val="75"/>
          <w:jc w:val="center"/>
        </w:trPr>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元宝山</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中厚板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10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16-25mm</w:t>
            </w:r>
          </w:p>
        </w:tc>
        <w:tc>
          <w:tcPr>
            <w:tcW w:w="5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3900</w:t>
            </w:r>
          </w:p>
        </w:tc>
        <w:tc>
          <w:tcPr>
            <w:tcW w:w="6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D1CE9" w:rsidRPr="009D1CE9" w:rsidRDefault="009D1CE9"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现款含税</w:t>
            </w:r>
          </w:p>
        </w:tc>
      </w:tr>
    </w:tbl>
    <w:p w:rsidR="005D2903" w:rsidRDefault="005D2903" w:rsidP="005D2903">
      <w:pPr>
        <w:pStyle w:val="2"/>
      </w:pPr>
    </w:p>
    <w:p w:rsidR="001A232B" w:rsidRDefault="001A232B" w:rsidP="005D2903">
      <w:pPr>
        <w:pStyle w:val="2"/>
      </w:pPr>
    </w:p>
    <w:p w:rsidR="005D2903" w:rsidRPr="005D2903" w:rsidRDefault="005D2903" w:rsidP="005D2903">
      <w:pPr>
        <w:pStyle w:val="3"/>
        <w:jc w:val="center"/>
        <w:rPr>
          <w:color w:val="FF0000"/>
          <w:sz w:val="28"/>
          <w:szCs w:val="28"/>
        </w:rPr>
      </w:pPr>
      <w:bookmarkStart w:id="62" w:name="_Toc3378132"/>
      <w:r w:rsidRPr="005D2903">
        <w:rPr>
          <w:rFonts w:hint="eastAsia"/>
          <w:color w:val="FF0000"/>
          <w:sz w:val="28"/>
          <w:szCs w:val="28"/>
        </w:rPr>
        <w:t>2019年</w:t>
      </w:r>
      <w:r w:rsidR="003E5F2B">
        <w:rPr>
          <w:rFonts w:hint="eastAsia"/>
          <w:color w:val="FF0000"/>
          <w:sz w:val="28"/>
          <w:szCs w:val="28"/>
        </w:rPr>
        <w:t>3月13日</w:t>
      </w:r>
      <w:r w:rsidRPr="005D2903">
        <w:rPr>
          <w:rFonts w:hint="eastAsia"/>
          <w:color w:val="FF0000"/>
          <w:sz w:val="28"/>
          <w:szCs w:val="28"/>
        </w:rPr>
        <w:t>型材调价汇总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2C3C7D" w:rsidRPr="002C3C7D" w:rsidTr="002C3C7D">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备注</w:t>
            </w:r>
          </w:p>
        </w:tc>
      </w:tr>
      <w:tr w:rsidR="002C3C7D" w:rsidRPr="002C3C7D" w:rsidTr="002C3C7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22-25#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瑞兴</w:t>
            </w:r>
            <w:r w:rsidRPr="009D1CE9">
              <w:rPr>
                <w:rFonts w:ascii="Tahoma" w:hAnsi="Tahoma" w:cs="Tahoma"/>
                <w:b/>
                <w:bCs/>
                <w:color w:val="444444"/>
                <w:kern w:val="0"/>
                <w:sz w:val="18"/>
                <w:szCs w:val="18"/>
              </w:rPr>
              <w:t>/</w:t>
            </w:r>
            <w:r w:rsidRPr="009D1CE9">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w:t>
            </w:r>
          </w:p>
        </w:tc>
      </w:tr>
      <w:tr w:rsidR="002C3C7D" w:rsidRPr="002C3C7D" w:rsidTr="002C3C7D">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FF0000"/>
                <w:kern w:val="0"/>
                <w:sz w:val="18"/>
                <w:szCs w:val="18"/>
              </w:rPr>
            </w:pPr>
            <w:r w:rsidRPr="009D1CE9">
              <w:rPr>
                <w:rFonts w:ascii="Tahoma" w:hAnsi="Tahoma" w:cs="Tahoma"/>
                <w:color w:val="FF0000"/>
                <w:kern w:val="0"/>
                <w:sz w:val="18"/>
                <w:szCs w:val="18"/>
              </w:rPr>
              <w:t> </w:t>
            </w:r>
            <w:r w:rsidRPr="009D1CE9">
              <w:rPr>
                <w:rFonts w:ascii="Tahoma" w:hAnsi="Tahoma" w:cs="Tahoma"/>
                <w:color w:val="FF0000"/>
                <w:kern w:val="0"/>
                <w:sz w:val="18"/>
                <w:szCs w:val="18"/>
              </w:rPr>
              <w:t>上调</w:t>
            </w:r>
            <w:r w:rsidRPr="009D1CE9">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298*149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H</w:t>
            </w:r>
            <w:r w:rsidRPr="009D1CE9">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300*150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center"/>
              <w:rPr>
                <w:rFonts w:ascii="Tahoma" w:hAnsi="Tahoma" w:cs="Tahoma"/>
                <w:b/>
                <w:bCs/>
                <w:color w:val="444444"/>
                <w:kern w:val="0"/>
                <w:sz w:val="18"/>
                <w:szCs w:val="18"/>
              </w:rPr>
            </w:pPr>
            <w:r w:rsidRPr="009D1CE9">
              <w:rPr>
                <w:rFonts w:ascii="Tahoma" w:hAnsi="Tahoma" w:cs="Tahoma"/>
                <w:b/>
                <w:bCs/>
                <w:color w:val="444444"/>
                <w:kern w:val="0"/>
                <w:sz w:val="18"/>
                <w:szCs w:val="18"/>
              </w:rPr>
              <w:t> </w:t>
            </w:r>
            <w:r w:rsidRPr="009D1CE9">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7.5-8#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7#</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90-100#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r w:rsidR="002C3C7D" w:rsidRPr="002C3C7D" w:rsidTr="002C3C7D">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C3C7D" w:rsidRPr="009D1CE9" w:rsidRDefault="002C3C7D" w:rsidP="009D1CE9">
            <w:pPr>
              <w:widowControl/>
              <w:spacing w:line="75" w:lineRule="atLeast"/>
              <w:jc w:val="center"/>
              <w:rPr>
                <w:rFonts w:ascii="Tahoma" w:hAnsi="Tahoma" w:cs="Tahoma"/>
                <w:color w:val="444444"/>
                <w:kern w:val="0"/>
                <w:sz w:val="18"/>
                <w:szCs w:val="18"/>
              </w:rPr>
            </w:pPr>
            <w:r w:rsidRPr="009D1CE9">
              <w:rPr>
                <w:rFonts w:ascii="Tahoma" w:hAnsi="Tahoma" w:cs="Tahoma"/>
                <w:color w:val="444444"/>
                <w:kern w:val="0"/>
                <w:sz w:val="18"/>
                <w:szCs w:val="18"/>
              </w:rPr>
              <w:t> </w:t>
            </w:r>
            <w:r w:rsidRPr="009D1CE9">
              <w:rPr>
                <w:rFonts w:ascii="Tahoma" w:hAnsi="Tahoma" w:cs="Tahoma"/>
                <w:color w:val="444444"/>
                <w:kern w:val="0"/>
                <w:sz w:val="18"/>
                <w:szCs w:val="18"/>
              </w:rPr>
              <w:t>过磅含税价</w:t>
            </w:r>
          </w:p>
        </w:tc>
      </w:tr>
    </w:tbl>
    <w:p w:rsidR="005D2903" w:rsidRDefault="005D2903" w:rsidP="00AC6C28">
      <w:pPr>
        <w:pStyle w:val="1"/>
        <w:spacing w:beforeLines="100" w:beforeAutospacing="0" w:afterLines="50" w:afterAutospacing="0" w:line="180" w:lineRule="atLeast"/>
        <w:rPr>
          <w:color w:val="FF0000"/>
          <w:sz w:val="28"/>
        </w:rPr>
      </w:pPr>
    </w:p>
    <w:p w:rsidR="005D2903" w:rsidRDefault="005D2903" w:rsidP="00AC6C28">
      <w:pPr>
        <w:pStyle w:val="1"/>
        <w:spacing w:beforeLines="100" w:beforeAutospacing="0" w:afterLines="50" w:afterAutospacing="0" w:line="180" w:lineRule="atLeast"/>
        <w:rPr>
          <w:color w:val="FF0000"/>
          <w:sz w:val="28"/>
        </w:rPr>
      </w:pPr>
    </w:p>
    <w:p w:rsidR="001A232B" w:rsidRDefault="001A232B" w:rsidP="00AC6C28">
      <w:pPr>
        <w:pStyle w:val="1"/>
        <w:spacing w:beforeLines="100" w:beforeAutospacing="0" w:afterLines="50" w:afterAutospacing="0" w:line="180" w:lineRule="atLeast"/>
        <w:rPr>
          <w:color w:val="FF0000"/>
          <w:sz w:val="28"/>
        </w:rPr>
      </w:pPr>
    </w:p>
    <w:p w:rsidR="001A232B" w:rsidRDefault="001A232B" w:rsidP="00AC6C28">
      <w:pPr>
        <w:pStyle w:val="1"/>
        <w:spacing w:beforeLines="100" w:beforeAutospacing="0" w:afterLines="50" w:afterAutospacing="0" w:line="180" w:lineRule="atLeast"/>
        <w:rPr>
          <w:color w:val="FF0000"/>
          <w:sz w:val="28"/>
        </w:rPr>
      </w:pPr>
    </w:p>
    <w:p w:rsidR="001A232B" w:rsidRDefault="001A232B" w:rsidP="00AC6C28">
      <w:pPr>
        <w:pStyle w:val="1"/>
        <w:spacing w:beforeLines="100" w:beforeAutospacing="0" w:afterLines="50" w:afterAutospacing="0" w:line="180" w:lineRule="atLeast"/>
        <w:rPr>
          <w:color w:val="FF0000"/>
          <w:sz w:val="28"/>
        </w:rPr>
      </w:pPr>
    </w:p>
    <w:p w:rsidR="001A232B" w:rsidRDefault="001A232B" w:rsidP="00AC6C28">
      <w:pPr>
        <w:pStyle w:val="1"/>
        <w:spacing w:beforeLines="100" w:beforeAutospacing="0" w:afterLines="50" w:afterAutospacing="0" w:line="180" w:lineRule="atLeast"/>
        <w:rPr>
          <w:color w:val="FF0000"/>
          <w:sz w:val="28"/>
        </w:rPr>
      </w:pPr>
    </w:p>
    <w:p w:rsidR="001A232B" w:rsidRDefault="001A232B" w:rsidP="00AC6C28">
      <w:pPr>
        <w:pStyle w:val="1"/>
        <w:spacing w:beforeLines="100" w:beforeAutospacing="0" w:afterLines="50" w:afterAutospacing="0" w:line="180" w:lineRule="atLeast"/>
        <w:rPr>
          <w:color w:val="FF0000"/>
          <w:sz w:val="28"/>
        </w:rPr>
      </w:pPr>
    </w:p>
    <w:p w:rsidR="001A232B" w:rsidRDefault="001A232B" w:rsidP="00AC6C28">
      <w:pPr>
        <w:pStyle w:val="1"/>
        <w:spacing w:beforeLines="100" w:beforeAutospacing="0" w:afterLines="50" w:afterAutospacing="0" w:line="180" w:lineRule="atLeast"/>
        <w:rPr>
          <w:color w:val="FF0000"/>
          <w:sz w:val="28"/>
        </w:rPr>
      </w:pPr>
    </w:p>
    <w:p w:rsidR="001A232B" w:rsidRDefault="001A232B" w:rsidP="00AC6C28">
      <w:pPr>
        <w:pStyle w:val="1"/>
        <w:spacing w:beforeLines="100" w:beforeAutospacing="0" w:afterLines="50" w:afterAutospacing="0" w:line="180" w:lineRule="atLeast"/>
        <w:rPr>
          <w:color w:val="FF0000"/>
          <w:sz w:val="28"/>
        </w:rPr>
      </w:pPr>
    </w:p>
    <w:p w:rsidR="00FB172D" w:rsidRDefault="00FB172D" w:rsidP="00AC6C28">
      <w:pPr>
        <w:pStyle w:val="1"/>
        <w:spacing w:beforeLines="100" w:beforeAutospacing="0" w:afterLines="50" w:afterAutospacing="0" w:line="180" w:lineRule="atLeast"/>
        <w:rPr>
          <w:color w:val="FF0000"/>
          <w:sz w:val="28"/>
        </w:rPr>
      </w:pPr>
      <w:bookmarkStart w:id="63" w:name="_Toc3378133"/>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3E5F2B">
        <w:rPr>
          <w:rFonts w:hint="eastAsia"/>
          <w:color w:val="FF0000"/>
          <w:sz w:val="28"/>
        </w:rPr>
        <w:t>3月13日</w:t>
      </w:r>
      <w:r>
        <w:rPr>
          <w:rFonts w:hint="eastAsia"/>
          <w:color w:val="FF0000"/>
          <w:sz w:val="28"/>
        </w:rPr>
        <w:t>)</w:t>
      </w:r>
      <w:bookmarkEnd w:id="55"/>
      <w:bookmarkEnd w:id="56"/>
      <w:bookmarkEnd w:id="57"/>
      <w:bookmarkEnd w:id="58"/>
      <w:bookmarkEnd w:id="63"/>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沈阳、大连、辽阳、鞍山</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太原、大同、运城、晋城、长治、临汾</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郑州、洛阳、商丘、安阳、南阳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杭州、宁波、温州、嘉兴、绍兴、台州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南昌、九江、新余、赣州、鷹潭</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昆明、</w:t>
            </w:r>
            <w:r>
              <w:rPr>
                <w:rFonts w:ascii="微软雅黑" w:eastAsia="微软雅黑" w:hAnsi="微软雅黑" w:hint="eastAsia"/>
                <w:szCs w:val="21"/>
              </w:rPr>
              <w:t>安宁、</w:t>
            </w:r>
            <w:r w:rsidRPr="00A0178C">
              <w:rPr>
                <w:rFonts w:ascii="微软雅黑" w:eastAsia="微软雅黑" w:hAnsi="微软雅黑" w:hint="eastAsia"/>
                <w:szCs w:val="21"/>
              </w:rPr>
              <w:t>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A0178C" w:rsidRDefault="00EA5FE7" w:rsidP="00C366F0">
            <w:pPr>
              <w:jc w:val="center"/>
              <w:rPr>
                <w:rFonts w:ascii="微软雅黑" w:eastAsia="微软雅黑" w:hAnsi="微软雅黑"/>
              </w:rPr>
            </w:pPr>
            <w:r w:rsidRPr="009E1F42">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14060725" r:id="rId21"/>
              </w:object>
            </w:r>
          </w:p>
        </w:tc>
      </w:tr>
    </w:tbl>
    <w:p w:rsidR="00FB172D" w:rsidRDefault="00FB172D" w:rsidP="00FB172D">
      <w:pPr>
        <w:pStyle w:val="2"/>
        <w:rPr>
          <w:rFonts w:ascii="宋体" w:eastAsia="宋体"/>
          <w:color w:val="E36C0A"/>
          <w:sz w:val="28"/>
          <w:szCs w:val="28"/>
        </w:rPr>
      </w:pPr>
      <w:bookmarkStart w:id="64" w:name="_Toc444674196"/>
      <w:bookmarkStart w:id="65" w:name="_Toc452047224"/>
      <w:bookmarkStart w:id="66" w:name="_Toc452365030"/>
      <w:bookmarkStart w:id="67" w:name="_Toc452365191"/>
      <w:bookmarkStart w:id="68" w:name="_Toc3378134"/>
      <w:r>
        <w:rPr>
          <w:rFonts w:ascii="宋体" w:eastAsia="宋体" w:hint="eastAsia"/>
          <w:color w:val="E36C0A"/>
          <w:sz w:val="28"/>
          <w:szCs w:val="28"/>
        </w:rPr>
        <w:lastRenderedPageBreak/>
        <w:t>1.3钢材走势图</w:t>
      </w:r>
      <w:bookmarkEnd w:id="64"/>
      <w:bookmarkEnd w:id="65"/>
      <w:bookmarkEnd w:id="66"/>
      <w:bookmarkEnd w:id="67"/>
      <w:bookmarkEnd w:id="68"/>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3E5F2B">
        <w:rPr>
          <w:rFonts w:hint="eastAsia"/>
          <w:b/>
          <w:color w:val="FF0000"/>
          <w:sz w:val="32"/>
          <w:szCs w:val="32"/>
        </w:rPr>
        <w:t>3</w:t>
      </w:r>
      <w:r w:rsidR="003E5F2B">
        <w:rPr>
          <w:rFonts w:hint="eastAsia"/>
          <w:b/>
          <w:color w:val="FF0000"/>
          <w:sz w:val="32"/>
          <w:szCs w:val="32"/>
        </w:rPr>
        <w:t>月</w:t>
      </w:r>
      <w:r w:rsidR="003E5F2B">
        <w:rPr>
          <w:rFonts w:hint="eastAsia"/>
          <w:b/>
          <w:color w:val="FF0000"/>
          <w:sz w:val="32"/>
          <w:szCs w:val="32"/>
        </w:rPr>
        <w:t>13</w:t>
      </w:r>
      <w:r w:rsidR="003E5F2B">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7623DB" w:rsidP="001F4BBF">
      <w:pPr>
        <w:jc w:val="center"/>
        <w:rPr>
          <w:b/>
          <w:color w:val="FF0000"/>
          <w:sz w:val="32"/>
          <w:szCs w:val="32"/>
        </w:rPr>
      </w:pPr>
      <w:bookmarkStart w:id="69" w:name="_Toc444674198"/>
      <w:r>
        <w:rPr>
          <w:b/>
          <w:noProof/>
          <w:color w:val="FF0000"/>
          <w:sz w:val="32"/>
          <w:szCs w:val="32"/>
        </w:rPr>
        <w:drawing>
          <wp:inline distT="0" distB="0" distL="0" distR="0">
            <wp:extent cx="5057775" cy="3908281"/>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5057775" cy="3908281"/>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3E5F2B">
        <w:rPr>
          <w:rFonts w:hint="eastAsia"/>
          <w:b/>
          <w:color w:val="FF0000"/>
          <w:sz w:val="32"/>
          <w:szCs w:val="32"/>
        </w:rPr>
        <w:t>3</w:t>
      </w:r>
      <w:r w:rsidR="003E5F2B">
        <w:rPr>
          <w:rFonts w:hint="eastAsia"/>
          <w:b/>
          <w:color w:val="FF0000"/>
          <w:sz w:val="32"/>
          <w:szCs w:val="32"/>
        </w:rPr>
        <w:t>月</w:t>
      </w:r>
      <w:r w:rsidR="003E5F2B">
        <w:rPr>
          <w:rFonts w:hint="eastAsia"/>
          <w:b/>
          <w:color w:val="FF0000"/>
          <w:sz w:val="32"/>
          <w:szCs w:val="32"/>
        </w:rPr>
        <w:t>13</w:t>
      </w:r>
      <w:r w:rsidR="003E5F2B">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7623DB">
        <w:rPr>
          <w:b/>
          <w:noProof/>
          <w:color w:val="FF0000"/>
          <w:sz w:val="32"/>
          <w:szCs w:val="32"/>
        </w:rPr>
        <w:drawing>
          <wp:inline distT="0" distB="0" distL="0" distR="0">
            <wp:extent cx="5130356" cy="396240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5130356" cy="3962400"/>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3E5F2B">
        <w:rPr>
          <w:rFonts w:hint="eastAsia"/>
          <w:b/>
          <w:color w:val="FF0000"/>
          <w:sz w:val="32"/>
          <w:szCs w:val="32"/>
        </w:rPr>
        <w:t>3</w:t>
      </w:r>
      <w:r w:rsidR="003E5F2B">
        <w:rPr>
          <w:rFonts w:hint="eastAsia"/>
          <w:b/>
          <w:color w:val="FF0000"/>
          <w:sz w:val="32"/>
          <w:szCs w:val="32"/>
        </w:rPr>
        <w:t>月</w:t>
      </w:r>
      <w:r w:rsidR="003E5F2B">
        <w:rPr>
          <w:rFonts w:hint="eastAsia"/>
          <w:b/>
          <w:color w:val="FF0000"/>
          <w:sz w:val="32"/>
          <w:szCs w:val="32"/>
        </w:rPr>
        <w:t>13</w:t>
      </w:r>
      <w:r w:rsidR="003E5F2B">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7623DB" w:rsidP="00FB172D">
      <w:pPr>
        <w:jc w:val="center"/>
        <w:rPr>
          <w:b/>
          <w:color w:val="FF0000"/>
          <w:sz w:val="32"/>
          <w:szCs w:val="32"/>
        </w:rPr>
      </w:pPr>
      <w:r>
        <w:rPr>
          <w:b/>
          <w:noProof/>
          <w:color w:val="FF0000"/>
          <w:sz w:val="32"/>
          <w:szCs w:val="32"/>
        </w:rPr>
        <w:drawing>
          <wp:inline distT="0" distB="0" distL="0" distR="0">
            <wp:extent cx="5095875" cy="3928425"/>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5095875" cy="392842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3E5F2B">
        <w:rPr>
          <w:rFonts w:hint="eastAsia"/>
          <w:b/>
          <w:color w:val="FF0000"/>
          <w:sz w:val="32"/>
          <w:szCs w:val="32"/>
        </w:rPr>
        <w:t>3</w:t>
      </w:r>
      <w:r w:rsidR="003E5F2B">
        <w:rPr>
          <w:rFonts w:hint="eastAsia"/>
          <w:b/>
          <w:color w:val="FF0000"/>
          <w:sz w:val="32"/>
          <w:szCs w:val="32"/>
        </w:rPr>
        <w:t>月</w:t>
      </w:r>
      <w:r w:rsidR="003E5F2B">
        <w:rPr>
          <w:rFonts w:hint="eastAsia"/>
          <w:b/>
          <w:color w:val="FF0000"/>
          <w:sz w:val="32"/>
          <w:szCs w:val="32"/>
        </w:rPr>
        <w:t>13</w:t>
      </w:r>
      <w:r w:rsidR="003E5F2B">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7623DB">
        <w:rPr>
          <w:rFonts w:hint="eastAsia"/>
          <w:b/>
          <w:noProof/>
        </w:rPr>
        <w:drawing>
          <wp:inline distT="0" distB="0" distL="0" distR="0">
            <wp:extent cx="5124450" cy="3961760"/>
            <wp:effectExtent l="19050" t="0" r="0" b="0"/>
            <wp:docPr id="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a:stretch>
                      <a:fillRect/>
                    </a:stretch>
                  </pic:blipFill>
                  <pic:spPr bwMode="auto">
                    <a:xfrm>
                      <a:off x="0" y="0"/>
                      <a:ext cx="5124450" cy="3961760"/>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0" w:name="_Toc444674203"/>
      <w:bookmarkStart w:id="71" w:name="_Toc452047229"/>
      <w:bookmarkStart w:id="72" w:name="_Toc452365035"/>
      <w:bookmarkStart w:id="73" w:name="_Toc452365196"/>
      <w:bookmarkStart w:id="74" w:name="_Toc3378135"/>
      <w:bookmarkEnd w:id="69"/>
      <w:r w:rsidRPr="00FC6B27">
        <w:rPr>
          <w:rFonts w:hint="eastAsia"/>
          <w:color w:val="FF0000"/>
          <w:sz w:val="28"/>
          <w:szCs w:val="28"/>
        </w:rPr>
        <w:lastRenderedPageBreak/>
        <w:t>3、全国钢材市场动态</w:t>
      </w:r>
      <w:bookmarkEnd w:id="70"/>
      <w:bookmarkEnd w:id="71"/>
      <w:bookmarkEnd w:id="72"/>
      <w:bookmarkEnd w:id="73"/>
      <w:bookmarkEnd w:id="74"/>
    </w:p>
    <w:p w:rsidR="00FB172D" w:rsidRDefault="00FB172D" w:rsidP="00DC56D1">
      <w:pPr>
        <w:pStyle w:val="3"/>
        <w:spacing w:line="300" w:lineRule="exact"/>
        <w:rPr>
          <w:color w:val="E36C0A"/>
          <w:sz w:val="28"/>
          <w:szCs w:val="28"/>
        </w:rPr>
      </w:pPr>
      <w:bookmarkStart w:id="75" w:name="_Toc444674204"/>
      <w:bookmarkStart w:id="76" w:name="_Toc452047230"/>
      <w:bookmarkStart w:id="77" w:name="_Toc452365036"/>
      <w:bookmarkStart w:id="78" w:name="_Toc452365197"/>
      <w:bookmarkStart w:id="79" w:name="_Toc3378136"/>
      <w:r>
        <w:rPr>
          <w:rFonts w:hint="eastAsia"/>
          <w:color w:val="E36C0A"/>
          <w:sz w:val="28"/>
          <w:szCs w:val="28"/>
        </w:rPr>
        <w:t>3.1钢材预警</w:t>
      </w:r>
      <w:bookmarkEnd w:id="75"/>
      <w:bookmarkEnd w:id="76"/>
      <w:bookmarkEnd w:id="77"/>
      <w:bookmarkEnd w:id="78"/>
      <w:bookmarkEnd w:id="79"/>
    </w:p>
    <w:p w:rsidR="00FB172D" w:rsidRPr="00023E8F" w:rsidRDefault="003E5F2B" w:rsidP="00023E8F">
      <w:pPr>
        <w:pStyle w:val="3"/>
        <w:spacing w:line="360" w:lineRule="auto"/>
        <w:jc w:val="center"/>
        <w:rPr>
          <w:rFonts w:ascii="ڌ廍" w:eastAsia="ڌ廍"/>
          <w:color w:val="FF0000"/>
          <w:sz w:val="30"/>
        </w:rPr>
      </w:pPr>
      <w:bookmarkStart w:id="80" w:name="_Toc3378137"/>
      <w:r w:rsidRPr="003E5F2B">
        <w:rPr>
          <w:rFonts w:ascii="ڌ廍" w:eastAsia="ڌ廍"/>
          <w:color w:val="FF0000"/>
          <w:sz w:val="30"/>
        </w:rPr>
        <w:t>钢材库存大降，三月钢材价格要上涨？</w:t>
      </w:r>
      <w:bookmarkEnd w:id="80"/>
    </w:p>
    <w:p w:rsidR="003E5F2B" w:rsidRPr="003E5F2B" w:rsidRDefault="003E5F2B" w:rsidP="003E5F2B">
      <w:pPr>
        <w:widowControl/>
        <w:shd w:val="clear" w:color="auto" w:fill="FFFFFF"/>
        <w:spacing w:before="150" w:line="360" w:lineRule="exact"/>
        <w:ind w:firstLineChars="200" w:firstLine="480"/>
        <w:rPr>
          <w:color w:val="252525"/>
          <w:spacing w:val="15"/>
          <w:szCs w:val="21"/>
        </w:rPr>
      </w:pPr>
      <w:bookmarkStart w:id="81" w:name="_Toc444674208"/>
      <w:bookmarkStart w:id="82" w:name="_Toc452047234"/>
      <w:bookmarkStart w:id="83" w:name="_Toc452365040"/>
      <w:bookmarkStart w:id="84" w:name="_Toc452365201"/>
      <w:bookmarkEnd w:id="3"/>
      <w:r w:rsidRPr="003E5F2B">
        <w:rPr>
          <w:color w:val="252525"/>
          <w:spacing w:val="15"/>
          <w:szCs w:val="21"/>
        </w:rPr>
        <w:t>市场：需求逐步回暖，钢市震荡走强</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成本：原料稳中趋弱，钢价支撑下降</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供需：钢厂限产密集，供需矛盾缓解</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宏观：两会消息释放，减税利好钢市</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综合观点：本周全国两会正式召开，宏观利好消息集中释放，尤其基建投资力度加大，成为今年新的增长点，对市场信心有一定提振。而南方地区度过连续阴雨天气后，下游需求稳步启动，成交表现值得期待。与此同时，供应方面在环保加码以及三月中下旬钢厂集中检修等情况影响下将受到一定限制，市场供需情况转好，短期国内钢材价格或将处于震荡偏强走势，国内钢材价格指数下周将在</w:t>
      </w:r>
      <w:r w:rsidRPr="003E5F2B">
        <w:rPr>
          <w:color w:val="252525"/>
          <w:spacing w:val="15"/>
          <w:szCs w:val="21"/>
        </w:rPr>
        <w:t>4050-4150</w:t>
      </w:r>
      <w:r w:rsidRPr="003E5F2B">
        <w:rPr>
          <w:color w:val="252525"/>
          <w:spacing w:val="15"/>
          <w:szCs w:val="21"/>
        </w:rPr>
        <w:t>区间震荡运行。</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一、行情回顾</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1</w:t>
      </w:r>
      <w:r w:rsidRPr="003E5F2B">
        <w:rPr>
          <w:color w:val="252525"/>
          <w:spacing w:val="15"/>
          <w:szCs w:val="21"/>
        </w:rPr>
        <w:t>、本周上海钢材价格情况</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本周（</w:t>
      </w:r>
      <w:r w:rsidRPr="003E5F2B">
        <w:rPr>
          <w:color w:val="252525"/>
          <w:spacing w:val="15"/>
          <w:szCs w:val="21"/>
        </w:rPr>
        <w:t>3.04-3.08</w:t>
      </w:r>
      <w:r w:rsidRPr="003E5F2B">
        <w:rPr>
          <w:color w:val="252525"/>
          <w:spacing w:val="15"/>
          <w:szCs w:val="21"/>
        </w:rPr>
        <w:t>）上海钢材价格先扬后抑，截至</w:t>
      </w:r>
      <w:r w:rsidRPr="003E5F2B">
        <w:rPr>
          <w:color w:val="252525"/>
          <w:spacing w:val="15"/>
          <w:szCs w:val="21"/>
        </w:rPr>
        <w:t>3</w:t>
      </w:r>
      <w:r w:rsidRPr="003E5F2B">
        <w:rPr>
          <w:color w:val="252525"/>
          <w:spacing w:val="15"/>
          <w:szCs w:val="21"/>
        </w:rPr>
        <w:t>月</w:t>
      </w:r>
      <w:r w:rsidRPr="003E5F2B">
        <w:rPr>
          <w:color w:val="252525"/>
          <w:spacing w:val="15"/>
          <w:szCs w:val="21"/>
        </w:rPr>
        <w:t>8</w:t>
      </w:r>
      <w:r w:rsidRPr="003E5F2B">
        <w:rPr>
          <w:color w:val="252525"/>
          <w:spacing w:val="15"/>
          <w:szCs w:val="21"/>
        </w:rPr>
        <w:t>日，钢材指数报在</w:t>
      </w:r>
      <w:r w:rsidRPr="003E5F2B">
        <w:rPr>
          <w:color w:val="252525"/>
          <w:spacing w:val="15"/>
          <w:szCs w:val="21"/>
        </w:rPr>
        <w:t>4100</w:t>
      </w:r>
      <w:r w:rsidRPr="003E5F2B">
        <w:rPr>
          <w:color w:val="252525"/>
          <w:spacing w:val="15"/>
          <w:szCs w:val="21"/>
        </w:rPr>
        <w:t>，较上周末上涨</w:t>
      </w:r>
      <w:r w:rsidRPr="003E5F2B">
        <w:rPr>
          <w:color w:val="252525"/>
          <w:spacing w:val="15"/>
          <w:szCs w:val="21"/>
        </w:rPr>
        <w:t>50</w:t>
      </w:r>
      <w:r w:rsidRPr="003E5F2B">
        <w:rPr>
          <w:color w:val="252525"/>
          <w:spacing w:val="15"/>
          <w:szCs w:val="21"/>
        </w:rPr>
        <w:t>；同期，优质品三级螺纹钢代表规格报在</w:t>
      </w:r>
      <w:r w:rsidRPr="003E5F2B">
        <w:rPr>
          <w:color w:val="252525"/>
          <w:spacing w:val="15"/>
          <w:szCs w:val="21"/>
        </w:rPr>
        <w:t>3840</w:t>
      </w:r>
      <w:r w:rsidRPr="003E5F2B">
        <w:rPr>
          <w:color w:val="252525"/>
          <w:spacing w:val="15"/>
          <w:szCs w:val="21"/>
        </w:rPr>
        <w:t>元</w:t>
      </w:r>
      <w:r w:rsidRPr="003E5F2B">
        <w:rPr>
          <w:color w:val="252525"/>
          <w:spacing w:val="15"/>
          <w:szCs w:val="21"/>
        </w:rPr>
        <w:t>/</w:t>
      </w:r>
      <w:r w:rsidRPr="003E5F2B">
        <w:rPr>
          <w:color w:val="252525"/>
          <w:spacing w:val="15"/>
          <w:szCs w:val="21"/>
        </w:rPr>
        <w:t>吨，较上周末上涨</w:t>
      </w:r>
      <w:r w:rsidRPr="003E5F2B">
        <w:rPr>
          <w:color w:val="252525"/>
          <w:spacing w:val="15"/>
          <w:szCs w:val="21"/>
        </w:rPr>
        <w:t>20</w:t>
      </w:r>
      <w:r w:rsidRPr="003E5F2B">
        <w:rPr>
          <w:color w:val="252525"/>
          <w:spacing w:val="15"/>
          <w:szCs w:val="21"/>
        </w:rPr>
        <w:t>元</w:t>
      </w:r>
      <w:r w:rsidRPr="003E5F2B">
        <w:rPr>
          <w:color w:val="252525"/>
          <w:spacing w:val="15"/>
          <w:szCs w:val="21"/>
        </w:rPr>
        <w:t>/</w:t>
      </w:r>
      <w:r w:rsidRPr="003E5F2B">
        <w:rPr>
          <w:color w:val="252525"/>
          <w:spacing w:val="15"/>
          <w:szCs w:val="21"/>
        </w:rPr>
        <w:t>吨；而优质盘螺代表规格报价</w:t>
      </w:r>
      <w:r w:rsidRPr="003E5F2B">
        <w:rPr>
          <w:color w:val="252525"/>
          <w:spacing w:val="15"/>
          <w:szCs w:val="21"/>
        </w:rPr>
        <w:t>4090</w:t>
      </w:r>
      <w:r w:rsidRPr="003E5F2B">
        <w:rPr>
          <w:color w:val="252525"/>
          <w:spacing w:val="15"/>
          <w:szCs w:val="21"/>
        </w:rPr>
        <w:t>元</w:t>
      </w:r>
      <w:r w:rsidRPr="003E5F2B">
        <w:rPr>
          <w:color w:val="252525"/>
          <w:spacing w:val="15"/>
          <w:szCs w:val="21"/>
        </w:rPr>
        <w:t>/</w:t>
      </w:r>
      <w:r w:rsidRPr="003E5F2B">
        <w:rPr>
          <w:color w:val="252525"/>
          <w:spacing w:val="15"/>
          <w:szCs w:val="21"/>
        </w:rPr>
        <w:t>吨，较上周末上涨</w:t>
      </w:r>
      <w:r w:rsidRPr="003E5F2B">
        <w:rPr>
          <w:color w:val="252525"/>
          <w:spacing w:val="15"/>
          <w:szCs w:val="21"/>
        </w:rPr>
        <w:t>30</w:t>
      </w:r>
      <w:r w:rsidRPr="003E5F2B">
        <w:rPr>
          <w:color w:val="252525"/>
          <w:spacing w:val="15"/>
          <w:szCs w:val="21"/>
        </w:rPr>
        <w:t>元</w:t>
      </w:r>
      <w:r w:rsidRPr="003E5F2B">
        <w:rPr>
          <w:color w:val="252525"/>
          <w:spacing w:val="15"/>
          <w:szCs w:val="21"/>
        </w:rPr>
        <w:t>/</w:t>
      </w:r>
      <w:r w:rsidRPr="003E5F2B">
        <w:rPr>
          <w:color w:val="252525"/>
          <w:spacing w:val="15"/>
          <w:szCs w:val="21"/>
        </w:rPr>
        <w:t>吨。</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市场反馈，本周全国两会召开，宏观利好消息较为集中，加上周末期间唐山钢坯小幅推高，市场心态积极，周初上海建筑钢材整体拉高</w:t>
      </w:r>
      <w:r w:rsidRPr="003E5F2B">
        <w:rPr>
          <w:color w:val="252525"/>
          <w:spacing w:val="15"/>
          <w:szCs w:val="21"/>
        </w:rPr>
        <w:t>40-60</w:t>
      </w:r>
      <w:r w:rsidRPr="003E5F2B">
        <w:rPr>
          <w:color w:val="252525"/>
          <w:spacing w:val="15"/>
          <w:szCs w:val="21"/>
        </w:rPr>
        <w:t>元</w:t>
      </w:r>
      <w:r w:rsidRPr="003E5F2B">
        <w:rPr>
          <w:color w:val="252525"/>
          <w:spacing w:val="15"/>
          <w:szCs w:val="21"/>
        </w:rPr>
        <w:t>/</w:t>
      </w:r>
      <w:r w:rsidRPr="003E5F2B">
        <w:rPr>
          <w:color w:val="252525"/>
          <w:spacing w:val="15"/>
          <w:szCs w:val="21"/>
        </w:rPr>
        <w:t>吨。然而价格拉高后市场成交跟进不足，加上期螺连续下挫，商家情绪转弱，且周中申城迎来新一轮降雨天气，市场出货表现清淡，现货价格逐步回调，周初涨幅基本抵消。不过下半周随着库存数据出台，其中螺纹钢钢厂库存及社会库存双双大幅下降，受此提振，期螺率先拉涨，带动现货止跌反弹。三月份周边钢厂检修情况较多，资源供给将会减少，而随着</w:t>
      </w:r>
      <w:r w:rsidRPr="003E5F2B">
        <w:rPr>
          <w:color w:val="252525"/>
          <w:spacing w:val="15"/>
          <w:szCs w:val="21"/>
        </w:rPr>
        <w:t>“</w:t>
      </w:r>
      <w:r w:rsidRPr="003E5F2B">
        <w:rPr>
          <w:color w:val="252525"/>
          <w:spacing w:val="15"/>
          <w:szCs w:val="21"/>
        </w:rPr>
        <w:t>金三</w:t>
      </w:r>
      <w:r w:rsidRPr="003E5F2B">
        <w:rPr>
          <w:color w:val="252525"/>
          <w:spacing w:val="15"/>
          <w:szCs w:val="21"/>
        </w:rPr>
        <w:t>”</w:t>
      </w:r>
      <w:r w:rsidRPr="003E5F2B">
        <w:rPr>
          <w:color w:val="252525"/>
          <w:spacing w:val="15"/>
          <w:szCs w:val="21"/>
        </w:rPr>
        <w:t>持续发力，市场供求矛盾得到缓和，近期本地建材有望震荡上行。</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那么，下周钢价走势将如何变化？库存变动情况如何？带着诸多疑问，一起进入本期行情分析。</w:t>
      </w:r>
      <w:r w:rsidRPr="003E5F2B">
        <w:rPr>
          <w:color w:val="252525"/>
          <w:spacing w:val="15"/>
          <w:szCs w:val="21"/>
        </w:rPr>
        <w:t> </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2</w:t>
      </w:r>
      <w:r w:rsidRPr="003E5F2B">
        <w:rPr>
          <w:color w:val="252525"/>
          <w:spacing w:val="15"/>
          <w:szCs w:val="21"/>
        </w:rPr>
        <w:t>、全国市场方面</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根据监控的交易数据显示，本周全国大部分地区钢价震荡上行。</w:t>
      </w:r>
      <w:r w:rsidRPr="003E5F2B">
        <w:rPr>
          <w:color w:val="252525"/>
          <w:spacing w:val="15"/>
          <w:szCs w:val="21"/>
        </w:rPr>
        <w:t xml:space="preserve">     </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北京市场：本周（</w:t>
      </w:r>
      <w:r w:rsidRPr="003E5F2B">
        <w:rPr>
          <w:color w:val="252525"/>
          <w:spacing w:val="15"/>
          <w:szCs w:val="21"/>
        </w:rPr>
        <w:t>3.04-3.08</w:t>
      </w:r>
      <w:r w:rsidRPr="003E5F2B">
        <w:rPr>
          <w:color w:val="252525"/>
          <w:spacing w:val="15"/>
          <w:szCs w:val="21"/>
        </w:rPr>
        <w:t>）北京市场现货价格冲高后震荡回落，较上周末小幅回落</w:t>
      </w:r>
      <w:r w:rsidRPr="003E5F2B">
        <w:rPr>
          <w:color w:val="252525"/>
          <w:spacing w:val="15"/>
          <w:szCs w:val="21"/>
        </w:rPr>
        <w:t>20</w:t>
      </w:r>
      <w:r w:rsidRPr="003E5F2B">
        <w:rPr>
          <w:color w:val="252525"/>
          <w:spacing w:val="15"/>
          <w:szCs w:val="21"/>
        </w:rPr>
        <w:t>元</w:t>
      </w:r>
      <w:r w:rsidRPr="003E5F2B">
        <w:rPr>
          <w:color w:val="252525"/>
          <w:spacing w:val="15"/>
          <w:szCs w:val="21"/>
        </w:rPr>
        <w:t>./</w:t>
      </w:r>
      <w:r w:rsidRPr="003E5F2B">
        <w:rPr>
          <w:color w:val="252525"/>
          <w:spacing w:val="15"/>
          <w:szCs w:val="21"/>
        </w:rPr>
        <w:t>吨左右。现河北钢铁</w:t>
      </w:r>
      <w:r w:rsidRPr="003E5F2B">
        <w:rPr>
          <w:color w:val="252525"/>
          <w:spacing w:val="15"/>
          <w:szCs w:val="21"/>
        </w:rPr>
        <w:t>HPB300Ф8-10mm</w:t>
      </w:r>
      <w:r w:rsidRPr="003E5F2B">
        <w:rPr>
          <w:color w:val="252525"/>
          <w:spacing w:val="15"/>
          <w:szCs w:val="21"/>
        </w:rPr>
        <w:t>高线价格为</w:t>
      </w:r>
      <w:r w:rsidRPr="003E5F2B">
        <w:rPr>
          <w:color w:val="252525"/>
          <w:spacing w:val="15"/>
          <w:szCs w:val="21"/>
        </w:rPr>
        <w:t>4750</w:t>
      </w:r>
      <w:r w:rsidRPr="003E5F2B">
        <w:rPr>
          <w:color w:val="252525"/>
          <w:spacing w:val="15"/>
          <w:szCs w:val="21"/>
        </w:rPr>
        <w:t>元</w:t>
      </w:r>
      <w:r w:rsidRPr="003E5F2B">
        <w:rPr>
          <w:color w:val="252525"/>
          <w:spacing w:val="15"/>
          <w:szCs w:val="21"/>
        </w:rPr>
        <w:t>/</w:t>
      </w:r>
      <w:r w:rsidRPr="003E5F2B">
        <w:rPr>
          <w:color w:val="252525"/>
          <w:spacing w:val="15"/>
          <w:szCs w:val="21"/>
        </w:rPr>
        <w:t>吨；</w:t>
      </w:r>
      <w:r w:rsidRPr="003E5F2B">
        <w:rPr>
          <w:color w:val="252525"/>
          <w:spacing w:val="15"/>
          <w:szCs w:val="21"/>
        </w:rPr>
        <w:t> HRB400EФ12-Ф14mm</w:t>
      </w:r>
      <w:r w:rsidRPr="003E5F2B">
        <w:rPr>
          <w:color w:val="252525"/>
          <w:spacing w:val="15"/>
          <w:szCs w:val="21"/>
        </w:rPr>
        <w:t>小螺纹</w:t>
      </w:r>
      <w:r w:rsidRPr="003E5F2B">
        <w:rPr>
          <w:color w:val="252525"/>
          <w:spacing w:val="15"/>
          <w:szCs w:val="21"/>
        </w:rPr>
        <w:t>3890-3900</w:t>
      </w:r>
      <w:r w:rsidRPr="003E5F2B">
        <w:rPr>
          <w:color w:val="252525"/>
          <w:spacing w:val="15"/>
          <w:szCs w:val="21"/>
        </w:rPr>
        <w:t>元</w:t>
      </w:r>
      <w:r w:rsidRPr="003E5F2B">
        <w:rPr>
          <w:color w:val="252525"/>
          <w:spacing w:val="15"/>
          <w:szCs w:val="21"/>
        </w:rPr>
        <w:t>/</w:t>
      </w:r>
      <w:r w:rsidRPr="003E5F2B">
        <w:rPr>
          <w:color w:val="252525"/>
          <w:spacing w:val="15"/>
          <w:szCs w:val="21"/>
        </w:rPr>
        <w:t>吨，</w:t>
      </w:r>
      <w:r w:rsidRPr="003E5F2B">
        <w:rPr>
          <w:color w:val="252525"/>
          <w:spacing w:val="15"/>
          <w:szCs w:val="21"/>
        </w:rPr>
        <w:t>HRB400EФ16mm</w:t>
      </w:r>
      <w:r w:rsidRPr="003E5F2B">
        <w:rPr>
          <w:color w:val="252525"/>
          <w:spacing w:val="15"/>
          <w:szCs w:val="21"/>
        </w:rPr>
        <w:t>螺纹</w:t>
      </w:r>
      <w:r w:rsidRPr="003E5F2B">
        <w:rPr>
          <w:color w:val="252525"/>
          <w:spacing w:val="15"/>
          <w:szCs w:val="21"/>
        </w:rPr>
        <w:t>3840</w:t>
      </w:r>
      <w:r w:rsidRPr="003E5F2B">
        <w:rPr>
          <w:color w:val="252525"/>
          <w:spacing w:val="15"/>
          <w:szCs w:val="21"/>
        </w:rPr>
        <w:t>元</w:t>
      </w:r>
      <w:r w:rsidRPr="003E5F2B">
        <w:rPr>
          <w:color w:val="252525"/>
          <w:spacing w:val="15"/>
          <w:szCs w:val="21"/>
        </w:rPr>
        <w:t>/</w:t>
      </w:r>
      <w:r w:rsidRPr="003E5F2B">
        <w:rPr>
          <w:color w:val="252525"/>
          <w:spacing w:val="15"/>
          <w:szCs w:val="21"/>
        </w:rPr>
        <w:t>吨左右，</w:t>
      </w:r>
      <w:r w:rsidRPr="003E5F2B">
        <w:rPr>
          <w:color w:val="252525"/>
          <w:spacing w:val="15"/>
          <w:szCs w:val="21"/>
        </w:rPr>
        <w:t>HRB400EФ18-25mm</w:t>
      </w:r>
      <w:r w:rsidRPr="003E5F2B">
        <w:rPr>
          <w:color w:val="252525"/>
          <w:spacing w:val="15"/>
          <w:szCs w:val="21"/>
        </w:rPr>
        <w:t>大螺纹</w:t>
      </w:r>
      <w:r w:rsidRPr="003E5F2B">
        <w:rPr>
          <w:color w:val="252525"/>
          <w:spacing w:val="15"/>
          <w:szCs w:val="21"/>
        </w:rPr>
        <w:t>4800-3840</w:t>
      </w:r>
      <w:r w:rsidRPr="003E5F2B">
        <w:rPr>
          <w:color w:val="252525"/>
          <w:spacing w:val="15"/>
          <w:szCs w:val="21"/>
        </w:rPr>
        <w:t>元</w:t>
      </w:r>
      <w:r w:rsidRPr="003E5F2B">
        <w:rPr>
          <w:color w:val="252525"/>
          <w:spacing w:val="15"/>
          <w:szCs w:val="21"/>
        </w:rPr>
        <w:t>/</w:t>
      </w:r>
      <w:r w:rsidRPr="003E5F2B">
        <w:rPr>
          <w:color w:val="252525"/>
          <w:spacing w:val="15"/>
          <w:szCs w:val="21"/>
        </w:rPr>
        <w:t>吨；</w:t>
      </w:r>
      <w:r w:rsidRPr="003E5F2B">
        <w:rPr>
          <w:color w:val="252525"/>
          <w:spacing w:val="15"/>
          <w:szCs w:val="21"/>
        </w:rPr>
        <w:t>HRB400Ф8-10mm</w:t>
      </w:r>
      <w:r w:rsidRPr="003E5F2B">
        <w:rPr>
          <w:color w:val="252525"/>
          <w:spacing w:val="15"/>
          <w:szCs w:val="21"/>
        </w:rPr>
        <w:t>盘螺报价</w:t>
      </w:r>
      <w:r w:rsidRPr="003E5F2B">
        <w:rPr>
          <w:color w:val="252525"/>
          <w:spacing w:val="15"/>
          <w:szCs w:val="21"/>
        </w:rPr>
        <w:t>3970-4000</w:t>
      </w:r>
      <w:r w:rsidRPr="003E5F2B">
        <w:rPr>
          <w:color w:val="252525"/>
          <w:spacing w:val="15"/>
          <w:szCs w:val="21"/>
        </w:rPr>
        <w:t>元</w:t>
      </w:r>
      <w:r w:rsidRPr="003E5F2B">
        <w:rPr>
          <w:color w:val="252525"/>
          <w:spacing w:val="15"/>
          <w:szCs w:val="21"/>
        </w:rPr>
        <w:t>/</w:t>
      </w:r>
      <w:r w:rsidRPr="003E5F2B">
        <w:rPr>
          <w:color w:val="252525"/>
          <w:spacing w:val="15"/>
          <w:szCs w:val="21"/>
        </w:rPr>
        <w:t>吨。</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lastRenderedPageBreak/>
        <w:t>本周期螺冲高回落，随后震荡盘整；唐山钢坯小幅拉涨；因上周末期螺夜盘继续大幅拉涨刺激，市场热情高涨，周初本地市场现货价格继续走高，但成交量未能释放；随后，期螺震荡回调，本地市场因终端工程未能完全复工，市场实际需求不足，外加代理商库存较高，心态开始转弱，现货价格随之震荡回落</w:t>
      </w:r>
      <w:r w:rsidRPr="003E5F2B">
        <w:rPr>
          <w:color w:val="252525"/>
          <w:spacing w:val="15"/>
          <w:szCs w:val="21"/>
        </w:rPr>
        <w:t>40-50</w:t>
      </w:r>
      <w:r w:rsidRPr="003E5F2B">
        <w:rPr>
          <w:color w:val="252525"/>
          <w:spacing w:val="15"/>
          <w:szCs w:val="21"/>
        </w:rPr>
        <w:t>元</w:t>
      </w:r>
      <w:r w:rsidRPr="003E5F2B">
        <w:rPr>
          <w:color w:val="252525"/>
          <w:spacing w:val="15"/>
          <w:szCs w:val="21"/>
        </w:rPr>
        <w:t>/</w:t>
      </w:r>
      <w:r w:rsidRPr="003E5F2B">
        <w:rPr>
          <w:color w:val="252525"/>
          <w:spacing w:val="15"/>
          <w:szCs w:val="21"/>
        </w:rPr>
        <w:t>吨，市场成交越发减少；下半周，本周国内钢材库存数据由增转降，极大提振市场信心，期螺止跌反弹，市场成交活跃，现货价格亦止跌回稳。考虑到本地市场实际需求继续释放，市场库存虽维持高位，但商家心态整体偏乐观，预计下周北京市场震荡偏强运行为主。</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杭州市场：本周（</w:t>
      </w:r>
      <w:r w:rsidRPr="003E5F2B">
        <w:rPr>
          <w:color w:val="252525"/>
          <w:spacing w:val="15"/>
          <w:szCs w:val="21"/>
        </w:rPr>
        <w:t>3.04-3.08</w:t>
      </w:r>
      <w:r w:rsidRPr="003E5F2B">
        <w:rPr>
          <w:color w:val="252525"/>
          <w:spacing w:val="15"/>
          <w:szCs w:val="21"/>
        </w:rPr>
        <w:t>）杭州钢市行情窄幅震荡，杭州市场沙钢</w:t>
      </w:r>
      <w:r w:rsidRPr="003E5F2B">
        <w:rPr>
          <w:color w:val="252525"/>
          <w:spacing w:val="15"/>
          <w:szCs w:val="21"/>
        </w:rPr>
        <w:t>16-25mm</w:t>
      </w:r>
      <w:r w:rsidRPr="003E5F2B">
        <w:rPr>
          <w:color w:val="252525"/>
          <w:spacing w:val="15"/>
          <w:szCs w:val="21"/>
        </w:rPr>
        <w:t>螺纹钢主流报价在</w:t>
      </w:r>
      <w:r w:rsidRPr="003E5F2B">
        <w:rPr>
          <w:color w:val="252525"/>
          <w:spacing w:val="15"/>
          <w:szCs w:val="21"/>
        </w:rPr>
        <w:t>3900</w:t>
      </w:r>
      <w:r w:rsidRPr="003E5F2B">
        <w:rPr>
          <w:color w:val="252525"/>
          <w:spacing w:val="15"/>
          <w:szCs w:val="21"/>
        </w:rPr>
        <w:t>元</w:t>
      </w:r>
      <w:r w:rsidRPr="003E5F2B">
        <w:rPr>
          <w:color w:val="252525"/>
          <w:spacing w:val="15"/>
          <w:szCs w:val="21"/>
        </w:rPr>
        <w:t>/</w:t>
      </w:r>
      <w:r w:rsidRPr="003E5F2B">
        <w:rPr>
          <w:color w:val="252525"/>
          <w:spacing w:val="15"/>
          <w:szCs w:val="21"/>
        </w:rPr>
        <w:t>吨，永钢、中天、新兴、申特等同规格资源</w:t>
      </w:r>
      <w:r w:rsidRPr="003E5F2B">
        <w:rPr>
          <w:color w:val="252525"/>
          <w:spacing w:val="15"/>
          <w:szCs w:val="21"/>
        </w:rPr>
        <w:t>3850-3890</w:t>
      </w:r>
      <w:r w:rsidRPr="003E5F2B">
        <w:rPr>
          <w:color w:val="252525"/>
          <w:spacing w:val="15"/>
          <w:szCs w:val="21"/>
        </w:rPr>
        <w:t>元</w:t>
      </w:r>
      <w:r w:rsidRPr="003E5F2B">
        <w:rPr>
          <w:color w:val="252525"/>
          <w:spacing w:val="15"/>
          <w:szCs w:val="21"/>
        </w:rPr>
        <w:t>/</w:t>
      </w:r>
      <w:r w:rsidRPr="003E5F2B">
        <w:rPr>
          <w:color w:val="252525"/>
          <w:spacing w:val="15"/>
          <w:szCs w:val="21"/>
        </w:rPr>
        <w:t>吨；永钢、中天、萍钢等盘螺和线材价格</w:t>
      </w:r>
      <w:r w:rsidRPr="003E5F2B">
        <w:rPr>
          <w:color w:val="252525"/>
          <w:spacing w:val="15"/>
          <w:szCs w:val="21"/>
        </w:rPr>
        <w:t>4070</w:t>
      </w:r>
      <w:r w:rsidRPr="003E5F2B">
        <w:rPr>
          <w:color w:val="252525"/>
          <w:spacing w:val="15"/>
          <w:szCs w:val="21"/>
        </w:rPr>
        <w:t>元</w:t>
      </w:r>
      <w:r w:rsidRPr="003E5F2B">
        <w:rPr>
          <w:color w:val="252525"/>
          <w:spacing w:val="15"/>
          <w:szCs w:val="21"/>
        </w:rPr>
        <w:t>/</w:t>
      </w:r>
      <w:r w:rsidRPr="003E5F2B">
        <w:rPr>
          <w:color w:val="252525"/>
          <w:spacing w:val="15"/>
          <w:szCs w:val="21"/>
        </w:rPr>
        <w:t>吨；合格品螺纹售价在</w:t>
      </w:r>
      <w:r w:rsidRPr="003E5F2B">
        <w:rPr>
          <w:color w:val="252525"/>
          <w:spacing w:val="15"/>
          <w:szCs w:val="21"/>
        </w:rPr>
        <w:t>3780-3850</w:t>
      </w:r>
      <w:r w:rsidRPr="003E5F2B">
        <w:rPr>
          <w:color w:val="252525"/>
          <w:spacing w:val="15"/>
          <w:szCs w:val="21"/>
        </w:rPr>
        <w:t>元</w:t>
      </w:r>
      <w:r w:rsidRPr="003E5F2B">
        <w:rPr>
          <w:color w:val="252525"/>
          <w:spacing w:val="15"/>
          <w:szCs w:val="21"/>
        </w:rPr>
        <w:t>/</w:t>
      </w:r>
      <w:r w:rsidRPr="003E5F2B">
        <w:rPr>
          <w:color w:val="252525"/>
          <w:spacing w:val="15"/>
          <w:szCs w:val="21"/>
        </w:rPr>
        <w:t>吨，线材和盘螺</w:t>
      </w:r>
      <w:r w:rsidRPr="003E5F2B">
        <w:rPr>
          <w:color w:val="252525"/>
          <w:spacing w:val="15"/>
          <w:szCs w:val="21"/>
        </w:rPr>
        <w:t>3960</w:t>
      </w:r>
      <w:r w:rsidRPr="003E5F2B">
        <w:rPr>
          <w:color w:val="252525"/>
          <w:spacing w:val="15"/>
          <w:szCs w:val="21"/>
        </w:rPr>
        <w:t>元</w:t>
      </w:r>
      <w:r w:rsidRPr="003E5F2B">
        <w:rPr>
          <w:color w:val="252525"/>
          <w:spacing w:val="15"/>
          <w:szCs w:val="21"/>
        </w:rPr>
        <w:t>/</w:t>
      </w:r>
      <w:r w:rsidRPr="003E5F2B">
        <w:rPr>
          <w:color w:val="252525"/>
          <w:spacing w:val="15"/>
          <w:szCs w:val="21"/>
        </w:rPr>
        <w:t>吨左右。</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市场反馈，周初，受周边区域钢厂接连上调，期螺主力行业走强等因素，市场报价小幅走高。周中，终端采购力度一般，黑色系期货震荡趋弱，周边钢厂或稳或下调，市场报价小幅松动。临近周末，受社会库存回落，刚性需求放量刺激，市场报价整体回升。预计下周杭州地区钢价延续震荡趋高走势。</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广州市场：本周（</w:t>
      </w:r>
      <w:r w:rsidRPr="003E5F2B">
        <w:rPr>
          <w:color w:val="252525"/>
          <w:spacing w:val="15"/>
          <w:szCs w:val="21"/>
        </w:rPr>
        <w:t>3.04-3.08</w:t>
      </w:r>
      <w:r w:rsidRPr="003E5F2B">
        <w:rPr>
          <w:color w:val="252525"/>
          <w:spacing w:val="15"/>
          <w:szCs w:val="21"/>
        </w:rPr>
        <w:t>）广州市场钢材价格震荡运行。现螺纹钢韶钢</w:t>
      </w:r>
      <w:r w:rsidRPr="003E5F2B">
        <w:rPr>
          <w:color w:val="252525"/>
          <w:spacing w:val="15"/>
          <w:szCs w:val="21"/>
        </w:rPr>
        <w:t>Ф18-25mmHRB400E</w:t>
      </w:r>
      <w:r w:rsidRPr="003E5F2B">
        <w:rPr>
          <w:color w:val="252525"/>
          <w:spacing w:val="15"/>
          <w:szCs w:val="21"/>
        </w:rPr>
        <w:t>规格资源主流报价在</w:t>
      </w:r>
      <w:r w:rsidRPr="003E5F2B">
        <w:rPr>
          <w:color w:val="252525"/>
          <w:spacing w:val="15"/>
          <w:szCs w:val="21"/>
        </w:rPr>
        <w:t>4220</w:t>
      </w:r>
      <w:r w:rsidRPr="003E5F2B">
        <w:rPr>
          <w:color w:val="252525"/>
          <w:spacing w:val="15"/>
          <w:szCs w:val="21"/>
        </w:rPr>
        <w:t>元</w:t>
      </w:r>
      <w:r w:rsidRPr="003E5F2B">
        <w:rPr>
          <w:color w:val="252525"/>
          <w:spacing w:val="15"/>
          <w:szCs w:val="21"/>
        </w:rPr>
        <w:t>/</w:t>
      </w:r>
      <w:r w:rsidRPr="003E5F2B">
        <w:rPr>
          <w:color w:val="252525"/>
          <w:spacing w:val="15"/>
          <w:szCs w:val="21"/>
        </w:rPr>
        <w:t>吨，广钢、冷钢、裕丰、粤钢、湘钢</w:t>
      </w:r>
      <w:r w:rsidRPr="003E5F2B">
        <w:rPr>
          <w:color w:val="252525"/>
          <w:spacing w:val="15"/>
          <w:szCs w:val="21"/>
        </w:rPr>
        <w:t>HRB400EФ18-25mm</w:t>
      </w:r>
      <w:r w:rsidRPr="003E5F2B">
        <w:rPr>
          <w:color w:val="252525"/>
          <w:spacing w:val="15"/>
          <w:szCs w:val="21"/>
        </w:rPr>
        <w:t>规格资源报价在</w:t>
      </w:r>
      <w:r w:rsidRPr="003E5F2B">
        <w:rPr>
          <w:color w:val="252525"/>
          <w:spacing w:val="15"/>
          <w:szCs w:val="21"/>
        </w:rPr>
        <w:t>4180-4210</w:t>
      </w:r>
      <w:r w:rsidRPr="003E5F2B">
        <w:rPr>
          <w:color w:val="252525"/>
          <w:spacing w:val="15"/>
          <w:szCs w:val="21"/>
        </w:rPr>
        <w:t>元</w:t>
      </w:r>
      <w:r w:rsidRPr="003E5F2B">
        <w:rPr>
          <w:color w:val="252525"/>
          <w:spacing w:val="15"/>
          <w:szCs w:val="21"/>
        </w:rPr>
        <w:t>/</w:t>
      </w:r>
      <w:r w:rsidRPr="003E5F2B">
        <w:rPr>
          <w:color w:val="252525"/>
          <w:spacing w:val="15"/>
          <w:szCs w:val="21"/>
        </w:rPr>
        <w:t>吨</w:t>
      </w:r>
      <w:r w:rsidRPr="003E5F2B">
        <w:rPr>
          <w:color w:val="252525"/>
          <w:spacing w:val="15"/>
          <w:szCs w:val="21"/>
        </w:rPr>
        <w:t xml:space="preserve"> </w:t>
      </w:r>
      <w:r w:rsidRPr="003E5F2B">
        <w:rPr>
          <w:color w:val="252525"/>
          <w:spacing w:val="15"/>
          <w:szCs w:val="21"/>
        </w:rPr>
        <w:t>；韶钢</w:t>
      </w:r>
      <w:r w:rsidRPr="003E5F2B">
        <w:rPr>
          <w:color w:val="252525"/>
          <w:spacing w:val="15"/>
          <w:szCs w:val="21"/>
        </w:rPr>
        <w:t>HPB300Ф6-10mm</w:t>
      </w:r>
      <w:r w:rsidRPr="003E5F2B">
        <w:rPr>
          <w:color w:val="252525"/>
          <w:spacing w:val="15"/>
          <w:szCs w:val="21"/>
        </w:rPr>
        <w:t>高线主流价格</w:t>
      </w:r>
      <w:r w:rsidRPr="003E5F2B">
        <w:rPr>
          <w:color w:val="252525"/>
          <w:spacing w:val="15"/>
          <w:szCs w:val="21"/>
        </w:rPr>
        <w:t>4150-4200</w:t>
      </w:r>
      <w:r w:rsidRPr="003E5F2B">
        <w:rPr>
          <w:color w:val="252525"/>
          <w:spacing w:val="15"/>
          <w:szCs w:val="21"/>
        </w:rPr>
        <w:t>元</w:t>
      </w:r>
      <w:r w:rsidRPr="003E5F2B">
        <w:rPr>
          <w:color w:val="252525"/>
          <w:spacing w:val="15"/>
          <w:szCs w:val="21"/>
        </w:rPr>
        <w:t>/</w:t>
      </w:r>
      <w:r w:rsidRPr="003E5F2B">
        <w:rPr>
          <w:color w:val="252525"/>
          <w:spacing w:val="15"/>
          <w:szCs w:val="21"/>
        </w:rPr>
        <w:t>吨；广钢、珠海粤钢、湘钢同规格高线售价</w:t>
      </w:r>
      <w:r w:rsidRPr="003E5F2B">
        <w:rPr>
          <w:color w:val="252525"/>
          <w:spacing w:val="15"/>
          <w:szCs w:val="21"/>
        </w:rPr>
        <w:t>4030-4100</w:t>
      </w:r>
      <w:r w:rsidRPr="003E5F2B">
        <w:rPr>
          <w:color w:val="252525"/>
          <w:spacing w:val="15"/>
          <w:szCs w:val="21"/>
        </w:rPr>
        <w:t>元</w:t>
      </w:r>
      <w:r w:rsidRPr="003E5F2B">
        <w:rPr>
          <w:color w:val="252525"/>
          <w:spacing w:val="15"/>
          <w:szCs w:val="21"/>
        </w:rPr>
        <w:t>/</w:t>
      </w:r>
      <w:r w:rsidRPr="003E5F2B">
        <w:rPr>
          <w:color w:val="252525"/>
          <w:spacing w:val="15"/>
          <w:szCs w:val="21"/>
        </w:rPr>
        <w:t>吨。湘钢、萍钢</w:t>
      </w:r>
      <w:r w:rsidRPr="003E5F2B">
        <w:rPr>
          <w:color w:val="252525"/>
          <w:spacing w:val="15"/>
          <w:szCs w:val="21"/>
        </w:rPr>
        <w:t>Ф8-10mmHRB400</w:t>
      </w:r>
      <w:r w:rsidRPr="003E5F2B">
        <w:rPr>
          <w:color w:val="252525"/>
          <w:spacing w:val="15"/>
          <w:szCs w:val="21"/>
        </w:rPr>
        <w:t>盘螺报价</w:t>
      </w:r>
      <w:r w:rsidRPr="003E5F2B">
        <w:rPr>
          <w:color w:val="252525"/>
          <w:spacing w:val="15"/>
          <w:szCs w:val="21"/>
        </w:rPr>
        <w:t>4090-4190</w:t>
      </w:r>
      <w:r w:rsidRPr="003E5F2B">
        <w:rPr>
          <w:color w:val="252525"/>
          <w:spacing w:val="15"/>
          <w:szCs w:val="21"/>
        </w:rPr>
        <w:t>元</w:t>
      </w:r>
      <w:r w:rsidRPr="003E5F2B">
        <w:rPr>
          <w:color w:val="252525"/>
          <w:spacing w:val="15"/>
          <w:szCs w:val="21"/>
        </w:rPr>
        <w:t>/</w:t>
      </w:r>
      <w:r w:rsidRPr="003E5F2B">
        <w:rPr>
          <w:color w:val="252525"/>
          <w:spacing w:val="15"/>
          <w:szCs w:val="21"/>
        </w:rPr>
        <w:t>吨。</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据市场反馈，周初开市，黑色系期货震荡走高，加之本地主导钢厂价格上调，带动现货价格上涨，同时，市场出货量逐步提升；周中，受雨水天气影响，市场成交转弱，现货价格再度小幅回调；周四以后，市场价格弱稳运行。库存方面，据不完全统计，截至目前，广州市场库存总量为</w:t>
      </w:r>
      <w:r w:rsidRPr="003E5F2B">
        <w:rPr>
          <w:color w:val="252525"/>
          <w:spacing w:val="15"/>
          <w:szCs w:val="21"/>
        </w:rPr>
        <w:t>191.49</w:t>
      </w:r>
      <w:r w:rsidRPr="003E5F2B">
        <w:rPr>
          <w:color w:val="252525"/>
          <w:spacing w:val="15"/>
          <w:szCs w:val="21"/>
        </w:rPr>
        <w:t>万吨，较前期下降</w:t>
      </w:r>
      <w:r w:rsidRPr="003E5F2B">
        <w:rPr>
          <w:color w:val="252525"/>
          <w:spacing w:val="15"/>
          <w:szCs w:val="21"/>
        </w:rPr>
        <w:t>0.47</w:t>
      </w:r>
      <w:r w:rsidRPr="003E5F2B">
        <w:rPr>
          <w:color w:val="252525"/>
          <w:spacing w:val="15"/>
          <w:szCs w:val="21"/>
        </w:rPr>
        <w:t>万吨。其中，螺纹钢库存为</w:t>
      </w:r>
      <w:r w:rsidRPr="003E5F2B">
        <w:rPr>
          <w:color w:val="252525"/>
          <w:spacing w:val="15"/>
          <w:szCs w:val="21"/>
        </w:rPr>
        <w:t>123.42</w:t>
      </w:r>
      <w:r w:rsidRPr="003E5F2B">
        <w:rPr>
          <w:color w:val="252525"/>
          <w:spacing w:val="15"/>
          <w:szCs w:val="21"/>
        </w:rPr>
        <w:t>万吨，较前期增加</w:t>
      </w:r>
      <w:r w:rsidRPr="003E5F2B">
        <w:rPr>
          <w:color w:val="252525"/>
          <w:spacing w:val="15"/>
          <w:szCs w:val="21"/>
        </w:rPr>
        <w:t>2.46</w:t>
      </w:r>
      <w:r w:rsidRPr="003E5F2B">
        <w:rPr>
          <w:color w:val="252525"/>
          <w:spacing w:val="15"/>
          <w:szCs w:val="21"/>
        </w:rPr>
        <w:t>万吨；线材和盘螺库存为</w:t>
      </w:r>
      <w:r w:rsidRPr="003E5F2B">
        <w:rPr>
          <w:color w:val="252525"/>
          <w:spacing w:val="15"/>
          <w:szCs w:val="21"/>
        </w:rPr>
        <w:t>68.07</w:t>
      </w:r>
      <w:r w:rsidRPr="003E5F2B">
        <w:rPr>
          <w:color w:val="252525"/>
          <w:spacing w:val="15"/>
          <w:szCs w:val="21"/>
        </w:rPr>
        <w:t>万吨，较前期回落</w:t>
      </w:r>
      <w:r w:rsidRPr="003E5F2B">
        <w:rPr>
          <w:color w:val="252525"/>
          <w:spacing w:val="15"/>
          <w:szCs w:val="21"/>
        </w:rPr>
        <w:t>2.93</w:t>
      </w:r>
      <w:r w:rsidRPr="003E5F2B">
        <w:rPr>
          <w:color w:val="252525"/>
          <w:spacing w:val="15"/>
          <w:szCs w:val="21"/>
        </w:rPr>
        <w:t>万吨。综合来看，进入三月份以后，市场需求逐步好转，社会库存有望进入下降通道，预计下周广州市场价格或稳中偏强。</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二、成本分析</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1</w:t>
      </w:r>
      <w:r w:rsidRPr="003E5F2B">
        <w:rPr>
          <w:color w:val="252525"/>
          <w:spacing w:val="15"/>
          <w:szCs w:val="21"/>
        </w:rPr>
        <w:t>、本周钢厂调价</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本周（</w:t>
      </w:r>
      <w:r w:rsidRPr="003E5F2B">
        <w:rPr>
          <w:color w:val="252525"/>
          <w:spacing w:val="15"/>
          <w:szCs w:val="21"/>
        </w:rPr>
        <w:t>3.04-3.08</w:t>
      </w:r>
      <w:r w:rsidRPr="003E5F2B">
        <w:rPr>
          <w:color w:val="252525"/>
          <w:spacing w:val="15"/>
          <w:szCs w:val="21"/>
        </w:rPr>
        <w:t>）国内建材行情震荡整理为主，各区域钢厂政策调整略有分歧。从华东地区来看，本周沙钢上调</w:t>
      </w:r>
      <w:r w:rsidRPr="003E5F2B">
        <w:rPr>
          <w:color w:val="252525"/>
          <w:spacing w:val="15"/>
          <w:szCs w:val="21"/>
        </w:rPr>
        <w:t>50</w:t>
      </w:r>
      <w:r w:rsidRPr="003E5F2B">
        <w:rPr>
          <w:color w:val="252525"/>
          <w:spacing w:val="15"/>
          <w:szCs w:val="21"/>
        </w:rPr>
        <w:t>元</w:t>
      </w:r>
      <w:r w:rsidRPr="003E5F2B">
        <w:rPr>
          <w:color w:val="252525"/>
          <w:spacing w:val="15"/>
          <w:szCs w:val="21"/>
        </w:rPr>
        <w:t>/</w:t>
      </w:r>
      <w:r w:rsidRPr="003E5F2B">
        <w:rPr>
          <w:color w:val="252525"/>
          <w:spacing w:val="15"/>
          <w:szCs w:val="21"/>
        </w:rPr>
        <w:t>吨，马钢螺纹价格报平；南钢、莱钢永锋分别下调</w:t>
      </w:r>
      <w:r w:rsidRPr="003E5F2B">
        <w:rPr>
          <w:color w:val="252525"/>
          <w:spacing w:val="15"/>
          <w:szCs w:val="21"/>
        </w:rPr>
        <w:t>30</w:t>
      </w:r>
      <w:r w:rsidRPr="003E5F2B">
        <w:rPr>
          <w:color w:val="252525"/>
          <w:spacing w:val="15"/>
          <w:szCs w:val="21"/>
        </w:rPr>
        <w:t>元</w:t>
      </w:r>
      <w:r w:rsidRPr="003E5F2B">
        <w:rPr>
          <w:color w:val="252525"/>
          <w:spacing w:val="15"/>
          <w:szCs w:val="21"/>
        </w:rPr>
        <w:t>/</w:t>
      </w:r>
      <w:r w:rsidRPr="003E5F2B">
        <w:rPr>
          <w:color w:val="252525"/>
          <w:spacing w:val="15"/>
          <w:szCs w:val="21"/>
        </w:rPr>
        <w:t>吨；永钢、中天则保持平稳。</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中钢协数据统计，</w:t>
      </w:r>
      <w:r w:rsidRPr="003E5F2B">
        <w:rPr>
          <w:color w:val="252525"/>
          <w:spacing w:val="15"/>
          <w:szCs w:val="21"/>
        </w:rPr>
        <w:t>2</w:t>
      </w:r>
      <w:r w:rsidRPr="003E5F2B">
        <w:rPr>
          <w:color w:val="252525"/>
          <w:spacing w:val="15"/>
          <w:szCs w:val="21"/>
        </w:rPr>
        <w:t>月中旬全国重点钢铁企业粗钢日均产量</w:t>
      </w:r>
      <w:r w:rsidRPr="003E5F2B">
        <w:rPr>
          <w:color w:val="252525"/>
          <w:spacing w:val="15"/>
          <w:szCs w:val="21"/>
        </w:rPr>
        <w:t>194.74</w:t>
      </w:r>
      <w:r w:rsidRPr="003E5F2B">
        <w:rPr>
          <w:color w:val="252525"/>
          <w:spacing w:val="15"/>
          <w:szCs w:val="21"/>
        </w:rPr>
        <w:t>万吨，较上一旬增加</w:t>
      </w:r>
      <w:r w:rsidRPr="003E5F2B">
        <w:rPr>
          <w:color w:val="252525"/>
          <w:spacing w:val="15"/>
          <w:szCs w:val="21"/>
        </w:rPr>
        <w:t>2.55</w:t>
      </w:r>
      <w:r w:rsidRPr="003E5F2B">
        <w:rPr>
          <w:color w:val="252525"/>
          <w:spacing w:val="15"/>
          <w:szCs w:val="21"/>
        </w:rPr>
        <w:t>万吨，增幅为</w:t>
      </w:r>
      <w:r w:rsidRPr="003E5F2B">
        <w:rPr>
          <w:color w:val="252525"/>
          <w:spacing w:val="15"/>
          <w:szCs w:val="21"/>
        </w:rPr>
        <w:t>1.33%</w:t>
      </w:r>
      <w:r w:rsidRPr="003E5F2B">
        <w:rPr>
          <w:color w:val="252525"/>
          <w:spacing w:val="15"/>
          <w:szCs w:val="21"/>
        </w:rPr>
        <w:t>。截至</w:t>
      </w:r>
      <w:r w:rsidRPr="003E5F2B">
        <w:rPr>
          <w:color w:val="252525"/>
          <w:spacing w:val="15"/>
          <w:szCs w:val="21"/>
        </w:rPr>
        <w:t>2</w:t>
      </w:r>
      <w:r w:rsidRPr="003E5F2B">
        <w:rPr>
          <w:color w:val="252525"/>
          <w:spacing w:val="15"/>
          <w:szCs w:val="21"/>
        </w:rPr>
        <w:t>月中旬末，重点钢铁企业钢材库存量</w:t>
      </w:r>
      <w:r w:rsidRPr="003E5F2B">
        <w:rPr>
          <w:color w:val="252525"/>
          <w:spacing w:val="15"/>
          <w:szCs w:val="21"/>
        </w:rPr>
        <w:t>1470.2</w:t>
      </w:r>
      <w:r w:rsidRPr="003E5F2B">
        <w:rPr>
          <w:color w:val="252525"/>
          <w:spacing w:val="15"/>
          <w:szCs w:val="21"/>
        </w:rPr>
        <w:t>万吨，较上一旬末增加</w:t>
      </w:r>
      <w:r w:rsidRPr="003E5F2B">
        <w:rPr>
          <w:color w:val="252525"/>
          <w:spacing w:val="15"/>
          <w:szCs w:val="21"/>
        </w:rPr>
        <w:t>50.17</w:t>
      </w:r>
      <w:r w:rsidRPr="003E5F2B">
        <w:rPr>
          <w:color w:val="252525"/>
          <w:spacing w:val="15"/>
          <w:szCs w:val="21"/>
        </w:rPr>
        <w:t>万吨，增幅为</w:t>
      </w:r>
      <w:r w:rsidRPr="003E5F2B">
        <w:rPr>
          <w:color w:val="252525"/>
          <w:spacing w:val="15"/>
          <w:szCs w:val="21"/>
        </w:rPr>
        <w:t>3.53%</w:t>
      </w:r>
      <w:r w:rsidRPr="003E5F2B">
        <w:rPr>
          <w:color w:val="252525"/>
          <w:spacing w:val="15"/>
          <w:szCs w:val="21"/>
        </w:rPr>
        <w:t>。据海关统计，</w:t>
      </w:r>
      <w:r w:rsidRPr="003E5F2B">
        <w:rPr>
          <w:color w:val="252525"/>
          <w:spacing w:val="15"/>
          <w:szCs w:val="21"/>
        </w:rPr>
        <w:t>1-2</w:t>
      </w:r>
      <w:r w:rsidRPr="003E5F2B">
        <w:rPr>
          <w:color w:val="252525"/>
          <w:spacing w:val="15"/>
          <w:szCs w:val="21"/>
        </w:rPr>
        <w:t>月我国钢材出口</w:t>
      </w:r>
      <w:r w:rsidRPr="003E5F2B">
        <w:rPr>
          <w:color w:val="252525"/>
          <w:spacing w:val="15"/>
          <w:szCs w:val="21"/>
        </w:rPr>
        <w:t>1070</w:t>
      </w:r>
      <w:r w:rsidRPr="003E5F2B">
        <w:rPr>
          <w:color w:val="252525"/>
          <w:spacing w:val="15"/>
          <w:szCs w:val="21"/>
        </w:rPr>
        <w:t>万吨，增加</w:t>
      </w:r>
      <w:r w:rsidRPr="003E5F2B">
        <w:rPr>
          <w:color w:val="252525"/>
          <w:spacing w:val="15"/>
          <w:szCs w:val="21"/>
        </w:rPr>
        <w:t>12.9%</w:t>
      </w:r>
      <w:r w:rsidRPr="003E5F2B">
        <w:rPr>
          <w:color w:val="252525"/>
          <w:spacing w:val="15"/>
          <w:szCs w:val="21"/>
        </w:rPr>
        <w:t>；</w:t>
      </w:r>
      <w:r w:rsidRPr="003E5F2B">
        <w:rPr>
          <w:color w:val="252525"/>
          <w:spacing w:val="15"/>
          <w:szCs w:val="21"/>
        </w:rPr>
        <w:lastRenderedPageBreak/>
        <w:t>进口铁矿砂</w:t>
      </w:r>
      <w:r w:rsidRPr="003E5F2B">
        <w:rPr>
          <w:color w:val="252525"/>
          <w:spacing w:val="15"/>
          <w:szCs w:val="21"/>
        </w:rPr>
        <w:t>1.74</w:t>
      </w:r>
      <w:r w:rsidRPr="003E5F2B">
        <w:rPr>
          <w:color w:val="252525"/>
          <w:spacing w:val="15"/>
          <w:szCs w:val="21"/>
        </w:rPr>
        <w:t>亿吨，减少</w:t>
      </w:r>
      <w:r w:rsidRPr="003E5F2B">
        <w:rPr>
          <w:color w:val="252525"/>
          <w:spacing w:val="15"/>
          <w:szCs w:val="21"/>
        </w:rPr>
        <w:t>5.5%</w:t>
      </w:r>
      <w:r w:rsidRPr="003E5F2B">
        <w:rPr>
          <w:color w:val="252525"/>
          <w:spacing w:val="15"/>
          <w:szCs w:val="21"/>
        </w:rPr>
        <w:t>。其中，</w:t>
      </w:r>
      <w:r w:rsidRPr="003E5F2B">
        <w:rPr>
          <w:color w:val="252525"/>
          <w:spacing w:val="15"/>
          <w:szCs w:val="21"/>
        </w:rPr>
        <w:t>2</w:t>
      </w:r>
      <w:r w:rsidRPr="003E5F2B">
        <w:rPr>
          <w:color w:val="252525"/>
          <w:spacing w:val="15"/>
          <w:szCs w:val="21"/>
        </w:rPr>
        <w:t>月钢材出口量</w:t>
      </w:r>
      <w:r w:rsidRPr="003E5F2B">
        <w:rPr>
          <w:color w:val="252525"/>
          <w:spacing w:val="15"/>
          <w:szCs w:val="21"/>
        </w:rPr>
        <w:t>451.20</w:t>
      </w:r>
      <w:r w:rsidRPr="003E5F2B">
        <w:rPr>
          <w:color w:val="252525"/>
          <w:spacing w:val="15"/>
          <w:szCs w:val="21"/>
        </w:rPr>
        <w:t>万吨，环比减少</w:t>
      </w:r>
      <w:r w:rsidRPr="003E5F2B">
        <w:rPr>
          <w:color w:val="252525"/>
          <w:spacing w:val="15"/>
          <w:szCs w:val="21"/>
        </w:rPr>
        <w:t>167.6</w:t>
      </w:r>
      <w:r w:rsidRPr="003E5F2B">
        <w:rPr>
          <w:color w:val="252525"/>
          <w:spacing w:val="15"/>
          <w:szCs w:val="21"/>
        </w:rPr>
        <w:t>万吨，同比下降</w:t>
      </w:r>
      <w:r w:rsidRPr="003E5F2B">
        <w:rPr>
          <w:color w:val="252525"/>
          <w:spacing w:val="15"/>
          <w:szCs w:val="21"/>
        </w:rPr>
        <w:t>6.95%</w:t>
      </w:r>
      <w:r w:rsidRPr="003E5F2B">
        <w:rPr>
          <w:color w:val="252525"/>
          <w:spacing w:val="15"/>
          <w:szCs w:val="21"/>
        </w:rPr>
        <w:t>；</w:t>
      </w:r>
      <w:r w:rsidRPr="003E5F2B">
        <w:rPr>
          <w:color w:val="252525"/>
          <w:spacing w:val="15"/>
          <w:szCs w:val="21"/>
        </w:rPr>
        <w:t>2</w:t>
      </w:r>
      <w:r w:rsidRPr="003E5F2B">
        <w:rPr>
          <w:color w:val="252525"/>
          <w:spacing w:val="15"/>
          <w:szCs w:val="21"/>
        </w:rPr>
        <w:t>月铁矿石进口量</w:t>
      </w:r>
      <w:r w:rsidRPr="003E5F2B">
        <w:rPr>
          <w:color w:val="252525"/>
          <w:spacing w:val="15"/>
          <w:szCs w:val="21"/>
        </w:rPr>
        <w:t>8308</w:t>
      </w:r>
      <w:r w:rsidRPr="003E5F2B">
        <w:rPr>
          <w:color w:val="252525"/>
          <w:spacing w:val="15"/>
          <w:szCs w:val="21"/>
        </w:rPr>
        <w:t>万吨，环比减少</w:t>
      </w:r>
      <w:r w:rsidRPr="003E5F2B">
        <w:rPr>
          <w:color w:val="252525"/>
          <w:spacing w:val="15"/>
          <w:szCs w:val="21"/>
        </w:rPr>
        <w:t>818.4</w:t>
      </w:r>
      <w:r w:rsidRPr="003E5F2B">
        <w:rPr>
          <w:color w:val="252525"/>
          <w:spacing w:val="15"/>
          <w:szCs w:val="21"/>
        </w:rPr>
        <w:t>万吨，环比下降</w:t>
      </w:r>
      <w:r w:rsidRPr="003E5F2B">
        <w:rPr>
          <w:color w:val="252525"/>
          <w:spacing w:val="15"/>
          <w:szCs w:val="21"/>
        </w:rPr>
        <w:t>8.97%</w:t>
      </w:r>
      <w:r w:rsidRPr="003E5F2B">
        <w:rPr>
          <w:color w:val="252525"/>
          <w:spacing w:val="15"/>
          <w:szCs w:val="21"/>
        </w:rPr>
        <w:t>。</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2</w:t>
      </w:r>
      <w:r w:rsidRPr="003E5F2B">
        <w:rPr>
          <w:color w:val="252525"/>
          <w:spacing w:val="15"/>
          <w:szCs w:val="21"/>
        </w:rPr>
        <w:t>、原材料</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本周（</w:t>
      </w:r>
      <w:r w:rsidRPr="003E5F2B">
        <w:rPr>
          <w:color w:val="252525"/>
          <w:spacing w:val="15"/>
          <w:szCs w:val="21"/>
        </w:rPr>
        <w:t>3.04-3.08</w:t>
      </w:r>
      <w:r w:rsidRPr="003E5F2B">
        <w:rPr>
          <w:color w:val="252525"/>
          <w:spacing w:val="15"/>
          <w:szCs w:val="21"/>
        </w:rPr>
        <w:t>）国内原料价格稳中偏弱，其中焦炭、进口矿价格横盘整理，钢坯、废钢震荡趋弱，分品种来看：</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钢坯市场：本周国内普碳方坯小幅回落，周环比下跌</w:t>
      </w:r>
      <w:r w:rsidRPr="003E5F2B">
        <w:rPr>
          <w:color w:val="252525"/>
          <w:spacing w:val="15"/>
          <w:szCs w:val="21"/>
        </w:rPr>
        <w:t>10</w:t>
      </w:r>
      <w:r w:rsidRPr="003E5F2B">
        <w:rPr>
          <w:color w:val="252525"/>
          <w:spacing w:val="15"/>
          <w:szCs w:val="21"/>
        </w:rPr>
        <w:t>元</w:t>
      </w:r>
      <w:r w:rsidRPr="003E5F2B">
        <w:rPr>
          <w:color w:val="252525"/>
          <w:spacing w:val="15"/>
          <w:szCs w:val="21"/>
        </w:rPr>
        <w:t>/</w:t>
      </w:r>
      <w:r w:rsidRPr="003E5F2B">
        <w:rPr>
          <w:color w:val="252525"/>
          <w:spacing w:val="15"/>
          <w:szCs w:val="21"/>
        </w:rPr>
        <w:t>吨。从具体来看，本周唐山高炉产能利用率有所降低，钢坯外卖减量。库存方面，周内钢坯仓储库存整体微增，部分主流库已呈下降趋势，部分贸易商多存挺价意愿。然而受环保限产政策影响，据了解唐山</w:t>
      </w:r>
      <w:r w:rsidRPr="003E5F2B">
        <w:rPr>
          <w:color w:val="252525"/>
          <w:spacing w:val="15"/>
          <w:szCs w:val="21"/>
        </w:rPr>
        <w:t>59</w:t>
      </w:r>
      <w:r w:rsidRPr="003E5F2B">
        <w:rPr>
          <w:color w:val="252525"/>
          <w:spacing w:val="15"/>
          <w:szCs w:val="21"/>
        </w:rPr>
        <w:t>家样本型钢厂</w:t>
      </w:r>
      <w:r w:rsidRPr="003E5F2B">
        <w:rPr>
          <w:color w:val="252525"/>
          <w:spacing w:val="15"/>
          <w:szCs w:val="21"/>
        </w:rPr>
        <w:t>87</w:t>
      </w:r>
      <w:r w:rsidRPr="003E5F2B">
        <w:rPr>
          <w:color w:val="252525"/>
          <w:spacing w:val="15"/>
          <w:szCs w:val="21"/>
        </w:rPr>
        <w:t>条样本产线基本已执行停产措施，下游轧钢厂收坯意愿明显减弱，由此预计下周唐山钢坯震荡盘整。</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焦炭市场：本周国内焦炭行情平稳为主。近期部分前期限产焦企开工负荷稍有恢复，整体供应端无进一步收紧，同时在部分钢企有限制到货及贸易商接货积极性明显下降的情况下，部分焦企也出现库存堆积现象，短期焦炭供需面略显偏宽松，港口方面，成交依旧冷清，高库存压力下，贸易商出货情绪增加，综合看在刚性需求显乏力的情况下，焦炭基本面偏弱；焦煤方面，主产地焦煤供应依旧受限，待两会之后产量才可逐步恢复年前正常水平，现煤企订单普遍较为充足，短期无销售压力，另外长治地区近期由于预警天气，发运受阻明显，造成部分地方矿库存增加明显，整体看后续焦煤供应端会逐渐向好发展，焦企多暂不追求过高库存，焦煤价格经过年后小幅探涨之后，目前多趋稳。</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废钢市场：本周国内废钢行情弱势下行，成交表现一般，废钢市场贸易商信心不稳，惜售转为加速出货，钢厂到货量继续上升，下调废钢收购价的钢企逐步增加，整体表现为北方跌幅明显，南方整体偏稳。考虑到当前钢价震荡盘整；钢企利润收窄，特别是电炉钢处于盈亏边缘，开工不足；废钢贸易商心态转弱，送货积极等因素，预计，下周废钢市场行情处于震荡偏弱态势。</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铁矿石市场：本周国内铁矿石行情以稳为主。周中唐山地区连发两份限产文件，要求各企业继续启动重污染天气</w:t>
      </w:r>
      <w:r w:rsidRPr="003E5F2B">
        <w:rPr>
          <w:color w:val="252525"/>
          <w:spacing w:val="15"/>
          <w:szCs w:val="21"/>
        </w:rPr>
        <w:t>I</w:t>
      </w:r>
      <w:r w:rsidRPr="003E5F2B">
        <w:rPr>
          <w:color w:val="252525"/>
          <w:spacing w:val="15"/>
          <w:szCs w:val="21"/>
        </w:rPr>
        <w:t>级应急响应，解除时间另行通知；近期华北地区限产政策频发，限产力度也趋于严格，据笔者了解此次华北地区限产辐射范围较大，涉及到的钢厂较多，短期内将对华北地区的铁矿石需求形成一定的压制。因此，短期内华北地区铁矿石价格将弱势震荡运行。本周进口矿市场价格震荡见涨，截止</w:t>
      </w:r>
      <w:r w:rsidRPr="003E5F2B">
        <w:rPr>
          <w:color w:val="252525"/>
          <w:spacing w:val="15"/>
          <w:szCs w:val="21"/>
        </w:rPr>
        <w:t>3</w:t>
      </w:r>
      <w:r w:rsidRPr="003E5F2B">
        <w:rPr>
          <w:color w:val="252525"/>
          <w:spacing w:val="15"/>
          <w:szCs w:val="21"/>
        </w:rPr>
        <w:t>月</w:t>
      </w:r>
      <w:r w:rsidRPr="003E5F2B">
        <w:rPr>
          <w:color w:val="252525"/>
          <w:spacing w:val="15"/>
          <w:szCs w:val="21"/>
        </w:rPr>
        <w:t>7</w:t>
      </w:r>
      <w:r w:rsidRPr="003E5F2B">
        <w:rPr>
          <w:color w:val="252525"/>
          <w:spacing w:val="15"/>
          <w:szCs w:val="21"/>
        </w:rPr>
        <w:t>日，普氏</w:t>
      </w:r>
      <w:r w:rsidRPr="003E5F2B">
        <w:rPr>
          <w:color w:val="252525"/>
          <w:spacing w:val="15"/>
          <w:szCs w:val="21"/>
        </w:rPr>
        <w:t>62%</w:t>
      </w:r>
      <w:r w:rsidRPr="003E5F2B">
        <w:rPr>
          <w:color w:val="252525"/>
          <w:spacing w:val="15"/>
          <w:szCs w:val="21"/>
        </w:rPr>
        <w:t>铁矿石指数为</w:t>
      </w:r>
      <w:r w:rsidRPr="003E5F2B">
        <w:rPr>
          <w:color w:val="252525"/>
          <w:spacing w:val="15"/>
          <w:szCs w:val="21"/>
        </w:rPr>
        <w:t>87.05</w:t>
      </w:r>
      <w:r w:rsidRPr="003E5F2B">
        <w:rPr>
          <w:color w:val="252525"/>
          <w:spacing w:val="15"/>
          <w:szCs w:val="21"/>
        </w:rPr>
        <w:t>美元</w:t>
      </w:r>
      <w:r w:rsidRPr="003E5F2B">
        <w:rPr>
          <w:color w:val="252525"/>
          <w:spacing w:val="15"/>
          <w:szCs w:val="21"/>
        </w:rPr>
        <w:t>/</w:t>
      </w:r>
      <w:r w:rsidRPr="003E5F2B">
        <w:rPr>
          <w:color w:val="252525"/>
          <w:spacing w:val="15"/>
          <w:szCs w:val="21"/>
        </w:rPr>
        <w:t>吨，周环比上涨</w:t>
      </w:r>
      <w:r w:rsidRPr="003E5F2B">
        <w:rPr>
          <w:color w:val="252525"/>
          <w:spacing w:val="15"/>
          <w:szCs w:val="21"/>
        </w:rPr>
        <w:t>2.25</w:t>
      </w:r>
      <w:r w:rsidRPr="003E5F2B">
        <w:rPr>
          <w:color w:val="252525"/>
          <w:spacing w:val="15"/>
          <w:szCs w:val="21"/>
        </w:rPr>
        <w:t>美元</w:t>
      </w:r>
      <w:r w:rsidRPr="003E5F2B">
        <w:rPr>
          <w:color w:val="252525"/>
          <w:spacing w:val="15"/>
          <w:szCs w:val="21"/>
        </w:rPr>
        <w:t>/</w:t>
      </w:r>
      <w:r w:rsidRPr="003E5F2B">
        <w:rPr>
          <w:color w:val="252525"/>
          <w:spacing w:val="15"/>
          <w:szCs w:val="21"/>
        </w:rPr>
        <w:t>吨。截止本周五，全国主要港口铁矿石库存约</w:t>
      </w:r>
      <w:r w:rsidRPr="003E5F2B">
        <w:rPr>
          <w:color w:val="252525"/>
          <w:spacing w:val="15"/>
          <w:szCs w:val="21"/>
        </w:rPr>
        <w:t>14762</w:t>
      </w:r>
      <w:r w:rsidRPr="003E5F2B">
        <w:rPr>
          <w:color w:val="252525"/>
          <w:spacing w:val="15"/>
          <w:szCs w:val="21"/>
        </w:rPr>
        <w:t>万吨，较上周五库存增加</w:t>
      </w:r>
      <w:r w:rsidRPr="003E5F2B">
        <w:rPr>
          <w:color w:val="252525"/>
          <w:spacing w:val="15"/>
          <w:szCs w:val="21"/>
        </w:rPr>
        <w:t>58</w:t>
      </w:r>
      <w:r w:rsidRPr="003E5F2B">
        <w:rPr>
          <w:color w:val="252525"/>
          <w:spacing w:val="15"/>
          <w:szCs w:val="21"/>
        </w:rPr>
        <w:t>万吨，连续四周库存呈现上升。总体来看，国内高炉开工率上升，矿石采购需求有所好转，</w:t>
      </w:r>
      <w:r w:rsidRPr="003E5F2B">
        <w:rPr>
          <w:color w:val="252525"/>
          <w:spacing w:val="15"/>
          <w:szCs w:val="21"/>
        </w:rPr>
        <w:t>“</w:t>
      </w:r>
      <w:r w:rsidRPr="003E5F2B">
        <w:rPr>
          <w:color w:val="252525"/>
          <w:spacing w:val="15"/>
          <w:szCs w:val="21"/>
        </w:rPr>
        <w:t>两会</w:t>
      </w:r>
      <w:r w:rsidRPr="003E5F2B">
        <w:rPr>
          <w:color w:val="252525"/>
          <w:spacing w:val="15"/>
          <w:szCs w:val="21"/>
        </w:rPr>
        <w:t>”</w:t>
      </w:r>
      <w:r w:rsidRPr="003E5F2B">
        <w:rPr>
          <w:color w:val="252525"/>
          <w:spacing w:val="15"/>
          <w:szCs w:val="21"/>
        </w:rPr>
        <w:t>期间部分矿山限产，以及块矿资源相对紧缺等，导致进口矿价格震荡见涨。不过，受港口库存持续积增，部分钢厂表现谨慎观望。</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海运市场：</w:t>
      </w:r>
      <w:r w:rsidRPr="003E5F2B">
        <w:rPr>
          <w:color w:val="252525"/>
          <w:spacing w:val="15"/>
          <w:szCs w:val="21"/>
        </w:rPr>
        <w:t>3</w:t>
      </w:r>
      <w:r w:rsidRPr="003E5F2B">
        <w:rPr>
          <w:color w:val="252525"/>
          <w:spacing w:val="15"/>
          <w:szCs w:val="21"/>
        </w:rPr>
        <w:t>月</w:t>
      </w:r>
      <w:r w:rsidRPr="003E5F2B">
        <w:rPr>
          <w:color w:val="252525"/>
          <w:spacing w:val="15"/>
          <w:szCs w:val="21"/>
        </w:rPr>
        <w:t>8</w:t>
      </w:r>
      <w:r w:rsidRPr="003E5F2B">
        <w:rPr>
          <w:color w:val="252525"/>
          <w:spacing w:val="15"/>
          <w:szCs w:val="21"/>
        </w:rPr>
        <w:t>日，波罗的海干散货运价指数（</w:t>
      </w:r>
      <w:r w:rsidRPr="003E5F2B">
        <w:rPr>
          <w:color w:val="252525"/>
          <w:spacing w:val="15"/>
          <w:szCs w:val="21"/>
        </w:rPr>
        <w:t>BDI</w:t>
      </w:r>
      <w:r w:rsidRPr="003E5F2B">
        <w:rPr>
          <w:color w:val="252525"/>
          <w:spacing w:val="15"/>
          <w:szCs w:val="21"/>
        </w:rPr>
        <w:t>）收报</w:t>
      </w:r>
      <w:r w:rsidRPr="003E5F2B">
        <w:rPr>
          <w:color w:val="252525"/>
          <w:spacing w:val="15"/>
          <w:szCs w:val="21"/>
        </w:rPr>
        <w:t>664</w:t>
      </w:r>
      <w:r w:rsidRPr="003E5F2B">
        <w:rPr>
          <w:color w:val="252525"/>
          <w:spacing w:val="15"/>
          <w:szCs w:val="21"/>
        </w:rPr>
        <w:t>点，较前一交易日上涨</w:t>
      </w:r>
      <w:r w:rsidRPr="003E5F2B">
        <w:rPr>
          <w:color w:val="252525"/>
          <w:spacing w:val="15"/>
          <w:szCs w:val="21"/>
        </w:rPr>
        <w:t>1</w:t>
      </w:r>
      <w:r w:rsidRPr="003E5F2B">
        <w:rPr>
          <w:color w:val="252525"/>
          <w:spacing w:val="15"/>
          <w:szCs w:val="21"/>
        </w:rPr>
        <w:t>点，涨幅</w:t>
      </w:r>
      <w:r w:rsidRPr="003E5F2B">
        <w:rPr>
          <w:color w:val="252525"/>
          <w:spacing w:val="15"/>
          <w:szCs w:val="21"/>
        </w:rPr>
        <w:t xml:space="preserve"> 0.15%</w:t>
      </w:r>
      <w:r w:rsidRPr="003E5F2B">
        <w:rPr>
          <w:color w:val="252525"/>
          <w:spacing w:val="15"/>
          <w:szCs w:val="21"/>
        </w:rPr>
        <w:t>。</w:t>
      </w:r>
      <w:r w:rsidRPr="003E5F2B">
        <w:rPr>
          <w:color w:val="252525"/>
          <w:spacing w:val="15"/>
          <w:szCs w:val="21"/>
        </w:rPr>
        <w:t>3</w:t>
      </w:r>
      <w:r w:rsidRPr="003E5F2B">
        <w:rPr>
          <w:color w:val="252525"/>
          <w:spacing w:val="15"/>
          <w:szCs w:val="21"/>
        </w:rPr>
        <w:t>月</w:t>
      </w:r>
      <w:r w:rsidRPr="003E5F2B">
        <w:rPr>
          <w:color w:val="252525"/>
          <w:spacing w:val="15"/>
          <w:szCs w:val="21"/>
        </w:rPr>
        <w:t>1</w:t>
      </w:r>
      <w:r w:rsidRPr="003E5F2B">
        <w:rPr>
          <w:color w:val="252525"/>
          <w:spacing w:val="15"/>
          <w:szCs w:val="21"/>
        </w:rPr>
        <w:t>日，上海航运交易所发布的中国沿海（散货）综合运价指数报收</w:t>
      </w:r>
      <w:r w:rsidRPr="003E5F2B">
        <w:rPr>
          <w:color w:val="252525"/>
          <w:spacing w:val="15"/>
          <w:szCs w:val="21"/>
        </w:rPr>
        <w:t>962.71</w:t>
      </w:r>
      <w:r w:rsidRPr="003E5F2B">
        <w:rPr>
          <w:color w:val="252525"/>
          <w:spacing w:val="15"/>
          <w:szCs w:val="21"/>
        </w:rPr>
        <w:t>点，较</w:t>
      </w:r>
      <w:r w:rsidRPr="003E5F2B">
        <w:rPr>
          <w:color w:val="252525"/>
          <w:spacing w:val="15"/>
          <w:szCs w:val="21"/>
        </w:rPr>
        <w:t>2</w:t>
      </w:r>
      <w:r w:rsidRPr="003E5F2B">
        <w:rPr>
          <w:color w:val="252525"/>
          <w:spacing w:val="15"/>
          <w:szCs w:val="21"/>
        </w:rPr>
        <w:t>月</w:t>
      </w:r>
      <w:r w:rsidRPr="003E5F2B">
        <w:rPr>
          <w:color w:val="252525"/>
          <w:spacing w:val="15"/>
          <w:szCs w:val="21"/>
        </w:rPr>
        <w:t>22</w:t>
      </w:r>
      <w:r w:rsidRPr="003E5F2B">
        <w:rPr>
          <w:color w:val="252525"/>
          <w:spacing w:val="15"/>
          <w:szCs w:val="21"/>
        </w:rPr>
        <w:t>日上涨</w:t>
      </w:r>
      <w:r w:rsidRPr="003E5F2B">
        <w:rPr>
          <w:color w:val="252525"/>
          <w:spacing w:val="15"/>
          <w:szCs w:val="21"/>
        </w:rPr>
        <w:t>0 %</w:t>
      </w:r>
      <w:r w:rsidRPr="003E5F2B">
        <w:rPr>
          <w:color w:val="252525"/>
          <w:spacing w:val="15"/>
          <w:szCs w:val="21"/>
        </w:rPr>
        <w:t>。</w:t>
      </w:r>
      <w:r w:rsidRPr="003E5F2B">
        <w:rPr>
          <w:color w:val="252525"/>
          <w:spacing w:val="15"/>
          <w:szCs w:val="21"/>
        </w:rPr>
        <w:t>3</w:t>
      </w:r>
      <w:r w:rsidRPr="003E5F2B">
        <w:rPr>
          <w:color w:val="252525"/>
          <w:spacing w:val="15"/>
          <w:szCs w:val="21"/>
        </w:rPr>
        <w:t>月</w:t>
      </w:r>
      <w:r w:rsidRPr="003E5F2B">
        <w:rPr>
          <w:color w:val="252525"/>
          <w:spacing w:val="15"/>
          <w:szCs w:val="21"/>
        </w:rPr>
        <w:t>7</w:t>
      </w:r>
      <w:r w:rsidRPr="003E5F2B">
        <w:rPr>
          <w:color w:val="252525"/>
          <w:spacing w:val="15"/>
          <w:szCs w:val="21"/>
        </w:rPr>
        <w:t>日，上海航运交易所发布的煤炭货种运价指数报收</w:t>
      </w:r>
      <w:r w:rsidRPr="003E5F2B">
        <w:rPr>
          <w:color w:val="252525"/>
          <w:spacing w:val="15"/>
          <w:szCs w:val="21"/>
        </w:rPr>
        <w:t>971.43</w:t>
      </w:r>
      <w:r w:rsidRPr="003E5F2B">
        <w:rPr>
          <w:color w:val="252525"/>
          <w:spacing w:val="15"/>
          <w:szCs w:val="21"/>
        </w:rPr>
        <w:lastRenderedPageBreak/>
        <w:t>点；秦皇岛</w:t>
      </w:r>
      <w:r w:rsidRPr="003E5F2B">
        <w:rPr>
          <w:color w:val="252525"/>
          <w:spacing w:val="15"/>
          <w:szCs w:val="21"/>
        </w:rPr>
        <w:t>-</w:t>
      </w:r>
      <w:r w:rsidRPr="003E5F2B">
        <w:rPr>
          <w:color w:val="252525"/>
          <w:spacing w:val="15"/>
          <w:szCs w:val="21"/>
        </w:rPr>
        <w:t>上海（</w:t>
      </w:r>
      <w:r w:rsidRPr="003E5F2B">
        <w:rPr>
          <w:color w:val="252525"/>
          <w:spacing w:val="15"/>
          <w:szCs w:val="21"/>
        </w:rPr>
        <w:t>4-5</w:t>
      </w:r>
      <w:r w:rsidRPr="003E5F2B">
        <w:rPr>
          <w:color w:val="252525"/>
          <w:spacing w:val="15"/>
          <w:szCs w:val="21"/>
        </w:rPr>
        <w:t>万</w:t>
      </w:r>
      <w:r w:rsidRPr="003E5F2B">
        <w:rPr>
          <w:color w:val="252525"/>
          <w:spacing w:val="15"/>
          <w:szCs w:val="21"/>
        </w:rPr>
        <w:t>dwt</w:t>
      </w:r>
      <w:r w:rsidRPr="003E5F2B">
        <w:rPr>
          <w:color w:val="252525"/>
          <w:spacing w:val="15"/>
          <w:szCs w:val="21"/>
        </w:rPr>
        <w:t>）航线运价为</w:t>
      </w:r>
      <w:r w:rsidRPr="003E5F2B">
        <w:rPr>
          <w:color w:val="252525"/>
          <w:spacing w:val="15"/>
          <w:szCs w:val="21"/>
        </w:rPr>
        <w:t>27.8</w:t>
      </w:r>
      <w:r w:rsidRPr="003E5F2B">
        <w:rPr>
          <w:color w:val="252525"/>
          <w:spacing w:val="15"/>
          <w:szCs w:val="21"/>
        </w:rPr>
        <w:t>元</w:t>
      </w:r>
      <w:r w:rsidRPr="003E5F2B">
        <w:rPr>
          <w:color w:val="252525"/>
          <w:spacing w:val="15"/>
          <w:szCs w:val="21"/>
        </w:rPr>
        <w:t>/</w:t>
      </w:r>
      <w:r w:rsidRPr="003E5F2B">
        <w:rPr>
          <w:color w:val="252525"/>
          <w:spacing w:val="15"/>
          <w:szCs w:val="21"/>
        </w:rPr>
        <w:t>吨，较</w:t>
      </w:r>
      <w:r w:rsidRPr="003E5F2B">
        <w:rPr>
          <w:color w:val="252525"/>
          <w:spacing w:val="15"/>
          <w:szCs w:val="21"/>
        </w:rPr>
        <w:t>3</w:t>
      </w:r>
      <w:r w:rsidRPr="003E5F2B">
        <w:rPr>
          <w:color w:val="252525"/>
          <w:spacing w:val="15"/>
          <w:szCs w:val="21"/>
        </w:rPr>
        <w:t>月</w:t>
      </w:r>
      <w:r w:rsidRPr="003E5F2B">
        <w:rPr>
          <w:color w:val="252525"/>
          <w:spacing w:val="15"/>
          <w:szCs w:val="21"/>
        </w:rPr>
        <w:t>6</w:t>
      </w:r>
      <w:r w:rsidRPr="003E5F2B">
        <w:rPr>
          <w:color w:val="252525"/>
          <w:spacing w:val="15"/>
          <w:szCs w:val="21"/>
        </w:rPr>
        <w:t>日下跌</w:t>
      </w:r>
      <w:r w:rsidRPr="003E5F2B">
        <w:rPr>
          <w:color w:val="252525"/>
          <w:spacing w:val="15"/>
          <w:szCs w:val="21"/>
        </w:rPr>
        <w:t>0.1</w:t>
      </w:r>
      <w:r w:rsidRPr="003E5F2B">
        <w:rPr>
          <w:color w:val="252525"/>
          <w:spacing w:val="15"/>
          <w:szCs w:val="21"/>
        </w:rPr>
        <w:t>元</w:t>
      </w:r>
      <w:r w:rsidRPr="003E5F2B">
        <w:rPr>
          <w:color w:val="252525"/>
          <w:spacing w:val="15"/>
          <w:szCs w:val="21"/>
        </w:rPr>
        <w:t>/</w:t>
      </w:r>
      <w:r w:rsidRPr="003E5F2B">
        <w:rPr>
          <w:color w:val="252525"/>
          <w:spacing w:val="15"/>
          <w:szCs w:val="21"/>
        </w:rPr>
        <w:t>吨；秦皇岛</w:t>
      </w:r>
      <w:r w:rsidRPr="003E5F2B">
        <w:rPr>
          <w:color w:val="252525"/>
          <w:spacing w:val="15"/>
          <w:szCs w:val="21"/>
        </w:rPr>
        <w:t>-</w:t>
      </w:r>
      <w:r w:rsidRPr="003E5F2B">
        <w:rPr>
          <w:color w:val="252525"/>
          <w:spacing w:val="15"/>
          <w:szCs w:val="21"/>
        </w:rPr>
        <w:t>广州（</w:t>
      </w:r>
      <w:r w:rsidRPr="003E5F2B">
        <w:rPr>
          <w:color w:val="252525"/>
          <w:spacing w:val="15"/>
          <w:szCs w:val="21"/>
        </w:rPr>
        <w:t>6-7</w:t>
      </w:r>
      <w:r w:rsidRPr="003E5F2B">
        <w:rPr>
          <w:color w:val="252525"/>
          <w:spacing w:val="15"/>
          <w:szCs w:val="21"/>
        </w:rPr>
        <w:t>万</w:t>
      </w:r>
      <w:r w:rsidRPr="003E5F2B">
        <w:rPr>
          <w:color w:val="252525"/>
          <w:spacing w:val="15"/>
          <w:szCs w:val="21"/>
        </w:rPr>
        <w:t>dwt</w:t>
      </w:r>
      <w:r w:rsidRPr="003E5F2B">
        <w:rPr>
          <w:color w:val="252525"/>
          <w:spacing w:val="15"/>
          <w:szCs w:val="21"/>
        </w:rPr>
        <w:t>）航线运价为</w:t>
      </w:r>
      <w:r w:rsidRPr="003E5F2B">
        <w:rPr>
          <w:color w:val="252525"/>
          <w:spacing w:val="15"/>
          <w:szCs w:val="21"/>
        </w:rPr>
        <w:t>31.3</w:t>
      </w:r>
      <w:r w:rsidRPr="003E5F2B">
        <w:rPr>
          <w:color w:val="252525"/>
          <w:spacing w:val="15"/>
          <w:szCs w:val="21"/>
        </w:rPr>
        <w:t>元</w:t>
      </w:r>
      <w:r w:rsidRPr="003E5F2B">
        <w:rPr>
          <w:color w:val="252525"/>
          <w:spacing w:val="15"/>
          <w:szCs w:val="21"/>
        </w:rPr>
        <w:t>/</w:t>
      </w:r>
      <w:r w:rsidRPr="003E5F2B">
        <w:rPr>
          <w:color w:val="252525"/>
          <w:spacing w:val="15"/>
          <w:szCs w:val="21"/>
        </w:rPr>
        <w:t>吨，较</w:t>
      </w:r>
      <w:r w:rsidRPr="003E5F2B">
        <w:rPr>
          <w:color w:val="252525"/>
          <w:spacing w:val="15"/>
          <w:szCs w:val="21"/>
        </w:rPr>
        <w:t>3</w:t>
      </w:r>
      <w:r w:rsidRPr="003E5F2B">
        <w:rPr>
          <w:color w:val="252525"/>
          <w:spacing w:val="15"/>
          <w:szCs w:val="21"/>
        </w:rPr>
        <w:t>月</w:t>
      </w:r>
      <w:r w:rsidRPr="003E5F2B">
        <w:rPr>
          <w:color w:val="252525"/>
          <w:spacing w:val="15"/>
          <w:szCs w:val="21"/>
        </w:rPr>
        <w:t>6</w:t>
      </w:r>
      <w:r w:rsidRPr="003E5F2B">
        <w:rPr>
          <w:color w:val="252525"/>
          <w:spacing w:val="15"/>
          <w:szCs w:val="21"/>
        </w:rPr>
        <w:t>日上涨</w:t>
      </w:r>
      <w:r w:rsidRPr="003E5F2B">
        <w:rPr>
          <w:color w:val="252525"/>
          <w:spacing w:val="15"/>
          <w:szCs w:val="21"/>
        </w:rPr>
        <w:t>0.2</w:t>
      </w:r>
      <w:r w:rsidRPr="003E5F2B">
        <w:rPr>
          <w:color w:val="252525"/>
          <w:spacing w:val="15"/>
          <w:szCs w:val="21"/>
        </w:rPr>
        <w:t>元</w:t>
      </w:r>
      <w:r w:rsidRPr="003E5F2B">
        <w:rPr>
          <w:color w:val="252525"/>
          <w:spacing w:val="15"/>
          <w:szCs w:val="21"/>
        </w:rPr>
        <w:t>/</w:t>
      </w:r>
      <w:r w:rsidRPr="003E5F2B">
        <w:rPr>
          <w:color w:val="252525"/>
          <w:spacing w:val="15"/>
          <w:szCs w:val="21"/>
        </w:rPr>
        <w:t>吨。</w:t>
      </w:r>
      <w:r w:rsidRPr="003E5F2B">
        <w:rPr>
          <w:color w:val="252525"/>
          <w:spacing w:val="15"/>
          <w:szCs w:val="21"/>
        </w:rPr>
        <w:t>3</w:t>
      </w:r>
      <w:r w:rsidRPr="003E5F2B">
        <w:rPr>
          <w:color w:val="252525"/>
          <w:spacing w:val="15"/>
          <w:szCs w:val="21"/>
        </w:rPr>
        <w:t>月</w:t>
      </w:r>
      <w:r w:rsidRPr="003E5F2B">
        <w:rPr>
          <w:color w:val="252525"/>
          <w:spacing w:val="15"/>
          <w:szCs w:val="21"/>
        </w:rPr>
        <w:t>1</w:t>
      </w:r>
      <w:r w:rsidRPr="003E5F2B">
        <w:rPr>
          <w:color w:val="252525"/>
          <w:spacing w:val="15"/>
          <w:szCs w:val="21"/>
        </w:rPr>
        <w:t>日，沿海金属矿石货种运价指数报收</w:t>
      </w:r>
      <w:r w:rsidRPr="003E5F2B">
        <w:rPr>
          <w:color w:val="252525"/>
          <w:spacing w:val="15"/>
          <w:szCs w:val="21"/>
        </w:rPr>
        <w:t>925.08</w:t>
      </w:r>
      <w:r w:rsidRPr="003E5F2B">
        <w:rPr>
          <w:color w:val="252525"/>
          <w:spacing w:val="15"/>
          <w:szCs w:val="21"/>
        </w:rPr>
        <w:t>点，较</w:t>
      </w:r>
      <w:r w:rsidRPr="003E5F2B">
        <w:rPr>
          <w:color w:val="252525"/>
          <w:spacing w:val="15"/>
          <w:szCs w:val="21"/>
        </w:rPr>
        <w:t>2</w:t>
      </w:r>
      <w:r w:rsidRPr="003E5F2B">
        <w:rPr>
          <w:color w:val="252525"/>
          <w:spacing w:val="15"/>
          <w:szCs w:val="21"/>
        </w:rPr>
        <w:t>月</w:t>
      </w:r>
      <w:r w:rsidRPr="003E5F2B">
        <w:rPr>
          <w:color w:val="252525"/>
          <w:spacing w:val="15"/>
          <w:szCs w:val="21"/>
        </w:rPr>
        <w:t>22</w:t>
      </w:r>
      <w:r w:rsidRPr="003E5F2B">
        <w:rPr>
          <w:color w:val="252525"/>
          <w:spacing w:val="15"/>
          <w:szCs w:val="21"/>
        </w:rPr>
        <w:t>日下跌</w:t>
      </w:r>
      <w:r w:rsidRPr="003E5F2B">
        <w:rPr>
          <w:color w:val="252525"/>
          <w:spacing w:val="15"/>
          <w:szCs w:val="21"/>
        </w:rPr>
        <w:t>0.1%</w:t>
      </w:r>
      <w:r w:rsidRPr="003E5F2B">
        <w:rPr>
          <w:color w:val="252525"/>
          <w:spacing w:val="15"/>
          <w:szCs w:val="21"/>
        </w:rPr>
        <w:t>。预计，下周</w:t>
      </w:r>
      <w:r w:rsidRPr="003E5F2B">
        <w:rPr>
          <w:color w:val="252525"/>
          <w:spacing w:val="15"/>
          <w:szCs w:val="21"/>
        </w:rPr>
        <w:t>BDI</w:t>
      </w:r>
      <w:r w:rsidRPr="003E5F2B">
        <w:rPr>
          <w:color w:val="252525"/>
          <w:spacing w:val="15"/>
          <w:szCs w:val="21"/>
        </w:rPr>
        <w:t>指数或将震荡调整态势。</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三、供给和需求分析</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据钢材市场数据显示，进入三月后，终端需求陆续启动，成交情况明显改善。鉴于上周末市场成交集中放量，透支短期需求，周初钢材市场交投气氛偏淡，加上周中南方阴雨天气影响，整体出货表现一般。下半周，钢厂检修力度加大，近期供给受到一定影响，而库存数据出台后，期螺大幅反弹，带动市场采购积极性，成交情况表现可圈可点。总体来看，进入传统消费旺季</w:t>
      </w:r>
      <w:r w:rsidRPr="003E5F2B">
        <w:rPr>
          <w:color w:val="252525"/>
          <w:spacing w:val="15"/>
          <w:szCs w:val="21"/>
        </w:rPr>
        <w:t>“</w:t>
      </w:r>
      <w:r w:rsidRPr="003E5F2B">
        <w:rPr>
          <w:color w:val="252525"/>
          <w:spacing w:val="15"/>
          <w:szCs w:val="21"/>
        </w:rPr>
        <w:t>金三银四</w:t>
      </w:r>
      <w:r w:rsidRPr="003E5F2B">
        <w:rPr>
          <w:color w:val="252525"/>
          <w:spacing w:val="15"/>
          <w:szCs w:val="21"/>
        </w:rPr>
        <w:t>”</w:t>
      </w:r>
      <w:r w:rsidRPr="003E5F2B">
        <w:rPr>
          <w:color w:val="252525"/>
          <w:spacing w:val="15"/>
          <w:szCs w:val="21"/>
        </w:rPr>
        <w:t>后，终端需求表现良好，短期需求将会持续升温。</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而从库存情况来看，本周上海钢材库存周环比增加</w:t>
      </w:r>
      <w:r w:rsidRPr="003E5F2B">
        <w:rPr>
          <w:color w:val="252525"/>
          <w:spacing w:val="15"/>
          <w:szCs w:val="21"/>
        </w:rPr>
        <w:t>0.35</w:t>
      </w:r>
      <w:r w:rsidRPr="003E5F2B">
        <w:rPr>
          <w:color w:val="252525"/>
          <w:spacing w:val="15"/>
          <w:szCs w:val="21"/>
        </w:rPr>
        <w:t>万吨。从全国库存统计来看，全国主要城市钢材库存周环比减少</w:t>
      </w:r>
      <w:r w:rsidRPr="003E5F2B">
        <w:rPr>
          <w:color w:val="252525"/>
          <w:spacing w:val="15"/>
          <w:szCs w:val="21"/>
        </w:rPr>
        <w:t>6.98</w:t>
      </w:r>
      <w:r w:rsidRPr="003E5F2B">
        <w:rPr>
          <w:color w:val="252525"/>
          <w:spacing w:val="15"/>
          <w:szCs w:val="21"/>
        </w:rPr>
        <w:t>万吨；全国主要钢厂库存周环比降低</w:t>
      </w:r>
      <w:r w:rsidRPr="003E5F2B">
        <w:rPr>
          <w:color w:val="252525"/>
          <w:spacing w:val="15"/>
          <w:szCs w:val="21"/>
        </w:rPr>
        <w:t>25.22</w:t>
      </w:r>
      <w:r w:rsidRPr="003E5F2B">
        <w:rPr>
          <w:color w:val="252525"/>
          <w:spacing w:val="15"/>
          <w:szCs w:val="21"/>
        </w:rPr>
        <w:t>万吨。数据表明，进入三月后，随着下游需求正式启动，库存已经出现拐点，特别是钢厂库存，降幅相对明显。</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四、</w:t>
      </w:r>
      <w:r w:rsidRPr="003E5F2B">
        <w:rPr>
          <w:color w:val="252525"/>
          <w:spacing w:val="15"/>
          <w:szCs w:val="21"/>
        </w:rPr>
        <w:t xml:space="preserve"> </w:t>
      </w:r>
      <w:r w:rsidRPr="003E5F2B">
        <w:rPr>
          <w:color w:val="252525"/>
          <w:spacing w:val="15"/>
          <w:szCs w:val="21"/>
        </w:rPr>
        <w:t>宏观分析</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1</w:t>
      </w:r>
      <w:r w:rsidRPr="003E5F2B">
        <w:rPr>
          <w:color w:val="252525"/>
          <w:spacing w:val="15"/>
          <w:szCs w:val="21"/>
        </w:rPr>
        <w:t>、</w:t>
      </w:r>
      <w:r w:rsidRPr="003E5F2B">
        <w:rPr>
          <w:color w:val="252525"/>
          <w:spacing w:val="15"/>
          <w:szCs w:val="21"/>
        </w:rPr>
        <w:t>“</w:t>
      </w:r>
      <w:r w:rsidRPr="003E5F2B">
        <w:rPr>
          <w:color w:val="252525"/>
          <w:spacing w:val="15"/>
          <w:szCs w:val="21"/>
        </w:rPr>
        <w:t>新基建</w:t>
      </w:r>
      <w:r w:rsidRPr="003E5F2B">
        <w:rPr>
          <w:color w:val="252525"/>
          <w:spacing w:val="15"/>
          <w:szCs w:val="21"/>
        </w:rPr>
        <w:t>”</w:t>
      </w:r>
      <w:r w:rsidRPr="003E5F2B">
        <w:rPr>
          <w:color w:val="252525"/>
          <w:spacing w:val="15"/>
          <w:szCs w:val="21"/>
        </w:rPr>
        <w:t>将成拉动投资重要力量，</w:t>
      </w:r>
      <w:r w:rsidRPr="003E5F2B">
        <w:rPr>
          <w:color w:val="252525"/>
          <w:spacing w:val="15"/>
          <w:szCs w:val="21"/>
        </w:rPr>
        <w:t>2019</w:t>
      </w:r>
      <w:r w:rsidRPr="003E5F2B">
        <w:rPr>
          <w:color w:val="252525"/>
          <w:spacing w:val="15"/>
          <w:szCs w:val="21"/>
        </w:rPr>
        <w:t>年政府工作报告明确，合理扩大有效投资，紧扣国家发展战略，加快实施一批重点项目。完成铁路投资</w:t>
      </w:r>
      <w:r w:rsidRPr="003E5F2B">
        <w:rPr>
          <w:color w:val="252525"/>
          <w:spacing w:val="15"/>
          <w:szCs w:val="21"/>
        </w:rPr>
        <w:t>8000</w:t>
      </w:r>
      <w:r w:rsidRPr="003E5F2B">
        <w:rPr>
          <w:color w:val="252525"/>
          <w:spacing w:val="15"/>
          <w:szCs w:val="21"/>
        </w:rPr>
        <w:t>亿元、公路水运投资</w:t>
      </w:r>
      <w:r w:rsidRPr="003E5F2B">
        <w:rPr>
          <w:color w:val="252525"/>
          <w:spacing w:val="15"/>
          <w:szCs w:val="21"/>
        </w:rPr>
        <w:t>1.8</w:t>
      </w:r>
      <w:r w:rsidRPr="003E5F2B">
        <w:rPr>
          <w:color w:val="252525"/>
          <w:spacing w:val="15"/>
          <w:szCs w:val="21"/>
        </w:rPr>
        <w:t>万亿元，再开工一批重大水利工程，加快川藏铁路规划建设，加大城际交通、物流、市政、灾害防治、民用和通用航空等基础设施投资力度，加强新一代信息基础设施建设。今年中央预算内投资安排</w:t>
      </w:r>
      <w:r w:rsidRPr="003E5F2B">
        <w:rPr>
          <w:color w:val="252525"/>
          <w:spacing w:val="15"/>
          <w:szCs w:val="21"/>
        </w:rPr>
        <w:t>5776</w:t>
      </w:r>
      <w:r w:rsidRPr="003E5F2B">
        <w:rPr>
          <w:color w:val="252525"/>
          <w:spacing w:val="15"/>
          <w:szCs w:val="21"/>
        </w:rPr>
        <w:t>亿元，比去年增加</w:t>
      </w:r>
      <w:r w:rsidRPr="003E5F2B">
        <w:rPr>
          <w:color w:val="252525"/>
          <w:spacing w:val="15"/>
          <w:szCs w:val="21"/>
        </w:rPr>
        <w:t>400</w:t>
      </w:r>
      <w:r w:rsidRPr="003E5F2B">
        <w:rPr>
          <w:color w:val="252525"/>
          <w:spacing w:val="15"/>
          <w:szCs w:val="21"/>
        </w:rPr>
        <w:t>亿元。</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2</w:t>
      </w:r>
      <w:r w:rsidRPr="003E5F2B">
        <w:rPr>
          <w:color w:val="252525"/>
          <w:spacing w:val="15"/>
          <w:szCs w:val="21"/>
        </w:rPr>
        <w:t>、近</w:t>
      </w:r>
      <w:r w:rsidRPr="003E5F2B">
        <w:rPr>
          <w:color w:val="252525"/>
          <w:spacing w:val="15"/>
          <w:szCs w:val="21"/>
        </w:rPr>
        <w:t>2</w:t>
      </w:r>
      <w:r w:rsidRPr="003E5F2B">
        <w:rPr>
          <w:color w:val="252525"/>
          <w:spacing w:val="15"/>
          <w:szCs w:val="21"/>
        </w:rPr>
        <w:t>万亿减税降费彰显财政加力新空间，按照今年政府工作报告和预算报告的安排，</w:t>
      </w:r>
      <w:r w:rsidRPr="003E5F2B">
        <w:rPr>
          <w:color w:val="252525"/>
          <w:spacing w:val="15"/>
          <w:szCs w:val="21"/>
        </w:rPr>
        <w:t>2019</w:t>
      </w:r>
      <w:r w:rsidRPr="003E5F2B">
        <w:rPr>
          <w:color w:val="252525"/>
          <w:spacing w:val="15"/>
          <w:szCs w:val="21"/>
        </w:rPr>
        <w:t>年积极的财政政策要加力提效。</w:t>
      </w:r>
      <w:r w:rsidRPr="003E5F2B">
        <w:rPr>
          <w:color w:val="252525"/>
          <w:spacing w:val="15"/>
          <w:szCs w:val="21"/>
        </w:rPr>
        <w:t>“</w:t>
      </w:r>
      <w:r w:rsidRPr="003E5F2B">
        <w:rPr>
          <w:color w:val="252525"/>
          <w:spacing w:val="15"/>
          <w:szCs w:val="21"/>
        </w:rPr>
        <w:t>加力</w:t>
      </w:r>
      <w:r w:rsidRPr="003E5F2B">
        <w:rPr>
          <w:color w:val="252525"/>
          <w:spacing w:val="15"/>
          <w:szCs w:val="21"/>
        </w:rPr>
        <w:t>”</w:t>
      </w:r>
      <w:r w:rsidRPr="003E5F2B">
        <w:rPr>
          <w:color w:val="252525"/>
          <w:spacing w:val="15"/>
          <w:szCs w:val="21"/>
        </w:rPr>
        <w:t>体现在实施更大规模的减税降费和加大支出力度：今年全年减轻企业税收和社保缴费负担近</w:t>
      </w:r>
      <w:r w:rsidRPr="003E5F2B">
        <w:rPr>
          <w:color w:val="252525"/>
          <w:spacing w:val="15"/>
          <w:szCs w:val="21"/>
        </w:rPr>
        <w:t>2</w:t>
      </w:r>
      <w:r w:rsidRPr="003E5F2B">
        <w:rPr>
          <w:color w:val="252525"/>
          <w:spacing w:val="15"/>
          <w:szCs w:val="21"/>
        </w:rPr>
        <w:t>万亿元。财政支出超</w:t>
      </w:r>
      <w:r w:rsidRPr="003E5F2B">
        <w:rPr>
          <w:color w:val="252525"/>
          <w:spacing w:val="15"/>
          <w:szCs w:val="21"/>
        </w:rPr>
        <w:t>23</w:t>
      </w:r>
      <w:r w:rsidRPr="003E5F2B">
        <w:rPr>
          <w:color w:val="252525"/>
          <w:spacing w:val="15"/>
          <w:szCs w:val="21"/>
        </w:rPr>
        <w:t>万亿元，财政赤字比</w:t>
      </w:r>
      <w:r w:rsidRPr="003E5F2B">
        <w:rPr>
          <w:color w:val="252525"/>
          <w:spacing w:val="15"/>
          <w:szCs w:val="21"/>
        </w:rPr>
        <w:t>2018</w:t>
      </w:r>
      <w:r w:rsidRPr="003E5F2B">
        <w:rPr>
          <w:color w:val="252525"/>
          <w:spacing w:val="15"/>
          <w:szCs w:val="21"/>
        </w:rPr>
        <w:t>年增加</w:t>
      </w:r>
      <w:r w:rsidRPr="003E5F2B">
        <w:rPr>
          <w:color w:val="252525"/>
          <w:spacing w:val="15"/>
          <w:szCs w:val="21"/>
        </w:rPr>
        <w:t>3800</w:t>
      </w:r>
      <w:r w:rsidRPr="003E5F2B">
        <w:rPr>
          <w:color w:val="252525"/>
          <w:spacing w:val="15"/>
          <w:szCs w:val="21"/>
        </w:rPr>
        <w:t>亿元，赤字率适度提高到</w:t>
      </w:r>
      <w:r w:rsidRPr="003E5F2B">
        <w:rPr>
          <w:color w:val="252525"/>
          <w:spacing w:val="15"/>
          <w:szCs w:val="21"/>
        </w:rPr>
        <w:t>2.8%</w:t>
      </w:r>
      <w:r w:rsidRPr="003E5F2B">
        <w:rPr>
          <w:color w:val="252525"/>
          <w:spacing w:val="15"/>
          <w:szCs w:val="21"/>
        </w:rPr>
        <w:t>，地方政府专项债券比</w:t>
      </w:r>
      <w:r w:rsidRPr="003E5F2B">
        <w:rPr>
          <w:color w:val="252525"/>
          <w:spacing w:val="15"/>
          <w:szCs w:val="21"/>
        </w:rPr>
        <w:t>2018</w:t>
      </w:r>
      <w:r w:rsidRPr="003E5F2B">
        <w:rPr>
          <w:color w:val="252525"/>
          <w:spacing w:val="15"/>
          <w:szCs w:val="21"/>
        </w:rPr>
        <w:t>年增加</w:t>
      </w:r>
      <w:r w:rsidRPr="003E5F2B">
        <w:rPr>
          <w:color w:val="252525"/>
          <w:spacing w:val="15"/>
          <w:szCs w:val="21"/>
        </w:rPr>
        <w:t>8000</w:t>
      </w:r>
      <w:r w:rsidRPr="003E5F2B">
        <w:rPr>
          <w:color w:val="252525"/>
          <w:spacing w:val="15"/>
          <w:szCs w:val="21"/>
        </w:rPr>
        <w:t>亿元。</w:t>
      </w:r>
      <w:r w:rsidRPr="003E5F2B">
        <w:rPr>
          <w:color w:val="252525"/>
          <w:spacing w:val="15"/>
          <w:szCs w:val="21"/>
        </w:rPr>
        <w:t>“</w:t>
      </w:r>
      <w:r w:rsidRPr="003E5F2B">
        <w:rPr>
          <w:color w:val="252525"/>
          <w:spacing w:val="15"/>
          <w:szCs w:val="21"/>
        </w:rPr>
        <w:t>提效</w:t>
      </w:r>
      <w:r w:rsidRPr="003E5F2B">
        <w:rPr>
          <w:color w:val="252525"/>
          <w:spacing w:val="15"/>
          <w:szCs w:val="21"/>
        </w:rPr>
        <w:t>”</w:t>
      </w:r>
      <w:r w:rsidRPr="003E5F2B">
        <w:rPr>
          <w:color w:val="252525"/>
          <w:spacing w:val="15"/>
          <w:szCs w:val="21"/>
        </w:rPr>
        <w:t>则体现在提高财政资金配置效率和使用效益上。实施更大规模的减税，位列</w:t>
      </w:r>
      <w:r w:rsidRPr="003E5F2B">
        <w:rPr>
          <w:color w:val="252525"/>
          <w:spacing w:val="15"/>
          <w:szCs w:val="21"/>
        </w:rPr>
        <w:t>2019</w:t>
      </w:r>
      <w:r w:rsidRPr="003E5F2B">
        <w:rPr>
          <w:color w:val="252525"/>
          <w:spacing w:val="15"/>
          <w:szCs w:val="21"/>
        </w:rPr>
        <w:t>年政府工作任务首位。今年将普惠性减税与结构性减税并举，重点降低制造业和小微企业税收负担。</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3</w:t>
      </w:r>
      <w:r w:rsidRPr="003E5F2B">
        <w:rPr>
          <w:color w:val="252525"/>
          <w:spacing w:val="15"/>
          <w:szCs w:val="21"/>
        </w:rPr>
        <w:t>、增值税税率由</w:t>
      </w:r>
      <w:r w:rsidRPr="003E5F2B">
        <w:rPr>
          <w:color w:val="252525"/>
          <w:spacing w:val="15"/>
          <w:szCs w:val="21"/>
        </w:rPr>
        <w:t>16%</w:t>
      </w:r>
      <w:r w:rsidRPr="003E5F2B">
        <w:rPr>
          <w:color w:val="252525"/>
          <w:spacing w:val="15"/>
          <w:szCs w:val="21"/>
        </w:rPr>
        <w:t>和</w:t>
      </w:r>
      <w:r w:rsidRPr="003E5F2B">
        <w:rPr>
          <w:color w:val="252525"/>
          <w:spacing w:val="15"/>
          <w:szCs w:val="21"/>
        </w:rPr>
        <w:t>10%</w:t>
      </w:r>
      <w:r w:rsidRPr="003E5F2B">
        <w:rPr>
          <w:color w:val="252525"/>
          <w:spacing w:val="15"/>
          <w:szCs w:val="21"/>
        </w:rPr>
        <w:t>税率分别下调至</w:t>
      </w:r>
      <w:r w:rsidRPr="003E5F2B">
        <w:rPr>
          <w:color w:val="252525"/>
          <w:spacing w:val="15"/>
          <w:szCs w:val="21"/>
        </w:rPr>
        <w:t>13%</w:t>
      </w:r>
      <w:r w:rsidRPr="003E5F2B">
        <w:rPr>
          <w:color w:val="252525"/>
          <w:spacing w:val="15"/>
          <w:szCs w:val="21"/>
        </w:rPr>
        <w:t>和</w:t>
      </w:r>
      <w:r w:rsidRPr="003E5F2B">
        <w:rPr>
          <w:color w:val="252525"/>
          <w:spacing w:val="15"/>
          <w:szCs w:val="21"/>
        </w:rPr>
        <w:t>9%</w:t>
      </w:r>
      <w:r w:rsidRPr="003E5F2B">
        <w:rPr>
          <w:color w:val="252525"/>
          <w:spacing w:val="15"/>
          <w:szCs w:val="21"/>
        </w:rPr>
        <w:t>，政府在十三届全国人大第二次会议上宣布，我国增值税基本税率将由目前的</w:t>
      </w:r>
      <w:r w:rsidRPr="003E5F2B">
        <w:rPr>
          <w:color w:val="252525"/>
          <w:spacing w:val="15"/>
          <w:szCs w:val="21"/>
        </w:rPr>
        <w:t>16%</w:t>
      </w:r>
      <w:r w:rsidRPr="003E5F2B">
        <w:rPr>
          <w:color w:val="252525"/>
          <w:spacing w:val="15"/>
          <w:szCs w:val="21"/>
        </w:rPr>
        <w:t>降至</w:t>
      </w:r>
      <w:r w:rsidRPr="003E5F2B">
        <w:rPr>
          <w:color w:val="252525"/>
          <w:spacing w:val="15"/>
          <w:szCs w:val="21"/>
        </w:rPr>
        <w:t>13%</w:t>
      </w:r>
      <w:r w:rsidRPr="003E5F2B">
        <w:rPr>
          <w:color w:val="252525"/>
          <w:spacing w:val="15"/>
          <w:szCs w:val="21"/>
        </w:rPr>
        <w:t>，</w:t>
      </w:r>
      <w:r w:rsidRPr="003E5F2B">
        <w:rPr>
          <w:color w:val="252525"/>
          <w:spacing w:val="15"/>
          <w:szCs w:val="21"/>
        </w:rPr>
        <w:t>10%</w:t>
      </w:r>
      <w:r w:rsidRPr="003E5F2B">
        <w:rPr>
          <w:color w:val="252525"/>
          <w:spacing w:val="15"/>
          <w:szCs w:val="21"/>
        </w:rPr>
        <w:t>降至</w:t>
      </w:r>
      <w:r w:rsidRPr="003E5F2B">
        <w:rPr>
          <w:color w:val="252525"/>
          <w:spacing w:val="15"/>
          <w:szCs w:val="21"/>
        </w:rPr>
        <w:t>9%</w:t>
      </w:r>
      <w:r w:rsidRPr="003E5F2B">
        <w:rPr>
          <w:color w:val="252525"/>
          <w:spacing w:val="15"/>
          <w:szCs w:val="21"/>
        </w:rPr>
        <w:t>，保持</w:t>
      </w:r>
      <w:r w:rsidRPr="003E5F2B">
        <w:rPr>
          <w:color w:val="252525"/>
          <w:spacing w:val="15"/>
          <w:szCs w:val="21"/>
        </w:rPr>
        <w:t>6%</w:t>
      </w:r>
      <w:r w:rsidRPr="003E5F2B">
        <w:rPr>
          <w:color w:val="252525"/>
          <w:spacing w:val="15"/>
          <w:szCs w:val="21"/>
        </w:rPr>
        <w:t>不变，确保所有行业税负只减不增，继续由三档向两档迈进。</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4</w:t>
      </w:r>
      <w:r w:rsidRPr="003E5F2B">
        <w:rPr>
          <w:color w:val="252525"/>
          <w:spacing w:val="15"/>
          <w:szCs w:val="21"/>
        </w:rPr>
        <w:t>、唐山地区调坯型钢厂受环保影响继续强化停产，唐山地区受重污染</w:t>
      </w:r>
      <w:r w:rsidRPr="003E5F2B">
        <w:rPr>
          <w:rFonts w:hint="eastAsia"/>
          <w:color w:val="252525"/>
          <w:spacing w:val="15"/>
          <w:szCs w:val="21"/>
        </w:rPr>
        <w:t>Ⅰ</w:t>
      </w:r>
      <w:r w:rsidRPr="003E5F2B">
        <w:rPr>
          <w:color w:val="252525"/>
          <w:spacing w:val="15"/>
          <w:szCs w:val="21"/>
        </w:rPr>
        <w:t>级应急响应及</w:t>
      </w:r>
      <w:r w:rsidRPr="003E5F2B">
        <w:rPr>
          <w:color w:val="252525"/>
          <w:spacing w:val="15"/>
          <w:szCs w:val="21"/>
        </w:rPr>
        <w:t>3</w:t>
      </w:r>
      <w:r w:rsidRPr="003E5F2B">
        <w:rPr>
          <w:color w:val="252525"/>
          <w:spacing w:val="15"/>
          <w:szCs w:val="21"/>
        </w:rPr>
        <w:t>月份大气污染防治强化管控影响，本地调坯型钢企业继续强化限产措施；据</w:t>
      </w:r>
      <w:r w:rsidRPr="003E5F2B">
        <w:rPr>
          <w:color w:val="252525"/>
          <w:spacing w:val="15"/>
          <w:szCs w:val="21"/>
        </w:rPr>
        <w:t>Mysteel</w:t>
      </w:r>
      <w:r w:rsidRPr="003E5F2B">
        <w:rPr>
          <w:color w:val="252525"/>
          <w:spacing w:val="15"/>
          <w:szCs w:val="21"/>
        </w:rPr>
        <w:t>跟踪了解，今日唐山</w:t>
      </w:r>
      <w:r w:rsidRPr="003E5F2B">
        <w:rPr>
          <w:color w:val="252525"/>
          <w:spacing w:val="15"/>
          <w:szCs w:val="21"/>
        </w:rPr>
        <w:t>59</w:t>
      </w:r>
      <w:r w:rsidRPr="003E5F2B">
        <w:rPr>
          <w:color w:val="252525"/>
          <w:spacing w:val="15"/>
          <w:szCs w:val="21"/>
        </w:rPr>
        <w:t>家样本型钢厂</w:t>
      </w:r>
      <w:r w:rsidRPr="003E5F2B">
        <w:rPr>
          <w:color w:val="252525"/>
          <w:spacing w:val="15"/>
          <w:szCs w:val="21"/>
        </w:rPr>
        <w:t>87</w:t>
      </w:r>
      <w:r w:rsidRPr="003E5F2B">
        <w:rPr>
          <w:color w:val="252525"/>
          <w:spacing w:val="15"/>
          <w:szCs w:val="21"/>
        </w:rPr>
        <w:t>条样本产线基本已执行停产措施，预计影响日产量约</w:t>
      </w:r>
      <w:r w:rsidRPr="003E5F2B">
        <w:rPr>
          <w:color w:val="252525"/>
          <w:spacing w:val="15"/>
          <w:szCs w:val="21"/>
        </w:rPr>
        <w:t>7.12</w:t>
      </w:r>
      <w:r w:rsidRPr="003E5F2B">
        <w:rPr>
          <w:color w:val="252525"/>
          <w:spacing w:val="15"/>
          <w:szCs w:val="21"/>
        </w:rPr>
        <w:t>万吨。今日早盘唐山型钢市场继续小幅趋强运行，主流价格工字钢</w:t>
      </w:r>
      <w:r w:rsidRPr="003E5F2B">
        <w:rPr>
          <w:color w:val="252525"/>
          <w:spacing w:val="15"/>
          <w:szCs w:val="21"/>
        </w:rPr>
        <w:t>3850-3860</w:t>
      </w:r>
      <w:r w:rsidRPr="003E5F2B">
        <w:rPr>
          <w:color w:val="252525"/>
          <w:spacing w:val="15"/>
          <w:szCs w:val="21"/>
        </w:rPr>
        <w:t>元</w:t>
      </w:r>
      <w:r w:rsidRPr="003E5F2B">
        <w:rPr>
          <w:color w:val="252525"/>
          <w:spacing w:val="15"/>
          <w:szCs w:val="21"/>
        </w:rPr>
        <w:t>/</w:t>
      </w:r>
      <w:r w:rsidRPr="003E5F2B">
        <w:rPr>
          <w:color w:val="252525"/>
          <w:spacing w:val="15"/>
          <w:szCs w:val="21"/>
        </w:rPr>
        <w:t>吨，角钢</w:t>
      </w:r>
      <w:r w:rsidRPr="003E5F2B">
        <w:rPr>
          <w:color w:val="252525"/>
          <w:spacing w:val="15"/>
          <w:szCs w:val="21"/>
        </w:rPr>
        <w:t>3900-3920</w:t>
      </w:r>
      <w:r w:rsidRPr="003E5F2B">
        <w:rPr>
          <w:color w:val="252525"/>
          <w:spacing w:val="15"/>
          <w:szCs w:val="21"/>
        </w:rPr>
        <w:t>元</w:t>
      </w:r>
      <w:r w:rsidRPr="003E5F2B">
        <w:rPr>
          <w:color w:val="252525"/>
          <w:spacing w:val="15"/>
          <w:szCs w:val="21"/>
        </w:rPr>
        <w:t>/</w:t>
      </w:r>
      <w:r w:rsidRPr="003E5F2B">
        <w:rPr>
          <w:color w:val="252525"/>
          <w:spacing w:val="15"/>
          <w:szCs w:val="21"/>
        </w:rPr>
        <w:t>吨，槽钢</w:t>
      </w:r>
      <w:r w:rsidRPr="003E5F2B">
        <w:rPr>
          <w:color w:val="252525"/>
          <w:spacing w:val="15"/>
          <w:szCs w:val="21"/>
        </w:rPr>
        <w:t>3870-3900</w:t>
      </w:r>
      <w:r w:rsidRPr="003E5F2B">
        <w:rPr>
          <w:color w:val="252525"/>
          <w:spacing w:val="15"/>
          <w:szCs w:val="21"/>
        </w:rPr>
        <w:t>元</w:t>
      </w:r>
      <w:r w:rsidRPr="003E5F2B">
        <w:rPr>
          <w:color w:val="252525"/>
          <w:spacing w:val="15"/>
          <w:szCs w:val="21"/>
        </w:rPr>
        <w:t>/</w:t>
      </w:r>
      <w:r w:rsidRPr="003E5F2B">
        <w:rPr>
          <w:color w:val="252525"/>
          <w:spacing w:val="15"/>
          <w:szCs w:val="21"/>
        </w:rPr>
        <w:t>吨，厂家挺价意愿强，商家高价观望。</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lastRenderedPageBreak/>
        <w:t>5</w:t>
      </w:r>
      <w:r w:rsidRPr="003E5F2B">
        <w:rPr>
          <w:color w:val="252525"/>
          <w:spacing w:val="15"/>
          <w:szCs w:val="21"/>
        </w:rPr>
        <w:t>、财政部长谈今年财政赤字率定为</w:t>
      </w:r>
      <w:r w:rsidRPr="003E5F2B">
        <w:rPr>
          <w:color w:val="252525"/>
          <w:spacing w:val="15"/>
          <w:szCs w:val="21"/>
        </w:rPr>
        <w:t>2.8%</w:t>
      </w:r>
      <w:r w:rsidRPr="003E5F2B">
        <w:rPr>
          <w:color w:val="252525"/>
          <w:spacing w:val="15"/>
          <w:szCs w:val="21"/>
        </w:rPr>
        <w:t>，从赤字规模看，我国赤字规模从</w:t>
      </w:r>
      <w:r w:rsidRPr="003E5F2B">
        <w:rPr>
          <w:color w:val="252525"/>
          <w:spacing w:val="15"/>
          <w:szCs w:val="21"/>
        </w:rPr>
        <w:t>2016</w:t>
      </w:r>
      <w:r w:rsidRPr="003E5F2B">
        <w:rPr>
          <w:color w:val="252525"/>
          <w:spacing w:val="15"/>
          <w:szCs w:val="21"/>
        </w:rPr>
        <w:t>年的</w:t>
      </w:r>
      <w:r w:rsidRPr="003E5F2B">
        <w:rPr>
          <w:color w:val="252525"/>
          <w:spacing w:val="15"/>
          <w:szCs w:val="21"/>
        </w:rPr>
        <w:t>2.18</w:t>
      </w:r>
      <w:r w:rsidRPr="003E5F2B">
        <w:rPr>
          <w:color w:val="252525"/>
          <w:spacing w:val="15"/>
          <w:szCs w:val="21"/>
        </w:rPr>
        <w:t>万亿元，到</w:t>
      </w:r>
      <w:r w:rsidRPr="003E5F2B">
        <w:rPr>
          <w:color w:val="252525"/>
          <w:spacing w:val="15"/>
          <w:szCs w:val="21"/>
        </w:rPr>
        <w:t>2017</w:t>
      </w:r>
      <w:r w:rsidRPr="003E5F2B">
        <w:rPr>
          <w:color w:val="252525"/>
          <w:spacing w:val="15"/>
          <w:szCs w:val="21"/>
        </w:rPr>
        <w:t>年、</w:t>
      </w:r>
      <w:r w:rsidRPr="003E5F2B">
        <w:rPr>
          <w:color w:val="252525"/>
          <w:spacing w:val="15"/>
          <w:szCs w:val="21"/>
        </w:rPr>
        <w:t>2018</w:t>
      </w:r>
      <w:r w:rsidRPr="003E5F2B">
        <w:rPr>
          <w:color w:val="252525"/>
          <w:spacing w:val="15"/>
          <w:szCs w:val="21"/>
        </w:rPr>
        <w:t>年的</w:t>
      </w:r>
      <w:r w:rsidRPr="003E5F2B">
        <w:rPr>
          <w:color w:val="252525"/>
          <w:spacing w:val="15"/>
          <w:szCs w:val="21"/>
        </w:rPr>
        <w:t>2.38</w:t>
      </w:r>
      <w:r w:rsidRPr="003E5F2B">
        <w:rPr>
          <w:color w:val="252525"/>
          <w:spacing w:val="15"/>
          <w:szCs w:val="21"/>
        </w:rPr>
        <w:t>万亿元，到今年的</w:t>
      </w:r>
      <w:r w:rsidRPr="003E5F2B">
        <w:rPr>
          <w:color w:val="252525"/>
          <w:spacing w:val="15"/>
          <w:szCs w:val="21"/>
        </w:rPr>
        <w:t>2.76</w:t>
      </w:r>
      <w:r w:rsidRPr="003E5F2B">
        <w:rPr>
          <w:color w:val="252525"/>
          <w:spacing w:val="15"/>
          <w:szCs w:val="21"/>
        </w:rPr>
        <w:t>万亿元，规模还是持续增加的，今年比去年增加了</w:t>
      </w:r>
      <w:r w:rsidRPr="003E5F2B">
        <w:rPr>
          <w:color w:val="252525"/>
          <w:spacing w:val="15"/>
          <w:szCs w:val="21"/>
        </w:rPr>
        <w:t>3800</w:t>
      </w:r>
      <w:r w:rsidRPr="003E5F2B">
        <w:rPr>
          <w:color w:val="252525"/>
          <w:spacing w:val="15"/>
          <w:szCs w:val="21"/>
        </w:rPr>
        <w:t>亿元，这已经体现了积极财政政策</w:t>
      </w:r>
      <w:r w:rsidRPr="003E5F2B">
        <w:rPr>
          <w:color w:val="252525"/>
          <w:spacing w:val="15"/>
          <w:szCs w:val="21"/>
        </w:rPr>
        <w:t>“</w:t>
      </w:r>
      <w:r w:rsidRPr="003E5F2B">
        <w:rPr>
          <w:color w:val="252525"/>
          <w:spacing w:val="15"/>
          <w:szCs w:val="21"/>
        </w:rPr>
        <w:t>加力提效</w:t>
      </w:r>
      <w:r w:rsidRPr="003E5F2B">
        <w:rPr>
          <w:color w:val="252525"/>
          <w:spacing w:val="15"/>
          <w:szCs w:val="21"/>
        </w:rPr>
        <w:t>”</w:t>
      </w:r>
      <w:r w:rsidRPr="003E5F2B">
        <w:rPr>
          <w:color w:val="252525"/>
          <w:spacing w:val="15"/>
          <w:szCs w:val="21"/>
        </w:rPr>
        <w:t>的要求。从赤字率看，</w:t>
      </w:r>
      <w:r w:rsidRPr="003E5F2B">
        <w:rPr>
          <w:color w:val="252525"/>
          <w:spacing w:val="15"/>
          <w:szCs w:val="21"/>
        </w:rPr>
        <w:t>2016</w:t>
      </w:r>
      <w:r w:rsidRPr="003E5F2B">
        <w:rPr>
          <w:color w:val="252525"/>
          <w:spacing w:val="15"/>
          <w:szCs w:val="21"/>
        </w:rPr>
        <w:t>、</w:t>
      </w:r>
      <w:r w:rsidRPr="003E5F2B">
        <w:rPr>
          <w:color w:val="252525"/>
          <w:spacing w:val="15"/>
          <w:szCs w:val="21"/>
        </w:rPr>
        <w:t>2017</w:t>
      </w:r>
      <w:r w:rsidRPr="003E5F2B">
        <w:rPr>
          <w:color w:val="252525"/>
          <w:spacing w:val="15"/>
          <w:szCs w:val="21"/>
        </w:rPr>
        <w:t>年都是</w:t>
      </w:r>
      <w:r w:rsidRPr="003E5F2B">
        <w:rPr>
          <w:color w:val="252525"/>
          <w:spacing w:val="15"/>
          <w:szCs w:val="21"/>
        </w:rPr>
        <w:t>2.9%</w:t>
      </w:r>
      <w:r w:rsidRPr="003E5F2B">
        <w:rPr>
          <w:color w:val="252525"/>
          <w:spacing w:val="15"/>
          <w:szCs w:val="21"/>
        </w:rPr>
        <w:t>，</w:t>
      </w:r>
      <w:r w:rsidRPr="003E5F2B">
        <w:rPr>
          <w:color w:val="252525"/>
          <w:spacing w:val="15"/>
          <w:szCs w:val="21"/>
        </w:rPr>
        <w:t>2018</w:t>
      </w:r>
      <w:r w:rsidRPr="003E5F2B">
        <w:rPr>
          <w:color w:val="252525"/>
          <w:spacing w:val="15"/>
          <w:szCs w:val="21"/>
        </w:rPr>
        <w:t>年是</w:t>
      </w:r>
      <w:r w:rsidRPr="003E5F2B">
        <w:rPr>
          <w:color w:val="252525"/>
          <w:spacing w:val="15"/>
          <w:szCs w:val="21"/>
        </w:rPr>
        <w:t>2.6%</w:t>
      </w:r>
      <w:r w:rsidRPr="003E5F2B">
        <w:rPr>
          <w:color w:val="252525"/>
          <w:spacing w:val="15"/>
          <w:szCs w:val="21"/>
        </w:rPr>
        <w:t>，今年预计是</w:t>
      </w:r>
      <w:r w:rsidRPr="003E5F2B">
        <w:rPr>
          <w:color w:val="252525"/>
          <w:spacing w:val="15"/>
          <w:szCs w:val="21"/>
        </w:rPr>
        <w:t>2.8%</w:t>
      </w:r>
      <w:r w:rsidRPr="003E5F2B">
        <w:rPr>
          <w:color w:val="252525"/>
          <w:spacing w:val="15"/>
          <w:szCs w:val="21"/>
        </w:rPr>
        <w:t>，始终控制在国际通用的</w:t>
      </w:r>
      <w:r w:rsidRPr="003E5F2B">
        <w:rPr>
          <w:color w:val="252525"/>
          <w:spacing w:val="15"/>
          <w:szCs w:val="21"/>
        </w:rPr>
        <w:t>3%</w:t>
      </w:r>
      <w:r w:rsidRPr="003E5F2B">
        <w:rPr>
          <w:color w:val="252525"/>
          <w:spacing w:val="15"/>
          <w:szCs w:val="21"/>
        </w:rPr>
        <w:t>控制线以内，和世界主要经济体相比，我国赤字率水平并不高，这个安排综合考虑了财政收支、专项债券等因素，也为今后宏观调控留出了政策空间。</w:t>
      </w:r>
    </w:p>
    <w:p w:rsidR="003E5F2B" w:rsidRPr="003E5F2B" w:rsidRDefault="003E5F2B" w:rsidP="003E5F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五、综合观点</w:t>
      </w:r>
    </w:p>
    <w:p w:rsidR="00254E66" w:rsidRDefault="003E5F2B" w:rsidP="001A232B">
      <w:pPr>
        <w:widowControl/>
        <w:shd w:val="clear" w:color="auto" w:fill="FFFFFF"/>
        <w:spacing w:before="150" w:line="360" w:lineRule="exact"/>
        <w:ind w:firstLineChars="200" w:firstLine="480"/>
        <w:rPr>
          <w:color w:val="252525"/>
          <w:spacing w:val="15"/>
          <w:szCs w:val="21"/>
        </w:rPr>
      </w:pPr>
      <w:r w:rsidRPr="003E5F2B">
        <w:rPr>
          <w:color w:val="252525"/>
          <w:spacing w:val="15"/>
          <w:szCs w:val="21"/>
        </w:rPr>
        <w:t>本周是全国两会期间，宏观消息集中释放，对市场预期形成一定支撑，而南方地区度过连续阴雨天气后，下游需求稳步启动，成交表现值得期待。与此同时，在环保加码以及钢厂集中检修等情况影响下，供应端将受到一定限制，市场供需不再失衡，预计短期国内钢材价格或将处于震荡偏强走势。面临的不确定因素主要有两点：其一，焦炭滞涨，废钢等价格回落，成本端支撑力度减弱；其二，利好和利空消息容易被人为放大，期货市场涨跌频繁，对商家心理造成影响。从微观看，供需基本面偏利好；从预期看，行情还会有反复。基于此，国内钢材价格指数下周将在</w:t>
      </w:r>
      <w:r w:rsidRPr="003E5F2B">
        <w:rPr>
          <w:color w:val="252525"/>
          <w:spacing w:val="15"/>
          <w:szCs w:val="21"/>
        </w:rPr>
        <w:t>4050-4150</w:t>
      </w:r>
      <w:r w:rsidRPr="003E5F2B">
        <w:rPr>
          <w:color w:val="252525"/>
          <w:spacing w:val="15"/>
          <w:szCs w:val="21"/>
        </w:rPr>
        <w:t>区间震荡运行。</w:t>
      </w:r>
    </w:p>
    <w:p w:rsidR="00FE1A35" w:rsidRDefault="00FE1A35" w:rsidP="00877FC5">
      <w:pPr>
        <w:pStyle w:val="3"/>
        <w:spacing w:line="360" w:lineRule="auto"/>
        <w:rPr>
          <w:color w:val="E36C0A"/>
          <w:sz w:val="28"/>
          <w:szCs w:val="28"/>
        </w:rPr>
      </w:pPr>
      <w:bookmarkStart w:id="85" w:name="_Toc3378138"/>
      <w:r>
        <w:rPr>
          <w:rFonts w:hint="eastAsia"/>
          <w:color w:val="E36C0A"/>
          <w:sz w:val="28"/>
          <w:szCs w:val="28"/>
        </w:rPr>
        <w:t>3.2钢材市场评论</w:t>
      </w:r>
      <w:bookmarkEnd w:id="85"/>
    </w:p>
    <w:p w:rsidR="003351EF" w:rsidRPr="002F22CA" w:rsidRDefault="007623DB" w:rsidP="00877FC5">
      <w:pPr>
        <w:pStyle w:val="3"/>
        <w:spacing w:line="360" w:lineRule="auto"/>
        <w:jc w:val="center"/>
        <w:rPr>
          <w:rFonts w:ascii="ڌ廍" w:eastAsia="ڌ廍"/>
          <w:color w:val="FF0000"/>
          <w:sz w:val="30"/>
        </w:rPr>
      </w:pPr>
      <w:bookmarkStart w:id="86" w:name="_Toc3378139"/>
      <w:r w:rsidRPr="007623DB">
        <w:rPr>
          <w:rFonts w:ascii="ڌ廍" w:eastAsia="ڌ廍"/>
          <w:color w:val="FF0000"/>
          <w:sz w:val="30"/>
        </w:rPr>
        <w:t>2019年二季度中国钢材价格走势预测</w:t>
      </w:r>
      <w:bookmarkEnd w:id="86"/>
    </w:p>
    <w:p w:rsidR="007623DB" w:rsidRPr="007623DB" w:rsidRDefault="007623DB" w:rsidP="007623DB">
      <w:pPr>
        <w:widowControl/>
        <w:shd w:val="clear" w:color="auto" w:fill="FFFFFF"/>
        <w:spacing w:before="150" w:line="400" w:lineRule="exact"/>
        <w:ind w:firstLineChars="200" w:firstLine="480"/>
        <w:rPr>
          <w:color w:val="252525"/>
          <w:spacing w:val="15"/>
          <w:szCs w:val="21"/>
        </w:rPr>
      </w:pPr>
      <w:bookmarkStart w:id="87" w:name="_Toc444674210"/>
      <w:bookmarkStart w:id="88" w:name="_Toc452047236"/>
      <w:bookmarkStart w:id="89" w:name="_Toc452365042"/>
      <w:bookmarkStart w:id="90" w:name="_Toc452365203"/>
      <w:bookmarkEnd w:id="81"/>
      <w:bookmarkEnd w:id="82"/>
      <w:bookmarkEnd w:id="83"/>
      <w:bookmarkEnd w:id="84"/>
      <w:r w:rsidRPr="007623DB">
        <w:rPr>
          <w:rFonts w:hint="eastAsia"/>
          <w:color w:val="252525"/>
          <w:spacing w:val="15"/>
          <w:szCs w:val="21"/>
        </w:rPr>
        <w:t>2018</w:t>
      </w:r>
      <w:r w:rsidRPr="007623DB">
        <w:rPr>
          <w:rFonts w:hint="eastAsia"/>
          <w:color w:val="252525"/>
          <w:spacing w:val="15"/>
          <w:szCs w:val="21"/>
        </w:rPr>
        <w:t>年我国钢材市场总体表现为：高产量、低库存、紧资金、宽震荡，钢厂经济效益创历史新高。经过</w:t>
      </w:r>
      <w:r w:rsidRPr="007623DB">
        <w:rPr>
          <w:rFonts w:hint="eastAsia"/>
          <w:color w:val="252525"/>
          <w:spacing w:val="15"/>
          <w:szCs w:val="21"/>
        </w:rPr>
        <w:t>2018</w:t>
      </w:r>
      <w:r w:rsidRPr="007623DB">
        <w:rPr>
          <w:rFonts w:hint="eastAsia"/>
          <w:color w:val="252525"/>
          <w:spacing w:val="15"/>
          <w:szCs w:val="21"/>
        </w:rPr>
        <w:t>年</w:t>
      </w:r>
      <w:r w:rsidRPr="007623DB">
        <w:rPr>
          <w:rFonts w:hint="eastAsia"/>
          <w:color w:val="252525"/>
          <w:spacing w:val="15"/>
          <w:szCs w:val="21"/>
        </w:rPr>
        <w:t>11</w:t>
      </w:r>
      <w:r w:rsidRPr="007623DB">
        <w:rPr>
          <w:rFonts w:hint="eastAsia"/>
          <w:color w:val="252525"/>
          <w:spacing w:val="15"/>
          <w:szCs w:val="21"/>
        </w:rPr>
        <w:t>月份～</w:t>
      </w:r>
      <w:r w:rsidRPr="007623DB">
        <w:rPr>
          <w:rFonts w:hint="eastAsia"/>
          <w:color w:val="252525"/>
          <w:spacing w:val="15"/>
          <w:szCs w:val="21"/>
        </w:rPr>
        <w:t>12</w:t>
      </w:r>
      <w:r w:rsidRPr="007623DB">
        <w:rPr>
          <w:rFonts w:hint="eastAsia"/>
          <w:color w:val="252525"/>
          <w:spacing w:val="15"/>
          <w:szCs w:val="21"/>
        </w:rPr>
        <w:t>月份的大幅调整后，</w:t>
      </w:r>
      <w:r w:rsidRPr="007623DB">
        <w:rPr>
          <w:rFonts w:hint="eastAsia"/>
          <w:color w:val="252525"/>
          <w:spacing w:val="15"/>
          <w:szCs w:val="21"/>
        </w:rPr>
        <w:t>2019</w:t>
      </w:r>
      <w:r w:rsidRPr="007623DB">
        <w:rPr>
          <w:rFonts w:hint="eastAsia"/>
          <w:color w:val="252525"/>
          <w:spacing w:val="15"/>
          <w:szCs w:val="21"/>
        </w:rPr>
        <w:t>年</w:t>
      </w:r>
      <w:r w:rsidRPr="007623DB">
        <w:rPr>
          <w:rFonts w:hint="eastAsia"/>
          <w:color w:val="252525"/>
          <w:spacing w:val="15"/>
          <w:szCs w:val="21"/>
        </w:rPr>
        <w:t>1</w:t>
      </w:r>
      <w:r w:rsidRPr="007623DB">
        <w:rPr>
          <w:rFonts w:hint="eastAsia"/>
          <w:color w:val="252525"/>
          <w:spacing w:val="15"/>
          <w:szCs w:val="21"/>
        </w:rPr>
        <w:t>月份，钢材价格企稳回升，至</w:t>
      </w:r>
      <w:r w:rsidRPr="007623DB">
        <w:rPr>
          <w:rFonts w:hint="eastAsia"/>
          <w:color w:val="252525"/>
          <w:spacing w:val="15"/>
          <w:szCs w:val="21"/>
        </w:rPr>
        <w:t>2</w:t>
      </w:r>
      <w:r w:rsidRPr="007623DB">
        <w:rPr>
          <w:rFonts w:hint="eastAsia"/>
          <w:color w:val="252525"/>
          <w:spacing w:val="15"/>
          <w:szCs w:val="21"/>
        </w:rPr>
        <w:t>月下旬各地市场普遍迎来“开门红”。那么，二季度国内钢材市场运行趋势如何？笔者将分别从宏观面、供应面、需求面和成本面进行分析。</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宏观面：面临下行压力</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2018</w:t>
      </w:r>
      <w:r w:rsidRPr="007623DB">
        <w:rPr>
          <w:rFonts w:hint="eastAsia"/>
          <w:color w:val="252525"/>
          <w:spacing w:val="15"/>
          <w:szCs w:val="21"/>
        </w:rPr>
        <w:t>年，我国经济增长率逐季下行。统计数据显示，</w:t>
      </w:r>
      <w:r w:rsidRPr="007623DB">
        <w:rPr>
          <w:rFonts w:hint="eastAsia"/>
          <w:color w:val="252525"/>
          <w:spacing w:val="15"/>
          <w:szCs w:val="21"/>
        </w:rPr>
        <w:t>2018</w:t>
      </w:r>
      <w:r w:rsidRPr="007623DB">
        <w:rPr>
          <w:rFonts w:hint="eastAsia"/>
          <w:color w:val="252525"/>
          <w:spacing w:val="15"/>
          <w:szCs w:val="21"/>
        </w:rPr>
        <w:t>年我国经济增长</w:t>
      </w:r>
      <w:r w:rsidRPr="007623DB">
        <w:rPr>
          <w:rFonts w:hint="eastAsia"/>
          <w:color w:val="252525"/>
          <w:spacing w:val="15"/>
          <w:szCs w:val="21"/>
        </w:rPr>
        <w:t>6.6%</w:t>
      </w:r>
      <w:r w:rsidRPr="007623DB">
        <w:rPr>
          <w:rFonts w:hint="eastAsia"/>
          <w:color w:val="252525"/>
          <w:spacing w:val="15"/>
          <w:szCs w:val="21"/>
        </w:rPr>
        <w:t>。其中，第一季度同比增长</w:t>
      </w:r>
      <w:r w:rsidRPr="007623DB">
        <w:rPr>
          <w:rFonts w:hint="eastAsia"/>
          <w:color w:val="252525"/>
          <w:spacing w:val="15"/>
          <w:szCs w:val="21"/>
        </w:rPr>
        <w:t>6.8%</w:t>
      </w:r>
      <w:r w:rsidRPr="007623DB">
        <w:rPr>
          <w:rFonts w:hint="eastAsia"/>
          <w:color w:val="252525"/>
          <w:spacing w:val="15"/>
          <w:szCs w:val="21"/>
        </w:rPr>
        <w:t>，第二季度同比增长</w:t>
      </w:r>
      <w:r w:rsidRPr="007623DB">
        <w:rPr>
          <w:rFonts w:hint="eastAsia"/>
          <w:color w:val="252525"/>
          <w:spacing w:val="15"/>
          <w:szCs w:val="21"/>
        </w:rPr>
        <w:t>6.7%</w:t>
      </w:r>
      <w:r w:rsidRPr="007623DB">
        <w:rPr>
          <w:rFonts w:hint="eastAsia"/>
          <w:color w:val="252525"/>
          <w:spacing w:val="15"/>
          <w:szCs w:val="21"/>
        </w:rPr>
        <w:t>，第三季度同比增长</w:t>
      </w:r>
      <w:r w:rsidRPr="007623DB">
        <w:rPr>
          <w:rFonts w:hint="eastAsia"/>
          <w:color w:val="252525"/>
          <w:spacing w:val="15"/>
          <w:szCs w:val="21"/>
        </w:rPr>
        <w:t>6.5%</w:t>
      </w:r>
      <w:r w:rsidRPr="007623DB">
        <w:rPr>
          <w:rFonts w:hint="eastAsia"/>
          <w:color w:val="252525"/>
          <w:spacing w:val="15"/>
          <w:szCs w:val="21"/>
        </w:rPr>
        <w:t>，第四季度同比增长</w:t>
      </w:r>
      <w:r w:rsidRPr="007623DB">
        <w:rPr>
          <w:rFonts w:hint="eastAsia"/>
          <w:color w:val="252525"/>
          <w:spacing w:val="15"/>
          <w:szCs w:val="21"/>
        </w:rPr>
        <w:t>6.4%</w:t>
      </w:r>
      <w:r w:rsidRPr="007623DB">
        <w:rPr>
          <w:rFonts w:hint="eastAsia"/>
          <w:color w:val="252525"/>
          <w:spacing w:val="15"/>
          <w:szCs w:val="21"/>
        </w:rPr>
        <w:t>。</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2019</w:t>
      </w:r>
      <w:r w:rsidRPr="007623DB">
        <w:rPr>
          <w:rFonts w:hint="eastAsia"/>
          <w:color w:val="252525"/>
          <w:spacing w:val="15"/>
          <w:szCs w:val="21"/>
        </w:rPr>
        <w:t>年，我国经济面临较大下行压力。日前，国际货币基金组织（</w:t>
      </w:r>
      <w:r w:rsidRPr="007623DB">
        <w:rPr>
          <w:rFonts w:hint="eastAsia"/>
          <w:color w:val="252525"/>
          <w:spacing w:val="15"/>
          <w:szCs w:val="21"/>
        </w:rPr>
        <w:t>IMF</w:t>
      </w:r>
      <w:r w:rsidRPr="007623DB">
        <w:rPr>
          <w:rFonts w:hint="eastAsia"/>
          <w:color w:val="252525"/>
          <w:spacing w:val="15"/>
          <w:szCs w:val="21"/>
        </w:rPr>
        <w:t>）将</w:t>
      </w:r>
      <w:r w:rsidRPr="007623DB">
        <w:rPr>
          <w:rFonts w:hint="eastAsia"/>
          <w:color w:val="252525"/>
          <w:spacing w:val="15"/>
          <w:szCs w:val="21"/>
        </w:rPr>
        <w:t>2019</w:t>
      </w:r>
      <w:r w:rsidRPr="007623DB">
        <w:rPr>
          <w:rFonts w:hint="eastAsia"/>
          <w:color w:val="252525"/>
          <w:spacing w:val="15"/>
          <w:szCs w:val="21"/>
        </w:rPr>
        <w:t>年世界经济增速预期下调至</w:t>
      </w:r>
      <w:r w:rsidRPr="007623DB">
        <w:rPr>
          <w:rFonts w:hint="eastAsia"/>
          <w:color w:val="252525"/>
          <w:spacing w:val="15"/>
          <w:szCs w:val="21"/>
        </w:rPr>
        <w:t>3.5%</w:t>
      </w:r>
      <w:r w:rsidRPr="007623DB">
        <w:rPr>
          <w:rFonts w:hint="eastAsia"/>
          <w:color w:val="252525"/>
          <w:spacing w:val="15"/>
          <w:szCs w:val="21"/>
        </w:rPr>
        <w:t>，比</w:t>
      </w:r>
      <w:r w:rsidRPr="007623DB">
        <w:rPr>
          <w:rFonts w:hint="eastAsia"/>
          <w:color w:val="252525"/>
          <w:spacing w:val="15"/>
          <w:szCs w:val="21"/>
        </w:rPr>
        <w:t>2018</w:t>
      </w:r>
      <w:r w:rsidRPr="007623DB">
        <w:rPr>
          <w:rFonts w:hint="eastAsia"/>
          <w:color w:val="252525"/>
          <w:spacing w:val="15"/>
          <w:szCs w:val="21"/>
        </w:rPr>
        <w:t>年</w:t>
      </w:r>
      <w:r w:rsidRPr="007623DB">
        <w:rPr>
          <w:rFonts w:hint="eastAsia"/>
          <w:color w:val="252525"/>
          <w:spacing w:val="15"/>
          <w:szCs w:val="21"/>
        </w:rPr>
        <w:t>10</w:t>
      </w:r>
      <w:r w:rsidRPr="007623DB">
        <w:rPr>
          <w:rFonts w:hint="eastAsia"/>
          <w:color w:val="252525"/>
          <w:spacing w:val="15"/>
          <w:szCs w:val="21"/>
        </w:rPr>
        <w:t>月份的预测降低</w:t>
      </w:r>
      <w:r w:rsidRPr="007623DB">
        <w:rPr>
          <w:rFonts w:hint="eastAsia"/>
          <w:color w:val="252525"/>
          <w:spacing w:val="15"/>
          <w:szCs w:val="21"/>
        </w:rPr>
        <w:t>0.2</w:t>
      </w:r>
      <w:r w:rsidRPr="007623DB">
        <w:rPr>
          <w:rFonts w:hint="eastAsia"/>
          <w:color w:val="252525"/>
          <w:spacing w:val="15"/>
          <w:szCs w:val="21"/>
        </w:rPr>
        <w:t>个百分点，为近</w:t>
      </w:r>
      <w:r w:rsidRPr="007623DB">
        <w:rPr>
          <w:rFonts w:hint="eastAsia"/>
          <w:color w:val="252525"/>
          <w:spacing w:val="15"/>
          <w:szCs w:val="21"/>
        </w:rPr>
        <w:t>3</w:t>
      </w:r>
      <w:r w:rsidRPr="007623DB">
        <w:rPr>
          <w:rFonts w:hint="eastAsia"/>
          <w:color w:val="252525"/>
          <w:spacing w:val="15"/>
          <w:szCs w:val="21"/>
        </w:rPr>
        <w:t>年来的最低增速。虽然目前中美贸易摩擦有所缓和，但不可过于乐观，因为提振国内消费需求并非一朝一夕可以解决的。</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保持固定资产投资适度增长，将是实现我国经济运行处于合理区间的重要抓手。</w:t>
      </w:r>
      <w:r w:rsidRPr="007623DB">
        <w:rPr>
          <w:rFonts w:hint="eastAsia"/>
          <w:color w:val="252525"/>
          <w:spacing w:val="15"/>
          <w:szCs w:val="21"/>
        </w:rPr>
        <w:t>2018</w:t>
      </w:r>
      <w:r w:rsidRPr="007623DB">
        <w:rPr>
          <w:rFonts w:hint="eastAsia"/>
          <w:color w:val="252525"/>
          <w:spacing w:val="15"/>
          <w:szCs w:val="21"/>
        </w:rPr>
        <w:t>年末召开的中央经济工作会议提出，宏观政策要强化逆周期调节，积极的财政政策要加力提效，实施更大规模的减税降费，较大幅度扩充地方政府专项债券规模；稳健的货币政策要松紧适度，保持流动性合理充裕，改善货币政策传导机制，提高直接融资比重，解决好民营企业和小微企</w:t>
      </w:r>
      <w:r w:rsidRPr="007623DB">
        <w:rPr>
          <w:rFonts w:hint="eastAsia"/>
          <w:color w:val="252525"/>
          <w:spacing w:val="15"/>
          <w:szCs w:val="21"/>
        </w:rPr>
        <w:lastRenderedPageBreak/>
        <w:t>业融资难、融资贵问题。在以上政策措施的作用下，</w:t>
      </w:r>
      <w:r w:rsidRPr="007623DB">
        <w:rPr>
          <w:rFonts w:hint="eastAsia"/>
          <w:color w:val="252525"/>
          <w:spacing w:val="15"/>
          <w:szCs w:val="21"/>
        </w:rPr>
        <w:t>2018</w:t>
      </w:r>
      <w:r w:rsidRPr="007623DB">
        <w:rPr>
          <w:rFonts w:hint="eastAsia"/>
          <w:color w:val="252525"/>
          <w:spacing w:val="15"/>
          <w:szCs w:val="21"/>
        </w:rPr>
        <w:t>年第四季度我国固定资产投资同比增速企稳回升。据统计，</w:t>
      </w:r>
      <w:r w:rsidRPr="007623DB">
        <w:rPr>
          <w:rFonts w:hint="eastAsia"/>
          <w:color w:val="252525"/>
          <w:spacing w:val="15"/>
          <w:szCs w:val="21"/>
        </w:rPr>
        <w:t>2018</w:t>
      </w:r>
      <w:r w:rsidRPr="007623DB">
        <w:rPr>
          <w:rFonts w:hint="eastAsia"/>
          <w:color w:val="252525"/>
          <w:spacing w:val="15"/>
          <w:szCs w:val="21"/>
        </w:rPr>
        <w:t>年，我国固定资产投资同比增长</w:t>
      </w:r>
      <w:r w:rsidRPr="007623DB">
        <w:rPr>
          <w:rFonts w:hint="eastAsia"/>
          <w:color w:val="252525"/>
          <w:spacing w:val="15"/>
          <w:szCs w:val="21"/>
        </w:rPr>
        <w:t>5.9%</w:t>
      </w:r>
      <w:r w:rsidRPr="007623DB">
        <w:rPr>
          <w:rFonts w:hint="eastAsia"/>
          <w:color w:val="252525"/>
          <w:spacing w:val="15"/>
          <w:szCs w:val="21"/>
        </w:rPr>
        <w:t>，其中基建投资同比增长</w:t>
      </w:r>
      <w:r w:rsidRPr="007623DB">
        <w:rPr>
          <w:rFonts w:hint="eastAsia"/>
          <w:color w:val="252525"/>
          <w:spacing w:val="15"/>
          <w:szCs w:val="21"/>
        </w:rPr>
        <w:t>3.8%</w:t>
      </w:r>
      <w:r w:rsidRPr="007623DB">
        <w:rPr>
          <w:rFonts w:hint="eastAsia"/>
          <w:color w:val="252525"/>
          <w:spacing w:val="15"/>
          <w:szCs w:val="21"/>
        </w:rPr>
        <w:t>。</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可以看出，尽管下行压力较大，但在一系列政策支持下，我国经济仍将保持相对稳定的增长，预计</w:t>
      </w:r>
      <w:r w:rsidRPr="007623DB">
        <w:rPr>
          <w:rFonts w:hint="eastAsia"/>
          <w:color w:val="252525"/>
          <w:spacing w:val="15"/>
          <w:szCs w:val="21"/>
        </w:rPr>
        <w:t>2019</w:t>
      </w:r>
      <w:r w:rsidRPr="007623DB">
        <w:rPr>
          <w:rFonts w:hint="eastAsia"/>
          <w:color w:val="252525"/>
          <w:spacing w:val="15"/>
          <w:szCs w:val="21"/>
        </w:rPr>
        <w:t>年我国经济增长率在</w:t>
      </w:r>
      <w:r w:rsidRPr="007623DB">
        <w:rPr>
          <w:rFonts w:hint="eastAsia"/>
          <w:color w:val="252525"/>
          <w:spacing w:val="15"/>
          <w:szCs w:val="21"/>
        </w:rPr>
        <w:t>6.4%</w:t>
      </w:r>
      <w:r w:rsidRPr="007623DB">
        <w:rPr>
          <w:rFonts w:hint="eastAsia"/>
          <w:color w:val="252525"/>
          <w:spacing w:val="15"/>
          <w:szCs w:val="21"/>
        </w:rPr>
        <w:t>左右，经济增速前低后高。</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供应面：产量增长有限</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统计数据显示，</w:t>
      </w:r>
      <w:r w:rsidRPr="007623DB">
        <w:rPr>
          <w:rFonts w:hint="eastAsia"/>
          <w:color w:val="252525"/>
          <w:spacing w:val="15"/>
          <w:szCs w:val="21"/>
        </w:rPr>
        <w:t>2018</w:t>
      </w:r>
      <w:r w:rsidRPr="007623DB">
        <w:rPr>
          <w:rFonts w:hint="eastAsia"/>
          <w:color w:val="252525"/>
          <w:spacing w:val="15"/>
          <w:szCs w:val="21"/>
        </w:rPr>
        <w:t>年，我国粗钢产量为</w:t>
      </w:r>
      <w:r w:rsidRPr="007623DB">
        <w:rPr>
          <w:rFonts w:hint="eastAsia"/>
          <w:color w:val="252525"/>
          <w:spacing w:val="15"/>
          <w:szCs w:val="21"/>
        </w:rPr>
        <w:t>9.28</w:t>
      </w:r>
      <w:r w:rsidRPr="007623DB">
        <w:rPr>
          <w:rFonts w:hint="eastAsia"/>
          <w:color w:val="252525"/>
          <w:spacing w:val="15"/>
          <w:szCs w:val="21"/>
        </w:rPr>
        <w:t>亿吨，同比增长</w:t>
      </w:r>
      <w:r w:rsidRPr="007623DB">
        <w:rPr>
          <w:rFonts w:hint="eastAsia"/>
          <w:color w:val="252525"/>
          <w:spacing w:val="15"/>
          <w:szCs w:val="21"/>
        </w:rPr>
        <w:t>6.59%</w:t>
      </w:r>
      <w:r w:rsidRPr="007623DB">
        <w:rPr>
          <w:rFonts w:hint="eastAsia"/>
          <w:color w:val="252525"/>
          <w:spacing w:val="15"/>
          <w:szCs w:val="21"/>
        </w:rPr>
        <w:t>。乍一看我国粗钢产量突破</w:t>
      </w:r>
      <w:r w:rsidRPr="007623DB">
        <w:rPr>
          <w:rFonts w:hint="eastAsia"/>
          <w:color w:val="252525"/>
          <w:spacing w:val="15"/>
          <w:szCs w:val="21"/>
        </w:rPr>
        <w:t>9</w:t>
      </w:r>
      <w:r w:rsidRPr="007623DB">
        <w:rPr>
          <w:rFonts w:hint="eastAsia"/>
          <w:color w:val="252525"/>
          <w:spacing w:val="15"/>
          <w:szCs w:val="21"/>
        </w:rPr>
        <w:t>亿吨“很吓人”，但实际上粗钢产量统计数据增加，很大程度上是因为清除“地条钢”之后合法合规企业的增产，钢材产量并没有出现大幅增长。这从</w:t>
      </w:r>
      <w:r w:rsidRPr="007623DB">
        <w:rPr>
          <w:rFonts w:hint="eastAsia"/>
          <w:color w:val="252525"/>
          <w:spacing w:val="15"/>
          <w:szCs w:val="21"/>
        </w:rPr>
        <w:t>2014</w:t>
      </w:r>
      <w:r w:rsidRPr="007623DB">
        <w:rPr>
          <w:rFonts w:hint="eastAsia"/>
          <w:color w:val="252525"/>
          <w:spacing w:val="15"/>
          <w:szCs w:val="21"/>
        </w:rPr>
        <w:t>年</w:t>
      </w:r>
      <w:r w:rsidRPr="007623DB">
        <w:rPr>
          <w:rFonts w:hint="eastAsia"/>
          <w:color w:val="252525"/>
          <w:spacing w:val="15"/>
          <w:szCs w:val="21"/>
        </w:rPr>
        <w:t>~2018</w:t>
      </w:r>
      <w:r w:rsidRPr="007623DB">
        <w:rPr>
          <w:rFonts w:hint="eastAsia"/>
          <w:color w:val="252525"/>
          <w:spacing w:val="15"/>
          <w:szCs w:val="21"/>
        </w:rPr>
        <w:t>年的产量快报数据（分别为</w:t>
      </w:r>
      <w:r w:rsidRPr="007623DB">
        <w:rPr>
          <w:rFonts w:hint="eastAsia"/>
          <w:color w:val="252525"/>
          <w:spacing w:val="15"/>
          <w:szCs w:val="21"/>
        </w:rPr>
        <w:t>11.25</w:t>
      </w:r>
      <w:r w:rsidRPr="007623DB">
        <w:rPr>
          <w:rFonts w:hint="eastAsia"/>
          <w:color w:val="252525"/>
          <w:spacing w:val="15"/>
          <w:szCs w:val="21"/>
        </w:rPr>
        <w:t>亿吨、</w:t>
      </w:r>
      <w:r w:rsidRPr="007623DB">
        <w:rPr>
          <w:rFonts w:hint="eastAsia"/>
          <w:color w:val="252525"/>
          <w:spacing w:val="15"/>
          <w:szCs w:val="21"/>
        </w:rPr>
        <w:t>11.23</w:t>
      </w:r>
      <w:r w:rsidRPr="007623DB">
        <w:rPr>
          <w:rFonts w:hint="eastAsia"/>
          <w:color w:val="252525"/>
          <w:spacing w:val="15"/>
          <w:szCs w:val="21"/>
        </w:rPr>
        <w:t>亿吨、</w:t>
      </w:r>
      <w:r w:rsidRPr="007623DB">
        <w:rPr>
          <w:rFonts w:hint="eastAsia"/>
          <w:color w:val="252525"/>
          <w:spacing w:val="15"/>
          <w:szCs w:val="21"/>
        </w:rPr>
        <w:t>11.38</w:t>
      </w:r>
      <w:r w:rsidRPr="007623DB">
        <w:rPr>
          <w:rFonts w:hint="eastAsia"/>
          <w:color w:val="252525"/>
          <w:spacing w:val="15"/>
          <w:szCs w:val="21"/>
        </w:rPr>
        <w:t>亿吨、</w:t>
      </w:r>
      <w:r w:rsidRPr="007623DB">
        <w:rPr>
          <w:rFonts w:hint="eastAsia"/>
          <w:color w:val="252525"/>
          <w:spacing w:val="15"/>
          <w:szCs w:val="21"/>
        </w:rPr>
        <w:t>10.48</w:t>
      </w:r>
      <w:r w:rsidRPr="007623DB">
        <w:rPr>
          <w:rFonts w:hint="eastAsia"/>
          <w:color w:val="252525"/>
          <w:spacing w:val="15"/>
          <w:szCs w:val="21"/>
        </w:rPr>
        <w:t>亿吨和</w:t>
      </w:r>
      <w:r w:rsidRPr="007623DB">
        <w:rPr>
          <w:rFonts w:hint="eastAsia"/>
          <w:color w:val="252525"/>
          <w:spacing w:val="15"/>
          <w:szCs w:val="21"/>
        </w:rPr>
        <w:t>11.06</w:t>
      </w:r>
      <w:r w:rsidRPr="007623DB">
        <w:rPr>
          <w:rFonts w:hint="eastAsia"/>
          <w:color w:val="252525"/>
          <w:spacing w:val="15"/>
          <w:szCs w:val="21"/>
        </w:rPr>
        <w:t>亿吨）对比也可以看得出来。</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2019</w:t>
      </w:r>
      <w:r w:rsidRPr="007623DB">
        <w:rPr>
          <w:rFonts w:hint="eastAsia"/>
          <w:color w:val="252525"/>
          <w:spacing w:val="15"/>
          <w:szCs w:val="21"/>
        </w:rPr>
        <w:t>年，我国粗钢产量将受到以下两方面因素的影响。</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一是环保常态化将继续抑制钢铁产能释放。在</w:t>
      </w:r>
      <w:r w:rsidRPr="007623DB">
        <w:rPr>
          <w:rFonts w:hint="eastAsia"/>
          <w:color w:val="252525"/>
          <w:spacing w:val="15"/>
          <w:szCs w:val="21"/>
        </w:rPr>
        <w:t>2019</w:t>
      </w:r>
      <w:r w:rsidRPr="007623DB">
        <w:rPr>
          <w:rFonts w:hint="eastAsia"/>
          <w:color w:val="252525"/>
          <w:spacing w:val="15"/>
          <w:szCs w:val="21"/>
        </w:rPr>
        <w:t>年初召开的全国生态环境保护工作会议上，生态环境部部长李干杰表示，今年将启动第二轮中央生态环境保护督察，力争</w:t>
      </w:r>
      <w:r w:rsidRPr="007623DB">
        <w:rPr>
          <w:rFonts w:hint="eastAsia"/>
          <w:color w:val="252525"/>
          <w:spacing w:val="15"/>
          <w:szCs w:val="21"/>
        </w:rPr>
        <w:t>4</w:t>
      </w:r>
      <w:r w:rsidRPr="007623DB">
        <w:rPr>
          <w:rFonts w:hint="eastAsia"/>
          <w:color w:val="252525"/>
          <w:spacing w:val="15"/>
          <w:szCs w:val="21"/>
        </w:rPr>
        <w:t>年内完成全覆盖及“回头看”。另外，国内重点区域，特别是环保压力比较大的地区，钢铁行业错峰生产有常态化的趋势。如河北省唐山市</w:t>
      </w:r>
      <w:r w:rsidRPr="007623DB">
        <w:rPr>
          <w:rFonts w:hint="eastAsia"/>
          <w:color w:val="252525"/>
          <w:spacing w:val="15"/>
          <w:szCs w:val="21"/>
        </w:rPr>
        <w:t>1</w:t>
      </w:r>
      <w:r w:rsidRPr="007623DB">
        <w:rPr>
          <w:rFonts w:hint="eastAsia"/>
          <w:color w:val="252525"/>
          <w:spacing w:val="15"/>
          <w:szCs w:val="21"/>
        </w:rPr>
        <w:t>月</w:t>
      </w:r>
      <w:r w:rsidRPr="007623DB">
        <w:rPr>
          <w:rFonts w:hint="eastAsia"/>
          <w:color w:val="252525"/>
          <w:spacing w:val="15"/>
          <w:szCs w:val="21"/>
        </w:rPr>
        <w:t>18</w:t>
      </w:r>
      <w:r w:rsidRPr="007623DB">
        <w:rPr>
          <w:rFonts w:hint="eastAsia"/>
          <w:color w:val="252525"/>
          <w:spacing w:val="15"/>
          <w:szCs w:val="21"/>
        </w:rPr>
        <w:t>日印发了重点行业</w:t>
      </w:r>
      <w:r w:rsidRPr="007623DB">
        <w:rPr>
          <w:rFonts w:hint="eastAsia"/>
          <w:color w:val="252525"/>
          <w:spacing w:val="15"/>
          <w:szCs w:val="21"/>
        </w:rPr>
        <w:t>2019</w:t>
      </w:r>
      <w:r w:rsidRPr="007623DB">
        <w:rPr>
          <w:rFonts w:hint="eastAsia"/>
          <w:color w:val="252525"/>
          <w:spacing w:val="15"/>
          <w:szCs w:val="21"/>
        </w:rPr>
        <w:t>年第二至第三季度错峰生产实施方案征求意见的通知，计划在</w:t>
      </w:r>
      <w:r w:rsidRPr="007623DB">
        <w:rPr>
          <w:rFonts w:hint="eastAsia"/>
          <w:color w:val="252525"/>
          <w:spacing w:val="15"/>
          <w:szCs w:val="21"/>
        </w:rPr>
        <w:t>2019</w:t>
      </w:r>
      <w:r w:rsidRPr="007623DB">
        <w:rPr>
          <w:rFonts w:hint="eastAsia"/>
          <w:color w:val="252525"/>
          <w:spacing w:val="15"/>
          <w:szCs w:val="21"/>
        </w:rPr>
        <w:t>年第二、第三季度继续实施错峰生产。</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二是严控新增产能、防止“地条钢”死灰复燃仍然是</w:t>
      </w:r>
      <w:r w:rsidRPr="007623DB">
        <w:rPr>
          <w:rFonts w:hint="eastAsia"/>
          <w:color w:val="252525"/>
          <w:spacing w:val="15"/>
          <w:szCs w:val="21"/>
        </w:rPr>
        <w:t>2019</w:t>
      </w:r>
      <w:r w:rsidRPr="007623DB">
        <w:rPr>
          <w:rFonts w:hint="eastAsia"/>
          <w:color w:val="252525"/>
          <w:spacing w:val="15"/>
          <w:szCs w:val="21"/>
        </w:rPr>
        <w:t>年的重点。</w:t>
      </w:r>
      <w:r w:rsidRPr="007623DB">
        <w:rPr>
          <w:rFonts w:hint="eastAsia"/>
          <w:color w:val="252525"/>
          <w:spacing w:val="15"/>
          <w:szCs w:val="21"/>
        </w:rPr>
        <w:t>2018</w:t>
      </w:r>
      <w:r w:rsidRPr="007623DB">
        <w:rPr>
          <w:rFonts w:hint="eastAsia"/>
          <w:color w:val="252525"/>
          <w:spacing w:val="15"/>
          <w:szCs w:val="21"/>
        </w:rPr>
        <w:t>年，我国钢铁行业全年去产能超过</w:t>
      </w:r>
      <w:r w:rsidRPr="007623DB">
        <w:rPr>
          <w:rFonts w:hint="eastAsia"/>
          <w:color w:val="252525"/>
          <w:spacing w:val="15"/>
          <w:szCs w:val="21"/>
        </w:rPr>
        <w:t>3000</w:t>
      </w:r>
      <w:r w:rsidRPr="007623DB">
        <w:rPr>
          <w:rFonts w:hint="eastAsia"/>
          <w:color w:val="252525"/>
          <w:spacing w:val="15"/>
          <w:szCs w:val="21"/>
        </w:rPr>
        <w:t>万吨。截止到</w:t>
      </w:r>
      <w:r w:rsidRPr="007623DB">
        <w:rPr>
          <w:rFonts w:hint="eastAsia"/>
          <w:color w:val="252525"/>
          <w:spacing w:val="15"/>
          <w:szCs w:val="21"/>
        </w:rPr>
        <w:t>2018</w:t>
      </w:r>
      <w:r w:rsidRPr="007623DB">
        <w:rPr>
          <w:rFonts w:hint="eastAsia"/>
          <w:color w:val="252525"/>
          <w:spacing w:val="15"/>
          <w:szCs w:val="21"/>
        </w:rPr>
        <w:t>年底，我国已经提前完成“十三五”钢铁去产能</w:t>
      </w:r>
      <w:r w:rsidRPr="007623DB">
        <w:rPr>
          <w:rFonts w:hint="eastAsia"/>
          <w:color w:val="252525"/>
          <w:spacing w:val="15"/>
          <w:szCs w:val="21"/>
        </w:rPr>
        <w:t>1</w:t>
      </w:r>
      <w:r w:rsidRPr="007623DB">
        <w:rPr>
          <w:rFonts w:hint="eastAsia"/>
          <w:color w:val="252525"/>
          <w:spacing w:val="15"/>
          <w:szCs w:val="21"/>
        </w:rPr>
        <w:t>亿吨～</w:t>
      </w:r>
      <w:r w:rsidRPr="007623DB">
        <w:rPr>
          <w:rFonts w:hint="eastAsia"/>
          <w:color w:val="252525"/>
          <w:spacing w:val="15"/>
          <w:szCs w:val="21"/>
        </w:rPr>
        <w:t>1.5</w:t>
      </w:r>
      <w:r w:rsidRPr="007623DB">
        <w:rPr>
          <w:rFonts w:hint="eastAsia"/>
          <w:color w:val="252525"/>
          <w:spacing w:val="15"/>
          <w:szCs w:val="21"/>
        </w:rPr>
        <w:t>亿吨的上限目标任务。</w:t>
      </w:r>
      <w:r w:rsidRPr="007623DB">
        <w:rPr>
          <w:rFonts w:hint="eastAsia"/>
          <w:color w:val="252525"/>
          <w:spacing w:val="15"/>
          <w:szCs w:val="21"/>
        </w:rPr>
        <w:t>2018</w:t>
      </w:r>
      <w:r w:rsidRPr="007623DB">
        <w:rPr>
          <w:rFonts w:hint="eastAsia"/>
          <w:color w:val="252525"/>
          <w:spacing w:val="15"/>
          <w:szCs w:val="21"/>
        </w:rPr>
        <w:t>年</w:t>
      </w:r>
      <w:r w:rsidRPr="007623DB">
        <w:rPr>
          <w:rFonts w:hint="eastAsia"/>
          <w:color w:val="252525"/>
          <w:spacing w:val="15"/>
          <w:szCs w:val="21"/>
        </w:rPr>
        <w:t>12</w:t>
      </w:r>
      <w:r w:rsidRPr="007623DB">
        <w:rPr>
          <w:rFonts w:hint="eastAsia"/>
          <w:color w:val="252525"/>
          <w:spacing w:val="15"/>
          <w:szCs w:val="21"/>
        </w:rPr>
        <w:t>月</w:t>
      </w:r>
      <w:r w:rsidRPr="007623DB">
        <w:rPr>
          <w:rFonts w:hint="eastAsia"/>
          <w:color w:val="252525"/>
          <w:spacing w:val="15"/>
          <w:szCs w:val="21"/>
        </w:rPr>
        <w:t>11</w:t>
      </w:r>
      <w:r w:rsidRPr="007623DB">
        <w:rPr>
          <w:rFonts w:hint="eastAsia"/>
          <w:color w:val="252525"/>
          <w:spacing w:val="15"/>
          <w:szCs w:val="21"/>
        </w:rPr>
        <w:t>日，钢铁煤炭行业化解过剩产能和脱困发展工作部际联席会议在京召开，要求各地区务必切实将巩固化解过剩产能成果作为一项重要任务，严把钢铁行业产能置换和项目备案审核关，严肃查处擅自新增产能的建设项目，防止钢铁产能边减边增。对发现违规使用中频炉的，要立即责令取缔、吊销生产许可证；对擅自违法违规开工建设、违规产能置换和备案的在建项目要立即停建，已投产项目要立即停产；各地区要建立健全本地区违法违规产能举报响应核查机制，对钢铁产能违法违规行为要发现一起查处一起，始终保持露头就打的零容忍高压态势。</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笔者据此预计，</w:t>
      </w:r>
      <w:r w:rsidRPr="007623DB">
        <w:rPr>
          <w:rFonts w:hint="eastAsia"/>
          <w:color w:val="252525"/>
          <w:spacing w:val="15"/>
          <w:szCs w:val="21"/>
        </w:rPr>
        <w:t>2019</w:t>
      </w:r>
      <w:r w:rsidRPr="007623DB">
        <w:rPr>
          <w:rFonts w:hint="eastAsia"/>
          <w:color w:val="252525"/>
          <w:spacing w:val="15"/>
          <w:szCs w:val="21"/>
        </w:rPr>
        <w:t>年我国粗钢产量将与</w:t>
      </w:r>
      <w:r w:rsidRPr="007623DB">
        <w:rPr>
          <w:rFonts w:hint="eastAsia"/>
          <w:color w:val="252525"/>
          <w:spacing w:val="15"/>
          <w:szCs w:val="21"/>
        </w:rPr>
        <w:t>2018</w:t>
      </w:r>
      <w:r w:rsidRPr="007623DB">
        <w:rPr>
          <w:rFonts w:hint="eastAsia"/>
          <w:color w:val="252525"/>
          <w:spacing w:val="15"/>
          <w:szCs w:val="21"/>
        </w:rPr>
        <w:t>年持平或略有增加，在</w:t>
      </w:r>
      <w:r w:rsidRPr="007623DB">
        <w:rPr>
          <w:rFonts w:hint="eastAsia"/>
          <w:color w:val="252525"/>
          <w:spacing w:val="15"/>
          <w:szCs w:val="21"/>
        </w:rPr>
        <w:t>9.3</w:t>
      </w:r>
      <w:r w:rsidRPr="007623DB">
        <w:rPr>
          <w:rFonts w:hint="eastAsia"/>
          <w:color w:val="252525"/>
          <w:spacing w:val="15"/>
          <w:szCs w:val="21"/>
        </w:rPr>
        <w:t>亿吨左右。其中，第一季度钢铁产量水平将低于第二季度。</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需求面：基建投资成亮点</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随着宏观政策强化逆周期调节，基建补短板成为经济增长的“稳定器”。</w:t>
      </w:r>
      <w:r w:rsidRPr="007623DB">
        <w:rPr>
          <w:rFonts w:hint="eastAsia"/>
          <w:color w:val="252525"/>
          <w:spacing w:val="15"/>
          <w:szCs w:val="21"/>
        </w:rPr>
        <w:t>2018</w:t>
      </w:r>
      <w:r w:rsidRPr="007623DB">
        <w:rPr>
          <w:rFonts w:hint="eastAsia"/>
          <w:color w:val="252525"/>
          <w:spacing w:val="15"/>
          <w:szCs w:val="21"/>
        </w:rPr>
        <w:t>年</w:t>
      </w:r>
      <w:r w:rsidRPr="007623DB">
        <w:rPr>
          <w:rFonts w:hint="eastAsia"/>
          <w:color w:val="252525"/>
          <w:spacing w:val="15"/>
          <w:szCs w:val="21"/>
        </w:rPr>
        <w:t>7</w:t>
      </w:r>
      <w:r w:rsidRPr="007623DB">
        <w:rPr>
          <w:rFonts w:hint="eastAsia"/>
          <w:color w:val="252525"/>
          <w:spacing w:val="15"/>
          <w:szCs w:val="21"/>
        </w:rPr>
        <w:t>月</w:t>
      </w:r>
      <w:r w:rsidRPr="007623DB">
        <w:rPr>
          <w:rFonts w:hint="eastAsia"/>
          <w:color w:val="252525"/>
          <w:spacing w:val="15"/>
          <w:szCs w:val="21"/>
        </w:rPr>
        <w:t>31</w:t>
      </w:r>
      <w:r w:rsidRPr="007623DB">
        <w:rPr>
          <w:rFonts w:hint="eastAsia"/>
          <w:color w:val="252525"/>
          <w:spacing w:val="15"/>
          <w:szCs w:val="21"/>
        </w:rPr>
        <w:t>日中央政治局会议提出“六稳”，并首次提出“把补短板作为当前深化供给侧结构性改革的重</w:t>
      </w:r>
      <w:r w:rsidRPr="007623DB">
        <w:rPr>
          <w:rFonts w:hint="eastAsia"/>
          <w:color w:val="252525"/>
          <w:spacing w:val="15"/>
          <w:szCs w:val="21"/>
        </w:rPr>
        <w:lastRenderedPageBreak/>
        <w:t>点任务”。</w:t>
      </w:r>
      <w:r w:rsidRPr="007623DB">
        <w:rPr>
          <w:rFonts w:hint="eastAsia"/>
          <w:color w:val="252525"/>
          <w:spacing w:val="15"/>
          <w:szCs w:val="21"/>
        </w:rPr>
        <w:t>2018</w:t>
      </w:r>
      <w:r w:rsidRPr="007623DB">
        <w:rPr>
          <w:rFonts w:hint="eastAsia"/>
          <w:color w:val="252525"/>
          <w:spacing w:val="15"/>
          <w:szCs w:val="21"/>
        </w:rPr>
        <w:t>年</w:t>
      </w:r>
      <w:r w:rsidRPr="007623DB">
        <w:rPr>
          <w:rFonts w:hint="eastAsia"/>
          <w:color w:val="252525"/>
          <w:spacing w:val="15"/>
          <w:szCs w:val="21"/>
        </w:rPr>
        <w:t>12</w:t>
      </w:r>
      <w:r w:rsidRPr="007623DB">
        <w:rPr>
          <w:rFonts w:hint="eastAsia"/>
          <w:color w:val="252525"/>
          <w:spacing w:val="15"/>
          <w:szCs w:val="21"/>
        </w:rPr>
        <w:t>月</w:t>
      </w:r>
      <w:r w:rsidRPr="007623DB">
        <w:rPr>
          <w:rFonts w:hint="eastAsia"/>
          <w:color w:val="252525"/>
          <w:spacing w:val="15"/>
          <w:szCs w:val="21"/>
        </w:rPr>
        <w:t>29</w:t>
      </w:r>
      <w:r w:rsidRPr="007623DB">
        <w:rPr>
          <w:rFonts w:hint="eastAsia"/>
          <w:color w:val="252525"/>
          <w:spacing w:val="15"/>
          <w:szCs w:val="21"/>
        </w:rPr>
        <w:t>日，全国人大常委会决定授权国务院提前下达</w:t>
      </w:r>
      <w:r w:rsidRPr="007623DB">
        <w:rPr>
          <w:rFonts w:hint="eastAsia"/>
          <w:color w:val="252525"/>
          <w:spacing w:val="15"/>
          <w:szCs w:val="21"/>
        </w:rPr>
        <w:t>2019</w:t>
      </w:r>
      <w:r w:rsidRPr="007623DB">
        <w:rPr>
          <w:rFonts w:hint="eastAsia"/>
          <w:color w:val="252525"/>
          <w:spacing w:val="15"/>
          <w:szCs w:val="21"/>
        </w:rPr>
        <w:t>年地方政府新增一般债务限额</w:t>
      </w:r>
      <w:r w:rsidRPr="007623DB">
        <w:rPr>
          <w:rFonts w:hint="eastAsia"/>
          <w:color w:val="252525"/>
          <w:spacing w:val="15"/>
          <w:szCs w:val="21"/>
        </w:rPr>
        <w:t>5800</w:t>
      </w:r>
      <w:r w:rsidRPr="007623DB">
        <w:rPr>
          <w:rFonts w:hint="eastAsia"/>
          <w:color w:val="252525"/>
          <w:spacing w:val="15"/>
          <w:szCs w:val="21"/>
        </w:rPr>
        <w:t>亿元，新增专项债务限额</w:t>
      </w:r>
      <w:r w:rsidRPr="007623DB">
        <w:rPr>
          <w:rFonts w:hint="eastAsia"/>
          <w:color w:val="252525"/>
          <w:spacing w:val="15"/>
          <w:szCs w:val="21"/>
        </w:rPr>
        <w:t>8100</w:t>
      </w:r>
      <w:r w:rsidRPr="007623DB">
        <w:rPr>
          <w:rFonts w:hint="eastAsia"/>
          <w:color w:val="252525"/>
          <w:spacing w:val="15"/>
          <w:szCs w:val="21"/>
        </w:rPr>
        <w:t>亿元，以便为重大项目提供资金保障。</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1</w:t>
      </w:r>
      <w:r w:rsidRPr="007623DB">
        <w:rPr>
          <w:rFonts w:hint="eastAsia"/>
          <w:color w:val="252525"/>
          <w:spacing w:val="15"/>
          <w:szCs w:val="21"/>
        </w:rPr>
        <w:t>月</w:t>
      </w:r>
      <w:r w:rsidRPr="007623DB">
        <w:rPr>
          <w:rFonts w:hint="eastAsia"/>
          <w:color w:val="252525"/>
          <w:spacing w:val="15"/>
          <w:szCs w:val="21"/>
        </w:rPr>
        <w:t>9</w:t>
      </w:r>
      <w:r w:rsidRPr="007623DB">
        <w:rPr>
          <w:rFonts w:hint="eastAsia"/>
          <w:color w:val="252525"/>
          <w:spacing w:val="15"/>
          <w:szCs w:val="21"/>
        </w:rPr>
        <w:t>日，国务院常务会议要求，对经全国人大授权提前下达的</w:t>
      </w:r>
      <w:r w:rsidRPr="007623DB">
        <w:rPr>
          <w:rFonts w:hint="eastAsia"/>
          <w:color w:val="252525"/>
          <w:spacing w:val="15"/>
          <w:szCs w:val="21"/>
        </w:rPr>
        <w:t>1.39</w:t>
      </w:r>
      <w:r w:rsidRPr="007623DB">
        <w:rPr>
          <w:rFonts w:hint="eastAsia"/>
          <w:color w:val="252525"/>
          <w:spacing w:val="15"/>
          <w:szCs w:val="21"/>
        </w:rPr>
        <w:t>万亿元地方债要尽快发行，抓紧确定全年专项债分配方案，力争</w:t>
      </w:r>
      <w:r w:rsidRPr="007623DB">
        <w:rPr>
          <w:rFonts w:hint="eastAsia"/>
          <w:color w:val="252525"/>
          <w:spacing w:val="15"/>
          <w:szCs w:val="21"/>
        </w:rPr>
        <w:t>9</w:t>
      </w:r>
      <w:r w:rsidRPr="007623DB">
        <w:rPr>
          <w:rFonts w:hint="eastAsia"/>
          <w:color w:val="252525"/>
          <w:spacing w:val="15"/>
          <w:szCs w:val="21"/>
        </w:rPr>
        <w:t>月底前基本发行完毕。地方债将优先用于在建项目，支持规划内重大项目及解决政府项目拖欠等。在具备施工条件的地方抓紧开工一批交通、水利、生态环保等重大项目，尽快形成实物工作量。据统计，</w:t>
      </w:r>
      <w:r w:rsidRPr="007623DB">
        <w:rPr>
          <w:rFonts w:hint="eastAsia"/>
          <w:color w:val="252525"/>
          <w:spacing w:val="15"/>
          <w:szCs w:val="21"/>
        </w:rPr>
        <w:t>1</w:t>
      </w:r>
      <w:r w:rsidRPr="007623DB">
        <w:rPr>
          <w:rFonts w:hint="eastAsia"/>
          <w:color w:val="252525"/>
          <w:spacing w:val="15"/>
          <w:szCs w:val="21"/>
        </w:rPr>
        <w:t>月份地方债累计发行约</w:t>
      </w:r>
      <w:r w:rsidRPr="007623DB">
        <w:rPr>
          <w:rFonts w:hint="eastAsia"/>
          <w:color w:val="252525"/>
          <w:spacing w:val="15"/>
          <w:szCs w:val="21"/>
        </w:rPr>
        <w:t>4180</w:t>
      </w:r>
      <w:r w:rsidRPr="007623DB">
        <w:rPr>
          <w:rFonts w:hint="eastAsia"/>
          <w:color w:val="252525"/>
          <w:spacing w:val="15"/>
          <w:szCs w:val="21"/>
        </w:rPr>
        <w:t>亿元，其中新增债券约</w:t>
      </w:r>
      <w:r w:rsidRPr="007623DB">
        <w:rPr>
          <w:rFonts w:hint="eastAsia"/>
          <w:color w:val="252525"/>
          <w:spacing w:val="15"/>
          <w:szCs w:val="21"/>
        </w:rPr>
        <w:t>3688</w:t>
      </w:r>
      <w:r w:rsidRPr="007623DB">
        <w:rPr>
          <w:rFonts w:hint="eastAsia"/>
          <w:color w:val="252525"/>
          <w:spacing w:val="15"/>
          <w:szCs w:val="21"/>
        </w:rPr>
        <w:t>亿元，再融资债券（借新还旧）约</w:t>
      </w:r>
      <w:r w:rsidRPr="007623DB">
        <w:rPr>
          <w:rFonts w:hint="eastAsia"/>
          <w:color w:val="252525"/>
          <w:spacing w:val="15"/>
          <w:szCs w:val="21"/>
        </w:rPr>
        <w:t>492</w:t>
      </w:r>
      <w:r w:rsidRPr="007623DB">
        <w:rPr>
          <w:rFonts w:hint="eastAsia"/>
          <w:color w:val="252525"/>
          <w:spacing w:val="15"/>
          <w:szCs w:val="21"/>
        </w:rPr>
        <w:t>亿元。</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笔者认为，</w:t>
      </w:r>
      <w:r w:rsidRPr="007623DB">
        <w:rPr>
          <w:rFonts w:hint="eastAsia"/>
          <w:color w:val="252525"/>
          <w:spacing w:val="15"/>
          <w:szCs w:val="21"/>
        </w:rPr>
        <w:t>2019</w:t>
      </w:r>
      <w:r w:rsidRPr="007623DB">
        <w:rPr>
          <w:rFonts w:hint="eastAsia"/>
          <w:color w:val="252525"/>
          <w:spacing w:val="15"/>
          <w:szCs w:val="21"/>
        </w:rPr>
        <w:t>年，基础设施建设将成为“钢需”新亮点，钢材需求将与去年总体持平或略增。</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成本面：铁矿石、焦炭供应将偏紧</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2018</w:t>
      </w:r>
      <w:r w:rsidRPr="007623DB">
        <w:rPr>
          <w:rFonts w:hint="eastAsia"/>
          <w:color w:val="252525"/>
          <w:spacing w:val="15"/>
          <w:szCs w:val="21"/>
        </w:rPr>
        <w:t>年，我国铁矿石供应量总体偏紧。据统计，</w:t>
      </w:r>
      <w:r w:rsidRPr="007623DB">
        <w:rPr>
          <w:rFonts w:hint="eastAsia"/>
          <w:color w:val="252525"/>
          <w:spacing w:val="15"/>
          <w:szCs w:val="21"/>
        </w:rPr>
        <w:t>2018</w:t>
      </w:r>
      <w:r w:rsidRPr="007623DB">
        <w:rPr>
          <w:rFonts w:hint="eastAsia"/>
          <w:color w:val="252525"/>
          <w:spacing w:val="15"/>
          <w:szCs w:val="21"/>
        </w:rPr>
        <w:t>年，我国铁矿石原矿产量为</w:t>
      </w:r>
      <w:r w:rsidRPr="007623DB">
        <w:rPr>
          <w:rFonts w:hint="eastAsia"/>
          <w:color w:val="252525"/>
          <w:spacing w:val="15"/>
          <w:szCs w:val="21"/>
        </w:rPr>
        <w:t>76337</w:t>
      </w:r>
      <w:r w:rsidRPr="007623DB">
        <w:rPr>
          <w:rFonts w:hint="eastAsia"/>
          <w:color w:val="252525"/>
          <w:spacing w:val="15"/>
          <w:szCs w:val="21"/>
        </w:rPr>
        <w:t>万吨，同比下降</w:t>
      </w:r>
      <w:r w:rsidRPr="007623DB">
        <w:rPr>
          <w:rFonts w:hint="eastAsia"/>
          <w:color w:val="252525"/>
          <w:spacing w:val="15"/>
          <w:szCs w:val="21"/>
        </w:rPr>
        <w:t>3.07%</w:t>
      </w:r>
      <w:r w:rsidRPr="007623DB">
        <w:rPr>
          <w:rFonts w:hint="eastAsia"/>
          <w:color w:val="252525"/>
          <w:spacing w:val="15"/>
          <w:szCs w:val="21"/>
        </w:rPr>
        <w:t>；进口铁矿石</w:t>
      </w:r>
      <w:r w:rsidRPr="007623DB">
        <w:rPr>
          <w:rFonts w:hint="eastAsia"/>
          <w:color w:val="252525"/>
          <w:spacing w:val="15"/>
          <w:szCs w:val="21"/>
        </w:rPr>
        <w:t>10.64</w:t>
      </w:r>
      <w:r w:rsidRPr="007623DB">
        <w:rPr>
          <w:rFonts w:hint="eastAsia"/>
          <w:color w:val="252525"/>
          <w:spacing w:val="15"/>
          <w:szCs w:val="21"/>
        </w:rPr>
        <w:t>亿吨，同比下降</w:t>
      </w:r>
      <w:r w:rsidRPr="007623DB">
        <w:rPr>
          <w:rFonts w:hint="eastAsia"/>
          <w:color w:val="252525"/>
          <w:spacing w:val="15"/>
          <w:szCs w:val="21"/>
        </w:rPr>
        <w:t>1%</w:t>
      </w:r>
      <w:r w:rsidRPr="007623DB">
        <w:rPr>
          <w:rFonts w:hint="eastAsia"/>
          <w:color w:val="252525"/>
          <w:spacing w:val="15"/>
          <w:szCs w:val="21"/>
        </w:rPr>
        <w:t>，是近</w:t>
      </w:r>
      <w:r w:rsidRPr="007623DB">
        <w:rPr>
          <w:rFonts w:hint="eastAsia"/>
          <w:color w:val="252525"/>
          <w:spacing w:val="15"/>
          <w:szCs w:val="21"/>
        </w:rPr>
        <w:t>9</w:t>
      </w:r>
      <w:r w:rsidRPr="007623DB">
        <w:rPr>
          <w:rFonts w:hint="eastAsia"/>
          <w:color w:val="252525"/>
          <w:spacing w:val="15"/>
          <w:szCs w:val="21"/>
        </w:rPr>
        <w:t>年以来铁矿石进口首次下降。国内主要港口进口矿库存在</w:t>
      </w:r>
      <w:r w:rsidRPr="007623DB">
        <w:rPr>
          <w:rFonts w:hint="eastAsia"/>
          <w:color w:val="252525"/>
          <w:spacing w:val="15"/>
          <w:szCs w:val="21"/>
        </w:rPr>
        <w:t>2018</w:t>
      </w:r>
      <w:r w:rsidRPr="007623DB">
        <w:rPr>
          <w:rFonts w:hint="eastAsia"/>
          <w:color w:val="252525"/>
          <w:spacing w:val="15"/>
          <w:szCs w:val="21"/>
        </w:rPr>
        <w:t>年</w:t>
      </w:r>
      <w:r w:rsidRPr="007623DB">
        <w:rPr>
          <w:rFonts w:hint="eastAsia"/>
          <w:color w:val="252525"/>
          <w:spacing w:val="15"/>
          <w:szCs w:val="21"/>
        </w:rPr>
        <w:t>6</w:t>
      </w:r>
      <w:r w:rsidRPr="007623DB">
        <w:rPr>
          <w:rFonts w:hint="eastAsia"/>
          <w:color w:val="252525"/>
          <w:spacing w:val="15"/>
          <w:szCs w:val="21"/>
        </w:rPr>
        <w:t>月初达到</w:t>
      </w:r>
      <w:r w:rsidRPr="007623DB">
        <w:rPr>
          <w:rFonts w:hint="eastAsia"/>
          <w:color w:val="252525"/>
          <w:spacing w:val="15"/>
          <w:szCs w:val="21"/>
        </w:rPr>
        <w:t>16198</w:t>
      </w:r>
      <w:r w:rsidRPr="007623DB">
        <w:rPr>
          <w:rFonts w:hint="eastAsia"/>
          <w:color w:val="252525"/>
          <w:spacing w:val="15"/>
          <w:szCs w:val="21"/>
        </w:rPr>
        <w:t>万吨的峰值后开始回落，到</w:t>
      </w:r>
      <w:r w:rsidRPr="007623DB">
        <w:rPr>
          <w:rFonts w:hint="eastAsia"/>
          <w:color w:val="252525"/>
          <w:spacing w:val="15"/>
          <w:szCs w:val="21"/>
        </w:rPr>
        <w:t>2019</w:t>
      </w:r>
      <w:r w:rsidRPr="007623DB">
        <w:rPr>
          <w:rFonts w:hint="eastAsia"/>
          <w:color w:val="252525"/>
          <w:spacing w:val="15"/>
          <w:szCs w:val="21"/>
        </w:rPr>
        <w:t>年</w:t>
      </w:r>
      <w:r w:rsidRPr="007623DB">
        <w:rPr>
          <w:rFonts w:hint="eastAsia"/>
          <w:color w:val="252525"/>
          <w:spacing w:val="15"/>
          <w:szCs w:val="21"/>
        </w:rPr>
        <w:t>1</w:t>
      </w:r>
      <w:r w:rsidRPr="007623DB">
        <w:rPr>
          <w:rFonts w:hint="eastAsia"/>
          <w:color w:val="252525"/>
          <w:spacing w:val="15"/>
          <w:szCs w:val="21"/>
        </w:rPr>
        <w:t>月末已经降至</w:t>
      </w:r>
      <w:r w:rsidRPr="007623DB">
        <w:rPr>
          <w:rFonts w:hint="eastAsia"/>
          <w:color w:val="252525"/>
          <w:spacing w:val="15"/>
          <w:szCs w:val="21"/>
        </w:rPr>
        <w:t>13780</w:t>
      </w:r>
      <w:r w:rsidRPr="007623DB">
        <w:rPr>
          <w:rFonts w:hint="eastAsia"/>
          <w:color w:val="252525"/>
          <w:spacing w:val="15"/>
          <w:szCs w:val="21"/>
        </w:rPr>
        <w:t>万吨。就当前市场形势而言，采暖季错峰生产结束后，国内铁矿石需求将回升，预计第二季度铁矿石供应偏紧态势仍将持续。</w:t>
      </w:r>
    </w:p>
    <w:p w:rsidR="007623DB" w:rsidRPr="007623DB"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2018</w:t>
      </w:r>
      <w:r w:rsidRPr="007623DB">
        <w:rPr>
          <w:rFonts w:hint="eastAsia"/>
          <w:color w:val="252525"/>
          <w:spacing w:val="15"/>
          <w:szCs w:val="21"/>
        </w:rPr>
        <w:t>年，我国焦炭产量达</w:t>
      </w:r>
      <w:r w:rsidRPr="007623DB">
        <w:rPr>
          <w:rFonts w:hint="eastAsia"/>
          <w:color w:val="252525"/>
          <w:spacing w:val="15"/>
          <w:szCs w:val="21"/>
        </w:rPr>
        <w:t>43820</w:t>
      </w:r>
      <w:r w:rsidRPr="007623DB">
        <w:rPr>
          <w:rFonts w:hint="eastAsia"/>
          <w:color w:val="252525"/>
          <w:spacing w:val="15"/>
          <w:szCs w:val="21"/>
        </w:rPr>
        <w:t>万吨，同比增长</w:t>
      </w:r>
      <w:r w:rsidRPr="007623DB">
        <w:rPr>
          <w:rFonts w:hint="eastAsia"/>
          <w:color w:val="252525"/>
          <w:spacing w:val="15"/>
          <w:szCs w:val="21"/>
        </w:rPr>
        <w:t>0.8%</w:t>
      </w:r>
      <w:r w:rsidRPr="007623DB">
        <w:rPr>
          <w:rFonts w:hint="eastAsia"/>
          <w:color w:val="252525"/>
          <w:spacing w:val="15"/>
          <w:szCs w:val="21"/>
        </w:rPr>
        <w:t>；出口量达</w:t>
      </w:r>
      <w:r w:rsidRPr="007623DB">
        <w:rPr>
          <w:rFonts w:hint="eastAsia"/>
          <w:color w:val="252525"/>
          <w:spacing w:val="15"/>
          <w:szCs w:val="21"/>
        </w:rPr>
        <w:t>975</w:t>
      </w:r>
      <w:r w:rsidRPr="007623DB">
        <w:rPr>
          <w:rFonts w:hint="eastAsia"/>
          <w:color w:val="252525"/>
          <w:spacing w:val="15"/>
          <w:szCs w:val="21"/>
        </w:rPr>
        <w:t>万吨，同比增加</w:t>
      </w:r>
      <w:r w:rsidRPr="007623DB">
        <w:rPr>
          <w:rFonts w:hint="eastAsia"/>
          <w:color w:val="252525"/>
          <w:spacing w:val="15"/>
          <w:szCs w:val="21"/>
        </w:rPr>
        <w:t>168</w:t>
      </w:r>
      <w:r w:rsidRPr="007623DB">
        <w:rPr>
          <w:rFonts w:hint="eastAsia"/>
          <w:color w:val="252525"/>
          <w:spacing w:val="15"/>
          <w:szCs w:val="21"/>
        </w:rPr>
        <w:t>万吨，增长</w:t>
      </w:r>
      <w:r w:rsidRPr="007623DB">
        <w:rPr>
          <w:rFonts w:hint="eastAsia"/>
          <w:color w:val="252525"/>
          <w:spacing w:val="15"/>
          <w:szCs w:val="21"/>
        </w:rPr>
        <w:t>20.8%</w:t>
      </w:r>
      <w:r w:rsidRPr="007623DB">
        <w:rPr>
          <w:rFonts w:hint="eastAsia"/>
          <w:color w:val="252525"/>
          <w:spacing w:val="15"/>
          <w:szCs w:val="21"/>
        </w:rPr>
        <w:t>；焦炭资源供应量为</w:t>
      </w:r>
      <w:r w:rsidRPr="007623DB">
        <w:rPr>
          <w:rFonts w:hint="eastAsia"/>
          <w:color w:val="252525"/>
          <w:spacing w:val="15"/>
          <w:szCs w:val="21"/>
        </w:rPr>
        <w:t>42845</w:t>
      </w:r>
      <w:r w:rsidRPr="007623DB">
        <w:rPr>
          <w:rFonts w:hint="eastAsia"/>
          <w:color w:val="252525"/>
          <w:spacing w:val="15"/>
          <w:szCs w:val="21"/>
        </w:rPr>
        <w:t>万吨，同比增长</w:t>
      </w:r>
      <w:r w:rsidRPr="007623DB">
        <w:rPr>
          <w:rFonts w:hint="eastAsia"/>
          <w:color w:val="252525"/>
          <w:spacing w:val="15"/>
          <w:szCs w:val="21"/>
        </w:rPr>
        <w:t>0.4%</w:t>
      </w:r>
      <w:r w:rsidRPr="007623DB">
        <w:rPr>
          <w:rFonts w:hint="eastAsia"/>
          <w:color w:val="252525"/>
          <w:spacing w:val="15"/>
          <w:szCs w:val="21"/>
        </w:rPr>
        <w:t>。</w:t>
      </w:r>
      <w:r w:rsidRPr="007623DB">
        <w:rPr>
          <w:rFonts w:hint="eastAsia"/>
          <w:color w:val="252525"/>
          <w:spacing w:val="15"/>
          <w:szCs w:val="21"/>
        </w:rPr>
        <w:t>2018</w:t>
      </w:r>
      <w:r w:rsidRPr="007623DB">
        <w:rPr>
          <w:rFonts w:hint="eastAsia"/>
          <w:color w:val="252525"/>
          <w:spacing w:val="15"/>
          <w:szCs w:val="21"/>
        </w:rPr>
        <w:t>年，我国焦铁比为</w:t>
      </w:r>
      <w:r w:rsidRPr="007623DB">
        <w:rPr>
          <w:rFonts w:hint="eastAsia"/>
          <w:color w:val="252525"/>
          <w:spacing w:val="15"/>
          <w:szCs w:val="21"/>
        </w:rPr>
        <w:t>0.56</w:t>
      </w:r>
      <w:r w:rsidRPr="007623DB">
        <w:rPr>
          <w:rFonts w:hint="eastAsia"/>
          <w:color w:val="252525"/>
          <w:spacing w:val="15"/>
          <w:szCs w:val="21"/>
        </w:rPr>
        <w:t>，较</w:t>
      </w:r>
      <w:r w:rsidRPr="007623DB">
        <w:rPr>
          <w:rFonts w:hint="eastAsia"/>
          <w:color w:val="252525"/>
          <w:spacing w:val="15"/>
          <w:szCs w:val="21"/>
        </w:rPr>
        <w:t>2017</w:t>
      </w:r>
      <w:r w:rsidRPr="007623DB">
        <w:rPr>
          <w:rFonts w:hint="eastAsia"/>
          <w:color w:val="252525"/>
          <w:spacing w:val="15"/>
          <w:szCs w:val="21"/>
        </w:rPr>
        <w:t>年降低</w:t>
      </w:r>
      <w:r w:rsidRPr="007623DB">
        <w:rPr>
          <w:rFonts w:hint="eastAsia"/>
          <w:color w:val="252525"/>
          <w:spacing w:val="15"/>
          <w:szCs w:val="21"/>
        </w:rPr>
        <w:t>4</w:t>
      </w:r>
      <w:r w:rsidRPr="007623DB">
        <w:rPr>
          <w:rFonts w:hint="eastAsia"/>
          <w:color w:val="252525"/>
          <w:spacing w:val="15"/>
          <w:szCs w:val="21"/>
        </w:rPr>
        <w:t>个百分点，为</w:t>
      </w:r>
      <w:r w:rsidRPr="007623DB">
        <w:rPr>
          <w:rFonts w:hint="eastAsia"/>
          <w:color w:val="252525"/>
          <w:spacing w:val="15"/>
          <w:szCs w:val="21"/>
        </w:rPr>
        <w:t>2002</w:t>
      </w:r>
      <w:r w:rsidRPr="007623DB">
        <w:rPr>
          <w:rFonts w:hint="eastAsia"/>
          <w:color w:val="252525"/>
          <w:spacing w:val="15"/>
          <w:szCs w:val="21"/>
        </w:rPr>
        <w:t>年以来的最低水平。</w:t>
      </w:r>
      <w:r w:rsidRPr="007623DB">
        <w:rPr>
          <w:rFonts w:hint="eastAsia"/>
          <w:color w:val="252525"/>
          <w:spacing w:val="15"/>
          <w:szCs w:val="21"/>
        </w:rPr>
        <w:t>2019</w:t>
      </w:r>
      <w:r w:rsidRPr="007623DB">
        <w:rPr>
          <w:rFonts w:hint="eastAsia"/>
          <w:color w:val="252525"/>
          <w:spacing w:val="15"/>
          <w:szCs w:val="21"/>
        </w:rPr>
        <w:t>年，在环保压力加大和焦化行业去产能的双重限制下，焦炭产能释放将继续受到影响。在</w:t>
      </w:r>
      <w:r w:rsidRPr="007623DB">
        <w:rPr>
          <w:rFonts w:hint="eastAsia"/>
          <w:color w:val="252525"/>
          <w:spacing w:val="15"/>
          <w:szCs w:val="21"/>
        </w:rPr>
        <w:t>1</w:t>
      </w:r>
      <w:r w:rsidRPr="007623DB">
        <w:rPr>
          <w:rFonts w:hint="eastAsia"/>
          <w:color w:val="252525"/>
          <w:spacing w:val="15"/>
          <w:szCs w:val="21"/>
        </w:rPr>
        <w:t>月</w:t>
      </w:r>
      <w:r w:rsidRPr="007623DB">
        <w:rPr>
          <w:rFonts w:hint="eastAsia"/>
          <w:color w:val="252525"/>
          <w:spacing w:val="15"/>
          <w:szCs w:val="21"/>
        </w:rPr>
        <w:t>21</w:t>
      </w:r>
      <w:r w:rsidRPr="007623DB">
        <w:rPr>
          <w:rFonts w:hint="eastAsia"/>
          <w:color w:val="252525"/>
          <w:spacing w:val="15"/>
          <w:szCs w:val="21"/>
        </w:rPr>
        <w:t>日生态环境部的例行新闻发布会上，大气环境司司长刘炳江表示，生态环境部将针对当前汾渭平原在大气污染防治和重污染天气应对方面采取措施，推动汾渭平原空气质量改善。作为我国焦炭主产区之一的汾渭平原，</w:t>
      </w:r>
      <w:r w:rsidRPr="007623DB">
        <w:rPr>
          <w:rFonts w:hint="eastAsia"/>
          <w:color w:val="252525"/>
          <w:spacing w:val="15"/>
          <w:szCs w:val="21"/>
        </w:rPr>
        <w:t>2019</w:t>
      </w:r>
      <w:r w:rsidRPr="007623DB">
        <w:rPr>
          <w:rFonts w:hint="eastAsia"/>
          <w:color w:val="252525"/>
          <w:spacing w:val="15"/>
          <w:szCs w:val="21"/>
        </w:rPr>
        <w:t>年环保压力依然较大，预计我国焦炭供应将继续偏紧，市场价格将以高位震荡为主。</w:t>
      </w:r>
    </w:p>
    <w:p w:rsidR="002240A2" w:rsidRDefault="007623DB" w:rsidP="007623DB">
      <w:pPr>
        <w:widowControl/>
        <w:shd w:val="clear" w:color="auto" w:fill="FFFFFF"/>
        <w:spacing w:before="150" w:line="400" w:lineRule="exact"/>
        <w:ind w:firstLineChars="200" w:firstLine="480"/>
        <w:rPr>
          <w:color w:val="252525"/>
          <w:spacing w:val="15"/>
          <w:szCs w:val="21"/>
        </w:rPr>
      </w:pPr>
      <w:r w:rsidRPr="007623DB">
        <w:rPr>
          <w:rFonts w:hint="eastAsia"/>
          <w:color w:val="252525"/>
          <w:spacing w:val="15"/>
          <w:szCs w:val="21"/>
        </w:rPr>
        <w:t>综合以上分析，笔者认为，鉴于基础设施建设投资发力，且需求释放早于去年，而供应面压力适中，预计今年上半年国内钢材市场将以震荡运行为主。值得一提的是，春节长假后首周国内钢材市场五大钢材品种库存量为</w:t>
      </w:r>
      <w:r w:rsidRPr="007623DB">
        <w:rPr>
          <w:rFonts w:hint="eastAsia"/>
          <w:color w:val="252525"/>
          <w:spacing w:val="15"/>
          <w:szCs w:val="21"/>
        </w:rPr>
        <w:t>1438.7</w:t>
      </w:r>
      <w:r w:rsidRPr="007623DB">
        <w:rPr>
          <w:rFonts w:hint="eastAsia"/>
          <w:color w:val="252525"/>
          <w:spacing w:val="15"/>
          <w:szCs w:val="21"/>
        </w:rPr>
        <w:t>万吨，较</w:t>
      </w:r>
      <w:r w:rsidRPr="007623DB">
        <w:rPr>
          <w:rFonts w:hint="eastAsia"/>
          <w:color w:val="252525"/>
          <w:spacing w:val="15"/>
          <w:szCs w:val="21"/>
        </w:rPr>
        <w:t>2018</w:t>
      </w:r>
      <w:r w:rsidRPr="007623DB">
        <w:rPr>
          <w:rFonts w:hint="eastAsia"/>
          <w:color w:val="252525"/>
          <w:spacing w:val="15"/>
          <w:szCs w:val="21"/>
        </w:rPr>
        <w:t>年同期（以春节为节点）减少</w:t>
      </w:r>
      <w:r w:rsidRPr="007623DB">
        <w:rPr>
          <w:rFonts w:hint="eastAsia"/>
          <w:color w:val="252525"/>
          <w:spacing w:val="15"/>
          <w:szCs w:val="21"/>
        </w:rPr>
        <w:t>70</w:t>
      </w:r>
      <w:r w:rsidRPr="007623DB">
        <w:rPr>
          <w:rFonts w:hint="eastAsia"/>
          <w:color w:val="252525"/>
          <w:spacing w:val="15"/>
          <w:szCs w:val="21"/>
        </w:rPr>
        <w:t>万吨。按照节后库存增长速度，预计今年</w:t>
      </w:r>
      <w:r w:rsidRPr="007623DB">
        <w:rPr>
          <w:rFonts w:hint="eastAsia"/>
          <w:color w:val="252525"/>
          <w:spacing w:val="15"/>
          <w:szCs w:val="21"/>
        </w:rPr>
        <w:t>3</w:t>
      </w:r>
      <w:r w:rsidRPr="007623DB">
        <w:rPr>
          <w:rFonts w:hint="eastAsia"/>
          <w:color w:val="252525"/>
          <w:spacing w:val="15"/>
          <w:szCs w:val="21"/>
        </w:rPr>
        <w:t>月份市场库存峰值将大概率低于</w:t>
      </w:r>
      <w:r w:rsidRPr="007623DB">
        <w:rPr>
          <w:rFonts w:hint="eastAsia"/>
          <w:color w:val="252525"/>
          <w:spacing w:val="15"/>
          <w:szCs w:val="21"/>
        </w:rPr>
        <w:t>2018</w:t>
      </w:r>
      <w:r w:rsidRPr="007623DB">
        <w:rPr>
          <w:rFonts w:hint="eastAsia"/>
          <w:color w:val="252525"/>
          <w:spacing w:val="15"/>
          <w:szCs w:val="21"/>
        </w:rPr>
        <w:t>年同期。尤其是建筑钢材市场，截至</w:t>
      </w:r>
      <w:r w:rsidRPr="007623DB">
        <w:rPr>
          <w:rFonts w:hint="eastAsia"/>
          <w:color w:val="252525"/>
          <w:spacing w:val="15"/>
          <w:szCs w:val="21"/>
        </w:rPr>
        <w:t>3</w:t>
      </w:r>
      <w:r w:rsidRPr="007623DB">
        <w:rPr>
          <w:rFonts w:hint="eastAsia"/>
          <w:color w:val="252525"/>
          <w:spacing w:val="15"/>
          <w:szCs w:val="21"/>
        </w:rPr>
        <w:t>月</w:t>
      </w:r>
      <w:r w:rsidRPr="007623DB">
        <w:rPr>
          <w:rFonts w:hint="eastAsia"/>
          <w:color w:val="252525"/>
          <w:spacing w:val="15"/>
          <w:szCs w:val="21"/>
        </w:rPr>
        <w:t>1</w:t>
      </w:r>
      <w:r w:rsidRPr="007623DB">
        <w:rPr>
          <w:rFonts w:hint="eastAsia"/>
          <w:color w:val="252525"/>
          <w:spacing w:val="15"/>
          <w:szCs w:val="21"/>
        </w:rPr>
        <w:t>日，国内市场螺纹钢库存量为</w:t>
      </w:r>
      <w:r w:rsidRPr="007623DB">
        <w:rPr>
          <w:rFonts w:hint="eastAsia"/>
          <w:color w:val="252525"/>
          <w:spacing w:val="15"/>
          <w:szCs w:val="21"/>
        </w:rPr>
        <w:t>907.16</w:t>
      </w:r>
      <w:r w:rsidRPr="007623DB">
        <w:rPr>
          <w:rFonts w:hint="eastAsia"/>
          <w:color w:val="252525"/>
          <w:spacing w:val="15"/>
          <w:szCs w:val="21"/>
        </w:rPr>
        <w:t>万吨，较去年春节后同期相比减少</w:t>
      </w:r>
      <w:r w:rsidRPr="007623DB">
        <w:rPr>
          <w:rFonts w:hint="eastAsia"/>
          <w:color w:val="252525"/>
          <w:spacing w:val="15"/>
          <w:szCs w:val="21"/>
        </w:rPr>
        <w:t>71.66</w:t>
      </w:r>
      <w:r w:rsidRPr="007623DB">
        <w:rPr>
          <w:rFonts w:hint="eastAsia"/>
          <w:color w:val="252525"/>
          <w:spacing w:val="15"/>
          <w:szCs w:val="21"/>
        </w:rPr>
        <w:t>万吨；线材库存量为</w:t>
      </w:r>
      <w:r w:rsidRPr="007623DB">
        <w:rPr>
          <w:rFonts w:hint="eastAsia"/>
          <w:color w:val="252525"/>
          <w:spacing w:val="15"/>
          <w:szCs w:val="21"/>
        </w:rPr>
        <w:t>373.23</w:t>
      </w:r>
      <w:r w:rsidRPr="007623DB">
        <w:rPr>
          <w:rFonts w:hint="eastAsia"/>
          <w:color w:val="252525"/>
          <w:spacing w:val="15"/>
          <w:szCs w:val="21"/>
        </w:rPr>
        <w:t>万吨，减少</w:t>
      </w:r>
      <w:r w:rsidRPr="007623DB">
        <w:rPr>
          <w:rFonts w:hint="eastAsia"/>
          <w:color w:val="252525"/>
          <w:spacing w:val="15"/>
          <w:szCs w:val="21"/>
        </w:rPr>
        <w:t>1.4</w:t>
      </w:r>
      <w:r w:rsidRPr="007623DB">
        <w:rPr>
          <w:rFonts w:hint="eastAsia"/>
          <w:color w:val="252525"/>
          <w:spacing w:val="15"/>
          <w:szCs w:val="21"/>
        </w:rPr>
        <w:t>万吨。由此可见，我国建筑用材供求形势稳中向好。当前建筑钢材库存水平相对较低，预计第二季度市场走势将主要取决于</w:t>
      </w:r>
      <w:r w:rsidRPr="007623DB">
        <w:rPr>
          <w:rFonts w:hint="eastAsia"/>
          <w:color w:val="252525"/>
          <w:spacing w:val="15"/>
          <w:szCs w:val="21"/>
        </w:rPr>
        <w:t>3</w:t>
      </w:r>
      <w:r w:rsidRPr="007623DB">
        <w:rPr>
          <w:rFonts w:hint="eastAsia"/>
          <w:color w:val="252525"/>
          <w:spacing w:val="15"/>
          <w:szCs w:val="21"/>
        </w:rPr>
        <w:t>月初市场去库存的速度。</w:t>
      </w:r>
    </w:p>
    <w:p w:rsidR="003C0236" w:rsidRDefault="003C0236" w:rsidP="003C0236">
      <w:pPr>
        <w:widowControl/>
        <w:shd w:val="clear" w:color="auto" w:fill="FFFFFF"/>
        <w:spacing w:before="150" w:line="460" w:lineRule="exact"/>
        <w:ind w:firstLineChars="200" w:firstLine="480"/>
        <w:rPr>
          <w:color w:val="252525"/>
          <w:spacing w:val="15"/>
          <w:szCs w:val="21"/>
        </w:rPr>
      </w:pPr>
    </w:p>
    <w:p w:rsidR="00FB172D" w:rsidRPr="006C2901" w:rsidRDefault="006C2901" w:rsidP="006C2901">
      <w:pPr>
        <w:pStyle w:val="3"/>
        <w:spacing w:line="360" w:lineRule="auto"/>
        <w:rPr>
          <w:color w:val="E36C0A"/>
          <w:sz w:val="28"/>
          <w:szCs w:val="28"/>
        </w:rPr>
      </w:pPr>
      <w:bookmarkStart w:id="91" w:name="_Toc3378140"/>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7"/>
      <w:bookmarkEnd w:id="88"/>
      <w:bookmarkEnd w:id="89"/>
      <w:bookmarkEnd w:id="90"/>
      <w:bookmarkEnd w:id="91"/>
    </w:p>
    <w:p w:rsidR="00FB172D" w:rsidRDefault="00896EF1" w:rsidP="00FB172D">
      <w:pPr>
        <w:pStyle w:val="3"/>
        <w:jc w:val="center"/>
        <w:rPr>
          <w:color w:val="E36C0A"/>
          <w:sz w:val="24"/>
          <w:szCs w:val="24"/>
        </w:rPr>
      </w:pPr>
      <w:bookmarkStart w:id="92" w:name="_Toc444674211"/>
      <w:bookmarkStart w:id="93" w:name="_Toc452047237"/>
      <w:bookmarkStart w:id="94" w:name="_Toc452365043"/>
      <w:bookmarkStart w:id="95" w:name="_Toc452365204"/>
      <w:bookmarkStart w:id="96" w:name="_Toc3378141"/>
      <w:r>
        <w:rPr>
          <w:rFonts w:hint="eastAsia"/>
          <w:color w:val="E36C0A"/>
          <w:sz w:val="24"/>
          <w:szCs w:val="24"/>
        </w:rPr>
        <w:t>20</w:t>
      </w:r>
      <w:r w:rsidR="00642A8F">
        <w:rPr>
          <w:rFonts w:hint="eastAsia"/>
          <w:color w:val="E36C0A"/>
          <w:sz w:val="24"/>
          <w:szCs w:val="24"/>
        </w:rPr>
        <w:t>19年</w:t>
      </w:r>
      <w:r w:rsidR="003E5F2B">
        <w:rPr>
          <w:rFonts w:hint="eastAsia"/>
          <w:color w:val="E36C0A"/>
          <w:sz w:val="24"/>
          <w:szCs w:val="24"/>
        </w:rPr>
        <w:t>3月13日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2"/>
      <w:bookmarkEnd w:id="93"/>
      <w:bookmarkEnd w:id="94"/>
      <w:bookmarkEnd w:id="95"/>
      <w:bookmarkEnd w:id="96"/>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3D5C" w:rsidTr="00D6709C">
        <w:trPr>
          <w:trHeight w:val="375"/>
          <w:tblCellSpacing w:w="7" w:type="dxa"/>
        </w:trPr>
        <w:tc>
          <w:tcPr>
            <w:tcW w:w="709"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713"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69" w:type="pct"/>
            <w:shd w:val="clear" w:color="auto" w:fill="FFFFFF" w:themeFill="background1"/>
          </w:tcPr>
          <w:p w:rsidR="00D6709C" w:rsidRPr="004939E2" w:rsidRDefault="00D6709C"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4E2DFB" w:rsidRDefault="00EE6D05" w:rsidP="00035DC8">
            <w:pPr>
              <w:jc w:val="center"/>
              <w:rPr>
                <w:rFonts w:ascii="微软雅黑" w:eastAsia="微软雅黑" w:hAnsi="微软雅黑"/>
                <w:color w:val="333333"/>
                <w:szCs w:val="21"/>
              </w:rPr>
            </w:pPr>
            <w:r>
              <w:rPr>
                <w:rFonts w:ascii="微软雅黑" w:eastAsia="微软雅黑" w:hAnsi="微软雅黑" w:hint="eastAsia"/>
                <w:color w:val="333333"/>
                <w:szCs w:val="21"/>
              </w:rPr>
              <w:t>195</w:t>
            </w:r>
            <w:r w:rsidR="009E608E" w:rsidRPr="00CC4106">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4E2DFB"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2120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FFFFFF" w:themeFill="background1"/>
            <w:vAlign w:val="center"/>
            <w:hideMark/>
          </w:tcPr>
          <w:p w:rsidR="00D6709C" w:rsidRPr="004E2DFB" w:rsidRDefault="009E608E" w:rsidP="00B54E5A">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19</w:t>
            </w:r>
            <w:r w:rsidR="00B54E5A">
              <w:rPr>
                <w:rFonts w:ascii="微软雅黑" w:eastAsia="微软雅黑" w:hAnsi="微软雅黑" w:hint="eastAsia"/>
                <w:color w:val="333333"/>
                <w:szCs w:val="21"/>
              </w:rPr>
              <w:t>2</w:t>
            </w:r>
            <w:r w:rsidRPr="00CC4106">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FFFFFF" w:themeFill="background1"/>
            <w:vAlign w:val="center"/>
          </w:tcPr>
          <w:p w:rsidR="00D6709C" w:rsidRPr="004E2DFB"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2170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4E2DFB" w:rsidRDefault="009E608E" w:rsidP="00EE6D05">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2</w:t>
            </w:r>
            <w:r w:rsidR="00EE6D05">
              <w:rPr>
                <w:rFonts w:ascii="微软雅黑" w:eastAsia="微软雅黑" w:hAnsi="微软雅黑" w:hint="eastAsia"/>
                <w:color w:val="333333"/>
                <w:szCs w:val="21"/>
              </w:rPr>
              <w:t>1</w:t>
            </w:r>
            <w:r w:rsidRPr="00CC4106">
              <w:rPr>
                <w:rFonts w:ascii="微软雅黑" w:eastAsia="微软雅黑" w:hAnsi="微软雅黑" w:hint="eastAsia"/>
                <w:color w:val="333333"/>
                <w:szCs w:val="21"/>
              </w:rPr>
              <w:t>30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6079C5" w:rsidRDefault="00D6709C" w:rsidP="00385C01">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23</w:t>
            </w:r>
            <w:r w:rsidR="00385C01">
              <w:rPr>
                <w:rFonts w:ascii="微软雅黑" w:eastAsia="微软雅黑" w:hAnsi="微软雅黑" w:hint="eastAsia"/>
                <w:color w:val="333333"/>
                <w:szCs w:val="21"/>
              </w:rPr>
              <w:t>7</w:t>
            </w:r>
            <w:r w:rsidRPr="00DD1933">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FFFFFF" w:themeFill="background1"/>
            <w:vAlign w:val="center"/>
            <w:hideMark/>
          </w:tcPr>
          <w:p w:rsidR="00D6709C" w:rsidRPr="004E2DFB" w:rsidRDefault="009026CB" w:rsidP="00A9792B">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1810</w:t>
            </w:r>
          </w:p>
        </w:tc>
        <w:tc>
          <w:tcPr>
            <w:tcW w:w="713" w:type="pct"/>
            <w:shd w:val="clear" w:color="auto" w:fill="FFFFFF" w:themeFill="background1"/>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FFFFFF" w:themeFill="background1"/>
            <w:vAlign w:val="center"/>
          </w:tcPr>
          <w:p w:rsidR="00D6709C" w:rsidRPr="005B1D4B" w:rsidRDefault="00B54E5A" w:rsidP="00A9792B">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2040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D973F2" w:rsidRDefault="009E608E" w:rsidP="004E2DFB">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1930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D6709C"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2250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FFFFFF" w:themeFill="background1"/>
            <w:vAlign w:val="center"/>
            <w:hideMark/>
          </w:tcPr>
          <w:p w:rsidR="00D6709C" w:rsidRPr="004E2DFB"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2140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FFFFFF" w:themeFill="background1"/>
            <w:vAlign w:val="center"/>
          </w:tcPr>
          <w:p w:rsidR="00D6709C" w:rsidRPr="00D6709C"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1830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4939E2"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1950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6079C5" w:rsidRDefault="009026CB" w:rsidP="002B27C9">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1870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FFFFFF" w:themeFill="background1"/>
            <w:vAlign w:val="center"/>
            <w:hideMark/>
          </w:tcPr>
          <w:p w:rsidR="00D6709C" w:rsidRPr="005B1D4B"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2260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FFFFFF" w:themeFill="background1"/>
            <w:vAlign w:val="center"/>
          </w:tcPr>
          <w:p w:rsidR="00D6709C" w:rsidRPr="00D6709C" w:rsidRDefault="009026CB">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1690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5B1D4B"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2600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D6709C" w:rsidRDefault="009026CB">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1780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FFFFFF" w:themeFill="background1"/>
            <w:vAlign w:val="center"/>
            <w:hideMark/>
          </w:tcPr>
          <w:p w:rsidR="00D6709C" w:rsidRPr="005B1D4B" w:rsidRDefault="00B54E5A" w:rsidP="00385C01">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2180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FFFFFF" w:themeFill="background1"/>
            <w:vAlign w:val="center"/>
          </w:tcPr>
          <w:p w:rsidR="00D6709C" w:rsidRPr="004E2DFB" w:rsidRDefault="00D6709C">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1710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5B1D4B"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2090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D6709C"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2010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FFFFFF" w:themeFill="background1"/>
            <w:vAlign w:val="center"/>
            <w:hideMark/>
          </w:tcPr>
          <w:p w:rsidR="00D6709C" w:rsidRPr="005B1D4B"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2180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FFFFFF" w:themeFill="background1"/>
            <w:vAlign w:val="center"/>
          </w:tcPr>
          <w:p w:rsidR="00D6709C" w:rsidRPr="00D6709C" w:rsidRDefault="009026CB" w:rsidP="00B54E5A">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23</w:t>
            </w:r>
            <w:r w:rsidR="00B54E5A">
              <w:rPr>
                <w:rFonts w:ascii="微软雅黑" w:eastAsia="微软雅黑" w:hAnsi="微软雅黑" w:hint="eastAsia"/>
                <w:color w:val="333333"/>
                <w:szCs w:val="21"/>
              </w:rPr>
              <w:t>8</w:t>
            </w:r>
            <w:r w:rsidRPr="00CC4106">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5B1D4B"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2110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FFFFFF" w:themeFill="background1"/>
            <w:vAlign w:val="center"/>
            <w:hideMark/>
          </w:tcPr>
          <w:p w:rsidR="00D6709C" w:rsidRPr="004E2DFB"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2540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FFFFFF" w:themeFill="background1"/>
            <w:vAlign w:val="center"/>
          </w:tcPr>
          <w:p w:rsidR="00D6709C" w:rsidRPr="00D6709C" w:rsidRDefault="009026CB">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2320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D973F2" w:rsidRDefault="00B54E5A" w:rsidP="004E2DFB">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2260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D973F2" w:rsidRDefault="009026CB" w:rsidP="00020C75">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2190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FFFFFF" w:themeFill="background1"/>
            <w:vAlign w:val="center"/>
          </w:tcPr>
          <w:p w:rsidR="00D6709C" w:rsidRPr="00D6709C" w:rsidRDefault="009026CB" w:rsidP="00B54E5A">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20</w:t>
            </w:r>
            <w:r w:rsidR="00B54E5A">
              <w:rPr>
                <w:rFonts w:ascii="微软雅黑" w:eastAsia="微软雅黑" w:hAnsi="微软雅黑" w:hint="eastAsia"/>
                <w:color w:val="333333"/>
                <w:szCs w:val="21"/>
              </w:rPr>
              <w:t>4</w:t>
            </w:r>
            <w:r w:rsidRPr="00CC4106">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本周废钢调价概述：</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东北</w:t>
            </w:r>
            <w:r w:rsidR="009E608E">
              <w:rPr>
                <w:rFonts w:ascii="微软雅黑" w:eastAsia="微软雅黑" w:hAnsi="微软雅黑" w:hint="eastAsia"/>
                <w:color w:val="333333"/>
                <w:sz w:val="18"/>
                <w:szCs w:val="18"/>
                <w:shd w:val="clear" w:color="auto" w:fill="FFFFFF"/>
              </w:rPr>
              <w:t>下跌</w:t>
            </w:r>
            <w:r w:rsidR="005A0C1D">
              <w:rPr>
                <w:rFonts w:ascii="微软雅黑" w:eastAsia="微软雅黑" w:hAnsi="微软雅黑" w:hint="eastAsia"/>
                <w:color w:val="333333"/>
                <w:sz w:val="18"/>
                <w:szCs w:val="18"/>
                <w:shd w:val="clear" w:color="auto" w:fill="FFFFFF"/>
              </w:rPr>
              <w:t>（哈尔滨长春沈阳</w:t>
            </w:r>
            <w:r w:rsidR="009E608E">
              <w:rPr>
                <w:rFonts w:ascii="微软雅黑" w:eastAsia="微软雅黑" w:hAnsi="微软雅黑" w:hint="eastAsia"/>
                <w:color w:val="333333"/>
                <w:sz w:val="18"/>
                <w:szCs w:val="18"/>
                <w:shd w:val="clear" w:color="auto" w:fill="FFFFFF"/>
              </w:rPr>
              <w:t>下跌</w:t>
            </w:r>
            <w:r w:rsidR="005A0C1D">
              <w:rPr>
                <w:rFonts w:ascii="微软雅黑" w:eastAsia="微软雅黑" w:hAnsi="微软雅黑" w:hint="eastAsia"/>
                <w:color w:val="333333"/>
                <w:sz w:val="18"/>
                <w:szCs w:val="18"/>
                <w:shd w:val="clear" w:color="auto" w:fill="FFFFFF"/>
              </w:rPr>
              <w:t>）</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华北</w:t>
            </w:r>
            <w:r w:rsidR="00020C75">
              <w:rPr>
                <w:rFonts w:ascii="微软雅黑" w:eastAsia="微软雅黑" w:hAnsi="微软雅黑" w:hint="eastAsia"/>
                <w:color w:val="333333"/>
                <w:sz w:val="18"/>
                <w:szCs w:val="18"/>
                <w:shd w:val="clear" w:color="auto" w:fill="FFFFFF"/>
              </w:rPr>
              <w:t>下跌</w:t>
            </w:r>
            <w:r>
              <w:rPr>
                <w:rFonts w:ascii="微软雅黑" w:eastAsia="微软雅黑" w:hAnsi="微软雅黑" w:hint="eastAsia"/>
                <w:color w:val="333333"/>
                <w:sz w:val="18"/>
                <w:szCs w:val="18"/>
                <w:shd w:val="clear" w:color="auto" w:fill="FFFFFF"/>
              </w:rPr>
              <w:t>（</w:t>
            </w:r>
            <w:r w:rsidR="00020C75">
              <w:rPr>
                <w:rFonts w:ascii="微软雅黑" w:eastAsia="微软雅黑" w:hAnsi="微软雅黑" w:hint="eastAsia"/>
                <w:color w:val="333333"/>
                <w:sz w:val="18"/>
                <w:szCs w:val="18"/>
                <w:shd w:val="clear" w:color="auto" w:fill="FFFFFF"/>
              </w:rPr>
              <w:t>石家庄</w:t>
            </w:r>
            <w:r>
              <w:rPr>
                <w:rFonts w:ascii="微软雅黑" w:eastAsia="微软雅黑" w:hAnsi="微软雅黑" w:hint="eastAsia"/>
                <w:color w:val="333333"/>
                <w:sz w:val="18"/>
                <w:szCs w:val="18"/>
                <w:shd w:val="clear" w:color="auto" w:fill="FFFFFF"/>
              </w:rPr>
              <w:t>太原天津</w:t>
            </w:r>
            <w:r w:rsidR="00035DC8">
              <w:rPr>
                <w:rFonts w:ascii="微软雅黑" w:eastAsia="微软雅黑" w:hAnsi="微软雅黑" w:hint="eastAsia"/>
                <w:color w:val="333333"/>
                <w:sz w:val="18"/>
                <w:szCs w:val="18"/>
                <w:shd w:val="clear" w:color="auto" w:fill="FFFFFF"/>
              </w:rPr>
              <w:t>下跌</w:t>
            </w:r>
            <w:r>
              <w:rPr>
                <w:rFonts w:ascii="微软雅黑" w:eastAsia="微软雅黑" w:hAnsi="微软雅黑" w:hint="eastAsia"/>
                <w:color w:val="333333"/>
                <w:sz w:val="18"/>
                <w:szCs w:val="18"/>
                <w:shd w:val="clear" w:color="auto" w:fill="FFFFFF"/>
              </w:rPr>
              <w:t>）</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华东</w:t>
            </w:r>
            <w:r w:rsidR="00B54E5A">
              <w:rPr>
                <w:rFonts w:ascii="微软雅黑" w:eastAsia="微软雅黑" w:hAnsi="微软雅黑" w:hint="eastAsia"/>
                <w:color w:val="333333"/>
                <w:sz w:val="18"/>
                <w:szCs w:val="18"/>
                <w:shd w:val="clear" w:color="auto" w:fill="FFFFFF"/>
              </w:rPr>
              <w:t>下跌</w:t>
            </w:r>
            <w:r>
              <w:rPr>
                <w:rFonts w:ascii="微软雅黑" w:eastAsia="微软雅黑" w:hAnsi="微软雅黑" w:hint="eastAsia"/>
                <w:color w:val="333333"/>
                <w:sz w:val="18"/>
                <w:szCs w:val="18"/>
                <w:shd w:val="clear" w:color="auto" w:fill="FFFFFF"/>
              </w:rPr>
              <w:t>（</w:t>
            </w:r>
            <w:r w:rsidR="00B54E5A">
              <w:rPr>
                <w:rFonts w:ascii="微软雅黑" w:eastAsia="微软雅黑" w:hAnsi="微软雅黑" w:hint="eastAsia"/>
                <w:color w:val="333333"/>
                <w:sz w:val="18"/>
                <w:szCs w:val="18"/>
                <w:shd w:val="clear" w:color="auto" w:fill="FFFFFF"/>
              </w:rPr>
              <w:t>上海</w:t>
            </w:r>
            <w:r w:rsidR="009026CB">
              <w:rPr>
                <w:rFonts w:ascii="微软雅黑" w:eastAsia="微软雅黑" w:hAnsi="微软雅黑" w:hint="eastAsia"/>
                <w:color w:val="333333"/>
                <w:sz w:val="18"/>
                <w:szCs w:val="18"/>
                <w:shd w:val="clear" w:color="auto" w:fill="FFFFFF"/>
              </w:rPr>
              <w:t>福州</w:t>
            </w:r>
            <w:r w:rsidR="00020C75">
              <w:rPr>
                <w:rFonts w:ascii="微软雅黑" w:eastAsia="微软雅黑" w:hAnsi="微软雅黑" w:hint="eastAsia"/>
                <w:color w:val="333333"/>
                <w:sz w:val="18"/>
                <w:szCs w:val="18"/>
                <w:shd w:val="clear" w:color="auto" w:fill="FFFFFF"/>
              </w:rPr>
              <w:t>济南</w:t>
            </w:r>
            <w:r w:rsidR="009026CB">
              <w:rPr>
                <w:rFonts w:ascii="微软雅黑" w:eastAsia="微软雅黑" w:hAnsi="微软雅黑" w:hint="eastAsia"/>
                <w:color w:val="333333"/>
                <w:sz w:val="18"/>
                <w:szCs w:val="18"/>
                <w:shd w:val="clear" w:color="auto" w:fill="FFFFFF"/>
              </w:rPr>
              <w:t>南京合肥</w:t>
            </w:r>
            <w:r w:rsidR="00B54E5A">
              <w:rPr>
                <w:rFonts w:ascii="微软雅黑" w:eastAsia="微软雅黑" w:hAnsi="微软雅黑" w:hint="eastAsia"/>
                <w:color w:val="333333"/>
                <w:sz w:val="18"/>
                <w:szCs w:val="18"/>
                <w:shd w:val="clear" w:color="auto" w:fill="FFFFFF"/>
              </w:rPr>
              <w:t>杭州南昌</w:t>
            </w:r>
            <w:r w:rsidR="00020C75">
              <w:rPr>
                <w:rFonts w:ascii="微软雅黑" w:eastAsia="微软雅黑" w:hAnsi="微软雅黑" w:hint="eastAsia"/>
                <w:color w:val="333333"/>
                <w:sz w:val="18"/>
                <w:szCs w:val="18"/>
                <w:shd w:val="clear" w:color="auto" w:fill="FFFFFF"/>
              </w:rPr>
              <w:t>下跌</w:t>
            </w:r>
            <w:r>
              <w:rPr>
                <w:rFonts w:ascii="微软雅黑" w:eastAsia="微软雅黑" w:hAnsi="微软雅黑" w:hint="eastAsia"/>
                <w:color w:val="333333"/>
                <w:sz w:val="18"/>
                <w:szCs w:val="18"/>
                <w:shd w:val="clear" w:color="auto" w:fill="FFFFFF"/>
              </w:rPr>
              <w:t>）</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华中</w:t>
            </w:r>
            <w:r w:rsidR="00B54E5A">
              <w:rPr>
                <w:rFonts w:ascii="微软雅黑" w:eastAsia="微软雅黑" w:hAnsi="微软雅黑" w:hint="eastAsia"/>
                <w:color w:val="333333"/>
                <w:sz w:val="18"/>
                <w:szCs w:val="18"/>
                <w:shd w:val="clear" w:color="auto" w:fill="FFFFFF"/>
              </w:rPr>
              <w:t>下跌</w:t>
            </w:r>
            <w:r>
              <w:rPr>
                <w:rFonts w:ascii="微软雅黑" w:eastAsia="微软雅黑" w:hAnsi="微软雅黑" w:hint="eastAsia"/>
                <w:color w:val="333333"/>
                <w:sz w:val="18"/>
                <w:szCs w:val="18"/>
                <w:shd w:val="clear" w:color="auto" w:fill="FFFFFF"/>
              </w:rPr>
              <w:t>（</w:t>
            </w:r>
            <w:r w:rsidR="00B54E5A">
              <w:rPr>
                <w:rFonts w:ascii="微软雅黑" w:eastAsia="微软雅黑" w:hAnsi="微软雅黑" w:hint="eastAsia"/>
                <w:color w:val="333333"/>
                <w:sz w:val="18"/>
                <w:szCs w:val="18"/>
                <w:shd w:val="clear" w:color="auto" w:fill="FFFFFF"/>
              </w:rPr>
              <w:t>长沙</w:t>
            </w:r>
            <w:r w:rsidR="00385C01">
              <w:rPr>
                <w:rFonts w:ascii="微软雅黑" w:eastAsia="微软雅黑" w:hAnsi="微软雅黑" w:hint="eastAsia"/>
                <w:color w:val="333333"/>
                <w:sz w:val="18"/>
                <w:szCs w:val="18"/>
                <w:shd w:val="clear" w:color="auto" w:fill="FFFFFF"/>
              </w:rPr>
              <w:t>郑州</w:t>
            </w:r>
            <w:r w:rsidR="00B54E5A">
              <w:rPr>
                <w:rFonts w:ascii="微软雅黑" w:eastAsia="微软雅黑" w:hAnsi="微软雅黑" w:hint="eastAsia"/>
                <w:color w:val="333333"/>
                <w:sz w:val="18"/>
                <w:szCs w:val="18"/>
                <w:shd w:val="clear" w:color="auto" w:fill="FFFFFF"/>
              </w:rPr>
              <w:t>武汉</w:t>
            </w:r>
            <w:r w:rsidR="009026CB">
              <w:rPr>
                <w:rFonts w:ascii="微软雅黑" w:eastAsia="微软雅黑" w:hAnsi="微软雅黑" w:hint="eastAsia"/>
                <w:color w:val="333333"/>
                <w:sz w:val="18"/>
                <w:szCs w:val="18"/>
                <w:shd w:val="clear" w:color="auto" w:fill="FFFFFF"/>
              </w:rPr>
              <w:t>下跌</w:t>
            </w:r>
            <w:r>
              <w:rPr>
                <w:rFonts w:ascii="微软雅黑" w:eastAsia="微软雅黑" w:hAnsi="微软雅黑" w:hint="eastAsia"/>
                <w:color w:val="333333"/>
                <w:sz w:val="18"/>
                <w:szCs w:val="18"/>
                <w:shd w:val="clear" w:color="auto" w:fill="FFFFFF"/>
              </w:rPr>
              <w:t>）</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华南</w:t>
            </w:r>
            <w:r w:rsidR="00B54E5A">
              <w:rPr>
                <w:rFonts w:ascii="微软雅黑" w:eastAsia="微软雅黑" w:hAnsi="微软雅黑" w:hint="eastAsia"/>
                <w:color w:val="333333"/>
                <w:sz w:val="18"/>
                <w:szCs w:val="18"/>
                <w:shd w:val="clear" w:color="auto" w:fill="FFFFFF"/>
              </w:rPr>
              <w:t>下跌</w:t>
            </w:r>
            <w:r>
              <w:rPr>
                <w:rFonts w:ascii="微软雅黑" w:eastAsia="微软雅黑" w:hAnsi="微软雅黑" w:hint="eastAsia"/>
                <w:color w:val="333333"/>
                <w:sz w:val="18"/>
                <w:szCs w:val="18"/>
                <w:shd w:val="clear" w:color="auto" w:fill="FFFFFF"/>
              </w:rPr>
              <w:t>（广州</w:t>
            </w:r>
            <w:r w:rsidR="00B54E5A">
              <w:rPr>
                <w:rFonts w:ascii="微软雅黑" w:eastAsia="微软雅黑" w:hAnsi="微软雅黑" w:hint="eastAsia"/>
                <w:color w:val="333333"/>
                <w:sz w:val="18"/>
                <w:szCs w:val="18"/>
                <w:shd w:val="clear" w:color="auto" w:fill="FFFFFF"/>
              </w:rPr>
              <w:t>南宁下跌</w:t>
            </w:r>
            <w:r>
              <w:rPr>
                <w:rFonts w:ascii="微软雅黑" w:eastAsia="微软雅黑" w:hAnsi="微软雅黑" w:hint="eastAsia"/>
                <w:color w:val="333333"/>
                <w:sz w:val="18"/>
                <w:szCs w:val="18"/>
                <w:shd w:val="clear" w:color="auto" w:fill="FFFFFF"/>
              </w:rPr>
              <w:t>）</w:t>
            </w:r>
          </w:p>
          <w:p w:rsidR="00D6709C" w:rsidRPr="004E2DFB"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西北</w:t>
            </w:r>
            <w:r w:rsidR="00B54E5A">
              <w:rPr>
                <w:rFonts w:ascii="微软雅黑" w:eastAsia="微软雅黑" w:hAnsi="微软雅黑" w:hint="eastAsia"/>
                <w:color w:val="333333"/>
                <w:sz w:val="18"/>
                <w:szCs w:val="18"/>
                <w:shd w:val="clear" w:color="auto" w:fill="FFFFFF"/>
              </w:rPr>
              <w:t>基本平稳</w:t>
            </w:r>
            <w:r>
              <w:rPr>
                <w:rFonts w:ascii="微软雅黑" w:eastAsia="微软雅黑" w:hAnsi="微软雅黑" w:hint="eastAsia"/>
                <w:color w:val="333333"/>
                <w:sz w:val="18"/>
                <w:szCs w:val="18"/>
                <w:shd w:val="clear" w:color="auto" w:fill="FFFFFF"/>
              </w:rPr>
              <w:t>（</w:t>
            </w:r>
            <w:r w:rsidR="00B54E5A">
              <w:rPr>
                <w:rFonts w:ascii="微软雅黑" w:eastAsia="微软雅黑" w:hAnsi="微软雅黑" w:hint="eastAsia"/>
                <w:color w:val="333333"/>
                <w:sz w:val="18"/>
                <w:szCs w:val="18"/>
                <w:shd w:val="clear" w:color="auto" w:fill="FFFFFF"/>
              </w:rPr>
              <w:t>兰州</w:t>
            </w:r>
            <w:r>
              <w:rPr>
                <w:rFonts w:ascii="微软雅黑" w:eastAsia="微软雅黑" w:hAnsi="微软雅黑" w:hint="eastAsia"/>
                <w:color w:val="333333"/>
                <w:sz w:val="18"/>
                <w:szCs w:val="18"/>
                <w:shd w:val="clear" w:color="auto" w:fill="FFFFFF"/>
              </w:rPr>
              <w:t>上涨）</w:t>
            </w:r>
          </w:p>
          <w:p w:rsidR="00D6709C" w:rsidRDefault="00D6709C" w:rsidP="00B54E5A">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西南</w:t>
            </w:r>
            <w:r w:rsidR="00B54E5A">
              <w:rPr>
                <w:rFonts w:ascii="微软雅黑" w:eastAsia="微软雅黑" w:hAnsi="微软雅黑" w:hint="eastAsia"/>
                <w:color w:val="333333"/>
                <w:sz w:val="18"/>
                <w:szCs w:val="18"/>
                <w:shd w:val="clear" w:color="auto" w:fill="FFFFFF"/>
              </w:rPr>
              <w:t>小幅震荡</w:t>
            </w:r>
            <w:r>
              <w:rPr>
                <w:rFonts w:ascii="微软雅黑" w:eastAsia="微软雅黑" w:hAnsi="微软雅黑" w:hint="eastAsia"/>
                <w:color w:val="333333"/>
                <w:sz w:val="18"/>
                <w:szCs w:val="18"/>
                <w:shd w:val="clear" w:color="auto" w:fill="FFFFFF"/>
              </w:rPr>
              <w:t>（成都</w:t>
            </w:r>
            <w:r w:rsidR="00385C01">
              <w:rPr>
                <w:rFonts w:ascii="微软雅黑" w:eastAsia="微软雅黑" w:hAnsi="微软雅黑" w:hint="eastAsia"/>
                <w:color w:val="333333"/>
                <w:sz w:val="18"/>
                <w:szCs w:val="18"/>
                <w:shd w:val="clear" w:color="auto" w:fill="FFFFFF"/>
              </w:rPr>
              <w:t>上涨</w:t>
            </w:r>
            <w:r w:rsidR="00B54E5A">
              <w:rPr>
                <w:rFonts w:ascii="微软雅黑" w:eastAsia="微软雅黑" w:hAnsi="微软雅黑" w:hint="eastAsia"/>
                <w:color w:val="333333"/>
                <w:sz w:val="18"/>
                <w:szCs w:val="18"/>
                <w:shd w:val="clear" w:color="auto" w:fill="FFFFFF"/>
              </w:rPr>
              <w:t>、贵阳下跌</w:t>
            </w:r>
            <w:r>
              <w:rPr>
                <w:rFonts w:ascii="微软雅黑" w:eastAsia="微软雅黑" w:hAnsi="微软雅黑" w:hint="eastAsia"/>
                <w:color w:val="333333"/>
                <w:sz w:val="18"/>
                <w:szCs w:val="18"/>
                <w:shd w:val="clear" w:color="auto" w:fill="FFFFFF"/>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FB172D" w:rsidRPr="00D26D60" w:rsidRDefault="00FB172D" w:rsidP="00D26D60">
      <w:pPr>
        <w:pStyle w:val="1"/>
        <w:jc w:val="center"/>
        <w:rPr>
          <w:color w:val="FF0000"/>
          <w:sz w:val="32"/>
          <w:szCs w:val="32"/>
        </w:rPr>
      </w:pPr>
      <w:bookmarkStart w:id="97" w:name="_Toc3378142"/>
      <w:bookmarkStart w:id="98" w:name="_Toc335665350"/>
      <w:bookmarkStart w:id="99" w:name="_Toc336528223"/>
      <w:bookmarkStart w:id="100"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97"/>
    </w:p>
    <w:p w:rsidR="00FB172D" w:rsidRDefault="00FB172D" w:rsidP="008569BA">
      <w:pPr>
        <w:pStyle w:val="2"/>
        <w:numPr>
          <w:ilvl w:val="0"/>
          <w:numId w:val="6"/>
        </w:numPr>
      </w:pPr>
      <w:bookmarkStart w:id="101" w:name="_Toc452365046"/>
      <w:bookmarkStart w:id="102" w:name="_Toc452365207"/>
      <w:bookmarkStart w:id="103" w:name="_Toc3378143"/>
      <w:r w:rsidRPr="00D26D60">
        <w:rPr>
          <w:rFonts w:hint="eastAsia"/>
        </w:rPr>
        <w:t>全国水泥价格行情</w:t>
      </w:r>
      <w:bookmarkEnd w:id="98"/>
      <w:bookmarkEnd w:id="99"/>
      <w:r w:rsidRPr="00D26D60">
        <w:rPr>
          <w:rFonts w:hint="eastAsia"/>
        </w:rPr>
        <w:t>（201</w:t>
      </w:r>
      <w:r w:rsidR="005B1D4B">
        <w:rPr>
          <w:rFonts w:hint="eastAsia"/>
        </w:rPr>
        <w:t>9</w:t>
      </w:r>
      <w:r w:rsidRPr="00D26D60">
        <w:rPr>
          <w:rFonts w:hint="eastAsia"/>
        </w:rPr>
        <w:t>年</w:t>
      </w:r>
      <w:r w:rsidR="00C26F7E">
        <w:rPr>
          <w:rFonts w:hint="eastAsia"/>
        </w:rPr>
        <w:t>3</w:t>
      </w:r>
      <w:r w:rsidRPr="00D26D60">
        <w:rPr>
          <w:rFonts w:hint="eastAsia"/>
        </w:rPr>
        <w:t>月第</w:t>
      </w:r>
      <w:bookmarkEnd w:id="100"/>
      <w:bookmarkEnd w:id="101"/>
      <w:bookmarkEnd w:id="102"/>
      <w:r w:rsidR="003E5F2B">
        <w:rPr>
          <w:rFonts w:hint="eastAsia"/>
        </w:rPr>
        <w:t>2</w:t>
      </w:r>
      <w:r w:rsidR="00D52E01" w:rsidRPr="00D26D60">
        <w:rPr>
          <w:rFonts w:hint="eastAsia"/>
        </w:rPr>
        <w:t>周）</w:t>
      </w:r>
      <w:bookmarkEnd w:id="10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221E65" w:rsidP="00E37B6C">
            <w:pPr>
              <w:jc w:val="center"/>
              <w:rPr>
                <w:b/>
                <w:sz w:val="18"/>
                <w:szCs w:val="18"/>
              </w:rPr>
            </w:pPr>
            <w:r w:rsidRPr="009B485B">
              <w:rPr>
                <w:b/>
                <w:sz w:val="18"/>
                <w:szCs w:val="18"/>
              </w:rPr>
              <w:object w:dxaOrig="1534" w:dyaOrig="964">
                <v:shape id="_x0000_i1026" type="#_x0000_t75" style="width:76.5pt;height:48pt" o:ole="">
                  <v:imagedata r:id="rId26" o:title=""/>
                </v:shape>
                <o:OLEObject Type="Embed" ProgID="Excel.Sheet.12" ShapeID="_x0000_i1026" DrawAspect="Icon" ObjectID="_1614060726" r:id="rId27"/>
              </w:object>
            </w:r>
          </w:p>
        </w:tc>
      </w:tr>
    </w:tbl>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bookmarkStart w:id="104" w:name="_Toc452365094"/>
      <w:bookmarkStart w:id="105" w:name="_Toc452365255"/>
    </w:p>
    <w:p w:rsidR="00C2402C" w:rsidRDefault="00C2402C" w:rsidP="001D3F30">
      <w:pPr>
        <w:pStyle w:val="2"/>
        <w:numPr>
          <w:ilvl w:val="0"/>
          <w:numId w:val="6"/>
        </w:numPr>
      </w:pPr>
      <w:bookmarkStart w:id="106" w:name="_Toc3378144"/>
      <w:r w:rsidRPr="00D26D60">
        <w:rPr>
          <w:rFonts w:hint="eastAsia"/>
        </w:rPr>
        <w:t>全国</w:t>
      </w:r>
      <w:r>
        <w:rPr>
          <w:rFonts w:hint="eastAsia"/>
        </w:rPr>
        <w:t>混凝土</w:t>
      </w:r>
      <w:r w:rsidRPr="00D26D60">
        <w:rPr>
          <w:rFonts w:hint="eastAsia"/>
        </w:rPr>
        <w:t>价格行情（201</w:t>
      </w:r>
      <w:r w:rsidR="005B1D4B">
        <w:rPr>
          <w:rFonts w:hint="eastAsia"/>
        </w:rPr>
        <w:t>9</w:t>
      </w:r>
      <w:r w:rsidRPr="00D26D60">
        <w:rPr>
          <w:rFonts w:hint="eastAsia"/>
        </w:rPr>
        <w:t>年</w:t>
      </w:r>
      <w:r w:rsidR="00C26F7E">
        <w:rPr>
          <w:rFonts w:hint="eastAsia"/>
        </w:rPr>
        <w:t>3</w:t>
      </w:r>
      <w:r w:rsidR="00C26F7E" w:rsidRPr="00D26D60">
        <w:rPr>
          <w:rFonts w:hint="eastAsia"/>
        </w:rPr>
        <w:t>月第</w:t>
      </w:r>
      <w:r w:rsidR="003E5F2B">
        <w:rPr>
          <w:rFonts w:hint="eastAsia"/>
        </w:rPr>
        <w:t>2</w:t>
      </w:r>
      <w:r w:rsidRPr="00D26D60">
        <w:rPr>
          <w:rFonts w:hint="eastAsia"/>
        </w:rPr>
        <w:t>周）</w:t>
      </w:r>
      <w:bookmarkEnd w:id="106"/>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221E65" w:rsidP="00D3039E">
            <w:pPr>
              <w:jc w:val="center"/>
              <w:rPr>
                <w:b/>
                <w:sz w:val="18"/>
                <w:szCs w:val="18"/>
              </w:rPr>
            </w:pPr>
            <w:r w:rsidRPr="009B485B">
              <w:rPr>
                <w:b/>
                <w:sz w:val="18"/>
                <w:szCs w:val="18"/>
              </w:rPr>
              <w:object w:dxaOrig="1534" w:dyaOrig="964">
                <v:shape id="_x0000_i1027" type="#_x0000_t75" style="width:76.5pt;height:48pt" o:ole="">
                  <v:imagedata r:id="rId28" o:title=""/>
                </v:shape>
                <o:OLEObject Type="Embed" ProgID="Excel.Sheet.12" ShapeID="_x0000_i1027" DrawAspect="Icon" ObjectID="_1614060727" r:id="rId29"/>
              </w:object>
            </w:r>
          </w:p>
        </w:tc>
      </w:tr>
    </w:tbl>
    <w:p w:rsidR="00B9651B" w:rsidRDefault="00B9651B" w:rsidP="00B9651B">
      <w:pPr>
        <w:pStyle w:val="2"/>
      </w:pPr>
    </w:p>
    <w:p w:rsidR="00082641" w:rsidRPr="00082641" w:rsidRDefault="00082641" w:rsidP="007E1748">
      <w:pPr>
        <w:pStyle w:val="2"/>
      </w:pPr>
      <w:bookmarkStart w:id="107" w:name="_Toc3378145"/>
      <w:r w:rsidRPr="00082641">
        <w:rPr>
          <w:rFonts w:hint="eastAsia"/>
        </w:rPr>
        <w:lastRenderedPageBreak/>
        <w:t>本周全国</w:t>
      </w:r>
      <w:r>
        <w:rPr>
          <w:rFonts w:hint="eastAsia"/>
        </w:rPr>
        <w:t>混凝土</w:t>
      </w:r>
      <w:r w:rsidRPr="00082641">
        <w:rPr>
          <w:rFonts w:hint="eastAsia"/>
        </w:rPr>
        <w:t>市场综述</w:t>
      </w:r>
      <w:bookmarkEnd w:id="107"/>
    </w:p>
    <w:p w:rsidR="0032435F" w:rsidRPr="003E5F2B" w:rsidRDefault="0032435F" w:rsidP="00CC4106">
      <w:pPr>
        <w:spacing w:line="440" w:lineRule="exact"/>
        <w:ind w:firstLineChars="200" w:firstLine="420"/>
        <w:rPr>
          <w:rFonts w:ascii="微软雅黑" w:eastAsia="微软雅黑" w:hAnsi="微软雅黑"/>
          <w:color w:val="32323C"/>
          <w:shd w:val="clear" w:color="auto" w:fill="FFFFFF"/>
        </w:rPr>
      </w:pPr>
      <w:r w:rsidRPr="0032435F">
        <w:rPr>
          <w:rFonts w:ascii="微软雅黑" w:eastAsia="微软雅黑" w:hAnsi="微软雅黑" w:hint="eastAsia"/>
          <w:b/>
          <w:bCs/>
          <w:color w:val="32323C"/>
        </w:rPr>
        <w:t>综合点评：</w:t>
      </w:r>
      <w:r w:rsidR="003E5F2B">
        <w:rPr>
          <w:rFonts w:ascii="微软雅黑" w:eastAsia="微软雅黑" w:hAnsi="微软雅黑" w:hint="eastAsia"/>
          <w:color w:val="32323C"/>
          <w:shd w:val="clear" w:color="auto" w:fill="FFFFFF"/>
        </w:rPr>
        <w:t>本周全国地区混凝土价格以回落为主。具体来看，本周华东地区混凝土价格大稳小动，主要波动地区是浙江部分厂家受前期水泥跌价影响，且挽回市场</w:t>
      </w:r>
      <w:r w:rsidR="003E5F2B" w:rsidRPr="003E5F2B">
        <w:rPr>
          <w:rFonts w:ascii="微软雅黑" w:eastAsia="微软雅黑" w:hAnsi="微软雅黑" w:hint="eastAsia"/>
          <w:sz w:val="18"/>
          <w:shd w:val="clear" w:color="auto" w:fill="FFFFFF"/>
        </w:rPr>
        <w:t>需求</w:t>
      </w:r>
      <w:r w:rsidR="003E5F2B">
        <w:rPr>
          <w:rFonts w:ascii="微软雅黑" w:eastAsia="微软雅黑" w:hAnsi="微软雅黑" w:hint="eastAsia"/>
          <w:color w:val="32323C"/>
          <w:shd w:val="clear" w:color="auto" w:fill="FFFFFF"/>
        </w:rPr>
        <w:t>，商混价格小幅回调；华南地区混凝土价格涨跌互现，广州地区市场需求仍不佳，商混价格下行5元/方，湛江地区商混价格回调5-10元/方，海南地区采购外来高价砂石，价格大幅上调40-50元/方；华中地区混凝土价格跌价为主，湖北武汉地区商混价格下调10元/方，湖南衡阳商混价格下跌10-20元/方；华北地区混凝土价格一片跌势，天津地区商混价格下调5元/方，河北沧州地区商混价格累积下滑20-40元/方，北京价格下滑20元/方；西南地区混凝土价格跌势明显，四川广安商混价格下调10元/方，德阳地区商混下调10-15元/方，重庆商混修正回调10元/方；西北地区商混价格小有涨势，主要甘肃兰州地区商混价格小幅上调20元/方；东北区域混凝土价格仍无波动。具体情况如下：</w:t>
      </w:r>
    </w:p>
    <w:p w:rsidR="003E5F2B" w:rsidRPr="003E5F2B" w:rsidRDefault="003E5F2B" w:rsidP="003E5F2B">
      <w:pPr>
        <w:pStyle w:val="a7"/>
        <w:shd w:val="clear" w:color="auto" w:fill="FFFFFF"/>
        <w:ind w:firstLine="480"/>
        <w:rPr>
          <w:rFonts w:ascii="微软雅黑" w:eastAsia="微软雅黑" w:hAnsi="微软雅黑"/>
          <w:b/>
          <w:color w:val="32323C"/>
          <w:kern w:val="2"/>
          <w:sz w:val="21"/>
          <w:shd w:val="clear" w:color="auto" w:fill="FFFFFF"/>
        </w:rPr>
      </w:pPr>
      <w:r w:rsidRPr="003E5F2B">
        <w:rPr>
          <w:rFonts w:ascii="微软雅黑" w:eastAsia="微软雅黑" w:hAnsi="微软雅黑" w:hint="eastAsia"/>
          <w:b/>
          <w:color w:val="32323C"/>
          <w:kern w:val="2"/>
          <w:sz w:val="21"/>
          <w:shd w:val="clear" w:color="auto" w:fill="FFFFFF"/>
        </w:rPr>
        <w:t>华东区域：</w:t>
      </w:r>
    </w:p>
    <w:p w:rsidR="003E5F2B" w:rsidRPr="003E5F2B" w:rsidRDefault="003E5F2B" w:rsidP="003E5F2B">
      <w:pPr>
        <w:pStyle w:val="a7"/>
        <w:shd w:val="clear" w:color="auto" w:fill="FFFFFF"/>
        <w:ind w:firstLine="480"/>
        <w:rPr>
          <w:rFonts w:ascii="微软雅黑" w:eastAsia="微软雅黑" w:hAnsi="微软雅黑"/>
          <w:color w:val="32323C"/>
          <w:kern w:val="2"/>
          <w:sz w:val="21"/>
          <w:shd w:val="clear" w:color="auto" w:fill="FFFFFF"/>
        </w:rPr>
      </w:pPr>
      <w:r w:rsidRPr="003E5F2B">
        <w:rPr>
          <w:rFonts w:ascii="微软雅黑" w:eastAsia="微软雅黑" w:hAnsi="微软雅黑" w:hint="eastAsia"/>
          <w:color w:val="32323C"/>
          <w:kern w:val="2"/>
          <w:sz w:val="21"/>
          <w:shd w:val="clear" w:color="auto" w:fill="FFFFFF"/>
        </w:rPr>
        <w:t>华东区域：本周华东地区混凝土市场价格大稳小动。上海地区市场需求尚未恢复，工地陆续开工中，商混企业价格无波动；江苏地区天气条件转好，工程项目开展开始陆续恢复，浇筑工作进入作业状态，市场逐渐恢复，价格暂稳；安徽地区工程仍未全面复工，商混企业每日出货量低，而原材料价高，因此价格持稳；浙江地区市场需求低迷，部分厂家为回暖市场，价格小幅回调10-20元/方；山东地区市场近期复工情况一般，搅拌站反应现在供应量依旧较少，多数工地开工，但还未到用混凝土阶段，市场弱势观望；福建地区受降雨天气影响，价格持稳为主，雨后价格或将松动；江西地区混凝土价格稳定为主，市场需求不佳，厂家表示价格短时间暂稳。</w:t>
      </w:r>
    </w:p>
    <w:p w:rsidR="003E5F2B" w:rsidRPr="003E5F2B" w:rsidRDefault="003E5F2B" w:rsidP="003E5F2B">
      <w:pPr>
        <w:pStyle w:val="a7"/>
        <w:shd w:val="clear" w:color="auto" w:fill="FFFFFF"/>
        <w:ind w:firstLine="480"/>
        <w:rPr>
          <w:rFonts w:ascii="微软雅黑" w:eastAsia="微软雅黑" w:hAnsi="微软雅黑"/>
          <w:color w:val="32323C"/>
          <w:kern w:val="2"/>
          <w:sz w:val="21"/>
          <w:shd w:val="clear" w:color="auto" w:fill="FFFFFF"/>
        </w:rPr>
      </w:pPr>
      <w:r w:rsidRPr="003E5F2B">
        <w:rPr>
          <w:rFonts w:ascii="微软雅黑" w:eastAsia="微软雅黑" w:hAnsi="微软雅黑" w:hint="eastAsia"/>
          <w:color w:val="32323C"/>
          <w:kern w:val="2"/>
          <w:sz w:val="21"/>
          <w:shd w:val="clear" w:color="auto" w:fill="FFFFFF"/>
        </w:rPr>
        <w:t>中南区域：</w:t>
      </w:r>
    </w:p>
    <w:p w:rsidR="003E5F2B" w:rsidRPr="003E5F2B" w:rsidRDefault="003E5F2B" w:rsidP="003E5F2B">
      <w:pPr>
        <w:pStyle w:val="a7"/>
        <w:shd w:val="clear" w:color="auto" w:fill="FFFFFF"/>
        <w:ind w:firstLine="480"/>
        <w:rPr>
          <w:rFonts w:ascii="微软雅黑" w:eastAsia="微软雅黑" w:hAnsi="微软雅黑"/>
          <w:color w:val="32323C"/>
          <w:kern w:val="2"/>
          <w:sz w:val="21"/>
          <w:shd w:val="clear" w:color="auto" w:fill="FFFFFF"/>
        </w:rPr>
      </w:pPr>
      <w:r w:rsidRPr="003E5F2B">
        <w:rPr>
          <w:rFonts w:ascii="微软雅黑" w:eastAsia="微软雅黑" w:hAnsi="微软雅黑" w:hint="eastAsia"/>
          <w:color w:val="32323C"/>
          <w:kern w:val="2"/>
          <w:sz w:val="21"/>
          <w:shd w:val="clear" w:color="auto" w:fill="FFFFFF"/>
        </w:rPr>
        <w:t>华中区域：本周华中区域混凝土价格跌价为主。河南地区受环保问题影响，工地施工受到影响，商混市场较为低迷，价格弱势维稳；湖南衡阳地区商混受到原材料松动影响，价格小幅回落10-20元/方；湖北部分地区小幅回调，目前市场较为稳定，厂家表示短时间内价格持稳为主。</w:t>
      </w:r>
    </w:p>
    <w:p w:rsidR="003E5F2B" w:rsidRPr="003E5F2B" w:rsidRDefault="003E5F2B" w:rsidP="003E5F2B">
      <w:pPr>
        <w:pStyle w:val="a7"/>
        <w:shd w:val="clear" w:color="auto" w:fill="FFFFFF"/>
        <w:ind w:firstLine="480"/>
        <w:rPr>
          <w:rFonts w:ascii="微软雅黑" w:eastAsia="微软雅黑" w:hAnsi="微软雅黑"/>
          <w:color w:val="32323C"/>
          <w:kern w:val="2"/>
          <w:sz w:val="21"/>
          <w:shd w:val="clear" w:color="auto" w:fill="FFFFFF"/>
        </w:rPr>
      </w:pPr>
      <w:r w:rsidRPr="003E5F2B">
        <w:rPr>
          <w:rFonts w:ascii="微软雅黑" w:eastAsia="微软雅黑" w:hAnsi="微软雅黑" w:hint="eastAsia"/>
          <w:color w:val="32323C"/>
          <w:kern w:val="2"/>
          <w:sz w:val="21"/>
          <w:shd w:val="clear" w:color="auto" w:fill="FFFFFF"/>
        </w:rPr>
        <w:t>华南地区：本周华南地区混凝土价格涨跌互现。广东广州地区商混价格修正回调5元/方，湛江地区价格下调5-10元/方，主要受到雨季天气，工程施工不佳；广西地区商混市场稳定，施工进度缓慢，价格持稳为主；海南地区价格大幅上涨40-50元/方，主要砂石采购</w:t>
      </w:r>
      <w:hyperlink r:id="rId30" w:tgtFrame="_blank" w:history="1">
        <w:r w:rsidRPr="003E5F2B">
          <w:rPr>
            <w:rFonts w:ascii="微软雅黑" w:eastAsia="微软雅黑" w:hAnsi="微软雅黑" w:hint="eastAsia"/>
            <w:color w:val="32323C"/>
            <w:kern w:val="2"/>
            <w:sz w:val="21"/>
            <w:shd w:val="clear" w:color="auto" w:fill="FFFFFF"/>
          </w:rPr>
          <w:t>进口</w:t>
        </w:r>
      </w:hyperlink>
      <w:r w:rsidRPr="003E5F2B">
        <w:rPr>
          <w:rFonts w:ascii="微软雅黑" w:eastAsia="微软雅黑" w:hAnsi="微软雅黑" w:hint="eastAsia"/>
          <w:color w:val="32323C"/>
          <w:kern w:val="2"/>
          <w:sz w:val="21"/>
          <w:shd w:val="clear" w:color="auto" w:fill="FFFFFF"/>
        </w:rPr>
        <w:t>高价砂石。</w:t>
      </w:r>
    </w:p>
    <w:p w:rsidR="003E5F2B" w:rsidRPr="00221E65" w:rsidRDefault="003E5F2B" w:rsidP="003E5F2B">
      <w:pPr>
        <w:pStyle w:val="a7"/>
        <w:shd w:val="clear" w:color="auto" w:fill="FFFFFF"/>
        <w:ind w:firstLine="480"/>
        <w:rPr>
          <w:rFonts w:ascii="微软雅黑" w:eastAsia="微软雅黑" w:hAnsi="微软雅黑"/>
          <w:b/>
          <w:color w:val="32323C"/>
          <w:kern w:val="2"/>
          <w:sz w:val="21"/>
          <w:shd w:val="clear" w:color="auto" w:fill="FFFFFF"/>
        </w:rPr>
      </w:pPr>
      <w:r w:rsidRPr="00221E65">
        <w:rPr>
          <w:rFonts w:ascii="微软雅黑" w:eastAsia="微软雅黑" w:hAnsi="微软雅黑" w:hint="eastAsia"/>
          <w:b/>
          <w:color w:val="32323C"/>
          <w:kern w:val="2"/>
          <w:sz w:val="21"/>
          <w:shd w:val="clear" w:color="auto" w:fill="FFFFFF"/>
        </w:rPr>
        <w:t>东北、华北区域：</w:t>
      </w:r>
    </w:p>
    <w:p w:rsidR="003E5F2B" w:rsidRPr="003E5F2B" w:rsidRDefault="003E5F2B" w:rsidP="003E5F2B">
      <w:pPr>
        <w:pStyle w:val="a7"/>
        <w:shd w:val="clear" w:color="auto" w:fill="FFFFFF"/>
        <w:ind w:firstLine="480"/>
        <w:rPr>
          <w:rFonts w:ascii="微软雅黑" w:eastAsia="微软雅黑" w:hAnsi="微软雅黑"/>
          <w:color w:val="32323C"/>
          <w:kern w:val="2"/>
          <w:sz w:val="21"/>
          <w:shd w:val="clear" w:color="auto" w:fill="FFFFFF"/>
        </w:rPr>
      </w:pPr>
      <w:r w:rsidRPr="003E5F2B">
        <w:rPr>
          <w:rFonts w:ascii="微软雅黑" w:eastAsia="微软雅黑" w:hAnsi="微软雅黑" w:hint="eastAsia"/>
          <w:color w:val="32323C"/>
          <w:kern w:val="2"/>
          <w:sz w:val="21"/>
          <w:shd w:val="clear" w:color="auto" w:fill="FFFFFF"/>
        </w:rPr>
        <w:t>东北区域：本周东北地区混凝土市场价格仍无波动。黑龙江、辽宁、吉林三省近期砂石</w:t>
      </w:r>
      <w:hyperlink r:id="rId31" w:tgtFrame="_blank" w:history="1">
        <w:r w:rsidRPr="003E5F2B">
          <w:rPr>
            <w:rFonts w:ascii="微软雅黑" w:eastAsia="微软雅黑" w:hAnsi="微软雅黑" w:hint="eastAsia"/>
            <w:color w:val="32323C"/>
            <w:kern w:val="2"/>
            <w:sz w:val="21"/>
            <w:shd w:val="clear" w:color="auto" w:fill="FFFFFF"/>
          </w:rPr>
          <w:t>库存</w:t>
        </w:r>
      </w:hyperlink>
      <w:r w:rsidRPr="003E5F2B">
        <w:rPr>
          <w:rFonts w:ascii="微软雅黑" w:eastAsia="微软雅黑" w:hAnsi="微软雅黑" w:hint="eastAsia"/>
          <w:color w:val="32323C"/>
          <w:kern w:val="2"/>
          <w:sz w:val="21"/>
          <w:shd w:val="clear" w:color="auto" w:fill="FFFFFF"/>
        </w:rPr>
        <w:t>积压，本地区搅拌站尚未开工，砂石基本外销，价格较低，商混市场弱势持稳，辽宁地区预计开工时间本月末，黑龙江地区开工时间预计于四月上旬，吉林地区预计开工时间于四月中旬。</w:t>
      </w:r>
    </w:p>
    <w:p w:rsidR="003E5F2B" w:rsidRPr="003E5F2B" w:rsidRDefault="003E5F2B" w:rsidP="003E5F2B">
      <w:pPr>
        <w:pStyle w:val="a7"/>
        <w:shd w:val="clear" w:color="auto" w:fill="FFFFFF"/>
        <w:ind w:firstLine="480"/>
        <w:rPr>
          <w:rFonts w:ascii="微软雅黑" w:eastAsia="微软雅黑" w:hAnsi="微软雅黑"/>
          <w:color w:val="32323C"/>
          <w:kern w:val="2"/>
          <w:sz w:val="21"/>
          <w:shd w:val="clear" w:color="auto" w:fill="FFFFFF"/>
        </w:rPr>
      </w:pPr>
      <w:r w:rsidRPr="003E5F2B">
        <w:rPr>
          <w:rFonts w:ascii="微软雅黑" w:eastAsia="微软雅黑" w:hAnsi="微软雅黑" w:hint="eastAsia"/>
          <w:color w:val="32323C"/>
          <w:kern w:val="2"/>
          <w:sz w:val="21"/>
          <w:shd w:val="clear" w:color="auto" w:fill="FFFFFF"/>
        </w:rPr>
        <w:lastRenderedPageBreak/>
        <w:t>华北区域：本周华北地区混凝土价格一片跌势。北京地区市场商混需求尚未回升，混凝土企业产销量均不高，因此行情整体处于较为弱势，厂家再度修正回调15元/方；天津地区水泥价格小有走低，混凝土生产</w:t>
      </w:r>
      <w:hyperlink r:id="rId32" w:tgtFrame="_blank" w:history="1">
        <w:r w:rsidRPr="003E5F2B">
          <w:rPr>
            <w:rFonts w:ascii="微软雅黑" w:eastAsia="微软雅黑" w:hAnsi="微软雅黑" w:hint="eastAsia"/>
            <w:color w:val="32323C"/>
            <w:kern w:val="2"/>
            <w:sz w:val="21"/>
            <w:shd w:val="clear" w:color="auto" w:fill="FFFFFF"/>
          </w:rPr>
          <w:t>成本</w:t>
        </w:r>
      </w:hyperlink>
      <w:r w:rsidRPr="003E5F2B">
        <w:rPr>
          <w:rFonts w:ascii="微软雅黑" w:eastAsia="微软雅黑" w:hAnsi="微软雅黑" w:hint="eastAsia"/>
          <w:color w:val="32323C"/>
          <w:kern w:val="2"/>
          <w:sz w:val="21"/>
          <w:shd w:val="clear" w:color="auto" w:fill="FFFFFF"/>
        </w:rPr>
        <w:t>稍有降低，虽然当地商混企业对外报价高位，但是整体需求尚未回暖，当地混凝土价格较为紊乱，价格小幅下调5元/方；内蒙古混凝土市场行情不佳，厂家表示价格变动无意义，因此价格持稳为主；河北沧州地区商混市场需求不高，原材料价格高位，该地区冬施费价格都处于偏高位置，部分企业混凝土价格较前期相比下跌20-40元/方。</w:t>
      </w:r>
    </w:p>
    <w:p w:rsidR="003E5F2B" w:rsidRPr="003E5F2B" w:rsidRDefault="003E5F2B" w:rsidP="003E5F2B">
      <w:pPr>
        <w:pStyle w:val="a7"/>
        <w:shd w:val="clear" w:color="auto" w:fill="FFFFFF"/>
        <w:ind w:firstLine="480"/>
        <w:rPr>
          <w:rFonts w:ascii="微软雅黑" w:eastAsia="微软雅黑" w:hAnsi="微软雅黑"/>
          <w:b/>
          <w:color w:val="32323C"/>
          <w:kern w:val="2"/>
          <w:sz w:val="21"/>
          <w:shd w:val="clear" w:color="auto" w:fill="FFFFFF"/>
        </w:rPr>
      </w:pPr>
      <w:r w:rsidRPr="003E5F2B">
        <w:rPr>
          <w:rFonts w:ascii="微软雅黑" w:eastAsia="微软雅黑" w:hAnsi="微软雅黑" w:hint="eastAsia"/>
          <w:b/>
          <w:color w:val="32323C"/>
          <w:kern w:val="2"/>
          <w:sz w:val="21"/>
          <w:shd w:val="clear" w:color="auto" w:fill="FFFFFF"/>
        </w:rPr>
        <w:t>西北、西南区域：</w:t>
      </w:r>
    </w:p>
    <w:p w:rsidR="003E5F2B" w:rsidRPr="003E5F2B" w:rsidRDefault="003E5F2B" w:rsidP="003E5F2B">
      <w:pPr>
        <w:pStyle w:val="a7"/>
        <w:shd w:val="clear" w:color="auto" w:fill="FFFFFF"/>
        <w:ind w:firstLine="480"/>
        <w:rPr>
          <w:rFonts w:ascii="微软雅黑" w:eastAsia="微软雅黑" w:hAnsi="微软雅黑"/>
          <w:color w:val="32323C"/>
          <w:kern w:val="2"/>
          <w:sz w:val="21"/>
          <w:shd w:val="clear" w:color="auto" w:fill="FFFFFF"/>
        </w:rPr>
      </w:pPr>
      <w:r w:rsidRPr="003E5F2B">
        <w:rPr>
          <w:rFonts w:ascii="微软雅黑" w:eastAsia="微软雅黑" w:hAnsi="微软雅黑" w:hint="eastAsia"/>
          <w:color w:val="32323C"/>
          <w:kern w:val="2"/>
          <w:sz w:val="21"/>
          <w:shd w:val="clear" w:color="auto" w:fill="FFFFFF"/>
        </w:rPr>
        <w:t>西北区域：本周西北地区混凝土价格小有涨势。陕西地区市场需求一般，工低复工不佳，前期价格下跌，目前价格跌后持稳；宁夏混凝土市场低迷，厂家表示价格暂不会有较大波动，持稳为主；青海地区工地逐渐复工，施工阶段尚未用上商混，因此商混价格持稳；甘肃地区兰州商混价格受原材料持续涨价影响价格上涨20元/方。</w:t>
      </w:r>
    </w:p>
    <w:p w:rsidR="003E5F2B" w:rsidRPr="003E5F2B" w:rsidRDefault="003E5F2B" w:rsidP="003E5F2B">
      <w:pPr>
        <w:pStyle w:val="a7"/>
        <w:shd w:val="clear" w:color="auto" w:fill="FFFFFF"/>
        <w:ind w:firstLine="480"/>
        <w:rPr>
          <w:rFonts w:ascii="微软雅黑" w:eastAsia="微软雅黑" w:hAnsi="微软雅黑"/>
          <w:color w:val="32323C"/>
          <w:kern w:val="2"/>
          <w:sz w:val="21"/>
          <w:shd w:val="clear" w:color="auto" w:fill="FFFFFF"/>
        </w:rPr>
      </w:pPr>
      <w:r w:rsidRPr="003E5F2B">
        <w:rPr>
          <w:rFonts w:ascii="微软雅黑" w:eastAsia="微软雅黑" w:hAnsi="微软雅黑" w:hint="eastAsia"/>
          <w:color w:val="32323C"/>
          <w:kern w:val="2"/>
          <w:sz w:val="21"/>
          <w:shd w:val="clear" w:color="auto" w:fill="FFFFFF"/>
        </w:rPr>
        <w:t>西南区域：本周西南地区混凝土价格跌势明显。四川泸州地区价格弱势回调10-20元/方，广安、德阳地区价格弱势回调10-15元/方；云南地区工程基本复工，施工阶段尚未使用混凝土，因此市场需求不佳，价格持稳为主；重庆地区市场恢复缓慢，厂家表示仍要一段时间，因此价格回调10元/方；贵州地区水泥市场一片跌势，协会催动涨价，市场落实不佳，预计后期价格保持稳定为主。</w:t>
      </w:r>
    </w:p>
    <w:p w:rsidR="003E5F2B" w:rsidRPr="003E5F2B" w:rsidRDefault="003E5F2B" w:rsidP="003E5F2B">
      <w:pPr>
        <w:pStyle w:val="a7"/>
        <w:shd w:val="clear" w:color="auto" w:fill="FFFFFF"/>
        <w:ind w:firstLine="480"/>
        <w:rPr>
          <w:rFonts w:ascii="微软雅黑" w:eastAsia="微软雅黑" w:hAnsi="微软雅黑"/>
          <w:color w:val="32323C"/>
          <w:kern w:val="2"/>
          <w:sz w:val="21"/>
          <w:shd w:val="clear" w:color="auto" w:fill="FFFFFF"/>
        </w:rPr>
      </w:pPr>
      <w:r w:rsidRPr="003E5F2B">
        <w:rPr>
          <w:rFonts w:ascii="微软雅黑" w:eastAsia="微软雅黑" w:hAnsi="微软雅黑" w:hint="eastAsia"/>
          <w:color w:val="32323C"/>
          <w:kern w:val="2"/>
          <w:sz w:val="21"/>
          <w:shd w:val="clear" w:color="auto" w:fill="FFFFFF"/>
        </w:rPr>
        <w:t>综上所述：</w:t>
      </w:r>
    </w:p>
    <w:p w:rsidR="00082641" w:rsidRPr="003E5F2B" w:rsidRDefault="003E5F2B" w:rsidP="003E5F2B">
      <w:pPr>
        <w:pStyle w:val="a7"/>
        <w:shd w:val="clear" w:color="auto" w:fill="FFFFFF"/>
        <w:ind w:firstLine="480"/>
        <w:rPr>
          <w:rFonts w:ascii="微软雅黑" w:eastAsia="微软雅黑" w:hAnsi="微软雅黑"/>
          <w:color w:val="32323C"/>
          <w:shd w:val="clear" w:color="auto" w:fill="FFFFFF"/>
        </w:rPr>
      </w:pPr>
      <w:r w:rsidRPr="003E5F2B">
        <w:rPr>
          <w:rFonts w:ascii="微软雅黑" w:eastAsia="微软雅黑" w:hAnsi="微软雅黑" w:hint="eastAsia"/>
          <w:color w:val="32323C"/>
          <w:kern w:val="2"/>
          <w:sz w:val="21"/>
          <w:shd w:val="clear" w:color="auto" w:fill="FFFFFF"/>
        </w:rPr>
        <w:t>本周全国地区混凝土市场价格以回落为主。根据目前市场来看，预计下周混凝土走势如下：华南地区商混价格持稳为主，该地区原材料紧缺，砂石价格高位；华中地区价格弱势运行，主要受前期水泥大幅跌价影响；华东地区市场恢复速度加快，为抢占市场，搅拌站价格后期或有松动；西北、东北地区市场需求基本冻结，价格持稳为主；西南地区混凝土市场恢复中，短时间内价格仍有跌势；华北地区商混市场恢复仍在缓慢进行，预计于三月中下旬，因此价格稳中偏弱运行。</w:t>
      </w:r>
    </w:p>
    <w:p w:rsidR="00CC4106" w:rsidRPr="003E5F2B"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2E1274" w:rsidRDefault="002E1274" w:rsidP="00CC4106">
      <w:pPr>
        <w:spacing w:line="440" w:lineRule="exact"/>
        <w:ind w:firstLineChars="200" w:firstLine="420"/>
        <w:rPr>
          <w:rFonts w:ascii="微软雅黑" w:eastAsia="微软雅黑" w:hAnsi="微软雅黑"/>
          <w:color w:val="333333"/>
          <w:szCs w:val="21"/>
          <w:shd w:val="clear" w:color="auto" w:fill="FFFFFF"/>
        </w:rPr>
      </w:pPr>
    </w:p>
    <w:p w:rsidR="00CC4106" w:rsidRP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2402C" w:rsidRDefault="00C2402C" w:rsidP="001D3F30">
      <w:pPr>
        <w:pStyle w:val="2"/>
        <w:numPr>
          <w:ilvl w:val="0"/>
          <w:numId w:val="6"/>
        </w:numPr>
      </w:pPr>
      <w:bookmarkStart w:id="108" w:name="_Toc3378146"/>
      <w:r>
        <w:rPr>
          <w:rFonts w:hint="eastAsia"/>
        </w:rPr>
        <w:lastRenderedPageBreak/>
        <w:t>水泥外加剂</w:t>
      </w:r>
      <w:bookmarkEnd w:id="108"/>
    </w:p>
    <w:tbl>
      <w:tblPr>
        <w:tblStyle w:val="ad"/>
        <w:tblW w:w="0" w:type="auto"/>
        <w:tblLook w:val="04A0"/>
      </w:tblPr>
      <w:tblGrid>
        <w:gridCol w:w="3369"/>
        <w:gridCol w:w="3827"/>
        <w:gridCol w:w="992"/>
        <w:gridCol w:w="1751"/>
      </w:tblGrid>
      <w:tr w:rsidR="00474485" w:rsidRPr="00474485" w:rsidTr="00396696">
        <w:tc>
          <w:tcPr>
            <w:tcW w:w="3369" w:type="dxa"/>
            <w:vAlign w:val="center"/>
          </w:tcPr>
          <w:p w:rsidR="00474485" w:rsidRPr="00396696" w:rsidRDefault="00474485" w:rsidP="00F205CD">
            <w:pPr>
              <w:jc w:val="center"/>
              <w:rPr>
                <w:rFonts w:ascii="微软雅黑" w:eastAsia="微软雅黑" w:hAnsi="微软雅黑"/>
                <w:b/>
                <w:sz w:val="28"/>
                <w:szCs w:val="28"/>
              </w:rPr>
            </w:pPr>
            <w:r w:rsidRPr="00396696">
              <w:rPr>
                <w:rFonts w:ascii="微软雅黑" w:eastAsia="微软雅黑" w:hAnsi="微软雅黑" w:hint="eastAsia"/>
                <w:b/>
                <w:sz w:val="28"/>
                <w:szCs w:val="28"/>
              </w:rPr>
              <w:t>产品名称</w:t>
            </w:r>
          </w:p>
        </w:tc>
        <w:tc>
          <w:tcPr>
            <w:tcW w:w="3827" w:type="dxa"/>
            <w:vAlign w:val="center"/>
          </w:tcPr>
          <w:p w:rsidR="00474485" w:rsidRPr="00396696" w:rsidRDefault="00396696" w:rsidP="00026014">
            <w:pPr>
              <w:jc w:val="center"/>
              <w:rPr>
                <w:rFonts w:ascii="微软雅黑" w:eastAsia="微软雅黑" w:hAnsi="微软雅黑"/>
                <w:b/>
                <w:sz w:val="28"/>
                <w:szCs w:val="28"/>
              </w:rPr>
            </w:pPr>
            <w:r w:rsidRPr="00396696">
              <w:rPr>
                <w:rFonts w:ascii="微软雅黑" w:eastAsia="微软雅黑" w:hAnsi="微软雅黑" w:hint="eastAsia"/>
                <w:b/>
                <w:sz w:val="28"/>
                <w:szCs w:val="28"/>
              </w:rPr>
              <w:t>规格型号及特征</w:t>
            </w:r>
          </w:p>
        </w:tc>
        <w:tc>
          <w:tcPr>
            <w:tcW w:w="992" w:type="dxa"/>
            <w:vAlign w:val="center"/>
          </w:tcPr>
          <w:p w:rsidR="00474485" w:rsidRPr="00396696" w:rsidRDefault="00396696" w:rsidP="00F205CD">
            <w:pPr>
              <w:jc w:val="center"/>
              <w:rPr>
                <w:rFonts w:ascii="微软雅黑" w:eastAsia="微软雅黑" w:hAnsi="微软雅黑"/>
                <w:b/>
                <w:sz w:val="28"/>
                <w:szCs w:val="28"/>
              </w:rPr>
            </w:pPr>
            <w:r w:rsidRPr="00396696">
              <w:rPr>
                <w:rFonts w:ascii="微软雅黑" w:eastAsia="微软雅黑" w:hAnsi="微软雅黑" w:hint="eastAsia"/>
                <w:b/>
                <w:sz w:val="28"/>
                <w:szCs w:val="28"/>
              </w:rPr>
              <w:t>单位</w:t>
            </w:r>
          </w:p>
        </w:tc>
        <w:tc>
          <w:tcPr>
            <w:tcW w:w="1751" w:type="dxa"/>
            <w:vAlign w:val="center"/>
          </w:tcPr>
          <w:p w:rsidR="00474485" w:rsidRPr="00396696" w:rsidRDefault="00396696" w:rsidP="00026014">
            <w:pPr>
              <w:jc w:val="center"/>
              <w:rPr>
                <w:rFonts w:ascii="微软雅黑" w:eastAsia="微软雅黑" w:hAnsi="微软雅黑"/>
                <w:b/>
                <w:sz w:val="28"/>
                <w:szCs w:val="28"/>
              </w:rPr>
            </w:pPr>
            <w:r w:rsidRPr="00396696">
              <w:rPr>
                <w:rFonts w:ascii="微软雅黑" w:eastAsia="微软雅黑" w:hAnsi="微软雅黑" w:hint="eastAsia"/>
                <w:b/>
                <w:sz w:val="28"/>
                <w:szCs w:val="28"/>
              </w:rPr>
              <w:t>含税价</w:t>
            </w:r>
          </w:p>
        </w:tc>
      </w:tr>
      <w:tr w:rsidR="00474485" w:rsidRPr="00474485" w:rsidTr="00396696">
        <w:tc>
          <w:tcPr>
            <w:tcW w:w="3369" w:type="dxa"/>
          </w:tcPr>
          <w:p w:rsidR="00474485" w:rsidRPr="00396696" w:rsidRDefault="00396696" w:rsidP="00474485">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聚羧酸盐高效减水剂</w:t>
            </w:r>
          </w:p>
        </w:tc>
        <w:tc>
          <w:tcPr>
            <w:tcW w:w="3827" w:type="dxa"/>
          </w:tcPr>
          <w:p w:rsidR="00474485" w:rsidRPr="00396696" w:rsidRDefault="00396696" w:rsidP="00474485">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固含量40%</w:t>
            </w:r>
          </w:p>
        </w:tc>
        <w:tc>
          <w:tcPr>
            <w:tcW w:w="992" w:type="dxa"/>
          </w:tcPr>
          <w:p w:rsidR="00474485" w:rsidRPr="00396696" w:rsidRDefault="00396696" w:rsidP="00396696">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474485" w:rsidRPr="00396696" w:rsidRDefault="00396696" w:rsidP="00474485">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5.9</w:t>
            </w:r>
          </w:p>
        </w:tc>
      </w:tr>
      <w:tr w:rsidR="00026014" w:rsidRPr="00474485" w:rsidTr="00396696">
        <w:tc>
          <w:tcPr>
            <w:tcW w:w="3369" w:type="dxa"/>
          </w:tcPr>
          <w:p w:rsidR="00026014" w:rsidRPr="00396696" w:rsidRDefault="00396696" w:rsidP="00026014">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膨胀剂</w:t>
            </w:r>
          </w:p>
        </w:tc>
        <w:tc>
          <w:tcPr>
            <w:tcW w:w="3827" w:type="dxa"/>
          </w:tcPr>
          <w:p w:rsidR="00026014" w:rsidRPr="00396696" w:rsidRDefault="00396696" w:rsidP="007E4C41">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粉剂I型，掺量8%</w:t>
            </w:r>
          </w:p>
        </w:tc>
        <w:tc>
          <w:tcPr>
            <w:tcW w:w="992" w:type="dxa"/>
          </w:tcPr>
          <w:p w:rsidR="00026014" w:rsidRPr="00396696" w:rsidRDefault="00396696" w:rsidP="00474485">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026014" w:rsidRPr="00396696" w:rsidRDefault="00396696" w:rsidP="00474485">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1.5</w:t>
            </w:r>
          </w:p>
        </w:tc>
      </w:tr>
      <w:tr w:rsidR="00396696" w:rsidRPr="00474485" w:rsidTr="00396696">
        <w:tc>
          <w:tcPr>
            <w:tcW w:w="3369" w:type="dxa"/>
          </w:tcPr>
          <w:p w:rsidR="00396696" w:rsidRPr="00396696" w:rsidRDefault="00396696" w:rsidP="007E4C41">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膨胀剂</w:t>
            </w:r>
          </w:p>
        </w:tc>
        <w:tc>
          <w:tcPr>
            <w:tcW w:w="3827" w:type="dxa"/>
          </w:tcPr>
          <w:p w:rsidR="00396696" w:rsidRPr="00396696" w:rsidRDefault="00396696" w:rsidP="007E4C41">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粉剂II型，掺量8%</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2</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泵送剂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掺量2%</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2.5</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缓凝高效减水剂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掺量2%</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2.8</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速凝剂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粉剂</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1.6</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速凝剂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液体</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2.4</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混凝土防冻剂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-15℃</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2.2</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混凝土防冻剂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-10℃，-5℃</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2.1</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砂浆防水剂</w:t>
            </w:r>
          </w:p>
        </w:tc>
        <w:tc>
          <w:tcPr>
            <w:tcW w:w="3827" w:type="dxa"/>
          </w:tcPr>
          <w:p w:rsidR="00396696" w:rsidRPr="00396696" w:rsidRDefault="00396696" w:rsidP="00396696">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F-511(A)</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152</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抗渗混凝土防水密实剂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F-511(B)</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101</w:t>
            </w:r>
          </w:p>
        </w:tc>
      </w:tr>
      <w:tr w:rsidR="00FB6971" w:rsidRPr="00474485" w:rsidTr="00396696">
        <w:tc>
          <w:tcPr>
            <w:tcW w:w="3369" w:type="dxa"/>
          </w:tcPr>
          <w:p w:rsidR="00FB6971" w:rsidRPr="00396696" w:rsidRDefault="00FB6971"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高效减水剂</w:t>
            </w:r>
          </w:p>
        </w:tc>
        <w:tc>
          <w:tcPr>
            <w:tcW w:w="3827" w:type="dxa"/>
          </w:tcPr>
          <w:p w:rsidR="00FB6971" w:rsidRPr="00396696" w:rsidRDefault="00FB6971" w:rsidP="008547E8">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FH 25Kg/包</w:t>
            </w:r>
          </w:p>
        </w:tc>
        <w:tc>
          <w:tcPr>
            <w:tcW w:w="992" w:type="dxa"/>
          </w:tcPr>
          <w:p w:rsidR="00FB6971" w:rsidRPr="00396696" w:rsidRDefault="00FB6971"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FB6971" w:rsidRPr="00396696" w:rsidRDefault="00FB6971"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5.2</w:t>
            </w:r>
          </w:p>
        </w:tc>
      </w:tr>
      <w:tr w:rsidR="00FB6971" w:rsidRPr="00474485" w:rsidTr="00396696">
        <w:tc>
          <w:tcPr>
            <w:tcW w:w="3369" w:type="dxa"/>
          </w:tcPr>
          <w:p w:rsidR="00FB6971" w:rsidRPr="00396696" w:rsidRDefault="00FB6971" w:rsidP="00A869F7">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高效减水剂</w:t>
            </w:r>
          </w:p>
        </w:tc>
        <w:tc>
          <w:tcPr>
            <w:tcW w:w="3827" w:type="dxa"/>
          </w:tcPr>
          <w:p w:rsidR="00FB6971" w:rsidRPr="00396696" w:rsidRDefault="00FB6971" w:rsidP="00FB6971">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FDN 25Kg/包</w:t>
            </w:r>
          </w:p>
        </w:tc>
        <w:tc>
          <w:tcPr>
            <w:tcW w:w="992" w:type="dxa"/>
          </w:tcPr>
          <w:p w:rsidR="00FB6971" w:rsidRPr="00396696" w:rsidRDefault="00FB6971"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FB6971" w:rsidRPr="00396696" w:rsidRDefault="00FB6971" w:rsidP="00DD143B">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5.2</w:t>
            </w:r>
          </w:p>
        </w:tc>
      </w:tr>
      <w:tr w:rsidR="00FB6971" w:rsidRPr="00474485" w:rsidTr="00396696">
        <w:tc>
          <w:tcPr>
            <w:tcW w:w="3369" w:type="dxa"/>
          </w:tcPr>
          <w:p w:rsidR="00FB6971" w:rsidRPr="00396696" w:rsidRDefault="00FB6971"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早强减水剂</w:t>
            </w:r>
          </w:p>
        </w:tc>
        <w:tc>
          <w:tcPr>
            <w:tcW w:w="3827" w:type="dxa"/>
          </w:tcPr>
          <w:p w:rsidR="00FB6971" w:rsidRPr="00396696" w:rsidRDefault="00FB6971" w:rsidP="00FB6971">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FH-2 50Kg/包</w:t>
            </w:r>
          </w:p>
        </w:tc>
        <w:tc>
          <w:tcPr>
            <w:tcW w:w="992" w:type="dxa"/>
          </w:tcPr>
          <w:p w:rsidR="00FB6971" w:rsidRPr="00396696" w:rsidRDefault="00FB6971"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FB6971" w:rsidRPr="00396696" w:rsidRDefault="00FB6971" w:rsidP="00DD143B">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5.2</w:t>
            </w:r>
          </w:p>
        </w:tc>
      </w:tr>
      <w:tr w:rsidR="00FB6971" w:rsidRPr="00474485" w:rsidTr="00396696">
        <w:tc>
          <w:tcPr>
            <w:tcW w:w="3369" w:type="dxa"/>
          </w:tcPr>
          <w:p w:rsidR="00FB6971" w:rsidRPr="00396696" w:rsidRDefault="00FB6971" w:rsidP="008547E8">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高效早强减水剂</w:t>
            </w:r>
          </w:p>
        </w:tc>
        <w:tc>
          <w:tcPr>
            <w:tcW w:w="3827" w:type="dxa"/>
          </w:tcPr>
          <w:p w:rsidR="00FB6971" w:rsidRPr="00396696" w:rsidRDefault="00FB6971" w:rsidP="00FB6971">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FH-201 40Kg/包</w:t>
            </w:r>
          </w:p>
        </w:tc>
        <w:tc>
          <w:tcPr>
            <w:tcW w:w="992" w:type="dxa"/>
          </w:tcPr>
          <w:p w:rsidR="00FB6971" w:rsidRPr="00396696" w:rsidRDefault="00FB6971"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FB6971" w:rsidRPr="00396696" w:rsidRDefault="00FB6971" w:rsidP="00DD143B">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5.2</w:t>
            </w:r>
          </w:p>
        </w:tc>
      </w:tr>
      <w:tr w:rsidR="00FB6971" w:rsidRPr="00474485" w:rsidTr="00396696">
        <w:tc>
          <w:tcPr>
            <w:tcW w:w="3369" w:type="dxa"/>
          </w:tcPr>
          <w:p w:rsidR="00FB6971" w:rsidRDefault="00FB6971" w:rsidP="008547E8">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木素磺酸钙减水剂</w:t>
            </w:r>
          </w:p>
        </w:tc>
        <w:tc>
          <w:tcPr>
            <w:tcW w:w="3827" w:type="dxa"/>
          </w:tcPr>
          <w:p w:rsidR="00FB6971" w:rsidRPr="00396696" w:rsidRDefault="00FB6971"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吉林25 Kg/包</w:t>
            </w:r>
          </w:p>
        </w:tc>
        <w:tc>
          <w:tcPr>
            <w:tcW w:w="992" w:type="dxa"/>
          </w:tcPr>
          <w:p w:rsidR="00FB6971" w:rsidRPr="00396696" w:rsidRDefault="00FB6971"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FB6971" w:rsidRPr="00396696" w:rsidRDefault="00FB6971"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3.64</w:t>
            </w:r>
          </w:p>
        </w:tc>
      </w:tr>
      <w:tr w:rsidR="00FB6971" w:rsidRPr="00474485" w:rsidTr="00396696">
        <w:tc>
          <w:tcPr>
            <w:tcW w:w="3369" w:type="dxa"/>
          </w:tcPr>
          <w:p w:rsidR="00FB6971" w:rsidRDefault="00FB6971" w:rsidP="008547E8">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GQT抗渗添加剂</w:t>
            </w:r>
          </w:p>
        </w:tc>
        <w:tc>
          <w:tcPr>
            <w:tcW w:w="3827" w:type="dxa"/>
          </w:tcPr>
          <w:p w:rsidR="00FB6971" w:rsidRPr="00396696" w:rsidRDefault="00FB6971" w:rsidP="00474485">
            <w:pPr>
              <w:spacing w:line="520" w:lineRule="exact"/>
              <w:jc w:val="center"/>
              <w:rPr>
                <w:rFonts w:ascii="微软雅黑" w:eastAsia="微软雅黑" w:hAnsi="微软雅黑"/>
                <w:sz w:val="28"/>
                <w:szCs w:val="28"/>
              </w:rPr>
            </w:pPr>
          </w:p>
        </w:tc>
        <w:tc>
          <w:tcPr>
            <w:tcW w:w="992" w:type="dxa"/>
          </w:tcPr>
          <w:p w:rsidR="00FB6971" w:rsidRPr="00396696" w:rsidRDefault="00FB6971"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FB6971" w:rsidRPr="00396696" w:rsidRDefault="00FB6971"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12.48</w:t>
            </w:r>
          </w:p>
        </w:tc>
      </w:tr>
      <w:tr w:rsidR="00026014" w:rsidRPr="00474485" w:rsidTr="00F205CD">
        <w:trPr>
          <w:trHeight w:val="329"/>
        </w:trPr>
        <w:tc>
          <w:tcPr>
            <w:tcW w:w="9939" w:type="dxa"/>
            <w:gridSpan w:val="4"/>
          </w:tcPr>
          <w:p w:rsidR="00026014" w:rsidRPr="00396696" w:rsidRDefault="00026014" w:rsidP="00F205CD">
            <w:pPr>
              <w:spacing w:line="520" w:lineRule="exact"/>
              <w:jc w:val="right"/>
              <w:rPr>
                <w:rFonts w:ascii="微软雅黑" w:eastAsia="微软雅黑" w:hAnsi="微软雅黑"/>
                <w:color w:val="FF0000"/>
                <w:sz w:val="28"/>
                <w:szCs w:val="28"/>
              </w:rPr>
            </w:pPr>
            <w:r w:rsidRPr="00396696">
              <w:rPr>
                <w:rFonts w:ascii="微软雅黑" w:eastAsia="微软雅黑" w:hAnsi="微软雅黑" w:hint="eastAsia"/>
                <w:color w:val="FF0000"/>
                <w:sz w:val="28"/>
                <w:szCs w:val="2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B35710" w:rsidRDefault="00B35710" w:rsidP="00B52145">
      <w:pPr>
        <w:spacing w:line="520" w:lineRule="exact"/>
        <w:ind w:firstLine="420"/>
      </w:pPr>
    </w:p>
    <w:p w:rsidR="00CC4106" w:rsidRDefault="00CC4106" w:rsidP="00B52145">
      <w:pPr>
        <w:spacing w:line="520" w:lineRule="exact"/>
        <w:ind w:firstLine="420"/>
      </w:pPr>
    </w:p>
    <w:p w:rsidR="00CC4106" w:rsidRDefault="00CC4106" w:rsidP="00B52145">
      <w:pPr>
        <w:spacing w:line="520" w:lineRule="exact"/>
        <w:ind w:firstLine="420"/>
      </w:pPr>
    </w:p>
    <w:p w:rsidR="00E866C3" w:rsidRDefault="00E866C3" w:rsidP="00B52145">
      <w:pPr>
        <w:spacing w:line="520" w:lineRule="exact"/>
        <w:ind w:firstLine="420"/>
      </w:pPr>
    </w:p>
    <w:p w:rsidR="00C802A3" w:rsidRDefault="000F6A2B" w:rsidP="00C802A3">
      <w:pPr>
        <w:pStyle w:val="2"/>
        <w:numPr>
          <w:ilvl w:val="0"/>
          <w:numId w:val="6"/>
        </w:numPr>
      </w:pPr>
      <w:bookmarkStart w:id="109" w:name="_Toc3378147"/>
      <w:r>
        <w:rPr>
          <w:rFonts w:hint="eastAsia"/>
        </w:rPr>
        <w:t>砖瓦灰砂石</w:t>
      </w:r>
      <w:r w:rsidR="00C802A3">
        <w:rPr>
          <w:rFonts w:hint="eastAsia"/>
        </w:rPr>
        <w:t>价格</w:t>
      </w:r>
      <w:bookmarkEnd w:id="109"/>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1463EE" w:rsidP="0006643D">
            <w:pPr>
              <w:jc w:val="center"/>
              <w:rPr>
                <w:rFonts w:ascii="微软雅黑" w:eastAsia="微软雅黑" w:hAnsi="微软雅黑"/>
                <w:sz w:val="24"/>
                <w:szCs w:val="24"/>
              </w:rPr>
            </w:pPr>
            <w:r>
              <w:rPr>
                <w:rFonts w:ascii="微软雅黑" w:eastAsia="微软雅黑" w:hAnsi="微软雅黑" w:hint="eastAsia"/>
                <w:sz w:val="24"/>
                <w:szCs w:val="24"/>
              </w:rPr>
              <w:t>合肥</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1463EE" w:rsidP="000F6A2B">
            <w:pPr>
              <w:pStyle w:val="a7"/>
              <w:spacing w:before="0" w:beforeAutospacing="0" w:after="272" w:afterAutospacing="0" w:line="489" w:lineRule="atLeast"/>
              <w:jc w:val="center"/>
              <w:rPr>
                <w:rFonts w:ascii="微软雅黑" w:eastAsia="微软雅黑" w:hAnsi="微软雅黑"/>
                <w:sz w:val="28"/>
                <w:szCs w:val="28"/>
              </w:rPr>
            </w:pPr>
            <w:r w:rsidRPr="005D065F">
              <w:rPr>
                <w:rFonts w:ascii="微软雅黑" w:eastAsia="微软雅黑" w:hAnsi="微软雅黑"/>
                <w:sz w:val="28"/>
                <w:szCs w:val="28"/>
              </w:rPr>
              <w:object w:dxaOrig="1534" w:dyaOrig="964">
                <v:shape id="_x0000_i1028" type="#_x0000_t75" style="width:76.5pt;height:48pt" o:ole="">
                  <v:imagedata r:id="rId33" o:title=""/>
                </v:shape>
                <o:OLEObject Type="Embed" ProgID="Excel.Sheet.12" ShapeID="_x0000_i1028" DrawAspect="Icon" ObjectID="_1614060728" r:id="rId34"/>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5"/>
          <w:footerReference w:type="default" r:id="rId36"/>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0" w:name="_Toc3378148"/>
      <w:bookmarkEnd w:id="104"/>
      <w:bookmarkEnd w:id="105"/>
      <w:r>
        <w:rPr>
          <w:rFonts w:hint="eastAsia"/>
          <w:color w:val="FF0000"/>
        </w:rPr>
        <w:lastRenderedPageBreak/>
        <w:t>木材价格专区</w:t>
      </w:r>
      <w:bookmarkEnd w:id="110"/>
    </w:p>
    <w:p w:rsidR="00370484" w:rsidRDefault="00370484" w:rsidP="008150CF">
      <w:pPr>
        <w:pStyle w:val="2"/>
        <w:jc w:val="center"/>
      </w:pPr>
      <w:bookmarkStart w:id="111" w:name="_Toc3378149"/>
      <w:r>
        <w:rPr>
          <w:rFonts w:hint="eastAsia"/>
        </w:rPr>
        <w:t>201</w:t>
      </w:r>
      <w:r w:rsidR="005B1D4B">
        <w:rPr>
          <w:rFonts w:hint="eastAsia"/>
        </w:rPr>
        <w:t>9</w:t>
      </w:r>
      <w:r>
        <w:rPr>
          <w:rFonts w:hint="eastAsia"/>
        </w:rPr>
        <w:t>年</w:t>
      </w:r>
      <w:r w:rsidR="00C26F7E">
        <w:rPr>
          <w:rFonts w:hint="eastAsia"/>
        </w:rPr>
        <w:t>3</w:t>
      </w:r>
      <w:r>
        <w:rPr>
          <w:rFonts w:hint="eastAsia"/>
        </w:rPr>
        <w:t>月木材价格行情</w:t>
      </w:r>
      <w:bookmarkEnd w:id="111"/>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2034"/>
        <w:gridCol w:w="3929"/>
        <w:gridCol w:w="989"/>
        <w:gridCol w:w="1420"/>
        <w:gridCol w:w="1367"/>
      </w:tblGrid>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Pr="00FB3914" w:rsidRDefault="00FB3914">
            <w:pPr>
              <w:jc w:val="center"/>
              <w:rPr>
                <w:rFonts w:ascii="宋体" w:hAnsi="宋体" w:cs="宋体"/>
                <w:b/>
                <w:bCs/>
                <w:color w:val="FF0000"/>
                <w:sz w:val="18"/>
                <w:szCs w:val="18"/>
              </w:rPr>
            </w:pPr>
            <w:r w:rsidRPr="00FB3914">
              <w:rPr>
                <w:rFonts w:hint="eastAsia"/>
                <w:b/>
                <w:bCs/>
                <w:color w:val="FF0000"/>
                <w:sz w:val="18"/>
                <w:szCs w:val="18"/>
              </w:rPr>
              <w:t>材料名称</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Pr="00FB3914" w:rsidRDefault="00FB3914">
            <w:pPr>
              <w:jc w:val="center"/>
              <w:rPr>
                <w:rFonts w:ascii="宋体" w:hAnsi="宋体" w:cs="宋体"/>
                <w:b/>
                <w:bCs/>
                <w:color w:val="FF0000"/>
                <w:sz w:val="18"/>
                <w:szCs w:val="18"/>
              </w:rPr>
            </w:pPr>
            <w:r w:rsidRPr="00FB3914">
              <w:rPr>
                <w:rFonts w:hint="eastAsia"/>
                <w:b/>
                <w:bCs/>
                <w:color w:val="FF0000"/>
                <w:sz w:val="18"/>
                <w:szCs w:val="18"/>
              </w:rPr>
              <w:t>规格型号</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Pr="00FB3914" w:rsidRDefault="00FB3914">
            <w:pPr>
              <w:jc w:val="center"/>
              <w:rPr>
                <w:rFonts w:ascii="宋体" w:hAnsi="宋体" w:cs="宋体"/>
                <w:b/>
                <w:bCs/>
                <w:color w:val="FF0000"/>
                <w:sz w:val="18"/>
                <w:szCs w:val="18"/>
              </w:rPr>
            </w:pPr>
            <w:r w:rsidRPr="00FB3914">
              <w:rPr>
                <w:rFonts w:hint="eastAsia"/>
                <w:b/>
                <w:bCs/>
                <w:color w:val="FF0000"/>
                <w:sz w:val="18"/>
                <w:szCs w:val="18"/>
              </w:rPr>
              <w:t>单位</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Pr="00FB3914" w:rsidRDefault="00FB3914">
            <w:pPr>
              <w:jc w:val="center"/>
              <w:rPr>
                <w:rFonts w:ascii="宋体" w:hAnsi="宋体" w:cs="宋体"/>
                <w:b/>
                <w:bCs/>
                <w:color w:val="FF0000"/>
                <w:sz w:val="18"/>
                <w:szCs w:val="18"/>
              </w:rPr>
            </w:pPr>
            <w:r w:rsidRPr="00FB3914">
              <w:rPr>
                <w:rFonts w:hint="eastAsia"/>
                <w:b/>
                <w:bCs/>
                <w:color w:val="FF0000"/>
                <w:sz w:val="18"/>
                <w:szCs w:val="18"/>
              </w:rPr>
              <w:t>除税信息价</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Pr="00FB3914" w:rsidRDefault="00FB3914">
            <w:pPr>
              <w:jc w:val="center"/>
              <w:rPr>
                <w:rFonts w:ascii="宋体" w:hAnsi="宋体" w:cs="宋体"/>
                <w:b/>
                <w:bCs/>
                <w:color w:val="FF0000"/>
                <w:sz w:val="18"/>
                <w:szCs w:val="18"/>
              </w:rPr>
            </w:pPr>
            <w:r w:rsidRPr="00FB3914">
              <w:rPr>
                <w:rFonts w:hint="eastAsia"/>
                <w:b/>
                <w:bCs/>
                <w:color w:val="FF0000"/>
                <w:sz w:val="18"/>
                <w:szCs w:val="18"/>
              </w:rPr>
              <w:t>含税信息价</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杉原木</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屋架</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1416</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1643</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杉原木</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桁条</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1112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1290</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杉原木</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椽子</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882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1023</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杉枋材</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一般装修料</w:t>
            </w:r>
            <w:r>
              <w:rPr>
                <w:rFonts w:hint="eastAsia"/>
                <w:color w:val="333333"/>
                <w:sz w:val="18"/>
                <w:szCs w:val="18"/>
              </w:rPr>
              <w:t xml:space="preserve"> </w:t>
            </w:r>
            <w:r>
              <w:rPr>
                <w:rFonts w:hint="eastAsia"/>
                <w:color w:val="333333"/>
                <w:sz w:val="18"/>
                <w:szCs w:val="18"/>
              </w:rPr>
              <w:t>不包括厂房大门及板条</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1749</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2028</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杉枋材</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厂库房大门用</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1952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2264</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板条</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 xml:space="preserve">　</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百根</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30.89</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35.84</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NRF</w:t>
            </w:r>
            <w:r>
              <w:rPr>
                <w:rFonts w:hint="eastAsia"/>
                <w:color w:val="333333"/>
                <w:sz w:val="18"/>
                <w:szCs w:val="18"/>
              </w:rPr>
              <w:t>杉木装璜枋料</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防火等级</w:t>
            </w:r>
            <w:r>
              <w:rPr>
                <w:rFonts w:hint="eastAsia"/>
                <w:color w:val="333333"/>
                <w:sz w:val="18"/>
                <w:szCs w:val="18"/>
              </w:rPr>
              <w:t>B1</w:t>
            </w:r>
            <w:r>
              <w:rPr>
                <w:rFonts w:hint="eastAsia"/>
                <w:color w:val="333333"/>
                <w:sz w:val="18"/>
                <w:szCs w:val="18"/>
              </w:rPr>
              <w:t>级</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1989</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2308</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圆松木桩</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 xml:space="preserve">　</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1284</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1490</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硬木</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国产</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1591</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1846</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硬木</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进口</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4439</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5149</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三厘胶合板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3</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24.21</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28.08</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五厘胶合板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5</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40.6</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47.09</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五厘胶合板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5</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19.42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22.52</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九厘胶合板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9</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60.56</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70.25</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九厘胶合板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9</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24.41</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28.31</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十二厘胶合板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12</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73.63</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85.41</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细木工板（有皮）</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1.5</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30.56</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35.45</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细木工板（有皮）</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1.65</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35.02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40.62</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细木工板（有皮）</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1.8</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38.22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44.33</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细木工板（无皮）</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1.5</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36.68</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42.55</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细木工板（无皮）</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1.8</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44.38</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51.48</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3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12.74</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14.78</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5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17.83</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20.69</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9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27.03</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31.36</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12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32.69</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37.92</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15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40.12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46.54</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18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57.61</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66.82</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防火防腐细木工板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 xml:space="preserve">1220 </w:t>
            </w:r>
            <w:r>
              <w:rPr>
                <w:rFonts w:hint="eastAsia"/>
                <w:color w:val="333333"/>
                <w:sz w:val="18"/>
                <w:szCs w:val="18"/>
              </w:rPr>
              <w:t>企口</w:t>
            </w:r>
            <w:r>
              <w:rPr>
                <w:rFonts w:hint="eastAsia"/>
                <w:color w:val="333333"/>
                <w:sz w:val="18"/>
                <w:szCs w:val="18"/>
              </w:rPr>
              <w:t xml:space="preserve">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40.69</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47.2</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防火防腐细木工板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 xml:space="preserve">1220 </w:t>
            </w:r>
            <w:r>
              <w:rPr>
                <w:rFonts w:hint="eastAsia"/>
                <w:color w:val="333333"/>
                <w:sz w:val="18"/>
                <w:szCs w:val="18"/>
              </w:rPr>
              <w:t>特级</w:t>
            </w:r>
            <w:r>
              <w:rPr>
                <w:rFonts w:hint="eastAsia"/>
                <w:color w:val="333333"/>
                <w:sz w:val="18"/>
                <w:szCs w:val="18"/>
              </w:rPr>
              <w:t xml:space="preserve">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44.23</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51.31</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阻燃木材</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杉木</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1523</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1767</w:t>
            </w:r>
          </w:p>
        </w:tc>
      </w:tr>
    </w:tbl>
    <w:p w:rsidR="0095578F" w:rsidRDefault="0095578F" w:rsidP="00FB172D">
      <w:pPr>
        <w:pStyle w:val="1"/>
        <w:jc w:val="center"/>
        <w:rPr>
          <w:color w:val="FF0000"/>
        </w:rPr>
      </w:pPr>
    </w:p>
    <w:p w:rsidR="00FB172D" w:rsidRDefault="00FB172D" w:rsidP="00FB172D">
      <w:pPr>
        <w:pStyle w:val="1"/>
        <w:jc w:val="center"/>
        <w:rPr>
          <w:color w:val="FF0000"/>
        </w:rPr>
      </w:pPr>
      <w:bookmarkStart w:id="112" w:name="_Toc3378150"/>
      <w:r w:rsidRPr="00FB172D">
        <w:rPr>
          <w:rFonts w:hint="eastAsia"/>
          <w:color w:val="FF0000"/>
        </w:rPr>
        <w:lastRenderedPageBreak/>
        <w:t>铁路专用材料价格专区</w:t>
      </w:r>
      <w:r w:rsidR="00177ADD">
        <w:rPr>
          <w:rFonts w:hint="eastAsia"/>
          <w:color w:val="FF0000"/>
        </w:rPr>
        <w:t>（营改增版）</w:t>
      </w:r>
      <w:bookmarkEnd w:id="112"/>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3" w:name="_Toc451873920"/>
            <w:bookmarkStart w:id="114" w:name="_Toc452365100"/>
            <w:bookmarkStart w:id="115" w:name="_Toc452365261"/>
            <w:r w:rsidRPr="00D95894">
              <w:rPr>
                <w:rFonts w:hint="eastAsia"/>
                <w:b/>
                <w:color w:val="FF0000"/>
                <w:sz w:val="52"/>
                <w:szCs w:val="52"/>
              </w:rPr>
              <w:lastRenderedPageBreak/>
              <w:t>目录</w:t>
            </w:r>
          </w:p>
          <w:p w:rsidR="00D95894" w:rsidRDefault="00D95894" w:rsidP="00AC6C28">
            <w:pPr>
              <w:pStyle w:val="1"/>
              <w:numPr>
                <w:ilvl w:val="0"/>
                <w:numId w:val="10"/>
              </w:numPr>
              <w:spacing w:beforeLines="100" w:beforeAutospacing="0" w:afterLines="50" w:afterAutospacing="0"/>
              <w:rPr>
                <w:color w:val="FF0000"/>
                <w:sz w:val="28"/>
                <w:szCs w:val="28"/>
              </w:rPr>
            </w:pPr>
            <w:bookmarkStart w:id="116" w:name="_Toc3378151"/>
            <w:r>
              <w:rPr>
                <w:rFonts w:hint="eastAsia"/>
                <w:color w:val="FF0000"/>
                <w:sz w:val="28"/>
                <w:szCs w:val="28"/>
              </w:rPr>
              <w:t>钢轨</w:t>
            </w:r>
            <w:bookmarkEnd w:id="116"/>
          </w:p>
          <w:p w:rsidR="00D95894" w:rsidRDefault="00D95894" w:rsidP="00AC6C28">
            <w:pPr>
              <w:pStyle w:val="1"/>
              <w:numPr>
                <w:ilvl w:val="0"/>
                <w:numId w:val="10"/>
              </w:numPr>
              <w:spacing w:beforeLines="100" w:beforeAutospacing="0" w:afterLines="50" w:afterAutospacing="0"/>
              <w:rPr>
                <w:color w:val="FF0000"/>
                <w:sz w:val="28"/>
                <w:szCs w:val="28"/>
              </w:rPr>
            </w:pPr>
            <w:bookmarkStart w:id="117" w:name="_Toc3378152"/>
            <w:r>
              <w:rPr>
                <w:rFonts w:hint="eastAsia"/>
                <w:color w:val="FF0000"/>
                <w:sz w:val="28"/>
                <w:szCs w:val="28"/>
              </w:rPr>
              <w:t>钢轨扣件（砼枕）</w:t>
            </w:r>
            <w:bookmarkEnd w:id="117"/>
          </w:p>
          <w:p w:rsidR="00D95894" w:rsidRDefault="00D95894" w:rsidP="00AC6C28">
            <w:pPr>
              <w:pStyle w:val="1"/>
              <w:numPr>
                <w:ilvl w:val="0"/>
                <w:numId w:val="10"/>
              </w:numPr>
              <w:spacing w:beforeLines="100" w:beforeAutospacing="0" w:afterLines="50" w:afterAutospacing="0"/>
              <w:rPr>
                <w:color w:val="FF0000"/>
                <w:sz w:val="28"/>
                <w:szCs w:val="28"/>
              </w:rPr>
            </w:pPr>
            <w:bookmarkStart w:id="118" w:name="_Toc3378153"/>
            <w:r>
              <w:rPr>
                <w:rFonts w:hint="eastAsia"/>
                <w:color w:val="FF0000"/>
                <w:sz w:val="28"/>
                <w:szCs w:val="28"/>
              </w:rPr>
              <w:t>道岔</w:t>
            </w:r>
            <w:bookmarkEnd w:id="118"/>
          </w:p>
          <w:p w:rsidR="00D95894" w:rsidRDefault="00D95894" w:rsidP="00AC6C28">
            <w:pPr>
              <w:pStyle w:val="1"/>
              <w:numPr>
                <w:ilvl w:val="0"/>
                <w:numId w:val="10"/>
              </w:numPr>
              <w:spacing w:beforeLines="100" w:beforeAutospacing="0" w:afterLines="50" w:afterAutospacing="0"/>
              <w:rPr>
                <w:color w:val="FF0000"/>
                <w:sz w:val="28"/>
                <w:szCs w:val="28"/>
              </w:rPr>
            </w:pPr>
            <w:bookmarkStart w:id="119" w:name="_Toc3378154"/>
            <w:r>
              <w:rPr>
                <w:rFonts w:hint="eastAsia"/>
                <w:color w:val="FF0000"/>
                <w:sz w:val="28"/>
                <w:szCs w:val="28"/>
              </w:rPr>
              <w:t>轨枕及岔枕</w:t>
            </w:r>
            <w:bookmarkEnd w:id="119"/>
          </w:p>
          <w:p w:rsidR="00D95894" w:rsidRDefault="00D95894" w:rsidP="00AC6C28">
            <w:pPr>
              <w:pStyle w:val="1"/>
              <w:numPr>
                <w:ilvl w:val="0"/>
                <w:numId w:val="10"/>
              </w:numPr>
              <w:spacing w:beforeLines="100" w:beforeAutospacing="0" w:afterLines="50" w:afterAutospacing="0"/>
              <w:rPr>
                <w:color w:val="FF0000"/>
                <w:sz w:val="28"/>
                <w:szCs w:val="28"/>
              </w:rPr>
            </w:pPr>
            <w:bookmarkStart w:id="120" w:name="_Toc3378155"/>
            <w:r>
              <w:rPr>
                <w:rFonts w:hint="eastAsia"/>
                <w:color w:val="FF0000"/>
                <w:sz w:val="28"/>
                <w:szCs w:val="28"/>
              </w:rPr>
              <w:t>钢梁</w:t>
            </w:r>
            <w:bookmarkEnd w:id="120"/>
          </w:p>
          <w:p w:rsidR="00D95894" w:rsidRDefault="00D95894" w:rsidP="00AC6C28">
            <w:pPr>
              <w:pStyle w:val="1"/>
              <w:numPr>
                <w:ilvl w:val="0"/>
                <w:numId w:val="10"/>
              </w:numPr>
              <w:spacing w:beforeLines="100" w:beforeAutospacing="0" w:afterLines="50" w:afterAutospacing="0"/>
              <w:rPr>
                <w:color w:val="FF0000"/>
                <w:sz w:val="28"/>
                <w:szCs w:val="28"/>
              </w:rPr>
            </w:pPr>
            <w:bookmarkStart w:id="121" w:name="_Toc3378156"/>
            <w:r>
              <w:rPr>
                <w:rFonts w:hint="eastAsia"/>
                <w:color w:val="FF0000"/>
                <w:sz w:val="28"/>
                <w:szCs w:val="28"/>
              </w:rPr>
              <w:t>管材</w:t>
            </w:r>
            <w:bookmarkEnd w:id="121"/>
          </w:p>
          <w:p w:rsidR="00D95894" w:rsidRDefault="00D95894" w:rsidP="00AC6C28">
            <w:pPr>
              <w:pStyle w:val="1"/>
              <w:numPr>
                <w:ilvl w:val="0"/>
                <w:numId w:val="10"/>
              </w:numPr>
              <w:spacing w:beforeLines="100" w:beforeAutospacing="0" w:afterLines="50" w:afterAutospacing="0"/>
              <w:rPr>
                <w:color w:val="FF0000"/>
                <w:sz w:val="28"/>
                <w:szCs w:val="28"/>
              </w:rPr>
            </w:pPr>
            <w:bookmarkStart w:id="122" w:name="_Toc3378157"/>
            <w:r>
              <w:rPr>
                <w:rFonts w:hint="eastAsia"/>
                <w:color w:val="FF0000"/>
                <w:sz w:val="28"/>
                <w:szCs w:val="28"/>
              </w:rPr>
              <w:t>电杆、机柱、支柱</w:t>
            </w:r>
            <w:bookmarkEnd w:id="122"/>
          </w:p>
          <w:p w:rsidR="00D95894" w:rsidRDefault="00D95894" w:rsidP="00AC6C28">
            <w:pPr>
              <w:pStyle w:val="1"/>
              <w:numPr>
                <w:ilvl w:val="0"/>
                <w:numId w:val="10"/>
              </w:numPr>
              <w:spacing w:beforeLines="100" w:beforeAutospacing="0" w:afterLines="50" w:afterAutospacing="0"/>
              <w:rPr>
                <w:color w:val="FF0000"/>
                <w:sz w:val="28"/>
                <w:szCs w:val="28"/>
              </w:rPr>
            </w:pPr>
            <w:bookmarkStart w:id="123" w:name="_Toc3378158"/>
            <w:r>
              <w:rPr>
                <w:rFonts w:hint="eastAsia"/>
                <w:color w:val="FF0000"/>
                <w:sz w:val="28"/>
                <w:szCs w:val="28"/>
              </w:rPr>
              <w:t>接触网及电力线材、光电缆线</w:t>
            </w:r>
            <w:bookmarkEnd w:id="123"/>
          </w:p>
          <w:p w:rsidR="00D95894" w:rsidRDefault="00D95894" w:rsidP="00AC6C28">
            <w:pPr>
              <w:pStyle w:val="1"/>
              <w:numPr>
                <w:ilvl w:val="0"/>
                <w:numId w:val="10"/>
              </w:numPr>
              <w:spacing w:beforeLines="100" w:beforeAutospacing="0" w:afterLines="50" w:afterAutospacing="0"/>
              <w:rPr>
                <w:color w:val="FF0000"/>
                <w:sz w:val="28"/>
                <w:szCs w:val="28"/>
              </w:rPr>
            </w:pPr>
            <w:bookmarkStart w:id="124" w:name="_Toc3378159"/>
            <w:r>
              <w:rPr>
                <w:rFonts w:hint="eastAsia"/>
                <w:color w:val="FF0000"/>
                <w:sz w:val="28"/>
                <w:szCs w:val="28"/>
              </w:rPr>
              <w:t>其他材料</w:t>
            </w:r>
            <w:bookmarkEnd w:id="124"/>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4788B">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w:t>
            </w:r>
            <w:r w:rsidR="0024788B">
              <w:rPr>
                <w:rFonts w:hint="eastAsia"/>
                <w:b/>
                <w:color w:val="FF0000"/>
                <w:sz w:val="32"/>
                <w:szCs w:val="32"/>
              </w:rPr>
              <w:t>四</w:t>
            </w:r>
            <w:r>
              <w:rPr>
                <w:rFonts w:hint="eastAsia"/>
                <w:b/>
                <w:color w:val="FF0000"/>
                <w:sz w:val="32"/>
                <w:szCs w:val="32"/>
              </w:rPr>
              <w:t>季度主要材料价格（含税）</w:t>
            </w:r>
          </w:p>
        </w:tc>
        <w:bookmarkStart w:id="125" w:name="_MON_1595877733"/>
        <w:bookmarkEnd w:id="125"/>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24788B" w:rsidP="00D95894">
            <w:pPr>
              <w:jc w:val="center"/>
              <w:rPr>
                <w:sz w:val="18"/>
                <w:szCs w:val="18"/>
              </w:rPr>
            </w:pPr>
            <w:r w:rsidRPr="00C94B04">
              <w:rPr>
                <w:sz w:val="18"/>
                <w:szCs w:val="18"/>
              </w:rPr>
              <w:object w:dxaOrig="1534" w:dyaOrig="964">
                <v:shape id="_x0000_i1029" type="#_x0000_t75" style="width:76.5pt;height:48pt" o:ole="">
                  <v:imagedata r:id="rId37" o:title=""/>
                </v:shape>
                <o:OLEObject Type="Embed" ProgID="Package" ShapeID="_x0000_i1029" DrawAspect="Icon" ObjectID="_1614060729" r:id="rId38"/>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w:t>
            </w:r>
            <w:r w:rsidR="0024788B">
              <w:rPr>
                <w:rFonts w:hint="eastAsia"/>
                <w:b/>
                <w:color w:val="FF0000"/>
                <w:sz w:val="32"/>
                <w:szCs w:val="32"/>
              </w:rPr>
              <w:t>四</w:t>
            </w:r>
            <w:r>
              <w:rPr>
                <w:rFonts w:hint="eastAsia"/>
                <w:b/>
                <w:color w:val="FF0000"/>
                <w:sz w:val="32"/>
                <w:szCs w:val="32"/>
              </w:rPr>
              <w:t>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24788B" w:rsidP="00D95894">
            <w:pPr>
              <w:jc w:val="center"/>
              <w:rPr>
                <w:sz w:val="18"/>
                <w:szCs w:val="18"/>
              </w:rPr>
            </w:pPr>
            <w:r w:rsidRPr="00C94B04">
              <w:rPr>
                <w:sz w:val="18"/>
                <w:szCs w:val="18"/>
              </w:rPr>
              <w:object w:dxaOrig="1534" w:dyaOrig="964">
                <v:shape id="_x0000_i1030" type="#_x0000_t75" style="width:76.5pt;height:48pt" o:ole="">
                  <v:imagedata r:id="rId39" o:title=""/>
                </v:shape>
                <o:OLEObject Type="Embed" ProgID="Package" ShapeID="_x0000_i1030" DrawAspect="Icon" ObjectID="_1614060730" r:id="rId40"/>
              </w:object>
            </w:r>
          </w:p>
        </w:tc>
      </w:tr>
    </w:tbl>
    <w:p w:rsidR="00D95894" w:rsidRDefault="00D95894" w:rsidP="00AC6C28">
      <w:pPr>
        <w:pStyle w:val="1"/>
        <w:spacing w:beforeLines="100" w:beforeAutospacing="0" w:afterLines="50" w:afterAutospacing="0"/>
        <w:rPr>
          <w:color w:val="FF0000"/>
          <w:sz w:val="28"/>
          <w:szCs w:val="28"/>
        </w:rPr>
      </w:pPr>
    </w:p>
    <w:bookmarkEnd w:id="113"/>
    <w:bookmarkEnd w:id="114"/>
    <w:bookmarkEnd w:id="115"/>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6" w:name="_Toc3378160"/>
      <w:r w:rsidRPr="00FB172D">
        <w:rPr>
          <w:rFonts w:hint="eastAsia"/>
          <w:color w:val="FF0000"/>
        </w:rPr>
        <w:lastRenderedPageBreak/>
        <w:t>沥青、防水材料价格专区</w:t>
      </w:r>
      <w:bookmarkEnd w:id="126"/>
    </w:p>
    <w:p w:rsidR="00FB172D" w:rsidRDefault="00896EF1" w:rsidP="00B1381D">
      <w:pPr>
        <w:pStyle w:val="2"/>
        <w:jc w:val="center"/>
        <w:rPr>
          <w:kern w:val="0"/>
          <w:sz w:val="24"/>
          <w:szCs w:val="24"/>
        </w:rPr>
      </w:pPr>
      <w:bookmarkStart w:id="127" w:name="_Toc444677712"/>
      <w:bookmarkStart w:id="128" w:name="_Toc452047336"/>
      <w:bookmarkStart w:id="129" w:name="_Toc452365280"/>
      <w:bookmarkStart w:id="130" w:name="_Toc3378161"/>
      <w:r>
        <w:rPr>
          <w:kern w:val="0"/>
          <w:sz w:val="24"/>
          <w:szCs w:val="24"/>
        </w:rPr>
        <w:t>20</w:t>
      </w:r>
      <w:r w:rsidR="00642A8F">
        <w:rPr>
          <w:kern w:val="0"/>
          <w:sz w:val="24"/>
          <w:szCs w:val="24"/>
        </w:rPr>
        <w:t>19年</w:t>
      </w:r>
      <w:r w:rsidR="003E5F2B">
        <w:rPr>
          <w:kern w:val="0"/>
          <w:sz w:val="24"/>
          <w:szCs w:val="24"/>
        </w:rPr>
        <w:t>3月13日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27"/>
      <w:bookmarkEnd w:id="128"/>
      <w:bookmarkEnd w:id="129"/>
      <w:bookmarkEnd w:id="130"/>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31" w:name="_Toc452047337"/>
            <w:bookmarkStart w:id="132" w:name="_Toc452365281"/>
            <w:bookmarkStart w:id="133" w:name="_Toc444674241"/>
            <w:bookmarkStart w:id="134"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D90270"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3600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9B749D" w:rsidRDefault="00D90270" w:rsidP="006E05F4">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CC410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CC4106">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CC4106">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3450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C4106" w:rsidRPr="009B749D" w:rsidRDefault="00CC4106"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w:t>
            </w:r>
          </w:p>
        </w:tc>
      </w:tr>
      <w:tr w:rsidR="00CC410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D90270"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3450</w:t>
            </w:r>
            <w:r w:rsidR="00CC4106" w:rsidRPr="00C8376F">
              <w:rPr>
                <w:rFonts w:ascii="Arial" w:hAnsi="Arial" w:cs="Arial" w:hint="eastAsia"/>
                <w:color w:val="000000"/>
                <w:kern w:val="0"/>
                <w:sz w:val="28"/>
                <w:szCs w:val="28"/>
              </w:rPr>
              <w:t>元</w:t>
            </w:r>
            <w:r w:rsidR="00CC4106" w:rsidRPr="00C8376F">
              <w:rPr>
                <w:rFonts w:ascii="Arial" w:hAnsi="Arial" w:cs="Arial" w:hint="eastAsia"/>
                <w:color w:val="000000"/>
                <w:kern w:val="0"/>
                <w:sz w:val="28"/>
                <w:szCs w:val="28"/>
              </w:rPr>
              <w:t>/</w:t>
            </w:r>
            <w:r w:rsidR="00CC4106"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C4106" w:rsidRPr="00CC4106" w:rsidRDefault="00D90270" w:rsidP="006E05F4">
            <w:pPr>
              <w:widowControl/>
              <w:spacing w:line="336" w:lineRule="atLeast"/>
              <w:jc w:val="center"/>
              <w:rPr>
                <w:rFonts w:ascii="Arial" w:hAnsi="Arial" w:cs="Arial"/>
                <w:color w:val="FF0000"/>
                <w:kern w:val="0"/>
                <w:sz w:val="28"/>
                <w:szCs w:val="28"/>
              </w:rPr>
            </w:pPr>
            <w:r>
              <w:rPr>
                <w:rFonts w:ascii="Arial" w:hAnsi="Arial" w:cs="Arial" w:hint="eastAsia"/>
                <w:color w:val="000000"/>
                <w:kern w:val="0"/>
                <w:sz w:val="28"/>
                <w:szCs w:val="28"/>
              </w:rPr>
              <w:t>→</w:t>
            </w:r>
          </w:p>
        </w:tc>
      </w:tr>
      <w:tr w:rsidR="00CC410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6E05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202EC2">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D90270" w:rsidP="00A4549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3674</w:t>
            </w:r>
            <w:r w:rsidR="00CC4106" w:rsidRPr="00C8376F">
              <w:rPr>
                <w:rFonts w:ascii="Arial" w:hAnsi="Arial" w:cs="Arial" w:hint="eastAsia"/>
                <w:color w:val="000000"/>
                <w:kern w:val="0"/>
                <w:sz w:val="28"/>
                <w:szCs w:val="28"/>
              </w:rPr>
              <w:t>元</w:t>
            </w:r>
            <w:r w:rsidR="00CC4106" w:rsidRPr="00C8376F">
              <w:rPr>
                <w:rFonts w:ascii="Arial" w:hAnsi="Arial" w:cs="Arial" w:hint="eastAsia"/>
                <w:color w:val="000000"/>
                <w:kern w:val="0"/>
                <w:sz w:val="28"/>
                <w:szCs w:val="28"/>
              </w:rPr>
              <w:t>/</w:t>
            </w:r>
            <w:r w:rsidR="00CC4106"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C4106" w:rsidRPr="009B749D" w:rsidRDefault="00D90270" w:rsidP="006E05F4">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DA34C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DA34C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3770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6E05F4">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8E1424" w:rsidRDefault="00D90270"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DA34C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DA34C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3770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6E05F4">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6E05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中油兴能</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202EC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A4549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3E5F2B">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6E05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202EC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D9027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3770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3E5F2B">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6E05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202EC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D9027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3770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3E5F2B">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8E1424"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山东金石</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8E1424" w:rsidP="00202EC2">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8E1424" w:rsidP="00A4549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3610</w:t>
            </w:r>
            <w:r w:rsidR="00D90270" w:rsidRPr="009B749D">
              <w:rPr>
                <w:rFonts w:ascii="Arial" w:hAnsi="Arial" w:cs="Arial" w:hint="eastAsia"/>
                <w:color w:val="000000"/>
                <w:kern w:val="0"/>
                <w:sz w:val="28"/>
                <w:szCs w:val="28"/>
              </w:rPr>
              <w:t>元</w:t>
            </w:r>
            <w:r w:rsidR="00D90270" w:rsidRPr="009B749D">
              <w:rPr>
                <w:rFonts w:ascii="Arial" w:hAnsi="Arial" w:cs="Arial" w:hint="eastAsia"/>
                <w:color w:val="000000"/>
                <w:kern w:val="0"/>
                <w:sz w:val="28"/>
                <w:szCs w:val="28"/>
              </w:rPr>
              <w:t>/</w:t>
            </w:r>
            <w:r w:rsidR="00D90270"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9B749D" w:rsidRDefault="008E1424" w:rsidP="006E05F4">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6E05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202EC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A45490">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3300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056013" w:rsidRDefault="00D90270" w:rsidP="006E05F4">
            <w:pPr>
              <w:widowControl/>
              <w:spacing w:line="336" w:lineRule="atLeast"/>
              <w:jc w:val="center"/>
              <w:rPr>
                <w:rFonts w:ascii="Arial" w:hAnsi="Arial" w:cs="Arial"/>
                <w:color w:val="FF0000"/>
                <w:kern w:val="0"/>
                <w:sz w:val="28"/>
                <w:szCs w:val="28"/>
              </w:rPr>
            </w:pPr>
            <w:r w:rsidRPr="00056013">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6E05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凯意石化</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202EC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A4549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3200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3E5F2B">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3650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8376F" w:rsidRDefault="00D90270" w:rsidP="006E05F4">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8E1424"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8E1424"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3350</w:t>
            </w:r>
            <w:r w:rsidR="00D90270" w:rsidRPr="00C8376F">
              <w:rPr>
                <w:rFonts w:ascii="Arial" w:hAnsi="Arial" w:cs="Arial" w:hint="eastAsia"/>
                <w:color w:val="000000"/>
                <w:kern w:val="0"/>
                <w:sz w:val="28"/>
                <w:szCs w:val="28"/>
              </w:rPr>
              <w:t>元</w:t>
            </w:r>
            <w:r w:rsidR="00D90270" w:rsidRPr="00C8376F">
              <w:rPr>
                <w:rFonts w:ascii="Arial" w:hAnsi="Arial" w:cs="Arial" w:hint="eastAsia"/>
                <w:color w:val="000000"/>
                <w:kern w:val="0"/>
                <w:sz w:val="28"/>
                <w:szCs w:val="28"/>
              </w:rPr>
              <w:t>/</w:t>
            </w:r>
            <w:r w:rsidR="00D9027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8376F" w:rsidRDefault="008E1424" w:rsidP="006E05F4">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3310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13660" w:rsidRDefault="00D90270"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8376F" w:rsidRDefault="00D90270"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9</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3800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6E05F4">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C1366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C13660">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3780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C1366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金海宏业</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3500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8376F" w:rsidRDefault="00D90270" w:rsidP="00E11941">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3360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13660" w:rsidRDefault="00D90270" w:rsidP="00E1194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潍坊弘润</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8E1424">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w:t>
            </w:r>
            <w:r w:rsidR="008E1424">
              <w:rPr>
                <w:rFonts w:ascii="Arial" w:hAnsi="Arial" w:cs="Arial" w:hint="eastAsia"/>
                <w:color w:val="000000"/>
                <w:kern w:val="0"/>
                <w:sz w:val="28"/>
                <w:szCs w:val="28"/>
              </w:rPr>
              <w:t>60</w:t>
            </w:r>
            <w:r w:rsidRPr="00056013">
              <w:rPr>
                <w:rFonts w:ascii="Arial" w:hAnsi="Arial" w:cs="Arial" w:hint="eastAsia"/>
                <w:color w:val="000000"/>
                <w:kern w:val="0"/>
                <w:sz w:val="28"/>
                <w:szCs w:val="28"/>
              </w:rPr>
              <w:t>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8E1424" w:rsidRDefault="008E1424" w:rsidP="00E11941">
            <w:pPr>
              <w:widowControl/>
              <w:spacing w:line="336" w:lineRule="atLeast"/>
              <w:jc w:val="center"/>
              <w:rPr>
                <w:rFonts w:ascii="Arial" w:hAnsi="Arial" w:cs="Arial"/>
                <w:color w:val="00B050"/>
                <w:kern w:val="0"/>
                <w:sz w:val="28"/>
                <w:szCs w:val="28"/>
              </w:rPr>
            </w:pPr>
            <w:r w:rsidRPr="008E1424">
              <w:rPr>
                <w:rFonts w:ascii="宋体" w:hAnsi="宋体" w:cs="Arial" w:hint="eastAsia"/>
                <w:color w:val="00B05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8E1424" w:rsidP="00E11941">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3600</w:t>
            </w:r>
            <w:r w:rsidR="00D90270" w:rsidRPr="00C8376F">
              <w:rPr>
                <w:rFonts w:ascii="Arial" w:hAnsi="Arial" w:cs="Arial" w:hint="eastAsia"/>
                <w:color w:val="000000"/>
                <w:kern w:val="0"/>
                <w:sz w:val="28"/>
                <w:szCs w:val="28"/>
              </w:rPr>
              <w:t>元</w:t>
            </w:r>
            <w:r w:rsidR="00D90270" w:rsidRPr="00C8376F">
              <w:rPr>
                <w:rFonts w:ascii="Arial" w:hAnsi="Arial" w:cs="Arial" w:hint="eastAsia"/>
                <w:color w:val="000000"/>
                <w:kern w:val="0"/>
                <w:sz w:val="28"/>
                <w:szCs w:val="28"/>
              </w:rPr>
              <w:t>/</w:t>
            </w:r>
            <w:r w:rsidR="00D9027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13660" w:rsidRDefault="00D90270" w:rsidP="00E11941">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中油高富</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3830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13660" w:rsidRDefault="00D90270" w:rsidP="00E11941">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13660" w:rsidRDefault="00D9027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D90270" w:rsidRPr="00C13660" w:rsidRDefault="00D90270" w:rsidP="00C1366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9</w:t>
            </w:r>
            <w:r w:rsidRPr="00C8376F">
              <w:rPr>
                <w:rFonts w:ascii="Arial" w:hAnsi="Arial" w:cs="Arial"/>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D90270" w:rsidRPr="00C13660" w:rsidRDefault="00D90270" w:rsidP="00E11941">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4400</w:t>
            </w:r>
            <w:r w:rsidRPr="009B749D">
              <w:rPr>
                <w:rFonts w:ascii="Arial" w:hAnsi="Arial" w:cs="Arial" w:hint="eastAsia"/>
                <w:color w:val="000000"/>
                <w:kern w:val="0"/>
                <w:sz w:val="28"/>
                <w:szCs w:val="28"/>
              </w:rPr>
              <w:t>元</w:t>
            </w:r>
            <w:r w:rsidRPr="00C13660">
              <w:rPr>
                <w:rFonts w:ascii="Arial" w:hAnsi="Arial" w:cs="Arial" w:hint="eastAsia"/>
                <w:color w:val="000000"/>
                <w:kern w:val="0"/>
                <w:sz w:val="28"/>
                <w:szCs w:val="28"/>
              </w:rPr>
              <w:t>/</w:t>
            </w:r>
            <w:r w:rsidRPr="00C13660">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E11941">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F26A4C" w:rsidRDefault="00F26A4C" w:rsidP="00037311">
      <w:pPr>
        <w:jc w:val="right"/>
        <w:rPr>
          <w:b/>
          <w:color w:val="FF0000"/>
          <w:sz w:val="18"/>
          <w:szCs w:val="18"/>
        </w:rPr>
      </w:pPr>
      <w:bookmarkStart w:id="135" w:name="_Toc452047338"/>
      <w:bookmarkStart w:id="136" w:name="_Toc452365282"/>
      <w:bookmarkEnd w:id="131"/>
      <w:bookmarkEnd w:id="132"/>
    </w:p>
    <w:p w:rsidR="00F43B12" w:rsidRDefault="00461D75" w:rsidP="00F43B12">
      <w:pPr>
        <w:pStyle w:val="2"/>
        <w:spacing w:line="320" w:lineRule="exact"/>
        <w:rPr>
          <w:color w:val="FF0000"/>
          <w:kern w:val="0"/>
          <w:sz w:val="28"/>
          <w:szCs w:val="28"/>
        </w:rPr>
      </w:pPr>
      <w:bookmarkStart w:id="137" w:name="_Toc3378162"/>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37"/>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防火涂料</w:t>
            </w:r>
            <w:r>
              <w:rPr>
                <w:rFonts w:ascii="Arial" w:hAnsi="Arial" w:cs="Arial"/>
                <w:color w:val="000000"/>
                <w:sz w:val="22"/>
                <w:szCs w:val="22"/>
              </w:rPr>
              <w:t xml:space="preserve"> BA101-1</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白酚醛漆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防火涂料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白油漆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薄型防火涂料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丙烯酸清漆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22.50/kg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防霉涂料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10.00/kg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醇酸磁漆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23.00/kg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防水底涂</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醇酸磁漆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17.80/kg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JS</w:t>
            </w:r>
            <w:r>
              <w:rPr>
                <w:rFonts w:ascii="Arial" w:hAnsi="Arial" w:cs="Arial"/>
                <w:color w:val="000000"/>
                <w:sz w:val="22"/>
                <w:szCs w:val="22"/>
              </w:rPr>
              <w:t>复合防水涂料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11.00/kg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酚醛磁漆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 F04-1</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13.00/kg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水泥基渗透结晶型防水涂料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醇酸清漆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15.60/kg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PU</w:t>
            </w:r>
            <w:r>
              <w:rPr>
                <w:rFonts w:ascii="Arial" w:hAnsi="Arial" w:cs="Arial"/>
                <w:color w:val="000000"/>
                <w:sz w:val="22"/>
                <w:szCs w:val="22"/>
              </w:rPr>
              <w:t>防潮底涂</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醇酸调和漆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15.30/kg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硬质凹凸花纹复合涂料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聚合物复合改性沥青防水涂料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31.00/kg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酚醛磁漆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聚合物混合乳胶液</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24.00/kg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再生胶沥青</w:t>
            </w:r>
            <w:r>
              <w:rPr>
                <w:rFonts w:ascii="Arial" w:hAnsi="Arial" w:cs="Arial"/>
                <w:color w:val="000000"/>
                <w:sz w:val="22"/>
                <w:szCs w:val="22"/>
              </w:rPr>
              <w:t>(</w:t>
            </w:r>
            <w:r>
              <w:rPr>
                <w:rFonts w:ascii="Arial" w:hAnsi="Arial" w:cs="Arial"/>
                <w:color w:val="000000"/>
                <w:sz w:val="22"/>
                <w:szCs w:val="22"/>
              </w:rPr>
              <w:t>溶剂型</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酚醛清漆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硝基磁漆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21.00/kg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硝基清漆</w:t>
            </w:r>
            <w:r>
              <w:rPr>
                <w:rFonts w:ascii="Arial" w:hAnsi="Arial" w:cs="Arial"/>
                <w:color w:val="000000"/>
                <w:sz w:val="22"/>
                <w:szCs w:val="22"/>
              </w:rPr>
              <w:t xml:space="preserve"> Q01</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19.00/kg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酚醛树脂漆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17.50/kg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酚醛调和漆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酚醛调和漆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14.30/kg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地板漆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氟碳金属底漆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聚氨酯清漆</w:t>
            </w:r>
            <w:r>
              <w:rPr>
                <w:rFonts w:ascii="Arial" w:hAnsi="Arial" w:cs="Arial"/>
                <w:color w:val="000000"/>
                <w:sz w:val="22"/>
                <w:szCs w:val="22"/>
              </w:rPr>
              <w:t xml:space="preserve"> S01</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氟碳金属面漆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银粉漆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11.50/kg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氟碳漆腻子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酚醛银粉漆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高渗透性表面底漆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画线漆</w:t>
            </w:r>
            <w:r>
              <w:rPr>
                <w:rFonts w:ascii="Arial" w:hAnsi="Arial" w:cs="Arial"/>
                <w:color w:val="000000"/>
                <w:sz w:val="22"/>
                <w:szCs w:val="22"/>
              </w:rPr>
              <w:t>(</w:t>
            </w:r>
            <w:r>
              <w:rPr>
                <w:rFonts w:ascii="Arial" w:hAnsi="Arial" w:cs="Arial"/>
                <w:color w:val="000000"/>
                <w:sz w:val="22"/>
                <w:szCs w:val="22"/>
              </w:rPr>
              <w:t>白色</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硅</w:t>
            </w:r>
            <w:r>
              <w:rPr>
                <w:rFonts w:ascii="Arial" w:hAnsi="Arial" w:cs="Arial"/>
                <w:color w:val="000000"/>
                <w:sz w:val="22"/>
                <w:szCs w:val="22"/>
              </w:rPr>
              <w:t>PU</w:t>
            </w:r>
            <w:r>
              <w:rPr>
                <w:rFonts w:ascii="Arial" w:hAnsi="Arial" w:cs="Arial"/>
                <w:color w:val="000000"/>
                <w:sz w:val="22"/>
                <w:szCs w:val="22"/>
              </w:rPr>
              <w:t>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胶结料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厚漆各色</w:t>
            </w:r>
            <w:r>
              <w:rPr>
                <w:rFonts w:ascii="Arial" w:hAnsi="Arial" w:cs="Arial"/>
                <w:color w:val="000000"/>
                <w:sz w:val="22"/>
                <w:szCs w:val="22"/>
              </w:rPr>
              <w:t xml:space="preserve"> Y02-1</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热熔标线涂料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17.00/kg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环氧富锌</w:t>
            </w:r>
            <w:r>
              <w:rPr>
                <w:rFonts w:ascii="Arial" w:hAnsi="Arial" w:cs="Arial"/>
                <w:color w:val="000000"/>
                <w:sz w:val="22"/>
                <w:szCs w:val="22"/>
              </w:rPr>
              <w:t>(</w:t>
            </w:r>
            <w:r>
              <w:rPr>
                <w:rFonts w:ascii="Arial" w:hAnsi="Arial" w:cs="Arial"/>
                <w:color w:val="000000"/>
                <w:sz w:val="22"/>
                <w:szCs w:val="22"/>
              </w:rPr>
              <w:t>底漆</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汽包漆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19.00/kg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环氧沥青漆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13.60/kg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耐酸瓷板</w:t>
            </w:r>
            <w:r>
              <w:rPr>
                <w:rFonts w:ascii="Arial" w:hAnsi="Arial" w:cs="Arial"/>
                <w:color w:val="000000"/>
                <w:sz w:val="22"/>
                <w:szCs w:val="22"/>
              </w:rPr>
              <w:t xml:space="preserve"> 150×150×20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5.00/</w:t>
            </w:r>
            <w:r>
              <w:rPr>
                <w:rFonts w:ascii="Arial" w:hAnsi="Arial" w:cs="Arial"/>
                <w:color w:val="000000"/>
                <w:sz w:val="22"/>
                <w:szCs w:val="22"/>
              </w:rPr>
              <w:t>块</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环氧煤沥青底漆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耐酸砖</w:t>
            </w:r>
            <w:r>
              <w:rPr>
                <w:rFonts w:ascii="Arial" w:hAnsi="Arial" w:cs="Arial"/>
                <w:color w:val="000000"/>
                <w:sz w:val="22"/>
                <w:szCs w:val="22"/>
              </w:rPr>
              <w:t xml:space="preserve"> 230×113×65</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w:t>
            </w:r>
            <w:r>
              <w:rPr>
                <w:rFonts w:ascii="Arial" w:hAnsi="Arial" w:cs="Arial"/>
                <w:color w:val="000000"/>
                <w:sz w:val="22"/>
                <w:szCs w:val="22"/>
              </w:rPr>
              <w:t>块</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耐酸瓷砖</w:t>
            </w:r>
            <w:r>
              <w:rPr>
                <w:rFonts w:ascii="Arial" w:hAnsi="Arial" w:cs="Arial"/>
                <w:color w:val="000000"/>
                <w:sz w:val="22"/>
                <w:szCs w:val="22"/>
              </w:rPr>
              <w:t xml:space="preserve"> 230×113×65</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w:t>
            </w:r>
            <w:r>
              <w:rPr>
                <w:rFonts w:ascii="Arial" w:hAnsi="Arial" w:cs="Arial"/>
                <w:color w:val="000000"/>
                <w:sz w:val="22"/>
                <w:szCs w:val="22"/>
              </w:rPr>
              <w:t>块</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聚酯彩色清漆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乳化沥青</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聚酯底漆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聚酯漆透明腻子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w:t>
            </w:r>
            <w:r>
              <w:rPr>
                <w:rFonts w:ascii="Arial" w:hAnsi="Arial" w:cs="Arial"/>
                <w:color w:val="000000"/>
                <w:sz w:val="22"/>
                <w:szCs w:val="22"/>
              </w:rPr>
              <w:t xml:space="preserve"> 10#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聚酯清漆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w:t>
            </w:r>
            <w:r>
              <w:rPr>
                <w:rFonts w:ascii="Arial" w:hAnsi="Arial" w:cs="Arial"/>
                <w:color w:val="000000"/>
                <w:sz w:val="22"/>
                <w:szCs w:val="22"/>
              </w:rPr>
              <w:t xml:space="preserve"> 30#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聚酯透明腻子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17.00/kg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w:t>
            </w:r>
            <w:r>
              <w:rPr>
                <w:rFonts w:ascii="Arial" w:hAnsi="Arial" w:cs="Arial"/>
                <w:color w:val="000000"/>
                <w:sz w:val="22"/>
                <w:szCs w:val="22"/>
              </w:rPr>
              <w:t xml:space="preserve"> 60#</w:t>
            </w:r>
            <w:r>
              <w:rPr>
                <w:rFonts w:ascii="Arial" w:hAnsi="Arial" w:cs="Arial"/>
                <w:color w:val="000000"/>
                <w:sz w:val="22"/>
                <w:szCs w:val="22"/>
              </w:rPr>
              <w:t>～</w:t>
            </w:r>
            <w:r>
              <w:rPr>
                <w:rFonts w:ascii="Arial" w:hAnsi="Arial" w:cs="Arial"/>
                <w:color w:val="000000"/>
                <w:sz w:val="22"/>
                <w:szCs w:val="22"/>
              </w:rPr>
              <w:t>100#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6800.00/t</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硝基腻子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沥青油</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成品腻子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改性沥青</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5500.00/t</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丁醛自粘腻子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HDPE</w:t>
            </w:r>
            <w:r>
              <w:rPr>
                <w:rFonts w:ascii="Arial" w:hAnsi="Arial" w:cs="Arial"/>
                <w:color w:val="000000"/>
                <w:sz w:val="22"/>
                <w:szCs w:val="22"/>
              </w:rPr>
              <w:t>防渗膜</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绝缘清漆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PVC</w:t>
            </w:r>
            <w:r>
              <w:rPr>
                <w:rFonts w:ascii="Arial" w:hAnsi="Arial" w:cs="Arial"/>
                <w:color w:val="000000"/>
                <w:sz w:val="22"/>
                <w:szCs w:val="22"/>
              </w:rPr>
              <w:t>防水卷材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37.00/m2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煤焦油沥青漆</w:t>
            </w:r>
            <w:r>
              <w:rPr>
                <w:rFonts w:ascii="Arial" w:hAnsi="Arial" w:cs="Arial"/>
                <w:color w:val="000000"/>
                <w:sz w:val="22"/>
                <w:szCs w:val="22"/>
              </w:rPr>
              <w:t xml:space="preserve"> L01-17</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SBS</w:t>
            </w:r>
            <w:r>
              <w:rPr>
                <w:rFonts w:ascii="Arial" w:hAnsi="Arial" w:cs="Arial"/>
                <w:color w:val="000000"/>
                <w:sz w:val="22"/>
                <w:szCs w:val="22"/>
              </w:rPr>
              <w:t>防水卷材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42.00/m2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耐酸沥青漆</w:t>
            </w:r>
            <w:r>
              <w:rPr>
                <w:rFonts w:ascii="Arial" w:hAnsi="Arial" w:cs="Arial"/>
                <w:color w:val="000000"/>
                <w:sz w:val="22"/>
                <w:szCs w:val="22"/>
              </w:rPr>
              <w:t xml:space="preserve"> L50</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TS-C</w:t>
            </w:r>
            <w:r>
              <w:rPr>
                <w:rFonts w:ascii="Arial" w:hAnsi="Arial" w:cs="Arial"/>
                <w:color w:val="000000"/>
                <w:sz w:val="22"/>
                <w:szCs w:val="22"/>
              </w:rPr>
              <w:t>复合防水卷材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腻子</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)C07</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高分子自粘胶膜卷材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喷漆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15.20/kg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高聚物改性沥青自粘卷材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26.00/m2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漆片</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33.50/kg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聚氯乙烯卷材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调和漆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铝箔改性沥青防水卷材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38.00/m2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无光调合漆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耐根穿刺复合铜胎基</w:t>
            </w:r>
            <w:r>
              <w:rPr>
                <w:rFonts w:ascii="Arial" w:hAnsi="Arial" w:cs="Arial"/>
                <w:color w:val="000000"/>
                <w:sz w:val="22"/>
                <w:szCs w:val="22"/>
              </w:rPr>
              <w:t>SBS</w:t>
            </w:r>
            <w:r>
              <w:rPr>
                <w:rFonts w:ascii="Arial" w:hAnsi="Arial" w:cs="Arial"/>
                <w:color w:val="000000"/>
                <w:sz w:val="22"/>
                <w:szCs w:val="22"/>
              </w:rPr>
              <w:t>改性沥</w:t>
            </w:r>
            <w:r>
              <w:rPr>
                <w:rFonts w:ascii="Arial" w:hAnsi="Arial" w:cs="Arial"/>
                <w:color w:val="000000"/>
                <w:sz w:val="22"/>
                <w:szCs w:val="22"/>
              </w:rPr>
              <w:lastRenderedPageBreak/>
              <w:t>青卷材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lastRenderedPageBreak/>
              <w:t>54.00/m2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lastRenderedPageBreak/>
              <w:t>无光调和漆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胶粉油毡衬垫</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油灰</w:t>
            </w:r>
            <w:r>
              <w:rPr>
                <w:rFonts w:ascii="Arial" w:hAnsi="Arial" w:cs="Arial"/>
                <w:color w:val="000000"/>
                <w:sz w:val="22"/>
                <w:szCs w:val="22"/>
              </w:rPr>
              <w:t>(</w:t>
            </w:r>
            <w:r>
              <w:rPr>
                <w:rFonts w:ascii="Arial" w:hAnsi="Arial" w:cs="Arial"/>
                <w:color w:val="000000"/>
                <w:sz w:val="22"/>
                <w:szCs w:val="22"/>
              </w:rPr>
              <w:t>桶装</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聚酯布</w:t>
            </w:r>
            <w:r>
              <w:rPr>
                <w:rFonts w:ascii="Arial" w:hAnsi="Arial" w:cs="Arial"/>
                <w:color w:val="000000"/>
                <w:sz w:val="22"/>
                <w:szCs w:val="22"/>
              </w:rPr>
              <w:t xml:space="preserve"> 100g/m2</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油性调合漆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复合式防水板</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85.00/m2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真石底漆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油毛毡</w:t>
            </w:r>
            <w:r>
              <w:rPr>
                <w:rFonts w:ascii="Arial" w:hAnsi="Arial" w:cs="Arial"/>
                <w:color w:val="000000"/>
                <w:sz w:val="22"/>
                <w:szCs w:val="22"/>
              </w:rPr>
              <w:t xml:space="preserve"> 400g</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真石面漆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石油沥青油毡</w:t>
            </w:r>
            <w:r>
              <w:rPr>
                <w:rFonts w:ascii="Arial" w:hAnsi="Arial" w:cs="Arial"/>
                <w:color w:val="000000"/>
                <w:sz w:val="22"/>
                <w:szCs w:val="22"/>
              </w:rPr>
              <w:t xml:space="preserve"> 350#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漆片各种规格</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石油沥青油毡</w:t>
            </w:r>
            <w:r>
              <w:rPr>
                <w:rFonts w:ascii="Arial" w:hAnsi="Arial" w:cs="Arial"/>
                <w:color w:val="000000"/>
                <w:sz w:val="22"/>
                <w:szCs w:val="22"/>
              </w:rPr>
              <w:t xml:space="preserve"> 400g</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油性清漆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石油沥青油毡</w:t>
            </w:r>
            <w:r>
              <w:rPr>
                <w:rFonts w:ascii="Arial" w:hAnsi="Arial" w:cs="Arial"/>
                <w:color w:val="000000"/>
                <w:sz w:val="22"/>
                <w:szCs w:val="22"/>
              </w:rPr>
              <w:t>(</w:t>
            </w:r>
            <w:r>
              <w:rPr>
                <w:rFonts w:ascii="Arial" w:hAnsi="Arial" w:cs="Arial"/>
                <w:color w:val="000000"/>
                <w:sz w:val="22"/>
                <w:szCs w:val="22"/>
              </w:rPr>
              <w:t>综合</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油灰</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PG</w:t>
            </w:r>
            <w:r>
              <w:rPr>
                <w:rFonts w:ascii="Arial" w:hAnsi="Arial" w:cs="Arial"/>
                <w:color w:val="000000"/>
                <w:sz w:val="22"/>
                <w:szCs w:val="22"/>
              </w:rPr>
              <w:t>道路封缝胶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62.00/kg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带锈底漆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14.20/kg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SBS</w:t>
            </w:r>
            <w:r>
              <w:rPr>
                <w:rFonts w:ascii="Arial" w:hAnsi="Arial" w:cs="Arial"/>
                <w:color w:val="000000"/>
                <w:sz w:val="22"/>
                <w:szCs w:val="22"/>
              </w:rPr>
              <w:t>弹性沥青防水胶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TO</w:t>
            </w:r>
            <w:r>
              <w:rPr>
                <w:rFonts w:ascii="Arial" w:hAnsi="Arial" w:cs="Arial"/>
                <w:color w:val="000000"/>
                <w:sz w:val="22"/>
                <w:szCs w:val="22"/>
              </w:rPr>
              <w:t>树脂面漆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50.00/kg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17.00/kg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防水粉</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沥青清漆</w:t>
            </w:r>
            <w:r>
              <w:rPr>
                <w:rFonts w:ascii="Arial" w:hAnsi="Arial" w:cs="Arial"/>
                <w:color w:val="000000"/>
                <w:sz w:val="22"/>
                <w:szCs w:val="22"/>
              </w:rPr>
              <w:t xml:space="preserve"> L01</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防水密封胶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w:t>
            </w:r>
            <w:r>
              <w:rPr>
                <w:rFonts w:ascii="Arial" w:hAnsi="Arial" w:cs="Arial"/>
                <w:color w:val="000000"/>
                <w:sz w:val="22"/>
                <w:szCs w:val="22"/>
              </w:rPr>
              <w:t>支</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106</w:t>
            </w:r>
            <w:r>
              <w:rPr>
                <w:rFonts w:ascii="Arial" w:hAnsi="Arial" w:cs="Arial"/>
                <w:color w:val="000000"/>
                <w:sz w:val="22"/>
                <w:szCs w:val="22"/>
              </w:rPr>
              <w:t>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0.60/kg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防水密封胶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A</w:t>
            </w:r>
            <w:r>
              <w:rPr>
                <w:rFonts w:ascii="Arial" w:hAnsi="Arial" w:cs="Arial"/>
                <w:color w:val="000000"/>
                <w:sz w:val="22"/>
                <w:szCs w:val="22"/>
              </w:rPr>
              <w:t>型丙烯酸外墙涂料</w:t>
            </w:r>
            <w:r>
              <w:rPr>
                <w:rFonts w:ascii="Arial" w:hAnsi="Arial" w:cs="Arial"/>
                <w:color w:val="000000"/>
                <w:sz w:val="22"/>
                <w:szCs w:val="22"/>
              </w:rPr>
              <w:t>(</w:t>
            </w:r>
            <w:r>
              <w:rPr>
                <w:rFonts w:ascii="Arial" w:hAnsi="Arial" w:cs="Arial"/>
                <w:color w:val="000000"/>
                <w:sz w:val="22"/>
                <w:szCs w:val="22"/>
              </w:rPr>
              <w:t>彩色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三元乙丙胶条</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19.00/kg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丙烯乳胶漆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三元乙丙密封胶条</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多彩内墙涂料</w:t>
            </w:r>
            <w:r>
              <w:rPr>
                <w:rFonts w:ascii="Arial" w:hAnsi="Arial" w:cs="Arial"/>
                <w:color w:val="000000"/>
                <w:sz w:val="22"/>
                <w:szCs w:val="22"/>
              </w:rPr>
              <w:t xml:space="preserve"> </w:t>
            </w:r>
            <w:r>
              <w:rPr>
                <w:rFonts w:ascii="Arial" w:hAnsi="Arial" w:cs="Arial"/>
                <w:color w:val="000000"/>
                <w:sz w:val="22"/>
                <w:szCs w:val="22"/>
              </w:rPr>
              <w:t>底涂</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防水油</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多彩内墙涂料</w:t>
            </w:r>
            <w:r>
              <w:rPr>
                <w:rFonts w:ascii="Arial" w:hAnsi="Arial" w:cs="Arial"/>
                <w:color w:val="000000"/>
                <w:sz w:val="22"/>
                <w:szCs w:val="22"/>
              </w:rPr>
              <w:t xml:space="preserve"> </w:t>
            </w:r>
            <w:r>
              <w:rPr>
                <w:rFonts w:ascii="Arial" w:hAnsi="Arial" w:cs="Arial"/>
                <w:color w:val="000000"/>
                <w:sz w:val="22"/>
                <w:szCs w:val="22"/>
              </w:rPr>
              <w:t>面涂</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改性沥青嵌缝油膏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多元醇料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环氧聚氨酯嵌缝膏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仿瓷涂料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2.60/kg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建筑油膏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过氯乙烯磁漆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17.90/kg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密封油膏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9.50/</w:t>
            </w:r>
            <w:r>
              <w:rPr>
                <w:rFonts w:ascii="Arial" w:hAnsi="Arial" w:cs="Arial"/>
                <w:color w:val="000000"/>
                <w:sz w:val="22"/>
                <w:szCs w:val="22"/>
              </w:rPr>
              <w:t>支</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过氯乙烯底漆</w:t>
            </w:r>
            <w:r>
              <w:rPr>
                <w:rFonts w:ascii="Arial" w:hAnsi="Arial" w:cs="Arial"/>
                <w:color w:val="000000"/>
                <w:sz w:val="22"/>
                <w:szCs w:val="22"/>
              </w:rPr>
              <w:t xml:space="preserve"> G06</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19.30/kg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密封油膏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过氯乙烯腻子</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 C-07</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塑料油膏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过氯乙烯清漆</w:t>
            </w:r>
            <w:r>
              <w:rPr>
                <w:rFonts w:ascii="Arial" w:hAnsi="Arial" w:cs="Arial"/>
                <w:color w:val="000000"/>
                <w:sz w:val="22"/>
                <w:szCs w:val="22"/>
              </w:rPr>
              <w:t xml:space="preserve"> G01</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21.50/kg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低温密封膏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厚漆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聚氨酯密封膏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4.60/kg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环氧焦油漆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沥青防水油膏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环氧煤沥青面漆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7.20/kg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环氧水泥改性聚合物底凃</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聚四氟乙烯带</w:t>
            </w:r>
            <w:r>
              <w:rPr>
                <w:rFonts w:ascii="Arial" w:hAnsi="Arial" w:cs="Arial"/>
                <w:color w:val="000000"/>
                <w:sz w:val="22"/>
                <w:szCs w:val="22"/>
              </w:rPr>
              <w:t xml:space="preserve"> 1×30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7.30/kg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环氧水泥改性聚合物防水防腐涂料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聚四氟乙烯生料带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0.50/m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焦油聚氨酯涂料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聚四氟乙烯生料带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5.00/</w:t>
            </w:r>
            <w:r>
              <w:rPr>
                <w:rFonts w:ascii="Arial" w:hAnsi="Arial" w:cs="Arial"/>
                <w:color w:val="000000"/>
                <w:sz w:val="22"/>
                <w:szCs w:val="22"/>
              </w:rPr>
              <w:t>卷</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聚四氟乙烯生料带</w:t>
            </w:r>
            <w:r>
              <w:rPr>
                <w:rFonts w:ascii="Arial" w:hAnsi="Arial" w:cs="Arial"/>
                <w:color w:val="000000"/>
                <w:sz w:val="22"/>
                <w:szCs w:val="22"/>
              </w:rPr>
              <w:t xml:space="preserve"> </w:t>
            </w:r>
            <w:r>
              <w:rPr>
                <w:rFonts w:ascii="Arial" w:hAnsi="Arial" w:cs="Arial"/>
                <w:color w:val="000000"/>
                <w:sz w:val="22"/>
                <w:szCs w:val="22"/>
              </w:rPr>
              <w:t>宽</w:t>
            </w:r>
            <w:r>
              <w:rPr>
                <w:rFonts w:ascii="Arial" w:hAnsi="Arial" w:cs="Arial"/>
                <w:color w:val="000000"/>
                <w:sz w:val="22"/>
                <w:szCs w:val="22"/>
              </w:rPr>
              <w:t>20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0.30/m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聚四氟乙烯生料带</w:t>
            </w:r>
            <w:r>
              <w:rPr>
                <w:rFonts w:ascii="Arial" w:hAnsi="Arial" w:cs="Arial"/>
                <w:color w:val="000000"/>
                <w:sz w:val="22"/>
                <w:szCs w:val="22"/>
              </w:rPr>
              <w:t xml:space="preserve"> 26mm×20m×0.1mm</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0.50/m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聚氨酯色漆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21.50/kg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冷底子油</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沥青耐酸漆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9.60/kg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冷底子油</w:t>
            </w:r>
            <w:r>
              <w:rPr>
                <w:rFonts w:ascii="Arial" w:hAnsi="Arial" w:cs="Arial"/>
                <w:color w:val="000000"/>
                <w:sz w:val="22"/>
                <w:szCs w:val="22"/>
              </w:rPr>
              <w:t xml:space="preserve"> 30:70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聚氨酯磁漆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23.50/kg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氯丁胶沥青胶液</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聚氨酯底漆</w:t>
            </w:r>
            <w:r>
              <w:rPr>
                <w:rFonts w:ascii="Arial" w:hAnsi="Arial" w:cs="Arial"/>
                <w:color w:val="000000"/>
                <w:sz w:val="22"/>
                <w:szCs w:val="22"/>
              </w:rPr>
              <w:t xml:space="preserve"> S</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21.50/kg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氯丁橡胶浆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聚氨酯防水涂料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模板嵌缝料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聚氨酯甲乙料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11.00/kg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外防水氯丁酚醛胶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8.30/kg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聚四氟乙烯盘根</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乳胶漆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石棉盘根</w:t>
            </w:r>
            <w:r>
              <w:rPr>
                <w:rFonts w:ascii="Arial" w:hAnsi="Arial" w:cs="Arial"/>
                <w:color w:val="000000"/>
                <w:sz w:val="22"/>
                <w:szCs w:val="22"/>
              </w:rPr>
              <w:t xml:space="preserve"> φ6</w:t>
            </w:r>
            <w:r>
              <w:rPr>
                <w:rFonts w:ascii="Arial" w:hAnsi="Arial" w:cs="Arial"/>
                <w:color w:val="000000"/>
                <w:sz w:val="22"/>
                <w:szCs w:val="22"/>
              </w:rPr>
              <w:t>～</w:t>
            </w:r>
            <w:r>
              <w:rPr>
                <w:rFonts w:ascii="Arial" w:hAnsi="Arial" w:cs="Arial"/>
                <w:color w:val="000000"/>
                <w:sz w:val="22"/>
                <w:szCs w:val="22"/>
              </w:rPr>
              <w:t>10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2.60/kg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水性水泥漆半光白色</w:t>
            </w:r>
            <w:r>
              <w:rPr>
                <w:rFonts w:ascii="Arial" w:hAnsi="Arial" w:cs="Arial"/>
                <w:color w:val="000000"/>
                <w:sz w:val="22"/>
                <w:szCs w:val="22"/>
              </w:rPr>
              <w:t xml:space="preserve"> TD-003</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油麻盘根</w:t>
            </w:r>
            <w:r>
              <w:rPr>
                <w:rFonts w:ascii="Arial" w:hAnsi="Arial" w:cs="Arial"/>
                <w:color w:val="000000"/>
                <w:sz w:val="22"/>
                <w:szCs w:val="22"/>
              </w:rPr>
              <w:t xml:space="preserve"> δ6</w:t>
            </w:r>
            <w:r>
              <w:rPr>
                <w:rFonts w:ascii="Arial" w:hAnsi="Arial" w:cs="Arial"/>
                <w:color w:val="000000"/>
                <w:sz w:val="22"/>
                <w:szCs w:val="22"/>
              </w:rPr>
              <w:t>～</w:t>
            </w:r>
            <w:r>
              <w:rPr>
                <w:rFonts w:ascii="Arial" w:hAnsi="Arial" w:cs="Arial"/>
                <w:color w:val="000000"/>
                <w:sz w:val="22"/>
                <w:szCs w:val="22"/>
              </w:rPr>
              <w:t>25</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涂剂</w:t>
            </w:r>
            <w:r>
              <w:rPr>
                <w:rFonts w:ascii="Arial" w:hAnsi="Arial" w:cs="Arial"/>
                <w:color w:val="000000"/>
                <w:sz w:val="22"/>
                <w:szCs w:val="22"/>
              </w:rPr>
              <w:t>(</w:t>
            </w:r>
            <w:r>
              <w:rPr>
                <w:rFonts w:ascii="Arial" w:hAnsi="Arial" w:cs="Arial"/>
                <w:color w:val="000000"/>
                <w:sz w:val="22"/>
                <w:szCs w:val="22"/>
              </w:rPr>
              <w:t>刷白</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橡胶盘根</w:t>
            </w:r>
            <w:r>
              <w:rPr>
                <w:rFonts w:ascii="Arial" w:hAnsi="Arial" w:cs="Arial"/>
                <w:color w:val="000000"/>
                <w:sz w:val="22"/>
                <w:szCs w:val="22"/>
              </w:rPr>
              <w:t xml:space="preserve"> </w:t>
            </w:r>
            <w:r>
              <w:rPr>
                <w:rFonts w:ascii="Arial" w:hAnsi="Arial" w:cs="Arial"/>
                <w:color w:val="000000"/>
                <w:sz w:val="22"/>
                <w:szCs w:val="22"/>
              </w:rPr>
              <w:t>低压</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lastRenderedPageBreak/>
              <w:t>外墙弹性涂料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39.00/kg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橡胶石棉盘根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φ4</w:t>
            </w:r>
            <w:r>
              <w:rPr>
                <w:rFonts w:ascii="Arial" w:hAnsi="Arial" w:cs="Arial"/>
                <w:color w:val="000000"/>
                <w:sz w:val="22"/>
                <w:szCs w:val="22"/>
              </w:rPr>
              <w:t>～</w:t>
            </w:r>
            <w:r>
              <w:rPr>
                <w:rFonts w:ascii="Arial" w:hAnsi="Arial" w:cs="Arial"/>
                <w:color w:val="000000"/>
                <w:sz w:val="22"/>
                <w:szCs w:val="22"/>
              </w:rPr>
              <w:t>5(250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外墙封固底漆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橡胶石棉盘根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φ6</w:t>
            </w:r>
            <w:r>
              <w:rPr>
                <w:rFonts w:ascii="Arial" w:hAnsi="Arial" w:cs="Arial"/>
                <w:color w:val="000000"/>
                <w:sz w:val="22"/>
                <w:szCs w:val="22"/>
              </w:rPr>
              <w:t>～</w:t>
            </w:r>
            <w:r>
              <w:rPr>
                <w:rFonts w:ascii="Arial" w:hAnsi="Arial" w:cs="Arial"/>
                <w:color w:val="000000"/>
                <w:sz w:val="22"/>
                <w:szCs w:val="22"/>
              </w:rPr>
              <w:t>25(250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外墙氟碳漆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橡胶石棉盘根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φ11</w:t>
            </w:r>
            <w:r>
              <w:rPr>
                <w:rFonts w:ascii="Arial" w:hAnsi="Arial" w:cs="Arial"/>
                <w:color w:val="000000"/>
                <w:sz w:val="22"/>
                <w:szCs w:val="22"/>
              </w:rPr>
              <w:t>～</w:t>
            </w:r>
            <w:r>
              <w:rPr>
                <w:rFonts w:ascii="Arial" w:hAnsi="Arial" w:cs="Arial"/>
                <w:color w:val="000000"/>
                <w:sz w:val="22"/>
                <w:szCs w:val="22"/>
              </w:rPr>
              <w:t>25(250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无溶剂型环氧底漆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 xml:space="preserve"> φ6</w:t>
            </w:r>
            <w:r>
              <w:rPr>
                <w:rFonts w:ascii="Arial" w:hAnsi="Arial" w:cs="Arial"/>
                <w:color w:val="000000"/>
                <w:sz w:val="22"/>
                <w:szCs w:val="22"/>
              </w:rPr>
              <w:t>～</w:t>
            </w:r>
            <w:r>
              <w:rPr>
                <w:rFonts w:ascii="Arial" w:hAnsi="Arial" w:cs="Arial"/>
                <w:color w:val="000000"/>
                <w:sz w:val="22"/>
                <w:szCs w:val="22"/>
              </w:rPr>
              <w:t>10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无溶剂型环氧中涂漆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φ6</w:t>
            </w:r>
            <w:r>
              <w:rPr>
                <w:rFonts w:ascii="Arial" w:hAnsi="Arial" w:cs="Arial"/>
                <w:color w:val="000000"/>
                <w:sz w:val="22"/>
                <w:szCs w:val="22"/>
              </w:rPr>
              <w:t>～</w:t>
            </w:r>
            <w:r>
              <w:rPr>
                <w:rFonts w:ascii="Arial" w:hAnsi="Arial" w:cs="Arial"/>
                <w:color w:val="000000"/>
                <w:sz w:val="22"/>
                <w:szCs w:val="22"/>
              </w:rPr>
              <w:t>10(250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真石漆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13.80/kg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φ11</w:t>
            </w:r>
            <w:r>
              <w:rPr>
                <w:rFonts w:ascii="Arial" w:hAnsi="Arial" w:cs="Arial"/>
                <w:color w:val="000000"/>
                <w:sz w:val="22"/>
                <w:szCs w:val="22"/>
              </w:rPr>
              <w:t>～</w:t>
            </w:r>
            <w:r>
              <w:rPr>
                <w:rFonts w:ascii="Arial" w:hAnsi="Arial" w:cs="Arial"/>
                <w:color w:val="000000"/>
                <w:sz w:val="22"/>
                <w:szCs w:val="22"/>
              </w:rPr>
              <w:t>25(250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φ4</w:t>
            </w:r>
            <w:r>
              <w:rPr>
                <w:rFonts w:ascii="Arial" w:hAnsi="Arial" w:cs="Arial"/>
                <w:color w:val="000000"/>
                <w:sz w:val="22"/>
                <w:szCs w:val="22"/>
              </w:rPr>
              <w:t>～</w:t>
            </w:r>
            <w:r>
              <w:rPr>
                <w:rFonts w:ascii="Arial" w:hAnsi="Arial" w:cs="Arial"/>
                <w:color w:val="000000"/>
                <w:sz w:val="22"/>
                <w:szCs w:val="22"/>
              </w:rPr>
              <w:t>5(450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环氧富锌漆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φ6</w:t>
            </w:r>
            <w:r>
              <w:rPr>
                <w:rFonts w:ascii="Arial" w:hAnsi="Arial" w:cs="Arial"/>
                <w:color w:val="000000"/>
                <w:sz w:val="22"/>
                <w:szCs w:val="22"/>
              </w:rPr>
              <w:t>～</w:t>
            </w:r>
            <w:r>
              <w:rPr>
                <w:rFonts w:ascii="Arial" w:hAnsi="Arial" w:cs="Arial"/>
                <w:color w:val="000000"/>
                <w:sz w:val="22"/>
                <w:szCs w:val="22"/>
              </w:rPr>
              <w:t>10(450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氯磺化聚乙烯漆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25.50/kg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w:t>
            </w:r>
            <w:r>
              <w:rPr>
                <w:rFonts w:ascii="Arial" w:hAnsi="Arial" w:cs="Arial"/>
                <w:color w:val="000000"/>
                <w:sz w:val="22"/>
                <w:szCs w:val="22"/>
              </w:rPr>
              <w:t>扭制</w:t>
            </w:r>
            <w:r>
              <w:rPr>
                <w:rFonts w:ascii="Arial" w:hAnsi="Arial" w:cs="Arial"/>
                <w:color w:val="000000"/>
                <w:sz w:val="22"/>
                <w:szCs w:val="22"/>
              </w:rPr>
              <w:t>) φ6</w:t>
            </w:r>
            <w:r>
              <w:rPr>
                <w:rFonts w:ascii="Arial" w:hAnsi="Arial" w:cs="Arial"/>
                <w:color w:val="000000"/>
                <w:sz w:val="22"/>
                <w:szCs w:val="22"/>
              </w:rPr>
              <w:t>～</w:t>
            </w:r>
            <w:r>
              <w:rPr>
                <w:rFonts w:ascii="Arial" w:hAnsi="Arial" w:cs="Arial"/>
                <w:color w:val="000000"/>
                <w:sz w:val="22"/>
                <w:szCs w:val="22"/>
              </w:rPr>
              <w:t>10(250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底涂料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w:t>
            </w:r>
            <w:r>
              <w:rPr>
                <w:rFonts w:ascii="Arial" w:hAnsi="Arial" w:cs="Arial"/>
                <w:color w:val="000000"/>
                <w:sz w:val="22"/>
                <w:szCs w:val="22"/>
              </w:rPr>
              <w:t>扭制</w:t>
            </w:r>
            <w:r>
              <w:rPr>
                <w:rFonts w:ascii="Arial" w:hAnsi="Arial" w:cs="Arial"/>
                <w:color w:val="000000"/>
                <w:sz w:val="22"/>
                <w:szCs w:val="22"/>
              </w:rPr>
              <w:t>) φ11</w:t>
            </w:r>
            <w:r>
              <w:rPr>
                <w:rFonts w:ascii="Arial" w:hAnsi="Arial" w:cs="Arial"/>
                <w:color w:val="000000"/>
                <w:sz w:val="22"/>
                <w:szCs w:val="22"/>
              </w:rPr>
              <w:t>～</w:t>
            </w:r>
            <w:r>
              <w:rPr>
                <w:rFonts w:ascii="Arial" w:hAnsi="Arial" w:cs="Arial"/>
                <w:color w:val="000000"/>
                <w:sz w:val="22"/>
                <w:szCs w:val="22"/>
              </w:rPr>
              <w:t>25</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色浆</w:t>
            </w:r>
            <w:r>
              <w:rPr>
                <w:rFonts w:ascii="Arial" w:hAnsi="Arial" w:cs="Arial"/>
                <w:color w:val="000000"/>
                <w:sz w:val="22"/>
                <w:szCs w:val="22"/>
              </w:rPr>
              <w:t>(</w:t>
            </w:r>
            <w:r>
              <w:rPr>
                <w:rFonts w:ascii="Arial" w:hAnsi="Arial" w:cs="Arial"/>
                <w:color w:val="000000"/>
                <w:sz w:val="22"/>
                <w:szCs w:val="22"/>
              </w:rPr>
              <w:t>乙组分</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油浸石棉铜丝盘根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φ3(450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砂胶涂料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密封垫</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56.00/m2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耐酸漆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胶泥</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硫磺胶泥</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防锈漆</w:t>
            </w:r>
            <w:r>
              <w:rPr>
                <w:rFonts w:ascii="Arial" w:hAnsi="Arial" w:cs="Arial"/>
                <w:color w:val="000000"/>
                <w:sz w:val="22"/>
                <w:szCs w:val="22"/>
              </w:rPr>
              <w:t xml:space="preserve"> C53-1</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聚氯乙烯胶泥</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醇酸防锈漆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胶接剂</w:t>
            </w:r>
            <w:r>
              <w:rPr>
                <w:rFonts w:ascii="Arial" w:hAnsi="Arial" w:cs="Arial"/>
                <w:color w:val="000000"/>
                <w:sz w:val="22"/>
                <w:szCs w:val="22"/>
              </w:rPr>
              <w:t xml:space="preserve"> JHF</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醇酸防锈漆</w:t>
            </w:r>
            <w:r>
              <w:rPr>
                <w:rFonts w:ascii="Arial" w:hAnsi="Arial" w:cs="Arial"/>
                <w:color w:val="000000"/>
                <w:sz w:val="22"/>
                <w:szCs w:val="22"/>
              </w:rPr>
              <w:t xml:space="preserve"> C53-1</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24.20/kg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过氧化环乙酮糊液</w:t>
            </w:r>
            <w:r>
              <w:rPr>
                <w:rFonts w:ascii="Arial" w:hAnsi="Arial" w:cs="Arial"/>
                <w:color w:val="000000"/>
                <w:sz w:val="22"/>
                <w:szCs w:val="22"/>
              </w:rPr>
              <w:t xml:space="preserve"> 50%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酚醛防锈漆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22.50/kg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油麻</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酚醛防锈漆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23.00/kg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沥青油麻</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红丹防锈漆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氯丁橡胶片止水带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酚醛黑板漆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内防水橡胶止水带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改性环氧树脂封闭底漆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塑料止水带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改性环氧树脂中间漆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橡胶止水带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改性环氧树脂面漆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橡胶止水带</w:t>
            </w:r>
            <w:r>
              <w:rPr>
                <w:rFonts w:ascii="Arial" w:hAnsi="Arial" w:cs="Arial"/>
                <w:color w:val="000000"/>
                <w:sz w:val="22"/>
                <w:szCs w:val="22"/>
              </w:rPr>
              <w:t xml:space="preserve"> 300×8</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23.00/m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过氯乙烯树脂漆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密封止水胶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环氧沥青防锈漆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遇水膨胀止水条</w:t>
            </w:r>
            <w:r>
              <w:rPr>
                <w:rFonts w:ascii="Arial" w:hAnsi="Arial" w:cs="Arial"/>
                <w:color w:val="000000"/>
                <w:sz w:val="22"/>
                <w:szCs w:val="22"/>
              </w:rPr>
              <w:t xml:space="preserve"> 30×20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沥青绝缘漆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嵌缝料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耐火漆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21.30/kg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填充绒</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手喷漆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嵌缝砂浆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600.00/m3</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w:t>
            </w:r>
            <w:r>
              <w:rPr>
                <w:rFonts w:ascii="Arial" w:hAnsi="Arial" w:cs="Arial"/>
                <w:color w:val="000000"/>
                <w:sz w:val="22"/>
                <w:szCs w:val="22"/>
              </w:rPr>
              <w:t>(</w:t>
            </w:r>
            <w:r>
              <w:rPr>
                <w:rFonts w:ascii="Arial" w:hAnsi="Arial" w:cs="Arial"/>
                <w:color w:val="000000"/>
                <w:sz w:val="22"/>
                <w:szCs w:val="22"/>
              </w:rPr>
              <w:t>液体</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嵌缝石膏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0.40/kg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有机硅耐热漆</w:t>
            </w:r>
            <w:r>
              <w:rPr>
                <w:rFonts w:ascii="Arial" w:hAnsi="Arial" w:cs="Arial"/>
                <w:color w:val="000000"/>
                <w:sz w:val="22"/>
                <w:szCs w:val="22"/>
              </w:rPr>
              <w:t xml:space="preserve"> W61-25</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60.80/kg</w:t>
            </w:r>
          </w:p>
        </w:tc>
        <w:tc>
          <w:tcPr>
            <w:tcW w:w="1691" w:type="pct"/>
            <w:shd w:val="clear" w:color="auto" w:fill="auto"/>
            <w:noWrap/>
            <w:vAlign w:val="center"/>
            <w:hideMark/>
          </w:tcPr>
          <w:p w:rsidR="00DA34C4" w:rsidRDefault="00DA34C4" w:rsidP="00DA34C4">
            <w:pPr>
              <w:jc w:val="center"/>
              <w:rPr>
                <w:rFonts w:ascii="宋体" w:hAnsi="宋体" w:cs="宋体"/>
                <w:color w:val="000000"/>
                <w:sz w:val="22"/>
                <w:szCs w:val="22"/>
              </w:rPr>
            </w:pPr>
          </w:p>
        </w:tc>
        <w:tc>
          <w:tcPr>
            <w:tcW w:w="809" w:type="pct"/>
            <w:shd w:val="clear" w:color="auto" w:fill="auto"/>
            <w:noWrap/>
            <w:vAlign w:val="center"/>
            <w:hideMark/>
          </w:tcPr>
          <w:p w:rsidR="00DA34C4" w:rsidRDefault="00DA34C4" w:rsidP="00DA34C4">
            <w:pPr>
              <w:jc w:val="center"/>
              <w:rPr>
                <w:rFonts w:ascii="宋体" w:hAnsi="宋体" w:cs="宋体"/>
                <w:color w:val="000000"/>
                <w:sz w:val="22"/>
                <w:szCs w:val="22"/>
              </w:rPr>
            </w:pPr>
          </w:p>
        </w:tc>
      </w:tr>
    </w:tbl>
    <w:p w:rsidR="00DC02A2" w:rsidRDefault="00DC02A2" w:rsidP="00F43B12">
      <w:pPr>
        <w:pStyle w:val="2"/>
        <w:spacing w:line="320" w:lineRule="exact"/>
        <w:rPr>
          <w:color w:val="FF0000"/>
          <w:kern w:val="0"/>
          <w:sz w:val="28"/>
          <w:szCs w:val="28"/>
        </w:rPr>
      </w:pPr>
    </w:p>
    <w:p w:rsidR="00B63081" w:rsidRDefault="00B63081" w:rsidP="00B63081">
      <w:pPr>
        <w:pStyle w:val="1"/>
        <w:jc w:val="center"/>
        <w:rPr>
          <w:color w:val="FF0000"/>
        </w:rPr>
      </w:pPr>
    </w:p>
    <w:p w:rsidR="00DC02A2" w:rsidRPr="00B63081" w:rsidRDefault="00B63081" w:rsidP="00B63081">
      <w:pPr>
        <w:pStyle w:val="1"/>
        <w:jc w:val="center"/>
        <w:rPr>
          <w:color w:val="FF0000"/>
        </w:rPr>
      </w:pPr>
      <w:bookmarkStart w:id="138" w:name="_Toc3378163"/>
      <w:r>
        <w:rPr>
          <w:rFonts w:hint="eastAsia"/>
          <w:color w:val="FF0000"/>
        </w:rPr>
        <w:lastRenderedPageBreak/>
        <w:t>电缆电线价格专区</w:t>
      </w:r>
      <w:bookmarkEnd w:id="138"/>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13660" w:rsidP="00C13660">
            <w:pPr>
              <w:jc w:val="center"/>
              <w:rPr>
                <w:rFonts w:ascii="微软雅黑" w:eastAsia="微软雅黑" w:hAnsi="微软雅黑"/>
                <w:color w:val="FF0000"/>
                <w:sz w:val="28"/>
                <w:szCs w:val="28"/>
              </w:rPr>
            </w:pPr>
            <w:r w:rsidRPr="00C13660">
              <w:rPr>
                <w:rFonts w:ascii="微软雅黑" w:eastAsia="微软雅黑" w:hAnsi="微软雅黑" w:hint="eastAsia"/>
                <w:color w:val="FF0000"/>
                <w:sz w:val="28"/>
                <w:szCs w:val="28"/>
              </w:rPr>
              <w:t>铜芯塑料绝缘电线</w:t>
            </w:r>
          </w:p>
          <w:p w:rsidR="00C13660" w:rsidRPr="00C13660" w:rsidRDefault="00C13660" w:rsidP="00C13660">
            <w:pPr>
              <w:jc w:val="center"/>
              <w:rPr>
                <w:rFonts w:ascii="微软雅黑" w:eastAsia="微软雅黑" w:hAnsi="微软雅黑"/>
                <w:color w:val="FF0000"/>
                <w:sz w:val="28"/>
                <w:szCs w:val="28"/>
              </w:rPr>
            </w:pPr>
            <w:r w:rsidRPr="00C13660">
              <w:rPr>
                <w:rFonts w:ascii="微软雅黑" w:eastAsia="微软雅黑" w:hAnsi="微软雅黑" w:hint="eastAsia"/>
                <w:color w:val="FF0000"/>
                <w:sz w:val="28"/>
                <w:szCs w:val="28"/>
              </w:rPr>
              <w:t>铜芯无卤低烟阻燃C级交联聚烯烃电线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铜芯屏蔽护套软线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射频电线（双屏）</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网络线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阻燃绞合软线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交联聚乙烯电力电缆</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无卤低烟阻燃电力电缆</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无卤低烟阻燃耐火电力电缆</w:t>
            </w:r>
          </w:p>
          <w:p w:rsid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无卤低烟阻燃电力电缆</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E93210" w:rsidP="00B63081">
            <w:pPr>
              <w:jc w:val="center"/>
              <w:rPr>
                <w:rFonts w:ascii="微软雅黑" w:eastAsia="微软雅黑" w:hAnsi="微软雅黑"/>
                <w:color w:val="FF0000"/>
                <w:sz w:val="28"/>
                <w:szCs w:val="28"/>
              </w:rPr>
            </w:pPr>
            <w:r w:rsidRPr="00973F16">
              <w:rPr>
                <w:rFonts w:ascii="微软雅黑" w:eastAsia="微软雅黑" w:hAnsi="微软雅黑"/>
                <w:color w:val="FF0000"/>
                <w:sz w:val="28"/>
                <w:szCs w:val="28"/>
              </w:rPr>
              <w:object w:dxaOrig="1534" w:dyaOrig="964">
                <v:shape id="_x0000_i1031" type="#_x0000_t75" style="width:76.5pt;height:48pt" o:ole="">
                  <v:imagedata r:id="rId41" o:title=""/>
                </v:shape>
                <o:OLEObject Type="Embed" ProgID="Excel.Sheet.12" ShapeID="_x0000_i1031" DrawAspect="Icon" ObjectID="_1614060731" r:id="rId42"/>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1061AE" w:rsidRDefault="001061AE"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39" w:name="_Toc3378164"/>
      <w:bookmarkEnd w:id="133"/>
      <w:bookmarkEnd w:id="134"/>
      <w:bookmarkEnd w:id="135"/>
      <w:bookmarkEnd w:id="136"/>
      <w:r>
        <w:rPr>
          <w:rFonts w:hint="eastAsia"/>
          <w:color w:val="FF0000"/>
        </w:rPr>
        <w:lastRenderedPageBreak/>
        <w:t>有色金属价格专区</w:t>
      </w:r>
      <w:bookmarkEnd w:id="139"/>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1061AE"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19375"/>
                  <wp:effectExtent l="19050" t="0" r="0" b="0"/>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3295650"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1061AE"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67000"/>
                  <wp:effectExtent l="19050" t="0" r="9525" b="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srcRect/>
                          <a:stretch>
                            <a:fillRect/>
                          </a:stretch>
                        </pic:blipFill>
                        <pic:spPr bwMode="auto">
                          <a:xfrm>
                            <a:off x="0" y="0"/>
                            <a:ext cx="3286125" cy="26670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1061A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28900"/>
                  <wp:effectExtent l="19050" t="0" r="9525" b="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328612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1061A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67000"/>
                  <wp:effectExtent l="19050" t="0" r="9525" b="0"/>
                  <wp:docPr id="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a:stretch>
                            <a:fillRect/>
                          </a:stretch>
                        </pic:blipFill>
                        <pic:spPr bwMode="auto">
                          <a:xfrm>
                            <a:off x="0" y="0"/>
                            <a:ext cx="3324225" cy="26670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1061AE"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59080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3314700" cy="25908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1061A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47950"/>
                  <wp:effectExtent l="1905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srcRect/>
                          <a:stretch>
                            <a:fillRect/>
                          </a:stretch>
                        </pic:blipFill>
                        <pic:spPr bwMode="auto">
                          <a:xfrm>
                            <a:off x="0" y="0"/>
                            <a:ext cx="3305175" cy="264795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3E5F2B">
              <w:rPr>
                <w:rFonts w:hint="eastAsia"/>
                <w:b/>
                <w:color w:val="FF0000"/>
                <w:sz w:val="28"/>
                <w:szCs w:val="28"/>
              </w:rPr>
              <w:t>3</w:t>
            </w:r>
            <w:r w:rsidR="003E5F2B">
              <w:rPr>
                <w:rFonts w:hint="eastAsia"/>
                <w:b/>
                <w:color w:val="FF0000"/>
                <w:sz w:val="28"/>
                <w:szCs w:val="28"/>
              </w:rPr>
              <w:t>月</w:t>
            </w:r>
            <w:r w:rsidR="003E5F2B">
              <w:rPr>
                <w:rFonts w:hint="eastAsia"/>
                <w:b/>
                <w:color w:val="FF0000"/>
                <w:sz w:val="28"/>
                <w:szCs w:val="28"/>
              </w:rPr>
              <w:t>13</w:t>
            </w:r>
            <w:r w:rsidR="003E5F2B">
              <w:rPr>
                <w:rFonts w:hint="eastAsia"/>
                <w:b/>
                <w:color w:val="FF0000"/>
                <w:sz w:val="28"/>
                <w:szCs w:val="28"/>
              </w:rPr>
              <w:t>日</w:t>
            </w:r>
          </w:p>
        </w:tc>
      </w:tr>
    </w:tbl>
    <w:p w:rsidR="00FB172D" w:rsidRPr="00FB172D" w:rsidRDefault="00FE51A9" w:rsidP="00FB172D">
      <w:pPr>
        <w:pStyle w:val="1"/>
        <w:jc w:val="center"/>
        <w:rPr>
          <w:color w:val="FF0000"/>
        </w:rPr>
      </w:pPr>
      <w:bookmarkStart w:id="140" w:name="_Toc3378165"/>
      <w:r>
        <w:rPr>
          <w:rFonts w:hint="eastAsia"/>
          <w:color w:val="FF0000"/>
        </w:rPr>
        <w:lastRenderedPageBreak/>
        <w:t>成品</w:t>
      </w:r>
      <w:r w:rsidR="00FB172D" w:rsidRPr="00FB172D">
        <w:rPr>
          <w:rFonts w:hint="eastAsia"/>
          <w:color w:val="FF0000"/>
        </w:rPr>
        <w:t>油价格专区</w:t>
      </w:r>
      <w:bookmarkEnd w:id="140"/>
    </w:p>
    <w:p w:rsidR="00C90829" w:rsidRDefault="00C90829" w:rsidP="00FB172D">
      <w:pPr>
        <w:pStyle w:val="2"/>
        <w:spacing w:line="320" w:lineRule="exact"/>
        <w:jc w:val="center"/>
        <w:rPr>
          <w:color w:val="FF0000"/>
          <w:kern w:val="0"/>
          <w:sz w:val="28"/>
          <w:szCs w:val="28"/>
        </w:rPr>
      </w:pPr>
      <w:bookmarkStart w:id="141" w:name="_Toc452047471"/>
      <w:bookmarkStart w:id="142" w:name="_Toc452365287"/>
      <w:bookmarkStart w:id="143" w:name="_Toc444674235"/>
    </w:p>
    <w:p w:rsidR="00FB172D" w:rsidRDefault="00896EF1" w:rsidP="00FB172D">
      <w:pPr>
        <w:pStyle w:val="2"/>
        <w:spacing w:line="320" w:lineRule="exact"/>
        <w:jc w:val="center"/>
        <w:rPr>
          <w:color w:val="FF0000"/>
          <w:kern w:val="0"/>
          <w:sz w:val="28"/>
          <w:szCs w:val="28"/>
        </w:rPr>
      </w:pPr>
      <w:bookmarkStart w:id="144" w:name="_Toc3378166"/>
      <w:r>
        <w:rPr>
          <w:rFonts w:hint="eastAsia"/>
          <w:color w:val="FF0000"/>
          <w:kern w:val="0"/>
          <w:sz w:val="28"/>
          <w:szCs w:val="28"/>
        </w:rPr>
        <w:t>201</w:t>
      </w:r>
      <w:r w:rsidR="00642A8F">
        <w:rPr>
          <w:rFonts w:hint="eastAsia"/>
          <w:color w:val="FF0000"/>
          <w:kern w:val="0"/>
          <w:sz w:val="28"/>
          <w:szCs w:val="28"/>
        </w:rPr>
        <w:t>9年</w:t>
      </w:r>
      <w:r w:rsidR="003E5F2B">
        <w:rPr>
          <w:rFonts w:hint="eastAsia"/>
          <w:color w:val="FF0000"/>
          <w:kern w:val="0"/>
          <w:sz w:val="28"/>
          <w:szCs w:val="28"/>
        </w:rPr>
        <w:t>3月13日</w:t>
      </w:r>
      <w:r w:rsidR="00FB172D">
        <w:rPr>
          <w:rFonts w:hint="eastAsia"/>
          <w:color w:val="FF0000"/>
          <w:kern w:val="0"/>
          <w:sz w:val="28"/>
          <w:szCs w:val="28"/>
        </w:rPr>
        <w:t>全国成品油</w:t>
      </w:r>
      <w:bookmarkEnd w:id="141"/>
      <w:bookmarkEnd w:id="142"/>
      <w:r w:rsidR="00F17345">
        <w:rPr>
          <w:rFonts w:hint="eastAsia"/>
          <w:color w:val="FF0000"/>
          <w:kern w:val="0"/>
          <w:sz w:val="28"/>
          <w:szCs w:val="28"/>
        </w:rPr>
        <w:t>升价</w:t>
      </w:r>
      <w:bookmarkEnd w:id="144"/>
    </w:p>
    <w:p w:rsidR="00FB172D" w:rsidRPr="00C26F7E" w:rsidRDefault="00FB172D" w:rsidP="005071CA">
      <w:pPr>
        <w:widowControl/>
        <w:jc w:val="right"/>
        <w:rPr>
          <w:b/>
          <w:color w:val="FF0000"/>
        </w:rPr>
      </w:pPr>
      <w:r w:rsidRPr="00C26F7E">
        <w:rPr>
          <w:rFonts w:hint="eastAsia"/>
          <w:b/>
          <w:color w:val="FF0000"/>
        </w:rPr>
        <w:t>注：</w:t>
      </w:r>
      <w:r w:rsidR="00BB7E14" w:rsidRPr="00C26F7E">
        <w:rPr>
          <w:rFonts w:hint="eastAsia"/>
          <w:b/>
          <w:color w:val="FF0000"/>
        </w:rPr>
        <w:t>本周</w:t>
      </w:r>
      <w:r w:rsidR="00752F11" w:rsidRPr="00C26F7E">
        <w:rPr>
          <w:rFonts w:hint="eastAsia"/>
          <w:b/>
          <w:color w:val="FF0000"/>
        </w:rPr>
        <w:t>油价</w:t>
      </w:r>
      <w:r w:rsidR="001061AE">
        <w:rPr>
          <w:rFonts w:hint="eastAsia"/>
          <w:b/>
          <w:color w:val="FF0000"/>
        </w:rPr>
        <w:t>未</w:t>
      </w:r>
      <w:r w:rsidR="007965C8" w:rsidRPr="00C26F7E">
        <w:rPr>
          <w:rFonts w:hint="eastAsia"/>
          <w:b/>
          <w:color w:val="FF0000"/>
        </w:rPr>
        <w:t>调</w:t>
      </w:r>
    </w:p>
    <w:tbl>
      <w:tblPr>
        <w:tblStyle w:val="ad"/>
        <w:tblW w:w="9939" w:type="dxa"/>
        <w:tblLook w:val="04A0"/>
      </w:tblPr>
      <w:tblGrid>
        <w:gridCol w:w="1344"/>
        <w:gridCol w:w="1751"/>
        <w:gridCol w:w="1751"/>
        <w:gridCol w:w="1751"/>
        <w:gridCol w:w="1751"/>
        <w:gridCol w:w="1591"/>
      </w:tblGrid>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地区</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89</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92</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95</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98</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0</w:t>
            </w:r>
            <w:r>
              <w:rPr>
                <w:rStyle w:val="a8"/>
                <w:rFonts w:hint="eastAsia"/>
                <w:color w:val="000000"/>
                <w:sz w:val="18"/>
                <w:szCs w:val="18"/>
              </w:rPr>
              <w:t>号柴油</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北京</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8.41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6.65</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天津</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7.37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河北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7.37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山西</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5.64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6.67</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内蒙古</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6.66</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辽宁</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5.86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8.08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6.52</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吉林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6.53</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黑龙江</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6.76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7.25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6.22</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上海</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7.39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6.58</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江苏</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6.57</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浙江</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5.99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6.59</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安徽</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6.64</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福建</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5.62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江西</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7.38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8.46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6.65</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山东</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5.54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河南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5.68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6.59</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湖北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8.08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湖南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7.38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6.67</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广东</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7.00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7.59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8.49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6.61</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广西</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7.04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7.61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8.35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6.67</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海南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7.61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8.59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9.72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6.69</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重庆</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7.61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7.05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8.39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6.68</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四川</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6.12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7.01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7.56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6.70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贵州</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7.11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7.51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8.41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6.71</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云南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7.13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7.65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8.33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6.68</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西藏</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7.23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7.87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8.32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7.16</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陕西</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5.67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6.87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7.26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6.51</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甘肃</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5.51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6.87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7.35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7.81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6.51</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青海</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5.85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6.54</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宁夏</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5.56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6.89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7.28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8.33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新疆</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6.06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8.53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6.49</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45" w:name="_Toc3378167"/>
      <w:bookmarkStart w:id="146" w:name="_Toc444674236"/>
      <w:bookmarkStart w:id="147" w:name="_Toc452047472"/>
      <w:bookmarkStart w:id="148" w:name="_Toc452365288"/>
      <w:bookmarkEnd w:id="143"/>
      <w:r>
        <w:rPr>
          <w:rFonts w:hint="eastAsia"/>
        </w:rPr>
        <w:lastRenderedPageBreak/>
        <w:t>全国汽油柴油走势图</w:t>
      </w:r>
      <w:bookmarkEnd w:id="145"/>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9" w:name="_Toc3378168"/>
            <w:r w:rsidRPr="00812740">
              <w:rPr>
                <w:rFonts w:hint="eastAsia"/>
                <w:color w:val="548DD4" w:themeColor="text2" w:themeTint="99"/>
                <w:sz w:val="24"/>
                <w:szCs w:val="24"/>
              </w:rPr>
              <w:t>全国汽油价格走势图</w:t>
            </w:r>
            <w:bookmarkEnd w:id="149"/>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0" w:name="_Toc3378169"/>
            <w:r w:rsidRPr="00812740">
              <w:rPr>
                <w:rFonts w:hint="eastAsia"/>
                <w:color w:val="548DD4" w:themeColor="text2" w:themeTint="99"/>
                <w:sz w:val="24"/>
                <w:szCs w:val="24"/>
              </w:rPr>
              <w:t>全国柴油价格走势图</w:t>
            </w:r>
            <w:bookmarkEnd w:id="150"/>
          </w:p>
        </w:tc>
      </w:tr>
      <w:tr w:rsidR="003475C6" w:rsidRPr="00C94495" w:rsidTr="004F6198">
        <w:trPr>
          <w:trHeight w:val="2795"/>
          <w:tblCellSpacing w:w="0" w:type="dxa"/>
        </w:trPr>
        <w:tc>
          <w:tcPr>
            <w:tcW w:w="2504" w:type="pct"/>
            <w:shd w:val="clear" w:color="auto" w:fill="FFFFFF"/>
            <w:vAlign w:val="center"/>
            <w:hideMark/>
          </w:tcPr>
          <w:p w:rsidR="003475C6" w:rsidRPr="00C94495" w:rsidRDefault="00AC4B2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38350"/>
                  <wp:effectExtent l="1905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3324225" cy="20383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AC4B2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9775"/>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1" w:name="_Toc3378170"/>
            <w:r w:rsidRPr="00812740">
              <w:rPr>
                <w:rFonts w:hint="eastAsia"/>
                <w:color w:val="548DD4" w:themeColor="text2" w:themeTint="99"/>
                <w:sz w:val="24"/>
                <w:szCs w:val="24"/>
              </w:rPr>
              <w:t>华北地区汽油价格走势图</w:t>
            </w:r>
            <w:bookmarkEnd w:id="151"/>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2" w:name="_Toc3378171"/>
            <w:r w:rsidRPr="00812740">
              <w:rPr>
                <w:rFonts w:hint="eastAsia"/>
                <w:color w:val="548DD4" w:themeColor="text2" w:themeTint="99"/>
                <w:sz w:val="24"/>
                <w:szCs w:val="24"/>
              </w:rPr>
              <w:t>华北地区0#柴油价格走势图</w:t>
            </w:r>
            <w:bookmarkEnd w:id="152"/>
          </w:p>
        </w:tc>
      </w:tr>
      <w:tr w:rsidR="003475C6" w:rsidRPr="00C94495" w:rsidTr="004F6198">
        <w:trPr>
          <w:trHeight w:val="621"/>
          <w:tblCellSpacing w:w="0" w:type="dxa"/>
        </w:trPr>
        <w:tc>
          <w:tcPr>
            <w:tcW w:w="2504" w:type="pct"/>
            <w:shd w:val="clear" w:color="auto" w:fill="FFFFFF"/>
            <w:vAlign w:val="center"/>
            <w:hideMark/>
          </w:tcPr>
          <w:p w:rsidR="003475C6" w:rsidRPr="00C94495" w:rsidRDefault="00AC4B2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0250"/>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AC4B2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00250"/>
                  <wp:effectExtent l="1905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srcRect/>
                          <a:stretch>
                            <a:fillRect/>
                          </a:stretch>
                        </pic:blipFill>
                        <pic:spPr bwMode="auto">
                          <a:xfrm>
                            <a:off x="0" y="0"/>
                            <a:ext cx="3305175" cy="200025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3" w:name="_Toc3378172"/>
            <w:r w:rsidRPr="00812740">
              <w:rPr>
                <w:rFonts w:hint="eastAsia"/>
                <w:color w:val="548DD4" w:themeColor="text2" w:themeTint="99"/>
                <w:sz w:val="24"/>
                <w:szCs w:val="24"/>
              </w:rPr>
              <w:t>华南地区汽油价格走势图</w:t>
            </w:r>
            <w:bookmarkEnd w:id="15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3378173"/>
            <w:r w:rsidRPr="00812740">
              <w:rPr>
                <w:rFonts w:hint="eastAsia"/>
                <w:color w:val="548DD4" w:themeColor="text2" w:themeTint="99"/>
                <w:sz w:val="24"/>
                <w:szCs w:val="24"/>
              </w:rPr>
              <w:t>华南地区0#柴油价格走势图</w:t>
            </w:r>
            <w:bookmarkEnd w:id="154"/>
          </w:p>
        </w:tc>
      </w:tr>
      <w:tr w:rsidR="003475C6" w:rsidRPr="00C94495" w:rsidTr="004F6198">
        <w:trPr>
          <w:trHeight w:val="621"/>
          <w:tblCellSpacing w:w="0" w:type="dxa"/>
        </w:trPr>
        <w:tc>
          <w:tcPr>
            <w:tcW w:w="2504" w:type="pct"/>
            <w:shd w:val="clear" w:color="auto" w:fill="FFFFFF"/>
            <w:vAlign w:val="center"/>
            <w:hideMark/>
          </w:tcPr>
          <w:p w:rsidR="003475C6" w:rsidRPr="00C94495" w:rsidRDefault="00AC4B2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2405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srcRect/>
                          <a:stretch>
                            <a:fillRect/>
                          </a:stretch>
                        </pic:blipFill>
                        <pic:spPr bwMode="auto">
                          <a:xfrm>
                            <a:off x="0" y="0"/>
                            <a:ext cx="3314700" cy="19240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AC4B2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33575"/>
                  <wp:effectExtent l="19050" t="0" r="952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5" w:name="_Toc3378174"/>
            <w:r w:rsidRPr="00812740">
              <w:rPr>
                <w:rFonts w:hint="eastAsia"/>
                <w:color w:val="548DD4" w:themeColor="text2" w:themeTint="99"/>
                <w:sz w:val="24"/>
                <w:szCs w:val="24"/>
              </w:rPr>
              <w:lastRenderedPageBreak/>
              <w:t>华东地区汽油价格走势图</w:t>
            </w:r>
            <w:bookmarkEnd w:id="155"/>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6" w:name="_Toc3378175"/>
            <w:r w:rsidRPr="00812740">
              <w:rPr>
                <w:rFonts w:hint="eastAsia"/>
                <w:color w:val="548DD4" w:themeColor="text2" w:themeTint="99"/>
                <w:sz w:val="24"/>
                <w:szCs w:val="24"/>
              </w:rPr>
              <w:t>华东地区0#柴油价格走势图</w:t>
            </w:r>
            <w:bookmarkEnd w:id="156"/>
          </w:p>
        </w:tc>
      </w:tr>
      <w:tr w:rsidR="009A7BF0" w:rsidRPr="00C94495" w:rsidTr="004F6198">
        <w:trPr>
          <w:trHeight w:val="621"/>
          <w:tblCellSpacing w:w="0" w:type="dxa"/>
        </w:trPr>
        <w:tc>
          <w:tcPr>
            <w:tcW w:w="2504" w:type="pct"/>
            <w:shd w:val="clear" w:color="auto" w:fill="FFFFFF"/>
            <w:vAlign w:val="center"/>
            <w:hideMark/>
          </w:tcPr>
          <w:p w:rsidR="009A7BF0" w:rsidRPr="002828B0" w:rsidRDefault="00AC4B2D" w:rsidP="00BE737D">
            <w:r>
              <w:rPr>
                <w:noProof/>
              </w:rPr>
              <w:drawing>
                <wp:inline distT="0" distB="0" distL="0" distR="0">
                  <wp:extent cx="3314700" cy="2028825"/>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107FDA" w:rsidRDefault="00AC4B2D" w:rsidP="00AC4B2D">
            <w:r w:rsidRPr="00AC4B2D">
              <w:rPr>
                <w:noProof/>
              </w:rPr>
              <w:drawing>
                <wp:inline distT="0" distB="0" distL="0" distR="0">
                  <wp:extent cx="3305175" cy="1971675"/>
                  <wp:effectExtent l="1905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srcRect/>
                          <a:stretch>
                            <a:fillRect/>
                          </a:stretch>
                        </pic:blipFill>
                        <pic:spPr bwMode="auto">
                          <a:xfrm>
                            <a:off x="0" y="0"/>
                            <a:ext cx="3305175" cy="19716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7" w:name="_Toc3378176"/>
            <w:r w:rsidRPr="00812740">
              <w:rPr>
                <w:rFonts w:hint="eastAsia"/>
                <w:color w:val="548DD4" w:themeColor="text2" w:themeTint="99"/>
                <w:sz w:val="24"/>
                <w:szCs w:val="24"/>
              </w:rPr>
              <w:t>西南地区汽油价格走势图</w:t>
            </w:r>
            <w:bookmarkEnd w:id="157"/>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8" w:name="_Toc3378177"/>
            <w:r w:rsidRPr="00812740">
              <w:rPr>
                <w:rFonts w:hint="eastAsia"/>
                <w:color w:val="548DD4" w:themeColor="text2" w:themeTint="99"/>
                <w:sz w:val="24"/>
                <w:szCs w:val="24"/>
              </w:rPr>
              <w:t>西南地区0#柴油价格走势图</w:t>
            </w:r>
            <w:bookmarkEnd w:id="158"/>
          </w:p>
        </w:tc>
      </w:tr>
      <w:tr w:rsidR="009A7BF0" w:rsidRPr="00C94495" w:rsidTr="004F6198">
        <w:trPr>
          <w:trHeight w:val="621"/>
          <w:tblCellSpacing w:w="0" w:type="dxa"/>
        </w:trPr>
        <w:tc>
          <w:tcPr>
            <w:tcW w:w="2504" w:type="pct"/>
            <w:shd w:val="clear" w:color="auto" w:fill="FFFFFF"/>
            <w:vAlign w:val="center"/>
            <w:hideMark/>
          </w:tcPr>
          <w:p w:rsidR="009A7BF0" w:rsidRPr="00B50BF4" w:rsidRDefault="00AC4B2D" w:rsidP="00B50BF4">
            <w:r>
              <w:rPr>
                <w:noProof/>
              </w:rPr>
              <w:drawing>
                <wp:inline distT="0" distB="0" distL="0" distR="0">
                  <wp:extent cx="3324225" cy="1943100"/>
                  <wp:effectExtent l="19050" t="0" r="9525" b="0"/>
                  <wp:docPr id="2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srcRect/>
                          <a:stretch>
                            <a:fillRect/>
                          </a:stretch>
                        </pic:blipFill>
                        <pic:spPr bwMode="auto">
                          <a:xfrm>
                            <a:off x="0" y="0"/>
                            <a:ext cx="3324225" cy="19431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26F7E" w:rsidRDefault="00AC4B2D" w:rsidP="00C26F7E">
            <w:r w:rsidRPr="00AC4B2D">
              <w:rPr>
                <w:noProof/>
              </w:rPr>
              <w:drawing>
                <wp:inline distT="0" distB="0" distL="0" distR="0">
                  <wp:extent cx="3324225" cy="1943100"/>
                  <wp:effectExtent l="19050" t="0" r="9525" b="0"/>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srcRect/>
                          <a:stretch>
                            <a:fillRect/>
                          </a:stretch>
                        </pic:blipFill>
                        <pic:spPr bwMode="auto">
                          <a:xfrm>
                            <a:off x="0" y="0"/>
                            <a:ext cx="3324225" cy="194310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9" w:name="_Toc3378178"/>
            <w:r w:rsidRPr="00812740">
              <w:rPr>
                <w:rFonts w:hint="eastAsia"/>
                <w:color w:val="548DD4" w:themeColor="text2" w:themeTint="99"/>
                <w:sz w:val="24"/>
                <w:szCs w:val="24"/>
              </w:rPr>
              <w:t>沿江地区汽油价格走势图</w:t>
            </w:r>
            <w:bookmarkEnd w:id="15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3378179"/>
            <w:r w:rsidRPr="00812740">
              <w:rPr>
                <w:rFonts w:hint="eastAsia"/>
                <w:color w:val="548DD4" w:themeColor="text2" w:themeTint="99"/>
                <w:sz w:val="24"/>
                <w:szCs w:val="24"/>
              </w:rPr>
              <w:t>沿江地区0#柴油价格走势图</w:t>
            </w:r>
            <w:bookmarkEnd w:id="160"/>
          </w:p>
        </w:tc>
      </w:tr>
      <w:tr w:rsidR="009A7BF0" w:rsidRPr="00C94495" w:rsidTr="004F6198">
        <w:trPr>
          <w:trHeight w:val="621"/>
          <w:tblCellSpacing w:w="0" w:type="dxa"/>
        </w:trPr>
        <w:tc>
          <w:tcPr>
            <w:tcW w:w="2504" w:type="pct"/>
            <w:shd w:val="clear" w:color="auto" w:fill="FFFFFF"/>
            <w:vAlign w:val="center"/>
            <w:hideMark/>
          </w:tcPr>
          <w:p w:rsidR="009A7BF0" w:rsidRPr="00DC02A2" w:rsidRDefault="00AC4B2D" w:rsidP="00DC02A2">
            <w:r>
              <w:rPr>
                <w:noProof/>
              </w:rPr>
              <w:drawing>
                <wp:inline distT="0" distB="0" distL="0" distR="0">
                  <wp:extent cx="3314700" cy="1914525"/>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srcRect/>
                          <a:stretch>
                            <a:fillRect/>
                          </a:stretch>
                        </pic:blipFill>
                        <pic:spPr bwMode="auto">
                          <a:xfrm>
                            <a:off x="0" y="0"/>
                            <a:ext cx="3314700" cy="19145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5E0691" w:rsidRDefault="00AC4B2D" w:rsidP="00AC4B2D">
            <w:r w:rsidRPr="00AC4B2D">
              <w:rPr>
                <w:noProof/>
              </w:rPr>
              <w:drawing>
                <wp:inline distT="0" distB="0" distL="0" distR="0">
                  <wp:extent cx="3305175" cy="1914525"/>
                  <wp:effectExtent l="19050" t="0" r="9525" b="0"/>
                  <wp:docPr id="2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srcRect/>
                          <a:stretch>
                            <a:fillRect/>
                          </a:stretch>
                        </pic:blipFill>
                        <pic:spPr bwMode="auto">
                          <a:xfrm>
                            <a:off x="0" y="0"/>
                            <a:ext cx="3305175" cy="1914525"/>
                          </a:xfrm>
                          <a:prstGeom prst="rect">
                            <a:avLst/>
                          </a:prstGeom>
                          <a:noFill/>
                          <a:ln w="9525">
                            <a:noFill/>
                            <a:miter lim="800000"/>
                            <a:headEnd/>
                            <a:tailEnd/>
                          </a:ln>
                        </pic:spPr>
                      </pic:pic>
                    </a:graphicData>
                  </a:graphic>
                </wp:inline>
              </w:drawing>
            </w:r>
          </w:p>
        </w:tc>
      </w:tr>
      <w:bookmarkEnd w:id="146"/>
      <w:bookmarkEnd w:id="147"/>
      <w:bookmarkEnd w:id="148"/>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1" w:name="_Toc3378180"/>
      <w:r>
        <w:rPr>
          <w:rFonts w:hint="eastAsia"/>
          <w:color w:val="FF0000"/>
        </w:rPr>
        <w:lastRenderedPageBreak/>
        <w:t>管材价格专区</w:t>
      </w:r>
      <w:bookmarkEnd w:id="161"/>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6650E1" w:rsidP="00EB5832">
            <w:pPr>
              <w:jc w:val="left"/>
              <w:rPr>
                <w:rFonts w:ascii="宋体" w:hAnsi="宋体" w:cs="宋体"/>
                <w:color w:val="000000"/>
                <w:kern w:val="0"/>
                <w:sz w:val="18"/>
                <w:szCs w:val="18"/>
              </w:rPr>
            </w:pPr>
            <w:r w:rsidRPr="006650E1">
              <w:rPr>
                <w:rFonts w:hint="eastAsia"/>
                <w:color w:val="000000"/>
                <w:sz w:val="18"/>
                <w:szCs w:val="18"/>
              </w:rPr>
              <w:t>碳素结构钢焊接钢管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sidRPr="006650E1">
              <w:rPr>
                <w:rFonts w:hint="eastAsia"/>
                <w:color w:val="000000"/>
                <w:sz w:val="18"/>
                <w:szCs w:val="18"/>
              </w:rPr>
              <w:t>碳素结构钢镀锌焊接钢管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E93210" w:rsidP="00EB5832">
            <w:pPr>
              <w:jc w:val="center"/>
              <w:rPr>
                <w:color w:val="000000"/>
                <w:sz w:val="18"/>
                <w:szCs w:val="18"/>
              </w:rPr>
            </w:pPr>
            <w:r w:rsidRPr="00973F16">
              <w:rPr>
                <w:color w:val="000000"/>
                <w:sz w:val="18"/>
                <w:szCs w:val="18"/>
              </w:rPr>
              <w:object w:dxaOrig="1534" w:dyaOrig="964">
                <v:shape id="_x0000_i1032" type="#_x0000_t75" style="width:76.5pt;height:48pt" o:ole="">
                  <v:imagedata r:id="rId60" o:title=""/>
                </v:shape>
                <o:OLEObject Type="Embed" ProgID="Excel.Sheet.12" ShapeID="_x0000_i1032" DrawAspect="Icon" ObjectID="_1614060732" r:id="rId61"/>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2" w:name="_Toc3378181"/>
      <w:r>
        <w:rPr>
          <w:rFonts w:hint="eastAsia"/>
          <w:color w:val="FF0000"/>
        </w:rPr>
        <w:lastRenderedPageBreak/>
        <w:t>城建交通工程</w:t>
      </w:r>
      <w:r w:rsidR="00C31137">
        <w:rPr>
          <w:rFonts w:hint="eastAsia"/>
          <w:color w:val="FF0000"/>
        </w:rPr>
        <w:t>价格专区</w:t>
      </w:r>
      <w:bookmarkEnd w:id="162"/>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9D1CE9" w:rsidRDefault="00F425A4" w:rsidP="00202EC2">
            <w:pPr>
              <w:spacing w:before="136"/>
              <w:jc w:val="center"/>
              <w:rPr>
                <w:rFonts w:ascii="Arial" w:hAnsi="Arial" w:cs="Arial"/>
                <w:b/>
                <w:bCs/>
                <w:sz w:val="18"/>
                <w:szCs w:val="18"/>
              </w:rPr>
            </w:pPr>
            <w:r w:rsidRPr="009D1CE9">
              <w:rPr>
                <w:rFonts w:ascii="Arial" w:hAnsi="Arial" w:cs="Arial" w:hint="eastAsia"/>
                <w:b/>
                <w:bCs/>
                <w:sz w:val="18"/>
                <w:szCs w:val="18"/>
              </w:rPr>
              <w:t>5</w:t>
            </w:r>
            <w:r w:rsidR="00202EC2" w:rsidRPr="009D1CE9">
              <w:rPr>
                <w:rFonts w:ascii="Arial" w:hAnsi="Arial" w:cs="Arial" w:hint="eastAsia"/>
                <w:b/>
                <w:bCs/>
                <w:sz w:val="18"/>
                <w:szCs w:val="18"/>
              </w:rPr>
              <w:t>250</w:t>
            </w:r>
          </w:p>
        </w:tc>
        <w:tc>
          <w:tcPr>
            <w:tcW w:w="1276" w:type="dxa"/>
            <w:vAlign w:val="center"/>
            <w:hideMark/>
          </w:tcPr>
          <w:p w:rsidR="00F425A4" w:rsidRPr="009D1CE9" w:rsidRDefault="008023E5" w:rsidP="00202EC2">
            <w:pPr>
              <w:spacing w:before="136"/>
              <w:jc w:val="center"/>
              <w:rPr>
                <w:rFonts w:ascii="Arial" w:hAnsi="Arial" w:cs="Arial"/>
                <w:b/>
                <w:bCs/>
                <w:sz w:val="18"/>
                <w:szCs w:val="18"/>
              </w:rPr>
            </w:pPr>
            <w:r w:rsidRPr="009D1CE9">
              <w:rPr>
                <w:rFonts w:ascii="Arial" w:hAnsi="Arial" w:cs="Arial" w:hint="eastAsia"/>
                <w:b/>
                <w:bCs/>
                <w:sz w:val="18"/>
                <w:szCs w:val="18"/>
              </w:rPr>
              <w:t>4</w:t>
            </w:r>
            <w:r w:rsidR="00202EC2" w:rsidRPr="009D1CE9">
              <w:rPr>
                <w:rFonts w:ascii="Arial" w:hAnsi="Arial" w:cs="Arial" w:hint="eastAsia"/>
                <w:b/>
                <w:bCs/>
                <w:sz w:val="18"/>
                <w:szCs w:val="18"/>
              </w:rPr>
              <w:t>528</w:t>
            </w:r>
          </w:p>
        </w:tc>
        <w:tc>
          <w:tcPr>
            <w:tcW w:w="1417" w:type="dxa"/>
            <w:vMerge w:val="restart"/>
            <w:vAlign w:val="center"/>
            <w:hideMark/>
          </w:tcPr>
          <w:p w:rsidR="00F425A4" w:rsidRPr="009D1CE9" w:rsidRDefault="00F425A4" w:rsidP="009D1CE9">
            <w:pPr>
              <w:spacing w:before="136"/>
              <w:jc w:val="center"/>
              <w:rPr>
                <w:rFonts w:ascii="Arial" w:hAnsi="Arial" w:cs="Arial"/>
                <w:b/>
                <w:bCs/>
                <w:sz w:val="18"/>
                <w:szCs w:val="18"/>
              </w:rPr>
            </w:pPr>
            <w:r w:rsidRPr="009D1CE9">
              <w:rPr>
                <w:rFonts w:ascii="Arial" w:hAnsi="Arial" w:cs="Arial" w:hint="eastAsia"/>
                <w:b/>
                <w:bCs/>
                <w:sz w:val="18"/>
                <w:szCs w:val="18"/>
              </w:rPr>
              <w:t>本期价格</w:t>
            </w:r>
            <w:r w:rsidR="009D1CE9" w:rsidRPr="009D1CE9">
              <w:rPr>
                <w:rFonts w:ascii="Arial" w:hAnsi="Arial" w:cs="Arial" w:hint="eastAsia"/>
                <w:b/>
                <w:bCs/>
                <w:sz w:val="18"/>
                <w:szCs w:val="18"/>
              </w:rPr>
              <w:t>未</w:t>
            </w:r>
            <w:r w:rsidRPr="009D1CE9">
              <w:rPr>
                <w:rFonts w:ascii="Arial" w:hAnsi="Arial" w:cs="Arial" w:hint="eastAsia"/>
                <w:b/>
                <w:bCs/>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9D1CE9" w:rsidRDefault="00F425A4" w:rsidP="00202EC2">
            <w:pPr>
              <w:spacing w:before="136"/>
              <w:jc w:val="center"/>
              <w:rPr>
                <w:rFonts w:ascii="Arial" w:hAnsi="Arial" w:cs="Arial"/>
                <w:b/>
                <w:bCs/>
                <w:sz w:val="18"/>
                <w:szCs w:val="18"/>
              </w:rPr>
            </w:pPr>
            <w:r w:rsidRPr="009D1CE9">
              <w:rPr>
                <w:rFonts w:ascii="Arial" w:hAnsi="Arial" w:cs="Arial" w:hint="eastAsia"/>
                <w:b/>
                <w:bCs/>
                <w:sz w:val="18"/>
                <w:szCs w:val="18"/>
              </w:rPr>
              <w:t>6</w:t>
            </w:r>
            <w:r w:rsidR="00202EC2" w:rsidRPr="009D1CE9">
              <w:rPr>
                <w:rFonts w:ascii="Arial" w:hAnsi="Arial" w:cs="Arial" w:hint="eastAsia"/>
                <w:b/>
                <w:bCs/>
                <w:sz w:val="18"/>
                <w:szCs w:val="18"/>
              </w:rPr>
              <w:t>050</w:t>
            </w:r>
          </w:p>
        </w:tc>
        <w:tc>
          <w:tcPr>
            <w:tcW w:w="1276" w:type="dxa"/>
            <w:vAlign w:val="center"/>
            <w:hideMark/>
          </w:tcPr>
          <w:p w:rsidR="00F425A4" w:rsidRPr="009D1CE9" w:rsidRDefault="00F425A4" w:rsidP="00202EC2">
            <w:pPr>
              <w:spacing w:before="136"/>
              <w:jc w:val="center"/>
              <w:rPr>
                <w:rFonts w:ascii="Arial" w:hAnsi="Arial" w:cs="Arial"/>
                <w:b/>
                <w:bCs/>
                <w:sz w:val="18"/>
                <w:szCs w:val="18"/>
              </w:rPr>
            </w:pPr>
            <w:r w:rsidRPr="009D1CE9">
              <w:rPr>
                <w:rFonts w:ascii="Arial" w:hAnsi="Arial" w:cs="Arial" w:hint="eastAsia"/>
                <w:b/>
                <w:bCs/>
                <w:sz w:val="18"/>
                <w:szCs w:val="18"/>
              </w:rPr>
              <w:t>5</w:t>
            </w:r>
            <w:r w:rsidR="00202EC2" w:rsidRPr="009D1CE9">
              <w:rPr>
                <w:rFonts w:ascii="Arial" w:hAnsi="Arial" w:cs="Arial" w:hint="eastAsia"/>
                <w:b/>
                <w:bCs/>
                <w:sz w:val="18"/>
                <w:szCs w:val="18"/>
              </w:rPr>
              <w:t>217</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41.4</w:t>
            </w:r>
          </w:p>
        </w:tc>
        <w:tc>
          <w:tcPr>
            <w:tcW w:w="1417" w:type="dxa"/>
            <w:vMerge w:val="restart"/>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595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3032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2161.4</w:t>
            </w:r>
          </w:p>
        </w:tc>
        <w:tc>
          <w:tcPr>
            <w:tcW w:w="1417" w:type="dxa"/>
            <w:vMerge w:val="restart"/>
            <w:vAlign w:val="center"/>
            <w:hideMark/>
          </w:tcPr>
          <w:p w:rsidR="00F425A4" w:rsidRPr="000C317E" w:rsidRDefault="00F425A4" w:rsidP="00644E1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2489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4963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5125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9223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12462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9472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12192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11152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19392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15711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14679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24271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19019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1350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1166</w:t>
            </w:r>
          </w:p>
        </w:tc>
        <w:tc>
          <w:tcPr>
            <w:tcW w:w="1417" w:type="dxa"/>
            <w:vMerge w:val="restart"/>
            <w:vAlign w:val="center"/>
            <w:hideMark/>
          </w:tcPr>
          <w:p w:rsidR="00F425A4" w:rsidRPr="009D1CE9" w:rsidRDefault="00F425A4" w:rsidP="009D1CE9">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本期价格</w:t>
            </w:r>
            <w:r w:rsidR="009D1CE9" w:rsidRPr="009D1CE9">
              <w:rPr>
                <w:rFonts w:ascii="Arial" w:hAnsi="Arial" w:cs="Arial" w:hint="eastAsia"/>
                <w:color w:val="00B050"/>
                <w:kern w:val="0"/>
                <w:sz w:val="18"/>
                <w:szCs w:val="18"/>
              </w:rPr>
              <w:t>下</w:t>
            </w:r>
            <w:r w:rsidRPr="009D1CE9">
              <w:rPr>
                <w:rFonts w:ascii="Arial" w:hAnsi="Arial" w:cs="Arial" w:hint="eastAsia"/>
                <w:color w:val="00B050"/>
                <w:kern w:val="0"/>
                <w:sz w:val="18"/>
                <w:szCs w:val="18"/>
              </w:rPr>
              <w:t>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1700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1468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1950</w:t>
            </w:r>
          </w:p>
        </w:tc>
        <w:tc>
          <w:tcPr>
            <w:tcW w:w="1276" w:type="dxa"/>
            <w:vAlign w:val="center"/>
            <w:hideMark/>
          </w:tcPr>
          <w:p w:rsidR="00F425A4" w:rsidRPr="009D1CE9" w:rsidRDefault="009D1CE9" w:rsidP="007F03F8">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2100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1813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2200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1899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2350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2500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2158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2677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1400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1208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1800</w:t>
            </w:r>
          </w:p>
        </w:tc>
        <w:tc>
          <w:tcPr>
            <w:tcW w:w="1276" w:type="dxa"/>
            <w:vAlign w:val="center"/>
            <w:hideMark/>
          </w:tcPr>
          <w:p w:rsidR="00F425A4" w:rsidRPr="009D1CE9" w:rsidRDefault="009D1CE9" w:rsidP="007F03F8">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1554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1900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1640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2350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2028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2850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2459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2900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4650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4012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3000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2591</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p>
          <w:p w:rsidR="009D1CE9" w:rsidRPr="009D1CE9" w:rsidRDefault="009D1CE9" w:rsidP="00F425A4">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本期价格下调</w:t>
            </w:r>
          </w:p>
          <w:p w:rsidR="00F425A4" w:rsidRPr="000C317E" w:rsidRDefault="00F425A4" w:rsidP="00F425A4">
            <w:pPr>
              <w:widowControl/>
              <w:spacing w:before="136"/>
              <w:jc w:val="center"/>
              <w:rPr>
                <w:rFonts w:ascii="Arial" w:hAnsi="Arial" w:cs="Arial"/>
                <w:color w:val="1F497D" w:themeColor="text2"/>
                <w:kern w:val="0"/>
                <w:sz w:val="18"/>
                <w:szCs w:val="18"/>
              </w:rPr>
            </w:pPr>
            <w:r w:rsidRPr="009D1CE9">
              <w:rPr>
                <w:rFonts w:ascii="Arial" w:hAnsi="Arial" w:cs="Arial" w:hint="eastAsia"/>
                <w:color w:val="00B050"/>
                <w:kern w:val="0"/>
                <w:sz w:val="18"/>
                <w:szCs w:val="18"/>
              </w:rPr>
              <w:t>不含安装及辅材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3300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2849</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4650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4013</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6600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5694</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3500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3022</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3700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3194</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F425A4">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5850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5048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7950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6856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2750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2375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2720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3650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4700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4056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3600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4600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3970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6550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5651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8450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7289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094FFE" w:rsidRDefault="00F425A4" w:rsidP="000C317E">
            <w:pPr>
              <w:widowControl/>
              <w:spacing w:before="136"/>
              <w:jc w:val="center"/>
              <w:rPr>
                <w:rFonts w:ascii="Arial" w:hAnsi="Arial" w:cs="Arial"/>
                <w:color w:val="FF0000"/>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10.6</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8.6</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23</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3" w:name="_Toc3378182"/>
      <w:r>
        <w:rPr>
          <w:rFonts w:hint="eastAsia"/>
          <w:color w:val="FF0000"/>
        </w:rPr>
        <w:lastRenderedPageBreak/>
        <w:t>海绵城市工程价格专区</w:t>
      </w:r>
      <w:bookmarkEnd w:id="16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52</w:t>
            </w:r>
          </w:p>
        </w:tc>
        <w:tc>
          <w:tcPr>
            <w:tcW w:w="1276" w:type="dxa"/>
            <w:gridSpan w:val="2"/>
            <w:vAlign w:val="center"/>
            <w:hideMark/>
          </w:tcPr>
          <w:p w:rsidR="00845F3B" w:rsidRPr="00A069AA" w:rsidRDefault="00A069AA" w:rsidP="007F03F8">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45</w:t>
            </w:r>
          </w:p>
        </w:tc>
        <w:tc>
          <w:tcPr>
            <w:tcW w:w="1417" w:type="dxa"/>
            <w:vMerge w:val="restart"/>
            <w:vAlign w:val="center"/>
            <w:hideMark/>
          </w:tcPr>
          <w:p w:rsidR="00845F3B" w:rsidRPr="008023E5" w:rsidRDefault="00845F3B" w:rsidP="00A069AA">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本期</w:t>
            </w:r>
            <w:r w:rsidR="00A069AA">
              <w:rPr>
                <w:rFonts w:ascii="Arial" w:hAnsi="Arial" w:cs="Arial" w:hint="eastAsia"/>
                <w:color w:val="FF0000"/>
                <w:kern w:val="0"/>
                <w:sz w:val="18"/>
                <w:szCs w:val="18"/>
              </w:rPr>
              <w:t>下</w:t>
            </w:r>
            <w:r w:rsidRPr="008023E5">
              <w:rPr>
                <w:rFonts w:ascii="Arial" w:hAnsi="Arial" w:cs="Arial" w:hint="eastAsia"/>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57</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49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75</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62</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62</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62</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64</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82</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88</w:t>
            </w:r>
          </w:p>
        </w:tc>
        <w:tc>
          <w:tcPr>
            <w:tcW w:w="1276" w:type="dxa"/>
            <w:gridSpan w:val="2"/>
            <w:vAlign w:val="center"/>
            <w:hideMark/>
          </w:tcPr>
          <w:p w:rsidR="00845F3B" w:rsidRPr="00A069AA" w:rsidRDefault="00A069AA" w:rsidP="007F03F8">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88</w:t>
            </w:r>
          </w:p>
        </w:tc>
        <w:tc>
          <w:tcPr>
            <w:tcW w:w="1276" w:type="dxa"/>
            <w:gridSpan w:val="2"/>
            <w:vAlign w:val="center"/>
            <w:hideMark/>
          </w:tcPr>
          <w:p w:rsidR="00845F3B" w:rsidRPr="00A069AA" w:rsidRDefault="00A069AA" w:rsidP="007F03F8">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70</w:t>
            </w:r>
          </w:p>
        </w:tc>
        <w:tc>
          <w:tcPr>
            <w:tcW w:w="1276" w:type="dxa"/>
            <w:gridSpan w:val="2"/>
            <w:vAlign w:val="center"/>
            <w:hideMark/>
          </w:tcPr>
          <w:p w:rsidR="007F03F8" w:rsidRPr="00A069AA" w:rsidRDefault="00A069AA" w:rsidP="00CE6535">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60</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88</w:t>
            </w:r>
          </w:p>
        </w:tc>
        <w:tc>
          <w:tcPr>
            <w:tcW w:w="1276" w:type="dxa"/>
            <w:gridSpan w:val="2"/>
            <w:tcBorders>
              <w:top w:val="single" w:sz="6" w:space="0" w:color="auto"/>
              <w:left w:val="single" w:sz="6" w:space="0" w:color="auto"/>
              <w:bottom w:val="single" w:sz="4" w:space="0" w:color="auto"/>
            </w:tcBorders>
            <w:vAlign w:val="center"/>
            <w:hideMark/>
          </w:tcPr>
          <w:p w:rsidR="007F03F8" w:rsidRPr="00A069AA" w:rsidRDefault="00A069AA" w:rsidP="00CE6535">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76</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72</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77</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96</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77</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96</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83</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8023E5" w:rsidP="00A069AA">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2</w:t>
            </w:r>
            <w:r w:rsidR="00A069AA" w:rsidRPr="00A069AA">
              <w:rPr>
                <w:rFonts w:ascii="Arial" w:hAnsi="Arial" w:cs="Arial" w:hint="eastAsia"/>
                <w:color w:val="00B050"/>
                <w:kern w:val="0"/>
                <w:sz w:val="18"/>
                <w:szCs w:val="18"/>
              </w:rPr>
              <w:t>13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8023E5" w:rsidP="00A069AA">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1</w:t>
            </w:r>
            <w:r w:rsidR="00A069AA" w:rsidRPr="00A069AA">
              <w:rPr>
                <w:rFonts w:ascii="Arial" w:hAnsi="Arial" w:cs="Arial" w:hint="eastAsia"/>
                <w:color w:val="00B050"/>
                <w:kern w:val="0"/>
                <w:sz w:val="18"/>
                <w:szCs w:val="18"/>
              </w:rPr>
              <w:t>84</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8023E5" w:rsidP="00202EC2">
            <w:pPr>
              <w:widowControl/>
              <w:spacing w:before="136"/>
              <w:jc w:val="center"/>
              <w:rPr>
                <w:rFonts w:ascii="Arial" w:hAnsi="Arial" w:cs="Arial"/>
                <w:color w:val="1F497D" w:themeColor="text2"/>
                <w:kern w:val="0"/>
                <w:sz w:val="18"/>
                <w:szCs w:val="18"/>
              </w:rPr>
            </w:pPr>
            <w:r w:rsidRPr="008023E5">
              <w:rPr>
                <w:rFonts w:ascii="Arial" w:hAnsi="Arial" w:cs="Arial" w:hint="eastAsia"/>
                <w:color w:val="FF0000"/>
                <w:kern w:val="0"/>
                <w:sz w:val="18"/>
                <w:szCs w:val="18"/>
              </w:rPr>
              <w:t>本期</w:t>
            </w:r>
            <w:r w:rsidR="00A069AA">
              <w:rPr>
                <w:rFonts w:ascii="Arial" w:hAnsi="Arial" w:cs="Arial" w:hint="eastAsia"/>
                <w:color w:val="FF0000"/>
                <w:kern w:val="0"/>
                <w:sz w:val="18"/>
                <w:szCs w:val="18"/>
              </w:rPr>
              <w:t>下</w:t>
            </w:r>
            <w:r w:rsidRPr="008023E5">
              <w:rPr>
                <w:rFonts w:ascii="Arial" w:hAnsi="Arial" w:cs="Arial" w:hint="eastAsia"/>
                <w:color w:val="FF0000"/>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8023E5" w:rsidP="00A069AA">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w:t>
            </w:r>
            <w:r w:rsidR="00A069AA" w:rsidRPr="00A069AA">
              <w:rPr>
                <w:rFonts w:ascii="Arial" w:hAnsi="Arial" w:cs="Arial" w:hint="eastAsia"/>
                <w:color w:val="00B050"/>
                <w:kern w:val="0"/>
                <w:sz w:val="18"/>
                <w:szCs w:val="18"/>
              </w:rPr>
              <w:t>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8023E5" w:rsidP="00A069AA">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w:t>
            </w:r>
            <w:r w:rsidR="00A069AA" w:rsidRPr="00A069AA">
              <w:rPr>
                <w:rFonts w:ascii="Arial" w:hAnsi="Arial" w:cs="Arial" w:hint="eastAsia"/>
                <w:color w:val="00B050"/>
                <w:kern w:val="0"/>
                <w:sz w:val="18"/>
                <w:szCs w:val="18"/>
              </w:rPr>
              <w:t>2</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448</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w:t>
            </w:r>
            <w:r w:rsidR="00202EC2">
              <w:rPr>
                <w:rFonts w:ascii="Arial" w:hAnsi="Arial" w:cs="Arial" w:hint="eastAsia"/>
                <w:color w:val="FF0000"/>
                <w:kern w:val="0"/>
                <w:sz w:val="18"/>
                <w:szCs w:val="18"/>
              </w:rPr>
              <w:t>下</w:t>
            </w:r>
            <w:r>
              <w:rPr>
                <w:rFonts w:ascii="Arial" w:hAnsi="Arial" w:cs="Arial" w:hint="eastAsia"/>
                <w:color w:val="FF0000"/>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497</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585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565</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604</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FA790A">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1783</w:t>
            </w:r>
            <w:r w:rsidR="007F03F8" w:rsidRPr="000C317E">
              <w:rPr>
                <w:rFonts w:ascii="Arial" w:hAnsi="Arial" w:cs="Arial" w:hint="eastAsia"/>
                <w:color w:val="1F497D" w:themeColor="text2"/>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4" w:name="_Toc3378183"/>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069AA" w:rsidRDefault="00202EC2" w:rsidP="00181E7E">
            <w:pPr>
              <w:jc w:val="center"/>
              <w:rPr>
                <w:sz w:val="18"/>
                <w:szCs w:val="18"/>
              </w:rPr>
            </w:pPr>
            <w:r w:rsidRPr="00A069AA">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845F3B" w:rsidRPr="00A069AA" w:rsidRDefault="00202EC2" w:rsidP="008023E5">
            <w:pPr>
              <w:jc w:val="center"/>
              <w:rPr>
                <w:sz w:val="18"/>
                <w:szCs w:val="18"/>
              </w:rPr>
            </w:pPr>
            <w:r w:rsidRPr="00A069AA">
              <w:rPr>
                <w:rFonts w:hint="eastAsia"/>
                <w:sz w:val="18"/>
                <w:szCs w:val="18"/>
              </w:rPr>
              <w:t>123</w:t>
            </w:r>
          </w:p>
        </w:tc>
        <w:tc>
          <w:tcPr>
            <w:tcW w:w="688" w:type="pct"/>
            <w:vMerge w:val="restart"/>
            <w:tcBorders>
              <w:top w:val="single" w:sz="6" w:space="0" w:color="auto"/>
              <w:left w:val="single" w:sz="6" w:space="0" w:color="auto"/>
              <w:right w:val="single" w:sz="8" w:space="0" w:color="auto"/>
            </w:tcBorders>
            <w:vAlign w:val="center"/>
          </w:tcPr>
          <w:p w:rsidR="00845F3B" w:rsidRPr="00202EC2" w:rsidRDefault="00845F3B" w:rsidP="00A069AA">
            <w:pPr>
              <w:jc w:val="center"/>
              <w:rPr>
                <w:b/>
                <w:color w:val="FF0000"/>
                <w:sz w:val="18"/>
                <w:szCs w:val="18"/>
              </w:rPr>
            </w:pPr>
            <w:r w:rsidRPr="00202EC2">
              <w:rPr>
                <w:rFonts w:hint="eastAsia"/>
                <w:b/>
                <w:color w:val="FF0000"/>
                <w:sz w:val="18"/>
                <w:szCs w:val="18"/>
              </w:rPr>
              <w:t>本期</w:t>
            </w:r>
            <w:r w:rsidR="00A069AA">
              <w:rPr>
                <w:rFonts w:hint="eastAsia"/>
                <w:b/>
                <w:color w:val="FF0000"/>
                <w:sz w:val="18"/>
                <w:szCs w:val="18"/>
              </w:rPr>
              <w:t>未</w:t>
            </w:r>
            <w:r w:rsidRPr="00202EC2">
              <w:rPr>
                <w:rFonts w:hint="eastAsia"/>
                <w:b/>
                <w:color w:val="FF0000"/>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069AA" w:rsidRDefault="00202EC2" w:rsidP="00181E7E">
            <w:pPr>
              <w:jc w:val="center"/>
              <w:rPr>
                <w:sz w:val="18"/>
                <w:szCs w:val="18"/>
              </w:rPr>
            </w:pPr>
            <w:r w:rsidRPr="00A069AA">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845F3B" w:rsidRPr="00A069AA" w:rsidRDefault="00202EC2" w:rsidP="00181E7E">
            <w:pPr>
              <w:jc w:val="center"/>
              <w:rPr>
                <w:sz w:val="18"/>
                <w:szCs w:val="18"/>
              </w:rPr>
            </w:pPr>
            <w:r w:rsidRPr="00A069AA">
              <w:rPr>
                <w:rFonts w:hint="eastAsia"/>
                <w:sz w:val="18"/>
                <w:szCs w:val="18"/>
              </w:rPr>
              <w:t>116</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181E7E">
            <w:pPr>
              <w:jc w:val="center"/>
              <w:rPr>
                <w:sz w:val="18"/>
                <w:szCs w:val="18"/>
              </w:rPr>
            </w:pPr>
            <w:r w:rsidRPr="00A069AA">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99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125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129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194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138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215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186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118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147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151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207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212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129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152</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131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112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168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194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97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121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95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8023E5" w:rsidP="00A069AA">
            <w:pPr>
              <w:jc w:val="center"/>
              <w:rPr>
                <w:color w:val="00B050"/>
                <w:sz w:val="18"/>
                <w:szCs w:val="18"/>
              </w:rPr>
            </w:pPr>
            <w:r w:rsidRPr="00A069AA">
              <w:rPr>
                <w:rFonts w:hint="eastAsia"/>
                <w:color w:val="00B050"/>
                <w:sz w:val="18"/>
                <w:szCs w:val="18"/>
              </w:rPr>
              <w:t>8</w:t>
            </w:r>
            <w:r w:rsidR="00A069AA" w:rsidRPr="00A069AA">
              <w:rPr>
                <w:rFonts w:hint="eastAsia"/>
                <w:color w:val="00B050"/>
                <w:sz w:val="18"/>
                <w:szCs w:val="18"/>
              </w:rPr>
              <w:t>5</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B2CDA">
            <w:pPr>
              <w:jc w:val="center"/>
              <w:rPr>
                <w:color w:val="00B050"/>
                <w:sz w:val="18"/>
                <w:szCs w:val="18"/>
              </w:rPr>
            </w:pPr>
            <w:r>
              <w:rPr>
                <w:rFonts w:hint="eastAsia"/>
                <w:color w:val="00B050"/>
                <w:sz w:val="18"/>
                <w:szCs w:val="18"/>
              </w:rPr>
              <w:t>73</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A069AA">
            <w:pPr>
              <w:jc w:val="center"/>
              <w:rPr>
                <w:color w:val="FF0000"/>
                <w:sz w:val="18"/>
                <w:szCs w:val="18"/>
              </w:rPr>
            </w:pPr>
            <w:r>
              <w:rPr>
                <w:rFonts w:hint="eastAsia"/>
                <w:color w:val="FF0000"/>
                <w:sz w:val="18"/>
                <w:szCs w:val="18"/>
              </w:rPr>
              <w:t>本期</w:t>
            </w:r>
            <w:r w:rsidR="00A069AA">
              <w:rPr>
                <w:rFonts w:hint="eastAsia"/>
                <w:color w:val="FF0000"/>
                <w:sz w:val="18"/>
                <w:szCs w:val="18"/>
              </w:rPr>
              <w:t>下</w:t>
            </w:r>
            <w:r>
              <w:rPr>
                <w:rFonts w:hint="eastAsia"/>
                <w:color w:val="FF0000"/>
                <w:sz w:val="18"/>
                <w:szCs w:val="18"/>
              </w:rPr>
              <w:t>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sidRPr="00A069AA">
              <w:rPr>
                <w:rFonts w:hint="eastAsia"/>
                <w:color w:val="00B050"/>
                <w:sz w:val="18"/>
                <w:szCs w:val="18"/>
              </w:rPr>
              <w:t>48</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Pr>
                <w:rFonts w:hint="eastAsia"/>
                <w:color w:val="00B050"/>
                <w:sz w:val="18"/>
                <w:szCs w:val="18"/>
              </w:rPr>
              <w:t>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8023E5" w:rsidP="00A069AA">
            <w:pPr>
              <w:jc w:val="center"/>
              <w:rPr>
                <w:color w:val="00B050"/>
                <w:sz w:val="18"/>
                <w:szCs w:val="18"/>
              </w:rPr>
            </w:pPr>
            <w:r w:rsidRPr="00A069AA">
              <w:rPr>
                <w:rFonts w:hint="eastAsia"/>
                <w:color w:val="00B050"/>
                <w:sz w:val="18"/>
                <w:szCs w:val="18"/>
              </w:rPr>
              <w:t>4</w:t>
            </w:r>
            <w:r w:rsidR="00A069AA" w:rsidRPr="00A069AA">
              <w:rPr>
                <w:rFonts w:hint="eastAsia"/>
                <w:color w:val="00B050"/>
                <w:sz w:val="18"/>
                <w:szCs w:val="18"/>
              </w:rPr>
              <w:t>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B2CDA">
            <w:pPr>
              <w:jc w:val="center"/>
              <w:rPr>
                <w:color w:val="00B050"/>
                <w:sz w:val="18"/>
                <w:szCs w:val="18"/>
              </w:rPr>
            </w:pPr>
            <w:r>
              <w:rPr>
                <w:rFonts w:hint="eastAsia"/>
                <w:color w:val="00B050"/>
                <w:sz w:val="18"/>
                <w:szCs w:val="18"/>
              </w:rPr>
              <w:t>34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sidRPr="00A069AA">
              <w:rPr>
                <w:rFonts w:hint="eastAsia"/>
                <w:color w:val="00B050"/>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Pr>
                <w:rFonts w:hint="eastAsia"/>
                <w:color w:val="00B050"/>
                <w:sz w:val="18"/>
                <w:szCs w:val="18"/>
              </w:rPr>
              <w:t>24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B50BF4" w:rsidP="00A069AA">
            <w:pPr>
              <w:jc w:val="center"/>
              <w:rPr>
                <w:color w:val="00B050"/>
                <w:sz w:val="18"/>
                <w:szCs w:val="18"/>
              </w:rPr>
            </w:pPr>
            <w:r w:rsidRPr="00A069AA">
              <w:rPr>
                <w:rFonts w:hint="eastAsia"/>
                <w:color w:val="00B050"/>
                <w:sz w:val="18"/>
                <w:szCs w:val="18"/>
              </w:rPr>
              <w:t>2</w:t>
            </w:r>
            <w:r w:rsidR="00A069AA" w:rsidRPr="00A069AA">
              <w:rPr>
                <w:rFonts w:hint="eastAsia"/>
                <w:color w:val="00B050"/>
                <w:sz w:val="18"/>
                <w:szCs w:val="18"/>
              </w:rPr>
              <w:t>7</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Pr>
                <w:rFonts w:hint="eastAsia"/>
                <w:color w:val="00B050"/>
                <w:sz w:val="18"/>
                <w:szCs w:val="18"/>
              </w:rPr>
              <w:t>23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A069AA" w:rsidP="00CE6535">
            <w:pPr>
              <w:jc w:val="center"/>
              <w:rPr>
                <w:color w:val="00B050"/>
                <w:sz w:val="18"/>
                <w:szCs w:val="18"/>
              </w:rPr>
            </w:pPr>
            <w:r w:rsidRPr="00A069AA">
              <w:rPr>
                <w:rFonts w:hint="eastAsia"/>
                <w:color w:val="00B050"/>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A069AA" w:rsidP="00CE6535">
            <w:pPr>
              <w:jc w:val="center"/>
              <w:rPr>
                <w:color w:val="00B050"/>
                <w:sz w:val="18"/>
                <w:szCs w:val="18"/>
              </w:rPr>
            </w:pPr>
            <w:r>
              <w:rPr>
                <w:rFonts w:hint="eastAsia"/>
                <w:color w:val="00B050"/>
                <w:sz w:val="18"/>
                <w:szCs w:val="18"/>
              </w:rPr>
              <w:t>24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202EC2" w:rsidRDefault="00B50BF4" w:rsidP="00A069AA">
            <w:pPr>
              <w:jc w:val="center"/>
              <w:rPr>
                <w:color w:val="FF0000"/>
                <w:sz w:val="18"/>
                <w:szCs w:val="18"/>
              </w:rPr>
            </w:pPr>
            <w:r w:rsidRPr="00202EC2">
              <w:rPr>
                <w:rFonts w:hint="eastAsia"/>
                <w:color w:val="FF0000"/>
                <w:sz w:val="18"/>
                <w:szCs w:val="18"/>
              </w:rPr>
              <w:t>4</w:t>
            </w:r>
            <w:r w:rsidR="00A069AA">
              <w:rPr>
                <w:rFonts w:hint="eastAsia"/>
                <w:color w:val="FF0000"/>
                <w:sz w:val="18"/>
                <w:szCs w:val="18"/>
              </w:rPr>
              <w:t>6</w:t>
            </w:r>
          </w:p>
        </w:tc>
        <w:tc>
          <w:tcPr>
            <w:tcW w:w="689" w:type="pct"/>
            <w:tcBorders>
              <w:top w:val="single" w:sz="6" w:space="0" w:color="auto"/>
              <w:left w:val="single" w:sz="6" w:space="0" w:color="auto"/>
              <w:bottom w:val="single" w:sz="8" w:space="0" w:color="auto"/>
              <w:right w:val="single" w:sz="8" w:space="0" w:color="auto"/>
            </w:tcBorders>
          </w:tcPr>
          <w:p w:rsidR="00B50BF4" w:rsidRPr="00202EC2" w:rsidRDefault="00A069AA" w:rsidP="00CE6535">
            <w:pPr>
              <w:jc w:val="center"/>
              <w:rPr>
                <w:color w:val="FF0000"/>
                <w:sz w:val="18"/>
                <w:szCs w:val="18"/>
              </w:rPr>
            </w:pPr>
            <w:r>
              <w:rPr>
                <w:rFonts w:hint="eastAsia"/>
                <w:color w:val="FF0000"/>
                <w:sz w:val="18"/>
                <w:szCs w:val="18"/>
              </w:rPr>
              <w:t>40</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202EC2" w:rsidRDefault="00B50BF4" w:rsidP="00A069AA">
            <w:pPr>
              <w:jc w:val="center"/>
              <w:rPr>
                <w:color w:val="FF0000"/>
                <w:sz w:val="18"/>
                <w:szCs w:val="18"/>
              </w:rPr>
            </w:pPr>
            <w:r w:rsidRPr="00202EC2">
              <w:rPr>
                <w:rFonts w:hint="eastAsia"/>
                <w:color w:val="FF0000"/>
                <w:sz w:val="18"/>
                <w:szCs w:val="18"/>
              </w:rPr>
              <w:t>4</w:t>
            </w:r>
            <w:r w:rsidR="00A069AA">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202EC2" w:rsidRDefault="00B50BF4" w:rsidP="00A069AA">
            <w:pPr>
              <w:jc w:val="center"/>
              <w:rPr>
                <w:color w:val="FF0000"/>
                <w:sz w:val="18"/>
                <w:szCs w:val="18"/>
              </w:rPr>
            </w:pPr>
            <w:r w:rsidRPr="00202EC2">
              <w:rPr>
                <w:rFonts w:hint="eastAsia"/>
                <w:color w:val="FF0000"/>
                <w:sz w:val="18"/>
                <w:szCs w:val="18"/>
              </w:rPr>
              <w:t>3</w:t>
            </w:r>
            <w:r w:rsidR="00A069AA">
              <w:rPr>
                <w:rFonts w:hint="eastAsia"/>
                <w:color w:val="FF0000"/>
                <w:sz w:val="18"/>
                <w:szCs w:val="18"/>
              </w:rPr>
              <w:t>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069AA" w:rsidRDefault="00B85735" w:rsidP="00B85735">
            <w:pPr>
              <w:jc w:val="center"/>
              <w:rPr>
                <w:color w:val="00B050"/>
                <w:sz w:val="18"/>
                <w:szCs w:val="18"/>
              </w:rPr>
            </w:pPr>
            <w:r>
              <w:rPr>
                <w:rFonts w:hint="eastAsia"/>
                <w:color w:val="00B05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A069AA">
            <w:pPr>
              <w:jc w:val="center"/>
              <w:rPr>
                <w:color w:val="00B050"/>
                <w:sz w:val="18"/>
                <w:szCs w:val="18"/>
              </w:rPr>
            </w:pPr>
            <w:r w:rsidRPr="00B85735">
              <w:rPr>
                <w:rFonts w:hint="eastAsia"/>
                <w:color w:val="00B050"/>
                <w:sz w:val="18"/>
                <w:szCs w:val="18"/>
              </w:rPr>
              <w:t>45.8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A069AA" w:rsidRDefault="00B85735" w:rsidP="005A1ECF">
            <w:pPr>
              <w:jc w:val="center"/>
              <w:rPr>
                <w:color w:val="00B050"/>
                <w:sz w:val="18"/>
                <w:szCs w:val="18"/>
              </w:rPr>
            </w:pPr>
            <w:r>
              <w:rPr>
                <w:rFonts w:hint="eastAsia"/>
                <w:color w:val="00B050"/>
                <w:sz w:val="18"/>
                <w:szCs w:val="18"/>
              </w:rPr>
              <w:t>47.5</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47.5</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45</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57</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49</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34</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34</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845F3B">
            <w:pPr>
              <w:jc w:val="center"/>
              <w:rPr>
                <w:color w:val="00B050"/>
                <w:sz w:val="18"/>
                <w:szCs w:val="18"/>
              </w:rPr>
            </w:pPr>
            <w:r>
              <w:rPr>
                <w:rFonts w:hint="eastAsia"/>
                <w:color w:val="00B050"/>
                <w:sz w:val="18"/>
                <w:szCs w:val="18"/>
              </w:rPr>
              <w:t>34</w:t>
            </w:r>
          </w:p>
        </w:tc>
        <w:tc>
          <w:tcPr>
            <w:tcW w:w="688" w:type="pct"/>
            <w:vMerge/>
            <w:tcBorders>
              <w:left w:val="single" w:sz="6" w:space="0" w:color="auto"/>
              <w:right w:val="single" w:sz="8" w:space="0" w:color="auto"/>
            </w:tcBorders>
          </w:tcPr>
          <w:p w:rsidR="00B85735" w:rsidRDefault="00B85735" w:rsidP="00845F3B">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40</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41</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7F47F9">
            <w:pPr>
              <w:jc w:val="center"/>
              <w:rPr>
                <w:color w:val="00B050"/>
                <w:sz w:val="18"/>
                <w:szCs w:val="18"/>
              </w:rPr>
            </w:pPr>
            <w:r>
              <w:rPr>
                <w:rFonts w:hint="eastAsia"/>
                <w:color w:val="00B050"/>
                <w:sz w:val="18"/>
                <w:szCs w:val="18"/>
              </w:rPr>
              <w:t>17</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15.5</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23395">
            <w:pPr>
              <w:jc w:val="center"/>
              <w:rPr>
                <w:color w:val="00B050"/>
                <w:sz w:val="18"/>
                <w:szCs w:val="18"/>
              </w:rPr>
            </w:pPr>
            <w:r>
              <w:rPr>
                <w:rFonts w:hint="eastAsia"/>
                <w:color w:val="00B05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B23395">
            <w:pPr>
              <w:jc w:val="center"/>
              <w:rPr>
                <w:color w:val="00B050"/>
                <w:sz w:val="18"/>
                <w:szCs w:val="18"/>
              </w:rPr>
            </w:pPr>
            <w:r>
              <w:rPr>
                <w:rFonts w:hint="eastAsia"/>
                <w:color w:val="00B050"/>
                <w:sz w:val="18"/>
                <w:szCs w:val="18"/>
              </w:rPr>
              <w:t>18</w:t>
            </w:r>
          </w:p>
        </w:tc>
        <w:tc>
          <w:tcPr>
            <w:tcW w:w="688" w:type="pct"/>
            <w:vMerge/>
            <w:tcBorders>
              <w:left w:val="single" w:sz="6" w:space="0" w:color="auto"/>
              <w:bottom w:val="single" w:sz="8" w:space="0" w:color="auto"/>
              <w:right w:val="single" w:sz="8" w:space="0" w:color="auto"/>
            </w:tcBorders>
          </w:tcPr>
          <w:p w:rsidR="00B85735" w:rsidRDefault="00B85735" w:rsidP="00B23395">
            <w:pPr>
              <w:jc w:val="center"/>
              <w:rPr>
                <w:color w:val="FF0000"/>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767E88">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B23395">
            <w:pPr>
              <w:jc w:val="center"/>
              <w:rPr>
                <w:sz w:val="18"/>
                <w:szCs w:val="18"/>
              </w:rPr>
            </w:pPr>
            <w:r w:rsidRPr="00B85735">
              <w:rPr>
                <w:rFonts w:hint="eastAsia"/>
                <w:sz w:val="18"/>
                <w:szCs w:val="18"/>
              </w:rPr>
              <w:t>585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B23395">
            <w:pPr>
              <w:jc w:val="center"/>
              <w:rPr>
                <w:sz w:val="18"/>
                <w:szCs w:val="18"/>
              </w:rPr>
            </w:pPr>
            <w:r w:rsidRPr="00B85735">
              <w:rPr>
                <w:rFonts w:hint="eastAsia"/>
                <w:sz w:val="18"/>
                <w:szCs w:val="18"/>
              </w:rPr>
              <w:t>506</w:t>
            </w:r>
          </w:p>
        </w:tc>
        <w:tc>
          <w:tcPr>
            <w:tcW w:w="688" w:type="pct"/>
            <w:vMerge w:val="restart"/>
            <w:tcBorders>
              <w:top w:val="single" w:sz="6" w:space="0" w:color="auto"/>
              <w:left w:val="single" w:sz="6" w:space="0" w:color="auto"/>
              <w:right w:val="single" w:sz="8" w:space="0" w:color="auto"/>
            </w:tcBorders>
            <w:vAlign w:val="center"/>
          </w:tcPr>
          <w:p w:rsidR="00B85735" w:rsidRPr="00845F3B" w:rsidRDefault="00B85735" w:rsidP="00B85735">
            <w:pPr>
              <w:jc w:val="center"/>
              <w:rPr>
                <w:sz w:val="18"/>
                <w:szCs w:val="18"/>
              </w:rPr>
            </w:pPr>
            <w:r>
              <w:rPr>
                <w:rFonts w:hint="eastAsia"/>
                <w:color w:val="FF0000"/>
                <w:sz w:val="18"/>
                <w:szCs w:val="18"/>
              </w:rPr>
              <w:t>本期未调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500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432</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418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361</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366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316</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164</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B23395">
            <w:pPr>
              <w:jc w:val="center"/>
              <w:rPr>
                <w:sz w:val="18"/>
                <w:szCs w:val="18"/>
              </w:rPr>
            </w:pPr>
            <w:r w:rsidRPr="00B8573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B23395">
            <w:pPr>
              <w:jc w:val="center"/>
              <w:rPr>
                <w:sz w:val="18"/>
                <w:szCs w:val="18"/>
              </w:rPr>
            </w:pPr>
            <w:r w:rsidRPr="00B85735">
              <w:rPr>
                <w:rFonts w:hint="eastAsia"/>
                <w:sz w:val="18"/>
                <w:szCs w:val="18"/>
              </w:rPr>
              <w:t>112</w:t>
            </w:r>
          </w:p>
        </w:tc>
        <w:tc>
          <w:tcPr>
            <w:tcW w:w="688" w:type="pct"/>
            <w:vMerge/>
            <w:tcBorders>
              <w:left w:val="single" w:sz="6" w:space="0" w:color="auto"/>
              <w:right w:val="single" w:sz="8" w:space="0" w:color="auto"/>
            </w:tcBorders>
          </w:tcPr>
          <w:p w:rsidR="00B85735" w:rsidRPr="00845F3B" w:rsidRDefault="00B85735" w:rsidP="00B23395">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108</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281</w:t>
            </w:r>
          </w:p>
        </w:tc>
        <w:tc>
          <w:tcPr>
            <w:tcW w:w="688" w:type="pct"/>
            <w:vMerge/>
            <w:tcBorders>
              <w:left w:val="single" w:sz="6" w:space="0" w:color="auto"/>
              <w:bottom w:val="single" w:sz="8" w:space="0" w:color="auto"/>
              <w:right w:val="single" w:sz="8" w:space="0" w:color="auto"/>
            </w:tcBorders>
          </w:tcPr>
          <w:p w:rsidR="00B85735" w:rsidRPr="00845F3B" w:rsidRDefault="00B85735" w:rsidP="00CB2CDA">
            <w:pPr>
              <w:jc w:val="center"/>
              <w:rPr>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767E88">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458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396</w:t>
            </w:r>
          </w:p>
        </w:tc>
        <w:tc>
          <w:tcPr>
            <w:tcW w:w="688" w:type="pct"/>
            <w:vMerge w:val="restart"/>
            <w:tcBorders>
              <w:top w:val="single" w:sz="6" w:space="0" w:color="auto"/>
              <w:left w:val="single" w:sz="6" w:space="0" w:color="auto"/>
              <w:right w:val="single" w:sz="8" w:space="0" w:color="auto"/>
            </w:tcBorders>
            <w:vAlign w:val="center"/>
          </w:tcPr>
          <w:p w:rsidR="00B85735" w:rsidRPr="00202EC2" w:rsidRDefault="00B85735" w:rsidP="00202EC2">
            <w:pPr>
              <w:jc w:val="center"/>
              <w:rPr>
                <w:color w:val="00B050"/>
                <w:sz w:val="18"/>
                <w:szCs w:val="18"/>
              </w:rPr>
            </w:pPr>
            <w:r>
              <w:rPr>
                <w:rFonts w:hint="eastAsia"/>
                <w:color w:val="FF0000"/>
                <w:sz w:val="18"/>
                <w:szCs w:val="18"/>
              </w:rPr>
              <w:t>本期未调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402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348</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348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301</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274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236</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194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190</w:t>
            </w:r>
          </w:p>
        </w:tc>
        <w:tc>
          <w:tcPr>
            <w:tcW w:w="688" w:type="pct"/>
            <w:vMerge/>
            <w:tcBorders>
              <w:left w:val="single" w:sz="6" w:space="0" w:color="auto"/>
              <w:bottom w:val="single" w:sz="8" w:space="0" w:color="auto"/>
              <w:right w:val="single" w:sz="8" w:space="0" w:color="auto"/>
            </w:tcBorders>
          </w:tcPr>
          <w:p w:rsidR="00B85735" w:rsidRPr="00845F3B" w:rsidRDefault="00B85735" w:rsidP="00E37B2A">
            <w:pPr>
              <w:jc w:val="center"/>
              <w:rPr>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767E88">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266</w:t>
            </w:r>
          </w:p>
        </w:tc>
        <w:tc>
          <w:tcPr>
            <w:tcW w:w="688" w:type="pct"/>
            <w:vMerge w:val="restart"/>
            <w:tcBorders>
              <w:top w:val="single" w:sz="6" w:space="0" w:color="auto"/>
              <w:left w:val="single" w:sz="6" w:space="0" w:color="auto"/>
              <w:right w:val="single" w:sz="8" w:space="0" w:color="auto"/>
            </w:tcBorders>
            <w:vAlign w:val="center"/>
          </w:tcPr>
          <w:p w:rsidR="00B85735" w:rsidRPr="00B85735" w:rsidRDefault="00B85735" w:rsidP="00845F3B">
            <w:pPr>
              <w:jc w:val="center"/>
              <w:rPr>
                <w:color w:val="00B050"/>
                <w:sz w:val="18"/>
                <w:szCs w:val="18"/>
              </w:rPr>
            </w:pPr>
            <w:r w:rsidRPr="00B85735">
              <w:rPr>
                <w:rFonts w:hint="eastAsia"/>
                <w:color w:val="00B050"/>
                <w:sz w:val="18"/>
                <w:szCs w:val="18"/>
              </w:rPr>
              <w:t>本期下调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226</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201</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124</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91</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74</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154</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141</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100</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91</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83</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77</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51</w:t>
            </w:r>
          </w:p>
        </w:tc>
        <w:tc>
          <w:tcPr>
            <w:tcW w:w="688" w:type="pct"/>
            <w:vMerge/>
            <w:tcBorders>
              <w:left w:val="single" w:sz="6" w:space="0" w:color="auto"/>
              <w:bottom w:val="single" w:sz="8" w:space="0" w:color="auto"/>
              <w:right w:val="single" w:sz="8" w:space="0" w:color="auto"/>
            </w:tcBorders>
          </w:tcPr>
          <w:p w:rsidR="00B85735" w:rsidRPr="00845F3B" w:rsidRDefault="00B85735" w:rsidP="00E37B2A">
            <w:pPr>
              <w:jc w:val="center"/>
              <w:rPr>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767E88">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33.2</w:t>
            </w:r>
          </w:p>
        </w:tc>
        <w:tc>
          <w:tcPr>
            <w:tcW w:w="688" w:type="pct"/>
            <w:vMerge w:val="restart"/>
            <w:tcBorders>
              <w:top w:val="single" w:sz="6" w:space="0" w:color="auto"/>
              <w:left w:val="single" w:sz="6" w:space="0" w:color="auto"/>
              <w:right w:val="single" w:sz="8" w:space="0" w:color="auto"/>
            </w:tcBorders>
            <w:vAlign w:val="center"/>
          </w:tcPr>
          <w:p w:rsidR="00B85735" w:rsidRPr="00845F3B" w:rsidRDefault="00B85735" w:rsidP="00845F3B">
            <w:pPr>
              <w:jc w:val="center"/>
              <w:rPr>
                <w:sz w:val="18"/>
                <w:szCs w:val="18"/>
              </w:rPr>
            </w:pPr>
            <w:r>
              <w:rPr>
                <w:rFonts w:hint="eastAsia"/>
                <w:sz w:val="18"/>
                <w:szCs w:val="18"/>
              </w:rPr>
              <w:t>本期未调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28</w:t>
            </w:r>
          </w:p>
        </w:tc>
        <w:tc>
          <w:tcPr>
            <w:tcW w:w="688" w:type="pct"/>
            <w:vMerge/>
            <w:tcBorders>
              <w:left w:val="single" w:sz="6" w:space="0" w:color="auto"/>
              <w:right w:val="single" w:sz="8" w:space="0" w:color="auto"/>
            </w:tcBorders>
          </w:tcPr>
          <w:p w:rsidR="00B8573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27.2</w:t>
            </w:r>
          </w:p>
        </w:tc>
        <w:tc>
          <w:tcPr>
            <w:tcW w:w="688" w:type="pct"/>
            <w:vMerge/>
            <w:tcBorders>
              <w:left w:val="single" w:sz="6" w:space="0" w:color="auto"/>
              <w:right w:val="single" w:sz="8" w:space="0" w:color="auto"/>
            </w:tcBorders>
          </w:tcPr>
          <w:p w:rsidR="00B8573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22.4</w:t>
            </w:r>
          </w:p>
        </w:tc>
        <w:tc>
          <w:tcPr>
            <w:tcW w:w="688" w:type="pct"/>
            <w:vMerge/>
            <w:tcBorders>
              <w:left w:val="single" w:sz="6" w:space="0" w:color="auto"/>
              <w:right w:val="single" w:sz="8" w:space="0" w:color="auto"/>
            </w:tcBorders>
          </w:tcPr>
          <w:p w:rsidR="00B85735" w:rsidRPr="000B78FE"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14.5</w:t>
            </w:r>
          </w:p>
        </w:tc>
        <w:tc>
          <w:tcPr>
            <w:tcW w:w="688" w:type="pct"/>
            <w:vMerge/>
            <w:tcBorders>
              <w:left w:val="single" w:sz="6" w:space="0" w:color="auto"/>
              <w:right w:val="single" w:sz="8" w:space="0" w:color="auto"/>
            </w:tcBorders>
          </w:tcPr>
          <w:p w:rsidR="00B85735" w:rsidRPr="000B78FE"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15.3</w:t>
            </w:r>
          </w:p>
        </w:tc>
        <w:tc>
          <w:tcPr>
            <w:tcW w:w="688" w:type="pct"/>
            <w:vMerge/>
            <w:tcBorders>
              <w:left w:val="single" w:sz="6" w:space="0" w:color="auto"/>
              <w:right w:val="single" w:sz="8" w:space="0" w:color="auto"/>
            </w:tcBorders>
          </w:tcPr>
          <w:p w:rsidR="00B85735" w:rsidRPr="000B78FE"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6.3</w:t>
            </w:r>
          </w:p>
        </w:tc>
        <w:tc>
          <w:tcPr>
            <w:tcW w:w="688" w:type="pct"/>
            <w:vMerge/>
            <w:tcBorders>
              <w:left w:val="single" w:sz="6" w:space="0" w:color="auto"/>
              <w:bottom w:val="single" w:sz="8" w:space="0" w:color="auto"/>
              <w:right w:val="single" w:sz="8" w:space="0" w:color="auto"/>
            </w:tcBorders>
          </w:tcPr>
          <w:p w:rsidR="00B85735" w:rsidRPr="000B78FE" w:rsidRDefault="00B85735" w:rsidP="00E37B2A">
            <w:pPr>
              <w:jc w:val="center"/>
              <w:rPr>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0B78FE">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24</w:t>
            </w:r>
          </w:p>
        </w:tc>
        <w:tc>
          <w:tcPr>
            <w:tcW w:w="688" w:type="pct"/>
            <w:vMerge w:val="restart"/>
            <w:tcBorders>
              <w:top w:val="single" w:sz="6" w:space="0" w:color="auto"/>
              <w:left w:val="single" w:sz="6" w:space="0" w:color="auto"/>
              <w:right w:val="single" w:sz="8" w:space="0" w:color="auto"/>
            </w:tcBorders>
            <w:vAlign w:val="center"/>
          </w:tcPr>
          <w:p w:rsidR="00B85735" w:rsidRPr="009873C8" w:rsidRDefault="00B85735" w:rsidP="00B85735">
            <w:pPr>
              <w:jc w:val="center"/>
              <w:rPr>
                <w:color w:val="FF0000"/>
                <w:sz w:val="18"/>
                <w:szCs w:val="18"/>
              </w:rPr>
            </w:pPr>
            <w:r w:rsidRPr="00B85735">
              <w:rPr>
                <w:rFonts w:hint="eastAsia"/>
                <w:color w:val="00B050"/>
                <w:sz w:val="18"/>
                <w:szCs w:val="18"/>
              </w:rPr>
              <w:t>本期下调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28</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35</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39</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51</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52</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41</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58</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27</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Pr="000A0170" w:rsidRDefault="00B85735"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22</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29</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33</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41</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6" w:space="0" w:color="auto"/>
              <w:right w:val="single" w:sz="6" w:space="0" w:color="auto"/>
            </w:tcBorders>
          </w:tcPr>
          <w:p w:rsidR="00B85735" w:rsidRDefault="00B85735"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3.8</w:t>
            </w:r>
          </w:p>
        </w:tc>
        <w:tc>
          <w:tcPr>
            <w:tcW w:w="688" w:type="pct"/>
            <w:vMerge/>
            <w:tcBorders>
              <w:left w:val="single" w:sz="6" w:space="0" w:color="auto"/>
              <w:bottom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85735" w:rsidRDefault="00B85735"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B85735" w:rsidRDefault="00B85735" w:rsidP="001B2959">
            <w:pPr>
              <w:jc w:val="center"/>
              <w:rPr>
                <w:b/>
              </w:rPr>
            </w:pPr>
            <w:r>
              <w:rPr>
                <w:rFonts w:hint="eastAsia"/>
                <w:b/>
              </w:rPr>
              <w:t>备注</w:t>
            </w:r>
          </w:p>
        </w:tc>
      </w:tr>
      <w:tr w:rsidR="00B85735"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85735" w:rsidRPr="001B2959" w:rsidRDefault="00B85735"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Pr>
                <w:rFonts w:hint="eastAsia"/>
                <w:color w:val="00B05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Pr>
                <w:rFonts w:hint="eastAsia"/>
                <w:color w:val="00B050"/>
                <w:sz w:val="18"/>
                <w:szCs w:val="18"/>
              </w:rPr>
              <w:t>27.7</w:t>
            </w:r>
          </w:p>
        </w:tc>
        <w:tc>
          <w:tcPr>
            <w:tcW w:w="688" w:type="pct"/>
            <w:vMerge w:val="restart"/>
            <w:tcBorders>
              <w:top w:val="single" w:sz="6" w:space="0" w:color="auto"/>
              <w:left w:val="single" w:sz="6" w:space="0" w:color="auto"/>
              <w:right w:val="single" w:sz="8" w:space="0" w:color="auto"/>
            </w:tcBorders>
            <w:vAlign w:val="center"/>
          </w:tcPr>
          <w:p w:rsidR="00B85735" w:rsidRDefault="00B85735" w:rsidP="00CE6535">
            <w:pPr>
              <w:jc w:val="center"/>
              <w:rPr>
                <w:color w:val="FF0000"/>
                <w:sz w:val="18"/>
                <w:szCs w:val="18"/>
              </w:rPr>
            </w:pPr>
            <w:r w:rsidRPr="00B85735">
              <w:rPr>
                <w:rFonts w:hint="eastAsia"/>
                <w:color w:val="00B050"/>
                <w:sz w:val="18"/>
                <w:szCs w:val="18"/>
              </w:rPr>
              <w:t>本期未调</w:t>
            </w: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40</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53.8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134</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208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347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300</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454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393</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582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504</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874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758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bottom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1117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969</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85735" w:rsidRPr="001B2959" w:rsidRDefault="00B85735"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51</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97</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164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142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252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218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367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318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425</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687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595</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737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639</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1117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968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bottom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9873C8">
            <w:pPr>
              <w:jc w:val="center"/>
              <w:rPr>
                <w:color w:val="00B050"/>
                <w:sz w:val="18"/>
                <w:szCs w:val="18"/>
              </w:rPr>
            </w:pPr>
            <w:r>
              <w:rPr>
                <w:rFonts w:hint="eastAsia"/>
                <w:color w:val="00B050"/>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1128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85735" w:rsidRPr="001B2959" w:rsidRDefault="00B85735"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63</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108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93</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154</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246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396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343</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475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411</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615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532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974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844</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bottom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1120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971</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85735" w:rsidRPr="001B2959" w:rsidRDefault="00B85735"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123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106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136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211</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182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301</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260</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463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401</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629</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545</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806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B85735">
            <w:pPr>
              <w:jc w:val="center"/>
              <w:rPr>
                <w:color w:val="00B050"/>
                <w:sz w:val="18"/>
                <w:szCs w:val="18"/>
              </w:rPr>
            </w:pPr>
            <w:r>
              <w:rPr>
                <w:rFonts w:hint="eastAsia"/>
                <w:color w:val="00B050"/>
                <w:sz w:val="18"/>
                <w:szCs w:val="18"/>
              </w:rPr>
              <w:t>698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1135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982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1323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1146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B85735" w:rsidRDefault="00B85735"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1576</w:t>
            </w:r>
          </w:p>
        </w:tc>
        <w:tc>
          <w:tcPr>
            <w:tcW w:w="689" w:type="pct"/>
            <w:tcBorders>
              <w:top w:val="single" w:sz="6" w:space="0" w:color="auto"/>
              <w:left w:val="single" w:sz="6" w:space="0" w:color="auto"/>
              <w:bottom w:val="single" w:sz="6" w:space="0" w:color="auto"/>
              <w:right w:val="single" w:sz="8" w:space="0" w:color="auto"/>
            </w:tcBorders>
          </w:tcPr>
          <w:p w:rsidR="00B85735" w:rsidRPr="00B85735" w:rsidRDefault="00B85735" w:rsidP="009873C8">
            <w:pPr>
              <w:jc w:val="center"/>
              <w:rPr>
                <w:color w:val="00B050"/>
                <w:sz w:val="18"/>
                <w:szCs w:val="18"/>
              </w:rPr>
            </w:pPr>
            <w:r>
              <w:rPr>
                <w:rFonts w:hint="eastAsia"/>
                <w:color w:val="00B050"/>
                <w:sz w:val="18"/>
                <w:szCs w:val="18"/>
              </w:rPr>
              <w:t>1366</w:t>
            </w:r>
          </w:p>
        </w:tc>
        <w:tc>
          <w:tcPr>
            <w:tcW w:w="688" w:type="pct"/>
            <w:vMerge/>
            <w:tcBorders>
              <w:left w:val="single" w:sz="6" w:space="0" w:color="auto"/>
              <w:bottom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4312" w:type="pct"/>
            <w:gridSpan w:val="5"/>
            <w:tcBorders>
              <w:left w:val="single" w:sz="8" w:space="0" w:color="auto"/>
              <w:right w:val="single" w:sz="8" w:space="0" w:color="auto"/>
            </w:tcBorders>
          </w:tcPr>
          <w:p w:rsidR="00B85735" w:rsidRDefault="00B85735"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B85735" w:rsidRDefault="00B85735" w:rsidP="008B0DF1">
            <w:pPr>
              <w:jc w:val="center"/>
              <w:rPr>
                <w:b/>
              </w:rPr>
            </w:pPr>
            <w:r>
              <w:rPr>
                <w:rFonts w:hint="eastAsia"/>
                <w:b/>
              </w:rPr>
              <w:t>备注</w:t>
            </w:r>
          </w:p>
        </w:tc>
      </w:tr>
      <w:tr w:rsidR="00B85735" w:rsidRPr="001B2959" w:rsidTr="00845F3B">
        <w:tc>
          <w:tcPr>
            <w:tcW w:w="1486" w:type="pct"/>
            <w:vMerge w:val="restart"/>
            <w:tcBorders>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85735" w:rsidRPr="008B0DF1" w:rsidRDefault="00B85735"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1B2959">
            <w:pPr>
              <w:jc w:val="center"/>
              <w:rPr>
                <w:color w:val="00B050"/>
                <w:sz w:val="18"/>
                <w:szCs w:val="18"/>
              </w:rPr>
            </w:pPr>
            <w:r w:rsidRPr="009D1CE9">
              <w:rPr>
                <w:rFonts w:hint="eastAsia"/>
                <w:color w:val="00B050"/>
                <w:sz w:val="18"/>
                <w:szCs w:val="18"/>
              </w:rPr>
              <w:t>428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1B2959">
            <w:pPr>
              <w:jc w:val="center"/>
              <w:rPr>
                <w:color w:val="00B050"/>
                <w:sz w:val="18"/>
                <w:szCs w:val="18"/>
              </w:rPr>
            </w:pPr>
            <w:r w:rsidRPr="009D1CE9">
              <w:rPr>
                <w:rFonts w:hint="eastAsia"/>
                <w:color w:val="00B050"/>
                <w:sz w:val="18"/>
                <w:szCs w:val="18"/>
              </w:rPr>
              <w:t>369.8</w:t>
            </w:r>
          </w:p>
        </w:tc>
        <w:tc>
          <w:tcPr>
            <w:tcW w:w="688" w:type="pct"/>
            <w:vMerge w:val="restart"/>
            <w:tcBorders>
              <w:top w:val="single" w:sz="6" w:space="0" w:color="auto"/>
              <w:left w:val="single" w:sz="6" w:space="0" w:color="auto"/>
              <w:right w:val="single" w:sz="8" w:space="0" w:color="auto"/>
            </w:tcBorders>
            <w:vAlign w:val="center"/>
          </w:tcPr>
          <w:p w:rsidR="00B85735" w:rsidRPr="009D1CE9" w:rsidRDefault="00B85735" w:rsidP="00B85735">
            <w:pPr>
              <w:jc w:val="center"/>
              <w:rPr>
                <w:color w:val="00B050"/>
                <w:sz w:val="18"/>
                <w:szCs w:val="18"/>
              </w:rPr>
            </w:pPr>
            <w:r w:rsidRPr="009D1CE9">
              <w:rPr>
                <w:rFonts w:hint="eastAsia"/>
                <w:color w:val="00B050"/>
                <w:sz w:val="18"/>
                <w:szCs w:val="18"/>
              </w:rPr>
              <w:t>本期下调</w:t>
            </w: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537</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464</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755</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652</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946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817</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1269</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1097</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1586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1371</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1981</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1713</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2200</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1903</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2590</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2240</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3021</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2613</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bottom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3568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3086</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622</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537</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900</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777</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1206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1041</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1486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1284</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9D1CE9">
            <w:pPr>
              <w:jc w:val="center"/>
              <w:rPr>
                <w:color w:val="00B050"/>
                <w:sz w:val="18"/>
                <w:szCs w:val="18"/>
              </w:rPr>
            </w:pPr>
            <w:r w:rsidRPr="009D1CE9">
              <w:rPr>
                <w:rFonts w:hint="eastAsia"/>
                <w:color w:val="00B050"/>
                <w:sz w:val="18"/>
                <w:szCs w:val="18"/>
              </w:rPr>
              <w:t>1738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1502</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2337</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2019</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bottom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2642</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2284</w:t>
            </w:r>
          </w:p>
        </w:tc>
        <w:tc>
          <w:tcPr>
            <w:tcW w:w="688" w:type="pct"/>
            <w:vMerge/>
            <w:tcBorders>
              <w:left w:val="single" w:sz="6" w:space="0" w:color="auto"/>
              <w:bottom w:val="single" w:sz="8" w:space="0" w:color="auto"/>
              <w:right w:val="single" w:sz="8" w:space="0" w:color="auto"/>
            </w:tcBorders>
          </w:tcPr>
          <w:p w:rsidR="00B85735" w:rsidRDefault="00B85735" w:rsidP="008B0DF1">
            <w:pPr>
              <w:jc w:val="center"/>
              <w:rPr>
                <w:color w:val="FF0000"/>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tcPr>
          <w:p w:rsidR="00B85735" w:rsidRDefault="00B85735"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8B0DF1">
            <w:pPr>
              <w:jc w:val="center"/>
              <w:rPr>
                <w:b/>
              </w:rPr>
            </w:pPr>
            <w:r>
              <w:rPr>
                <w:rFonts w:hint="eastAsia"/>
                <w:b/>
              </w:rPr>
              <w:t>备注</w:t>
            </w:r>
          </w:p>
        </w:tc>
      </w:tr>
      <w:tr w:rsidR="00B85735"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91.5</w:t>
            </w:r>
          </w:p>
        </w:tc>
        <w:tc>
          <w:tcPr>
            <w:tcW w:w="688" w:type="pct"/>
            <w:vMerge w:val="restart"/>
            <w:tcBorders>
              <w:top w:val="single" w:sz="6" w:space="0" w:color="auto"/>
              <w:left w:val="single" w:sz="6" w:space="0" w:color="auto"/>
              <w:right w:val="single" w:sz="8" w:space="0" w:color="auto"/>
            </w:tcBorders>
            <w:vAlign w:val="center"/>
          </w:tcPr>
          <w:p w:rsidR="00B85735" w:rsidRPr="009873C8" w:rsidRDefault="00B85735" w:rsidP="009D1CE9">
            <w:pPr>
              <w:jc w:val="center"/>
              <w:rPr>
                <w:color w:val="00B050"/>
                <w:sz w:val="18"/>
                <w:szCs w:val="18"/>
              </w:rPr>
            </w:pPr>
            <w:r>
              <w:rPr>
                <w:rFonts w:hint="eastAsia"/>
                <w:sz w:val="18"/>
                <w:szCs w:val="18"/>
              </w:rPr>
              <w:t>本期</w:t>
            </w:r>
            <w:r w:rsidR="009D1CE9">
              <w:rPr>
                <w:rFonts w:hint="eastAsia"/>
                <w:sz w:val="18"/>
                <w:szCs w:val="18"/>
              </w:rPr>
              <w:t>下</w:t>
            </w:r>
            <w:r>
              <w:rPr>
                <w:rFonts w:hint="eastAsia"/>
                <w:sz w:val="18"/>
                <w:szCs w:val="18"/>
              </w:rPr>
              <w:t>调</w:t>
            </w: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115</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154</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258</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9873C8">
            <w:pPr>
              <w:jc w:val="center"/>
              <w:rPr>
                <w:color w:val="00B050"/>
                <w:sz w:val="18"/>
                <w:szCs w:val="18"/>
              </w:rPr>
            </w:pPr>
            <w:r w:rsidRPr="009D1CE9">
              <w:rPr>
                <w:rFonts w:hint="eastAsia"/>
                <w:color w:val="00B050"/>
                <w:sz w:val="18"/>
                <w:szCs w:val="18"/>
              </w:rPr>
              <w:t>381</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529</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311203">
            <w:pPr>
              <w:jc w:val="center"/>
              <w:rPr>
                <w:color w:val="00B050"/>
                <w:sz w:val="18"/>
                <w:szCs w:val="18"/>
              </w:rPr>
            </w:pPr>
            <w:r w:rsidRPr="009D1CE9">
              <w:rPr>
                <w:rFonts w:hint="eastAsia"/>
                <w:color w:val="00B050"/>
                <w:sz w:val="18"/>
                <w:szCs w:val="18"/>
              </w:rPr>
              <w:t>698</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889</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1104</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1363</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1640</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2244</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bottom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2896</w:t>
            </w:r>
          </w:p>
        </w:tc>
        <w:tc>
          <w:tcPr>
            <w:tcW w:w="688" w:type="pct"/>
            <w:vMerge/>
            <w:tcBorders>
              <w:left w:val="single" w:sz="6" w:space="0" w:color="auto"/>
              <w:bottom w:val="single" w:sz="8" w:space="0" w:color="auto"/>
              <w:right w:val="single" w:sz="8" w:space="0" w:color="auto"/>
            </w:tcBorders>
          </w:tcPr>
          <w:p w:rsidR="00B85735" w:rsidRPr="009873C8" w:rsidRDefault="00B85735"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345" w:rsidRDefault="00836345" w:rsidP="006E5E02">
      <w:r>
        <w:separator/>
      </w:r>
    </w:p>
  </w:endnote>
  <w:endnote w:type="continuationSeparator" w:id="1">
    <w:p w:rsidR="00836345" w:rsidRDefault="00836345"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4A7" w:rsidRDefault="009B24A7">
    <w:pPr>
      <w:pStyle w:val="a5"/>
      <w:framePr w:wrap="around" w:vAnchor="text" w:hAnchor="margin" w:xAlign="right" w:y="1"/>
      <w:rPr>
        <w:rStyle w:val="a9"/>
      </w:rPr>
    </w:pPr>
    <w:r>
      <w:fldChar w:fldCharType="begin"/>
    </w:r>
    <w:r>
      <w:rPr>
        <w:rStyle w:val="a9"/>
      </w:rPr>
      <w:instrText xml:space="preserve">PAGE  </w:instrText>
    </w:r>
    <w:r>
      <w:fldChar w:fldCharType="end"/>
    </w:r>
  </w:p>
  <w:p w:rsidR="009B24A7" w:rsidRDefault="009B24A7">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4A7" w:rsidRPr="00C27D73" w:rsidRDefault="009B24A7"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4A7" w:rsidRDefault="009B24A7"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9B24A7" w:rsidRPr="00C27D73" w:rsidRDefault="009B24A7">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4A7" w:rsidRDefault="009B24A7">
    <w:pPr>
      <w:pStyle w:val="a5"/>
    </w:pPr>
    <w:r>
      <w:rPr>
        <w:rStyle w:val="a9"/>
      </w:rPr>
      <w:fldChar w:fldCharType="begin"/>
    </w:r>
    <w:r>
      <w:rPr>
        <w:rStyle w:val="a9"/>
      </w:rPr>
      <w:instrText xml:space="preserve"> PAGE </w:instrText>
    </w:r>
    <w:r>
      <w:rPr>
        <w:rStyle w:val="a9"/>
      </w:rPr>
      <w:fldChar w:fldCharType="separate"/>
    </w:r>
    <w:r w:rsidR="004E2C36">
      <w:rPr>
        <w:rStyle w:val="a9"/>
        <w:noProof/>
      </w:rPr>
      <w:t>52</w:t>
    </w:r>
    <w:r>
      <w:rPr>
        <w:rStyle w:val="a9"/>
      </w:rPr>
      <w:fldChar w:fldCharType="end"/>
    </w:r>
    <w:r>
      <w:rPr>
        <w:rStyle w:val="a9"/>
        <w:rFonts w:hint="eastAsia"/>
      </w:rPr>
      <w:t xml:space="preserve">           </w:t>
    </w:r>
    <w:r w:rsidRPr="00713BDD">
      <w:rPr>
        <w:rStyle w:val="a9"/>
        <w:rFonts w:hint="eastAsia"/>
      </w:rPr>
      <w:t>物资周刊服务</w:t>
    </w:r>
    <w:r w:rsidRPr="00713BDD">
      <w:rPr>
        <w:rStyle w:val="a9"/>
        <w:rFonts w:hint="eastAsia"/>
      </w:rPr>
      <w:t>QQ:676664878</w:t>
    </w:r>
    <w:r>
      <w:rPr>
        <w:rFonts w:hint="eastAsia"/>
      </w:rPr>
      <w:t>订制热线</w:t>
    </w:r>
    <w:r>
      <w:rPr>
        <w:rFonts w:hint="eastAsia"/>
      </w:rPr>
      <w:t>: 13938822550</w:t>
    </w:r>
    <w:r>
      <w:rPr>
        <w:rFonts w:hint="eastAsia"/>
      </w:rPr>
      <w:t>曹波物资周刊网站</w:t>
    </w:r>
    <w:r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345" w:rsidRDefault="00836345" w:rsidP="006E5E02">
      <w:r>
        <w:separator/>
      </w:r>
    </w:p>
  </w:footnote>
  <w:footnote w:type="continuationSeparator" w:id="1">
    <w:p w:rsidR="00836345" w:rsidRDefault="00836345"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4A7" w:rsidRPr="00F11ABC" w:rsidRDefault="009B24A7" w:rsidP="00DD0C30">
    <w:pPr>
      <w:pStyle w:val="a6"/>
      <w:jc w:val="left"/>
      <w:rPr>
        <w:b/>
        <w:color w:val="FF0000"/>
        <w:sz w:val="24"/>
        <w:szCs w:val="24"/>
      </w:rPr>
    </w:pPr>
    <w:r>
      <w:rPr>
        <w:rFonts w:ascii="微软雅黑" w:eastAsia="微软雅黑" w:hAnsi="微软雅黑" w:hint="eastAsia"/>
        <w:b/>
        <w:color w:val="FF0000"/>
        <w:sz w:val="24"/>
        <w:szCs w:val="24"/>
      </w:rPr>
      <w:t>2019年3月14日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4A7" w:rsidRPr="00F11ABC" w:rsidRDefault="009B24A7" w:rsidP="00DD0C30">
    <w:pPr>
      <w:pStyle w:val="a6"/>
      <w:jc w:val="left"/>
      <w:rPr>
        <w:b/>
        <w:color w:val="FF0000"/>
        <w:sz w:val="24"/>
        <w:szCs w:val="24"/>
      </w:rPr>
    </w:pPr>
    <w:r>
      <w:rPr>
        <w:rFonts w:ascii="微软雅黑" w:eastAsia="微软雅黑" w:hAnsi="微软雅黑" w:hint="eastAsia"/>
        <w:b/>
        <w:color w:val="FF0000"/>
        <w:sz w:val="24"/>
        <w:szCs w:val="24"/>
      </w:rPr>
      <w:t xml:space="preserve">2019年3月14日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4A7" w:rsidRDefault="009B24A7"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2019年3月14日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35737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45F"/>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397"/>
    <w:rsid w:val="000304B2"/>
    <w:rsid w:val="000305AB"/>
    <w:rsid w:val="00030613"/>
    <w:rsid w:val="00030707"/>
    <w:rsid w:val="00030811"/>
    <w:rsid w:val="00030933"/>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38B"/>
    <w:rsid w:val="000414AB"/>
    <w:rsid w:val="000415F8"/>
    <w:rsid w:val="000417CA"/>
    <w:rsid w:val="00041856"/>
    <w:rsid w:val="0004188E"/>
    <w:rsid w:val="00041B6B"/>
    <w:rsid w:val="00041B90"/>
    <w:rsid w:val="00041D1D"/>
    <w:rsid w:val="00042697"/>
    <w:rsid w:val="000426CE"/>
    <w:rsid w:val="00042B9D"/>
    <w:rsid w:val="00042CBD"/>
    <w:rsid w:val="00042E24"/>
    <w:rsid w:val="00042F87"/>
    <w:rsid w:val="00043003"/>
    <w:rsid w:val="00043329"/>
    <w:rsid w:val="000435F9"/>
    <w:rsid w:val="00043D73"/>
    <w:rsid w:val="00043EEC"/>
    <w:rsid w:val="000442A5"/>
    <w:rsid w:val="000444F1"/>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41"/>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40A"/>
    <w:rsid w:val="00106577"/>
    <w:rsid w:val="00106587"/>
    <w:rsid w:val="001065E3"/>
    <w:rsid w:val="00106DBA"/>
    <w:rsid w:val="00107014"/>
    <w:rsid w:val="001070F9"/>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C2E"/>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EFA"/>
    <w:rsid w:val="001E1F58"/>
    <w:rsid w:val="001E1F86"/>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38F0"/>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19"/>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88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96F"/>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3F86"/>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15F"/>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6FA"/>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212"/>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6F5"/>
    <w:rsid w:val="00426771"/>
    <w:rsid w:val="0042693D"/>
    <w:rsid w:val="00426969"/>
    <w:rsid w:val="00426D3F"/>
    <w:rsid w:val="00426F57"/>
    <w:rsid w:val="00426F75"/>
    <w:rsid w:val="004272D4"/>
    <w:rsid w:val="004275D8"/>
    <w:rsid w:val="00427AE7"/>
    <w:rsid w:val="00430198"/>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3F7"/>
    <w:rsid w:val="004634CF"/>
    <w:rsid w:val="00463735"/>
    <w:rsid w:val="00464155"/>
    <w:rsid w:val="004644D5"/>
    <w:rsid w:val="004649E2"/>
    <w:rsid w:val="004650E8"/>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8E2"/>
    <w:rsid w:val="00477C00"/>
    <w:rsid w:val="00477C32"/>
    <w:rsid w:val="00477CBD"/>
    <w:rsid w:val="00477CD5"/>
    <w:rsid w:val="0048042B"/>
    <w:rsid w:val="0048045B"/>
    <w:rsid w:val="00480726"/>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05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C36"/>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E3B"/>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88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4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65F"/>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AA0"/>
    <w:rsid w:val="005E7FEA"/>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64"/>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0E1"/>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76C"/>
    <w:rsid w:val="00685B2C"/>
    <w:rsid w:val="00685B6D"/>
    <w:rsid w:val="00685B9E"/>
    <w:rsid w:val="00685BB3"/>
    <w:rsid w:val="00685D27"/>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C72"/>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0EC"/>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858"/>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6EB"/>
    <w:rsid w:val="007C4893"/>
    <w:rsid w:val="007C4A91"/>
    <w:rsid w:val="007C4C30"/>
    <w:rsid w:val="007C4D68"/>
    <w:rsid w:val="007C507C"/>
    <w:rsid w:val="007C534A"/>
    <w:rsid w:val="007C55C5"/>
    <w:rsid w:val="007C5799"/>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AA"/>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345"/>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02F"/>
    <w:rsid w:val="008B4254"/>
    <w:rsid w:val="008B463E"/>
    <w:rsid w:val="008B4A3F"/>
    <w:rsid w:val="008B4BAF"/>
    <w:rsid w:val="008B50F2"/>
    <w:rsid w:val="008B52AA"/>
    <w:rsid w:val="008B5B6C"/>
    <w:rsid w:val="008B5F6E"/>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791"/>
    <w:rsid w:val="008E3913"/>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07A"/>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C16"/>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7260"/>
    <w:rsid w:val="00987310"/>
    <w:rsid w:val="009873C8"/>
    <w:rsid w:val="0098742A"/>
    <w:rsid w:val="0098775E"/>
    <w:rsid w:val="009877DB"/>
    <w:rsid w:val="00987987"/>
    <w:rsid w:val="00987CC5"/>
    <w:rsid w:val="00987F71"/>
    <w:rsid w:val="00990020"/>
    <w:rsid w:val="009902BC"/>
    <w:rsid w:val="009902E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6BB"/>
    <w:rsid w:val="00992B42"/>
    <w:rsid w:val="00992DC4"/>
    <w:rsid w:val="009938EF"/>
    <w:rsid w:val="00993A6A"/>
    <w:rsid w:val="00993D6E"/>
    <w:rsid w:val="00993EC4"/>
    <w:rsid w:val="00993EC5"/>
    <w:rsid w:val="00993F5E"/>
    <w:rsid w:val="00994537"/>
    <w:rsid w:val="00994573"/>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4A7"/>
    <w:rsid w:val="009B265C"/>
    <w:rsid w:val="009B26A1"/>
    <w:rsid w:val="009B279D"/>
    <w:rsid w:val="009B3368"/>
    <w:rsid w:val="009B3445"/>
    <w:rsid w:val="009B34BA"/>
    <w:rsid w:val="009B3ABD"/>
    <w:rsid w:val="009B3F21"/>
    <w:rsid w:val="009B40EE"/>
    <w:rsid w:val="009B485B"/>
    <w:rsid w:val="009B4E16"/>
    <w:rsid w:val="009B5173"/>
    <w:rsid w:val="009B52EA"/>
    <w:rsid w:val="009B53C5"/>
    <w:rsid w:val="009B545C"/>
    <w:rsid w:val="009B57E0"/>
    <w:rsid w:val="009B5A44"/>
    <w:rsid w:val="009B5CFE"/>
    <w:rsid w:val="009B5D7B"/>
    <w:rsid w:val="009B5ED7"/>
    <w:rsid w:val="009B61C0"/>
    <w:rsid w:val="009B6950"/>
    <w:rsid w:val="009B69AC"/>
    <w:rsid w:val="009B6A2B"/>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42"/>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2E69"/>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D7F"/>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9F1"/>
    <w:rsid w:val="00AB0BBD"/>
    <w:rsid w:val="00AB0CB1"/>
    <w:rsid w:val="00AB0DFC"/>
    <w:rsid w:val="00AB0E0E"/>
    <w:rsid w:val="00AB0FEB"/>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D6B"/>
    <w:rsid w:val="00AC6072"/>
    <w:rsid w:val="00AC61F7"/>
    <w:rsid w:val="00AC6554"/>
    <w:rsid w:val="00AC6A2F"/>
    <w:rsid w:val="00AC6C28"/>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C8"/>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BF4"/>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127"/>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F1C"/>
    <w:rsid w:val="00B93015"/>
    <w:rsid w:val="00B93175"/>
    <w:rsid w:val="00B9318A"/>
    <w:rsid w:val="00B936BE"/>
    <w:rsid w:val="00B93CC3"/>
    <w:rsid w:val="00B93CCD"/>
    <w:rsid w:val="00B94466"/>
    <w:rsid w:val="00B950C3"/>
    <w:rsid w:val="00B95327"/>
    <w:rsid w:val="00B95371"/>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5D4A"/>
    <w:rsid w:val="00BD623E"/>
    <w:rsid w:val="00BD647E"/>
    <w:rsid w:val="00BD649B"/>
    <w:rsid w:val="00BD65B1"/>
    <w:rsid w:val="00BD6A61"/>
    <w:rsid w:val="00BD6DE8"/>
    <w:rsid w:val="00BD6FD7"/>
    <w:rsid w:val="00BD789B"/>
    <w:rsid w:val="00BD7C05"/>
    <w:rsid w:val="00BD7EAD"/>
    <w:rsid w:val="00BE004A"/>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18C"/>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2B0D"/>
    <w:rsid w:val="00BF3655"/>
    <w:rsid w:val="00BF3895"/>
    <w:rsid w:val="00BF3CEB"/>
    <w:rsid w:val="00BF3E04"/>
    <w:rsid w:val="00BF3F45"/>
    <w:rsid w:val="00BF4003"/>
    <w:rsid w:val="00BF4097"/>
    <w:rsid w:val="00BF40C1"/>
    <w:rsid w:val="00BF427E"/>
    <w:rsid w:val="00BF447D"/>
    <w:rsid w:val="00BF4AFD"/>
    <w:rsid w:val="00BF4B7B"/>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3660"/>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16"/>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6EFC"/>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773"/>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42"/>
    <w:rsid w:val="00C94692"/>
    <w:rsid w:val="00C949C1"/>
    <w:rsid w:val="00C94B04"/>
    <w:rsid w:val="00C94C64"/>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6B3F"/>
    <w:rsid w:val="00CA7119"/>
    <w:rsid w:val="00CA7163"/>
    <w:rsid w:val="00CA7746"/>
    <w:rsid w:val="00CA7759"/>
    <w:rsid w:val="00CA7F36"/>
    <w:rsid w:val="00CB001A"/>
    <w:rsid w:val="00CB0253"/>
    <w:rsid w:val="00CB0876"/>
    <w:rsid w:val="00CB0C53"/>
    <w:rsid w:val="00CB0CC8"/>
    <w:rsid w:val="00CB0F85"/>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88"/>
    <w:rsid w:val="00CE57F4"/>
    <w:rsid w:val="00CE58F7"/>
    <w:rsid w:val="00CE5AB0"/>
    <w:rsid w:val="00CE601A"/>
    <w:rsid w:val="00CE6535"/>
    <w:rsid w:val="00CE67BA"/>
    <w:rsid w:val="00CE6822"/>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DB1"/>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A1B"/>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9C"/>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2F8"/>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4F9"/>
    <w:rsid w:val="00DE0670"/>
    <w:rsid w:val="00DE0703"/>
    <w:rsid w:val="00DE0745"/>
    <w:rsid w:val="00DE07D4"/>
    <w:rsid w:val="00DE0AC7"/>
    <w:rsid w:val="00DE0E6B"/>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23"/>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429F"/>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210"/>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F6"/>
    <w:rsid w:val="00E97E55"/>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339"/>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6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5B9"/>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737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17.emf"/><Relationship Id="rId21" Type="http://schemas.openxmlformats.org/officeDocument/2006/relationships/package" Target="embeddings/Microsoft_Office_Excel____1.xlsx"/><Relationship Id="rId34" Type="http://schemas.openxmlformats.org/officeDocument/2006/relationships/package" Target="embeddings/Microsoft_Office_Excel____4.xlsx"/><Relationship Id="rId42" Type="http://schemas.openxmlformats.org/officeDocument/2006/relationships/package" Target="embeddings/Microsoft_Office_Excel____5.xlsx"/><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package" Target="embeddings/Microsoft_Office_Excel____3.xlsx"/><Relationship Id="rId41" Type="http://schemas.openxmlformats.org/officeDocument/2006/relationships/image" Target="media/image18.emf"/><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baike.sososteel.com/doc/view/36204.html" TargetMode="External"/><Relationship Id="rId37" Type="http://schemas.openxmlformats.org/officeDocument/2006/relationships/image" Target="media/image16.emf"/><Relationship Id="rId40" Type="http://schemas.openxmlformats.org/officeDocument/2006/relationships/oleObject" Target="embeddings/oleObject2.bin"/><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footer" Target="footer4.xm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package" Target="embeddings/Microsoft_Office_Excel____6.xlsx"/><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baike.sososteel.com/doc/view/43798.html"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hyperlink" Target="http://baike.sososteel.com/doc/view/69397.html" TargetMode="External"/><Relationship Id="rId35" Type="http://schemas.openxmlformats.org/officeDocument/2006/relationships/header" Target="header3.xm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5.emf"/><Relationship Id="rId38" Type="http://schemas.openxmlformats.org/officeDocument/2006/relationships/oleObject" Target="embeddings/oleObject1.bin"/><Relationship Id="rId46" Type="http://schemas.openxmlformats.org/officeDocument/2006/relationships/image" Target="media/image22.png"/><Relationship Id="rId59"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7387</Words>
  <Characters>42108</Characters>
  <Application>Microsoft Office Word</Application>
  <DocSecurity>0</DocSecurity>
  <Lines>350</Lines>
  <Paragraphs>98</Paragraphs>
  <ScaleCrop>false</ScaleCrop>
  <Company>微软公司</Company>
  <LinksUpToDate>false</LinksUpToDate>
  <CharactersWithSpaces>49397</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2019-03-14T01:21:00Z</dcterms:created>
  <dcterms:modified xsi:type="dcterms:W3CDTF">2019-03-14T01:22:00Z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