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xlsx" ContentType="application/vnd.openxmlformats-officedocument.spreadsheetml.sheet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F5A" w:rsidRDefault="002E0E8B" w:rsidP="00FB172D">
      <w:pPr>
        <w:spacing w:line="360" w:lineRule="auto"/>
        <w:jc w:val="center"/>
        <w:rPr>
          <w:rFonts w:ascii="微软雅黑" w:eastAsia="微软雅黑" w:hAnsi="微软雅黑" w:hint="eastAsia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-824230</wp:posOffset>
            </wp:positionV>
            <wp:extent cx="7559675" cy="10687050"/>
            <wp:effectExtent l="19050" t="0" r="3175" b="0"/>
            <wp:wrapSquare wrapText="bothSides"/>
            <wp:docPr id="21" name="图片 20" descr="中铁六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铁六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5E02" w:rsidRPr="00B14E06" w:rsidRDefault="00B14E06" w:rsidP="00FB172D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B14E06">
        <w:rPr>
          <w:rFonts w:ascii="微软雅黑" w:eastAsia="微软雅黑" w:hAnsi="微软雅黑" w:hint="eastAsia"/>
          <w:b/>
          <w:sz w:val="36"/>
          <w:szCs w:val="36"/>
        </w:rPr>
        <w:lastRenderedPageBreak/>
        <w:t>中铁</w:t>
      </w:r>
      <w:r w:rsidR="002E0E8B">
        <w:rPr>
          <w:rFonts w:ascii="微软雅黑" w:eastAsia="微软雅黑" w:hAnsi="微软雅黑" w:hint="eastAsia"/>
          <w:b/>
          <w:sz w:val="36"/>
          <w:szCs w:val="36"/>
        </w:rPr>
        <w:t>六</w:t>
      </w:r>
      <w:r w:rsidRPr="00B14E06">
        <w:rPr>
          <w:rFonts w:ascii="微软雅黑" w:eastAsia="微软雅黑" w:hAnsi="微软雅黑" w:hint="eastAsia"/>
          <w:b/>
          <w:sz w:val="36"/>
          <w:szCs w:val="36"/>
        </w:rPr>
        <w:t>局集团有限公司</w:t>
      </w:r>
      <w:r w:rsidR="0048668E" w:rsidRPr="00B14E06">
        <w:rPr>
          <w:rFonts w:ascii="微软雅黑" w:eastAsia="微软雅黑" w:hAnsi="微软雅黑" w:hint="eastAsia"/>
          <w:b/>
          <w:sz w:val="36"/>
          <w:szCs w:val="36"/>
        </w:rPr>
        <w:t>物资价格信息</w:t>
      </w:r>
      <w:r w:rsidR="003241FC">
        <w:rPr>
          <w:rFonts w:ascii="微软雅黑" w:eastAsia="微软雅黑" w:hAnsi="微软雅黑" w:hint="eastAsia"/>
          <w:b/>
          <w:sz w:val="36"/>
          <w:szCs w:val="36"/>
        </w:rPr>
        <w:t>周刊</w:t>
      </w:r>
    </w:p>
    <w:p w:rsidR="006E5E02" w:rsidRPr="00B13128" w:rsidRDefault="00896EF1" w:rsidP="00FB172D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20</w:t>
      </w:r>
      <w:r w:rsidR="00642A8F">
        <w:rPr>
          <w:rFonts w:ascii="微软雅黑" w:eastAsia="微软雅黑" w:hAnsi="微软雅黑" w:hint="eastAsia"/>
          <w:b/>
          <w:sz w:val="28"/>
          <w:szCs w:val="28"/>
        </w:rPr>
        <w:t>19年</w:t>
      </w:r>
      <w:r w:rsidR="005215AF">
        <w:rPr>
          <w:rFonts w:ascii="微软雅黑" w:eastAsia="微软雅黑" w:hAnsi="微软雅黑" w:hint="eastAsia"/>
          <w:b/>
          <w:sz w:val="28"/>
          <w:szCs w:val="28"/>
        </w:rPr>
        <w:t>6月20日</w:t>
      </w:r>
      <w:bookmarkStart w:id="0" w:name="_GoBack"/>
      <w:bookmarkEnd w:id="0"/>
    </w:p>
    <w:p w:rsidR="006E5E02" w:rsidRPr="00B13128" w:rsidRDefault="0048668E" w:rsidP="00B13128">
      <w:pPr>
        <w:spacing w:line="300" w:lineRule="exact"/>
        <w:jc w:val="center"/>
        <w:rPr>
          <w:rStyle w:val="1Char"/>
          <w:rFonts w:ascii="微软雅黑" w:eastAsia="微软雅黑" w:hAnsi="微软雅黑"/>
          <w:sz w:val="28"/>
          <w:szCs w:val="28"/>
        </w:rPr>
      </w:pP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目</w:t>
      </w:r>
      <w:r w:rsidR="006A3CF7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="007014D4">
        <w:rPr>
          <w:rStyle w:val="1Char"/>
          <w:rFonts w:ascii="微软雅黑" w:eastAsia="微软雅黑" w:hAnsi="微软雅黑" w:hint="eastAsia"/>
          <w:sz w:val="28"/>
          <w:szCs w:val="28"/>
        </w:rPr>
        <w:t xml:space="preserve"> </w:t>
      </w:r>
      <w:r w:rsidRPr="00B13128">
        <w:rPr>
          <w:rStyle w:val="1Char"/>
          <w:rFonts w:ascii="微软雅黑" w:eastAsia="微软雅黑" w:hAnsi="微软雅黑" w:hint="eastAsia"/>
          <w:sz w:val="28"/>
          <w:szCs w:val="28"/>
        </w:rPr>
        <w:t>录</w:t>
      </w:r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begin"/>
      </w:r>
      <w:r w:rsidR="00FB172D" w:rsidRPr="00B13128">
        <w:rPr>
          <w:rStyle w:val="1Char"/>
          <w:rFonts w:asciiTheme="minorEastAsia" w:eastAsiaTheme="minorEastAsia" w:hAnsiTheme="minorEastAsia" w:hint="eastAsia"/>
          <w:sz w:val="18"/>
          <w:szCs w:val="18"/>
        </w:rPr>
        <w:instrText>TOC \o "1-3" \h \z \u</w:instrText>
      </w: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separate"/>
      </w:r>
      <w:hyperlink w:anchor="_Toc11844812" w:history="1">
        <w:r w:rsidR="00EF6282" w:rsidRPr="007149C7">
          <w:rPr>
            <w:rStyle w:val="ac"/>
            <w:rFonts w:hint="eastAsia"/>
            <w:noProof/>
            <w:color w:val="FF0000"/>
          </w:rPr>
          <w:t>钢材、废钢价格专区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_Toc11844812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1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13" w:history="1">
        <w:r w:rsidR="00EF6282" w:rsidRPr="00CD0B38">
          <w:rPr>
            <w:rStyle w:val="ac"/>
            <w:noProof/>
          </w:rPr>
          <w:t>1</w:t>
        </w:r>
        <w:r w:rsidR="00EF6282" w:rsidRPr="00CD0B38">
          <w:rPr>
            <w:rStyle w:val="ac"/>
            <w:rFonts w:hint="eastAsia"/>
            <w:noProof/>
          </w:rPr>
          <w:t>、全国钢材行情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14" w:history="1">
        <w:r w:rsidR="00EF6282" w:rsidRPr="00CD0B38">
          <w:rPr>
            <w:rStyle w:val="ac"/>
            <w:noProof/>
          </w:rPr>
          <w:t>1.1</w:t>
        </w:r>
        <w:r w:rsidR="00EF6282" w:rsidRPr="00CD0B38">
          <w:rPr>
            <w:rStyle w:val="ac"/>
            <w:rFonts w:hint="eastAsia"/>
            <w:noProof/>
          </w:rPr>
          <w:t>全国主要钢材品种行情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15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日全国主要城市建材价格汇总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16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日全国主要城市中厚板价格汇总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17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日全国主要城市大中型材价格汇总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18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日全国主要城市</w:t>
        </w:r>
        <w:r w:rsidR="00EF6282" w:rsidRPr="00CD0B38">
          <w:rPr>
            <w:rStyle w:val="ac"/>
            <w:noProof/>
          </w:rPr>
          <w:t>H</w:t>
        </w:r>
        <w:r w:rsidR="00EF6282" w:rsidRPr="00CD0B38">
          <w:rPr>
            <w:rStyle w:val="ac"/>
            <w:rFonts w:hint="eastAsia"/>
            <w:noProof/>
          </w:rPr>
          <w:t>型钢价格汇总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19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日全国主要城市无缝管价格汇总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0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日全国主要城市焊管价格汇总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1" w:history="1">
        <w:r w:rsidR="00EF6282" w:rsidRPr="00CD0B38">
          <w:rPr>
            <w:rStyle w:val="ac"/>
            <w:rFonts w:hint="eastAsia"/>
            <w:noProof/>
          </w:rPr>
          <w:t>钢价走势图：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2" w:history="1">
        <w:r w:rsidR="00EF6282" w:rsidRPr="00CD0B38">
          <w:rPr>
            <w:rStyle w:val="ac"/>
            <w:rFonts w:hint="eastAsia"/>
            <w:noProof/>
          </w:rPr>
          <w:t>钢厂调价汇总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3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日建材调价汇总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4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日板材调价汇总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5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日型材调价汇总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6" w:history="1">
        <w:r w:rsidR="00EF6282" w:rsidRPr="00CD0B38">
          <w:rPr>
            <w:rStyle w:val="ac"/>
            <w:noProof/>
          </w:rPr>
          <w:t>1. 2</w:t>
        </w:r>
        <w:r w:rsidR="00EF6282" w:rsidRPr="00CD0B38">
          <w:rPr>
            <w:rStyle w:val="ac"/>
            <w:rFonts w:hint="eastAsia"/>
            <w:noProof/>
          </w:rPr>
          <w:t>全国主要城市钢材价格表</w:t>
        </w:r>
        <w:r w:rsidR="00EF6282" w:rsidRPr="00CD0B38">
          <w:rPr>
            <w:rStyle w:val="ac"/>
            <w:noProof/>
          </w:rPr>
          <w:t>(2019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</w:t>
        </w:r>
        <w:r w:rsidR="00EF6282" w:rsidRPr="00CD0B38">
          <w:rPr>
            <w:rStyle w:val="ac"/>
            <w:noProof/>
          </w:rPr>
          <w:t>)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7" w:history="1">
        <w:r w:rsidR="00EF6282" w:rsidRPr="00CD0B38">
          <w:rPr>
            <w:rStyle w:val="ac"/>
            <w:rFonts w:ascii="宋体"/>
            <w:noProof/>
          </w:rPr>
          <w:t>1.3</w:t>
        </w:r>
        <w:r w:rsidR="00EF6282" w:rsidRPr="00CD0B38">
          <w:rPr>
            <w:rStyle w:val="ac"/>
            <w:rFonts w:ascii="宋体" w:hint="eastAsia"/>
            <w:noProof/>
          </w:rPr>
          <w:t>全国钢价涨跌图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8" w:history="1">
        <w:r w:rsidR="00EF6282" w:rsidRPr="00CD0B38">
          <w:rPr>
            <w:rStyle w:val="ac"/>
            <w:noProof/>
          </w:rPr>
          <w:t>3</w:t>
        </w:r>
        <w:r w:rsidR="00EF6282" w:rsidRPr="00CD0B38">
          <w:rPr>
            <w:rStyle w:val="ac"/>
            <w:rFonts w:hint="eastAsia"/>
            <w:noProof/>
          </w:rPr>
          <w:t>、全国钢材市场动态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29" w:history="1">
        <w:r w:rsidR="00EF6282" w:rsidRPr="00CD0B38">
          <w:rPr>
            <w:rStyle w:val="ac"/>
            <w:noProof/>
          </w:rPr>
          <w:t>3.1</w:t>
        </w:r>
        <w:r w:rsidR="00EF6282" w:rsidRPr="00CD0B38">
          <w:rPr>
            <w:rStyle w:val="ac"/>
            <w:rFonts w:hint="eastAsia"/>
            <w:noProof/>
          </w:rPr>
          <w:t>钢材预警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0" w:history="1">
        <w:r w:rsidR="00EF6282" w:rsidRPr="00CD0B38">
          <w:rPr>
            <w:rStyle w:val="ac"/>
            <w:rFonts w:ascii="ڌ廍" w:eastAsia="ڌ廍" w:hint="eastAsia"/>
            <w:noProof/>
          </w:rPr>
          <w:t>为什么近期中国钢材价格如此低迷？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1" w:history="1">
        <w:r w:rsidR="00EF6282" w:rsidRPr="00CD0B38">
          <w:rPr>
            <w:rStyle w:val="ac"/>
            <w:noProof/>
          </w:rPr>
          <w:t>3.2</w:t>
        </w:r>
        <w:r w:rsidR="00EF6282" w:rsidRPr="00CD0B38">
          <w:rPr>
            <w:rStyle w:val="ac"/>
            <w:rFonts w:hint="eastAsia"/>
            <w:noProof/>
          </w:rPr>
          <w:t>钢材市场评论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2" w:history="1">
        <w:r w:rsidR="00EF6282" w:rsidRPr="00CD0B38">
          <w:rPr>
            <w:rStyle w:val="ac"/>
            <w:rFonts w:ascii="ڌ廍" w:eastAsia="ڌ廍" w:hint="eastAsia"/>
            <w:noProof/>
          </w:rPr>
          <w:t>为什么近期钢材价格止不住的往下跌？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3" w:history="1">
        <w:r w:rsidR="00EF6282" w:rsidRPr="00CD0B38">
          <w:rPr>
            <w:rStyle w:val="ac"/>
            <w:noProof/>
          </w:rPr>
          <w:t>3.3</w:t>
        </w:r>
        <w:r w:rsidR="00EF6282" w:rsidRPr="00CD0B38">
          <w:rPr>
            <w:rStyle w:val="ac"/>
            <w:rFonts w:hint="eastAsia"/>
            <w:noProof/>
          </w:rPr>
          <w:t>废钢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3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4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</w:t>
        </w:r>
        <w:r w:rsidR="00EF6282" w:rsidRPr="00CD0B38">
          <w:rPr>
            <w:rStyle w:val="ac"/>
            <w:noProof/>
          </w:rPr>
          <w:t>19</w:t>
        </w:r>
        <w:r w:rsidR="00EF6282" w:rsidRPr="00CD0B38">
          <w:rPr>
            <w:rStyle w:val="ac"/>
            <w:rFonts w:hint="eastAsia"/>
            <w:noProof/>
          </w:rPr>
          <w:t>日全国重型废钢市场价格行情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35" w:history="1">
        <w:r w:rsidR="00EF6282" w:rsidRPr="007149C7">
          <w:rPr>
            <w:rStyle w:val="ac"/>
            <w:rFonts w:hint="eastAsia"/>
            <w:noProof/>
            <w:color w:val="FF0000"/>
          </w:rPr>
          <w:t>水泥及水泥外加剂、混凝土、砂石料价格专区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_Toc11844835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20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Default="00AD31F3" w:rsidP="00EF6282">
      <w:pPr>
        <w:pStyle w:val="20"/>
        <w:tabs>
          <w:tab w:val="left" w:pos="1260"/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6" w:history="1">
        <w:r w:rsidR="00EF6282" w:rsidRPr="00CD0B38">
          <w:rPr>
            <w:rStyle w:val="ac"/>
            <w:rFonts w:hint="eastAsia"/>
            <w:noProof/>
          </w:rPr>
          <w:t>1</w:t>
        </w:r>
        <w:r w:rsidR="00EF6282" w:rsidRPr="00CD0B38">
          <w:rPr>
            <w:rStyle w:val="ac"/>
            <w:rFonts w:hint="eastAsia"/>
            <w:noProof/>
          </w:rPr>
          <w:t>、</w:t>
        </w:r>
        <w:r w:rsidR="00EF62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F6282" w:rsidRPr="00CD0B38">
          <w:rPr>
            <w:rStyle w:val="ac"/>
            <w:rFonts w:hint="eastAsia"/>
            <w:noProof/>
          </w:rPr>
          <w:t>全国水泥价格行情（</w:t>
        </w:r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月第</w:t>
        </w:r>
        <w:r w:rsidR="00EF6282" w:rsidRPr="00CD0B38">
          <w:rPr>
            <w:rStyle w:val="ac"/>
            <w:noProof/>
          </w:rPr>
          <w:t>3</w:t>
        </w:r>
        <w:r w:rsidR="00EF6282" w:rsidRPr="00CD0B38">
          <w:rPr>
            <w:rStyle w:val="ac"/>
            <w:rFonts w:hint="eastAsia"/>
            <w:noProof/>
          </w:rPr>
          <w:t>周）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7" w:history="1">
        <w:r w:rsidR="00EF6282" w:rsidRPr="00CD0B38">
          <w:rPr>
            <w:rStyle w:val="ac"/>
            <w:noProof/>
          </w:rPr>
          <w:t>1.1</w:t>
        </w:r>
        <w:r w:rsidR="00EF6282" w:rsidRPr="00CD0B38">
          <w:rPr>
            <w:rStyle w:val="ac"/>
            <w:rFonts w:hint="eastAsia"/>
            <w:noProof/>
          </w:rPr>
          <w:t>、水泥指数走势图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8" w:history="1">
        <w:r w:rsidR="00EF6282" w:rsidRPr="00CD0B38">
          <w:rPr>
            <w:rStyle w:val="ac"/>
            <w:noProof/>
          </w:rPr>
          <w:t>1.2</w:t>
        </w:r>
        <w:r w:rsidR="00EF6282" w:rsidRPr="00CD0B38">
          <w:rPr>
            <w:rStyle w:val="ac"/>
            <w:rFonts w:hint="eastAsia"/>
            <w:noProof/>
          </w:rPr>
          <w:t>、本周全国水泥市场综述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left" w:pos="1260"/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39" w:history="1">
        <w:r w:rsidR="00EF6282" w:rsidRPr="00CD0B38">
          <w:rPr>
            <w:rStyle w:val="ac"/>
            <w:rFonts w:hint="eastAsia"/>
            <w:noProof/>
          </w:rPr>
          <w:t>2</w:t>
        </w:r>
        <w:r w:rsidR="00EF6282" w:rsidRPr="00CD0B38">
          <w:rPr>
            <w:rStyle w:val="ac"/>
            <w:rFonts w:hint="eastAsia"/>
            <w:noProof/>
          </w:rPr>
          <w:t>、</w:t>
        </w:r>
        <w:r w:rsidR="00EF62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F6282" w:rsidRPr="00CD0B38">
          <w:rPr>
            <w:rStyle w:val="ac"/>
            <w:rFonts w:hint="eastAsia"/>
            <w:noProof/>
          </w:rPr>
          <w:t>全国混凝土价格行情（</w:t>
        </w:r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月第</w:t>
        </w:r>
        <w:r w:rsidR="00EF6282" w:rsidRPr="00CD0B38">
          <w:rPr>
            <w:rStyle w:val="ac"/>
            <w:noProof/>
          </w:rPr>
          <w:t>3</w:t>
        </w:r>
        <w:r w:rsidR="00EF6282" w:rsidRPr="00CD0B38">
          <w:rPr>
            <w:rStyle w:val="ac"/>
            <w:rFonts w:hint="eastAsia"/>
            <w:noProof/>
          </w:rPr>
          <w:t>周）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40" w:history="1">
        <w:r w:rsidR="00EF6282" w:rsidRPr="00CD0B38">
          <w:rPr>
            <w:rStyle w:val="ac"/>
            <w:noProof/>
          </w:rPr>
          <w:t>2.1</w:t>
        </w:r>
        <w:r w:rsidR="00EF6282" w:rsidRPr="00CD0B38">
          <w:rPr>
            <w:rStyle w:val="ac"/>
            <w:rFonts w:hint="eastAsia"/>
            <w:noProof/>
          </w:rPr>
          <w:t>、混凝土指数走势图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41" w:history="1">
        <w:r w:rsidR="00EF6282" w:rsidRPr="00CD0B38">
          <w:rPr>
            <w:rStyle w:val="ac"/>
            <w:noProof/>
          </w:rPr>
          <w:t>2.2</w:t>
        </w:r>
        <w:r w:rsidR="00EF6282" w:rsidRPr="00CD0B38">
          <w:rPr>
            <w:rStyle w:val="ac"/>
            <w:rFonts w:hint="eastAsia"/>
            <w:noProof/>
          </w:rPr>
          <w:t>、本周全国混凝土市场综述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left" w:pos="1260"/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42" w:history="1">
        <w:r w:rsidR="00EF6282" w:rsidRPr="00CD0B38">
          <w:rPr>
            <w:rStyle w:val="ac"/>
            <w:rFonts w:hint="eastAsia"/>
            <w:noProof/>
          </w:rPr>
          <w:t>3</w:t>
        </w:r>
        <w:r w:rsidR="00EF6282" w:rsidRPr="00CD0B38">
          <w:rPr>
            <w:rStyle w:val="ac"/>
            <w:rFonts w:hint="eastAsia"/>
            <w:noProof/>
          </w:rPr>
          <w:t>、</w:t>
        </w:r>
        <w:r w:rsidR="00EF62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F6282" w:rsidRPr="00CD0B38">
          <w:rPr>
            <w:rStyle w:val="ac"/>
            <w:rFonts w:hint="eastAsia"/>
            <w:noProof/>
          </w:rPr>
          <w:t>全国砂石料价格行情（</w:t>
        </w:r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月第</w:t>
        </w:r>
        <w:r w:rsidR="00EF6282" w:rsidRPr="00CD0B38">
          <w:rPr>
            <w:rStyle w:val="ac"/>
            <w:noProof/>
          </w:rPr>
          <w:t>3</w:t>
        </w:r>
        <w:r w:rsidR="00EF6282" w:rsidRPr="00CD0B38">
          <w:rPr>
            <w:rStyle w:val="ac"/>
            <w:rFonts w:hint="eastAsia"/>
            <w:noProof/>
          </w:rPr>
          <w:t>周）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left" w:pos="1260"/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43" w:history="1">
        <w:r w:rsidR="00EF6282" w:rsidRPr="00CD0B38">
          <w:rPr>
            <w:rStyle w:val="ac"/>
            <w:rFonts w:hint="eastAsia"/>
            <w:noProof/>
          </w:rPr>
          <w:t>4</w:t>
        </w:r>
        <w:r w:rsidR="00EF6282" w:rsidRPr="00CD0B38">
          <w:rPr>
            <w:rStyle w:val="ac"/>
            <w:rFonts w:hint="eastAsia"/>
            <w:noProof/>
          </w:rPr>
          <w:t>、</w:t>
        </w:r>
        <w:r w:rsidR="00EF6282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EF6282" w:rsidRPr="00CD0B38">
          <w:rPr>
            <w:rStyle w:val="ac"/>
            <w:rFonts w:hint="eastAsia"/>
            <w:noProof/>
          </w:rPr>
          <w:t>水泥外加剂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44" w:history="1">
        <w:r w:rsidR="00EF6282" w:rsidRPr="007149C7">
          <w:rPr>
            <w:rStyle w:val="ac"/>
            <w:rFonts w:hint="eastAsia"/>
            <w:noProof/>
            <w:color w:val="FF0000"/>
          </w:rPr>
          <w:t>木材价格专区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_Toc11844844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28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45" w:history="1">
        <w:r w:rsidR="00EF6282" w:rsidRPr="00CD0B38">
          <w:rPr>
            <w:rStyle w:val="ac"/>
            <w:noProof/>
          </w:rPr>
          <w:t>2019</w:t>
        </w:r>
        <w:r w:rsidR="00EF6282" w:rsidRPr="00CD0B38">
          <w:rPr>
            <w:rStyle w:val="ac"/>
            <w:rFonts w:hint="eastAsia"/>
            <w:noProof/>
          </w:rPr>
          <w:t>年</w:t>
        </w:r>
        <w:r w:rsidR="00EF6282" w:rsidRPr="00CD0B38">
          <w:rPr>
            <w:rStyle w:val="ac"/>
            <w:noProof/>
          </w:rPr>
          <w:t>6</w:t>
        </w:r>
        <w:r w:rsidR="00EF6282" w:rsidRPr="00CD0B38">
          <w:rPr>
            <w:rStyle w:val="ac"/>
            <w:rFonts w:hint="eastAsia"/>
            <w:noProof/>
          </w:rPr>
          <w:t>月木材价格行情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46" w:history="1">
        <w:r w:rsidR="00EF6282" w:rsidRPr="007149C7">
          <w:rPr>
            <w:rStyle w:val="ac"/>
            <w:rFonts w:hint="eastAsia"/>
            <w:noProof/>
            <w:color w:val="FF0000"/>
          </w:rPr>
          <w:t>沥青、防水材料价格专区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_Toc11844846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30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47" w:history="1">
        <w:r w:rsidR="00EF6282" w:rsidRPr="00CD0B38">
          <w:rPr>
            <w:rStyle w:val="ac"/>
            <w:noProof/>
            <w:kern w:val="0"/>
          </w:rPr>
          <w:t>2019</w:t>
        </w:r>
        <w:r w:rsidR="00EF6282" w:rsidRPr="00CD0B38">
          <w:rPr>
            <w:rStyle w:val="ac"/>
            <w:rFonts w:hint="eastAsia"/>
            <w:noProof/>
            <w:kern w:val="0"/>
          </w:rPr>
          <w:t>年</w:t>
        </w:r>
        <w:r w:rsidR="00EF6282" w:rsidRPr="00CD0B38">
          <w:rPr>
            <w:rStyle w:val="ac"/>
            <w:noProof/>
            <w:kern w:val="0"/>
          </w:rPr>
          <w:t>6</w:t>
        </w:r>
        <w:r w:rsidR="00EF6282" w:rsidRPr="00CD0B38">
          <w:rPr>
            <w:rStyle w:val="ac"/>
            <w:rFonts w:hint="eastAsia"/>
            <w:noProof/>
            <w:kern w:val="0"/>
          </w:rPr>
          <w:t>月</w:t>
        </w:r>
        <w:r w:rsidR="00EF6282" w:rsidRPr="00CD0B38">
          <w:rPr>
            <w:rStyle w:val="ac"/>
            <w:noProof/>
            <w:kern w:val="0"/>
          </w:rPr>
          <w:t>19</w:t>
        </w:r>
        <w:r w:rsidR="00EF6282" w:rsidRPr="00CD0B38">
          <w:rPr>
            <w:rStyle w:val="ac"/>
            <w:rFonts w:hint="eastAsia"/>
            <w:noProof/>
            <w:kern w:val="0"/>
          </w:rPr>
          <w:t>日重交沥青价格行情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48" w:history="1">
        <w:r w:rsidR="00EF6282" w:rsidRPr="00CD0B38">
          <w:rPr>
            <w:rStyle w:val="ac"/>
            <w:rFonts w:hint="eastAsia"/>
            <w:noProof/>
            <w:kern w:val="0"/>
          </w:rPr>
          <w:t>涂料及防腐、防水材料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49" w:history="1">
        <w:r w:rsidR="00EF6282" w:rsidRPr="007149C7">
          <w:rPr>
            <w:rStyle w:val="ac"/>
            <w:rFonts w:hint="eastAsia"/>
            <w:noProof/>
            <w:color w:val="FF0000"/>
          </w:rPr>
          <w:t>电缆电线价格专区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_Toc11844849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34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50" w:history="1">
        <w:r w:rsidR="00EF6282" w:rsidRPr="007149C7">
          <w:rPr>
            <w:rStyle w:val="ac"/>
            <w:rFonts w:hint="eastAsia"/>
            <w:noProof/>
            <w:color w:val="FF0000"/>
          </w:rPr>
          <w:t>有色金属价格专区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_Toc11844850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35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51" w:history="1">
        <w:r w:rsidR="00EF6282" w:rsidRPr="007149C7">
          <w:rPr>
            <w:rStyle w:val="ac"/>
            <w:rFonts w:hint="eastAsia"/>
            <w:noProof/>
            <w:color w:val="FF0000"/>
          </w:rPr>
          <w:t>成品油价格专区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_Toc11844851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37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2" w:history="1">
        <w:r w:rsidR="00EF6282" w:rsidRPr="00CD0B38">
          <w:rPr>
            <w:rStyle w:val="ac"/>
            <w:noProof/>
            <w:kern w:val="0"/>
          </w:rPr>
          <w:t>2019</w:t>
        </w:r>
        <w:r w:rsidR="00EF6282" w:rsidRPr="00CD0B38">
          <w:rPr>
            <w:rStyle w:val="ac"/>
            <w:rFonts w:hint="eastAsia"/>
            <w:noProof/>
            <w:kern w:val="0"/>
          </w:rPr>
          <w:t>年</w:t>
        </w:r>
        <w:r w:rsidR="00EF6282" w:rsidRPr="00CD0B38">
          <w:rPr>
            <w:rStyle w:val="ac"/>
            <w:noProof/>
            <w:kern w:val="0"/>
          </w:rPr>
          <w:t>6</w:t>
        </w:r>
        <w:r w:rsidR="00EF6282" w:rsidRPr="00CD0B38">
          <w:rPr>
            <w:rStyle w:val="ac"/>
            <w:rFonts w:hint="eastAsia"/>
            <w:noProof/>
            <w:kern w:val="0"/>
          </w:rPr>
          <w:t>月</w:t>
        </w:r>
        <w:r w:rsidR="00EF6282" w:rsidRPr="00CD0B38">
          <w:rPr>
            <w:rStyle w:val="ac"/>
            <w:noProof/>
            <w:kern w:val="0"/>
          </w:rPr>
          <w:t>19</w:t>
        </w:r>
        <w:r w:rsidR="00EF6282" w:rsidRPr="00CD0B38">
          <w:rPr>
            <w:rStyle w:val="ac"/>
            <w:rFonts w:hint="eastAsia"/>
            <w:noProof/>
            <w:kern w:val="0"/>
          </w:rPr>
          <w:t>日全国成品油升价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3" w:history="1">
        <w:r w:rsidR="00EF6282" w:rsidRPr="00CD0B38">
          <w:rPr>
            <w:rStyle w:val="ac"/>
            <w:rFonts w:hint="eastAsia"/>
            <w:noProof/>
          </w:rPr>
          <w:t>全国汽油柴油走势图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4" w:history="1">
        <w:r w:rsidR="00EF6282" w:rsidRPr="00CD0B38">
          <w:rPr>
            <w:rStyle w:val="ac"/>
            <w:rFonts w:hint="eastAsia"/>
            <w:noProof/>
          </w:rPr>
          <w:t>全国汽油价格走势图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5" w:history="1">
        <w:r w:rsidR="00EF6282" w:rsidRPr="00CD0B38">
          <w:rPr>
            <w:rStyle w:val="ac"/>
            <w:rFonts w:hint="eastAsia"/>
            <w:noProof/>
          </w:rPr>
          <w:t>全国柴油价格走势图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6" w:history="1">
        <w:r w:rsidR="00EF6282" w:rsidRPr="00CD0B38">
          <w:rPr>
            <w:rStyle w:val="ac"/>
            <w:rFonts w:hint="eastAsia"/>
            <w:noProof/>
          </w:rPr>
          <w:t>华北地区汽油价格走势图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7" w:history="1">
        <w:r w:rsidR="00EF6282" w:rsidRPr="00CD0B38">
          <w:rPr>
            <w:rStyle w:val="ac"/>
            <w:rFonts w:hint="eastAsia"/>
            <w:noProof/>
          </w:rPr>
          <w:t>华北地区</w:t>
        </w:r>
        <w:r w:rsidR="00EF6282" w:rsidRPr="00CD0B38">
          <w:rPr>
            <w:rStyle w:val="ac"/>
            <w:noProof/>
          </w:rPr>
          <w:t>0#</w:t>
        </w:r>
        <w:r w:rsidR="00EF6282" w:rsidRPr="00CD0B38">
          <w:rPr>
            <w:rStyle w:val="ac"/>
            <w:rFonts w:hint="eastAsia"/>
            <w:noProof/>
          </w:rPr>
          <w:t>柴油价格走势图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8" w:history="1">
        <w:r w:rsidR="00EF6282" w:rsidRPr="00CD0B38">
          <w:rPr>
            <w:rStyle w:val="ac"/>
            <w:rFonts w:hint="eastAsia"/>
            <w:noProof/>
          </w:rPr>
          <w:t>华南地区汽油价格走势图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59" w:history="1">
        <w:r w:rsidR="00EF6282" w:rsidRPr="00CD0B38">
          <w:rPr>
            <w:rStyle w:val="ac"/>
            <w:rFonts w:hint="eastAsia"/>
            <w:noProof/>
          </w:rPr>
          <w:t>华南地区</w:t>
        </w:r>
        <w:r w:rsidR="00EF6282" w:rsidRPr="00CD0B38">
          <w:rPr>
            <w:rStyle w:val="ac"/>
            <w:noProof/>
          </w:rPr>
          <w:t>0#</w:t>
        </w:r>
        <w:r w:rsidR="00EF6282" w:rsidRPr="00CD0B38">
          <w:rPr>
            <w:rStyle w:val="ac"/>
            <w:rFonts w:hint="eastAsia"/>
            <w:noProof/>
          </w:rPr>
          <w:t>柴油价格走势图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60" w:history="1">
        <w:r w:rsidR="00EF6282" w:rsidRPr="00CD0B38">
          <w:rPr>
            <w:rStyle w:val="ac"/>
            <w:rFonts w:hint="eastAsia"/>
            <w:noProof/>
          </w:rPr>
          <w:t>华东地区汽油价格走势图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61" w:history="1">
        <w:r w:rsidR="00EF6282" w:rsidRPr="00CD0B38">
          <w:rPr>
            <w:rStyle w:val="ac"/>
            <w:rFonts w:hint="eastAsia"/>
            <w:noProof/>
          </w:rPr>
          <w:t>华东地区</w:t>
        </w:r>
        <w:r w:rsidR="00EF6282" w:rsidRPr="00CD0B38">
          <w:rPr>
            <w:rStyle w:val="ac"/>
            <w:noProof/>
          </w:rPr>
          <w:t>0#</w:t>
        </w:r>
        <w:r w:rsidR="00EF6282" w:rsidRPr="00CD0B38">
          <w:rPr>
            <w:rStyle w:val="ac"/>
            <w:rFonts w:hint="eastAsia"/>
            <w:noProof/>
          </w:rPr>
          <w:t>柴油价格走势图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62" w:history="1">
        <w:r w:rsidR="00EF6282" w:rsidRPr="00CD0B38">
          <w:rPr>
            <w:rStyle w:val="ac"/>
            <w:rFonts w:hint="eastAsia"/>
            <w:noProof/>
          </w:rPr>
          <w:t>西南地区汽油价格走势图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63" w:history="1">
        <w:r w:rsidR="00EF6282" w:rsidRPr="00CD0B38">
          <w:rPr>
            <w:rStyle w:val="ac"/>
            <w:rFonts w:hint="eastAsia"/>
            <w:noProof/>
          </w:rPr>
          <w:t>西南地区</w:t>
        </w:r>
        <w:r w:rsidR="00EF6282" w:rsidRPr="00CD0B38">
          <w:rPr>
            <w:rStyle w:val="ac"/>
            <w:noProof/>
          </w:rPr>
          <w:t>0#</w:t>
        </w:r>
        <w:r w:rsidR="00EF6282" w:rsidRPr="00CD0B38">
          <w:rPr>
            <w:rStyle w:val="ac"/>
            <w:rFonts w:hint="eastAsia"/>
            <w:noProof/>
          </w:rPr>
          <w:t>柴油价格走势图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64" w:history="1">
        <w:r w:rsidR="00EF6282" w:rsidRPr="00CD0B38">
          <w:rPr>
            <w:rStyle w:val="ac"/>
            <w:rFonts w:hint="eastAsia"/>
            <w:noProof/>
          </w:rPr>
          <w:t>沿江地区汽油价格走势图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F6282" w:rsidRDefault="00AD31F3" w:rsidP="00EF6282">
      <w:pPr>
        <w:pStyle w:val="2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szCs w:val="22"/>
        </w:rPr>
      </w:pPr>
      <w:hyperlink w:anchor="_Toc11844865" w:history="1">
        <w:r w:rsidR="00EF6282" w:rsidRPr="00CD0B38">
          <w:rPr>
            <w:rStyle w:val="ac"/>
            <w:rFonts w:hint="eastAsia"/>
            <w:noProof/>
          </w:rPr>
          <w:t>沿江地区</w:t>
        </w:r>
        <w:r w:rsidR="00EF6282" w:rsidRPr="00CD0B38">
          <w:rPr>
            <w:rStyle w:val="ac"/>
            <w:noProof/>
          </w:rPr>
          <w:t>0#</w:t>
        </w:r>
        <w:r w:rsidR="00EF6282" w:rsidRPr="00CD0B38">
          <w:rPr>
            <w:rStyle w:val="ac"/>
            <w:rFonts w:hint="eastAsia"/>
            <w:noProof/>
          </w:rPr>
          <w:t>柴油价格走势图</w:t>
        </w:r>
        <w:r w:rsidR="00EF628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F6282">
          <w:rPr>
            <w:noProof/>
            <w:webHidden/>
          </w:rPr>
          <w:instrText xml:space="preserve"> PAGEREF _Toc11844865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F6282"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66" w:history="1">
        <w:r w:rsidR="00EF6282" w:rsidRPr="007149C7">
          <w:rPr>
            <w:rStyle w:val="ac"/>
            <w:rFonts w:hint="eastAsia"/>
            <w:noProof/>
            <w:color w:val="FF0000"/>
          </w:rPr>
          <w:t>管材价格专区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_Toc11844866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40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67" w:history="1">
        <w:r w:rsidR="00EF6282" w:rsidRPr="007149C7">
          <w:rPr>
            <w:rStyle w:val="ac"/>
            <w:rFonts w:hint="eastAsia"/>
            <w:noProof/>
            <w:color w:val="FF0000"/>
          </w:rPr>
          <w:t>城建交通工程价格专区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_Toc11844867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41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68" w:history="1">
        <w:r w:rsidR="00EF6282" w:rsidRPr="007149C7">
          <w:rPr>
            <w:rStyle w:val="ac"/>
            <w:rFonts w:hint="eastAsia"/>
            <w:noProof/>
            <w:color w:val="FF0000"/>
          </w:rPr>
          <w:t>海绵城市工程价格专区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_Toc11844868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45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69" w:history="1">
        <w:r w:rsidR="00EF6282" w:rsidRPr="007149C7">
          <w:rPr>
            <w:rStyle w:val="ac"/>
            <w:rFonts w:hint="eastAsia"/>
            <w:noProof/>
            <w:color w:val="FF0000"/>
          </w:rPr>
          <w:t>市政工程材料价格专区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_Toc11844869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48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EF6282" w:rsidRPr="007149C7" w:rsidRDefault="00AD31F3" w:rsidP="00EF6282">
      <w:pPr>
        <w:pStyle w:val="10"/>
        <w:tabs>
          <w:tab w:val="right" w:leader="dot" w:pos="9713"/>
        </w:tabs>
        <w:spacing w:line="360" w:lineRule="exact"/>
        <w:rPr>
          <w:rFonts w:asciiTheme="minorHAnsi" w:eastAsiaTheme="minorEastAsia" w:hAnsiTheme="minorHAnsi" w:cstheme="minorBidi"/>
          <w:noProof/>
          <w:color w:val="FF0000"/>
          <w:szCs w:val="22"/>
        </w:rPr>
      </w:pPr>
      <w:hyperlink w:anchor="_Toc11844870" w:history="1">
        <w:r w:rsidR="00EF6282" w:rsidRPr="007149C7">
          <w:rPr>
            <w:rStyle w:val="ac"/>
            <w:rFonts w:hint="eastAsia"/>
            <w:noProof/>
            <w:color w:val="FF0000"/>
          </w:rPr>
          <w:t>周转材料价格专区</w:t>
        </w:r>
        <w:r w:rsidR="00EF6282" w:rsidRPr="007149C7">
          <w:rPr>
            <w:noProof/>
            <w:webHidden/>
            <w:color w:val="FF0000"/>
          </w:rPr>
          <w:tab/>
        </w:r>
        <w:r w:rsidRPr="007149C7">
          <w:rPr>
            <w:noProof/>
            <w:webHidden/>
            <w:color w:val="FF0000"/>
          </w:rPr>
          <w:fldChar w:fldCharType="begin"/>
        </w:r>
        <w:r w:rsidR="00EF6282" w:rsidRPr="007149C7">
          <w:rPr>
            <w:noProof/>
            <w:webHidden/>
            <w:color w:val="FF0000"/>
          </w:rPr>
          <w:instrText xml:space="preserve"> PAGEREF _Toc11844870 \h </w:instrText>
        </w:r>
        <w:r w:rsidRPr="007149C7">
          <w:rPr>
            <w:noProof/>
            <w:webHidden/>
            <w:color w:val="FF0000"/>
          </w:rPr>
        </w:r>
        <w:r w:rsidRPr="007149C7">
          <w:rPr>
            <w:noProof/>
            <w:webHidden/>
            <w:color w:val="FF0000"/>
          </w:rPr>
          <w:fldChar w:fldCharType="separate"/>
        </w:r>
        <w:r w:rsidR="00EF6282" w:rsidRPr="007149C7">
          <w:rPr>
            <w:noProof/>
            <w:webHidden/>
            <w:color w:val="FF0000"/>
          </w:rPr>
          <w:t>52</w:t>
        </w:r>
        <w:r w:rsidRPr="007149C7">
          <w:rPr>
            <w:noProof/>
            <w:webHidden/>
            <w:color w:val="FF0000"/>
          </w:rPr>
          <w:fldChar w:fldCharType="end"/>
        </w:r>
      </w:hyperlink>
    </w:p>
    <w:p w:rsidR="00FB172D" w:rsidRDefault="00AD31F3" w:rsidP="00FA3F9A">
      <w:pPr>
        <w:pStyle w:val="10"/>
        <w:tabs>
          <w:tab w:val="right" w:leader="dot" w:pos="9713"/>
        </w:tabs>
        <w:spacing w:line="360" w:lineRule="exact"/>
      </w:pPr>
      <w:r w:rsidRPr="00B13128">
        <w:rPr>
          <w:rStyle w:val="1Char"/>
          <w:rFonts w:asciiTheme="minorEastAsia" w:eastAsiaTheme="minorEastAsia" w:hAnsiTheme="minorEastAsia"/>
          <w:sz w:val="18"/>
          <w:szCs w:val="18"/>
        </w:rPr>
        <w:fldChar w:fldCharType="end"/>
      </w:r>
      <w:bookmarkStart w:id="1" w:name="_Toc350344332"/>
      <w:bookmarkStart w:id="2" w:name="_Toc444674149"/>
      <w:bookmarkStart w:id="3" w:name="_Toc336528260"/>
    </w:p>
    <w:p w:rsidR="00FB172D" w:rsidRDefault="00FB172D" w:rsidP="007149C7">
      <w:pPr>
        <w:spacing w:beforeLines="100" w:afterLines="50" w:line="240" w:lineRule="exact"/>
        <w:rPr>
          <w:color w:val="FF0000"/>
          <w:sz w:val="28"/>
        </w:rPr>
        <w:sectPr w:rsidR="00FB172D" w:rsidSect="00F26A4C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106" w:bottom="1134" w:left="1077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pgNumType w:start="1"/>
          <w:cols w:space="720"/>
          <w:titlePg/>
          <w:docGrid w:linePitch="312"/>
        </w:sectPr>
      </w:pPr>
    </w:p>
    <w:p w:rsidR="002E0A40" w:rsidRPr="00FB172D" w:rsidRDefault="002E0A40" w:rsidP="002E0A40">
      <w:pPr>
        <w:pStyle w:val="1"/>
        <w:jc w:val="center"/>
        <w:rPr>
          <w:color w:val="FF0000"/>
        </w:rPr>
      </w:pPr>
      <w:bookmarkStart w:id="4" w:name="_Toc11844812"/>
      <w:bookmarkStart w:id="5" w:name="_Toc444674150"/>
      <w:bookmarkStart w:id="6" w:name="_Toc452047177"/>
      <w:bookmarkStart w:id="7" w:name="_Toc452364983"/>
      <w:bookmarkStart w:id="8" w:name="_Toc452365144"/>
      <w:bookmarkEnd w:id="1"/>
      <w:bookmarkEnd w:id="2"/>
      <w:r w:rsidRPr="00FB172D">
        <w:rPr>
          <w:rFonts w:hint="eastAsia"/>
          <w:color w:val="FF0000"/>
        </w:rPr>
        <w:lastRenderedPageBreak/>
        <w:t>钢材</w:t>
      </w:r>
      <w:r w:rsidR="0077595A">
        <w:rPr>
          <w:rFonts w:hint="eastAsia"/>
          <w:color w:val="FF0000"/>
        </w:rPr>
        <w:t>、废钢</w:t>
      </w:r>
      <w:r w:rsidRPr="00FB172D">
        <w:rPr>
          <w:rFonts w:hint="eastAsia"/>
          <w:color w:val="FF0000"/>
        </w:rPr>
        <w:t>价格专区</w:t>
      </w:r>
      <w:bookmarkEnd w:id="4"/>
    </w:p>
    <w:p w:rsidR="00FB172D" w:rsidRPr="00FC2299" w:rsidRDefault="00FB172D" w:rsidP="007149C7">
      <w:pPr>
        <w:pStyle w:val="1"/>
        <w:spacing w:beforeLines="100" w:beforeAutospacing="0" w:afterLines="50" w:afterAutospacing="0" w:line="240" w:lineRule="exact"/>
        <w:rPr>
          <w:color w:val="FF0000"/>
          <w:sz w:val="24"/>
          <w:szCs w:val="24"/>
        </w:rPr>
      </w:pPr>
      <w:bookmarkStart w:id="9" w:name="_Toc11844813"/>
      <w:r w:rsidRPr="00FC2299">
        <w:rPr>
          <w:rFonts w:hint="eastAsia"/>
          <w:color w:val="FF0000"/>
          <w:sz w:val="24"/>
          <w:szCs w:val="24"/>
        </w:rPr>
        <w:t>1、全国钢材行情</w:t>
      </w:r>
      <w:bookmarkEnd w:id="5"/>
      <w:bookmarkEnd w:id="6"/>
      <w:bookmarkEnd w:id="7"/>
      <w:bookmarkEnd w:id="8"/>
      <w:bookmarkEnd w:id="9"/>
    </w:p>
    <w:p w:rsidR="00FB172D" w:rsidRPr="00FC2299" w:rsidRDefault="00FB172D" w:rsidP="007149C7">
      <w:pPr>
        <w:pStyle w:val="1"/>
        <w:spacing w:beforeLines="100" w:beforeAutospacing="0" w:afterLines="50" w:afterAutospacing="0" w:line="240" w:lineRule="exact"/>
        <w:rPr>
          <w:sz w:val="24"/>
          <w:szCs w:val="24"/>
        </w:rPr>
      </w:pPr>
      <w:bookmarkStart w:id="10" w:name="_Toc267476857"/>
      <w:bookmarkStart w:id="11" w:name="_Toc336528252"/>
      <w:bookmarkStart w:id="12" w:name="_Toc350344333"/>
      <w:bookmarkStart w:id="13" w:name="_Toc444674151"/>
      <w:bookmarkStart w:id="14" w:name="_Toc452047178"/>
      <w:bookmarkStart w:id="15" w:name="_Toc452364984"/>
      <w:bookmarkStart w:id="16" w:name="_Toc452365145"/>
      <w:bookmarkStart w:id="17" w:name="_Toc11844814"/>
      <w:r w:rsidRPr="00FC2299">
        <w:rPr>
          <w:rFonts w:hint="eastAsia"/>
          <w:sz w:val="24"/>
          <w:szCs w:val="24"/>
        </w:rPr>
        <w:t>1.1全国主要钢材品种行情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:rsidR="0052231C" w:rsidRDefault="007C69D7" w:rsidP="007149C7">
      <w:pPr>
        <w:pStyle w:val="2"/>
        <w:spacing w:beforeLines="100" w:afterLines="50" w:line="140" w:lineRule="exact"/>
        <w:jc w:val="center"/>
        <w:rPr>
          <w:color w:val="993300"/>
          <w:sz w:val="21"/>
        </w:rPr>
      </w:pPr>
      <w:bookmarkStart w:id="18" w:name="_Toc336528253"/>
      <w:bookmarkStart w:id="19" w:name="_Toc350344334"/>
      <w:bookmarkStart w:id="20" w:name="_Toc444674152"/>
      <w:bookmarkStart w:id="21" w:name="_Toc452047179"/>
      <w:bookmarkStart w:id="22" w:name="_Toc452364985"/>
      <w:bookmarkStart w:id="23" w:name="_Toc452365146"/>
      <w:bookmarkStart w:id="24" w:name="_Toc11844815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215AF">
        <w:rPr>
          <w:rFonts w:hint="eastAsia"/>
          <w:color w:val="993300"/>
          <w:sz w:val="21"/>
        </w:rPr>
        <w:t>6月19日</w:t>
      </w:r>
      <w:r w:rsidR="0052231C">
        <w:rPr>
          <w:color w:val="993300"/>
          <w:sz w:val="21"/>
        </w:rPr>
        <w:t>全国主要城市</w:t>
      </w:r>
      <w:r w:rsidR="0052231C">
        <w:rPr>
          <w:rFonts w:hint="eastAsia"/>
          <w:color w:val="993300"/>
          <w:sz w:val="21"/>
        </w:rPr>
        <w:t>建材</w:t>
      </w:r>
      <w:r w:rsidR="0052231C">
        <w:rPr>
          <w:color w:val="993300"/>
          <w:sz w:val="21"/>
        </w:rPr>
        <w:t>价格汇总</w:t>
      </w:r>
      <w:bookmarkEnd w:id="18"/>
      <w:bookmarkEnd w:id="19"/>
      <w:bookmarkEnd w:id="20"/>
      <w:bookmarkEnd w:id="21"/>
      <w:bookmarkEnd w:id="22"/>
      <w:bookmarkEnd w:id="23"/>
      <w:bookmarkEnd w:id="24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53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1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3"/>
        <w:gridCol w:w="577"/>
      </w:tblGrid>
      <w:tr w:rsidR="00DD6731" w:rsidRPr="00DD6731" w:rsidTr="004F29A8">
        <w:trPr>
          <w:trHeight w:val="285"/>
        </w:trPr>
        <w:tc>
          <w:tcPr>
            <w:tcW w:w="288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bookmarkStart w:id="25" w:name="_Toc336528255"/>
            <w:bookmarkStart w:id="26" w:name="_Toc350344335"/>
            <w:bookmarkStart w:id="27" w:name="_Toc444674154"/>
            <w:bookmarkStart w:id="28" w:name="_Toc452047181"/>
            <w:bookmarkStart w:id="29" w:name="_Toc452364987"/>
            <w:bookmarkStart w:id="30" w:name="_Toc452365148"/>
            <w:r w:rsidRPr="00DD6731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建材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贵阳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196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197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195" w:type="pct"/>
            <w:shd w:val="clear" w:color="000000" w:fill="FFFFFF"/>
            <w:vAlign w:val="center"/>
            <w:hideMark/>
          </w:tcPr>
          <w:p w:rsidR="00DD6731" w:rsidRPr="00DD6731" w:rsidRDefault="00DD6731" w:rsidP="00DD673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DD673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EF6282" w:rsidRPr="00EF6282" w:rsidTr="00EF6282">
        <w:trPr>
          <w:trHeight w:val="285"/>
        </w:trPr>
        <w:tc>
          <w:tcPr>
            <w:tcW w:w="28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螺纹钢 20mm HRB400E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3850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3680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4410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3990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19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197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195" w:type="pct"/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</w:tr>
      <w:tr w:rsidR="00EF6282" w:rsidRPr="00EF6282" w:rsidTr="00EF6282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↓60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↓60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5" w:type="pct"/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</w:tr>
      <w:tr w:rsidR="00EF6282" w:rsidRPr="00EF6282" w:rsidTr="00EF6282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雨花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冷钢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三宝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马长江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东华钢铁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河钢宣钢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威钢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达钢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贵阳长乐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195" w:type="pct"/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EF6282" w:rsidRPr="00EF6282" w:rsidTr="00EF6282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螺纹钢 20mm HRB400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3850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3800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4220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195" w:type="pct"/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↓40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↓60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5" w:type="pct"/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2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沙钢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永钢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马长江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湘钢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鄂钢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新抚钢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水钢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首钢贵钢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19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龙钢</w:t>
            </w:r>
          </w:p>
        </w:tc>
        <w:tc>
          <w:tcPr>
            <w:tcW w:w="197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195" w:type="pct"/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</w:tbl>
    <w:p w:rsidR="002965D3" w:rsidRDefault="002965D3" w:rsidP="00FF7F11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FF7F11" w:rsidRPr="00FF7F11" w:rsidRDefault="005215AF" w:rsidP="00FF7F11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6月19日</w:t>
      </w:r>
      <w:r w:rsidR="00FF7F11" w:rsidRPr="00FF7F11">
        <w:rPr>
          <w:rFonts w:ascii="宋体" w:hAnsi="宋体" w:cs="宋体" w:hint="eastAsia"/>
          <w:color w:val="000000"/>
          <w:kern w:val="0"/>
          <w:sz w:val="18"/>
          <w:szCs w:val="18"/>
        </w:rPr>
        <w:t>: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全国24个主要市场螺纹钢 20mm HRB400E平均价格3941元/吨,较上个交易日下调25元/吨。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全国15个主要市场螺纹钢 20mm HRB400平均价格3981元/吨,较上个交易日下调20元/吨。</w:t>
      </w:r>
    </w:p>
    <w:p w:rsidR="00F07685" w:rsidRPr="00EF6282" w:rsidRDefault="00F07685" w:rsidP="00F07685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D0C09" w:rsidRPr="005D0C09" w:rsidRDefault="005D0C09" w:rsidP="00F07685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D273DC" w:rsidRPr="00F07685" w:rsidRDefault="00D273DC" w:rsidP="00D273DC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4A3FA0" w:rsidRPr="00D273DC" w:rsidRDefault="004A3FA0" w:rsidP="004A3FA0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8C35E6" w:rsidRPr="00A819DD" w:rsidRDefault="008C35E6" w:rsidP="008C35E6">
      <w:pPr>
        <w:widowControl/>
        <w:shd w:val="clear" w:color="auto" w:fill="FFFFFF"/>
        <w:spacing w:line="345" w:lineRule="atLeast"/>
        <w:ind w:leftChars="336" w:left="706"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28377C" w:rsidRDefault="0028377C" w:rsidP="007149C7">
      <w:pPr>
        <w:pStyle w:val="2"/>
        <w:spacing w:beforeLines="100" w:afterLines="50"/>
        <w:jc w:val="center"/>
        <w:rPr>
          <w:color w:val="993300"/>
          <w:sz w:val="21"/>
        </w:rPr>
      </w:pPr>
    </w:p>
    <w:p w:rsidR="0052231C" w:rsidRDefault="007C69D7" w:rsidP="007149C7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1" w:name="_Toc11844816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215AF">
        <w:rPr>
          <w:rFonts w:hint="eastAsia"/>
          <w:color w:val="993300"/>
          <w:sz w:val="21"/>
        </w:rPr>
        <w:t>6月19日</w:t>
      </w:r>
      <w:r w:rsidR="00D10748">
        <w:rPr>
          <w:color w:val="993300"/>
          <w:sz w:val="21"/>
        </w:rPr>
        <w:t>全国主要城市中厚板价格汇总</w:t>
      </w:r>
      <w:bookmarkEnd w:id="25"/>
      <w:bookmarkEnd w:id="26"/>
      <w:bookmarkEnd w:id="27"/>
      <w:bookmarkEnd w:id="28"/>
      <w:bookmarkEnd w:id="29"/>
      <w:bookmarkEnd w:id="30"/>
      <w:bookmarkEnd w:id="31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7"/>
        <w:gridCol w:w="589"/>
        <w:gridCol w:w="587"/>
        <w:gridCol w:w="587"/>
        <w:gridCol w:w="587"/>
        <w:gridCol w:w="586"/>
        <w:gridCol w:w="586"/>
        <w:gridCol w:w="586"/>
        <w:gridCol w:w="586"/>
        <w:gridCol w:w="586"/>
        <w:gridCol w:w="586"/>
        <w:gridCol w:w="586"/>
        <w:gridCol w:w="586"/>
        <w:gridCol w:w="586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861"/>
      </w:tblGrid>
      <w:tr w:rsidR="00547EF1" w:rsidRPr="00547EF1" w:rsidTr="00547EF1">
        <w:trPr>
          <w:trHeight w:val="285"/>
        </w:trPr>
        <w:tc>
          <w:tcPr>
            <w:tcW w:w="286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bookmarkStart w:id="32" w:name="_Toc336528257"/>
            <w:bookmarkStart w:id="33" w:name="_Toc444674157"/>
            <w:bookmarkStart w:id="34" w:name="_Toc452047184"/>
            <w:bookmarkStart w:id="35" w:name="_Toc452364990"/>
            <w:bookmarkStart w:id="36" w:name="_Toc452365151"/>
            <w:r w:rsidRPr="00547EF1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中厚板</w:t>
            </w:r>
          </w:p>
        </w:tc>
        <w:tc>
          <w:tcPr>
            <w:tcW w:w="19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198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91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8mm 普中板</w:t>
            </w:r>
          </w:p>
        </w:tc>
        <w:tc>
          <w:tcPr>
            <w:tcW w:w="19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4280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4130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4180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4310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4180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4180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19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4150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4380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4520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4650</w:t>
            </w:r>
          </w:p>
        </w:tc>
        <w:tc>
          <w:tcPr>
            <w:tcW w:w="2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29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14-20mm 普中板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3770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4270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长达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敬业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柳钢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14-20mm 低合金中板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4100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4150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4130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4450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19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长达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萍钢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三钢闽光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敬业</w:t>
            </w:r>
          </w:p>
        </w:tc>
        <w:tc>
          <w:tcPr>
            <w:tcW w:w="19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韶钢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酒钢</w:t>
            </w:r>
          </w:p>
        </w:tc>
        <w:tc>
          <w:tcPr>
            <w:tcW w:w="29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</w:tbl>
    <w:p w:rsidR="00547EF1" w:rsidRDefault="00547EF1" w:rsidP="00547EF1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Cs w:val="21"/>
        </w:rPr>
      </w:pPr>
    </w:p>
    <w:p w:rsidR="00FF7F11" w:rsidRPr="00FF7F11" w:rsidRDefault="005215AF" w:rsidP="00FF7F11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6月19日</w:t>
      </w:r>
      <w:r w:rsidR="00FF7F11" w:rsidRPr="00FF7F11">
        <w:rPr>
          <w:rFonts w:ascii="宋体" w:hAnsi="宋体" w:cs="宋体" w:hint="eastAsia"/>
          <w:color w:val="000000"/>
          <w:kern w:val="0"/>
          <w:sz w:val="18"/>
          <w:szCs w:val="18"/>
        </w:rPr>
        <w:t>: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全国22个主要市场8mm 普中板平均价格4260元/吨,较上个交易日下调7元/吨。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全国22个主要市场14-20mm 普中板平均价格3960元/吨,较上个交易日下调7元/吨。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全国23个主要市场14-20mm 低合金中板平均价格4160元/吨,较上个交易日下调5元/吨。</w:t>
      </w:r>
    </w:p>
    <w:p w:rsidR="005D0C09" w:rsidRPr="00365456" w:rsidRDefault="005D0C09" w:rsidP="005D0C09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631C7" w:rsidRPr="005631C7" w:rsidRDefault="005631C7" w:rsidP="005631C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A006FB" w:rsidRPr="005631C7" w:rsidRDefault="00A006FB" w:rsidP="00A006FB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247972" w:rsidRPr="00A006FB" w:rsidRDefault="00247972" w:rsidP="0024797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304A65" w:rsidRPr="00247972" w:rsidRDefault="00304A65" w:rsidP="00304A65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36227C" w:rsidRPr="00304A65" w:rsidRDefault="0036227C" w:rsidP="0036227C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Cs w:val="21"/>
        </w:rPr>
      </w:pPr>
    </w:p>
    <w:p w:rsidR="00BA2EC5" w:rsidRPr="00137CB5" w:rsidRDefault="00BA2EC5" w:rsidP="00BA2EC5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2231C" w:rsidRDefault="007C69D7" w:rsidP="007149C7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7" w:name="_Toc11844817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215AF">
        <w:rPr>
          <w:rFonts w:hint="eastAsia"/>
          <w:color w:val="993300"/>
          <w:sz w:val="21"/>
        </w:rPr>
        <w:t>6月19日</w:t>
      </w:r>
      <w:r w:rsidR="0052231C">
        <w:rPr>
          <w:color w:val="993300"/>
          <w:sz w:val="21"/>
        </w:rPr>
        <w:t>全国主要城市</w:t>
      </w:r>
      <w:r w:rsidR="003B2212">
        <w:rPr>
          <w:rFonts w:hint="eastAsia"/>
          <w:color w:val="993300"/>
          <w:sz w:val="21"/>
        </w:rPr>
        <w:t>大中型材</w:t>
      </w:r>
      <w:r w:rsidR="0052231C">
        <w:rPr>
          <w:color w:val="993300"/>
          <w:sz w:val="21"/>
        </w:rPr>
        <w:t>价格汇总</w:t>
      </w:r>
      <w:bookmarkEnd w:id="32"/>
      <w:bookmarkEnd w:id="33"/>
      <w:bookmarkEnd w:id="34"/>
      <w:bookmarkEnd w:id="35"/>
      <w:bookmarkEnd w:id="36"/>
      <w:bookmarkEnd w:id="3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21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18"/>
        <w:gridCol w:w="609"/>
      </w:tblGrid>
      <w:tr w:rsidR="00547EF1" w:rsidRPr="00547EF1" w:rsidTr="00FF7F11">
        <w:trPr>
          <w:trHeight w:val="285"/>
        </w:trPr>
        <w:tc>
          <w:tcPr>
            <w:tcW w:w="195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大中型材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10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石家庄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昆明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09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206" w:type="pct"/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乌鲁木齐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50*5 角钢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4220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4370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4340</w:t>
            </w:r>
          </w:p>
        </w:tc>
        <w:tc>
          <w:tcPr>
            <w:tcW w:w="21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3630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3690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4310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4370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4450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4530</w:t>
            </w:r>
          </w:p>
        </w:tc>
        <w:tc>
          <w:tcPr>
            <w:tcW w:w="209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206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冀丰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盛财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唐山鑫通源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唐山正丰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通钢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安钢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16＃ 槽钢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4460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4290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3670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4290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4260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黄河特钢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唐山鑫杭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唐山瑞隆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瑞隆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唐山宝龙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唐山瑞隆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八钢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唐山盛财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河北东山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济钢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阿钢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25＃ 工字钢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4000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4130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4400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4530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4180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3680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4200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4730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↓10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195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唐山鑫亿源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21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唐山金瑞城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唐山弘泰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鞍山宝得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宝得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昆钢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20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东四</w:t>
            </w:r>
          </w:p>
        </w:tc>
      </w:tr>
    </w:tbl>
    <w:p w:rsidR="00FF7F11" w:rsidRDefault="00FF7F11" w:rsidP="00FF7F11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47EF1" w:rsidRPr="00547EF1" w:rsidRDefault="005215AF" w:rsidP="00FF7F11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6月19日</w:t>
      </w:r>
      <w:r w:rsidR="00547EF1" w:rsidRPr="00547EF1">
        <w:rPr>
          <w:rFonts w:ascii="宋体" w:hAnsi="宋体" w:cs="宋体" w:hint="eastAsia"/>
          <w:color w:val="000000"/>
          <w:kern w:val="0"/>
          <w:sz w:val="18"/>
          <w:szCs w:val="18"/>
        </w:rPr>
        <w:t>: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全国22个主要市场50*5 角钢平均价格4143元/吨,较上个交易日下调4元/吨。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全国22个主要市场16＃ 槽钢平均价格4069元/吨,较上个交易日下调4元/吨。</w:t>
      </w:r>
    </w:p>
    <w:p w:rsidR="00B943ED" w:rsidRPr="00EF6282" w:rsidRDefault="00EF6282" w:rsidP="00B943ED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全国22个主要市场25＃ 工字钢平均价格4132元/吨,较上个交易日下调5元/吨。</w:t>
      </w:r>
    </w:p>
    <w:p w:rsidR="00EF6282" w:rsidRPr="00EF6282" w:rsidRDefault="00EF6282" w:rsidP="00B943ED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631C7" w:rsidRPr="00B943ED" w:rsidRDefault="005631C7" w:rsidP="005631C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C20AB6" w:rsidRPr="005631C7" w:rsidRDefault="00C20AB6" w:rsidP="00C20AB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A006FB" w:rsidRPr="00C20AB6" w:rsidRDefault="00A006FB" w:rsidP="00A006FB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247972" w:rsidRPr="00A006FB" w:rsidRDefault="00247972" w:rsidP="0024797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2231C" w:rsidRDefault="007C69D7" w:rsidP="007149C7">
      <w:pPr>
        <w:pStyle w:val="2"/>
        <w:spacing w:beforeLines="100" w:afterLines="50"/>
        <w:jc w:val="center"/>
        <w:rPr>
          <w:color w:val="993300"/>
          <w:sz w:val="21"/>
        </w:rPr>
      </w:pPr>
      <w:bookmarkStart w:id="38" w:name="_Toc444674158"/>
      <w:bookmarkStart w:id="39" w:name="_Toc452047185"/>
      <w:bookmarkStart w:id="40" w:name="_Toc452364991"/>
      <w:bookmarkStart w:id="41" w:name="_Toc452365152"/>
      <w:bookmarkStart w:id="42" w:name="_Toc11844818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215AF">
        <w:rPr>
          <w:rFonts w:hint="eastAsia"/>
          <w:color w:val="993300"/>
          <w:sz w:val="21"/>
        </w:rPr>
        <w:t>6月19日</w:t>
      </w:r>
      <w:r w:rsidR="0052231C">
        <w:rPr>
          <w:color w:val="993300"/>
          <w:sz w:val="21"/>
        </w:rPr>
        <w:t>全国主要城市</w:t>
      </w:r>
      <w:r w:rsidR="0052231C">
        <w:rPr>
          <w:rFonts w:hint="eastAsia"/>
          <w:color w:val="993300"/>
          <w:sz w:val="21"/>
        </w:rPr>
        <w:t>H型钢</w:t>
      </w:r>
      <w:r w:rsidR="0052231C">
        <w:rPr>
          <w:color w:val="993300"/>
          <w:sz w:val="21"/>
        </w:rPr>
        <w:t>价格汇总</w:t>
      </w:r>
      <w:bookmarkEnd w:id="38"/>
      <w:bookmarkEnd w:id="39"/>
      <w:bookmarkEnd w:id="40"/>
      <w:bookmarkEnd w:id="41"/>
      <w:bookmarkEnd w:id="42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385"/>
        <w:gridCol w:w="959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46"/>
      </w:tblGrid>
      <w:tr w:rsidR="00547EF1" w:rsidRPr="00547EF1" w:rsidTr="00547EF1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bookmarkStart w:id="43" w:name="_Toc444674159"/>
            <w:bookmarkStart w:id="44" w:name="_Toc452047186"/>
            <w:bookmarkStart w:id="45" w:name="_Toc452364992"/>
            <w:bookmarkStart w:id="46" w:name="_Toc452365153"/>
            <w:r w:rsidRPr="00547EF1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H型钢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无锡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太原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547EF1" w:rsidRPr="00547EF1" w:rsidRDefault="00547EF1" w:rsidP="00547EF1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547EF1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200*100 H型钢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3810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3700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3790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3760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3740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4380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马钢/莱钢/日照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300*300 H型钢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3900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4080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400*200 H型钢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3950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3860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4180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日照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588*300 H型钢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3960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3880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3890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4170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4150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4060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4200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↑20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468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马钢/莱钢/津西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莱钢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津西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马钢</w:t>
            </w:r>
          </w:p>
        </w:tc>
        <w:tc>
          <w:tcPr>
            <w:tcW w:w="3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320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新泰</w:t>
            </w:r>
          </w:p>
        </w:tc>
      </w:tr>
    </w:tbl>
    <w:p w:rsidR="0086212E" w:rsidRDefault="0086212E" w:rsidP="00C30BEC">
      <w:pPr>
        <w:widowControl/>
        <w:shd w:val="clear" w:color="auto" w:fill="FFFFFF"/>
        <w:spacing w:line="312" w:lineRule="atLeast"/>
        <w:ind w:right="204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A63BD6" w:rsidRPr="00547EF1" w:rsidRDefault="005215AF" w:rsidP="00FF7F11">
      <w:pPr>
        <w:widowControl/>
        <w:shd w:val="clear" w:color="auto" w:fill="FFFFFF"/>
        <w:spacing w:line="345" w:lineRule="atLeast"/>
        <w:ind w:right="225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>
        <w:rPr>
          <w:rFonts w:ascii="宋体" w:hAnsi="宋体" w:cs="宋体" w:hint="eastAsia"/>
          <w:color w:val="000000"/>
          <w:kern w:val="0"/>
          <w:sz w:val="18"/>
          <w:szCs w:val="18"/>
        </w:rPr>
        <w:t>6月19日</w:t>
      </w:r>
      <w:r w:rsidR="00D51EA4" w:rsidRPr="00D51EA4">
        <w:rPr>
          <w:rFonts w:ascii="宋体" w:hAnsi="宋体" w:cs="宋体" w:hint="eastAsia"/>
          <w:color w:val="000000"/>
          <w:kern w:val="0"/>
          <w:sz w:val="18"/>
          <w:szCs w:val="18"/>
        </w:rPr>
        <w:t>: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全国14个主要市场200*100 H型钢平均价格3925元/吨,较上个交易日下调1元/吨。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全国14个主要市场300*300 H型钢平均价格4039元/吨,较上个交易日下调2元/吨。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全国14个主要市场400*200 H型钢平均价格3963元/吨,较上个交易日下调2元/吨。</w:t>
      </w:r>
    </w:p>
    <w:p w:rsidR="00EF6282" w:rsidRPr="00EF6282" w:rsidRDefault="00EF6282" w:rsidP="00EF6282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  <w:r w:rsidRPr="00EF6282">
        <w:rPr>
          <w:rFonts w:ascii="宋体" w:hAnsi="宋体" w:cs="宋体" w:hint="eastAsia"/>
          <w:color w:val="000000"/>
          <w:kern w:val="0"/>
          <w:sz w:val="18"/>
          <w:szCs w:val="18"/>
        </w:rPr>
        <w:t>全国14个主要市场588*300 H型钢平均价格4015元/吨,较上个交易日下调2元/吨。</w:t>
      </w:r>
    </w:p>
    <w:p w:rsidR="005D0C09" w:rsidRPr="00EF6282" w:rsidRDefault="005D0C09" w:rsidP="005D0C09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B943ED" w:rsidRDefault="00B943ED" w:rsidP="00B943ED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EF6282" w:rsidRPr="005D0C09" w:rsidRDefault="00EF6282" w:rsidP="00B943ED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 w:val="18"/>
          <w:szCs w:val="18"/>
        </w:rPr>
      </w:pPr>
    </w:p>
    <w:p w:rsidR="005631C7" w:rsidRPr="00B943ED" w:rsidRDefault="005631C7" w:rsidP="005631C7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Cs w:val="21"/>
        </w:rPr>
      </w:pPr>
    </w:p>
    <w:p w:rsidR="00C20AB6" w:rsidRPr="005631C7" w:rsidRDefault="00C20AB6" w:rsidP="00C20AB6">
      <w:pPr>
        <w:widowControl/>
        <w:shd w:val="clear" w:color="auto" w:fill="FFFFFF"/>
        <w:spacing w:line="345" w:lineRule="atLeast"/>
        <w:ind w:left="225" w:right="225" w:firstLine="480"/>
        <w:jc w:val="left"/>
        <w:rPr>
          <w:rFonts w:ascii="宋体" w:hAnsi="宋体" w:cs="宋体"/>
          <w:color w:val="000000"/>
          <w:kern w:val="0"/>
          <w:szCs w:val="21"/>
        </w:rPr>
      </w:pPr>
    </w:p>
    <w:p w:rsidR="0052231C" w:rsidRDefault="007C69D7" w:rsidP="007149C7">
      <w:pPr>
        <w:pStyle w:val="2"/>
        <w:spacing w:beforeLines="100" w:afterLines="50"/>
        <w:jc w:val="center"/>
        <w:rPr>
          <w:color w:val="993300"/>
          <w:sz w:val="21"/>
        </w:rPr>
      </w:pPr>
      <w:bookmarkStart w:id="47" w:name="_Toc11844819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215AF">
        <w:rPr>
          <w:rFonts w:hint="eastAsia"/>
          <w:color w:val="993300"/>
          <w:sz w:val="21"/>
        </w:rPr>
        <w:t>6月19日</w:t>
      </w:r>
      <w:r w:rsidR="0052231C">
        <w:rPr>
          <w:color w:val="993300"/>
          <w:sz w:val="21"/>
        </w:rPr>
        <w:t>全国主要城市</w:t>
      </w:r>
      <w:r w:rsidR="0052231C">
        <w:rPr>
          <w:rFonts w:hint="eastAsia"/>
          <w:color w:val="993300"/>
          <w:sz w:val="21"/>
        </w:rPr>
        <w:t>无缝管</w:t>
      </w:r>
      <w:r w:rsidR="0052231C">
        <w:rPr>
          <w:color w:val="993300"/>
          <w:sz w:val="21"/>
        </w:rPr>
        <w:t>价格汇总</w:t>
      </w:r>
      <w:bookmarkEnd w:id="43"/>
      <w:bookmarkEnd w:id="44"/>
      <w:bookmarkEnd w:id="45"/>
      <w:bookmarkEnd w:id="46"/>
      <w:bookmarkEnd w:id="47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847"/>
        <w:gridCol w:w="663"/>
        <w:gridCol w:w="663"/>
        <w:gridCol w:w="663"/>
        <w:gridCol w:w="663"/>
        <w:gridCol w:w="666"/>
        <w:gridCol w:w="666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65"/>
        <w:gridCol w:w="645"/>
      </w:tblGrid>
      <w:tr w:rsidR="00AF7958" w:rsidRPr="00AF7958" w:rsidTr="003B3826">
        <w:trPr>
          <w:trHeight w:val="285"/>
        </w:trPr>
        <w:tc>
          <w:tcPr>
            <w:tcW w:w="286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bookmarkStart w:id="48" w:name="_Toc444674160"/>
            <w:bookmarkStart w:id="49" w:name="_Toc452047187"/>
            <w:bookmarkStart w:id="50" w:name="_Toc452364993"/>
            <w:bookmarkStart w:id="51" w:name="_Toc452365154"/>
            <w:r w:rsidRPr="00AF7958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无缝管</w:t>
            </w:r>
          </w:p>
        </w:tc>
        <w:tc>
          <w:tcPr>
            <w:tcW w:w="224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224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224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无锡</w:t>
            </w:r>
          </w:p>
        </w:tc>
        <w:tc>
          <w:tcPr>
            <w:tcW w:w="224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济南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合肥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福州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南昌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长沙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郑州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廊坊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225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  <w:tc>
          <w:tcPr>
            <w:tcW w:w="218" w:type="pct"/>
            <w:shd w:val="clear" w:color="000000" w:fill="FFFFFF"/>
            <w:vAlign w:val="center"/>
            <w:hideMark/>
          </w:tcPr>
          <w:p w:rsidR="00AF7958" w:rsidRPr="00AF7958" w:rsidRDefault="00AF7958" w:rsidP="00AF7958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AF7958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108*4.5 无缝管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5340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2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4490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4590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4520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5040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4940</w:t>
            </w:r>
          </w:p>
        </w:tc>
        <w:tc>
          <w:tcPr>
            <w:tcW w:w="22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4710</w:t>
            </w:r>
          </w:p>
        </w:tc>
        <w:tc>
          <w:tcPr>
            <w:tcW w:w="218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江阴华润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山东金宝诚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山东金宝诚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临沂瑞钢联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重钢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山东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219*6 无缝管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4540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4520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4790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4990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4890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4690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4740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4940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4990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4900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4940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↓50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2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安徽天大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新冶特钢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河南汇丰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黑龙江建龙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  <w:tc>
          <w:tcPr>
            <w:tcW w:w="22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包钢</w:t>
            </w:r>
          </w:p>
        </w:tc>
        <w:tc>
          <w:tcPr>
            <w:tcW w:w="21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临沂金正阳</w:t>
            </w:r>
          </w:p>
        </w:tc>
      </w:tr>
    </w:tbl>
    <w:p w:rsidR="0052231C" w:rsidRPr="00EA5361" w:rsidRDefault="007C69D7" w:rsidP="007149C7">
      <w:pPr>
        <w:pStyle w:val="2"/>
        <w:spacing w:beforeLines="100" w:afterLines="50"/>
        <w:jc w:val="center"/>
        <w:rPr>
          <w:color w:val="993300"/>
          <w:sz w:val="21"/>
        </w:rPr>
      </w:pPr>
      <w:bookmarkStart w:id="52" w:name="_Toc11844820"/>
      <w:r>
        <w:rPr>
          <w:rFonts w:hint="eastAsia"/>
          <w:color w:val="993300"/>
          <w:sz w:val="21"/>
        </w:rPr>
        <w:t>20</w:t>
      </w:r>
      <w:r w:rsidR="00642A8F">
        <w:rPr>
          <w:rFonts w:hint="eastAsia"/>
          <w:color w:val="993300"/>
          <w:sz w:val="21"/>
        </w:rPr>
        <w:t>19年</w:t>
      </w:r>
      <w:r w:rsidR="005215AF">
        <w:rPr>
          <w:rFonts w:hint="eastAsia"/>
          <w:color w:val="993300"/>
          <w:sz w:val="21"/>
        </w:rPr>
        <w:t>6月19日</w:t>
      </w:r>
      <w:r w:rsidR="0052231C" w:rsidRPr="00EA5361">
        <w:rPr>
          <w:color w:val="993300"/>
          <w:sz w:val="21"/>
        </w:rPr>
        <w:t>全国主要城市</w:t>
      </w:r>
      <w:r w:rsidR="0052231C" w:rsidRPr="00EA5361">
        <w:rPr>
          <w:rFonts w:hint="eastAsia"/>
          <w:color w:val="993300"/>
          <w:sz w:val="21"/>
        </w:rPr>
        <w:t>焊管</w:t>
      </w:r>
      <w:r w:rsidR="0052231C" w:rsidRPr="00EA5361">
        <w:rPr>
          <w:color w:val="993300"/>
          <w:sz w:val="21"/>
        </w:rPr>
        <w:t>价格汇总</w:t>
      </w:r>
      <w:bookmarkEnd w:id="48"/>
      <w:bookmarkEnd w:id="49"/>
      <w:bookmarkEnd w:id="50"/>
      <w:bookmarkEnd w:id="51"/>
      <w:bookmarkEnd w:id="52"/>
    </w:p>
    <w:tbl>
      <w:tblPr>
        <w:tblW w:w="5012" w:type="pct"/>
        <w:tblInd w:w="-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76"/>
        <w:gridCol w:w="901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904"/>
        <w:gridCol w:w="892"/>
      </w:tblGrid>
      <w:tr w:rsidR="001279FA" w:rsidRPr="001C06DA" w:rsidTr="001938C1">
        <w:trPr>
          <w:trHeight w:val="285"/>
        </w:trPr>
        <w:tc>
          <w:tcPr>
            <w:tcW w:w="430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焊管</w:t>
            </w:r>
          </w:p>
        </w:tc>
        <w:tc>
          <w:tcPr>
            <w:tcW w:w="304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上海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杭州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南京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北京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广州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武汉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沈阳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长春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哈尔滨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重庆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</w:t>
            </w:r>
          </w:p>
        </w:tc>
        <w:tc>
          <w:tcPr>
            <w:tcW w:w="305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兰州</w:t>
            </w:r>
          </w:p>
        </w:tc>
        <w:tc>
          <w:tcPr>
            <w:tcW w:w="301" w:type="pct"/>
            <w:shd w:val="clear" w:color="000000" w:fill="FFFFFF"/>
            <w:vAlign w:val="center"/>
            <w:hideMark/>
          </w:tcPr>
          <w:p w:rsidR="001279FA" w:rsidRPr="001C06DA" w:rsidRDefault="001279FA" w:rsidP="001279FA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1C06DA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西安</w:t>
            </w:r>
          </w:p>
        </w:tc>
      </w:tr>
      <w:tr w:rsidR="00EF6282" w:rsidRPr="00EF6282" w:rsidTr="00EF6282">
        <w:trPr>
          <w:trHeight w:val="285"/>
        </w:trPr>
        <w:tc>
          <w:tcPr>
            <w:tcW w:w="430" w:type="pct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1.5寸*3.25 焊管</w:t>
            </w:r>
          </w:p>
        </w:tc>
        <w:tc>
          <w:tcPr>
            <w:tcW w:w="304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4280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4230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4140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4070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4250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4110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4090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4370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4330</w:t>
            </w:r>
          </w:p>
        </w:tc>
        <w:tc>
          <w:tcPr>
            <w:tcW w:w="305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4470</w:t>
            </w:r>
          </w:p>
        </w:tc>
        <w:tc>
          <w:tcPr>
            <w:tcW w:w="301" w:type="pct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4300</w:t>
            </w:r>
          </w:p>
        </w:tc>
      </w:tr>
      <w:tr w:rsidR="00EF6282" w:rsidRPr="00EF6282" w:rsidTr="00EF6282">
        <w:trPr>
          <w:trHeight w:val="285"/>
        </w:trPr>
        <w:tc>
          <w:tcPr>
            <w:tcW w:w="43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43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佛山振鸿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邯郸正大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吉林华岐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成都京华（华岐）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</w:tr>
      <w:tr w:rsidR="00EF6282" w:rsidRPr="00EF6282" w:rsidTr="00EF6282">
        <w:trPr>
          <w:trHeight w:val="285"/>
        </w:trPr>
        <w:tc>
          <w:tcPr>
            <w:tcW w:w="43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4寸*3.75 焊管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4190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4160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4050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3980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4200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4010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4030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4040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4320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4390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4240</w:t>
            </w:r>
          </w:p>
        </w:tc>
      </w:tr>
      <w:tr w:rsidR="00EF6282" w:rsidRPr="00EF6282" w:rsidTr="00EF6282">
        <w:trPr>
          <w:trHeight w:val="285"/>
        </w:trPr>
        <w:tc>
          <w:tcPr>
            <w:tcW w:w="430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涨跌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↓30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↓20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-</w:t>
            </w:r>
          </w:p>
        </w:tc>
      </w:tr>
      <w:tr w:rsidR="00EF6282" w:rsidRPr="00EF6282" w:rsidTr="00EF6282">
        <w:trPr>
          <w:trHeight w:val="285"/>
        </w:trPr>
        <w:tc>
          <w:tcPr>
            <w:tcW w:w="430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FF0000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FF0000"/>
                <w:kern w:val="0"/>
                <w:sz w:val="18"/>
                <w:szCs w:val="18"/>
              </w:rPr>
              <w:t>产地</w:t>
            </w:r>
          </w:p>
        </w:tc>
        <w:tc>
          <w:tcPr>
            <w:tcW w:w="304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衡水华岐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唐山友发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佛山振鸿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邯郸正大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吉林华岐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天津友发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成都华岐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成都京华（华岐）</w:t>
            </w:r>
          </w:p>
        </w:tc>
        <w:tc>
          <w:tcPr>
            <w:tcW w:w="305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  <w:tc>
          <w:tcPr>
            <w:tcW w:w="30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F6282" w:rsidRPr="00EF6282" w:rsidRDefault="00EF6282" w:rsidP="00EF6282">
            <w:pPr>
              <w:widowControl/>
              <w:jc w:val="center"/>
              <w:rPr>
                <w:rFonts w:ascii="宋体" w:hAnsi="宋体" w:cs="宋体"/>
                <w:color w:val="0000FF"/>
                <w:kern w:val="0"/>
                <w:sz w:val="18"/>
                <w:szCs w:val="18"/>
              </w:rPr>
            </w:pPr>
            <w:r w:rsidRPr="00EF6282">
              <w:rPr>
                <w:rFonts w:ascii="宋体" w:hAnsi="宋体" w:cs="宋体" w:hint="eastAsia"/>
                <w:color w:val="0000FF"/>
                <w:kern w:val="0"/>
                <w:sz w:val="18"/>
                <w:szCs w:val="18"/>
              </w:rPr>
              <w:t>邯郸友发</w:t>
            </w:r>
          </w:p>
        </w:tc>
      </w:tr>
    </w:tbl>
    <w:p w:rsidR="001279FA" w:rsidRPr="00EF6282" w:rsidRDefault="001279FA" w:rsidP="006A57A4">
      <w:pPr>
        <w:pStyle w:val="a7"/>
        <w:shd w:val="clear" w:color="auto" w:fill="FFFFFF"/>
        <w:spacing w:before="0" w:beforeAutospacing="0" w:after="0" w:afterAutospacing="0" w:line="345" w:lineRule="atLeast"/>
        <w:ind w:right="225"/>
        <w:rPr>
          <w:rFonts w:ascii="宋体" w:eastAsiaTheme="minorEastAsia" w:hAnsi="宋体" w:cs="宋体"/>
          <w:szCs w:val="18"/>
        </w:rPr>
        <w:sectPr w:rsidR="001279FA" w:rsidRPr="00EF6282" w:rsidSect="00F26A4C">
          <w:pgSz w:w="16838" w:h="11906" w:orient="landscape"/>
          <w:pgMar w:top="1077" w:right="1134" w:bottom="1106" w:left="1134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pgNumType w:start="1"/>
          <w:cols w:space="720"/>
          <w:titlePg/>
          <w:docGrid w:linePitch="312"/>
        </w:sectPr>
      </w:pPr>
    </w:p>
    <w:p w:rsidR="00122962" w:rsidRDefault="00122962" w:rsidP="008B3AB9">
      <w:pPr>
        <w:pStyle w:val="2"/>
      </w:pPr>
      <w:bookmarkStart w:id="53" w:name="_钢价走势图："/>
      <w:bookmarkStart w:id="54" w:name="_Toc11844821"/>
      <w:bookmarkStart w:id="55" w:name="_Toc444674163"/>
      <w:bookmarkStart w:id="56" w:name="_Toc452047191"/>
      <w:bookmarkStart w:id="57" w:name="_Toc452364997"/>
      <w:bookmarkStart w:id="58" w:name="_Toc452365158"/>
      <w:bookmarkEnd w:id="53"/>
      <w:r>
        <w:rPr>
          <w:rFonts w:hint="eastAsia"/>
        </w:rPr>
        <w:lastRenderedPageBreak/>
        <w:t>钢价走势图：</w:t>
      </w:r>
      <w:bookmarkEnd w:id="54"/>
    </w:p>
    <w:tbl>
      <w:tblPr>
        <w:tblW w:w="1003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101"/>
        <w:gridCol w:w="8930"/>
      </w:tblGrid>
      <w:tr w:rsidR="008561F4" w:rsidTr="006D4050">
        <w:trPr>
          <w:trHeight w:val="2338"/>
        </w:trPr>
        <w:tc>
          <w:tcPr>
            <w:tcW w:w="1101" w:type="dxa"/>
            <w:vAlign w:val="center"/>
          </w:tcPr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螺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纹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钢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E376F3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2475" cy="2095500"/>
                  <wp:effectExtent l="19050" t="0" r="9525" b="0"/>
                  <wp:docPr id="19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1371" w:rsidTr="006D4050">
        <w:trPr>
          <w:trHeight w:val="222"/>
        </w:trPr>
        <w:tc>
          <w:tcPr>
            <w:tcW w:w="1101" w:type="dxa"/>
            <w:vAlign w:val="center"/>
          </w:tcPr>
          <w:p w:rsidR="00591371" w:rsidRPr="008561F4" w:rsidRDefault="00776D66" w:rsidP="006D4050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591371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蓝色线：螺纹钢主力合约价</w:t>
            </w:r>
          </w:p>
        </w:tc>
      </w:tr>
      <w:tr w:rsidR="008561F4" w:rsidTr="006D4050">
        <w:trPr>
          <w:trHeight w:val="2991"/>
        </w:trPr>
        <w:tc>
          <w:tcPr>
            <w:tcW w:w="1101" w:type="dxa"/>
            <w:vAlign w:val="center"/>
          </w:tcPr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中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厚</w:t>
            </w:r>
          </w:p>
          <w:p w:rsidR="00450275" w:rsidRDefault="008E39A1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板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450275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8561F4" w:rsidRPr="008561F4" w:rsidRDefault="008561F4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8561F4" w:rsidRPr="002E114A" w:rsidRDefault="00E645A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72000" cy="2095500"/>
                  <wp:effectExtent l="19050" t="0" r="0" b="0"/>
                  <wp:docPr id="1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4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蓝色线：中板价格走势</w:t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型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材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  <w:p w:rsidR="00776D66" w:rsidRPr="008561F4" w:rsidRDefault="00776D66" w:rsidP="008561F4">
            <w:pPr>
              <w:jc w:val="center"/>
              <w:rPr>
                <w:rFonts w:ascii="微软雅黑" w:eastAsia="微软雅黑" w:hAnsi="微软雅黑"/>
                <w:b/>
              </w:rPr>
            </w:pPr>
          </w:p>
        </w:tc>
        <w:tc>
          <w:tcPr>
            <w:tcW w:w="8930" w:type="dxa"/>
          </w:tcPr>
          <w:p w:rsidR="00776D66" w:rsidRPr="002E114A" w:rsidRDefault="00E645A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81525" cy="2114550"/>
                  <wp:effectExtent l="19050" t="0" r="9525" b="0"/>
                  <wp:docPr id="17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蓝色线：型材价格走势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lastRenderedPageBreak/>
              <w:t>废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钢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1A53D1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645A0" w:rsidP="002E114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00575" cy="2124075"/>
                  <wp:effectExtent l="1905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69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</w:t>
            </w:r>
            <w:r w:rsidR="00776D66" w:rsidRPr="009D6B47">
              <w:rPr>
                <w:rFonts w:hint="eastAsia"/>
                <w:b/>
                <w:color w:val="FF0000"/>
              </w:rPr>
              <w:t>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</w:t>
            </w:r>
            <w:r w:rsidR="00776D66" w:rsidRPr="009D6B47">
              <w:rPr>
                <w:rFonts w:hint="eastAsia"/>
                <w:b/>
                <w:color w:val="252AF7"/>
              </w:rPr>
              <w:t>色线：废钢价格走势</w:t>
            </w:r>
            <w:r>
              <w:rPr>
                <w:rFonts w:hint="eastAsia"/>
                <w:b/>
                <w:color w:val="548DD4" w:themeColor="text2" w:themeTint="99"/>
              </w:rPr>
              <w:t xml:space="preserve"> 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热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645A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72000" cy="2105025"/>
                  <wp:effectExtent l="19050" t="0" r="0" b="0"/>
                  <wp:docPr id="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272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蓝色线：热轧价格走势</w:t>
            </w:r>
          </w:p>
        </w:tc>
      </w:tr>
      <w:tr w:rsidR="00776D66" w:rsidTr="006D4050">
        <w:trPr>
          <w:trHeight w:val="3237"/>
        </w:trPr>
        <w:tc>
          <w:tcPr>
            <w:tcW w:w="1101" w:type="dxa"/>
            <w:vAlign w:val="center"/>
          </w:tcPr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冷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轧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走</w:t>
            </w:r>
          </w:p>
          <w:p w:rsidR="00776D66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势</w:t>
            </w:r>
          </w:p>
          <w:p w:rsidR="00776D66" w:rsidRPr="008561F4" w:rsidRDefault="00776D66" w:rsidP="00C0185C">
            <w:pPr>
              <w:jc w:val="center"/>
              <w:rPr>
                <w:rFonts w:ascii="微软雅黑" w:eastAsia="微软雅黑" w:hAnsi="微软雅黑"/>
                <w:b/>
              </w:rPr>
            </w:pPr>
            <w:r w:rsidRPr="008561F4">
              <w:rPr>
                <w:rFonts w:ascii="微软雅黑" w:eastAsia="微软雅黑" w:hAnsi="微软雅黑" w:hint="eastAsia"/>
                <w:b/>
              </w:rPr>
              <w:t>图</w:t>
            </w:r>
          </w:p>
        </w:tc>
        <w:tc>
          <w:tcPr>
            <w:tcW w:w="8930" w:type="dxa"/>
          </w:tcPr>
          <w:p w:rsidR="00776D66" w:rsidRDefault="00E645A0" w:rsidP="002E114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91050" cy="2105025"/>
                  <wp:effectExtent l="19050" t="0" r="0" b="0"/>
                  <wp:docPr id="1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D66" w:rsidTr="006D4050">
        <w:trPr>
          <w:trHeight w:val="324"/>
        </w:trPr>
        <w:tc>
          <w:tcPr>
            <w:tcW w:w="1101" w:type="dxa"/>
            <w:vAlign w:val="center"/>
          </w:tcPr>
          <w:p w:rsidR="00776D66" w:rsidRPr="008561F4" w:rsidRDefault="00776D66" w:rsidP="00027575">
            <w:pPr>
              <w:jc w:val="center"/>
              <w:rPr>
                <w:rFonts w:ascii="微软雅黑" w:eastAsia="微软雅黑" w:hAnsi="微软雅黑"/>
                <w:b/>
              </w:rPr>
            </w:pPr>
            <w:r>
              <w:rPr>
                <w:rFonts w:ascii="微软雅黑" w:eastAsia="微软雅黑" w:hAnsi="微软雅黑" w:hint="eastAsia"/>
                <w:b/>
              </w:rPr>
              <w:t>曲线说明</w:t>
            </w:r>
          </w:p>
        </w:tc>
        <w:tc>
          <w:tcPr>
            <w:tcW w:w="8930" w:type="dxa"/>
          </w:tcPr>
          <w:p w:rsidR="00776D66" w:rsidRPr="00776D66" w:rsidRDefault="009D6B47" w:rsidP="009D6B47">
            <w:pPr>
              <w:jc w:val="center"/>
              <w:rPr>
                <w:b/>
              </w:rPr>
            </w:pPr>
            <w:r w:rsidRPr="009D6B47">
              <w:rPr>
                <w:rFonts w:hint="eastAsia"/>
                <w:b/>
                <w:color w:val="FF0000"/>
              </w:rPr>
              <w:t>红色线：钢材指数</w:t>
            </w:r>
            <w:r>
              <w:rPr>
                <w:rFonts w:hint="eastAsia"/>
                <w:b/>
                <w:color w:val="E36C0A" w:themeColor="accent6" w:themeShade="BF"/>
              </w:rPr>
              <w:t xml:space="preserve"> </w:t>
            </w:r>
            <w:r w:rsidRPr="009D6B47">
              <w:rPr>
                <w:rFonts w:hint="eastAsia"/>
                <w:b/>
                <w:color w:val="252AF7"/>
              </w:rPr>
              <w:t>蓝色线：冷轧价格走势</w:t>
            </w:r>
          </w:p>
        </w:tc>
      </w:tr>
    </w:tbl>
    <w:p w:rsidR="000442A5" w:rsidRDefault="000442A5" w:rsidP="007149C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057D5E" w:rsidRDefault="00057D5E" w:rsidP="007149C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D76388" w:rsidRDefault="00D76388" w:rsidP="007149C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331E4F" w:rsidRDefault="00331E4F" w:rsidP="007149C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</w:p>
    <w:p w:rsidR="005D2903" w:rsidRDefault="005D2903" w:rsidP="005D2903">
      <w:pPr>
        <w:pStyle w:val="2"/>
      </w:pPr>
      <w:bookmarkStart w:id="59" w:name="_Toc11844822"/>
      <w:r>
        <w:rPr>
          <w:rFonts w:hint="eastAsia"/>
        </w:rPr>
        <w:lastRenderedPageBreak/>
        <w:t>钢厂调价汇总</w:t>
      </w:r>
      <w:bookmarkEnd w:id="59"/>
    </w:p>
    <w:p w:rsidR="005D2903" w:rsidRPr="005D2903" w:rsidRDefault="005D2903" w:rsidP="005D2903">
      <w:pPr>
        <w:pStyle w:val="3"/>
        <w:jc w:val="center"/>
        <w:rPr>
          <w:color w:val="FF0000"/>
          <w:sz w:val="28"/>
          <w:szCs w:val="28"/>
        </w:rPr>
      </w:pPr>
      <w:bookmarkStart w:id="60" w:name="_Toc11844823"/>
      <w:r w:rsidRPr="005D2903">
        <w:rPr>
          <w:rFonts w:hint="eastAsia"/>
          <w:color w:val="FF0000"/>
          <w:sz w:val="28"/>
          <w:szCs w:val="28"/>
        </w:rPr>
        <w:t>2019年</w:t>
      </w:r>
      <w:r w:rsidR="005215AF">
        <w:rPr>
          <w:rFonts w:hint="eastAsia"/>
          <w:color w:val="FF0000"/>
          <w:sz w:val="28"/>
          <w:szCs w:val="28"/>
        </w:rPr>
        <w:t>6月19日</w:t>
      </w:r>
      <w:r w:rsidRPr="005D2903">
        <w:rPr>
          <w:rFonts w:hint="eastAsia"/>
          <w:color w:val="FF0000"/>
          <w:sz w:val="28"/>
          <w:szCs w:val="28"/>
        </w:rPr>
        <w:t>建材调价汇总</w:t>
      </w:r>
      <w:bookmarkEnd w:id="60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331"/>
        <w:gridCol w:w="1331"/>
        <w:gridCol w:w="1369"/>
        <w:gridCol w:w="1858"/>
        <w:gridCol w:w="1180"/>
        <w:gridCol w:w="1340"/>
        <w:gridCol w:w="1330"/>
      </w:tblGrid>
      <w:tr w:rsidR="008C1B6F" w:rsidRPr="008C1B6F" w:rsidTr="008C1B6F">
        <w:trPr>
          <w:trHeight w:val="284"/>
          <w:jc w:val="center"/>
        </w:trPr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长江钢铁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方大特钢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3880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40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福海鑫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Φ12-14mm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济源钢铁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Φ6.5mm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Φ6.5mm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4190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4190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江苏申特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昆钢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4950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50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5060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50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莱钢永锋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马钢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4160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Φ20mm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4210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南钢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4040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山东广富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Ф16-25mm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3680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山西立恒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Φ6.5mm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3830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3910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Φ6mm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4080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山西美锦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Φ16-25mm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HRB400E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石横特钢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首钢长治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4420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Φ18mm-22mm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4280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30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唐山国义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高线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HPB300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盘螺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Φ8-10mm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唐山玄龙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Φ12-14mm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  <w:tr w:rsidR="008C1B6F" w:rsidRPr="008C1B6F" w:rsidTr="008C1B6F">
        <w:trPr>
          <w:trHeight w:val="284"/>
          <w:jc w:val="center"/>
        </w:trPr>
        <w:tc>
          <w:tcPr>
            <w:tcW w:w="683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螺纹钢</w:t>
            </w:r>
          </w:p>
        </w:tc>
        <w:tc>
          <w:tcPr>
            <w:tcW w:w="70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HRB400</w:t>
            </w:r>
          </w:p>
        </w:tc>
        <w:tc>
          <w:tcPr>
            <w:tcW w:w="95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Φ16-22mm</w:t>
            </w:r>
          </w:p>
        </w:tc>
        <w:tc>
          <w:tcPr>
            <w:tcW w:w="60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688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83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</w:t>
            </w:r>
          </w:p>
        </w:tc>
      </w:tr>
    </w:tbl>
    <w:p w:rsidR="005C1948" w:rsidRDefault="005C1948" w:rsidP="005D2903">
      <w:pPr>
        <w:pStyle w:val="3"/>
        <w:jc w:val="center"/>
        <w:rPr>
          <w:color w:val="FF0000"/>
          <w:sz w:val="28"/>
          <w:szCs w:val="28"/>
        </w:rPr>
      </w:pPr>
    </w:p>
    <w:p w:rsidR="005D2903" w:rsidRPr="005D2903" w:rsidRDefault="005D2903" w:rsidP="005D2903">
      <w:pPr>
        <w:pStyle w:val="3"/>
        <w:jc w:val="center"/>
        <w:rPr>
          <w:color w:val="FF0000"/>
          <w:sz w:val="28"/>
          <w:szCs w:val="28"/>
        </w:rPr>
      </w:pPr>
      <w:bookmarkStart w:id="61" w:name="_Toc11844824"/>
      <w:r w:rsidRPr="005D2903">
        <w:rPr>
          <w:rFonts w:hint="eastAsia"/>
          <w:color w:val="FF0000"/>
          <w:sz w:val="28"/>
          <w:szCs w:val="28"/>
        </w:rPr>
        <w:t>2019年</w:t>
      </w:r>
      <w:r w:rsidR="005215AF">
        <w:rPr>
          <w:rFonts w:hint="eastAsia"/>
          <w:color w:val="FF0000"/>
          <w:sz w:val="28"/>
          <w:szCs w:val="28"/>
        </w:rPr>
        <w:t>6月19日</w:t>
      </w:r>
      <w:r w:rsidRPr="005D2903">
        <w:rPr>
          <w:rFonts w:hint="eastAsia"/>
          <w:color w:val="FF0000"/>
          <w:sz w:val="28"/>
          <w:szCs w:val="28"/>
        </w:rPr>
        <w:t>板材调价汇总</w:t>
      </w:r>
      <w:bookmarkEnd w:id="61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288"/>
        <w:gridCol w:w="1287"/>
        <w:gridCol w:w="1319"/>
        <w:gridCol w:w="2094"/>
        <w:gridCol w:w="1157"/>
        <w:gridCol w:w="1307"/>
        <w:gridCol w:w="1287"/>
      </w:tblGrid>
      <w:tr w:rsidR="008C1B6F" w:rsidRPr="008C1B6F" w:rsidTr="008C1B6F">
        <w:trPr>
          <w:trHeight w:val="340"/>
          <w:jc w:val="center"/>
        </w:trPr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67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107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59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67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8C1B6F" w:rsidRPr="008C1B6F" w:rsidTr="008C1B6F">
        <w:trPr>
          <w:trHeight w:val="340"/>
          <w:jc w:val="center"/>
        </w:trPr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普阳</w:t>
            </w: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中厚板</w:t>
            </w:r>
          </w:p>
        </w:tc>
        <w:tc>
          <w:tcPr>
            <w:tcW w:w="67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20mm*2200</w:t>
            </w:r>
          </w:p>
        </w:tc>
        <w:tc>
          <w:tcPr>
            <w:tcW w:w="59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67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20</w:t>
            </w: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340"/>
          <w:jc w:val="center"/>
        </w:trPr>
        <w:tc>
          <w:tcPr>
            <w:tcW w:w="661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瑞丰</w:t>
            </w: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带钢</w:t>
            </w:r>
          </w:p>
        </w:tc>
        <w:tc>
          <w:tcPr>
            <w:tcW w:w="67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2.5*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（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295-360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）</w:t>
            </w:r>
          </w:p>
        </w:tc>
        <w:tc>
          <w:tcPr>
            <w:tcW w:w="59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3700</w:t>
            </w:r>
          </w:p>
        </w:tc>
        <w:tc>
          <w:tcPr>
            <w:tcW w:w="67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340"/>
          <w:jc w:val="center"/>
        </w:trPr>
        <w:tc>
          <w:tcPr>
            <w:tcW w:w="661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带钢</w:t>
            </w:r>
          </w:p>
        </w:tc>
        <w:tc>
          <w:tcPr>
            <w:tcW w:w="677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1075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2.5*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（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495-635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）</w:t>
            </w:r>
          </w:p>
        </w:tc>
        <w:tc>
          <w:tcPr>
            <w:tcW w:w="59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3710</w:t>
            </w:r>
          </w:p>
        </w:tc>
        <w:tc>
          <w:tcPr>
            <w:tcW w:w="67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661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</w:tbl>
    <w:p w:rsidR="003F47F9" w:rsidRPr="00ED73E2" w:rsidRDefault="003F47F9" w:rsidP="005D2903">
      <w:pPr>
        <w:pStyle w:val="2"/>
      </w:pPr>
    </w:p>
    <w:p w:rsidR="005D2903" w:rsidRPr="005D2903" w:rsidRDefault="005D2903" w:rsidP="005D2903">
      <w:pPr>
        <w:pStyle w:val="3"/>
        <w:jc w:val="center"/>
        <w:rPr>
          <w:color w:val="FF0000"/>
          <w:sz w:val="28"/>
          <w:szCs w:val="28"/>
        </w:rPr>
      </w:pPr>
      <w:bookmarkStart w:id="62" w:name="_Toc11844825"/>
      <w:r w:rsidRPr="005D2903">
        <w:rPr>
          <w:rFonts w:hint="eastAsia"/>
          <w:color w:val="FF0000"/>
          <w:sz w:val="28"/>
          <w:szCs w:val="28"/>
        </w:rPr>
        <w:t>2019年</w:t>
      </w:r>
      <w:r w:rsidR="005215AF">
        <w:rPr>
          <w:rFonts w:hint="eastAsia"/>
          <w:color w:val="FF0000"/>
          <w:sz w:val="28"/>
          <w:szCs w:val="28"/>
        </w:rPr>
        <w:t>6月19日</w:t>
      </w:r>
      <w:r w:rsidRPr="005D2903">
        <w:rPr>
          <w:rFonts w:hint="eastAsia"/>
          <w:color w:val="FF0000"/>
          <w:sz w:val="28"/>
          <w:szCs w:val="28"/>
        </w:rPr>
        <w:t>型材调价汇总</w:t>
      </w:r>
      <w:bookmarkEnd w:id="62"/>
    </w:p>
    <w:tbl>
      <w:tblPr>
        <w:tblW w:w="5000" w:type="pct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411"/>
        <w:gridCol w:w="1410"/>
        <w:gridCol w:w="1410"/>
        <w:gridCol w:w="1410"/>
        <w:gridCol w:w="1235"/>
        <w:gridCol w:w="1410"/>
        <w:gridCol w:w="1453"/>
      </w:tblGrid>
      <w:tr w:rsidR="008C1B6F" w:rsidRPr="008C1B6F" w:rsidTr="008C1B6F">
        <w:trPr>
          <w:trHeight w:val="312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钢厂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种类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材质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规格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价格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涨跌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备注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大成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10-12#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电力钢铁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140-160#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180-200#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弘泰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14-20#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22-25#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宏强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3790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宏润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150*75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150*150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198*99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250*125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148*100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248*124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欧联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36#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瑞兴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/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瑞隆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6.3#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14A#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山东传洋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8-12#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8-12#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3820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含税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唐山唐城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工字钢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16-20#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鑫杭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8#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10-14#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槽钢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16-20#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3750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鑫亿源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198*99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125*125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194*150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3940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100*100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150*75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3840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250*125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248*124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150*150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H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型钢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148*100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下调</w:t>
            </w:r>
            <w:r w:rsidRPr="008C1B6F">
              <w:rPr>
                <w:rFonts w:ascii="Tahoma" w:hAnsi="Tahoma" w:cs="Tahoma"/>
                <w:color w:val="008000"/>
                <w:kern w:val="0"/>
                <w:sz w:val="18"/>
                <w:szCs w:val="18"/>
              </w:rPr>
              <w:t>10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 w:val="restar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center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  <w:t>正丰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4.5-5.6#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3870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3800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6.3#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7.5#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7-8-9-10#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3810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110-125#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3880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140-160#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3860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  <w:tr w:rsidR="008C1B6F" w:rsidRPr="008C1B6F" w:rsidTr="008C1B6F">
        <w:trPr>
          <w:trHeight w:val="312"/>
          <w:jc w:val="center"/>
        </w:trPr>
        <w:tc>
          <w:tcPr>
            <w:tcW w:w="724" w:type="pct"/>
            <w:vMerge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jc w:val="left"/>
              <w:rPr>
                <w:rFonts w:ascii="Tahoma" w:hAnsi="Tahoma" w:cs="Tahoma"/>
                <w:b/>
                <w:bCs/>
                <w:color w:val="444444"/>
                <w:kern w:val="0"/>
                <w:sz w:val="18"/>
                <w:szCs w:val="18"/>
              </w:rPr>
            </w:pP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角钢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Q235B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180-200#</w:t>
            </w:r>
          </w:p>
        </w:tc>
        <w:tc>
          <w:tcPr>
            <w:tcW w:w="63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3890</w:t>
            </w:r>
          </w:p>
        </w:tc>
        <w:tc>
          <w:tcPr>
            <w:tcW w:w="724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——</w:t>
            </w:r>
          </w:p>
        </w:tc>
        <w:tc>
          <w:tcPr>
            <w:tcW w:w="746" w:type="pct"/>
            <w:tcBorders>
              <w:top w:val="outset" w:sz="6" w:space="0" w:color="0E0E0E"/>
              <w:left w:val="outset" w:sz="6" w:space="0" w:color="0E0E0E"/>
              <w:bottom w:val="outset" w:sz="6" w:space="0" w:color="0E0E0E"/>
              <w:right w:val="outset" w:sz="6" w:space="0" w:color="0E0E0E"/>
            </w:tcBorders>
            <w:shd w:val="clear" w:color="auto" w:fill="FFFFFF"/>
            <w:vAlign w:val="center"/>
            <w:hideMark/>
          </w:tcPr>
          <w:p w:rsidR="008C1B6F" w:rsidRPr="008C1B6F" w:rsidRDefault="008C1B6F" w:rsidP="008C1B6F">
            <w:pPr>
              <w:widowControl/>
              <w:spacing w:line="75" w:lineRule="atLeast"/>
              <w:jc w:val="center"/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</w:pP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 </w:t>
            </w:r>
            <w:r w:rsidRPr="008C1B6F">
              <w:rPr>
                <w:rFonts w:ascii="Tahoma" w:hAnsi="Tahoma" w:cs="Tahoma"/>
                <w:color w:val="444444"/>
                <w:kern w:val="0"/>
                <w:sz w:val="18"/>
                <w:szCs w:val="18"/>
              </w:rPr>
              <w:t>过磅含税价</w:t>
            </w:r>
          </w:p>
        </w:tc>
      </w:tr>
    </w:tbl>
    <w:p w:rsidR="001071AD" w:rsidRDefault="001071AD" w:rsidP="00994D50"/>
    <w:p w:rsidR="00994D50" w:rsidRPr="00E01C41" w:rsidRDefault="005215AF" w:rsidP="00994D50">
      <w:pPr>
        <w:rPr>
          <w:b/>
          <w:color w:val="00B050"/>
          <w:sz w:val="28"/>
          <w:szCs w:val="28"/>
        </w:rPr>
      </w:pPr>
      <w:r>
        <w:rPr>
          <w:rFonts w:hint="eastAsia"/>
          <w:b/>
          <w:color w:val="00B050"/>
          <w:sz w:val="28"/>
          <w:szCs w:val="28"/>
        </w:rPr>
        <w:t>6</w:t>
      </w:r>
      <w:r>
        <w:rPr>
          <w:rFonts w:hint="eastAsia"/>
          <w:b/>
          <w:color w:val="00B050"/>
          <w:sz w:val="28"/>
          <w:szCs w:val="28"/>
        </w:rPr>
        <w:t>月</w:t>
      </w:r>
      <w:r>
        <w:rPr>
          <w:rFonts w:hint="eastAsia"/>
          <w:b/>
          <w:color w:val="00B050"/>
          <w:sz w:val="28"/>
          <w:szCs w:val="28"/>
        </w:rPr>
        <w:t>19</w:t>
      </w:r>
      <w:r>
        <w:rPr>
          <w:rFonts w:hint="eastAsia"/>
          <w:b/>
          <w:color w:val="00B050"/>
          <w:sz w:val="28"/>
          <w:szCs w:val="28"/>
        </w:rPr>
        <w:t>日</w:t>
      </w:r>
      <w:r w:rsidR="00994D50" w:rsidRPr="00C16D13">
        <w:rPr>
          <w:rFonts w:hint="eastAsia"/>
          <w:b/>
          <w:color w:val="00B050"/>
          <w:sz w:val="28"/>
          <w:szCs w:val="28"/>
        </w:rPr>
        <w:t>全国建材出厂价</w:t>
      </w:r>
      <w:r w:rsidR="005C1948">
        <w:rPr>
          <w:rFonts w:hint="eastAsia"/>
          <w:b/>
          <w:color w:val="00B050"/>
          <w:sz w:val="28"/>
          <w:szCs w:val="28"/>
        </w:rPr>
        <w:t>小</w:t>
      </w:r>
      <w:r w:rsidR="005C1948" w:rsidRPr="003F47F9">
        <w:rPr>
          <w:rFonts w:hint="eastAsia"/>
          <w:b/>
          <w:color w:val="00B050"/>
          <w:sz w:val="28"/>
          <w:szCs w:val="28"/>
        </w:rPr>
        <w:t>幅</w:t>
      </w:r>
      <w:r w:rsidR="005C1948" w:rsidRPr="00E143C3">
        <w:rPr>
          <w:rFonts w:hint="eastAsia"/>
          <w:b/>
          <w:color w:val="00B050"/>
          <w:sz w:val="28"/>
          <w:szCs w:val="28"/>
        </w:rPr>
        <w:t>下</w:t>
      </w:r>
      <w:r w:rsidR="005C1948" w:rsidRPr="003F47F9">
        <w:rPr>
          <w:rFonts w:hint="eastAsia"/>
          <w:b/>
          <w:color w:val="00B050"/>
          <w:sz w:val="28"/>
          <w:szCs w:val="28"/>
        </w:rPr>
        <w:t>调</w:t>
      </w:r>
    </w:p>
    <w:p w:rsidR="00994D50" w:rsidRPr="003F47F9" w:rsidRDefault="005215AF" w:rsidP="00994D50">
      <w:pPr>
        <w:rPr>
          <w:b/>
          <w:color w:val="00B050"/>
          <w:sz w:val="28"/>
          <w:szCs w:val="28"/>
        </w:rPr>
      </w:pPr>
      <w:r>
        <w:rPr>
          <w:rFonts w:hint="eastAsia"/>
          <w:b/>
          <w:color w:val="00B050"/>
          <w:sz w:val="28"/>
          <w:szCs w:val="28"/>
        </w:rPr>
        <w:t>6</w:t>
      </w:r>
      <w:r>
        <w:rPr>
          <w:rFonts w:hint="eastAsia"/>
          <w:b/>
          <w:color w:val="00B050"/>
          <w:sz w:val="28"/>
          <w:szCs w:val="28"/>
        </w:rPr>
        <w:t>月</w:t>
      </w:r>
      <w:r>
        <w:rPr>
          <w:rFonts w:hint="eastAsia"/>
          <w:b/>
          <w:color w:val="00B050"/>
          <w:sz w:val="28"/>
          <w:szCs w:val="28"/>
        </w:rPr>
        <w:t>19</w:t>
      </w:r>
      <w:r>
        <w:rPr>
          <w:rFonts w:hint="eastAsia"/>
          <w:b/>
          <w:color w:val="00B050"/>
          <w:sz w:val="28"/>
          <w:szCs w:val="28"/>
        </w:rPr>
        <w:t>日</w:t>
      </w:r>
      <w:r w:rsidR="00994D50" w:rsidRPr="003F47F9">
        <w:rPr>
          <w:rFonts w:hint="eastAsia"/>
          <w:b/>
          <w:color w:val="00B050"/>
          <w:sz w:val="28"/>
          <w:szCs w:val="28"/>
        </w:rPr>
        <w:t>全国板材出厂价</w:t>
      </w:r>
      <w:r w:rsidR="005B3101">
        <w:rPr>
          <w:rFonts w:hint="eastAsia"/>
          <w:b/>
          <w:color w:val="00B050"/>
          <w:sz w:val="28"/>
          <w:szCs w:val="28"/>
        </w:rPr>
        <w:t>小</w:t>
      </w:r>
      <w:r w:rsidR="00E42E4A" w:rsidRPr="003F47F9">
        <w:rPr>
          <w:rFonts w:hint="eastAsia"/>
          <w:b/>
          <w:color w:val="00B050"/>
          <w:sz w:val="28"/>
          <w:szCs w:val="28"/>
        </w:rPr>
        <w:t>幅</w:t>
      </w:r>
      <w:r w:rsidR="00E01C41" w:rsidRPr="00E143C3">
        <w:rPr>
          <w:rFonts w:hint="eastAsia"/>
          <w:b/>
          <w:color w:val="00B050"/>
          <w:sz w:val="28"/>
          <w:szCs w:val="28"/>
        </w:rPr>
        <w:t>下</w:t>
      </w:r>
      <w:r w:rsidR="00E42E4A" w:rsidRPr="003F47F9">
        <w:rPr>
          <w:rFonts w:hint="eastAsia"/>
          <w:b/>
          <w:color w:val="00B050"/>
          <w:sz w:val="28"/>
          <w:szCs w:val="28"/>
        </w:rPr>
        <w:t>调</w:t>
      </w:r>
    </w:p>
    <w:p w:rsidR="00994D50" w:rsidRDefault="005215AF" w:rsidP="00994D50">
      <w:pPr>
        <w:rPr>
          <w:b/>
          <w:color w:val="FF0000"/>
          <w:sz w:val="28"/>
          <w:szCs w:val="28"/>
        </w:rPr>
      </w:pPr>
      <w:r>
        <w:rPr>
          <w:rFonts w:hint="eastAsia"/>
          <w:b/>
          <w:color w:val="00B050"/>
          <w:sz w:val="28"/>
          <w:szCs w:val="28"/>
        </w:rPr>
        <w:t>6</w:t>
      </w:r>
      <w:r>
        <w:rPr>
          <w:rFonts w:hint="eastAsia"/>
          <w:b/>
          <w:color w:val="00B050"/>
          <w:sz w:val="28"/>
          <w:szCs w:val="28"/>
        </w:rPr>
        <w:t>月</w:t>
      </w:r>
      <w:r>
        <w:rPr>
          <w:rFonts w:hint="eastAsia"/>
          <w:b/>
          <w:color w:val="00B050"/>
          <w:sz w:val="28"/>
          <w:szCs w:val="28"/>
        </w:rPr>
        <w:t>19</w:t>
      </w:r>
      <w:r>
        <w:rPr>
          <w:rFonts w:hint="eastAsia"/>
          <w:b/>
          <w:color w:val="00B050"/>
          <w:sz w:val="28"/>
          <w:szCs w:val="28"/>
        </w:rPr>
        <w:t>日</w:t>
      </w:r>
      <w:r w:rsidR="00994D50" w:rsidRPr="005B3101">
        <w:rPr>
          <w:rFonts w:hint="eastAsia"/>
          <w:b/>
          <w:color w:val="00B050"/>
          <w:sz w:val="28"/>
          <w:szCs w:val="28"/>
        </w:rPr>
        <w:t>全国型材出厂价</w:t>
      </w:r>
      <w:r w:rsidR="005C1948">
        <w:rPr>
          <w:rFonts w:hint="eastAsia"/>
          <w:b/>
          <w:color w:val="00B050"/>
          <w:sz w:val="28"/>
          <w:szCs w:val="28"/>
        </w:rPr>
        <w:t>小</w:t>
      </w:r>
      <w:r w:rsidR="005C1948" w:rsidRPr="003F47F9">
        <w:rPr>
          <w:rFonts w:hint="eastAsia"/>
          <w:b/>
          <w:color w:val="00B050"/>
          <w:sz w:val="28"/>
          <w:szCs w:val="28"/>
        </w:rPr>
        <w:t>幅</w:t>
      </w:r>
      <w:r w:rsidR="005C1948" w:rsidRPr="00E143C3">
        <w:rPr>
          <w:rFonts w:hint="eastAsia"/>
          <w:b/>
          <w:color w:val="00B050"/>
          <w:sz w:val="28"/>
          <w:szCs w:val="28"/>
        </w:rPr>
        <w:t>下</w:t>
      </w:r>
      <w:r w:rsidR="005C1948" w:rsidRPr="003F47F9">
        <w:rPr>
          <w:rFonts w:hint="eastAsia"/>
          <w:b/>
          <w:color w:val="00B050"/>
          <w:sz w:val="28"/>
          <w:szCs w:val="28"/>
        </w:rPr>
        <w:t>调</w:t>
      </w:r>
    </w:p>
    <w:p w:rsidR="00FB172D" w:rsidRDefault="00FB172D" w:rsidP="007149C7">
      <w:pPr>
        <w:pStyle w:val="1"/>
        <w:spacing w:beforeLines="100" w:beforeAutospacing="0" w:afterLines="50" w:afterAutospacing="0" w:line="180" w:lineRule="atLeast"/>
        <w:rPr>
          <w:color w:val="FF0000"/>
          <w:sz w:val="28"/>
        </w:rPr>
      </w:pPr>
      <w:bookmarkStart w:id="63" w:name="_Toc11844826"/>
      <w:r>
        <w:rPr>
          <w:rFonts w:hint="eastAsia"/>
          <w:color w:val="FF0000"/>
          <w:sz w:val="28"/>
        </w:rPr>
        <w:lastRenderedPageBreak/>
        <w:t>1. 2全国主要城市钢材价格</w:t>
      </w:r>
      <w:r w:rsidR="00616AB7">
        <w:rPr>
          <w:rFonts w:hint="eastAsia"/>
          <w:color w:val="FF0000"/>
          <w:sz w:val="28"/>
        </w:rPr>
        <w:t>表</w:t>
      </w:r>
      <w:r>
        <w:rPr>
          <w:rFonts w:hint="eastAsia"/>
          <w:color w:val="FF0000"/>
          <w:sz w:val="28"/>
        </w:rPr>
        <w:t>(</w:t>
      </w:r>
      <w:r w:rsidR="007C69D7">
        <w:rPr>
          <w:rFonts w:hint="eastAsia"/>
          <w:color w:val="FF0000"/>
          <w:sz w:val="28"/>
        </w:rPr>
        <w:t>20</w:t>
      </w:r>
      <w:r w:rsidR="00642A8F">
        <w:rPr>
          <w:rFonts w:hint="eastAsia"/>
          <w:color w:val="FF0000"/>
          <w:sz w:val="28"/>
        </w:rPr>
        <w:t>19年</w:t>
      </w:r>
      <w:r w:rsidR="005215AF">
        <w:rPr>
          <w:rFonts w:hint="eastAsia"/>
          <w:color w:val="FF0000"/>
          <w:sz w:val="28"/>
        </w:rPr>
        <w:t>6月19日</w:t>
      </w:r>
      <w:r>
        <w:rPr>
          <w:rFonts w:hint="eastAsia"/>
          <w:color w:val="FF0000"/>
          <w:sz w:val="28"/>
        </w:rPr>
        <w:t>)</w:t>
      </w:r>
      <w:bookmarkEnd w:id="55"/>
      <w:bookmarkEnd w:id="56"/>
      <w:bookmarkEnd w:id="57"/>
      <w:bookmarkEnd w:id="58"/>
      <w:bookmarkEnd w:id="63"/>
    </w:p>
    <w:tbl>
      <w:tblPr>
        <w:tblStyle w:val="ad"/>
        <w:tblW w:w="0" w:type="auto"/>
        <w:shd w:val="clear" w:color="auto" w:fill="FFFFFF" w:themeFill="background1"/>
        <w:tblLook w:val="04A0"/>
      </w:tblPr>
      <w:tblGrid>
        <w:gridCol w:w="2093"/>
        <w:gridCol w:w="3402"/>
        <w:gridCol w:w="1828"/>
        <w:gridCol w:w="2616"/>
      </w:tblGrid>
      <w:tr w:rsidR="00A0178C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A0178C" w:rsidRPr="00FB2879" w:rsidRDefault="00A0178C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东北地区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黑龙江地区</w:t>
            </w:r>
          </w:p>
        </w:tc>
        <w:tc>
          <w:tcPr>
            <w:tcW w:w="3402" w:type="dxa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哈尔滨、佳木斯、牡丹江</w:t>
            </w:r>
          </w:p>
        </w:tc>
        <w:tc>
          <w:tcPr>
            <w:tcW w:w="1828" w:type="dxa"/>
            <w:shd w:val="clear" w:color="auto" w:fill="FFFFFF" w:themeFill="background1"/>
          </w:tcPr>
          <w:p w:rsidR="00C366F0" w:rsidRPr="00A0178C" w:rsidRDefault="00C366F0" w:rsidP="005D2903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吉林地区</w:t>
            </w:r>
          </w:p>
        </w:tc>
        <w:tc>
          <w:tcPr>
            <w:tcW w:w="2616" w:type="dxa"/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长春</w:t>
            </w:r>
            <w:r w:rsidR="00DF4E45">
              <w:rPr>
                <w:rFonts w:ascii="微软雅黑" w:eastAsia="微软雅黑" w:hAnsi="微软雅黑" w:hint="eastAsia"/>
                <w:szCs w:val="21"/>
              </w:rPr>
              <w:t>、吉林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辽宁地区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沈阳、大连、辽阳、鞍山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京、津、雄安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5D2903">
            <w:pPr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北京、天津、雄安新区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河北地区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石家庄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邯郸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廊坊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、邢台、</w:t>
            </w:r>
            <w:r w:rsidRPr="00A0178C">
              <w:rPr>
                <w:rFonts w:ascii="微软雅黑" w:eastAsia="微软雅黑" w:hAnsi="微软雅黑"/>
                <w:szCs w:val="21"/>
              </w:rPr>
              <w:t>秦皇岛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、唐山、承德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山西地区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太原、大同、运城、晋城、长治、临汾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内蒙地区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呼和浩特、包头、赤峰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A0178C">
            <w:pPr>
              <w:jc w:val="left"/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华中地区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河南地区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郑州、洛阳、商丘、安阳、南阳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湖北地区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武汉、宜昌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湖南地区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长沙、怀化、衡阳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华东地区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上海、江苏地区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上海、南京、徐州、无锡、苏州、镇江、连云港、南通、盐城、扬州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浙江地区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杭州、宁波、温州、嘉兴、绍兴、台州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山东地区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济南、青岛、烟台、德州、济宁、威海、潍坊、泰安、</w:t>
            </w:r>
            <w:r w:rsidRPr="00A0178C">
              <w:rPr>
                <w:rFonts w:ascii="微软雅黑" w:eastAsia="微软雅黑" w:hAnsi="微软雅黑" w:hint="eastAsia"/>
                <w:color w:val="000000" w:themeColor="text1"/>
                <w:szCs w:val="21"/>
              </w:rPr>
              <w:t>淄博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江西地区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南昌、九江、新余、赣州、鷹潭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安徽地区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合肥、马鞍山、蚌埠、芜湖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福建地区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福州、厦门、泉州、漳州、三明、宁德</w:t>
            </w:r>
            <w:r w:rsidR="00962E33">
              <w:rPr>
                <w:rFonts w:ascii="微软雅黑" w:eastAsia="微软雅黑" w:hAnsi="微软雅黑" w:hint="eastAsia"/>
                <w:szCs w:val="21"/>
              </w:rPr>
              <w:t>、龙岩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华南地区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广东地区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广州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深圳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惠州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珠海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、湛江、佛山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/>
                <w:szCs w:val="21"/>
              </w:rPr>
              <w:t>柳州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南宁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/>
                <w:szCs w:val="21"/>
              </w:rPr>
              <w:t>桂林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5D2903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海南地区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  <w:szCs w:val="21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海口、三亚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陕西地区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西安、宝鸡、汉中、榆林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甘肃地区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兰州、天水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青海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宁夏地区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西宁</w:t>
            </w:r>
            <w:r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银川</w:t>
            </w:r>
          </w:p>
        </w:tc>
      </w:tr>
      <w:tr w:rsidR="00C366F0" w:rsidRPr="00A0178C" w:rsidTr="00FB2879">
        <w:tc>
          <w:tcPr>
            <w:tcW w:w="2093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新疆地区</w:t>
            </w:r>
          </w:p>
        </w:tc>
        <w:tc>
          <w:tcPr>
            <w:tcW w:w="784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乌鲁木齐、喀什、伊宁、奎屯、库尔勒、阿克苏</w:t>
            </w:r>
          </w:p>
        </w:tc>
      </w:tr>
      <w:tr w:rsidR="00C366F0" w:rsidRPr="00A0178C" w:rsidTr="00FB2879">
        <w:tc>
          <w:tcPr>
            <w:tcW w:w="9939" w:type="dxa"/>
            <w:gridSpan w:val="4"/>
            <w:shd w:val="clear" w:color="auto" w:fill="365F91" w:themeFill="accent1" w:themeFillShade="BF"/>
          </w:tcPr>
          <w:p w:rsidR="00C366F0" w:rsidRPr="00FB2879" w:rsidRDefault="00C366F0" w:rsidP="00DD143B">
            <w:pPr>
              <w:rPr>
                <w:rFonts w:ascii="微软雅黑" w:eastAsia="微软雅黑" w:hAnsi="微软雅黑"/>
                <w:color w:val="FFFFFF" w:themeColor="background1"/>
              </w:rPr>
            </w:pPr>
            <w:r w:rsidRPr="00FB2879">
              <w:rPr>
                <w:rFonts w:ascii="微软雅黑" w:eastAsia="微软雅黑" w:hAnsi="微软雅黑" w:hint="eastAsia"/>
                <w:b/>
                <w:color w:val="FFFFFF" w:themeColor="background1"/>
                <w:sz w:val="24"/>
                <w:szCs w:val="24"/>
              </w:rPr>
              <w:t>西南地区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川渝地区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重庆、成都、绵阳、宜宾、南充、泸州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贵州地区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A0178C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贵阳、遵义</w:t>
            </w:r>
          </w:p>
        </w:tc>
      </w:tr>
      <w:tr w:rsidR="00C366F0" w:rsidRPr="00A0178C" w:rsidTr="00FB2879">
        <w:tc>
          <w:tcPr>
            <w:tcW w:w="2093" w:type="dxa"/>
            <w:shd w:val="clear" w:color="auto" w:fill="FFFFFF" w:themeFill="background1"/>
          </w:tcPr>
          <w:p w:rsidR="00C366F0" w:rsidRPr="00A0178C" w:rsidRDefault="00C366F0" w:rsidP="00A0178C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云南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、西藏</w:t>
            </w: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地区</w:t>
            </w:r>
          </w:p>
        </w:tc>
        <w:tc>
          <w:tcPr>
            <w:tcW w:w="7846" w:type="dxa"/>
            <w:gridSpan w:val="3"/>
            <w:shd w:val="clear" w:color="auto" w:fill="FFFFFF" w:themeFill="background1"/>
          </w:tcPr>
          <w:p w:rsidR="00C366F0" w:rsidRPr="00A0178C" w:rsidRDefault="00C366F0" w:rsidP="005D2903">
            <w:pPr>
              <w:jc w:val="left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szCs w:val="21"/>
              </w:rPr>
              <w:t>昆明、</w:t>
            </w:r>
            <w:r>
              <w:rPr>
                <w:rFonts w:ascii="微软雅黑" w:eastAsia="微软雅黑" w:hAnsi="微软雅黑" w:hint="eastAsia"/>
                <w:szCs w:val="21"/>
              </w:rPr>
              <w:t>安宁、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大理、曲靖</w:t>
            </w:r>
            <w:r>
              <w:rPr>
                <w:rFonts w:ascii="微软雅黑" w:eastAsia="微软雅黑" w:hAnsi="微软雅黑" w:hint="eastAsia"/>
                <w:szCs w:val="21"/>
              </w:rPr>
              <w:t>、</w:t>
            </w:r>
            <w:r w:rsidRPr="00A0178C">
              <w:rPr>
                <w:rFonts w:ascii="微软雅黑" w:eastAsia="微软雅黑" w:hAnsi="微软雅黑" w:hint="eastAsia"/>
                <w:szCs w:val="21"/>
              </w:rPr>
              <w:t>拉萨</w:t>
            </w:r>
          </w:p>
        </w:tc>
      </w:tr>
      <w:tr w:rsidR="00C366F0" w:rsidRPr="00A0178C" w:rsidTr="00FB2879">
        <w:trPr>
          <w:trHeight w:val="1100"/>
        </w:trPr>
        <w:tc>
          <w:tcPr>
            <w:tcW w:w="5495" w:type="dxa"/>
            <w:gridSpan w:val="2"/>
            <w:shd w:val="clear" w:color="auto" w:fill="FFFFFF" w:themeFill="background1"/>
            <w:vAlign w:val="center"/>
          </w:tcPr>
          <w:p w:rsidR="00C366F0" w:rsidRPr="00A0178C" w:rsidRDefault="00C366F0" w:rsidP="00C366F0">
            <w:pPr>
              <w:jc w:val="center"/>
              <w:rPr>
                <w:rFonts w:ascii="微软雅黑" w:eastAsia="微软雅黑" w:hAnsi="微软雅黑"/>
              </w:rPr>
            </w:pPr>
            <w:r w:rsidRPr="00A0178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详细钢材价格表请双击：</w:t>
            </w: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→</w:t>
            </w:r>
          </w:p>
        </w:tc>
        <w:tc>
          <w:tcPr>
            <w:tcW w:w="4444" w:type="dxa"/>
            <w:gridSpan w:val="2"/>
            <w:shd w:val="clear" w:color="auto" w:fill="FFFFFF" w:themeFill="background1"/>
          </w:tcPr>
          <w:p w:rsidR="00C366F0" w:rsidRPr="00EF6282" w:rsidRDefault="00EF6282" w:rsidP="00C366F0">
            <w:pPr>
              <w:jc w:val="center"/>
              <w:rPr>
                <w:rFonts w:ascii="微软雅黑" w:eastAsia="微软雅黑" w:hAnsi="微软雅黑"/>
              </w:rPr>
            </w:pPr>
            <w:r w:rsidRPr="00AD31F3">
              <w:rPr>
                <w:rFonts w:ascii="微软雅黑" w:eastAsia="微软雅黑" w:hAnsi="微软雅黑"/>
              </w:rPr>
              <w:object w:dxaOrig="1534" w:dyaOrig="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8pt" o:ole="">
                  <v:imagedata r:id="rId20" o:title=""/>
                </v:shape>
                <o:OLEObject Type="Embed" ProgID="Excel.Sheet.12" ShapeID="_x0000_i1025" DrawAspect="Icon" ObjectID="_1622527863" r:id="rId21"/>
              </w:object>
            </w:r>
          </w:p>
        </w:tc>
      </w:tr>
    </w:tbl>
    <w:p w:rsidR="00FB172D" w:rsidRDefault="00FB172D" w:rsidP="00FB172D">
      <w:pPr>
        <w:pStyle w:val="2"/>
        <w:rPr>
          <w:rFonts w:ascii="宋体" w:eastAsia="宋体"/>
          <w:color w:val="E36C0A"/>
          <w:sz w:val="28"/>
          <w:szCs w:val="28"/>
        </w:rPr>
      </w:pPr>
      <w:bookmarkStart w:id="64" w:name="_Toc444674196"/>
      <w:bookmarkStart w:id="65" w:name="_Toc452047224"/>
      <w:bookmarkStart w:id="66" w:name="_Toc452365030"/>
      <w:bookmarkStart w:id="67" w:name="_Toc452365191"/>
      <w:bookmarkStart w:id="68" w:name="_Toc11844827"/>
      <w:r>
        <w:rPr>
          <w:rFonts w:ascii="宋体" w:eastAsia="宋体" w:hint="eastAsia"/>
          <w:color w:val="E36C0A"/>
          <w:sz w:val="28"/>
          <w:szCs w:val="28"/>
        </w:rPr>
        <w:lastRenderedPageBreak/>
        <w:t>1.3</w:t>
      </w:r>
      <w:r w:rsidR="00A14710">
        <w:rPr>
          <w:rFonts w:ascii="宋体" w:eastAsia="宋体" w:hint="eastAsia"/>
          <w:color w:val="E36C0A"/>
          <w:sz w:val="28"/>
          <w:szCs w:val="28"/>
        </w:rPr>
        <w:t>全国钢价涨跌</w:t>
      </w:r>
      <w:r>
        <w:rPr>
          <w:rFonts w:ascii="宋体" w:eastAsia="宋体" w:hint="eastAsia"/>
          <w:color w:val="E36C0A"/>
          <w:sz w:val="28"/>
          <w:szCs w:val="28"/>
        </w:rPr>
        <w:t>图</w:t>
      </w:r>
      <w:bookmarkEnd w:id="64"/>
      <w:bookmarkEnd w:id="65"/>
      <w:bookmarkEnd w:id="66"/>
      <w:bookmarkEnd w:id="67"/>
      <w:bookmarkEnd w:id="68"/>
    </w:p>
    <w:p w:rsidR="0047710D" w:rsidRDefault="007C69D7" w:rsidP="0047710D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</w:t>
      </w:r>
      <w:r w:rsidR="00642A8F">
        <w:rPr>
          <w:rFonts w:hint="eastAsia"/>
          <w:b/>
          <w:color w:val="FF0000"/>
          <w:sz w:val="32"/>
          <w:szCs w:val="32"/>
        </w:rPr>
        <w:t>19</w:t>
      </w:r>
      <w:r w:rsidR="00642A8F">
        <w:rPr>
          <w:rFonts w:hint="eastAsia"/>
          <w:b/>
          <w:color w:val="FF0000"/>
          <w:sz w:val="32"/>
          <w:szCs w:val="32"/>
        </w:rPr>
        <w:t>年</w:t>
      </w:r>
      <w:r w:rsidR="005215AF">
        <w:rPr>
          <w:rFonts w:hint="eastAsia"/>
          <w:b/>
          <w:color w:val="FF0000"/>
          <w:sz w:val="32"/>
          <w:szCs w:val="32"/>
        </w:rPr>
        <w:t>6</w:t>
      </w:r>
      <w:r w:rsidR="005215AF">
        <w:rPr>
          <w:rFonts w:hint="eastAsia"/>
          <w:b/>
          <w:color w:val="FF0000"/>
          <w:sz w:val="32"/>
          <w:szCs w:val="32"/>
        </w:rPr>
        <w:t>月</w:t>
      </w:r>
      <w:r w:rsidR="005215AF">
        <w:rPr>
          <w:rFonts w:hint="eastAsia"/>
          <w:b/>
          <w:color w:val="FF0000"/>
          <w:sz w:val="32"/>
          <w:szCs w:val="32"/>
        </w:rPr>
        <w:t>19</w:t>
      </w:r>
      <w:r w:rsidR="005215AF">
        <w:rPr>
          <w:rFonts w:hint="eastAsia"/>
          <w:b/>
          <w:color w:val="FF0000"/>
          <w:sz w:val="32"/>
          <w:szCs w:val="32"/>
        </w:rPr>
        <w:t>日</w:t>
      </w:r>
      <w:r w:rsidR="00271292">
        <w:rPr>
          <w:rFonts w:hint="eastAsia"/>
          <w:b/>
          <w:color w:val="FF0000"/>
          <w:sz w:val="32"/>
          <w:szCs w:val="32"/>
        </w:rPr>
        <w:t>全国建材</w:t>
      </w:r>
      <w:r w:rsidR="0047710D">
        <w:rPr>
          <w:rFonts w:hint="eastAsia"/>
          <w:b/>
          <w:color w:val="FF0000"/>
          <w:sz w:val="32"/>
          <w:szCs w:val="32"/>
        </w:rPr>
        <w:t>市场价格</w:t>
      </w:r>
      <w:r w:rsidR="00271292">
        <w:rPr>
          <w:rFonts w:hint="eastAsia"/>
          <w:b/>
          <w:color w:val="FF0000"/>
          <w:sz w:val="32"/>
          <w:szCs w:val="32"/>
        </w:rPr>
        <w:t>涨跌</w:t>
      </w:r>
      <w:r w:rsidR="0047710D">
        <w:rPr>
          <w:rFonts w:hint="eastAsia"/>
          <w:b/>
          <w:color w:val="FF0000"/>
          <w:sz w:val="32"/>
          <w:szCs w:val="32"/>
        </w:rPr>
        <w:t>图</w:t>
      </w:r>
    </w:p>
    <w:p w:rsidR="00932A56" w:rsidRDefault="00E376F3" w:rsidP="001F4BBF">
      <w:pPr>
        <w:jc w:val="center"/>
        <w:rPr>
          <w:b/>
          <w:color w:val="FF0000"/>
          <w:sz w:val="32"/>
          <w:szCs w:val="32"/>
        </w:rPr>
      </w:pPr>
      <w:bookmarkStart w:id="69" w:name="_Toc444674198"/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162550" cy="3967194"/>
            <wp:effectExtent l="19050" t="0" r="0" b="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96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BF" w:rsidRDefault="007C69D7" w:rsidP="001F4BBF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5215AF">
        <w:rPr>
          <w:rFonts w:hint="eastAsia"/>
          <w:b/>
          <w:color w:val="FF0000"/>
          <w:sz w:val="32"/>
          <w:szCs w:val="32"/>
        </w:rPr>
        <w:t>6</w:t>
      </w:r>
      <w:r w:rsidR="005215AF">
        <w:rPr>
          <w:rFonts w:hint="eastAsia"/>
          <w:b/>
          <w:color w:val="FF0000"/>
          <w:sz w:val="32"/>
          <w:szCs w:val="32"/>
        </w:rPr>
        <w:t>月</w:t>
      </w:r>
      <w:r w:rsidR="005215AF">
        <w:rPr>
          <w:rFonts w:hint="eastAsia"/>
          <w:b/>
          <w:color w:val="FF0000"/>
          <w:sz w:val="32"/>
          <w:szCs w:val="32"/>
        </w:rPr>
        <w:t>19</w:t>
      </w:r>
      <w:r w:rsidR="005215AF">
        <w:rPr>
          <w:rFonts w:hint="eastAsia"/>
          <w:b/>
          <w:color w:val="FF0000"/>
          <w:sz w:val="32"/>
          <w:szCs w:val="32"/>
        </w:rPr>
        <w:t>日</w:t>
      </w:r>
      <w:r w:rsidR="001F4BBF">
        <w:rPr>
          <w:rFonts w:hint="eastAsia"/>
          <w:b/>
          <w:color w:val="FF0000"/>
          <w:sz w:val="32"/>
          <w:szCs w:val="32"/>
        </w:rPr>
        <w:t>全国板材市场价格涨跌图</w:t>
      </w:r>
    </w:p>
    <w:p w:rsidR="001F4BBF" w:rsidRPr="001F4BBF" w:rsidRDefault="00E376F3" w:rsidP="00FB172D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188268" cy="3990975"/>
            <wp:effectExtent l="19050" t="0" r="0" b="0"/>
            <wp:docPr id="2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68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20B">
        <w:rPr>
          <w:b/>
          <w:color w:val="FF0000"/>
          <w:sz w:val="32"/>
          <w:szCs w:val="32"/>
        </w:rPr>
        <w:tab/>
      </w:r>
    </w:p>
    <w:p w:rsidR="00FB172D" w:rsidRDefault="007C69D7" w:rsidP="00FB172D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lastRenderedPageBreak/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5215AF">
        <w:rPr>
          <w:rFonts w:hint="eastAsia"/>
          <w:b/>
          <w:color w:val="FF0000"/>
          <w:sz w:val="32"/>
          <w:szCs w:val="32"/>
        </w:rPr>
        <w:t>6</w:t>
      </w:r>
      <w:r w:rsidR="005215AF">
        <w:rPr>
          <w:rFonts w:hint="eastAsia"/>
          <w:b/>
          <w:color w:val="FF0000"/>
          <w:sz w:val="32"/>
          <w:szCs w:val="32"/>
        </w:rPr>
        <w:t>月</w:t>
      </w:r>
      <w:r w:rsidR="005215AF">
        <w:rPr>
          <w:rFonts w:hint="eastAsia"/>
          <w:b/>
          <w:color w:val="FF0000"/>
          <w:sz w:val="32"/>
          <w:szCs w:val="32"/>
        </w:rPr>
        <w:t>19</w:t>
      </w:r>
      <w:r w:rsidR="005215AF">
        <w:rPr>
          <w:rFonts w:hint="eastAsia"/>
          <w:b/>
          <w:color w:val="FF0000"/>
          <w:sz w:val="32"/>
          <w:szCs w:val="32"/>
        </w:rPr>
        <w:t>日</w:t>
      </w:r>
      <w:r w:rsidR="00271292">
        <w:rPr>
          <w:rFonts w:hint="eastAsia"/>
          <w:b/>
          <w:color w:val="FF0000"/>
          <w:sz w:val="32"/>
          <w:szCs w:val="32"/>
        </w:rPr>
        <w:t>全国</w:t>
      </w:r>
      <w:r w:rsidR="001F4BBF">
        <w:rPr>
          <w:rFonts w:hint="eastAsia"/>
          <w:b/>
          <w:color w:val="FF0000"/>
          <w:sz w:val="32"/>
          <w:szCs w:val="32"/>
        </w:rPr>
        <w:t>型材</w:t>
      </w:r>
      <w:r w:rsidR="00271292">
        <w:rPr>
          <w:rFonts w:hint="eastAsia"/>
          <w:b/>
          <w:color w:val="FF0000"/>
          <w:sz w:val="32"/>
          <w:szCs w:val="32"/>
        </w:rPr>
        <w:t>市场</w:t>
      </w:r>
      <w:r w:rsidR="00964148">
        <w:rPr>
          <w:rFonts w:hint="eastAsia"/>
          <w:b/>
          <w:color w:val="FF0000"/>
          <w:sz w:val="32"/>
          <w:szCs w:val="32"/>
        </w:rPr>
        <w:t>价格</w:t>
      </w:r>
      <w:r w:rsidR="00271292">
        <w:rPr>
          <w:rFonts w:hint="eastAsia"/>
          <w:b/>
          <w:color w:val="FF0000"/>
          <w:sz w:val="32"/>
          <w:szCs w:val="32"/>
        </w:rPr>
        <w:t>涨跌</w:t>
      </w:r>
      <w:r w:rsidR="00964148">
        <w:rPr>
          <w:rFonts w:hint="eastAsia"/>
          <w:b/>
          <w:color w:val="FF0000"/>
          <w:sz w:val="32"/>
          <w:szCs w:val="32"/>
        </w:rPr>
        <w:t>图</w:t>
      </w:r>
    </w:p>
    <w:p w:rsidR="00271292" w:rsidRDefault="00E376F3" w:rsidP="008C1B6F">
      <w:pPr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</w:rPr>
        <w:drawing>
          <wp:inline distT="0" distB="0" distL="0" distR="0">
            <wp:extent cx="5086350" cy="3945566"/>
            <wp:effectExtent l="19050" t="0" r="0" b="0"/>
            <wp:docPr id="2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94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BBF" w:rsidRDefault="007C69D7" w:rsidP="001F4BBF">
      <w:pPr>
        <w:jc w:val="center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2019</w:t>
      </w:r>
      <w:r>
        <w:rPr>
          <w:rFonts w:hint="eastAsia"/>
          <w:b/>
          <w:color w:val="FF0000"/>
          <w:sz w:val="32"/>
          <w:szCs w:val="32"/>
        </w:rPr>
        <w:t>年</w:t>
      </w:r>
      <w:r w:rsidR="005215AF">
        <w:rPr>
          <w:rFonts w:hint="eastAsia"/>
          <w:b/>
          <w:color w:val="FF0000"/>
          <w:sz w:val="32"/>
          <w:szCs w:val="32"/>
        </w:rPr>
        <w:t>6</w:t>
      </w:r>
      <w:r w:rsidR="005215AF">
        <w:rPr>
          <w:rFonts w:hint="eastAsia"/>
          <w:b/>
          <w:color w:val="FF0000"/>
          <w:sz w:val="32"/>
          <w:szCs w:val="32"/>
        </w:rPr>
        <w:t>月</w:t>
      </w:r>
      <w:r w:rsidR="005215AF">
        <w:rPr>
          <w:rFonts w:hint="eastAsia"/>
          <w:b/>
          <w:color w:val="FF0000"/>
          <w:sz w:val="32"/>
          <w:szCs w:val="32"/>
        </w:rPr>
        <w:t>19</w:t>
      </w:r>
      <w:r w:rsidR="005215AF">
        <w:rPr>
          <w:rFonts w:hint="eastAsia"/>
          <w:b/>
          <w:color w:val="FF0000"/>
          <w:sz w:val="32"/>
          <w:szCs w:val="32"/>
        </w:rPr>
        <w:t>日</w:t>
      </w:r>
      <w:r w:rsidR="001F4BBF">
        <w:rPr>
          <w:rFonts w:hint="eastAsia"/>
          <w:b/>
          <w:color w:val="FF0000"/>
          <w:sz w:val="32"/>
          <w:szCs w:val="32"/>
        </w:rPr>
        <w:t>全国废钢市场价格涨跌图</w:t>
      </w:r>
    </w:p>
    <w:p w:rsidR="001F4BBF" w:rsidRDefault="00E376F3" w:rsidP="008C1B6F">
      <w:pPr>
        <w:jc w:val="center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105400" cy="3940409"/>
            <wp:effectExtent l="19050" t="0" r="0" b="0"/>
            <wp:docPr id="2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94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988" w:rsidRPr="00722988" w:rsidRDefault="00722988" w:rsidP="00722988">
      <w:pPr>
        <w:ind w:firstLineChars="196" w:firstLine="315"/>
        <w:jc w:val="left"/>
        <w:rPr>
          <w:b/>
          <w:color w:val="FF0000"/>
        </w:rPr>
      </w:pPr>
      <w:r w:rsidRPr="00722988">
        <w:rPr>
          <w:rFonts w:ascii="Helvetica" w:hAnsi="Helvetica" w:hint="eastAsia"/>
          <w:b/>
          <w:color w:val="FF0000"/>
          <w:sz w:val="16"/>
          <w:szCs w:val="16"/>
          <w:shd w:val="clear" w:color="auto" w:fill="FFFFFF"/>
        </w:rPr>
        <w:t>注：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五类色标分别代表着不同涨跌幅度，即紫色为单日价格上涨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50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吨以上；红色为单日价格上涨；蓝色为单日价格平稳；绿色为单日价格下跌；黑色为单日价格下跌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50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吨以上。其中，焦炭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铁矿石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废钢：紫色为单日价格上涨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20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吨以上；黑色为单日价格下跌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20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元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/</w:t>
      </w:r>
      <w:r w:rsidRPr="00722988">
        <w:rPr>
          <w:rFonts w:ascii="Helvetica" w:hAnsi="Helvetica"/>
          <w:b/>
          <w:color w:val="FF0000"/>
          <w:sz w:val="16"/>
          <w:szCs w:val="16"/>
          <w:shd w:val="clear" w:color="auto" w:fill="FFFFFF"/>
        </w:rPr>
        <w:t>吨以上。</w:t>
      </w:r>
    </w:p>
    <w:p w:rsidR="00FB172D" w:rsidRPr="00FC6B27" w:rsidRDefault="00FB172D" w:rsidP="00DC56D1">
      <w:pPr>
        <w:pStyle w:val="1"/>
        <w:spacing w:line="300" w:lineRule="exact"/>
        <w:rPr>
          <w:color w:val="FF0000"/>
          <w:sz w:val="28"/>
          <w:szCs w:val="28"/>
        </w:rPr>
      </w:pPr>
      <w:bookmarkStart w:id="70" w:name="_Toc444674203"/>
      <w:bookmarkStart w:id="71" w:name="_Toc452047229"/>
      <w:bookmarkStart w:id="72" w:name="_Toc452365035"/>
      <w:bookmarkStart w:id="73" w:name="_Toc452365196"/>
      <w:bookmarkStart w:id="74" w:name="_Toc11844828"/>
      <w:bookmarkEnd w:id="69"/>
      <w:r w:rsidRPr="00FC6B27">
        <w:rPr>
          <w:rFonts w:hint="eastAsia"/>
          <w:color w:val="FF0000"/>
          <w:sz w:val="28"/>
          <w:szCs w:val="28"/>
        </w:rPr>
        <w:lastRenderedPageBreak/>
        <w:t>3、全国钢材市场动态</w:t>
      </w:r>
      <w:bookmarkEnd w:id="70"/>
      <w:bookmarkEnd w:id="71"/>
      <w:bookmarkEnd w:id="72"/>
      <w:bookmarkEnd w:id="73"/>
      <w:bookmarkEnd w:id="74"/>
    </w:p>
    <w:p w:rsidR="00FB172D" w:rsidRDefault="00FB172D" w:rsidP="00DC56D1">
      <w:pPr>
        <w:pStyle w:val="3"/>
        <w:spacing w:line="300" w:lineRule="exact"/>
        <w:rPr>
          <w:color w:val="E36C0A"/>
          <w:sz w:val="28"/>
          <w:szCs w:val="28"/>
        </w:rPr>
      </w:pPr>
      <w:bookmarkStart w:id="75" w:name="_Toc444674204"/>
      <w:bookmarkStart w:id="76" w:name="_Toc452047230"/>
      <w:bookmarkStart w:id="77" w:name="_Toc452365036"/>
      <w:bookmarkStart w:id="78" w:name="_Toc452365197"/>
      <w:bookmarkStart w:id="79" w:name="_Toc11844829"/>
      <w:r>
        <w:rPr>
          <w:rFonts w:hint="eastAsia"/>
          <w:color w:val="E36C0A"/>
          <w:sz w:val="28"/>
          <w:szCs w:val="28"/>
        </w:rPr>
        <w:t>3.1钢材预警</w:t>
      </w:r>
      <w:bookmarkEnd w:id="75"/>
      <w:bookmarkEnd w:id="76"/>
      <w:bookmarkEnd w:id="77"/>
      <w:bookmarkEnd w:id="78"/>
      <w:bookmarkEnd w:id="79"/>
    </w:p>
    <w:p w:rsidR="00FB172D" w:rsidRPr="00023E8F" w:rsidRDefault="00E376F3" w:rsidP="00023E8F">
      <w:pPr>
        <w:pStyle w:val="3"/>
        <w:spacing w:line="360" w:lineRule="auto"/>
        <w:jc w:val="center"/>
        <w:rPr>
          <w:rFonts w:ascii="ڌ廍" w:eastAsia="ڌ廍"/>
          <w:color w:val="FF0000"/>
          <w:sz w:val="30"/>
        </w:rPr>
      </w:pPr>
      <w:bookmarkStart w:id="80" w:name="_Toc11844830"/>
      <w:r w:rsidRPr="00E376F3">
        <w:rPr>
          <w:rFonts w:ascii="ڌ廍" w:eastAsia="ڌ廍"/>
          <w:color w:val="FF0000"/>
          <w:sz w:val="30"/>
        </w:rPr>
        <w:t>为什么近期中国钢材价格如此低迷？</w:t>
      </w:r>
      <w:bookmarkEnd w:id="80"/>
    </w:p>
    <w:p w:rsidR="00E376F3" w:rsidRPr="00E376F3" w:rsidRDefault="006359C0" w:rsidP="00E376F3">
      <w:pPr>
        <w:spacing w:line="480" w:lineRule="exact"/>
      </w:pPr>
      <w:bookmarkStart w:id="81" w:name="_Toc444674208"/>
      <w:bookmarkStart w:id="82" w:name="_Toc452047234"/>
      <w:bookmarkStart w:id="83" w:name="_Toc452365040"/>
      <w:bookmarkStart w:id="84" w:name="_Toc452365201"/>
      <w:bookmarkEnd w:id="3"/>
      <w:r w:rsidRPr="0001514B">
        <w:rPr>
          <w:rFonts w:hint="eastAsia"/>
        </w:rPr>
        <w:t> </w:t>
      </w:r>
      <w:r w:rsidR="009B466A">
        <w:rPr>
          <w:rFonts w:hint="eastAsia"/>
        </w:rPr>
        <w:t xml:space="preserve">    </w:t>
      </w:r>
      <w:r w:rsidR="00E376F3" w:rsidRPr="00E376F3">
        <w:t>导读</w:t>
      </w:r>
      <w:r w:rsidR="00E376F3"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端午节过后，期货市场钢价迎来一波小高潮，由于受到</w:t>
      </w:r>
      <w:r w:rsidRPr="00E376F3">
        <w:t>“</w:t>
      </w:r>
      <w:r w:rsidRPr="00E376F3">
        <w:t>完善专项债发行</w:t>
      </w:r>
      <w:r w:rsidRPr="00E376F3">
        <w:t>”</w:t>
      </w:r>
      <w:r w:rsidRPr="00E376F3">
        <w:t>以及宏观政策逆周期调节等消息面的刺激，加大基建投资的预期引发了黑色系普涨。而螺纹钢也在走出双针探底后，出现修复性反弹，一定程度上提振了市场信心，但考虑到淡季市场清淡，库存回升，现货供需矛盾加大等因素，上行空间有限，与此同时，上游铁矿石价格受到库存低位的支撑回归强势，钢厂利润进一步受到挤压，出货情绪依旧浓烈。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一、行情走势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1</w:t>
      </w:r>
      <w:r w:rsidRPr="00E376F3">
        <w:t>、期货市场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端午节后，期货市场黑色系普遍翻红，铁矿石涨幅超过</w:t>
      </w:r>
      <w:r w:rsidRPr="00E376F3">
        <w:t>5%</w:t>
      </w:r>
      <w:r w:rsidRPr="00E376F3">
        <w:t>。消息面上，</w:t>
      </w:r>
      <w:r w:rsidRPr="00E376F3">
        <w:t>“</w:t>
      </w:r>
      <w:r w:rsidRPr="00E376F3">
        <w:t>淡水河谷</w:t>
      </w:r>
      <w:r w:rsidRPr="00E376F3">
        <w:t>”</w:t>
      </w:r>
      <w:r w:rsidRPr="00E376F3">
        <w:t>关停位于巴西</w:t>
      </w:r>
      <w:r w:rsidRPr="00E376F3">
        <w:t>9</w:t>
      </w:r>
      <w:r w:rsidRPr="00E376F3">
        <w:t>座尾矿坝以及基建投资的预期推升了价格的上涨，但根本原因在于铁矿石供需面偏紧，港口库存的持续下降导致货源紧俏，现货价格坚挺，支撑了期货价格的强势回归。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受到上游原料价格支撑，螺纹钢一改</w:t>
      </w:r>
      <w:r w:rsidRPr="00E376F3">
        <w:t>5</w:t>
      </w:r>
      <w:r w:rsidRPr="00E376F3">
        <w:t>月</w:t>
      </w:r>
      <w:r w:rsidRPr="00E376F3">
        <w:t>22</w:t>
      </w:r>
      <w:r w:rsidRPr="00E376F3">
        <w:t>日以来的下跌行情，端午节后双针探底，迎来一波反弹，</w:t>
      </w:r>
      <w:r w:rsidRPr="00E376F3">
        <w:t>6</w:t>
      </w:r>
      <w:r w:rsidRPr="00E376F3">
        <w:t>月</w:t>
      </w:r>
      <w:r w:rsidRPr="00E376F3">
        <w:t>12</w:t>
      </w:r>
      <w:r w:rsidRPr="00E376F3">
        <w:t>日继前一日大涨之后小幅回落调整，</w:t>
      </w:r>
      <w:r w:rsidRPr="00E376F3">
        <w:t>13</w:t>
      </w:r>
      <w:r w:rsidRPr="00E376F3">
        <w:t>日有补涨的空间，但总体来看并未改变震荡格局。</w:t>
      </w:r>
      <w:r w:rsidRPr="00E376F3">
        <w:t> </w:t>
      </w:r>
    </w:p>
    <w:p w:rsidR="00E376F3" w:rsidRPr="00E376F3" w:rsidRDefault="00E376F3" w:rsidP="00E376F3">
      <w:pPr>
        <w:jc w:val="center"/>
      </w:pPr>
      <w:r w:rsidRPr="00E376F3">
        <w:rPr>
          <w:noProof/>
        </w:rPr>
        <w:drawing>
          <wp:inline distT="0" distB="0" distL="0" distR="0">
            <wp:extent cx="5200650" cy="1581150"/>
            <wp:effectExtent l="19050" t="0" r="0" b="0"/>
            <wp:docPr id="28" name="图片 36" descr="http://www.csteelnews.com/sjzx/gsfx/201906/W02019061441087723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steelnews.com/sjzx/gsfx/201906/W02019061441087723075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2</w:t>
      </w:r>
      <w:r w:rsidRPr="00E376F3">
        <w:t>、现货市场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节后归来，现货市场涨跌互现，期市修复性反弹给现货市场带来一定的提振，不过大部分贸易商表现谨慎，拿货意愿并不强烈，尤其在利润不断挤压的背景下，普遍处于观望态势。从市场反馈来看，近期资源仍有加速到货的趋势，钢厂并未出现明显的减产迹象，未来库存压力还会逐步凸显，出货意愿强烈。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6</w:t>
      </w:r>
      <w:r w:rsidRPr="00E376F3">
        <w:t>月</w:t>
      </w:r>
      <w:r w:rsidRPr="00E376F3">
        <w:t>10</w:t>
      </w:r>
      <w:r w:rsidRPr="00E376F3">
        <w:t>日，全国</w:t>
      </w:r>
      <w:r w:rsidRPr="00E376F3">
        <w:t>24</w:t>
      </w:r>
      <w:r w:rsidRPr="00E376F3">
        <w:t>个主要市场螺纹钢</w:t>
      </w:r>
      <w:r w:rsidRPr="00E376F3">
        <w:t xml:space="preserve"> 20mm HRB400E</w:t>
      </w:r>
      <w:r w:rsidRPr="00E376F3">
        <w:t>平均价格</w:t>
      </w:r>
      <w:r w:rsidRPr="00E376F3">
        <w:t>4021</w:t>
      </w:r>
      <w:r w:rsidRPr="00E376F3">
        <w:t>元</w:t>
      </w:r>
      <w:r w:rsidRPr="00E376F3">
        <w:t>/</w:t>
      </w:r>
      <w:r w:rsidRPr="00E376F3">
        <w:t>吨，较上个交易日下调</w:t>
      </w:r>
      <w:r w:rsidRPr="00E376F3">
        <w:t>19</w:t>
      </w:r>
      <w:r w:rsidRPr="00E376F3">
        <w:t>元</w:t>
      </w:r>
      <w:r w:rsidRPr="00E376F3">
        <w:t>/</w:t>
      </w:r>
      <w:r w:rsidRPr="00E376F3">
        <w:t>吨；</w:t>
      </w:r>
      <w:r w:rsidRPr="00E376F3">
        <w:t>6</w:t>
      </w:r>
      <w:r w:rsidRPr="00E376F3">
        <w:t>月</w:t>
      </w:r>
      <w:r w:rsidRPr="00E376F3">
        <w:t>11</w:t>
      </w:r>
      <w:r w:rsidRPr="00E376F3">
        <w:t>日，全国</w:t>
      </w:r>
      <w:r w:rsidRPr="00E376F3">
        <w:t>24</w:t>
      </w:r>
      <w:r w:rsidRPr="00E376F3">
        <w:t>个主要市场螺纹钢</w:t>
      </w:r>
      <w:r w:rsidRPr="00E376F3">
        <w:t xml:space="preserve"> 20mm HRB400E</w:t>
      </w:r>
      <w:r w:rsidRPr="00E376F3">
        <w:t>平均价格</w:t>
      </w:r>
      <w:r w:rsidRPr="00E376F3">
        <w:t>4015</w:t>
      </w:r>
      <w:r w:rsidRPr="00E376F3">
        <w:t>元</w:t>
      </w:r>
      <w:r w:rsidRPr="00E376F3">
        <w:t>/</w:t>
      </w:r>
      <w:r w:rsidRPr="00E376F3">
        <w:t>吨，较上个交易日下调</w:t>
      </w:r>
      <w:r w:rsidRPr="00E376F3">
        <w:t>1</w:t>
      </w:r>
      <w:r w:rsidRPr="00E376F3">
        <w:t>元</w:t>
      </w:r>
      <w:r w:rsidRPr="00E376F3">
        <w:t>/</w:t>
      </w:r>
      <w:r w:rsidRPr="00E376F3">
        <w:t>吨；</w:t>
      </w:r>
      <w:r w:rsidRPr="00E376F3">
        <w:t>6</w:t>
      </w:r>
      <w:r w:rsidRPr="00E376F3">
        <w:t>月</w:t>
      </w:r>
      <w:r w:rsidRPr="00E376F3">
        <w:t>12</w:t>
      </w:r>
      <w:r w:rsidRPr="00E376F3">
        <w:t>日，全国</w:t>
      </w:r>
      <w:r w:rsidRPr="00E376F3">
        <w:t>24</w:t>
      </w:r>
      <w:r w:rsidRPr="00E376F3">
        <w:t>个主要市场螺纹钢</w:t>
      </w:r>
      <w:r w:rsidRPr="00E376F3">
        <w:t xml:space="preserve"> 20mm HRB400E</w:t>
      </w:r>
      <w:r w:rsidRPr="00E376F3">
        <w:t>平均价格</w:t>
      </w:r>
      <w:r w:rsidRPr="00E376F3">
        <w:t>4028</w:t>
      </w:r>
      <w:r w:rsidRPr="00E376F3">
        <w:t>元</w:t>
      </w:r>
      <w:r w:rsidRPr="00E376F3">
        <w:t>/</w:t>
      </w:r>
      <w:r w:rsidRPr="00E376F3">
        <w:t>吨</w:t>
      </w:r>
      <w:r w:rsidRPr="00E376F3">
        <w:t>,</w:t>
      </w:r>
      <w:r w:rsidRPr="00E376F3">
        <w:t>较上个交易日上调</w:t>
      </w:r>
      <w:r w:rsidRPr="00E376F3">
        <w:t>8</w:t>
      </w:r>
      <w:r w:rsidRPr="00E376F3">
        <w:lastRenderedPageBreak/>
        <w:t>元</w:t>
      </w:r>
      <w:r w:rsidRPr="00E376F3">
        <w:t>/</w:t>
      </w:r>
      <w:r w:rsidRPr="00E376F3">
        <w:t>吨。</w:t>
      </w:r>
      <w:r w:rsidRPr="00E376F3">
        <w:t> </w:t>
      </w:r>
    </w:p>
    <w:p w:rsidR="00E376F3" w:rsidRPr="00E376F3" w:rsidRDefault="00E376F3" w:rsidP="00E376F3">
      <w:pPr>
        <w:jc w:val="center"/>
      </w:pPr>
      <w:r w:rsidRPr="00E376F3">
        <w:rPr>
          <w:noProof/>
        </w:rPr>
        <w:drawing>
          <wp:inline distT="0" distB="0" distL="0" distR="0">
            <wp:extent cx="5191125" cy="2657475"/>
            <wp:effectExtent l="19050" t="0" r="9525" b="0"/>
            <wp:docPr id="37" name="图片 37" descr="http://www.csteelnews.com/sjzx/gsfx/201906/W02019061441087723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csteelnews.com/sjzx/gsfx/201906/W020190614410877230068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二、影响因素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1</w:t>
      </w:r>
      <w:r w:rsidRPr="00E376F3">
        <w:t>、上游原料价格保持高位支撑钢价走势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目前，上游铁矿石、焦煤、焦炭等原料期市价格均保持高位，现货市场有所跟进，目前从市场反馈来看，钢厂平均生产成本提高</w:t>
      </w:r>
      <w:r w:rsidRPr="00E376F3">
        <w:t>300</w:t>
      </w:r>
      <w:r w:rsidRPr="00E376F3">
        <w:t>元</w:t>
      </w:r>
      <w:r w:rsidRPr="00E376F3">
        <w:t>/</w:t>
      </w:r>
      <w:r w:rsidRPr="00E376F3">
        <w:t>吨左右，后市将对钢价形成一定的支撑。</w:t>
      </w:r>
      <w:r w:rsidRPr="00E376F3">
        <w:t> </w:t>
      </w:r>
    </w:p>
    <w:p w:rsidR="00E376F3" w:rsidRPr="00E376F3" w:rsidRDefault="00E376F3" w:rsidP="00E376F3">
      <w:pPr>
        <w:jc w:val="center"/>
      </w:pPr>
      <w:r w:rsidRPr="00E376F3">
        <w:rPr>
          <w:noProof/>
        </w:rPr>
        <w:drawing>
          <wp:inline distT="0" distB="0" distL="0" distR="0">
            <wp:extent cx="5219700" cy="2276475"/>
            <wp:effectExtent l="19050" t="0" r="0" b="0"/>
            <wp:docPr id="38" name="图片 38" descr="http://www.csteelnews.com/sjzx/gsfx/201906/W020190614410877239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steelnews.com/sjzx/gsfx/201906/W020190614410877239249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2</w:t>
      </w:r>
      <w:r w:rsidRPr="00E376F3">
        <w:t>、下游需求疲软，逆周期调节形成支撑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由于下游需求疲软，钢厂在经历了</w:t>
      </w:r>
      <w:r w:rsidRPr="00E376F3">
        <w:t>5</w:t>
      </w:r>
      <w:r w:rsidRPr="00E376F3">
        <w:t>月的高产量、高成本、低库存基本面格局后，为及时出货，价格呈现普遍调降格局。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6</w:t>
      </w:r>
      <w:r w:rsidRPr="00E376F3">
        <w:t>月宏观面，一方面，将继续受贸易局势影响出口。海关总署数据显示</w:t>
      </w:r>
      <w:r w:rsidRPr="00E376F3">
        <w:t>5</w:t>
      </w:r>
      <w:r w:rsidRPr="00E376F3">
        <w:t>月我国出口钢材</w:t>
      </w:r>
      <w:r w:rsidRPr="00E376F3">
        <w:t>574.3</w:t>
      </w:r>
      <w:r w:rsidRPr="00E376F3">
        <w:t>万吨，同比下降</w:t>
      </w:r>
      <w:r w:rsidRPr="00E376F3">
        <w:t>16.5%</w:t>
      </w:r>
      <w:r w:rsidRPr="00E376F3">
        <w:t>。另一方面，</w:t>
      </w:r>
      <w:r w:rsidRPr="00E376F3">
        <w:t>5</w:t>
      </w:r>
      <w:r w:rsidRPr="00E376F3">
        <w:t>月全球主要制造业</w:t>
      </w:r>
      <w:r w:rsidRPr="00E376F3">
        <w:t>PMI</w:t>
      </w:r>
      <w:r w:rsidRPr="00E376F3">
        <w:t>数据均出现明显下滑影响下游需求，中物联钢铁物流专业委员会发布的</w:t>
      </w:r>
      <w:r w:rsidRPr="00E376F3">
        <w:t>5</w:t>
      </w:r>
      <w:r w:rsidRPr="00E376F3">
        <w:t>月钢铁行业</w:t>
      </w:r>
      <w:r w:rsidRPr="00E376F3">
        <w:t>PMI</w:t>
      </w:r>
      <w:r w:rsidRPr="00E376F3">
        <w:t>位于临界点</w:t>
      </w:r>
      <w:r w:rsidRPr="00E376F3">
        <w:t>50.0%</w:t>
      </w:r>
      <w:r w:rsidRPr="00E376F3">
        <w:t>，而分项指数中，生产指数、采购量指数、进口指数、购进价格指数有所上升，但新订单、新出口订单、原材料库存指数均出现下降，预示着生产企业继</w:t>
      </w:r>
      <w:r w:rsidRPr="00E376F3">
        <w:lastRenderedPageBreak/>
        <w:t>续扩张，但市场需求增速出现下滑，同时，面临原材料成本压力。</w:t>
      </w:r>
      <w:r w:rsidRPr="00E376F3">
        <w:t> </w:t>
      </w:r>
    </w:p>
    <w:p w:rsidR="00E376F3" w:rsidRPr="00E376F3" w:rsidRDefault="00E376F3" w:rsidP="00E376F3">
      <w:pPr>
        <w:jc w:val="center"/>
      </w:pPr>
      <w:r w:rsidRPr="00E376F3">
        <w:rPr>
          <w:noProof/>
        </w:rPr>
        <w:drawing>
          <wp:inline distT="0" distB="0" distL="0" distR="0">
            <wp:extent cx="5172075" cy="1914525"/>
            <wp:effectExtent l="19050" t="0" r="9525" b="0"/>
            <wp:docPr id="26" name="图片 39" descr="http://www.csteelnews.com/sjzx/gsfx/201906/W02019061441087724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csteelnews.com/sjzx/gsfx/201906/W02019061441087724006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值得注意的是，伴随着全球经济下行压力，全球主要央行货币政策立场转向宽松，我国货币政策的逆周期调节力度可能加大，加之减税降费等各类稳增长政策，包括近期出台的</w:t>
      </w:r>
      <w:r w:rsidRPr="00E376F3">
        <w:t>“</w:t>
      </w:r>
      <w:r w:rsidRPr="00E376F3">
        <w:t>允许专项债券用于重大项目资本金</w:t>
      </w:r>
      <w:r w:rsidRPr="00E376F3">
        <w:t>”</w:t>
      </w:r>
      <w:r w:rsidRPr="00E376F3">
        <w:t>对基建投资的利好，以及重大项目投资计划等政策支持，后市基建投资预期加大将对钢材市场带来一定支撑。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3</w:t>
      </w:r>
      <w:r w:rsidRPr="00E376F3">
        <w:t>、产量节节攀升，相关部门对新增产能保持高压态势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统计局数据显示，今年一季度，全国生产粗钢</w:t>
      </w:r>
      <w:r w:rsidRPr="00E376F3">
        <w:t>2.31</w:t>
      </w:r>
      <w:r w:rsidRPr="00E376F3">
        <w:t>亿吨，同比增长</w:t>
      </w:r>
      <w:r w:rsidRPr="00E376F3">
        <w:t>9.92%</w:t>
      </w:r>
      <w:r w:rsidRPr="00E376F3">
        <w:t>，生产钢材</w:t>
      </w:r>
      <w:r w:rsidRPr="00E376F3">
        <w:t>2.69</w:t>
      </w:r>
      <w:r w:rsidRPr="00E376F3">
        <w:t>亿吨，同比增长</w:t>
      </w:r>
      <w:r w:rsidRPr="00E376F3">
        <w:t>10.82%</w:t>
      </w:r>
      <w:r w:rsidRPr="00E376F3">
        <w:t>。</w:t>
      </w:r>
      <w:r w:rsidRPr="00E376F3">
        <w:t>4</w:t>
      </w:r>
      <w:r w:rsidRPr="00E376F3">
        <w:t>月我国粗钢产量为</w:t>
      </w:r>
      <w:r w:rsidRPr="00E376F3">
        <w:t>8503</w:t>
      </w:r>
      <w:r w:rsidRPr="00E376F3">
        <w:t>万吨，同比增长</w:t>
      </w:r>
      <w:r w:rsidRPr="00E376F3">
        <w:t>12.7%</w:t>
      </w:r>
      <w:r w:rsidRPr="00E376F3">
        <w:t>。中钢协数据，</w:t>
      </w:r>
      <w:r w:rsidRPr="00E376F3">
        <w:t>5</w:t>
      </w:r>
      <w:r w:rsidRPr="00E376F3">
        <w:t>月中旬重点钢企粗钢日产量</w:t>
      </w:r>
      <w:r w:rsidRPr="00E376F3">
        <w:t>203.8</w:t>
      </w:r>
      <w:r w:rsidRPr="00E376F3">
        <w:t>万吨，较上一旬下降</w:t>
      </w:r>
      <w:r w:rsidRPr="00E376F3">
        <w:t>0.38%</w:t>
      </w:r>
      <w:r w:rsidRPr="00E376F3">
        <w:t>，重点钢企钢材库存量</w:t>
      </w:r>
      <w:r w:rsidRPr="00E376F3">
        <w:t>1268.3</w:t>
      </w:r>
      <w:r w:rsidRPr="00E376F3">
        <w:t>万吨，较上一旬末增长</w:t>
      </w:r>
      <w:r w:rsidRPr="00E376F3">
        <w:t>1.81%</w:t>
      </w:r>
      <w:r w:rsidRPr="00E376F3">
        <w:t>。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近期，高炉开工率平稳，</w:t>
      </w:r>
      <w:r w:rsidRPr="00E376F3">
        <w:t>247</w:t>
      </w:r>
      <w:r w:rsidRPr="00E376F3">
        <w:t>家样本钢厂产能利用率</w:t>
      </w:r>
      <w:r w:rsidRPr="00E376F3">
        <w:t>85.05%</w:t>
      </w:r>
      <w:r w:rsidRPr="00E376F3">
        <w:t>，环比增加</w:t>
      </w:r>
      <w:r w:rsidRPr="00E376F3">
        <w:t>0.68%</w:t>
      </w:r>
      <w:r w:rsidRPr="00E376F3">
        <w:t>。综合来看，</w:t>
      </w:r>
      <w:r w:rsidRPr="00E376F3">
        <w:t>5</w:t>
      </w:r>
      <w:r w:rsidRPr="00E376F3">
        <w:t>月，钢铁产量继续攀升，流通企业销量回落，库存消化速度放缓，市场预期出现分歧，采购谨慎。由于</w:t>
      </w:r>
      <w:r w:rsidRPr="00E376F3">
        <w:t>5</w:t>
      </w:r>
      <w:r w:rsidRPr="00E376F3">
        <w:t>月先导指标</w:t>
      </w:r>
      <w:r w:rsidRPr="00E376F3">
        <w:t>PMI</w:t>
      </w:r>
      <w:r w:rsidRPr="00E376F3">
        <w:t>回落，</w:t>
      </w:r>
      <w:r w:rsidRPr="00E376F3">
        <w:t>6</w:t>
      </w:r>
      <w:r w:rsidRPr="00E376F3">
        <w:t>月行业景气度不高。值得一提的是，面对今年以来钢铁产量的节节攀升，国家相关部门保持高压态势，对违法违规建设项目进行查封，并明确须完善环保等相关手续，严格执行化解钢铁行业过剩产能的相关规定。</w:t>
      </w:r>
      <w:r w:rsidRPr="00E376F3">
        <w:t> </w:t>
      </w:r>
    </w:p>
    <w:p w:rsidR="00E376F3" w:rsidRPr="00E376F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观点</w:t>
      </w:r>
      <w:r w:rsidRPr="00E376F3">
        <w:t> </w:t>
      </w:r>
    </w:p>
    <w:p w:rsidR="00962E33" w:rsidRDefault="00E376F3" w:rsidP="00E376F3">
      <w:pPr>
        <w:spacing w:line="480" w:lineRule="exact"/>
      </w:pPr>
      <w:r w:rsidRPr="00E376F3">
        <w:t xml:space="preserve">　　</w:t>
      </w:r>
      <w:r w:rsidRPr="00E376F3">
        <w:t> </w:t>
      </w:r>
      <w:r w:rsidRPr="00E376F3">
        <w:t>节后受</w:t>
      </w:r>
      <w:r w:rsidRPr="00E376F3">
        <w:t>“</w:t>
      </w:r>
      <w:r w:rsidRPr="00E376F3">
        <w:t>专项债可纳入重大项目资本金</w:t>
      </w:r>
      <w:r w:rsidRPr="00E376F3">
        <w:t>”</w:t>
      </w:r>
      <w:r w:rsidRPr="00E376F3">
        <w:t>等政策面因素影响，基建投资需求预期令期市黑色系普涨，对现货市场有一定的提振作用，</w:t>
      </w:r>
      <w:r w:rsidRPr="00E376F3">
        <w:t>6</w:t>
      </w:r>
      <w:r w:rsidRPr="00E376F3">
        <w:t>月</w:t>
      </w:r>
      <w:r w:rsidRPr="00E376F3">
        <w:t>12</w:t>
      </w:r>
      <w:r w:rsidRPr="00E376F3">
        <w:t>日，全国</w:t>
      </w:r>
      <w:r w:rsidRPr="00E376F3">
        <w:t>24</w:t>
      </w:r>
      <w:r w:rsidRPr="00E376F3">
        <w:t>个主要市场螺纹钢</w:t>
      </w:r>
      <w:r w:rsidRPr="00E376F3">
        <w:t xml:space="preserve"> 20mm HRB400E</w:t>
      </w:r>
      <w:r w:rsidRPr="00E376F3">
        <w:t>平均价格</w:t>
      </w:r>
      <w:r w:rsidRPr="00E376F3">
        <w:t>4028</w:t>
      </w:r>
      <w:r w:rsidRPr="00E376F3">
        <w:t>元</w:t>
      </w:r>
      <w:r w:rsidRPr="00E376F3">
        <w:t>/</w:t>
      </w:r>
      <w:r w:rsidRPr="00E376F3">
        <w:t>吨，较上个交易日上调</w:t>
      </w:r>
      <w:r w:rsidRPr="00E376F3">
        <w:t>8</w:t>
      </w:r>
      <w:r w:rsidRPr="00E376F3">
        <w:t>元</w:t>
      </w:r>
      <w:r w:rsidRPr="00E376F3">
        <w:t>/</w:t>
      </w:r>
      <w:r w:rsidRPr="00E376F3">
        <w:t>吨。但考虑到进入传统淡季，加之今年以来产量不断攀升，库存压力逐渐凸显，部分厂家继续下调出厂价格急于出货，下游需求市场并未出现根本性转变，预计后市上行空间有限，将继续维持宽幅震荡格局。</w:t>
      </w:r>
    </w:p>
    <w:p w:rsidR="008C1B6F" w:rsidRDefault="008C1B6F" w:rsidP="00E376F3">
      <w:pPr>
        <w:spacing w:line="480" w:lineRule="exact"/>
      </w:pPr>
    </w:p>
    <w:p w:rsidR="008C1B6F" w:rsidRDefault="008C1B6F" w:rsidP="00E376F3">
      <w:pPr>
        <w:spacing w:line="480" w:lineRule="exact"/>
      </w:pPr>
    </w:p>
    <w:p w:rsidR="008C1B6F" w:rsidRPr="008C1B6F" w:rsidRDefault="008C1B6F" w:rsidP="00E376F3">
      <w:pPr>
        <w:spacing w:line="480" w:lineRule="exact"/>
      </w:pPr>
    </w:p>
    <w:p w:rsidR="00FE1A35" w:rsidRDefault="00FE1A35" w:rsidP="00877FC5">
      <w:pPr>
        <w:pStyle w:val="3"/>
        <w:spacing w:line="360" w:lineRule="auto"/>
        <w:rPr>
          <w:color w:val="E36C0A"/>
          <w:sz w:val="28"/>
          <w:szCs w:val="28"/>
        </w:rPr>
      </w:pPr>
      <w:bookmarkStart w:id="85" w:name="_Toc11844831"/>
      <w:r>
        <w:rPr>
          <w:rFonts w:hint="eastAsia"/>
          <w:color w:val="E36C0A"/>
          <w:sz w:val="28"/>
          <w:szCs w:val="28"/>
        </w:rPr>
        <w:t>3.2钢材市场评论</w:t>
      </w:r>
      <w:bookmarkEnd w:id="85"/>
    </w:p>
    <w:p w:rsidR="003351EF" w:rsidRPr="002F22CA" w:rsidRDefault="008C1B6F" w:rsidP="00877FC5">
      <w:pPr>
        <w:pStyle w:val="3"/>
        <w:spacing w:line="360" w:lineRule="auto"/>
        <w:jc w:val="center"/>
        <w:rPr>
          <w:rFonts w:ascii="ڌ廍" w:eastAsia="ڌ廍"/>
          <w:color w:val="FF0000"/>
          <w:sz w:val="30"/>
        </w:rPr>
      </w:pPr>
      <w:bookmarkStart w:id="86" w:name="_Toc11844832"/>
      <w:r w:rsidRPr="008C1B6F">
        <w:rPr>
          <w:rFonts w:ascii="ڌ廍" w:eastAsia="ڌ廍"/>
          <w:color w:val="FF0000"/>
          <w:sz w:val="30"/>
        </w:rPr>
        <w:t>为什么近期钢材价格止不住的往下跌？</w:t>
      </w:r>
      <w:bookmarkEnd w:id="86"/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bookmarkStart w:id="87" w:name="_Toc444674210"/>
      <w:bookmarkStart w:id="88" w:name="_Toc452047236"/>
      <w:bookmarkStart w:id="89" w:name="_Toc452365042"/>
      <w:bookmarkStart w:id="90" w:name="_Toc452365203"/>
      <w:bookmarkEnd w:id="81"/>
      <w:bookmarkEnd w:id="82"/>
      <w:bookmarkEnd w:id="83"/>
      <w:bookmarkEnd w:id="84"/>
      <w:r w:rsidRPr="008C1B6F">
        <w:t>近期主流钢材价格持续走低，供应高水平压力短期内未能得到有效改善。原料价格高企，钢厂利润压缩，产量仍处高位，需求下滑的压力在逐步释放。分析人士认为，随着供需矛盾的加剧，在需求面暂无明显利好的情况下，钢材价格短期内将继续维持弱势，下行压力较前期有所增大。铁矿石拐点或已显现，矿价最好的阶段已经过去，货源供应压力开始增加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周末，最悲观的莫过于钢坯，有小伙伴直言，钢价止不住的往下跌，止不住的往下跌啊！谁能力挽狂澜？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很多人在问，钢价是要</w:t>
      </w:r>
      <w:r w:rsidRPr="008C1B6F">
        <w:t>“</w:t>
      </w:r>
      <w:r w:rsidRPr="008C1B6F">
        <w:t>崩</w:t>
      </w:r>
      <w:r w:rsidRPr="008C1B6F">
        <w:t>”</w:t>
      </w:r>
      <w:r w:rsidRPr="008C1B6F">
        <w:t>的节奏吗？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有消息称，</w:t>
      </w:r>
      <w:r w:rsidRPr="008C1B6F">
        <w:t>6</w:t>
      </w:r>
      <w:r w:rsidRPr="008C1B6F">
        <w:t>月</w:t>
      </w:r>
      <w:r w:rsidRPr="008C1B6F">
        <w:t>13</w:t>
      </w:r>
      <w:r w:rsidRPr="008C1B6F">
        <w:t>日</w:t>
      </w:r>
      <w:r w:rsidRPr="008C1B6F">
        <w:t>15</w:t>
      </w:r>
      <w:r w:rsidRPr="008C1B6F">
        <w:t>时起唐山市丰润区独立轧钢企业执行停产，由区电管办</w:t>
      </w:r>
      <w:r w:rsidRPr="008C1B6F">
        <w:t>(</w:t>
      </w:r>
      <w:r w:rsidRPr="008C1B6F">
        <w:t>发改局</w:t>
      </w:r>
      <w:r w:rsidRPr="008C1B6F">
        <w:t>)</w:t>
      </w:r>
      <w:r w:rsidRPr="008C1B6F">
        <w:t>负责对停产企业进行摘表断电。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 xml:space="preserve"> “</w:t>
      </w:r>
      <w:r w:rsidRPr="008C1B6F">
        <w:t>钢坯周六降</w:t>
      </w:r>
      <w:r w:rsidRPr="008C1B6F">
        <w:t>50</w:t>
      </w:r>
      <w:r w:rsidRPr="008C1B6F">
        <w:t>元</w:t>
      </w:r>
      <w:r w:rsidRPr="008C1B6F">
        <w:t>/</w:t>
      </w:r>
      <w:r w:rsidRPr="008C1B6F">
        <w:t>吨，周日又降</w:t>
      </w:r>
      <w:r w:rsidRPr="008C1B6F">
        <w:t>30</w:t>
      </w:r>
      <w:r w:rsidRPr="008C1B6F">
        <w:t>元</w:t>
      </w:r>
      <w:r w:rsidRPr="008C1B6F">
        <w:t>/</w:t>
      </w:r>
      <w:r w:rsidRPr="008C1B6F">
        <w:t>吨。进入</w:t>
      </w:r>
      <w:r w:rsidRPr="008C1B6F">
        <w:t>6</w:t>
      </w:r>
      <w:r w:rsidRPr="008C1B6F">
        <w:t>月份以来，钢坯已经下跌</w:t>
      </w:r>
      <w:r w:rsidRPr="008C1B6F">
        <w:t>140</w:t>
      </w:r>
      <w:r w:rsidRPr="008C1B6F">
        <w:t>元</w:t>
      </w:r>
      <w:r w:rsidRPr="008C1B6F">
        <w:t>/</w:t>
      </w:r>
      <w:r w:rsidRPr="008C1B6F">
        <w:t>吨了。</w:t>
      </w:r>
      <w:r w:rsidRPr="008C1B6F">
        <w:t>”</w:t>
      </w:r>
      <w:r w:rsidRPr="008C1B6F">
        <w:t>唐山地区的一位钢企人士说。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一位不愿署名的行业人士告诉记者，目前价格下降是符合历史规律的，历年这个时候也是基差缩窄的时间点。一方面，淡季需求转弱，南方雨水天气是主要原因；另一方面，大家对远期市场需求并不看好，从新的宏观数据可以看出来，房地产、固定资产投资、工业增加等宏观需求均大幅下降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上周建筑钢材价格以下跌为主，华南、西北和东北螺纹库存小幅减少，其余地区螺线库存均呈上升态势。具体来看，本周受原料上涨影响，钢厂利润小幅压缩，但获利尚可，故本周产量仍有增加，不过短期增幅有限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从库存来看，上周钢厂库存、社会库存双增，表明贸易商出货不畅，接单意愿不强；需求来看，终端需求持续走弱，同时投机需求表现不佳，价格虽有成本支撑，但市场偏空情绪未有明显转变，当前操作仍以主动降库为主。</w:t>
      </w:r>
      <w:r w:rsidRPr="008C1B6F">
        <w:t>“</w:t>
      </w:r>
      <w:r w:rsidRPr="008C1B6F">
        <w:t>预计本周库存小幅增加，市场价格或呈偏弱振荡态势运行。</w:t>
      </w:r>
      <w:r w:rsidRPr="008C1B6F">
        <w:t>”</w:t>
      </w:r>
      <w:r w:rsidRPr="008C1B6F">
        <w:t>国泰君安期货黑色研究员马亮说。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值得注意的是，进入</w:t>
      </w:r>
      <w:r w:rsidRPr="008C1B6F">
        <w:t>6</w:t>
      </w:r>
      <w:r w:rsidRPr="008C1B6F">
        <w:t>月份以来，钢材库存在增加。数据显示，</w:t>
      </w:r>
      <w:r w:rsidRPr="008C1B6F">
        <w:t>6</w:t>
      </w:r>
      <w:r w:rsidRPr="008C1B6F">
        <w:t>月</w:t>
      </w:r>
      <w:r w:rsidRPr="008C1B6F">
        <w:t>3</w:t>
      </w:r>
      <w:r w:rsidRPr="008C1B6F">
        <w:t>号当周的钢材社会库存增加</w:t>
      </w:r>
      <w:r w:rsidRPr="008C1B6F">
        <w:t>30.95</w:t>
      </w:r>
      <w:r w:rsidRPr="008C1B6F">
        <w:t>万吨，钢厂库存增加</w:t>
      </w:r>
      <w:r w:rsidRPr="008C1B6F">
        <w:t>13.99</w:t>
      </w:r>
      <w:r w:rsidRPr="008C1B6F">
        <w:t>万吨，合计增加</w:t>
      </w:r>
      <w:r w:rsidRPr="008C1B6F">
        <w:t>44.94</w:t>
      </w:r>
      <w:r w:rsidRPr="008C1B6F">
        <w:t>万吨，增库时点较去年有所提前，从</w:t>
      </w:r>
      <w:r w:rsidRPr="008C1B6F">
        <w:t>4</w:t>
      </w:r>
      <w:r w:rsidRPr="008C1B6F">
        <w:t>月下旬开始库存降库速度开始持续放缓，</w:t>
      </w:r>
      <w:r w:rsidRPr="008C1B6F">
        <w:t>2019</w:t>
      </w:r>
      <w:r w:rsidRPr="008C1B6F">
        <w:t>年</w:t>
      </w:r>
      <w:r w:rsidRPr="008C1B6F">
        <w:t>3</w:t>
      </w:r>
      <w:r w:rsidRPr="008C1B6F">
        <w:t>月</w:t>
      </w:r>
      <w:r w:rsidRPr="008C1B6F">
        <w:t>29</w:t>
      </w:r>
      <w:r w:rsidRPr="008C1B6F">
        <w:t>日钢厂</w:t>
      </w:r>
      <w:r w:rsidRPr="008C1B6F">
        <w:t>+</w:t>
      </w:r>
      <w:r w:rsidRPr="008C1B6F">
        <w:t>社会库存较去年同期低</w:t>
      </w:r>
      <w:r w:rsidRPr="008C1B6F">
        <w:t>366.92</w:t>
      </w:r>
      <w:r w:rsidRPr="008C1B6F">
        <w:t>万吨，而截至</w:t>
      </w:r>
      <w:r w:rsidRPr="008C1B6F">
        <w:t>6</w:t>
      </w:r>
      <w:r w:rsidRPr="008C1B6F">
        <w:t>月</w:t>
      </w:r>
      <w:r w:rsidRPr="008C1B6F">
        <w:t>14</w:t>
      </w:r>
      <w:r w:rsidRPr="008C1B6F">
        <w:t>日要比去年同期高</w:t>
      </w:r>
      <w:r w:rsidRPr="008C1B6F">
        <w:t>162.95</w:t>
      </w:r>
      <w:r w:rsidRPr="008C1B6F">
        <w:t>万吨。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马亮认为，造成库存降速持续放缓，且于本周出现累库的主要原因有两方面：一是需求的持续下滑，根据</w:t>
      </w:r>
      <w:r w:rsidRPr="008C1B6F">
        <w:t>Mysteel</w:t>
      </w:r>
      <w:r w:rsidRPr="008C1B6F">
        <w:t>统计的成交数据显示，</w:t>
      </w:r>
      <w:r w:rsidRPr="008C1B6F">
        <w:t>5</w:t>
      </w:r>
      <w:r w:rsidRPr="008C1B6F">
        <w:t>月开始终端成交呈现出逐步下降的态势，并且最新发布的</w:t>
      </w:r>
      <w:r w:rsidRPr="008C1B6F">
        <w:t>5</w:t>
      </w:r>
      <w:r w:rsidRPr="008C1B6F">
        <w:t>月房地产数据也出现了全面的增速下滑，进入</w:t>
      </w:r>
      <w:r w:rsidRPr="008C1B6F">
        <w:t>6</w:t>
      </w:r>
      <w:r w:rsidRPr="008C1B6F">
        <w:t>月后建材将面临需求淡季，且地产</w:t>
      </w:r>
      <w:r w:rsidRPr="008C1B6F">
        <w:t>5</w:t>
      </w:r>
      <w:r w:rsidRPr="008C1B6F">
        <w:t>月份也出现了下滑的苗头，后期需求不容乐观。二是汽车方面，则延续了之前的颓势，产销增速仍在下滑。在需求下滑的同时，钢厂的</w:t>
      </w:r>
      <w:r w:rsidRPr="008C1B6F">
        <w:lastRenderedPageBreak/>
        <w:t>产量却仍然处于高位，</w:t>
      </w:r>
      <w:r w:rsidRPr="008C1B6F">
        <w:t>1—5</w:t>
      </w:r>
      <w:r w:rsidRPr="008C1B6F">
        <w:t>月我国粗钢产量同比增速高达</w:t>
      </w:r>
      <w:r w:rsidRPr="008C1B6F">
        <w:t>10.20%</w:t>
      </w:r>
      <w:r w:rsidRPr="008C1B6F">
        <w:t>，最新的微观数据也显示钢厂虽然近期利润有所下滑，但产量仍然在高位徘徊。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据悉，由于近期铁矿石价格的大幅上涨，而钢价持续偏弱，钢厂利润出现了快速收缩，部分成本偏高的热卷厂已经出现亏损（完全成本），但据调研情况显示，目前这些厂暂时并没有减产的意愿，表示只有触及到现金成本才有可能考虑减产，目前的热卷现货价格距离这些厂的现金成本大约还有</w:t>
      </w:r>
      <w:r w:rsidRPr="008C1B6F">
        <w:t>100—150</w:t>
      </w:r>
      <w:r w:rsidRPr="008C1B6F">
        <w:t>元</w:t>
      </w:r>
      <w:r w:rsidRPr="008C1B6F">
        <w:t>/</w:t>
      </w:r>
      <w:r w:rsidRPr="008C1B6F">
        <w:t>吨的空间。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天风期货研究总监周耀臣告诉记者，今年铁矿石价格上涨也大幅压缩了企业利润，钢材的利润从</w:t>
      </w:r>
      <w:r w:rsidRPr="008C1B6F">
        <w:t>800</w:t>
      </w:r>
      <w:r w:rsidRPr="008C1B6F">
        <w:t>元</w:t>
      </w:r>
      <w:r w:rsidRPr="008C1B6F">
        <w:t>/</w:t>
      </w:r>
      <w:r w:rsidRPr="008C1B6F">
        <w:t>吨，跌至</w:t>
      </w:r>
      <w:r w:rsidRPr="008C1B6F">
        <w:t>200—300</w:t>
      </w:r>
      <w:r w:rsidRPr="008C1B6F">
        <w:t>元</w:t>
      </w:r>
      <w:r w:rsidRPr="008C1B6F">
        <w:t>/</w:t>
      </w:r>
      <w:r w:rsidRPr="008C1B6F">
        <w:t>吨低位，目前钢铁利润的情况不是很乐观。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上述行业人士指出，近期钢材供需的矛盾出现了快速积累，上周钢材的社库厂库双增，库存拐点隐现，螺卷现货价格持续偏弱，目前钢材的高产量遭遇需求的下滑，矛盾开始逐步显现，若钢价继续走弱，进一步触及部分钢厂的现金成本，有可能引发钢厂的检修减产，从而打压铁矿石需求，通过需求下降的方式缓解铁矿石尖锐的供需矛盾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值得注意的是，大商所</w:t>
      </w:r>
      <w:r w:rsidRPr="008C1B6F">
        <w:t>14</w:t>
      </w:r>
      <w:r w:rsidRPr="008C1B6F">
        <w:t>日晚间发布公告称，为进一步遏制潜在过度投机行为、有效防范风险，确保市场安全稳定运行，自</w:t>
      </w:r>
      <w:r w:rsidRPr="008C1B6F">
        <w:t>2019</w:t>
      </w:r>
      <w:r w:rsidRPr="008C1B6F">
        <w:t>年</w:t>
      </w:r>
      <w:r w:rsidRPr="008C1B6F">
        <w:t>6</w:t>
      </w:r>
      <w:r w:rsidRPr="008C1B6F">
        <w:t>月</w:t>
      </w:r>
      <w:r w:rsidRPr="008C1B6F">
        <w:t>18</w:t>
      </w:r>
      <w:r w:rsidRPr="008C1B6F">
        <w:t>日结算时起，将对铁矿石期货</w:t>
      </w:r>
      <w:r w:rsidRPr="008C1B6F">
        <w:t>1909</w:t>
      </w:r>
      <w:r w:rsidRPr="008C1B6F">
        <w:t>合约涨跌停板幅度和最低交易保证金标准分别调整为</w:t>
      </w:r>
      <w:r w:rsidRPr="008C1B6F">
        <w:t>8%</w:t>
      </w:r>
      <w:r w:rsidRPr="008C1B6F">
        <w:t>和</w:t>
      </w:r>
      <w:r w:rsidRPr="008C1B6F">
        <w:t>10%</w:t>
      </w:r>
      <w:r w:rsidRPr="008C1B6F">
        <w:t>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有行业人士认为，交易所提保证金，某种程度上在国际化品种制度市场化背景下，潜在提示市场风险的一种表现。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董凯艳认为，上周国内钢材市场价格振荡趋弱运行。从目前市场情况来看，短期内的现货操作依旧以出货降库为主，而前期主流品种的库存持续下降给市场带来利好提振，但本周的库存增加使得市场看空情绪加重。其次，生产企业方面虽然受坯料价格表现坚挺影响而有成本支撑，但现货资源利润在不断压缩，少部分品种甚至持续处于倒挂状态，在需求面暂无明显好转可能的情况下短期内价格将继续趋弱运行，不过跌幅有限。预计本周国内钢材市场价格或维持振荡趋弱运行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银河期货研究所认为，本月数据公布的房地产、土地购置、基建、制造业等方面的宏观经济数据显示，需求季节性走弱，且部分重点行业出现走弱的趋势。在供应端受行政限产不升级的前提下，市场化倒逼钢厂亏损并减产的路径将会更加清晰。</w:t>
      </w:r>
    </w:p>
    <w:p w:rsidR="008C1B6F" w:rsidRPr="008C1B6F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据</w:t>
      </w:r>
      <w:r w:rsidRPr="008C1B6F">
        <w:t>Mysteel</w:t>
      </w:r>
      <w:r w:rsidRPr="008C1B6F">
        <w:t>本周调研主流钢坯含税成本</w:t>
      </w:r>
      <w:r w:rsidRPr="008C1B6F">
        <w:t>3194</w:t>
      </w:r>
      <w:r w:rsidRPr="008C1B6F">
        <w:t>元</w:t>
      </w:r>
      <w:r w:rsidRPr="008C1B6F">
        <w:t>/</w:t>
      </w:r>
      <w:r w:rsidRPr="008C1B6F">
        <w:t>吨，较上周增加</w:t>
      </w:r>
      <w:r w:rsidRPr="008C1B6F">
        <w:t>72</w:t>
      </w:r>
      <w:r w:rsidRPr="008C1B6F">
        <w:t>元</w:t>
      </w:r>
      <w:r w:rsidRPr="008C1B6F">
        <w:t>/</w:t>
      </w:r>
      <w:r w:rsidRPr="008C1B6F">
        <w:t>吨，对应长流程螺纹现金成本约</w:t>
      </w:r>
      <w:r w:rsidRPr="008C1B6F">
        <w:t>3600</w:t>
      </w:r>
      <w:r w:rsidRPr="008C1B6F">
        <w:t>元。目前螺纹、热卷现货在</w:t>
      </w:r>
      <w:r w:rsidRPr="008C1B6F">
        <w:t>3800</w:t>
      </w:r>
      <w:r w:rsidRPr="008C1B6F">
        <w:t>左右，钢坯出厂价</w:t>
      </w:r>
      <w:r w:rsidRPr="008C1B6F">
        <w:t>3470</w:t>
      </w:r>
      <w:r w:rsidRPr="008C1B6F">
        <w:t>元</w:t>
      </w:r>
      <w:r w:rsidRPr="008C1B6F">
        <w:t>/</w:t>
      </w:r>
      <w:r w:rsidRPr="008C1B6F">
        <w:t>吨（本周末累积下跌</w:t>
      </w:r>
      <w:r w:rsidRPr="008C1B6F">
        <w:t>70</w:t>
      </w:r>
      <w:r w:rsidRPr="008C1B6F">
        <w:t>元</w:t>
      </w:r>
      <w:r w:rsidRPr="008C1B6F">
        <w:t>/</w:t>
      </w:r>
      <w:r w:rsidRPr="008C1B6F">
        <w:t>吨），主流资源接近尚未到达现金成本减产线，冷轧、酸洗等部分资源已经跌至亏损，后期来自于基料转普卷和螺纹的压力较大。</w:t>
      </w:r>
    </w:p>
    <w:p w:rsidR="002240A2" w:rsidRDefault="008C1B6F" w:rsidP="008C1B6F">
      <w:pPr>
        <w:widowControl/>
        <w:shd w:val="clear" w:color="auto" w:fill="FFFFFF"/>
        <w:spacing w:line="420" w:lineRule="exact"/>
        <w:ind w:firstLine="420"/>
      </w:pPr>
      <w:r w:rsidRPr="008C1B6F">
        <w:t>银河期货认为，铁矿石基本面最好的阶段或已过去。</w:t>
      </w:r>
      <w:r w:rsidRPr="008C1B6F">
        <w:t>5</w:t>
      </w:r>
      <w:r w:rsidRPr="008C1B6F">
        <w:t>月以来澳巴合计周发货量较</w:t>
      </w:r>
      <w:r w:rsidRPr="008C1B6F">
        <w:t>3—4</w:t>
      </w:r>
      <w:r w:rsidRPr="008C1B6F">
        <w:t>月份每周增加</w:t>
      </w:r>
      <w:r w:rsidRPr="008C1B6F">
        <w:t>350—400</w:t>
      </w:r>
      <w:r w:rsidRPr="008C1B6F">
        <w:t>万吨，随着发货资源持续到港，预计港口库存下降最快的阶段已经过去。目前需求端压力刚刚开启，由于钢厂尚未到达亏损减产线，对铁矿石原料端的传导尚未集中体现，但钢厂接单不好的压力一定会向上游原料采购端传导，从当前利润空间和传导过程判断，现货销售压力大约会在本月底开始出现。</w:t>
      </w:r>
    </w:p>
    <w:p w:rsidR="00FB172D" w:rsidRPr="006C2901" w:rsidRDefault="006C2901" w:rsidP="006C2901">
      <w:pPr>
        <w:pStyle w:val="3"/>
        <w:spacing w:line="360" w:lineRule="auto"/>
        <w:rPr>
          <w:color w:val="E36C0A"/>
          <w:sz w:val="28"/>
          <w:szCs w:val="28"/>
        </w:rPr>
      </w:pPr>
      <w:bookmarkStart w:id="91" w:name="_Toc11844833"/>
      <w:r>
        <w:rPr>
          <w:rFonts w:hint="eastAsia"/>
          <w:color w:val="E36C0A"/>
          <w:sz w:val="28"/>
          <w:szCs w:val="28"/>
        </w:rPr>
        <w:lastRenderedPageBreak/>
        <w:t>3</w:t>
      </w:r>
      <w:r w:rsidR="00FB172D" w:rsidRPr="006C2901">
        <w:rPr>
          <w:rFonts w:hint="eastAsia"/>
          <w:color w:val="E36C0A"/>
          <w:sz w:val="28"/>
          <w:szCs w:val="28"/>
        </w:rPr>
        <w:t>.</w:t>
      </w:r>
      <w:r>
        <w:rPr>
          <w:rFonts w:hint="eastAsia"/>
          <w:color w:val="E36C0A"/>
          <w:sz w:val="28"/>
          <w:szCs w:val="28"/>
        </w:rPr>
        <w:t>3</w:t>
      </w:r>
      <w:r w:rsidR="00FB172D" w:rsidRPr="006C2901">
        <w:rPr>
          <w:rFonts w:hint="eastAsia"/>
          <w:color w:val="E36C0A"/>
          <w:sz w:val="28"/>
          <w:szCs w:val="28"/>
        </w:rPr>
        <w:t>废钢</w:t>
      </w:r>
      <w:bookmarkEnd w:id="87"/>
      <w:bookmarkEnd w:id="88"/>
      <w:bookmarkEnd w:id="89"/>
      <w:bookmarkEnd w:id="90"/>
      <w:bookmarkEnd w:id="91"/>
    </w:p>
    <w:p w:rsidR="00FB172D" w:rsidRDefault="00896EF1" w:rsidP="00FB172D">
      <w:pPr>
        <w:pStyle w:val="3"/>
        <w:jc w:val="center"/>
        <w:rPr>
          <w:color w:val="E36C0A"/>
          <w:sz w:val="24"/>
          <w:szCs w:val="24"/>
        </w:rPr>
      </w:pPr>
      <w:bookmarkStart w:id="92" w:name="_Toc444674211"/>
      <w:bookmarkStart w:id="93" w:name="_Toc452047237"/>
      <w:bookmarkStart w:id="94" w:name="_Toc452365043"/>
      <w:bookmarkStart w:id="95" w:name="_Toc452365204"/>
      <w:bookmarkStart w:id="96" w:name="_Toc11844834"/>
      <w:r>
        <w:rPr>
          <w:rFonts w:hint="eastAsia"/>
          <w:color w:val="E36C0A"/>
          <w:sz w:val="24"/>
          <w:szCs w:val="24"/>
        </w:rPr>
        <w:t>20</w:t>
      </w:r>
      <w:r w:rsidR="00642A8F">
        <w:rPr>
          <w:rFonts w:hint="eastAsia"/>
          <w:color w:val="E36C0A"/>
          <w:sz w:val="24"/>
          <w:szCs w:val="24"/>
        </w:rPr>
        <w:t>19年</w:t>
      </w:r>
      <w:r w:rsidR="005215AF">
        <w:rPr>
          <w:rFonts w:hint="eastAsia"/>
          <w:color w:val="E36C0A"/>
          <w:sz w:val="24"/>
          <w:szCs w:val="24"/>
        </w:rPr>
        <w:t>6月19日</w:t>
      </w:r>
      <w:r w:rsidR="00FB172D">
        <w:rPr>
          <w:rFonts w:hint="eastAsia"/>
          <w:color w:val="E36C0A"/>
          <w:sz w:val="24"/>
          <w:szCs w:val="24"/>
        </w:rPr>
        <w:t>全国</w:t>
      </w:r>
      <w:r w:rsidR="007567B6">
        <w:rPr>
          <w:rFonts w:hint="eastAsia"/>
          <w:color w:val="E36C0A"/>
          <w:sz w:val="24"/>
          <w:szCs w:val="24"/>
        </w:rPr>
        <w:t>重型</w:t>
      </w:r>
      <w:r w:rsidR="00FB172D">
        <w:rPr>
          <w:rFonts w:hint="eastAsia"/>
          <w:color w:val="E36C0A"/>
          <w:sz w:val="24"/>
          <w:szCs w:val="24"/>
        </w:rPr>
        <w:t>废钢市场价格行情</w:t>
      </w:r>
      <w:bookmarkEnd w:id="92"/>
      <w:bookmarkEnd w:id="93"/>
      <w:bookmarkEnd w:id="94"/>
      <w:bookmarkEnd w:id="95"/>
      <w:bookmarkEnd w:id="96"/>
    </w:p>
    <w:p w:rsidR="00FA5478" w:rsidRDefault="00FA5478" w:rsidP="00FB172D">
      <w:pPr>
        <w:pStyle w:val="3"/>
        <w:jc w:val="center"/>
        <w:rPr>
          <w:color w:val="E36C0A"/>
          <w:sz w:val="24"/>
          <w:szCs w:val="24"/>
        </w:rPr>
      </w:pPr>
    </w:p>
    <w:tbl>
      <w:tblPr>
        <w:tblW w:w="5000" w:type="pct"/>
        <w:tblCellSpacing w:w="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00"/>
        <w:gridCol w:w="1401"/>
        <w:gridCol w:w="1401"/>
        <w:gridCol w:w="1401"/>
        <w:gridCol w:w="1401"/>
        <w:gridCol w:w="1401"/>
        <w:gridCol w:w="1406"/>
      </w:tblGrid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4939E2" w:rsidRDefault="00D6709C">
            <w:pPr>
              <w:spacing w:before="150"/>
              <w:jc w:val="center"/>
              <w:rPr>
                <w:rFonts w:ascii="微软雅黑" w:eastAsia="微软雅黑" w:hAnsi="微软雅黑"/>
                <w:b/>
                <w:color w:val="333333"/>
                <w:szCs w:val="21"/>
              </w:rPr>
            </w:pPr>
            <w:r w:rsidRPr="004939E2">
              <w:rPr>
                <w:rFonts w:ascii="微软雅黑" w:eastAsia="微软雅黑" w:hAnsi="微软雅黑"/>
                <w:b/>
                <w:color w:val="333333"/>
                <w:szCs w:val="21"/>
              </w:rPr>
              <w:t>品名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939E2" w:rsidRDefault="00D6709C">
            <w:pPr>
              <w:spacing w:before="150"/>
              <w:jc w:val="center"/>
              <w:rPr>
                <w:rFonts w:ascii="微软雅黑" w:eastAsia="微软雅黑" w:hAnsi="微软雅黑"/>
                <w:b/>
                <w:color w:val="333333"/>
                <w:szCs w:val="21"/>
              </w:rPr>
            </w:pPr>
            <w:r w:rsidRPr="004939E2">
              <w:rPr>
                <w:rFonts w:ascii="微软雅黑" w:eastAsia="微软雅黑" w:hAnsi="微软雅黑"/>
                <w:b/>
                <w:color w:val="333333"/>
                <w:szCs w:val="21"/>
              </w:rPr>
              <w:t>规格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939E2" w:rsidRDefault="00D6709C" w:rsidP="00EF0915">
            <w:pPr>
              <w:spacing w:before="150"/>
              <w:jc w:val="center"/>
              <w:rPr>
                <w:rFonts w:ascii="微软雅黑" w:eastAsia="微软雅黑" w:hAnsi="微软雅黑"/>
                <w:b/>
                <w:color w:val="333333"/>
                <w:szCs w:val="21"/>
              </w:rPr>
            </w:pPr>
            <w:r w:rsidRPr="004939E2">
              <w:rPr>
                <w:rFonts w:ascii="微软雅黑" w:eastAsia="微软雅黑" w:hAnsi="微软雅黑"/>
                <w:b/>
                <w:color w:val="333333"/>
                <w:szCs w:val="21"/>
              </w:rPr>
              <w:t>城市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939E2" w:rsidRDefault="00D6709C" w:rsidP="00EF0915">
            <w:pPr>
              <w:spacing w:before="150"/>
              <w:jc w:val="center"/>
              <w:rPr>
                <w:rFonts w:ascii="微软雅黑" w:eastAsia="微软雅黑" w:hAnsi="微软雅黑"/>
                <w:b/>
                <w:color w:val="333333"/>
                <w:szCs w:val="21"/>
              </w:rPr>
            </w:pPr>
            <w:r w:rsidRPr="004939E2">
              <w:rPr>
                <w:rFonts w:ascii="微软雅黑" w:eastAsia="微软雅黑" w:hAnsi="微软雅黑"/>
                <w:b/>
                <w:color w:val="333333"/>
                <w:szCs w:val="21"/>
              </w:rPr>
              <w:t>价格(元/吨)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4939E2" w:rsidRDefault="00D6709C" w:rsidP="00EF0915">
            <w:pPr>
              <w:spacing w:before="150"/>
              <w:jc w:val="center"/>
              <w:rPr>
                <w:rFonts w:ascii="微软雅黑" w:eastAsia="微软雅黑" w:hAnsi="微软雅黑"/>
                <w:b/>
                <w:color w:val="333333"/>
                <w:szCs w:val="21"/>
              </w:rPr>
            </w:pPr>
            <w:r w:rsidRPr="004939E2">
              <w:rPr>
                <w:rFonts w:ascii="微软雅黑" w:eastAsia="微软雅黑" w:hAnsi="微软雅黑"/>
                <w:b/>
                <w:color w:val="333333"/>
                <w:szCs w:val="21"/>
              </w:rPr>
              <w:t>城市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4939E2" w:rsidRDefault="00D6709C" w:rsidP="00EF0915">
            <w:pPr>
              <w:spacing w:before="150"/>
              <w:jc w:val="center"/>
              <w:rPr>
                <w:rFonts w:ascii="微软雅黑" w:eastAsia="微软雅黑" w:hAnsi="微软雅黑"/>
                <w:b/>
                <w:color w:val="333333"/>
                <w:szCs w:val="21"/>
              </w:rPr>
            </w:pPr>
            <w:r w:rsidRPr="004939E2">
              <w:rPr>
                <w:rFonts w:ascii="微软雅黑" w:eastAsia="微软雅黑" w:hAnsi="微软雅黑"/>
                <w:b/>
                <w:color w:val="333333"/>
                <w:szCs w:val="21"/>
              </w:rPr>
              <w:t>价格(元/吨)</w:t>
            </w:r>
          </w:p>
        </w:tc>
        <w:tc>
          <w:tcPr>
            <w:tcW w:w="669" w:type="pct"/>
            <w:shd w:val="clear" w:color="auto" w:fill="FFFFFF" w:themeFill="background1"/>
          </w:tcPr>
          <w:p w:rsidR="00D6709C" w:rsidRPr="004939E2" w:rsidRDefault="00D6709C" w:rsidP="00693D5C">
            <w:pPr>
              <w:widowControl/>
              <w:spacing w:before="150"/>
              <w:jc w:val="center"/>
              <w:rPr>
                <w:rFonts w:ascii="微软雅黑" w:eastAsia="微软雅黑" w:hAnsi="微软雅黑"/>
                <w:b/>
                <w:color w:val="333333"/>
                <w:szCs w:val="21"/>
              </w:rPr>
            </w:pPr>
            <w:r w:rsidRPr="004939E2">
              <w:rPr>
                <w:rFonts w:ascii="微软雅黑" w:eastAsia="微软雅黑" w:hAnsi="微软雅黑" w:hint="eastAsia"/>
                <w:b/>
                <w:color w:val="333333"/>
                <w:szCs w:val="21"/>
              </w:rPr>
              <w:t>备注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D973F2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D973F2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哈尔滨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06DD0" w:rsidRDefault="0019619D" w:rsidP="00D66CA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363707">
              <w:rPr>
                <w:rFonts w:ascii="微软雅黑" w:eastAsia="微软雅黑" w:hAnsi="微软雅黑" w:hint="eastAsia"/>
                <w:color w:val="333333"/>
                <w:szCs w:val="21"/>
              </w:rPr>
              <w:t>1880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广州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660992" w:rsidP="0093668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2080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长春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8C0FF5" w:rsidP="00660992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8C0FF5">
              <w:rPr>
                <w:rFonts w:ascii="微软雅黑" w:eastAsia="微软雅黑" w:hAnsi="微软雅黑" w:hint="eastAsia"/>
                <w:color w:val="333333"/>
                <w:szCs w:val="21"/>
              </w:rPr>
              <w:t>19</w:t>
            </w:r>
            <w:r w:rsidR="00660992">
              <w:rPr>
                <w:rFonts w:ascii="微软雅黑" w:eastAsia="微软雅黑" w:hAnsi="微软雅黑" w:hint="eastAsia"/>
                <w:color w:val="333333"/>
                <w:szCs w:val="21"/>
              </w:rPr>
              <w:t>1</w:t>
            </w:r>
            <w:r w:rsidRPr="008C0FF5">
              <w:rPr>
                <w:rFonts w:ascii="微软雅黑" w:eastAsia="微软雅黑" w:hAnsi="微软雅黑" w:hint="eastAsia"/>
                <w:color w:val="333333"/>
                <w:szCs w:val="21"/>
              </w:rPr>
              <w:t>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南宁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C0FF5" w:rsidRDefault="00660992" w:rsidP="006C290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2170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沈阳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5C1948" w:rsidP="00EE6D05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color w:val="333333"/>
                <w:szCs w:val="21"/>
              </w:rPr>
              <w:t>2080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6079C5" w:rsidRDefault="00D6709C" w:rsidP="002B27C9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079C5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海口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660992" w:rsidP="006C290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2200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呼和浩特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06DD0" w:rsidRDefault="005C1948" w:rsidP="00A9792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color w:val="333333"/>
                <w:szCs w:val="21"/>
              </w:rPr>
              <w:t>1800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5B1D4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5B1D4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郑州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660992" w:rsidP="00A9792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1970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939E2" w:rsidRDefault="00D6709C" w:rsidP="000E110A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F5BC4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北京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06DD0" w:rsidRDefault="005C1948" w:rsidP="004E2DF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color w:val="333333"/>
                <w:szCs w:val="21"/>
              </w:rPr>
              <w:t>1980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武汉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C0FF5" w:rsidRDefault="00660992" w:rsidP="006C290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2250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太原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660992" w:rsidP="00035DC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2170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长沙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C0FF5" w:rsidRDefault="00660992" w:rsidP="00035DC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1910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939E2" w:rsidRDefault="00D6709C" w:rsidP="000E110A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天津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06DD0" w:rsidRDefault="00394BE2" w:rsidP="00035DC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66CAA">
              <w:rPr>
                <w:rFonts w:ascii="微软雅黑" w:eastAsia="微软雅黑" w:hAnsi="微软雅黑"/>
                <w:color w:val="333333"/>
                <w:szCs w:val="21"/>
              </w:rPr>
              <w:t>1980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6079C5" w:rsidRDefault="00D6709C" w:rsidP="002B27C9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079C5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银川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3821F1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3821F1">
              <w:rPr>
                <w:rFonts w:ascii="微软雅黑" w:eastAsia="微软雅黑" w:hAnsi="微软雅黑" w:hint="eastAsia"/>
                <w:color w:val="333333"/>
                <w:szCs w:val="21"/>
              </w:rPr>
              <w:t>1890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5B1D4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5B1D4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石家庄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660992" w:rsidP="00BC10D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2270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西宁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3821F1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3821F1">
              <w:rPr>
                <w:rFonts w:ascii="微软雅黑" w:eastAsia="微软雅黑" w:hAnsi="微软雅黑" w:hint="eastAsia"/>
                <w:color w:val="333333"/>
                <w:szCs w:val="21"/>
              </w:rPr>
              <w:t>1690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6079C5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079C5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南京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660992" w:rsidP="0093668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2170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西安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3821F1" w:rsidP="008A3552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3821F1">
              <w:rPr>
                <w:rFonts w:ascii="微软雅黑" w:eastAsia="微软雅黑" w:hAnsi="微软雅黑" w:hint="eastAsia"/>
                <w:color w:val="333333"/>
                <w:szCs w:val="21"/>
              </w:rPr>
              <w:t>17</w:t>
            </w:r>
            <w:r w:rsidR="008A3552">
              <w:rPr>
                <w:rFonts w:ascii="微软雅黑" w:eastAsia="微软雅黑" w:hAnsi="微软雅黑" w:hint="eastAsia"/>
                <w:color w:val="333333"/>
                <w:szCs w:val="21"/>
              </w:rPr>
              <w:t>7</w:t>
            </w:r>
            <w:r w:rsidRPr="003821F1">
              <w:rPr>
                <w:rFonts w:ascii="微软雅黑" w:eastAsia="微软雅黑" w:hAnsi="微软雅黑" w:hint="eastAsia"/>
                <w:color w:val="333333"/>
                <w:szCs w:val="21"/>
              </w:rPr>
              <w:t>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6079C5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079C5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南昌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660992" w:rsidP="0093668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2220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乌鲁木齐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3821F1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3821F1">
              <w:rPr>
                <w:rFonts w:ascii="微软雅黑" w:eastAsia="微软雅黑" w:hAnsi="微软雅黑" w:hint="eastAsia"/>
                <w:color w:val="333333"/>
                <w:szCs w:val="21"/>
              </w:rPr>
              <w:t>1710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6079C5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079C5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济南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660992" w:rsidP="00394BE2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2080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兰州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8A3552" w:rsidP="00035DC8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color w:val="333333"/>
                <w:szCs w:val="21"/>
              </w:rPr>
              <w:t>2010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5B1D4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5B1D4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合肥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06DD0" w:rsidRDefault="00660992" w:rsidP="0093668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2190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成都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C0FF5" w:rsidRDefault="008A3552" w:rsidP="00B54E5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color w:val="333333"/>
                <w:szCs w:val="21"/>
              </w:rPr>
              <w:t>2350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6079C5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079C5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福州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06DD0" w:rsidRDefault="00660992" w:rsidP="0093668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2020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6079C5" w:rsidRDefault="00D6709C" w:rsidP="002B27C9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079C5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拉萨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0D2F99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806DD0">
              <w:rPr>
                <w:rFonts w:ascii="微软雅黑" w:eastAsia="微软雅黑" w:hAnsi="微软雅黑" w:hint="eastAsia"/>
                <w:color w:val="333333"/>
                <w:szCs w:val="21"/>
              </w:rPr>
              <w:t>920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E2DFB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4E2DFB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杭州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C0FF5" w:rsidRDefault="00660992" w:rsidP="0093668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2220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昆明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06DD0" w:rsidRDefault="00660992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2230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4939E2" w:rsidRDefault="00D6709C" w:rsidP="000E110A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上海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806DD0" w:rsidRDefault="00BC10D8" w:rsidP="0093668B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8C0FF5">
              <w:rPr>
                <w:rFonts w:ascii="微软雅黑" w:eastAsia="微软雅黑" w:hAnsi="微软雅黑" w:hint="eastAsia"/>
                <w:color w:val="333333"/>
                <w:szCs w:val="21"/>
              </w:rPr>
              <w:t>2210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4939E2" w:rsidRDefault="00D6709C" w:rsidP="002B27C9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重庆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C0FF5" w:rsidRDefault="008A3552" w:rsidP="00E327A2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color w:val="333333"/>
                <w:szCs w:val="21"/>
              </w:rPr>
              <w:t>2210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709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重废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Pr="00D973F2" w:rsidRDefault="00D6709C" w:rsidP="000E110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 w:rsidRPr="00D973F2">
              <w:rPr>
                <w:rFonts w:ascii="微软雅黑" w:eastAsia="微软雅黑" w:hAnsi="微软雅黑"/>
                <w:color w:val="333333"/>
                <w:szCs w:val="21"/>
              </w:rPr>
              <w:t>&gt;6mm</w:t>
            </w: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Default="00D6709C" w:rsidP="002B27C9">
            <w:pPr>
              <w:jc w:val="center"/>
              <w:rPr>
                <w:rFonts w:ascii="微软雅黑" w:eastAsia="微软雅黑" w:hAnsi="微软雅黑" w:cs="宋体"/>
                <w:color w:val="333333"/>
                <w:sz w:val="18"/>
                <w:szCs w:val="18"/>
              </w:rPr>
            </w:pPr>
          </w:p>
        </w:tc>
        <w:tc>
          <w:tcPr>
            <w:tcW w:w="713" w:type="pct"/>
            <w:shd w:val="clear" w:color="auto" w:fill="FFFFFF" w:themeFill="background1"/>
            <w:vAlign w:val="center"/>
            <w:hideMark/>
          </w:tcPr>
          <w:p w:rsidR="00D6709C" w:rsidRDefault="00D6709C" w:rsidP="002B27C9">
            <w:pPr>
              <w:jc w:val="center"/>
              <w:rPr>
                <w:rFonts w:ascii="微软雅黑" w:eastAsia="微软雅黑" w:hAnsi="微软雅黑" w:cs="宋体"/>
                <w:color w:val="333333"/>
                <w:sz w:val="18"/>
                <w:szCs w:val="18"/>
              </w:rPr>
            </w:pP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D6709C" w:rsidRDefault="00D6709C">
            <w:pPr>
              <w:jc w:val="center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D6709C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贵阳</w:t>
            </w:r>
          </w:p>
        </w:tc>
        <w:tc>
          <w:tcPr>
            <w:tcW w:w="713" w:type="pct"/>
            <w:shd w:val="clear" w:color="auto" w:fill="FFFFFF" w:themeFill="background1"/>
            <w:vAlign w:val="center"/>
          </w:tcPr>
          <w:p w:rsidR="00D6709C" w:rsidRPr="008C0FF5" w:rsidRDefault="00660992" w:rsidP="00B54E5A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2030</w:t>
            </w:r>
          </w:p>
        </w:tc>
        <w:tc>
          <w:tcPr>
            <w:tcW w:w="669" w:type="pct"/>
            <w:shd w:val="clear" w:color="auto" w:fill="FFFFFF" w:themeFill="background1"/>
            <w:vAlign w:val="center"/>
          </w:tcPr>
          <w:p w:rsidR="00D6709C" w:rsidRPr="00D973F2" w:rsidRDefault="00D6709C" w:rsidP="002B27C9">
            <w:pPr>
              <w:jc w:val="center"/>
              <w:rPr>
                <w:rFonts w:ascii="微软雅黑" w:eastAsia="微软雅黑" w:hAnsi="微软雅黑"/>
                <w:color w:val="333333"/>
                <w:szCs w:val="21"/>
              </w:rPr>
            </w:pPr>
            <w:r>
              <w:rPr>
                <w:rFonts w:ascii="微软雅黑" w:eastAsia="微软雅黑" w:hAnsi="微软雅黑" w:hint="eastAsia"/>
                <w:color w:val="333333"/>
                <w:sz w:val="18"/>
                <w:szCs w:val="18"/>
                <w:shd w:val="clear" w:color="auto" w:fill="FFFFFF"/>
              </w:rPr>
              <w:t>不含税价</w:t>
            </w:r>
          </w:p>
        </w:tc>
      </w:tr>
      <w:tr w:rsidR="00D6709C" w:rsidRPr="00693D5C" w:rsidTr="00D6709C">
        <w:trPr>
          <w:trHeight w:val="375"/>
          <w:tblCellSpacing w:w="7" w:type="dxa"/>
        </w:trPr>
        <w:tc>
          <w:tcPr>
            <w:tcW w:w="4986" w:type="pct"/>
            <w:gridSpan w:val="7"/>
            <w:shd w:val="clear" w:color="auto" w:fill="FFFFFF" w:themeFill="background1"/>
            <w:vAlign w:val="center"/>
            <w:hideMark/>
          </w:tcPr>
          <w:p w:rsidR="00D6709C" w:rsidRPr="00BD1510" w:rsidRDefault="00D6709C" w:rsidP="00D6709C">
            <w:pPr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BD1510">
              <w:rPr>
                <w:rFonts w:ascii="微软雅黑" w:eastAsia="微软雅黑" w:hAnsi="微软雅黑" w:hint="eastAsia"/>
                <w:b/>
                <w:szCs w:val="21"/>
              </w:rPr>
              <w:t>本周废钢调价概述：</w:t>
            </w:r>
          </w:p>
          <w:p w:rsidR="00D6709C" w:rsidRPr="0019619D" w:rsidRDefault="00D6709C" w:rsidP="00D6709C">
            <w:pPr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东北</w:t>
            </w:r>
            <w:r w:rsidR="005C1948"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稳中上涨</w:t>
            </w:r>
            <w:r w:rsidR="005A0C1D" w:rsidRPr="0019619D">
              <w:rPr>
                <w:rFonts w:ascii="微软雅黑" w:eastAsia="微软雅黑" w:hAnsi="微软雅黑" w:hint="eastAsia"/>
                <w:b/>
                <w:szCs w:val="21"/>
              </w:rPr>
              <w:t>（</w:t>
            </w:r>
            <w:r w:rsidR="00D66CAA" w:rsidRPr="0019619D">
              <w:rPr>
                <w:rFonts w:ascii="微软雅黑" w:eastAsia="微软雅黑" w:hAnsi="微软雅黑" w:hint="eastAsia"/>
                <w:b/>
                <w:szCs w:val="21"/>
              </w:rPr>
              <w:t>哈尔滨</w:t>
            </w:r>
            <w:r w:rsidR="00660992" w:rsidRPr="00660992">
              <w:rPr>
                <w:rFonts w:ascii="微软雅黑" w:eastAsia="微软雅黑" w:hAnsi="微软雅黑" w:hint="eastAsia"/>
                <w:b/>
                <w:szCs w:val="21"/>
              </w:rPr>
              <w:t>沈阳</w:t>
            </w:r>
            <w:r w:rsidR="0019619D" w:rsidRPr="0019619D">
              <w:rPr>
                <w:rFonts w:ascii="微软雅黑" w:eastAsia="微软雅黑" w:hAnsi="微软雅黑" w:hint="eastAsia"/>
                <w:b/>
                <w:szCs w:val="21"/>
              </w:rPr>
              <w:t>平稳，</w:t>
            </w:r>
            <w:r w:rsidR="00660992"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长春</w:t>
            </w:r>
            <w:r w:rsidR="005C1948"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="005A0C1D" w:rsidRPr="0019619D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  <w:p w:rsidR="00D6709C" w:rsidRPr="00D66CAA" w:rsidRDefault="00D6709C" w:rsidP="00D6709C">
            <w:pPr>
              <w:jc w:val="left"/>
              <w:rPr>
                <w:rFonts w:ascii="微软雅黑" w:eastAsia="微软雅黑" w:hAnsi="微软雅黑"/>
                <w:b/>
                <w:color w:val="00B050"/>
                <w:szCs w:val="21"/>
              </w:rPr>
            </w:pPr>
            <w:r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华北</w:t>
            </w:r>
            <w:r w:rsidR="005C1948"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Pr="0019619D">
              <w:rPr>
                <w:rFonts w:ascii="微软雅黑" w:eastAsia="微软雅黑" w:hAnsi="微软雅黑" w:hint="eastAsia"/>
                <w:b/>
                <w:szCs w:val="21"/>
              </w:rPr>
              <w:t>（</w:t>
            </w:r>
            <w:r w:rsidR="00394BE2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北京</w:t>
            </w:r>
            <w:r w:rsidR="00D66CAA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天津</w:t>
            </w:r>
            <w:r w:rsidR="00660992" w:rsidRPr="00660992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  <w:r w:rsidR="00394BE2" w:rsidRPr="005C1948">
              <w:rPr>
                <w:rFonts w:ascii="微软雅黑" w:eastAsia="微软雅黑" w:hAnsi="微软雅黑" w:hint="eastAsia"/>
                <w:b/>
                <w:szCs w:val="21"/>
              </w:rPr>
              <w:t>平稳</w:t>
            </w:r>
            <w:r w:rsidR="0019619D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，</w:t>
            </w:r>
            <w:r w:rsidR="005C1948"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太原</w:t>
            </w:r>
            <w:r w:rsidR="00660992"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石家庄</w:t>
            </w:r>
            <w:r w:rsidR="005C1948"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Pr="0019619D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  <w:p w:rsidR="00D6709C" w:rsidRPr="00660992" w:rsidRDefault="00D6709C" w:rsidP="00D6709C">
            <w:pPr>
              <w:jc w:val="left"/>
              <w:rPr>
                <w:rFonts w:ascii="微软雅黑" w:eastAsia="微软雅黑" w:hAnsi="微软雅黑"/>
                <w:b/>
                <w:szCs w:val="21"/>
              </w:rPr>
            </w:pPr>
            <w:r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华东</w:t>
            </w:r>
            <w:r w:rsidR="00660992"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="006C2908" w:rsidRPr="005704AB">
              <w:rPr>
                <w:rFonts w:ascii="微软雅黑" w:eastAsia="微软雅黑" w:hAnsi="微软雅黑" w:hint="eastAsia"/>
                <w:b/>
                <w:szCs w:val="21"/>
              </w:rPr>
              <w:t>（</w:t>
            </w:r>
            <w:r w:rsidR="0093710E" w:rsidRPr="005704AB">
              <w:rPr>
                <w:rFonts w:ascii="微软雅黑" w:eastAsia="微软雅黑" w:hAnsi="微软雅黑" w:hint="eastAsia"/>
                <w:b/>
                <w:szCs w:val="21"/>
              </w:rPr>
              <w:t>上海</w:t>
            </w:r>
            <w:r w:rsidR="005C1948" w:rsidRPr="005C1948">
              <w:rPr>
                <w:rFonts w:ascii="微软雅黑" w:eastAsia="微软雅黑" w:hAnsi="微软雅黑" w:hint="eastAsia"/>
                <w:b/>
                <w:szCs w:val="21"/>
              </w:rPr>
              <w:t>南京</w:t>
            </w:r>
            <w:r w:rsidR="0093710E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平稳</w:t>
            </w:r>
            <w:r w:rsidR="0093710E">
              <w:rPr>
                <w:rFonts w:ascii="微软雅黑" w:eastAsia="微软雅黑" w:hAnsi="微软雅黑" w:hint="eastAsia"/>
                <w:b/>
                <w:color w:val="00B050"/>
                <w:szCs w:val="21"/>
              </w:rPr>
              <w:t>，</w:t>
            </w:r>
            <w:r w:rsidR="008A3552"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合肥</w:t>
            </w:r>
            <w:r w:rsidR="005C1948" w:rsidRPr="005C1948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济南杭州</w:t>
            </w:r>
            <w:r w:rsidR="00660992"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南昌福州</w:t>
            </w:r>
            <w:r w:rsidR="0093710E" w:rsidRPr="00D66CAA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Pr="00660992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  <w:p w:rsidR="00D6709C" w:rsidRPr="00660992" w:rsidRDefault="00D6709C" w:rsidP="00D6709C">
            <w:pPr>
              <w:jc w:val="left"/>
              <w:rPr>
                <w:rFonts w:ascii="微软雅黑" w:eastAsia="微软雅黑" w:hAnsi="微软雅黑"/>
                <w:b/>
                <w:color w:val="FF0000"/>
                <w:szCs w:val="21"/>
              </w:rPr>
            </w:pPr>
            <w:r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华中</w:t>
            </w:r>
            <w:r w:rsid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（</w:t>
            </w:r>
            <w:r w:rsidR="00660992"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郑州武汉长沙上涨</w:t>
            </w:r>
            <w:r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）</w:t>
            </w:r>
          </w:p>
          <w:p w:rsidR="00D6709C" w:rsidRPr="00D66CAA" w:rsidRDefault="0093710E" w:rsidP="00D6709C">
            <w:pPr>
              <w:jc w:val="left"/>
              <w:rPr>
                <w:rFonts w:ascii="微软雅黑" w:eastAsia="微软雅黑" w:hAnsi="微软雅黑"/>
                <w:b/>
                <w:color w:val="00B050"/>
                <w:szCs w:val="21"/>
              </w:rPr>
            </w:pPr>
            <w:r w:rsidRPr="00660992">
              <w:rPr>
                <w:rFonts w:ascii="微软雅黑" w:eastAsia="微软雅黑" w:hAnsi="微软雅黑" w:hint="eastAsia"/>
                <w:b/>
                <w:szCs w:val="21"/>
              </w:rPr>
              <w:t>华南</w:t>
            </w:r>
            <w:r w:rsidR="00660992" w:rsidRPr="00660992">
              <w:rPr>
                <w:rFonts w:ascii="微软雅黑" w:eastAsia="微软雅黑" w:hAnsi="微软雅黑" w:hint="eastAsia"/>
                <w:b/>
                <w:szCs w:val="21"/>
              </w:rPr>
              <w:t>震荡</w:t>
            </w:r>
            <w:r w:rsidR="00D6709C" w:rsidRPr="005704AB">
              <w:rPr>
                <w:rFonts w:ascii="微软雅黑" w:eastAsia="微软雅黑" w:hAnsi="微软雅黑" w:hint="eastAsia"/>
                <w:b/>
                <w:szCs w:val="21"/>
              </w:rPr>
              <w:t>（</w:t>
            </w:r>
            <w:r w:rsidR="003821F1" w:rsidRPr="005704AB">
              <w:rPr>
                <w:rFonts w:ascii="微软雅黑" w:eastAsia="微软雅黑" w:hAnsi="微软雅黑" w:hint="eastAsia"/>
                <w:b/>
                <w:szCs w:val="21"/>
              </w:rPr>
              <w:t>海口</w:t>
            </w:r>
            <w:r w:rsidR="003821F1" w:rsidRPr="005C1948">
              <w:rPr>
                <w:rFonts w:ascii="微软雅黑" w:eastAsia="微软雅黑" w:hAnsi="微软雅黑" w:hint="eastAsia"/>
                <w:b/>
                <w:szCs w:val="21"/>
              </w:rPr>
              <w:t>平</w:t>
            </w:r>
            <w:r w:rsidR="003821F1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稳</w:t>
            </w:r>
            <w:r w:rsidR="00660992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，</w:t>
            </w:r>
            <w:r w:rsidR="00660992"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广州</w:t>
            </w:r>
            <w:r w:rsidR="008A3552" w:rsidRPr="008A355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，</w:t>
            </w:r>
            <w:r w:rsidR="00660992" w:rsidRPr="00660992">
              <w:rPr>
                <w:rFonts w:ascii="微软雅黑" w:eastAsia="微软雅黑" w:hAnsi="微软雅黑" w:hint="eastAsia"/>
                <w:b/>
                <w:color w:val="00B050"/>
                <w:szCs w:val="21"/>
              </w:rPr>
              <w:t>南宁下跌</w:t>
            </w:r>
            <w:r w:rsidR="00D6709C" w:rsidRPr="005704AB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  <w:p w:rsidR="00D6709C" w:rsidRPr="00D66CAA" w:rsidRDefault="00D6709C" w:rsidP="00D6709C">
            <w:pPr>
              <w:jc w:val="left"/>
              <w:rPr>
                <w:rFonts w:ascii="微软雅黑" w:eastAsia="微软雅黑" w:hAnsi="微软雅黑"/>
                <w:b/>
                <w:color w:val="000000" w:themeColor="text1"/>
                <w:szCs w:val="21"/>
              </w:rPr>
            </w:pPr>
            <w:r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西北</w:t>
            </w:r>
            <w:r w:rsidR="00B54E5A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平稳</w:t>
            </w:r>
            <w:r w:rsidR="00CA6BAD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（乌鲁木齐兰州</w:t>
            </w:r>
            <w:r w:rsidR="003821F1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西宁</w:t>
            </w:r>
            <w:r w:rsidR="00EF3963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银</w:t>
            </w:r>
            <w:r w:rsidR="00EF3963" w:rsidRPr="00660992">
              <w:rPr>
                <w:rFonts w:ascii="微软雅黑" w:eastAsia="微软雅黑" w:hAnsi="微软雅黑" w:hint="eastAsia"/>
                <w:b/>
                <w:szCs w:val="21"/>
              </w:rPr>
              <w:t>川</w:t>
            </w:r>
            <w:r w:rsidR="00660992" w:rsidRPr="00660992">
              <w:rPr>
                <w:rFonts w:ascii="微软雅黑" w:eastAsia="微软雅黑" w:hAnsi="微软雅黑" w:hint="eastAsia"/>
                <w:b/>
                <w:szCs w:val="21"/>
              </w:rPr>
              <w:t>西安</w:t>
            </w:r>
            <w:r w:rsidR="00CA6BAD" w:rsidRPr="00660992">
              <w:rPr>
                <w:rFonts w:ascii="微软雅黑" w:eastAsia="微软雅黑" w:hAnsi="微软雅黑" w:hint="eastAsia"/>
                <w:b/>
                <w:szCs w:val="21"/>
              </w:rPr>
              <w:t>平</w:t>
            </w:r>
            <w:r w:rsidR="00CA6BAD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稳）</w:t>
            </w:r>
          </w:p>
          <w:p w:rsidR="00D6709C" w:rsidRPr="006C2908" w:rsidRDefault="00D6709C" w:rsidP="00660992">
            <w:pPr>
              <w:jc w:val="left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660992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西南</w:t>
            </w:r>
            <w:r w:rsidR="00660992" w:rsidRPr="00660992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基本平稳</w:t>
            </w:r>
            <w:r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（</w:t>
            </w:r>
            <w:r w:rsidR="006C2908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拉萨</w:t>
            </w:r>
            <w:r w:rsidR="008A3552" w:rsidRPr="008A3552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贵阳</w:t>
            </w:r>
            <w:r w:rsidR="00660992" w:rsidRPr="00660992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成都重庆</w:t>
            </w:r>
            <w:r w:rsidR="006C2908" w:rsidRPr="00D66CAA">
              <w:rPr>
                <w:rFonts w:ascii="微软雅黑" w:eastAsia="微软雅黑" w:hAnsi="微软雅黑" w:hint="eastAsia"/>
                <w:b/>
                <w:color w:val="000000" w:themeColor="text1"/>
                <w:szCs w:val="21"/>
              </w:rPr>
              <w:t>平稳</w:t>
            </w:r>
            <w:r w:rsidR="0093710E" w:rsidRPr="00BC10D8">
              <w:rPr>
                <w:rFonts w:ascii="微软雅黑" w:eastAsia="微软雅黑" w:hAnsi="微软雅黑" w:hint="eastAsia"/>
                <w:b/>
                <w:szCs w:val="21"/>
              </w:rPr>
              <w:t>，</w:t>
            </w:r>
            <w:r w:rsidR="00660992" w:rsidRPr="0066099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昆明</w:t>
            </w:r>
            <w:r w:rsidR="008A3552" w:rsidRPr="008A3552">
              <w:rPr>
                <w:rFonts w:ascii="微软雅黑" w:eastAsia="微软雅黑" w:hAnsi="微软雅黑" w:hint="eastAsia"/>
                <w:b/>
                <w:color w:val="FF0000"/>
                <w:szCs w:val="21"/>
              </w:rPr>
              <w:t>上涨</w:t>
            </w:r>
            <w:r w:rsidRPr="008A3552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</w:tc>
      </w:tr>
      <w:tr w:rsidR="0019619D" w:rsidRPr="00693D5C" w:rsidTr="00D6709C">
        <w:trPr>
          <w:trHeight w:val="375"/>
          <w:tblCellSpacing w:w="7" w:type="dxa"/>
        </w:trPr>
        <w:tc>
          <w:tcPr>
            <w:tcW w:w="4986" w:type="pct"/>
            <w:gridSpan w:val="7"/>
            <w:shd w:val="clear" w:color="auto" w:fill="FFFFFF" w:themeFill="background1"/>
            <w:vAlign w:val="center"/>
          </w:tcPr>
          <w:p w:rsidR="0019619D" w:rsidRPr="00BD1510" w:rsidRDefault="005B3101" w:rsidP="005B3101">
            <w:pPr>
              <w:jc w:val="right"/>
              <w:rPr>
                <w:rFonts w:ascii="微软雅黑" w:eastAsia="微软雅黑" w:hAnsi="微软雅黑"/>
                <w:b/>
                <w:szCs w:val="21"/>
              </w:rPr>
            </w:pPr>
            <w:r w:rsidRPr="0037716E">
              <w:rPr>
                <w:rFonts w:hint="eastAsia"/>
                <w:b/>
                <w:color w:val="FF0000"/>
              </w:rPr>
              <w:t>以上价格为不含税价格，若需开票</w:t>
            </w:r>
            <w:r w:rsidRPr="0037716E">
              <w:rPr>
                <w:rFonts w:hint="eastAsia"/>
                <w:b/>
                <w:color w:val="FF0000"/>
              </w:rPr>
              <w:t>+1</w:t>
            </w:r>
            <w:r>
              <w:rPr>
                <w:rFonts w:hint="eastAsia"/>
                <w:b/>
                <w:color w:val="FF0000"/>
              </w:rPr>
              <w:t>3</w:t>
            </w:r>
            <w:r w:rsidRPr="0037716E">
              <w:rPr>
                <w:rFonts w:hint="eastAsia"/>
                <w:b/>
                <w:color w:val="FF0000"/>
              </w:rPr>
              <w:t>%</w:t>
            </w:r>
          </w:p>
        </w:tc>
      </w:tr>
    </w:tbl>
    <w:p w:rsidR="00693D5C" w:rsidRPr="004E2DFB" w:rsidRDefault="00693D5C" w:rsidP="004E2DFB">
      <w:pPr>
        <w:jc w:val="left"/>
        <w:rPr>
          <w:rFonts w:ascii="微软雅黑" w:eastAsia="微软雅黑" w:hAnsi="微软雅黑"/>
          <w:color w:val="333333"/>
          <w:szCs w:val="21"/>
        </w:rPr>
      </w:pPr>
    </w:p>
    <w:p w:rsidR="00033945" w:rsidRDefault="00033945" w:rsidP="004E2DFB">
      <w:pPr>
        <w:jc w:val="center"/>
        <w:rPr>
          <w:b/>
          <w:color w:val="FF0000"/>
        </w:rPr>
      </w:pPr>
    </w:p>
    <w:p w:rsidR="005B3101" w:rsidRDefault="005B3101" w:rsidP="004E2DFB">
      <w:pPr>
        <w:jc w:val="center"/>
        <w:rPr>
          <w:b/>
          <w:color w:val="FF0000"/>
        </w:rPr>
      </w:pPr>
    </w:p>
    <w:p w:rsidR="005B3101" w:rsidRDefault="005B3101" w:rsidP="004E2DFB">
      <w:pPr>
        <w:jc w:val="center"/>
        <w:rPr>
          <w:b/>
          <w:color w:val="FF0000"/>
        </w:rPr>
      </w:pPr>
    </w:p>
    <w:p w:rsidR="00FB172D" w:rsidRPr="00D26D60" w:rsidRDefault="00FB172D" w:rsidP="00D26D60">
      <w:pPr>
        <w:pStyle w:val="1"/>
        <w:jc w:val="center"/>
        <w:rPr>
          <w:color w:val="FF0000"/>
          <w:sz w:val="32"/>
          <w:szCs w:val="32"/>
        </w:rPr>
      </w:pPr>
      <w:bookmarkStart w:id="97" w:name="_Toc11844835"/>
      <w:bookmarkStart w:id="98" w:name="_Toc335665350"/>
      <w:bookmarkStart w:id="99" w:name="_Toc336528223"/>
      <w:bookmarkStart w:id="100" w:name="_Toc444674212"/>
      <w:r w:rsidRPr="00D26D60">
        <w:rPr>
          <w:rFonts w:hint="eastAsia"/>
          <w:color w:val="FF0000"/>
          <w:sz w:val="32"/>
          <w:szCs w:val="32"/>
        </w:rPr>
        <w:lastRenderedPageBreak/>
        <w:t>水泥及水泥</w:t>
      </w:r>
      <w:r w:rsidR="00BC16C5">
        <w:rPr>
          <w:rFonts w:hint="eastAsia"/>
          <w:color w:val="FF0000"/>
          <w:sz w:val="32"/>
          <w:szCs w:val="32"/>
        </w:rPr>
        <w:t>外加剂</w:t>
      </w:r>
      <w:r w:rsidRPr="00D26D60">
        <w:rPr>
          <w:rFonts w:hint="eastAsia"/>
          <w:color w:val="FF0000"/>
          <w:sz w:val="32"/>
          <w:szCs w:val="32"/>
        </w:rPr>
        <w:t>、</w:t>
      </w:r>
      <w:r w:rsidR="002F444E">
        <w:rPr>
          <w:rFonts w:hint="eastAsia"/>
          <w:color w:val="FF0000"/>
          <w:sz w:val="32"/>
          <w:szCs w:val="32"/>
        </w:rPr>
        <w:t>混凝土、</w:t>
      </w:r>
      <w:r w:rsidRPr="00D26D60">
        <w:rPr>
          <w:rFonts w:hint="eastAsia"/>
          <w:color w:val="FF0000"/>
          <w:sz w:val="32"/>
          <w:szCs w:val="32"/>
        </w:rPr>
        <w:t>砂石</w:t>
      </w:r>
      <w:r w:rsidR="00F427D7">
        <w:rPr>
          <w:rFonts w:hint="eastAsia"/>
          <w:color w:val="FF0000"/>
          <w:sz w:val="32"/>
          <w:szCs w:val="32"/>
        </w:rPr>
        <w:t>料</w:t>
      </w:r>
      <w:r w:rsidRPr="00D26D60">
        <w:rPr>
          <w:rFonts w:hint="eastAsia"/>
          <w:color w:val="FF0000"/>
          <w:sz w:val="32"/>
          <w:szCs w:val="32"/>
        </w:rPr>
        <w:t>价格专区</w:t>
      </w:r>
      <w:bookmarkEnd w:id="97"/>
    </w:p>
    <w:p w:rsidR="00FB172D" w:rsidRDefault="00FB172D" w:rsidP="008569BA">
      <w:pPr>
        <w:pStyle w:val="2"/>
        <w:numPr>
          <w:ilvl w:val="0"/>
          <w:numId w:val="6"/>
        </w:numPr>
      </w:pPr>
      <w:bookmarkStart w:id="101" w:name="_Toc452365046"/>
      <w:bookmarkStart w:id="102" w:name="_Toc452365207"/>
      <w:bookmarkStart w:id="103" w:name="_Toc11844836"/>
      <w:r w:rsidRPr="00D26D60">
        <w:rPr>
          <w:rFonts w:hint="eastAsia"/>
        </w:rPr>
        <w:t>全国水泥价格行情</w:t>
      </w:r>
      <w:bookmarkEnd w:id="98"/>
      <w:bookmarkEnd w:id="99"/>
      <w:r w:rsidRPr="00D26D60">
        <w:rPr>
          <w:rFonts w:hint="eastAsia"/>
        </w:rPr>
        <w:t>（201</w:t>
      </w:r>
      <w:r w:rsidR="005B1D4B">
        <w:rPr>
          <w:rFonts w:hint="eastAsia"/>
        </w:rPr>
        <w:t>9</w:t>
      </w:r>
      <w:r w:rsidRPr="00D26D60">
        <w:rPr>
          <w:rFonts w:hint="eastAsia"/>
        </w:rPr>
        <w:t>年</w:t>
      </w:r>
      <w:r w:rsidR="00D97EC1">
        <w:rPr>
          <w:rFonts w:hint="eastAsia"/>
        </w:rPr>
        <w:t>6</w:t>
      </w:r>
      <w:r w:rsidRPr="00D26D60">
        <w:rPr>
          <w:rFonts w:hint="eastAsia"/>
        </w:rPr>
        <w:t>月第</w:t>
      </w:r>
      <w:bookmarkEnd w:id="100"/>
      <w:bookmarkEnd w:id="101"/>
      <w:bookmarkEnd w:id="102"/>
      <w:r w:rsidR="00ED73E2">
        <w:rPr>
          <w:rFonts w:hint="eastAsia"/>
        </w:rPr>
        <w:t>3</w:t>
      </w:r>
      <w:r w:rsidR="00D52E01" w:rsidRPr="00D26D60">
        <w:rPr>
          <w:rFonts w:hint="eastAsia"/>
        </w:rPr>
        <w:t>周）</w:t>
      </w:r>
      <w:bookmarkEnd w:id="103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151F33" w:rsidRPr="00F205CD" w:rsidTr="00A756FC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，四平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沈阳、大连、辽阳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北京、天津、雄安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石家庄、廊坊、邯郸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、秦皇岛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太原、大同、晋城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呼和浩特、赤峰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A756F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、商丘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武汉、十堰、宜昌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上海、南京、苏州、徐州</w:t>
            </w:r>
            <w:r w:rsidR="00D6709C">
              <w:rPr>
                <w:rFonts w:ascii="微软雅黑" w:eastAsia="微软雅黑" w:hAnsi="微软雅黑" w:hint="eastAsia"/>
                <w:b/>
                <w:szCs w:val="21"/>
              </w:rPr>
              <w:t>、无锡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杭州、宁波、温州、嘉兴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、新余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广州、深圳、惠州、珠海、湛江</w:t>
            </w:r>
            <w:r w:rsidR="00883BB9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重庆、成都、绵阳、宜宾</w:t>
            </w:r>
            <w:r w:rsidR="00B92AA6">
              <w:rPr>
                <w:rFonts w:ascii="微软雅黑" w:eastAsia="微软雅黑" w:hAnsi="微软雅黑" w:hint="eastAsia"/>
                <w:b/>
                <w:szCs w:val="21"/>
              </w:rPr>
              <w:t>、南充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昆明、曲靖、红河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西藏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拉萨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、昌都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西安、宝鸡、汉中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A756FC" w:rsidRPr="00F205CD" w:rsidTr="00A756FC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兰州、天水、武威</w:t>
            </w:r>
            <w:r w:rsidR="00AB072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、嘉峪关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、平凉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A756FC" w:rsidRPr="00C2402C" w:rsidRDefault="00A756FC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西宁、格尔木、海东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银川、石嘴山、吴忠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、中卫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151F33" w:rsidRPr="00F205CD" w:rsidTr="00A756FC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A756FC" w:rsidP="00A756F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乌鲁木齐、哈密、喀什、阿克苏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151F33" w:rsidRPr="00C2402C" w:rsidRDefault="00151F33" w:rsidP="00E37B6C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3171BC" w:rsidRPr="00F205CD" w:rsidTr="006631D3">
        <w:trPr>
          <w:trHeight w:val="1252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A756FC" w:rsidRDefault="003171BC" w:rsidP="00A756FC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3171BC" w:rsidRPr="00F205CD" w:rsidRDefault="00EF6282" w:rsidP="00E37B6C">
            <w:pPr>
              <w:jc w:val="center"/>
              <w:rPr>
                <w:b/>
                <w:sz w:val="18"/>
                <w:szCs w:val="18"/>
              </w:rPr>
            </w:pPr>
            <w:r w:rsidRPr="00AD31F3">
              <w:rPr>
                <w:b/>
                <w:sz w:val="18"/>
                <w:szCs w:val="18"/>
              </w:rPr>
              <w:object w:dxaOrig="1534" w:dyaOrig="964">
                <v:shape id="_x0000_i1026" type="#_x0000_t75" style="width:76.5pt;height:48pt" o:ole="">
                  <v:imagedata r:id="rId30" o:title=""/>
                </v:shape>
                <o:OLEObject Type="Embed" ProgID="Excel.Sheet.12" ShapeID="_x0000_i1026" DrawAspect="Icon" ObjectID="_1622527864" r:id="rId31"/>
              </w:object>
            </w:r>
          </w:p>
        </w:tc>
      </w:tr>
    </w:tbl>
    <w:p w:rsidR="00FB0172" w:rsidRDefault="00FB0172" w:rsidP="00BB60ED">
      <w:pPr>
        <w:pStyle w:val="2"/>
      </w:pPr>
      <w:bookmarkStart w:id="104" w:name="_Toc11844837"/>
      <w:bookmarkStart w:id="105" w:name="_Toc452365094"/>
      <w:bookmarkStart w:id="106" w:name="_Toc452365255"/>
      <w:r>
        <w:rPr>
          <w:rFonts w:hint="eastAsia"/>
        </w:rPr>
        <w:lastRenderedPageBreak/>
        <w:t>1.1、水泥指数走势图</w:t>
      </w:r>
      <w:bookmarkEnd w:id="104"/>
    </w:p>
    <w:p w:rsidR="00FB0172" w:rsidRDefault="00ED73E2" w:rsidP="00BB60ED">
      <w:pPr>
        <w:pStyle w:val="2"/>
      </w:pPr>
      <w:r>
        <w:rPr>
          <w:b w:val="0"/>
          <w:noProof/>
        </w:rPr>
        <w:drawing>
          <wp:inline distT="0" distB="0" distL="0" distR="0">
            <wp:extent cx="6174105" cy="3249529"/>
            <wp:effectExtent l="19050" t="0" r="0" b="0"/>
            <wp:docPr id="2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24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ED" w:rsidRPr="00082641" w:rsidRDefault="00FB0172" w:rsidP="00BB60ED">
      <w:pPr>
        <w:pStyle w:val="2"/>
      </w:pPr>
      <w:bookmarkStart w:id="107" w:name="_Toc11844838"/>
      <w:r>
        <w:rPr>
          <w:rFonts w:hint="eastAsia"/>
        </w:rPr>
        <w:t>1.2、</w:t>
      </w:r>
      <w:r w:rsidR="00BB60ED" w:rsidRPr="00082641">
        <w:rPr>
          <w:rFonts w:hint="eastAsia"/>
        </w:rPr>
        <w:t>本周全国</w:t>
      </w:r>
      <w:r w:rsidR="00BB60ED">
        <w:rPr>
          <w:rFonts w:hint="eastAsia"/>
        </w:rPr>
        <w:t>水泥</w:t>
      </w:r>
      <w:r w:rsidR="00BB60ED" w:rsidRPr="00082641">
        <w:rPr>
          <w:rFonts w:hint="eastAsia"/>
        </w:rPr>
        <w:t>市场综述</w:t>
      </w:r>
      <w:bookmarkEnd w:id="107"/>
    </w:p>
    <w:p w:rsid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本周全国地区水泥行情弱势为主。</w:t>
      </w:r>
    </w:p>
    <w:p w:rsid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本周华东市场水泥行情全面走弱，江浙沪地区水泥相继下调；</w:t>
      </w:r>
    </w:p>
    <w:p w:rsid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华中市场本周水泥行情保持趋势，河南湖南水泥价格下跌；</w:t>
      </w:r>
    </w:p>
    <w:p w:rsidR="001D1425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华南市场本周水泥行情受到雨水天气影响，保持下行走势，水泥价格难以保持；</w:t>
      </w:r>
    </w:p>
    <w:p w:rsidR="001D1425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华北市场本周水泥行情整体维稳运行，山西市场因为停窑错峰，水泥价格推涨；</w:t>
      </w:r>
    </w:p>
    <w:p w:rsidR="001D1425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西北地区水泥水泥价格整体持稳，个别地区保持上涨态势；</w:t>
      </w:r>
    </w:p>
    <w:p w:rsid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32323C"/>
        </w:rPr>
      </w:pP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东北市场水泥</w:t>
      </w:r>
      <w:r w:rsidRPr="001D1425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需求</w:t>
      </w:r>
      <w:r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弱势，价格难有波动。</w:t>
      </w:r>
    </w:p>
    <w:p w:rsidR="00ED73E2" w:rsidRPr="005E763A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zCs w:val="21"/>
          <w:shd w:val="clear" w:color="auto" w:fill="FFFFFF"/>
        </w:rPr>
        <w:t>华东区域：</w:t>
      </w:r>
    </w:p>
    <w:p w:rsidR="00ED73E2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上海地区本周水泥行情低标价格有所下跌，下跌幅度30元/吨，市场需求持续地位，价格难以保持；浙江温州地区水泥行情出现变动，部分水泥企业对发往温州地区的水泥价格下调20元/吨；江苏南京地区水泥行情出现普遍回调，主流水泥企业对销售价格下调30元/吨；江苏南京地区水泥行情出现普遍回调，主流水泥企业对销售价格下调30元/吨；江西南昌市场水泥行情稳中走弱，市场需求不佳，雨水天气较多，预计后期价格继续保持下行为主；福建福州地区水泥行情下跌15元/吨，工程项目开工率下降，水泥需求不佳，市场价格持续走弱运行；山东临沂地区水泥行情持稳为主，需求淡季，水泥厂6月10号已开始执行错峰停窑，后期供应或将偏紧，因此水泥行情坚挺运行。</w:t>
      </w:r>
    </w:p>
    <w:p w:rsidR="00ED73E2" w:rsidRPr="005E763A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zCs w:val="21"/>
          <w:shd w:val="clear" w:color="auto" w:fill="FFFFFF"/>
        </w:rPr>
        <w:t>中南区域</w:t>
      </w:r>
      <w:r w:rsidRPr="005E763A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：</w:t>
      </w:r>
    </w:p>
    <w:p w:rsidR="00ED73E2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华中区域：</w:t>
      </w: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湖南长沙水泥市场价格报价暂无波动，现主流品牌P.O42.5散装市场报价370-390元/吨；P.C32.5R袋装报价370-390元/吨；河南郑州地区工程量有所减少，水泥需求有所下滑，郑州周边地区水</w:t>
      </w: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lastRenderedPageBreak/>
        <w:t>泥企业再次下调水泥价格30元/吨；武汉地区水泥价格整体稳定，目前市场主流品牌P.O42.5散装水泥价格430-450元/吨。近段时间水泥整体需求尚好，但外围水泥价格有下调趋势，本地厂家仍以观望为主。</w:t>
      </w:r>
    </w:p>
    <w:p w:rsidR="00ED73E2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华南区域：</w:t>
      </w: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广西南宁地区水泥价格弱势持稳，雨水天气的持续导致市场需求不佳，施工工程进度缓慢，水泥出货量不太理想，行情走弱；广东珠海地区水泥市场需求不济，主要受到连日降雨影响，下游企业采购意愿不足，因此水泥市场价格处于稳中偏弱状态；海南三亚地区因受到外来低价水泥的进入，导致市场竞争压力加大，为了刺激市场需求，各品种标号水泥价格下调50元/吨。</w:t>
      </w:r>
    </w:p>
    <w:p w:rsidR="00ED73E2" w:rsidRPr="005E763A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zCs w:val="21"/>
          <w:shd w:val="clear" w:color="auto" w:fill="FFFFFF"/>
        </w:rPr>
        <w:t>东北、华北区域：</w:t>
      </w:r>
    </w:p>
    <w:p w:rsidR="00ED73E2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华北区域：</w:t>
      </w: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北京地区水泥市场需求一般，下游采购单位需求并不理想，水泥出货量一般，价格保持稳定运行；河北石家庄地区前期水泥价格推涨，市场落实情况一般，本周水泥价格继续保持维稳状态；山西市场水泥行情小幅推涨，朔州地区水泥价格上涨20元/吨，水泥行情上行；内蒙古地区水泥价格暂时走稳运行，内蒙水泥价格一直以来较为低位，短期难以大幅提升。</w:t>
      </w:r>
    </w:p>
    <w:p w:rsidR="00ED73E2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东北区域：</w:t>
      </w: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沈阳地区水泥价格稳定运行，市场需求不佳，短期行情难有上行，预计持续保持低位稳定运行；吉林四平地区水泥价格保持涨后稳定，市场</w:t>
      </w:r>
      <w:hyperlink r:id="rId33" w:tgtFrame="_blank" w:history="1">
        <w:r w:rsidRPr="00ED73E2">
          <w:rPr>
            <w:rFonts w:ascii="微软雅黑" w:eastAsia="微软雅黑" w:hAnsi="微软雅黑" w:hint="eastAsia"/>
            <w:color w:val="000000"/>
            <w:shd w:val="clear" w:color="auto" w:fill="FFFFFF"/>
          </w:rPr>
          <w:t>库存</w:t>
        </w:r>
      </w:hyperlink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下降，水泥企业推涨心态较强，短期保持落实为主；哈尔滨地区将于6月1日起执行错峰停产，因此后期该地区价格看涨情绪较浓。现当地主流品牌P.O42.5散装水泥价格维持在350元/吨左右。</w:t>
      </w:r>
    </w:p>
    <w:p w:rsidR="00ED73E2" w:rsidRPr="005E763A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zCs w:val="21"/>
          <w:shd w:val="clear" w:color="auto" w:fill="FFFFFF"/>
        </w:rPr>
        <w:t>西北、西南区域：</w:t>
      </w:r>
    </w:p>
    <w:p w:rsidR="00ED73E2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西南区域：</w:t>
      </w: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重庆地区市场需求持续弱势，库存压力倍增，多数厂家相继下调水泥价格15-20元/吨；眉山地区受降雨天气加大型考试影响，地区工程施工进度放缓，水泥市场需求薄弱，厂家表示近期价格弱势保稳为主；云南丽江地区天气晴好，地区工程处于施工旺季，因此水泥市场需求旺盛，价格稳中偏强运行；贵州</w:t>
      </w:r>
      <w:hyperlink r:id="rId34" w:tgtFrame="_blank" w:history="1">
        <w:r w:rsidRPr="00ED73E2">
          <w:rPr>
            <w:rFonts w:ascii="微软雅黑" w:eastAsia="微软雅黑" w:hAnsi="微软雅黑" w:hint="eastAsia"/>
            <w:color w:val="000000"/>
          </w:rPr>
          <w:t>铜</w:t>
        </w:r>
      </w:hyperlink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仁地区受阴雨天气影响，市场需求不济，但外围市场需求尚可，因此多数厂家对铜仁周边区县价格下调30元/吨。</w:t>
      </w:r>
    </w:p>
    <w:p w:rsidR="00ED73E2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00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color w:val="FF0000"/>
          <w:szCs w:val="21"/>
          <w:shd w:val="clear" w:color="auto" w:fill="FFFFFF"/>
        </w:rPr>
        <w:t>西北区域：</w:t>
      </w: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陕西榆林地区水泥行情保持稳定运行，近期市场需求不佳，加上熟料库存高位，水泥行情有走弱趋势；甘肃市场近期水泥价格推涨，水泥行情走高，从厂家反馈来看，端午过后，价格上行涨价幅度在20-30元/吨；青海西宁市场水泥行情近期有所上涨，端午期间，水泥厂家发布调价信息，水泥价格涨至高位；新疆市场乌鲁木齐水泥行情高位稳定运行，市场行情良好，水泥价格保持在520元/吨。</w:t>
      </w:r>
    </w:p>
    <w:p w:rsidR="00ED73E2" w:rsidRPr="005E763A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FF0000"/>
          <w:szCs w:val="21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zCs w:val="21"/>
          <w:shd w:val="clear" w:color="auto" w:fill="FFFFFF"/>
        </w:rPr>
        <w:t>综上所述：</w:t>
      </w:r>
    </w:p>
    <w:p w:rsidR="00A64467" w:rsidRPr="00ED73E2" w:rsidRDefault="00ED73E2" w:rsidP="008C1B6F">
      <w:pPr>
        <w:shd w:val="clear" w:color="auto" w:fill="FFFFFF"/>
        <w:spacing w:line="440" w:lineRule="exact"/>
        <w:ind w:firstLine="482"/>
        <w:rPr>
          <w:rFonts w:ascii="微软雅黑" w:eastAsia="微软雅黑" w:hAnsi="微软雅黑"/>
          <w:color w:val="32323C"/>
          <w:shd w:val="clear" w:color="auto" w:fill="FFFFFF"/>
        </w:rPr>
      </w:pPr>
      <w:r w:rsidRPr="00ED73E2">
        <w:rPr>
          <w:rFonts w:ascii="微软雅黑" w:eastAsia="微软雅黑" w:hAnsi="微软雅黑" w:hint="eastAsia"/>
          <w:color w:val="000000"/>
          <w:szCs w:val="21"/>
          <w:shd w:val="clear" w:color="auto" w:fill="FFFFFF"/>
        </w:rPr>
        <w:t>本周华东地区水泥弱势下行，下周持下跌趋势；华北市场整体保持稳定，个别市场推涨；西南地区水泥行情下跌为主，下周持续走弱；东北地区稳定运行，后期持续走稳；华南市场保持弱势，后期继续看跌；华中地区水泥行情迎来淡季，后期价格有下跌可能；西北地区水泥行情小幅推涨，后期价格较为理想。</w:t>
      </w:r>
    </w:p>
    <w:p w:rsidR="00082641" w:rsidRDefault="00082641" w:rsidP="00E01C41">
      <w:pPr>
        <w:spacing w:line="410" w:lineRule="exact"/>
        <w:ind w:firstLine="482"/>
        <w:rPr>
          <w:rFonts w:ascii="微软雅黑" w:eastAsia="微软雅黑" w:hAnsi="微软雅黑"/>
          <w:color w:val="32323C"/>
          <w:shd w:val="clear" w:color="auto" w:fill="FFFFFF"/>
        </w:rPr>
      </w:pPr>
    </w:p>
    <w:p w:rsidR="008C0FF5" w:rsidRDefault="008C0FF5" w:rsidP="00E01C41">
      <w:pPr>
        <w:spacing w:line="410" w:lineRule="exact"/>
        <w:ind w:firstLine="482"/>
        <w:rPr>
          <w:rFonts w:ascii="微软雅黑" w:eastAsia="微软雅黑" w:hAnsi="微软雅黑"/>
          <w:color w:val="32323C"/>
          <w:shd w:val="clear" w:color="auto" w:fill="FFFFFF"/>
        </w:rPr>
      </w:pPr>
    </w:p>
    <w:p w:rsidR="00335698" w:rsidRDefault="00335698" w:rsidP="00E01C41">
      <w:pPr>
        <w:spacing w:line="410" w:lineRule="exact"/>
        <w:ind w:firstLine="482"/>
        <w:rPr>
          <w:rFonts w:ascii="微软雅黑" w:eastAsia="微软雅黑" w:hAnsi="微软雅黑"/>
          <w:color w:val="32323C"/>
          <w:shd w:val="clear" w:color="auto" w:fill="FFFFFF"/>
        </w:rPr>
      </w:pPr>
    </w:p>
    <w:p w:rsidR="00C2402C" w:rsidRDefault="00C2402C" w:rsidP="001D3F30">
      <w:pPr>
        <w:pStyle w:val="2"/>
        <w:numPr>
          <w:ilvl w:val="0"/>
          <w:numId w:val="6"/>
        </w:numPr>
      </w:pPr>
      <w:bookmarkStart w:id="108" w:name="_Toc11844839"/>
      <w:r w:rsidRPr="00D26D60">
        <w:rPr>
          <w:rFonts w:hint="eastAsia"/>
        </w:rPr>
        <w:t>全国</w:t>
      </w:r>
      <w:r>
        <w:rPr>
          <w:rFonts w:hint="eastAsia"/>
        </w:rPr>
        <w:t>混凝土</w:t>
      </w:r>
      <w:r w:rsidRPr="00D26D60">
        <w:rPr>
          <w:rFonts w:hint="eastAsia"/>
        </w:rPr>
        <w:t>价格行情（201</w:t>
      </w:r>
      <w:r w:rsidR="005B1D4B">
        <w:rPr>
          <w:rFonts w:hint="eastAsia"/>
        </w:rPr>
        <w:t>9</w:t>
      </w:r>
      <w:r w:rsidRPr="00D26D60">
        <w:rPr>
          <w:rFonts w:hint="eastAsia"/>
        </w:rPr>
        <w:t>年</w:t>
      </w:r>
      <w:r w:rsidR="00D97EC1">
        <w:rPr>
          <w:rFonts w:hint="eastAsia"/>
        </w:rPr>
        <w:t>6</w:t>
      </w:r>
      <w:r w:rsidR="003B5A51" w:rsidRPr="00D26D60">
        <w:rPr>
          <w:rFonts w:hint="eastAsia"/>
        </w:rPr>
        <w:t>月第</w:t>
      </w:r>
      <w:r w:rsidR="00ED73E2">
        <w:rPr>
          <w:rFonts w:hint="eastAsia"/>
        </w:rPr>
        <w:t>3</w:t>
      </w:r>
      <w:r w:rsidRPr="00D26D60">
        <w:rPr>
          <w:rFonts w:hint="eastAsia"/>
        </w:rPr>
        <w:t>周）</w:t>
      </w:r>
      <w:bookmarkEnd w:id="108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C2402C" w:rsidRPr="00F205CD" w:rsidTr="00D3039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C2402C" w:rsidRPr="00F205CD" w:rsidTr="00D3039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北京、天津、雄安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C2402C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石家庄、廊坊、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唐山</w:t>
            </w:r>
            <w:r w:rsidR="005C062C">
              <w:rPr>
                <w:rFonts w:ascii="微软雅黑" w:eastAsia="微软雅黑" w:hAnsi="微软雅黑" w:hint="eastAsia"/>
                <w:b/>
                <w:szCs w:val="21"/>
              </w:rPr>
              <w:t>、邯郸、秦皇岛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太原、晋城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、长治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呼和浩特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A756F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郑州、洛阳、南阳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C2402C" w:rsidRPr="00F205CD" w:rsidTr="00D3039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黄石</w:t>
            </w: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、宜昌</w:t>
            </w:r>
            <w:r w:rsidR="005C06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、十堰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长沙、怀化、衡阳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、邵阳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、郴州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镇江、</w:t>
            </w: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徐州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、南通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、苏州</w:t>
            </w:r>
            <w:r w:rsidR="00281870">
              <w:rPr>
                <w:rFonts w:ascii="微软雅黑" w:eastAsia="微软雅黑" w:hAnsi="微软雅黑" w:hint="eastAsia"/>
                <w:b/>
                <w:szCs w:val="21"/>
              </w:rPr>
              <w:t>、盐城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C2402C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杭州、宁波、温州</w:t>
            </w:r>
            <w:r w:rsidR="00EC7259">
              <w:rPr>
                <w:rFonts w:ascii="微软雅黑" w:eastAsia="微软雅黑" w:hAnsi="微软雅黑" w:hint="eastAsia"/>
                <w:b/>
                <w:szCs w:val="21"/>
              </w:rPr>
              <w:t>、嘉兴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南昌、九江、赣州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合肥、芜湖、马鞍山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济南、青岛、烟台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福州、厦门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广州、深圳、惠州、珠海</w:t>
            </w:r>
            <w:r w:rsidR="00221E65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、湛江</w:t>
            </w:r>
            <w:r w:rsidR="00281870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、佛山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C2402C" w:rsidRPr="00F205CD" w:rsidTr="00D3039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南宁、柳州、桂林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海口、三亚、儋州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重庆、成都、绵阳、</w:t>
            </w:r>
            <w:r w:rsidR="005648EC">
              <w:rPr>
                <w:rFonts w:ascii="微软雅黑" w:eastAsia="微软雅黑" w:hAnsi="微软雅黑" w:hint="eastAsia"/>
                <w:b/>
                <w:szCs w:val="21"/>
              </w:rPr>
              <w:t>南充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C2402C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贵阳、遵义、六盘水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2001DA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5648EC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西安、宝鸡、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咸阳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C2402C" w:rsidRPr="00F205CD" w:rsidTr="00D3039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兰州、天水、</w:t>
            </w: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庆阳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银川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D3039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C2402C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乌鲁木齐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C2402C" w:rsidRPr="00C2402C" w:rsidRDefault="00C2402C" w:rsidP="00D3039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C2402C" w:rsidRPr="00F205CD" w:rsidTr="00B07A52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A756FC" w:rsidRDefault="00C2402C" w:rsidP="00D3039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C2402C" w:rsidRPr="00F205CD" w:rsidRDefault="00EF6282" w:rsidP="00D3039E">
            <w:pPr>
              <w:jc w:val="center"/>
              <w:rPr>
                <w:b/>
                <w:sz w:val="18"/>
                <w:szCs w:val="18"/>
              </w:rPr>
            </w:pPr>
            <w:r w:rsidRPr="00AD31F3">
              <w:rPr>
                <w:b/>
                <w:sz w:val="18"/>
                <w:szCs w:val="18"/>
              </w:rPr>
              <w:object w:dxaOrig="1534" w:dyaOrig="964">
                <v:shape id="_x0000_i1027" type="#_x0000_t75" style="width:76.5pt;height:48pt" o:ole="">
                  <v:imagedata r:id="rId35" o:title=""/>
                </v:shape>
                <o:OLEObject Type="Embed" ProgID="Excel.Sheet.12" ShapeID="_x0000_i1027" DrawAspect="Icon" ObjectID="_1622527865" r:id="rId36"/>
              </w:object>
            </w:r>
          </w:p>
        </w:tc>
      </w:tr>
    </w:tbl>
    <w:p w:rsidR="00B9651B" w:rsidRDefault="00B9651B" w:rsidP="00B9651B">
      <w:pPr>
        <w:pStyle w:val="2"/>
      </w:pPr>
    </w:p>
    <w:p w:rsidR="00D24430" w:rsidRDefault="00D24430" w:rsidP="007E1748">
      <w:pPr>
        <w:pStyle w:val="2"/>
      </w:pPr>
    </w:p>
    <w:p w:rsidR="00FB0172" w:rsidRDefault="00FB0172" w:rsidP="007E1748">
      <w:pPr>
        <w:pStyle w:val="2"/>
      </w:pPr>
      <w:bookmarkStart w:id="109" w:name="_Toc11844840"/>
      <w:r>
        <w:rPr>
          <w:rFonts w:hint="eastAsia"/>
        </w:rPr>
        <w:t>2.1、混凝土指数走势图</w:t>
      </w:r>
      <w:bookmarkEnd w:id="109"/>
    </w:p>
    <w:p w:rsidR="00FB0172" w:rsidRDefault="001D1425" w:rsidP="00E01C41">
      <w:pPr>
        <w:pStyle w:val="2"/>
        <w:jc w:val="center"/>
      </w:pPr>
      <w:r>
        <w:rPr>
          <w:b w:val="0"/>
          <w:noProof/>
        </w:rPr>
        <w:drawing>
          <wp:inline distT="0" distB="0" distL="0" distR="0">
            <wp:extent cx="6174105" cy="3599372"/>
            <wp:effectExtent l="19050" t="0" r="0" b="0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105" cy="3599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641" w:rsidRPr="00082641" w:rsidRDefault="00FB0172" w:rsidP="007E1748">
      <w:pPr>
        <w:pStyle w:val="2"/>
      </w:pPr>
      <w:bookmarkStart w:id="110" w:name="_Toc11844841"/>
      <w:r>
        <w:rPr>
          <w:rFonts w:hint="eastAsia"/>
        </w:rPr>
        <w:t>2.2、</w:t>
      </w:r>
      <w:r w:rsidR="00082641" w:rsidRPr="00082641">
        <w:rPr>
          <w:rFonts w:hint="eastAsia"/>
        </w:rPr>
        <w:t>本周全国</w:t>
      </w:r>
      <w:r w:rsidR="00082641">
        <w:rPr>
          <w:rFonts w:hint="eastAsia"/>
        </w:rPr>
        <w:t>混凝土</w:t>
      </w:r>
      <w:r w:rsidR="00082641" w:rsidRPr="00082641">
        <w:rPr>
          <w:rFonts w:hint="eastAsia"/>
        </w:rPr>
        <w:t>市场综述</w:t>
      </w:r>
      <w:bookmarkEnd w:id="110"/>
    </w:p>
    <w:p w:rsid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本周全国地区混凝土价格跌势为主。</w:t>
      </w:r>
    </w:p>
    <w:p w:rsid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本周华东地区混凝土有涨有跌，山东济南地区价格下调30元/方，滨州地区价格回落10元/方，青岛、临沂地区价格小幅上调10元/方；</w:t>
      </w:r>
    </w:p>
    <w:p w:rsid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华南地区混凝土价格持续回落，广东大部分地区混凝土价格小幅回落5-10元/方；</w:t>
      </w:r>
    </w:p>
    <w:p w:rsid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华中地区混凝土价格涨跌互现，湖北孝感及荆州地区混凝土价格小幅上涨20元/方，河南郑州地区混凝土价格回跌20元/方；</w:t>
      </w:r>
    </w:p>
    <w:p w:rsid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华北地区混凝土价格稳中下跌，河南邢台地区价格回落10-20元/方，衡水地区价格大幅下跌30-40元/方；</w:t>
      </w:r>
    </w:p>
    <w:p w:rsid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西南地区混凝土价格震荡运行，四川绵阳地区价格下跌10元/方，贵州贵阳地区价格下跌15元/方，云南丽江地区价格上调5-10元/方；</w:t>
      </w:r>
    </w:p>
    <w:p w:rsid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西北区域混凝土价格小有涨势，宁夏银川及青海西宁地区价格上涨5-10元/方；</w:t>
      </w:r>
    </w:p>
    <w:p w:rsidR="007D6D58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>
        <w:rPr>
          <w:rFonts w:ascii="微软雅黑" w:eastAsia="微软雅黑" w:hAnsi="微软雅黑" w:hint="eastAsia"/>
          <w:color w:val="32323C"/>
          <w:shd w:val="clear" w:color="auto" w:fill="FFFFFF"/>
        </w:rPr>
        <w:t>东北地区价格持稳运行。</w:t>
      </w:r>
    </w:p>
    <w:p w:rsidR="001D1425" w:rsidRPr="005E763A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b/>
          <w:color w:val="FF0000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华东区域：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华东区域</w:t>
      </w:r>
      <w:r w:rsidRPr="005E763A">
        <w:rPr>
          <w:rFonts w:ascii="微软雅黑" w:eastAsia="微软雅黑" w:hAnsi="微软雅黑" w:hint="eastAsia"/>
          <w:color w:val="FF0000"/>
          <w:shd w:val="clear" w:color="auto" w:fill="FFFFFF"/>
        </w:rPr>
        <w:t>：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本周华东地区混凝土市场价格有涨有跌。本周上海地区水泥价格小幅回落，且混凝土市场</w:t>
      </w:r>
      <w:hyperlink r:id="rId38" w:tgtFrame="_blank" w:history="1">
        <w:r w:rsidRPr="008C1B6F">
          <w:rPr>
            <w:rFonts w:ascii="微软雅黑" w:eastAsia="微软雅黑" w:hAnsi="微软雅黑" w:hint="eastAsia"/>
            <w:color w:val="32323C"/>
            <w:shd w:val="clear" w:color="auto" w:fill="FFFFFF"/>
          </w:rPr>
          <w:t>需求</w:t>
        </w:r>
      </w:hyperlink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一般，因此价格弱势持稳为主；江苏地区天气转好，市场需求转好，而水泥及砂石价格有所回落，因此混凝土价格持稳为主；浙江地区降雨天气较多，混凝土市场需求降低，市场报价为主；安徽地区混凝土市场需求回落，商混</w:t>
      </w:r>
      <w:hyperlink r:id="rId39" w:tgtFrame="_blank" w:history="1">
        <w:r w:rsidRPr="008C1B6F">
          <w:rPr>
            <w:rFonts w:ascii="微软雅黑" w:eastAsia="微软雅黑" w:hAnsi="微软雅黑" w:hint="eastAsia"/>
            <w:color w:val="32323C"/>
            <w:shd w:val="clear" w:color="auto" w:fill="FFFFFF"/>
          </w:rPr>
          <w:t>成本</w:t>
        </w:r>
      </w:hyperlink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较为稳定，因此价格弱势持稳；山东地区混凝土价格涨势为主，山东临沂、青岛地区价格上涨10元/方，主要受到环保影响，砂石价格上涨，因此价格有所上涨，济南地区混凝土市场需求偏弱，价格弱势回落30元/方；福建地区受持续降雨天气影响，混凝土市场需求一般，砂石供应紧张，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lastRenderedPageBreak/>
        <w:t>价格持稳为主；江西混凝土市场形势稳定，商混企业抱稳价心态，价格持稳为主。</w:t>
      </w:r>
    </w:p>
    <w:p w:rsidR="001D1425" w:rsidRPr="005E763A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b/>
          <w:color w:val="FF0000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中南区域：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华中区域</w:t>
      </w:r>
      <w:r w:rsidRPr="005E763A">
        <w:rPr>
          <w:rFonts w:ascii="微软雅黑" w:eastAsia="微软雅黑" w:hAnsi="微软雅黑" w:hint="eastAsia"/>
          <w:color w:val="FF0000"/>
          <w:shd w:val="clear" w:color="auto" w:fill="FFFFFF"/>
        </w:rPr>
        <w:t>：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华中区域混凝土价格涨跌互现。河南郑州地区混凝土价格回落20元/方，该地区市场需求不佳，水泥价格下降，因此混凝土价格有所回落；湖南地区混凝土市场需求稳定，原材料市场供应稳定，价格不动，因此价格持稳为主；湖北孝感，荆州地区混凝土价格上调20元/方，该地区砂石采购越加紧张，价格有所上涨，成本增加，商混价格上涨。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华南地区</w:t>
      </w:r>
      <w:r w:rsidRPr="005E763A">
        <w:rPr>
          <w:rFonts w:ascii="微软雅黑" w:eastAsia="微软雅黑" w:hAnsi="微软雅黑" w:hint="eastAsia"/>
          <w:color w:val="FF0000"/>
          <w:shd w:val="clear" w:color="auto" w:fill="FFFFFF"/>
        </w:rPr>
        <w:t>：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华南地区混凝土价格持续回落。受持续降雨天气影响，广东深圳、云浮、汕头，佛山、河源多地价格水泥价格弱势回落5-10元/方；广西地区持续降雨天气，工地施工受阻，混凝土市场需求低迷，企业保价为主，因此价格弱势持稳；海南地区持续受到雨水天气影响，地区需求薄弱，且前期价格有所回落，短时间内价格弱势维稳。</w:t>
      </w:r>
    </w:p>
    <w:p w:rsidR="001D1425" w:rsidRPr="005E763A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b/>
          <w:color w:val="FF0000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东北、华北区域：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东北区域</w:t>
      </w:r>
      <w:r w:rsidRPr="005E763A">
        <w:rPr>
          <w:rFonts w:ascii="微软雅黑" w:eastAsia="微软雅黑" w:hAnsi="微软雅黑" w:hint="eastAsia"/>
          <w:color w:val="FF0000"/>
          <w:shd w:val="clear" w:color="auto" w:fill="FFFFFF"/>
        </w:rPr>
        <w:t>：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东北地区混凝土市场价格持稳运行。辽宁地区天气晴好，混凝土市场需求与偶所回暖，砂石供应方面稳定，因此商混价格看稳；黑龙江混凝土受地理位置影响，砂石资源较为宽裕，因此原材料方面充足，市场需求一般，价格涨价无力，持稳运行；目前吉林地区建材市场淡季时期，市场需求难有较大恢复，砂石资源供应充足，因此价格稳定运行。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华北区域</w:t>
      </w:r>
      <w:r w:rsidRPr="005E763A">
        <w:rPr>
          <w:rFonts w:ascii="微软雅黑" w:eastAsia="微软雅黑" w:hAnsi="微软雅黑" w:hint="eastAsia"/>
          <w:color w:val="FF0000"/>
          <w:shd w:val="clear" w:color="auto" w:fill="FFFFFF"/>
        </w:rPr>
        <w:t>：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华北地区混凝土价格稳中下跌。北京地区近期环保政策持续，但是下游需求尚可，施工企业采购意愿较浓，混凝土市场价格稳中偏强；天津地区受高温天气影响，混凝土市场需求有小幅回落，商混出货量小幅回落，价格仍是持稳为主；河北邢台地区价格回落10-20元/方，衡水地区价格回落30-40元/方，主要受到环保影响，工程施工进度放缓，混凝土需求降低，价格弱势回调；山西地区混凝土市场需求平平，原材料价格稳定，供应一般，价格平稳运行。</w:t>
      </w:r>
    </w:p>
    <w:p w:rsidR="001D1425" w:rsidRPr="005E763A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b/>
          <w:color w:val="FF0000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西北、西南区域：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西北区域</w:t>
      </w:r>
      <w:r w:rsidRPr="005E763A">
        <w:rPr>
          <w:rFonts w:ascii="微软雅黑" w:eastAsia="微软雅黑" w:hAnsi="微软雅黑" w:hint="eastAsia"/>
          <w:color w:val="FF0000"/>
          <w:shd w:val="clear" w:color="auto" w:fill="FFFFFF"/>
        </w:rPr>
        <w:t>：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西北地区混凝土价格小有涨势。陕西地区本周市场需求一般，原材料市场良好，商混企业报价稳定运行；宁夏银川地区混凝土市场需求回升，水泥价格有所上涨，成本增加，厂家报价小幅上涨5-10元/方；青海西宁地区天气晴好，工程量明显增加，水泥价格有所上涨，因此价格上涨5-10元/方；甘肃兰州地区水泥价格有所上涨，商混市场反应较慢，厂家表示后期价格或将上涨为主。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西南区域</w:t>
      </w:r>
      <w:r w:rsidRPr="005E763A">
        <w:rPr>
          <w:rFonts w:ascii="微软雅黑" w:eastAsia="微软雅黑" w:hAnsi="微软雅黑" w:hint="eastAsia"/>
          <w:color w:val="FF0000"/>
          <w:shd w:val="clear" w:color="auto" w:fill="FFFFFF"/>
        </w:rPr>
        <w:t>：</w:t>
      </w: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西南地区混凝土价格震荡运行。四川绵阳地区混凝土价格回落10元/方，受降雨天气影响，且水泥价格回落，市场竞争加大，价格弱势回调；云南丽江地区混凝土市场需求旺盛，且近期水泥价格上涨，商混成本增加，价格上调5-10元/方；重庆地区受持续降雨天气影响，工程难以施工，市场需求回落，因此价格弱势持稳；贵州贵阳地区混凝土价格回落15元/方，该地区市场需求受中高考加降雨天气影响，混凝土市场需求薄弱，市场竞争激烈，价格修正回调。</w:t>
      </w:r>
    </w:p>
    <w:p w:rsidR="001D1425" w:rsidRPr="005E763A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b/>
          <w:color w:val="FF0000"/>
          <w:shd w:val="clear" w:color="auto" w:fill="FFFFFF"/>
        </w:rPr>
      </w:pPr>
      <w:r w:rsidRPr="005E763A">
        <w:rPr>
          <w:rFonts w:ascii="微软雅黑" w:eastAsia="微软雅黑" w:hAnsi="微软雅黑" w:hint="eastAsia"/>
          <w:b/>
          <w:color w:val="FF0000"/>
          <w:shd w:val="clear" w:color="auto" w:fill="FFFFFF"/>
        </w:rPr>
        <w:t>综上所述：</w:t>
      </w:r>
    </w:p>
    <w:p w:rsidR="001D1425" w:rsidRPr="001D1425" w:rsidRDefault="001D1425" w:rsidP="005E763A">
      <w:pPr>
        <w:spacing w:line="360" w:lineRule="exact"/>
        <w:ind w:firstLineChars="200" w:firstLine="420"/>
        <w:rPr>
          <w:rFonts w:ascii="微软雅黑" w:eastAsia="微软雅黑" w:hAnsi="微软雅黑"/>
          <w:color w:val="32323C"/>
          <w:shd w:val="clear" w:color="auto" w:fill="FFFFFF"/>
        </w:rPr>
      </w:pPr>
      <w:r w:rsidRPr="001D1425">
        <w:rPr>
          <w:rFonts w:ascii="微软雅黑" w:eastAsia="微软雅黑" w:hAnsi="微软雅黑" w:hint="eastAsia"/>
          <w:color w:val="32323C"/>
          <w:shd w:val="clear" w:color="auto" w:fill="FFFFFF"/>
        </w:rPr>
        <w:t>本周全国地区混凝土市场价格跌势为主。根据目前市场来看，预计下周混凝土走势如下：华南地区降雨天气持续，大部分地区价格弱势持稳，另外粤西地区砂石资源紧缺，厂家有推涨趋势，涨价较难落实；华中地区混凝土市场需求稳定，厂家表示地区砂石资源紧缺，价格上涨趋势，因此混凝土价格稳中偏强运行；华东地区受原材料涨跌各现影响，该地区混凝土价格强弱趋势都存在；西北地区市场尚可，原材料稳定，后面价格看稳为主；西南地区混凝土原材料持续走弱，市场需求薄弱，后期价格稳中趋弱；华北地区市场前期涨跌势各现，近期市场趋于稳定，因此混凝土市场平稳过渡；东北地区混凝土部分市场需求恢复较好，原材料虽波动较小，厂家表示后期价格或有涨势。</w:t>
      </w:r>
    </w:p>
    <w:p w:rsidR="00962E33" w:rsidRDefault="00962E33" w:rsidP="00CC4106">
      <w:pPr>
        <w:spacing w:line="440" w:lineRule="exact"/>
        <w:ind w:firstLineChars="200" w:firstLine="420"/>
        <w:rPr>
          <w:rFonts w:ascii="微软雅黑" w:eastAsia="微软雅黑" w:hAnsi="微软雅黑"/>
          <w:color w:val="333333"/>
          <w:szCs w:val="21"/>
          <w:shd w:val="clear" w:color="auto" w:fill="FFFFFF"/>
        </w:rPr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111" w:name="_Toc11844842"/>
      <w:r w:rsidRPr="00D26D60">
        <w:rPr>
          <w:rFonts w:hint="eastAsia"/>
        </w:rPr>
        <w:t>全国</w:t>
      </w:r>
      <w:r>
        <w:rPr>
          <w:rFonts w:hint="eastAsia"/>
        </w:rPr>
        <w:t>砂石料</w:t>
      </w:r>
      <w:r w:rsidRPr="00D26D60">
        <w:rPr>
          <w:rFonts w:hint="eastAsia"/>
        </w:rPr>
        <w:t>价格行情（201</w:t>
      </w:r>
      <w:r>
        <w:rPr>
          <w:rFonts w:hint="eastAsia"/>
        </w:rPr>
        <w:t>9</w:t>
      </w:r>
      <w:r w:rsidRPr="00D26D60">
        <w:rPr>
          <w:rFonts w:hint="eastAsia"/>
        </w:rPr>
        <w:t>年</w:t>
      </w:r>
      <w:r w:rsidR="003275BF">
        <w:rPr>
          <w:rFonts w:hint="eastAsia"/>
        </w:rPr>
        <w:t>6</w:t>
      </w:r>
      <w:r w:rsidRPr="00D26D60">
        <w:rPr>
          <w:rFonts w:hint="eastAsia"/>
        </w:rPr>
        <w:t>月第</w:t>
      </w:r>
      <w:r w:rsidR="0006116E">
        <w:rPr>
          <w:rFonts w:hint="eastAsia"/>
        </w:rPr>
        <w:t>3</w:t>
      </w:r>
      <w:r w:rsidRPr="00D26D60">
        <w:rPr>
          <w:rFonts w:hint="eastAsia"/>
        </w:rPr>
        <w:t>周）</w:t>
      </w:r>
      <w:bookmarkEnd w:id="111"/>
    </w:p>
    <w:tbl>
      <w:tblPr>
        <w:tblStyle w:val="a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093"/>
        <w:gridCol w:w="4962"/>
        <w:gridCol w:w="2884"/>
      </w:tblGrid>
      <w:tr w:rsidR="007F0CD1" w:rsidRPr="00F205CD" w:rsidTr="0093710E">
        <w:trPr>
          <w:trHeight w:val="365"/>
        </w:trPr>
        <w:tc>
          <w:tcPr>
            <w:tcW w:w="1053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黑龙江</w:t>
            </w:r>
          </w:p>
        </w:tc>
        <w:tc>
          <w:tcPr>
            <w:tcW w:w="2496" w:type="pc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哈尔滨</w:t>
            </w:r>
          </w:p>
        </w:tc>
        <w:tc>
          <w:tcPr>
            <w:tcW w:w="1451" w:type="pct"/>
            <w:vMerge w:val="restart"/>
            <w:tcBorders>
              <w:top w:val="double" w:sz="4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东北地区</w:t>
            </w: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吉林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辽宁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沈阳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京津雄安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天津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A756FC">
              <w:rPr>
                <w:rFonts w:ascii="微软雅黑" w:eastAsia="微软雅黑" w:hAnsi="微软雅黑"/>
                <w:b/>
                <w:sz w:val="28"/>
                <w:szCs w:val="28"/>
              </w:rPr>
              <w:t>华北地区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河北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655A4A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北京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山西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655A4A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邢台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内蒙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A756F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河南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郑州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华中地区</w:t>
            </w: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武汉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70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湖南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长沙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5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上海江苏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上海、南京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华东地区</w:t>
            </w: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浙江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8C7BF2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宁波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江西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南昌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合肥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山东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济南、</w:t>
            </w:r>
            <w:r>
              <w:rPr>
                <w:rFonts w:ascii="微软雅黑" w:eastAsia="微软雅黑" w:hAnsi="微软雅黑" w:hint="eastAsia"/>
                <w:b/>
                <w:szCs w:val="21"/>
              </w:rPr>
              <w:t>济宁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2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福建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福州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广东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广州</w:t>
            </w:r>
            <w:r w:rsidR="00655A4A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、惠州</w:t>
            </w:r>
            <w:r w:rsidR="008C7BF2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，深圳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华南地区</w:t>
            </w: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广西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南宁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25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海南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6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重庆四川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重庆、成都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sz w:val="28"/>
                <w:szCs w:val="28"/>
              </w:rPr>
              <w:t>西南地区</w:t>
            </w: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贵州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贵阳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363"/>
        </w:trPr>
        <w:tc>
          <w:tcPr>
            <w:tcW w:w="1053" w:type="pct"/>
            <w:tcBorders>
              <w:top w:val="single" w:sz="6" w:space="0" w:color="auto"/>
              <w:left w:val="double" w:sz="4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云南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szCs w:val="21"/>
              </w:rPr>
              <w:t>昆明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陕西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7F0CD1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西安</w:t>
            </w:r>
          </w:p>
        </w:tc>
        <w:tc>
          <w:tcPr>
            <w:tcW w:w="1451" w:type="pct"/>
            <w:vMerge w:val="restar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</w:pPr>
            <w:r w:rsidRPr="00C2402C">
              <w:rPr>
                <w:rFonts w:ascii="微软雅黑" w:eastAsia="微软雅黑" w:hAnsi="微软雅黑"/>
                <w:b/>
                <w:color w:val="C00000"/>
                <w:sz w:val="28"/>
                <w:szCs w:val="28"/>
              </w:rPr>
              <w:t>西北地区</w:t>
            </w:r>
          </w:p>
        </w:tc>
      </w:tr>
      <w:tr w:rsidR="007F0CD1" w:rsidRPr="00F205CD" w:rsidTr="0093710E">
        <w:trPr>
          <w:trHeight w:val="456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8C7BF2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甘肃</w:t>
            </w: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青海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宁夏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453"/>
        </w:trPr>
        <w:tc>
          <w:tcPr>
            <w:tcW w:w="1053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  <w:r w:rsidRPr="00C2402C">
              <w:rPr>
                <w:rFonts w:ascii="微软雅黑" w:eastAsia="微软雅黑" w:hAnsi="微软雅黑" w:hint="eastAsia"/>
                <w:b/>
                <w:color w:val="C00000"/>
                <w:szCs w:val="21"/>
              </w:rPr>
              <w:t>新疆</w:t>
            </w:r>
          </w:p>
        </w:tc>
        <w:tc>
          <w:tcPr>
            <w:tcW w:w="2496" w:type="pct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rFonts w:ascii="微软雅黑" w:eastAsia="微软雅黑" w:hAnsi="微软雅黑"/>
                <w:b/>
                <w:color w:val="C00000"/>
                <w:szCs w:val="21"/>
              </w:rPr>
            </w:pPr>
          </w:p>
        </w:tc>
        <w:tc>
          <w:tcPr>
            <w:tcW w:w="1451" w:type="pct"/>
            <w:vMerge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:rsidR="007F0CD1" w:rsidRPr="00C2402C" w:rsidRDefault="007F0CD1" w:rsidP="0093710E">
            <w:pPr>
              <w:jc w:val="center"/>
              <w:rPr>
                <w:b/>
                <w:color w:val="C00000"/>
                <w:sz w:val="28"/>
                <w:szCs w:val="28"/>
              </w:rPr>
            </w:pPr>
          </w:p>
        </w:tc>
      </w:tr>
      <w:tr w:rsidR="007F0CD1" w:rsidRPr="00F205CD" w:rsidTr="0093710E">
        <w:trPr>
          <w:trHeight w:val="1640"/>
        </w:trPr>
        <w:tc>
          <w:tcPr>
            <w:tcW w:w="3549" w:type="pct"/>
            <w:gridSpan w:val="2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A756FC" w:rsidRDefault="007F0CD1" w:rsidP="0093710E">
            <w:pPr>
              <w:jc w:val="center"/>
              <w:rPr>
                <w:b/>
                <w:color w:val="943634" w:themeColor="accent2" w:themeShade="BF"/>
                <w:sz w:val="44"/>
                <w:szCs w:val="44"/>
              </w:rPr>
            </w:pPr>
            <w:r w:rsidRPr="00A756FC">
              <w:rPr>
                <w:rFonts w:hint="eastAsia"/>
                <w:b/>
                <w:color w:val="943634" w:themeColor="accent2" w:themeShade="BF"/>
                <w:sz w:val="44"/>
                <w:szCs w:val="44"/>
              </w:rPr>
              <w:t>双击打开→</w:t>
            </w:r>
          </w:p>
        </w:tc>
        <w:tc>
          <w:tcPr>
            <w:tcW w:w="1451" w:type="pct"/>
            <w:tcBorders>
              <w:top w:val="single" w:sz="6" w:space="0" w:color="auto"/>
              <w:bottom w:val="double" w:sz="4" w:space="0" w:color="auto"/>
            </w:tcBorders>
            <w:vAlign w:val="center"/>
          </w:tcPr>
          <w:p w:rsidR="007F0CD1" w:rsidRPr="00F205CD" w:rsidRDefault="00EF6282" w:rsidP="0093710E">
            <w:pPr>
              <w:jc w:val="center"/>
              <w:rPr>
                <w:b/>
                <w:sz w:val="18"/>
                <w:szCs w:val="18"/>
              </w:rPr>
            </w:pPr>
            <w:r w:rsidRPr="00AD31F3">
              <w:rPr>
                <w:b/>
                <w:sz w:val="18"/>
                <w:szCs w:val="18"/>
              </w:rPr>
              <w:object w:dxaOrig="1534" w:dyaOrig="964">
                <v:shape id="_x0000_i1028" type="#_x0000_t75" style="width:76.5pt;height:48pt" o:ole="">
                  <v:imagedata r:id="rId40" o:title=""/>
                </v:shape>
                <o:OLEObject Type="Embed" ProgID="Excel.Sheet.12" ShapeID="_x0000_i1028" DrawAspect="Icon" ObjectID="_1622527866" r:id="rId41"/>
              </w:object>
            </w:r>
          </w:p>
        </w:tc>
      </w:tr>
    </w:tbl>
    <w:p w:rsidR="007F0CD1" w:rsidRDefault="007F0CD1" w:rsidP="007F0CD1">
      <w:pPr>
        <w:pStyle w:val="2"/>
        <w:ind w:left="720"/>
      </w:pPr>
    </w:p>
    <w:p w:rsidR="007F0CD1" w:rsidRDefault="007F0CD1" w:rsidP="007F0CD1">
      <w:pPr>
        <w:pStyle w:val="2"/>
        <w:numPr>
          <w:ilvl w:val="0"/>
          <w:numId w:val="6"/>
        </w:numPr>
      </w:pPr>
      <w:bookmarkStart w:id="112" w:name="_Toc11844843"/>
      <w:r>
        <w:rPr>
          <w:rFonts w:hint="eastAsia"/>
        </w:rPr>
        <w:lastRenderedPageBreak/>
        <w:t>水泥外加剂</w:t>
      </w:r>
      <w:bookmarkEnd w:id="112"/>
    </w:p>
    <w:tbl>
      <w:tblPr>
        <w:tblStyle w:val="ad"/>
        <w:tblW w:w="10173" w:type="dxa"/>
        <w:tblLook w:val="04A0"/>
      </w:tblPr>
      <w:tblGrid>
        <w:gridCol w:w="3652"/>
        <w:gridCol w:w="1276"/>
        <w:gridCol w:w="3969"/>
        <w:gridCol w:w="1276"/>
      </w:tblGrid>
      <w:tr w:rsidR="00474485" w:rsidRPr="00474485" w:rsidTr="005B1133">
        <w:tc>
          <w:tcPr>
            <w:tcW w:w="3652" w:type="dxa"/>
            <w:vAlign w:val="center"/>
          </w:tcPr>
          <w:p w:rsidR="00474485" w:rsidRPr="00DF3AB5" w:rsidRDefault="00474485" w:rsidP="00F205CD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产品名称</w:t>
            </w:r>
          </w:p>
        </w:tc>
        <w:tc>
          <w:tcPr>
            <w:tcW w:w="1276" w:type="dxa"/>
            <w:vAlign w:val="center"/>
          </w:tcPr>
          <w:p w:rsidR="00DF3AB5" w:rsidRDefault="00DF3AB5" w:rsidP="00DF3AB5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市场价</w:t>
            </w:r>
          </w:p>
          <w:p w:rsidR="00474485" w:rsidRPr="00DF3AB5" w:rsidRDefault="00DF3AB5" w:rsidP="005B1133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szCs w:val="21"/>
              </w:rPr>
              <w:t>（</w:t>
            </w: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元/</w:t>
            </w:r>
            <w:r w:rsidR="005B1133">
              <w:rPr>
                <w:rFonts w:ascii="微软雅黑" w:eastAsia="微软雅黑" w:hAnsi="微软雅黑" w:hint="eastAsia"/>
                <w:b/>
                <w:szCs w:val="21"/>
              </w:rPr>
              <w:t>KG</w:t>
            </w: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</w:tc>
        <w:tc>
          <w:tcPr>
            <w:tcW w:w="3969" w:type="dxa"/>
            <w:vAlign w:val="center"/>
          </w:tcPr>
          <w:p w:rsidR="00474485" w:rsidRPr="00DF3AB5" w:rsidRDefault="00DF3AB5" w:rsidP="00F205CD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产品名称</w:t>
            </w:r>
          </w:p>
        </w:tc>
        <w:tc>
          <w:tcPr>
            <w:tcW w:w="1276" w:type="dxa"/>
            <w:vAlign w:val="center"/>
          </w:tcPr>
          <w:p w:rsidR="00DF3AB5" w:rsidRDefault="00DF3AB5" w:rsidP="00026014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市场价</w:t>
            </w:r>
          </w:p>
          <w:p w:rsidR="00474485" w:rsidRPr="00DF3AB5" w:rsidRDefault="00DF3AB5" w:rsidP="005B1133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（元/</w:t>
            </w:r>
            <w:r w:rsidR="005B1133">
              <w:rPr>
                <w:rFonts w:ascii="微软雅黑" w:eastAsia="微软雅黑" w:hAnsi="微软雅黑" w:hint="eastAsia"/>
                <w:b/>
                <w:szCs w:val="21"/>
              </w:rPr>
              <w:t>KG</w:t>
            </w:r>
            <w:r w:rsidRPr="00DF3AB5">
              <w:rPr>
                <w:rFonts w:ascii="微软雅黑" w:eastAsia="微软雅黑" w:hAnsi="微软雅黑" w:hint="eastAsia"/>
                <w:b/>
                <w:szCs w:val="21"/>
              </w:rPr>
              <w:t>）</w:t>
            </w:r>
          </w:p>
        </w:tc>
      </w:tr>
      <w:tr w:rsidR="00474485" w:rsidRPr="00474485" w:rsidTr="005B1133">
        <w:tc>
          <w:tcPr>
            <w:tcW w:w="3652" w:type="dxa"/>
            <w:vAlign w:val="center"/>
          </w:tcPr>
          <w:p w:rsidR="00474485" w:rsidRPr="00DF3AB5" w:rsidRDefault="008C083A" w:rsidP="008C083A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HY-JKL</w:t>
            </w:r>
            <w:r w:rsidR="00DF3AB5" w:rsidRPr="00DF3AB5">
              <w:rPr>
                <w:rFonts w:ascii="微软雅黑" w:eastAsia="微软雅黑" w:hAnsi="微软雅黑" w:hint="eastAsia"/>
                <w:szCs w:val="21"/>
              </w:rPr>
              <w:t>聚合物</w:t>
            </w:r>
            <w:r>
              <w:rPr>
                <w:rFonts w:ascii="微软雅黑" w:eastAsia="微软雅黑" w:hAnsi="微软雅黑" w:hint="eastAsia"/>
                <w:szCs w:val="21"/>
              </w:rPr>
              <w:t>纤维</w:t>
            </w:r>
            <w:r w:rsidR="00DF3AB5" w:rsidRPr="00DF3AB5">
              <w:rPr>
                <w:rFonts w:ascii="微软雅黑" w:eastAsia="微软雅黑" w:hAnsi="微软雅黑" w:hint="eastAsia"/>
                <w:szCs w:val="21"/>
              </w:rPr>
              <w:t>抗裂</w:t>
            </w:r>
            <w:r>
              <w:rPr>
                <w:rFonts w:ascii="微软雅黑" w:eastAsia="微软雅黑" w:hAnsi="微软雅黑" w:hint="eastAsia"/>
                <w:szCs w:val="21"/>
              </w:rPr>
              <w:t>防水</w:t>
            </w:r>
            <w:r w:rsidR="00DF3AB5" w:rsidRPr="00DF3AB5">
              <w:rPr>
                <w:rFonts w:ascii="微软雅黑" w:eastAsia="微软雅黑" w:hAnsi="微软雅黑" w:hint="eastAsia"/>
                <w:szCs w:val="21"/>
              </w:rPr>
              <w:t>剂</w:t>
            </w:r>
          </w:p>
        </w:tc>
        <w:tc>
          <w:tcPr>
            <w:tcW w:w="1276" w:type="dxa"/>
            <w:vAlign w:val="center"/>
          </w:tcPr>
          <w:p w:rsidR="00474485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  <w:tc>
          <w:tcPr>
            <w:tcW w:w="3969" w:type="dxa"/>
            <w:vAlign w:val="center"/>
          </w:tcPr>
          <w:p w:rsidR="00474485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HYCAL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纤维复合型四元膨胀剂</w:t>
            </w:r>
          </w:p>
        </w:tc>
        <w:tc>
          <w:tcPr>
            <w:tcW w:w="1276" w:type="dxa"/>
            <w:vAlign w:val="center"/>
          </w:tcPr>
          <w:p w:rsidR="00474485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2.6</w:t>
            </w:r>
          </w:p>
        </w:tc>
      </w:tr>
      <w:tr w:rsidR="00026014" w:rsidRPr="00474485" w:rsidTr="005B1133">
        <w:tc>
          <w:tcPr>
            <w:tcW w:w="3652" w:type="dxa"/>
            <w:vAlign w:val="center"/>
          </w:tcPr>
          <w:p w:rsidR="00026014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HY-JKF聚合物抗裂防水剂</w:t>
            </w:r>
          </w:p>
        </w:tc>
        <w:tc>
          <w:tcPr>
            <w:tcW w:w="1276" w:type="dxa"/>
            <w:vAlign w:val="center"/>
          </w:tcPr>
          <w:p w:rsidR="00026014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2.35</w:t>
            </w:r>
          </w:p>
        </w:tc>
        <w:tc>
          <w:tcPr>
            <w:tcW w:w="3969" w:type="dxa"/>
            <w:vAlign w:val="center"/>
          </w:tcPr>
          <w:p w:rsidR="00026014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DS-U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膨胀纤维抗裂防水剂</w:t>
            </w:r>
          </w:p>
        </w:tc>
        <w:tc>
          <w:tcPr>
            <w:tcW w:w="1276" w:type="dxa"/>
            <w:vAlign w:val="center"/>
          </w:tcPr>
          <w:p w:rsidR="00026014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HY-DJP混凝土低碱膨胀剂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1.5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DX-II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高效防水剂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2.3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HY-GXP高性能纤维膨胀剂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DX-III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抗裂纤维防水剂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2.8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HY-GPJ高性能膨胀剂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1.2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KL-PX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膨胀纤维抗裂防水剂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3.2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HY-GHJ高性能合成抗裂膨胀剂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2.5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KL-PXY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引起复合型纤维膨胀抗裂剂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HY-GMJ混凝土硅质密实剂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4.8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HY-AD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引起复合型高效抗裂防水剂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2.8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DF3AB5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KL-PZ高性能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膨胀抗裂剂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2.5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HY-CC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引起复合型纤维膨胀抗裂剂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UEA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膨胀剂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4.8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KL-FZ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防腐阻锈复合型抗裂防水剂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3.2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HEA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抗裂防水剂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1.5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HY-GZ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混凝土高效阻锈剂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3.2</w:t>
            </w:r>
          </w:p>
        </w:tc>
      </w:tr>
      <w:tr w:rsidR="00396696" w:rsidRPr="00474485" w:rsidTr="005B1133">
        <w:tc>
          <w:tcPr>
            <w:tcW w:w="3652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AEA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膨胀剂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1.3</w:t>
            </w:r>
          </w:p>
        </w:tc>
        <w:tc>
          <w:tcPr>
            <w:tcW w:w="3969" w:type="dxa"/>
            <w:vAlign w:val="center"/>
          </w:tcPr>
          <w:p w:rsidR="00396696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HY-JK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减缩增韧抗裂防水剂</w:t>
            </w:r>
          </w:p>
        </w:tc>
        <w:tc>
          <w:tcPr>
            <w:tcW w:w="1276" w:type="dxa"/>
            <w:vAlign w:val="center"/>
          </w:tcPr>
          <w:p w:rsidR="00396696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2.6</w:t>
            </w:r>
          </w:p>
        </w:tc>
      </w:tr>
      <w:tr w:rsidR="00FB6971" w:rsidRPr="00474485" w:rsidTr="005B1133">
        <w:tc>
          <w:tcPr>
            <w:tcW w:w="3652" w:type="dxa"/>
            <w:vAlign w:val="center"/>
          </w:tcPr>
          <w:p w:rsidR="00FB6971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AEA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纤维膨胀剂</w:t>
            </w:r>
          </w:p>
        </w:tc>
        <w:tc>
          <w:tcPr>
            <w:tcW w:w="1276" w:type="dxa"/>
            <w:vAlign w:val="center"/>
          </w:tcPr>
          <w:p w:rsidR="00FB6971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2.6</w:t>
            </w:r>
          </w:p>
        </w:tc>
        <w:tc>
          <w:tcPr>
            <w:tcW w:w="3969" w:type="dxa"/>
            <w:vAlign w:val="center"/>
          </w:tcPr>
          <w:p w:rsidR="00FB6971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HY-HP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化学转换型膨胀纤维抗裂防水剂</w:t>
            </w:r>
          </w:p>
        </w:tc>
        <w:tc>
          <w:tcPr>
            <w:tcW w:w="1276" w:type="dxa"/>
            <w:vAlign w:val="center"/>
          </w:tcPr>
          <w:p w:rsidR="00FB6971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</w:tr>
      <w:tr w:rsidR="00FB6971" w:rsidRPr="00474485" w:rsidTr="005B1133">
        <w:tc>
          <w:tcPr>
            <w:tcW w:w="3652" w:type="dxa"/>
            <w:vAlign w:val="center"/>
          </w:tcPr>
          <w:p w:rsidR="00FB6971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SY-G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高性能膨胀抗裂剂</w:t>
            </w:r>
          </w:p>
        </w:tc>
        <w:tc>
          <w:tcPr>
            <w:tcW w:w="1276" w:type="dxa"/>
            <w:vAlign w:val="center"/>
          </w:tcPr>
          <w:p w:rsidR="00FB6971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2.6</w:t>
            </w:r>
          </w:p>
        </w:tc>
        <w:tc>
          <w:tcPr>
            <w:tcW w:w="3969" w:type="dxa"/>
            <w:vAlign w:val="center"/>
          </w:tcPr>
          <w:p w:rsidR="00FB6971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HY-GS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高效速凝剂</w:t>
            </w:r>
          </w:p>
        </w:tc>
        <w:tc>
          <w:tcPr>
            <w:tcW w:w="1276" w:type="dxa"/>
            <w:vAlign w:val="center"/>
          </w:tcPr>
          <w:p w:rsidR="00FB6971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</w:tr>
      <w:tr w:rsidR="00FB6971" w:rsidRPr="00474485" w:rsidTr="005B1133">
        <w:tc>
          <w:tcPr>
            <w:tcW w:w="3652" w:type="dxa"/>
            <w:vAlign w:val="center"/>
          </w:tcPr>
          <w:p w:rsidR="00FB6971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SY-K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膨胀纤维抗裂防水剂</w:t>
            </w:r>
          </w:p>
        </w:tc>
        <w:tc>
          <w:tcPr>
            <w:tcW w:w="1276" w:type="dxa"/>
            <w:vAlign w:val="center"/>
          </w:tcPr>
          <w:p w:rsidR="00FB6971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3.2</w:t>
            </w:r>
          </w:p>
        </w:tc>
        <w:tc>
          <w:tcPr>
            <w:tcW w:w="3969" w:type="dxa"/>
            <w:vAlign w:val="center"/>
          </w:tcPr>
          <w:p w:rsidR="00FB6971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HY-FP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复合型四元膨胀剂</w:t>
            </w:r>
          </w:p>
        </w:tc>
        <w:tc>
          <w:tcPr>
            <w:tcW w:w="1276" w:type="dxa"/>
            <w:vAlign w:val="center"/>
          </w:tcPr>
          <w:p w:rsidR="00FB6971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2.6</w:t>
            </w:r>
          </w:p>
        </w:tc>
      </w:tr>
      <w:tr w:rsidR="008C083A" w:rsidRPr="00474485" w:rsidTr="005B1133">
        <w:tc>
          <w:tcPr>
            <w:tcW w:w="3652" w:type="dxa"/>
            <w:vAlign w:val="center"/>
          </w:tcPr>
          <w:p w:rsidR="008C083A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SY-K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防腐型膨胀纤维抗裂防水剂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  <w:tc>
          <w:tcPr>
            <w:tcW w:w="3969" w:type="dxa"/>
            <w:vAlign w:val="center"/>
          </w:tcPr>
          <w:p w:rsidR="008C083A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HY-SP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纤维复合型四元膨胀剂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</w:tr>
      <w:tr w:rsidR="008C083A" w:rsidRPr="00474485" w:rsidTr="005B1133">
        <w:tc>
          <w:tcPr>
            <w:tcW w:w="3652" w:type="dxa"/>
            <w:vAlign w:val="center"/>
          </w:tcPr>
          <w:p w:rsidR="008C083A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CSA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高性能抗裂防水剂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1.8</w:t>
            </w:r>
          </w:p>
        </w:tc>
        <w:tc>
          <w:tcPr>
            <w:tcW w:w="3969" w:type="dxa"/>
            <w:vAlign w:val="center"/>
          </w:tcPr>
          <w:p w:rsidR="008C083A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HY-FD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早强防冻剂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1.5</w:t>
            </w:r>
          </w:p>
        </w:tc>
      </w:tr>
      <w:tr w:rsidR="008C083A" w:rsidRPr="00474485" w:rsidTr="005B1133">
        <w:tc>
          <w:tcPr>
            <w:tcW w:w="3652" w:type="dxa"/>
            <w:vAlign w:val="center"/>
          </w:tcPr>
          <w:p w:rsidR="008C083A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CMA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高效抗裂防水剂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2.1</w:t>
            </w:r>
          </w:p>
        </w:tc>
        <w:tc>
          <w:tcPr>
            <w:tcW w:w="3969" w:type="dxa"/>
            <w:vAlign w:val="center"/>
          </w:tcPr>
          <w:p w:rsidR="008C083A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HY-2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早强剂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2.1</w:t>
            </w:r>
          </w:p>
        </w:tc>
      </w:tr>
      <w:tr w:rsidR="008C083A" w:rsidRPr="00474485" w:rsidTr="005B1133">
        <w:tc>
          <w:tcPr>
            <w:tcW w:w="3652" w:type="dxa"/>
            <w:vAlign w:val="center"/>
          </w:tcPr>
          <w:p w:rsidR="008C083A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DSF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改性纤维合成抗裂防水剂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  <w:tc>
          <w:tcPr>
            <w:tcW w:w="3969" w:type="dxa"/>
            <w:vAlign w:val="center"/>
          </w:tcPr>
          <w:p w:rsidR="008C083A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HY-ZJ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脂肪族高效减水剂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3.8</w:t>
            </w:r>
          </w:p>
        </w:tc>
      </w:tr>
      <w:tr w:rsidR="008C083A" w:rsidRPr="00474485" w:rsidTr="005B1133">
        <w:tc>
          <w:tcPr>
            <w:tcW w:w="3652" w:type="dxa"/>
            <w:vAlign w:val="center"/>
          </w:tcPr>
          <w:p w:rsidR="008C083A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RF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纤维膨胀剂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2.1</w:t>
            </w:r>
          </w:p>
        </w:tc>
        <w:tc>
          <w:tcPr>
            <w:tcW w:w="3969" w:type="dxa"/>
            <w:vAlign w:val="center"/>
          </w:tcPr>
          <w:p w:rsidR="008C083A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HY-JG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聚羧酸高性能减水剂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5.8</w:t>
            </w:r>
          </w:p>
        </w:tc>
      </w:tr>
      <w:tr w:rsidR="008C083A" w:rsidRPr="00474485" w:rsidTr="005B1133">
        <w:tc>
          <w:tcPr>
            <w:tcW w:w="3652" w:type="dxa"/>
            <w:vAlign w:val="center"/>
          </w:tcPr>
          <w:p w:rsidR="008C083A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HYMPC</w:t>
            </w:r>
            <w:r w:rsidR="005B1133">
              <w:rPr>
                <w:rFonts w:ascii="微软雅黑" w:eastAsia="微软雅黑" w:hAnsi="微软雅黑" w:hint="eastAsia"/>
                <w:szCs w:val="21"/>
              </w:rPr>
              <w:t>聚合物纤维膨胀剂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2.6</w:t>
            </w:r>
          </w:p>
        </w:tc>
        <w:tc>
          <w:tcPr>
            <w:tcW w:w="3969" w:type="dxa"/>
            <w:vAlign w:val="center"/>
          </w:tcPr>
          <w:p w:rsidR="008C083A" w:rsidRPr="00DF3AB5" w:rsidRDefault="008C083A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HY-GQ高强无收缩灌浆料</w:t>
            </w:r>
          </w:p>
        </w:tc>
        <w:tc>
          <w:tcPr>
            <w:tcW w:w="1276" w:type="dxa"/>
            <w:vAlign w:val="center"/>
          </w:tcPr>
          <w:p w:rsidR="008C083A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2.4</w:t>
            </w:r>
          </w:p>
        </w:tc>
      </w:tr>
      <w:tr w:rsidR="005B1133" w:rsidRPr="00474485" w:rsidTr="00A14710">
        <w:tc>
          <w:tcPr>
            <w:tcW w:w="3652" w:type="dxa"/>
            <w:vAlign w:val="center"/>
          </w:tcPr>
          <w:p w:rsidR="005B1133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HYCAL四元膨胀剂</w:t>
            </w:r>
          </w:p>
        </w:tc>
        <w:tc>
          <w:tcPr>
            <w:tcW w:w="1276" w:type="dxa"/>
            <w:vAlign w:val="center"/>
          </w:tcPr>
          <w:p w:rsidR="005B1133" w:rsidRPr="00DF3AB5" w:rsidRDefault="005B1133" w:rsidP="00472B05">
            <w:pPr>
              <w:spacing w:line="520" w:lineRule="exact"/>
              <w:jc w:val="center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2.6</w:t>
            </w:r>
          </w:p>
        </w:tc>
        <w:tc>
          <w:tcPr>
            <w:tcW w:w="5245" w:type="dxa"/>
            <w:gridSpan w:val="2"/>
            <w:vAlign w:val="center"/>
          </w:tcPr>
          <w:p w:rsidR="005B1133" w:rsidRPr="00DF3AB5" w:rsidRDefault="005B1133" w:rsidP="005B1133">
            <w:pPr>
              <w:spacing w:line="520" w:lineRule="exact"/>
              <w:jc w:val="righ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微软雅黑" w:eastAsia="微软雅黑" w:hAnsi="微软雅黑" w:hint="eastAsia"/>
                <w:szCs w:val="21"/>
              </w:rPr>
              <w:t>涵宇特种建材</w:t>
            </w:r>
          </w:p>
        </w:tc>
      </w:tr>
      <w:tr w:rsidR="00026014" w:rsidRPr="00474485" w:rsidTr="005B1133">
        <w:trPr>
          <w:trHeight w:val="329"/>
        </w:trPr>
        <w:tc>
          <w:tcPr>
            <w:tcW w:w="10173" w:type="dxa"/>
            <w:gridSpan w:val="4"/>
          </w:tcPr>
          <w:p w:rsidR="00026014" w:rsidRPr="00396696" w:rsidRDefault="00026014" w:rsidP="00F205CD">
            <w:pPr>
              <w:spacing w:line="520" w:lineRule="exact"/>
              <w:jc w:val="right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396696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以上价格含税，不含运费</w:t>
            </w:r>
          </w:p>
        </w:tc>
      </w:tr>
    </w:tbl>
    <w:p w:rsidR="00B52145" w:rsidRDefault="00B52145" w:rsidP="00B52145">
      <w:pPr>
        <w:spacing w:line="520" w:lineRule="exact"/>
        <w:ind w:firstLine="420"/>
      </w:pPr>
    </w:p>
    <w:p w:rsidR="00E50EAB" w:rsidRDefault="00E50EAB" w:rsidP="00B52145">
      <w:pPr>
        <w:spacing w:line="520" w:lineRule="exact"/>
        <w:ind w:firstLine="420"/>
      </w:pPr>
    </w:p>
    <w:p w:rsidR="00E0296E" w:rsidRDefault="00E0296E" w:rsidP="00995365">
      <w:pPr>
        <w:pStyle w:val="2"/>
        <w:numPr>
          <w:ilvl w:val="0"/>
          <w:numId w:val="6"/>
        </w:numPr>
        <w:sectPr w:rsidR="00E0296E" w:rsidSect="00F26A4C">
          <w:headerReference w:type="default" r:id="rId42"/>
          <w:footerReference w:type="default" r:id="rId43"/>
          <w:pgSz w:w="11906" w:h="16838"/>
          <w:pgMar w:top="1440" w:right="1077" w:bottom="1440" w:left="1106" w:header="851" w:footer="992" w:gutter="0"/>
          <w:pgBorders w:offsetFrom="page">
            <w:top w:val="none" w:sz="0" w:space="5" w:color="000000"/>
            <w:left w:val="none" w:sz="0" w:space="9" w:color="000000"/>
            <w:bottom w:val="single" w:sz="1" w:space="0" w:color="000000"/>
            <w:right w:val="none" w:sz="0" w:space="0" w:color="010104"/>
          </w:pgBorders>
          <w:cols w:space="720"/>
          <w:docGrid w:linePitch="312"/>
        </w:sectPr>
      </w:pPr>
    </w:p>
    <w:p w:rsidR="00370484" w:rsidRDefault="00370484" w:rsidP="00FB172D">
      <w:pPr>
        <w:pStyle w:val="1"/>
        <w:jc w:val="center"/>
        <w:rPr>
          <w:color w:val="FF0000"/>
        </w:rPr>
      </w:pPr>
      <w:bookmarkStart w:id="113" w:name="_Toc11844844"/>
      <w:bookmarkEnd w:id="105"/>
      <w:bookmarkEnd w:id="106"/>
      <w:r>
        <w:rPr>
          <w:rFonts w:hint="eastAsia"/>
          <w:color w:val="FF0000"/>
        </w:rPr>
        <w:lastRenderedPageBreak/>
        <w:t>木材价格专区</w:t>
      </w:r>
      <w:bookmarkEnd w:id="113"/>
    </w:p>
    <w:p w:rsidR="00370484" w:rsidRDefault="00370484" w:rsidP="008150CF">
      <w:pPr>
        <w:pStyle w:val="2"/>
        <w:jc w:val="center"/>
      </w:pPr>
      <w:bookmarkStart w:id="114" w:name="_Toc11844845"/>
      <w:r>
        <w:rPr>
          <w:rFonts w:hint="eastAsia"/>
        </w:rPr>
        <w:t>201</w:t>
      </w:r>
      <w:r w:rsidR="005B1D4B">
        <w:rPr>
          <w:rFonts w:hint="eastAsia"/>
        </w:rPr>
        <w:t>9</w:t>
      </w:r>
      <w:r>
        <w:rPr>
          <w:rFonts w:hint="eastAsia"/>
        </w:rPr>
        <w:t>年</w:t>
      </w:r>
      <w:r w:rsidR="00D66081">
        <w:rPr>
          <w:rFonts w:hint="eastAsia"/>
        </w:rPr>
        <w:t>6</w:t>
      </w:r>
      <w:r>
        <w:rPr>
          <w:rFonts w:hint="eastAsia"/>
        </w:rPr>
        <w:t>月木材价格行情</w:t>
      </w:r>
      <w:bookmarkEnd w:id="114"/>
    </w:p>
    <w:tbl>
      <w:tblPr>
        <w:tblStyle w:val="ad"/>
        <w:tblW w:w="5000" w:type="pct"/>
        <w:tblLook w:val="04A0"/>
      </w:tblPr>
      <w:tblGrid>
        <w:gridCol w:w="1117"/>
        <w:gridCol w:w="1920"/>
        <w:gridCol w:w="2105"/>
        <w:gridCol w:w="2489"/>
        <w:gridCol w:w="2308"/>
      </w:tblGrid>
      <w:tr w:rsidR="00C7364C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品名</w:t>
            </w:r>
          </w:p>
        </w:tc>
        <w:tc>
          <w:tcPr>
            <w:tcW w:w="966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规格</w:t>
            </w:r>
          </w:p>
        </w:tc>
        <w:tc>
          <w:tcPr>
            <w:tcW w:w="1059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价格</w:t>
            </w:r>
          </w:p>
        </w:tc>
        <w:tc>
          <w:tcPr>
            <w:tcW w:w="1252" w:type="pct"/>
            <w:vAlign w:val="center"/>
            <w:hideMark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市场或地区</w:t>
            </w:r>
          </w:p>
        </w:tc>
        <w:tc>
          <w:tcPr>
            <w:tcW w:w="1161" w:type="pct"/>
            <w:vAlign w:val="center"/>
          </w:tcPr>
          <w:p w:rsidR="00C7364C" w:rsidRPr="00152AB3" w:rsidRDefault="00C7364C">
            <w:pPr>
              <w:pStyle w:val="a7"/>
              <w:spacing w:before="0" w:beforeAutospacing="0" w:after="0" w:afterAutospacing="0"/>
              <w:jc w:val="center"/>
              <w:rPr>
                <w:rFonts w:ascii="微软雅黑" w:eastAsia="微软雅黑" w:hAnsi="微软雅黑"/>
                <w:b/>
                <w:color w:val="FF0000"/>
                <w:szCs w:val="18"/>
              </w:rPr>
            </w:pPr>
            <w:r w:rsidRPr="00152AB3">
              <w:rPr>
                <w:rFonts w:ascii="微软雅黑" w:eastAsia="微软雅黑" w:hAnsi="微软雅黑" w:hint="eastAsia"/>
                <w:b/>
                <w:color w:val="FF0000"/>
                <w:szCs w:val="18"/>
              </w:rPr>
              <w:t>其它属性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红松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2120.00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红松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6-8cm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2120.00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红松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6-8cm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2120.00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红松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2120.00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铁杉、云杉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2050.00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加拿大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铁杉、云杉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2m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4-7cm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2050.00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加拿大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铁杉、云杉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2050.00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加拿大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6-8cm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6-8cm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6-8cm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白松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白松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4-6cm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白松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6-8cm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白松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6-8cm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2150.00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松木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2300.00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松木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5cm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2300.00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松木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2300.00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松木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2300.00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西北木材交易市场锯材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落叶松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4cm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18cm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1650.00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天津口岸进口锯材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辐射松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（按需加工）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1370.00~1350.00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天津口岸进口锯材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辐射松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（按需加工）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天津口岸进口锯材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南方松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（按需加工）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1460.00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天津口岸进口锯材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南方松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（按需加工）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1460.00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天津口岸进口锯材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铁杉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（按需加工）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1500.00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天津口岸进口锯材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铁杉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（按需加工）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1530.00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天津口岸进口锯材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6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20cm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800.00~860.00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满洲里口岸进口原木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加工材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20cm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820.00~880.00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满洲里口岸进口原木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选材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lastRenderedPageBreak/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20cm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800.00~850.00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满洲里口岸进口原木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加工材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6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20cm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850.00~930.00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满洲里口岸进口原木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选材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32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82mm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1320.00~1400.00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32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72mm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1380.00~1430.00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32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62mm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1380.00~1430.00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30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80mm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1360.00~1420.00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> 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30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60mm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1370.00~1450.00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  </w:t>
            </w: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4m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28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78mm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1370.00~1430.00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38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88mm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1400.00~1450.00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38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68mm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1360.00~1450.00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35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85mm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1390.00~1460.00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35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65mm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1400.00~1460.00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32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82mm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1350.00~1450.00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32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72mm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1420.00~1460.00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32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62mm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1400.00~1460.00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30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80mm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1380.00~1450.00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30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60mm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1420.00~1480.00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> </w:t>
            </w: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</w:p>
        </w:tc>
      </w:tr>
      <w:tr w:rsidR="00E16B15" w:rsidRPr="00763E1A" w:rsidTr="00E16B15">
        <w:trPr>
          <w:trHeight w:val="397"/>
        </w:trPr>
        <w:tc>
          <w:tcPr>
            <w:tcW w:w="56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樟子松</w:t>
            </w:r>
          </w:p>
        </w:tc>
        <w:tc>
          <w:tcPr>
            <w:tcW w:w="966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3m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28</w:t>
            </w:r>
            <w:r w:rsidRPr="0097566C">
              <w:rPr>
                <w:rFonts w:hint="eastAsia"/>
                <w:sz w:val="18"/>
                <w:szCs w:val="18"/>
              </w:rPr>
              <w:t>×</w:t>
            </w:r>
            <w:r w:rsidRPr="0097566C">
              <w:rPr>
                <w:rFonts w:hint="eastAsia"/>
                <w:sz w:val="18"/>
                <w:szCs w:val="18"/>
              </w:rPr>
              <w:t>78mm</w:t>
            </w:r>
          </w:p>
        </w:tc>
        <w:tc>
          <w:tcPr>
            <w:tcW w:w="1059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 xml:space="preserve">1430.00~1480.00 </w:t>
            </w:r>
            <w:r w:rsidRPr="0097566C">
              <w:rPr>
                <w:rFonts w:hint="eastAsia"/>
                <w:sz w:val="18"/>
                <w:szCs w:val="18"/>
              </w:rPr>
              <w:t>元</w:t>
            </w:r>
            <w:r w:rsidRPr="0097566C">
              <w:rPr>
                <w:rFonts w:hint="eastAsia"/>
                <w:sz w:val="18"/>
                <w:szCs w:val="18"/>
              </w:rPr>
              <w:t>/m3</w:t>
            </w:r>
          </w:p>
        </w:tc>
        <w:tc>
          <w:tcPr>
            <w:tcW w:w="1252" w:type="pct"/>
            <w:vAlign w:val="center"/>
            <w:hideMark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满洲里口岸进口锯材</w:t>
            </w:r>
          </w:p>
        </w:tc>
        <w:tc>
          <w:tcPr>
            <w:tcW w:w="1161" w:type="pct"/>
            <w:vAlign w:val="center"/>
          </w:tcPr>
          <w:p w:rsidR="00E16B15" w:rsidRPr="0097566C" w:rsidRDefault="00E16B15" w:rsidP="0097566C">
            <w:pPr>
              <w:jc w:val="center"/>
              <w:rPr>
                <w:sz w:val="18"/>
                <w:szCs w:val="18"/>
              </w:rPr>
            </w:pPr>
            <w:r w:rsidRPr="0097566C">
              <w:rPr>
                <w:rFonts w:hint="eastAsia"/>
                <w:sz w:val="18"/>
                <w:szCs w:val="18"/>
              </w:rPr>
              <w:t>质量等级：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口料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，</w:t>
            </w:r>
            <w:r w:rsidRPr="0097566C">
              <w:rPr>
                <w:rFonts w:hint="eastAsia"/>
                <w:sz w:val="18"/>
                <w:szCs w:val="18"/>
              </w:rPr>
              <w:t xml:space="preserve">  </w:t>
            </w:r>
            <w:r w:rsidRPr="0097566C">
              <w:rPr>
                <w:rFonts w:hint="eastAsia"/>
                <w:sz w:val="18"/>
                <w:szCs w:val="18"/>
              </w:rPr>
              <w:t>产地：</w:t>
            </w:r>
            <w:r w:rsidRPr="0097566C">
              <w:rPr>
                <w:rFonts w:hint="eastAsia"/>
                <w:sz w:val="18"/>
                <w:szCs w:val="18"/>
              </w:rPr>
              <w:t xml:space="preserve"> </w:t>
            </w:r>
            <w:r w:rsidRPr="0097566C">
              <w:rPr>
                <w:rFonts w:hint="eastAsia"/>
                <w:sz w:val="18"/>
                <w:szCs w:val="18"/>
              </w:rPr>
              <w:t>俄罗斯</w:t>
            </w:r>
          </w:p>
        </w:tc>
      </w:tr>
    </w:tbl>
    <w:p w:rsidR="0095578F" w:rsidRDefault="0095578F" w:rsidP="00FB172D">
      <w:pPr>
        <w:pStyle w:val="1"/>
        <w:jc w:val="center"/>
        <w:rPr>
          <w:color w:val="FF0000"/>
        </w:rPr>
      </w:pPr>
    </w:p>
    <w:p w:rsidR="00650CF0" w:rsidRDefault="00650CF0" w:rsidP="00FB172D">
      <w:pPr>
        <w:pStyle w:val="1"/>
        <w:jc w:val="center"/>
        <w:rPr>
          <w:color w:val="FF0000"/>
        </w:rPr>
      </w:pPr>
    </w:p>
    <w:p w:rsidR="00650CF0" w:rsidRDefault="00650CF0" w:rsidP="00FB172D">
      <w:pPr>
        <w:pStyle w:val="1"/>
        <w:jc w:val="center"/>
        <w:rPr>
          <w:color w:val="FF0000"/>
        </w:rPr>
      </w:pPr>
    </w:p>
    <w:p w:rsidR="00650CF0" w:rsidRDefault="00650CF0" w:rsidP="00FB172D">
      <w:pPr>
        <w:pStyle w:val="1"/>
        <w:jc w:val="center"/>
        <w:rPr>
          <w:color w:val="FF0000"/>
        </w:rPr>
      </w:pPr>
    </w:p>
    <w:p w:rsidR="00650CF0" w:rsidRDefault="00650CF0" w:rsidP="00FB172D">
      <w:pPr>
        <w:pStyle w:val="1"/>
        <w:jc w:val="center"/>
        <w:rPr>
          <w:color w:val="FF0000"/>
        </w:rPr>
      </w:pPr>
    </w:p>
    <w:p w:rsidR="00650CF0" w:rsidRDefault="00650CF0" w:rsidP="00FB172D">
      <w:pPr>
        <w:pStyle w:val="1"/>
        <w:jc w:val="center"/>
        <w:rPr>
          <w:color w:val="FF0000"/>
        </w:rPr>
      </w:pPr>
    </w:p>
    <w:p w:rsidR="00FB172D" w:rsidRPr="00FB172D" w:rsidRDefault="00FB172D" w:rsidP="00FB172D">
      <w:pPr>
        <w:pStyle w:val="1"/>
        <w:jc w:val="center"/>
        <w:rPr>
          <w:color w:val="FF0000"/>
        </w:rPr>
      </w:pPr>
      <w:bookmarkStart w:id="115" w:name="_Toc11844846"/>
      <w:r w:rsidRPr="00FB172D">
        <w:rPr>
          <w:rFonts w:hint="eastAsia"/>
          <w:color w:val="FF0000"/>
        </w:rPr>
        <w:lastRenderedPageBreak/>
        <w:t>沥青、防水材料价格专区</w:t>
      </w:r>
      <w:bookmarkEnd w:id="115"/>
    </w:p>
    <w:p w:rsidR="00FB172D" w:rsidRDefault="00896EF1" w:rsidP="00B1381D">
      <w:pPr>
        <w:pStyle w:val="2"/>
        <w:jc w:val="center"/>
        <w:rPr>
          <w:kern w:val="0"/>
          <w:sz w:val="24"/>
          <w:szCs w:val="24"/>
        </w:rPr>
      </w:pPr>
      <w:bookmarkStart w:id="116" w:name="_Toc444677712"/>
      <w:bookmarkStart w:id="117" w:name="_Toc452047336"/>
      <w:bookmarkStart w:id="118" w:name="_Toc452365280"/>
      <w:bookmarkStart w:id="119" w:name="_Toc11844847"/>
      <w:r>
        <w:rPr>
          <w:kern w:val="0"/>
          <w:sz w:val="24"/>
          <w:szCs w:val="24"/>
        </w:rPr>
        <w:t>20</w:t>
      </w:r>
      <w:r w:rsidR="00642A8F">
        <w:rPr>
          <w:kern w:val="0"/>
          <w:sz w:val="24"/>
          <w:szCs w:val="24"/>
        </w:rPr>
        <w:t>19年</w:t>
      </w:r>
      <w:r w:rsidR="005215AF">
        <w:rPr>
          <w:kern w:val="0"/>
          <w:sz w:val="24"/>
          <w:szCs w:val="24"/>
        </w:rPr>
        <w:t>6月19日</w:t>
      </w:r>
      <w:r w:rsidR="00C8376F">
        <w:rPr>
          <w:rFonts w:hint="eastAsia"/>
          <w:kern w:val="0"/>
          <w:sz w:val="24"/>
          <w:szCs w:val="24"/>
        </w:rPr>
        <w:t>重交</w:t>
      </w:r>
      <w:r w:rsidR="00FB172D" w:rsidRPr="00B1381D">
        <w:rPr>
          <w:rFonts w:hint="eastAsia"/>
          <w:kern w:val="0"/>
          <w:sz w:val="24"/>
          <w:szCs w:val="24"/>
        </w:rPr>
        <w:t>沥青</w:t>
      </w:r>
      <w:r w:rsidR="00FB172D" w:rsidRPr="00B1381D">
        <w:rPr>
          <w:kern w:val="0"/>
          <w:sz w:val="24"/>
          <w:szCs w:val="24"/>
        </w:rPr>
        <w:t>价格行情</w:t>
      </w:r>
      <w:bookmarkEnd w:id="116"/>
      <w:bookmarkEnd w:id="117"/>
      <w:bookmarkEnd w:id="118"/>
      <w:bookmarkEnd w:id="119"/>
    </w:p>
    <w:p w:rsidR="00C8376F" w:rsidRDefault="00C8376F" w:rsidP="00B1381D">
      <w:pPr>
        <w:pStyle w:val="2"/>
        <w:jc w:val="center"/>
        <w:rPr>
          <w:kern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484"/>
        <w:gridCol w:w="2485"/>
        <w:gridCol w:w="2485"/>
        <w:gridCol w:w="2485"/>
      </w:tblGrid>
      <w:tr w:rsidR="00A45490" w:rsidRPr="00FB5E1A" w:rsidTr="00A45490">
        <w:trPr>
          <w:trHeight w:val="567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bookmarkStart w:id="120" w:name="_Toc452047337"/>
            <w:bookmarkStart w:id="121" w:name="_Toc452365281"/>
            <w:bookmarkStart w:id="122" w:name="_Toc444674241"/>
            <w:bookmarkStart w:id="123" w:name="_Toc444674240"/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名称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型号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报价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8DB3E2" w:themeFill="text2" w:themeFillTint="66"/>
            <w:vAlign w:val="center"/>
          </w:tcPr>
          <w:p w:rsidR="00A45490" w:rsidRPr="00C8376F" w:rsidRDefault="00A45490" w:rsidP="00A45490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走势</w:t>
            </w:r>
          </w:p>
        </w:tc>
      </w:tr>
      <w:tr w:rsidR="00A45490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45490" w:rsidRPr="00C8376F" w:rsidRDefault="00A45490" w:rsidP="006E05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尚能石化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45490" w:rsidRPr="00C8376F" w:rsidRDefault="00A45490" w:rsidP="00C8376F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A45490" w:rsidRPr="00C8376F" w:rsidRDefault="00F700D1" w:rsidP="006E05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3200</w:t>
            </w:r>
            <w:r w:rsidR="00A45490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A45490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A45490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A45490" w:rsidRPr="003F016B" w:rsidRDefault="003F016B" w:rsidP="006E05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347557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47557" w:rsidRPr="00C8376F" w:rsidRDefault="00347557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科力达石化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47557" w:rsidRPr="00C8376F" w:rsidRDefault="00347557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47557" w:rsidRPr="00C8376F" w:rsidRDefault="00F700D1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3560</w:t>
            </w:r>
            <w:r w:rsidR="00347557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347557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347557"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47557" w:rsidRPr="005B2F62" w:rsidRDefault="00347557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347557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47557" w:rsidRPr="005B2F62" w:rsidRDefault="00347557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京博石化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47557" w:rsidRPr="00637034" w:rsidRDefault="00347557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347557" w:rsidRPr="005B2F62" w:rsidRDefault="00F700D1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3630</w:t>
            </w:r>
            <w:r w:rsidR="00347557"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347557"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347557"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347557" w:rsidRPr="003F016B" w:rsidRDefault="00F700D1" w:rsidP="00A64467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1036D6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1036D6" w:rsidRPr="00C8376F" w:rsidRDefault="001036D6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4755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滨阳燃化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1036D6" w:rsidRPr="00C8376F" w:rsidRDefault="001036D6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1036D6" w:rsidRPr="008D08B6" w:rsidRDefault="00F700D1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3540</w:t>
            </w:r>
            <w:r w:rsidR="001036D6"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="001036D6"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="001036D6" w:rsidRPr="008D08B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1036D6" w:rsidRPr="008D08B6" w:rsidRDefault="001036D6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8D08B6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辽河石化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4755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5</w:t>
            </w:r>
            <w:r w:rsidRPr="00347557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00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东明石化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3530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3F016B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塔河石化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90#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 xml:space="preserve"> 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347557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3880</w:t>
            </w: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克拉玛依石化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4450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9B749D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中油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高富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347557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4110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5B2F62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4E6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北海炼化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F700D1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F700D1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3620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新海石化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F700D1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F700D1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3600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盘锦北沥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90#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4000</w:t>
            </w: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4E6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9B749D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93A3D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茂名石化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3900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5B2F62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广州石化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5B2F62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3460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中海沥青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营口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9</w:t>
            </w: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347557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4050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5B2F62" w:rsidRDefault="00F700D1" w:rsidP="00F12089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CC4106">
              <w:rPr>
                <w:rFonts w:ascii="Arial" w:hAnsi="Arial" w:cs="Arial" w:hint="eastAsia"/>
                <w:color w:val="FF0000"/>
                <w:kern w:val="0"/>
                <w:sz w:val="28"/>
                <w:szCs w:val="28"/>
              </w:rPr>
              <w:t>↑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黄骅燕捷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3600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056013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凯意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8D08B6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3650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镇海炼化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4924EB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3970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5B2F62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中油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兴能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63703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5B2F62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3950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5B2F62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8E1424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8E1424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金陵石化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3970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5B2F62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上海石化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637034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F700D1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70#A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8D08B6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3970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5B2F62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3F016B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B050"/>
                <w:kern w:val="0"/>
                <w:sz w:val="28"/>
                <w:szCs w:val="28"/>
              </w:rPr>
              <w:t>↓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江阴阿尔法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0#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8D08B6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3950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C4106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FF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潍坊弘润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8E1424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B05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齐鲁石化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C8376F"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  <w:t>70#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C8376F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3F016B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3850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C13660" w:rsidRDefault="00F700D1" w:rsidP="008A3552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  <w:tr w:rsidR="00F700D1" w:rsidRPr="00FB5E1A" w:rsidTr="00A45490">
        <w:trPr>
          <w:trHeight w:val="454"/>
        </w:trPr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Default="00F700D1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金海宏业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9B749D" w:rsidRDefault="00F700D1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7</w:t>
            </w:r>
            <w:r w:rsidRPr="00C8376F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0#</w:t>
            </w:r>
            <w:r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A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  <w:hideMark/>
          </w:tcPr>
          <w:p w:rsidR="00F700D1" w:rsidRPr="008D08B6" w:rsidRDefault="00F700D1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1036D6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3950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元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/</w:t>
            </w:r>
            <w:r w:rsidRPr="009B749D">
              <w:rPr>
                <w:rFonts w:ascii="Arial" w:hAnsi="Arial" w:cs="Arial" w:hint="eastAsia"/>
                <w:color w:val="000000"/>
                <w:kern w:val="0"/>
                <w:sz w:val="28"/>
                <w:szCs w:val="28"/>
              </w:rPr>
              <w:t>吨</w:t>
            </w:r>
          </w:p>
        </w:tc>
        <w:tc>
          <w:tcPr>
            <w:tcW w:w="1250" w:type="pct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</w:tcPr>
          <w:p w:rsidR="00F700D1" w:rsidRPr="009B749D" w:rsidRDefault="00F700D1" w:rsidP="00D67FF4">
            <w:pPr>
              <w:widowControl/>
              <w:spacing w:line="336" w:lineRule="atLeast"/>
              <w:jc w:val="center"/>
              <w:rPr>
                <w:rFonts w:ascii="Arial" w:hAnsi="Arial" w:cs="Arial"/>
                <w:color w:val="000000"/>
                <w:kern w:val="0"/>
                <w:sz w:val="28"/>
                <w:szCs w:val="28"/>
              </w:rPr>
            </w:pPr>
            <w:r w:rsidRPr="005B2F62">
              <w:rPr>
                <w:rFonts w:ascii="Arial" w:hAnsi="Arial" w:cs="Arial" w:hint="eastAsia"/>
                <w:kern w:val="0"/>
                <w:sz w:val="28"/>
                <w:szCs w:val="28"/>
              </w:rPr>
              <w:t>→</w:t>
            </w:r>
          </w:p>
        </w:tc>
      </w:tr>
    </w:tbl>
    <w:p w:rsidR="009B4E64" w:rsidRDefault="009B4E64" w:rsidP="00037311">
      <w:pPr>
        <w:jc w:val="right"/>
        <w:rPr>
          <w:b/>
          <w:color w:val="FF0000"/>
          <w:sz w:val="18"/>
          <w:szCs w:val="18"/>
        </w:rPr>
      </w:pPr>
    </w:p>
    <w:p w:rsidR="003F016B" w:rsidRDefault="003F016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124" w:name="_Toc452047338"/>
      <w:bookmarkStart w:id="125" w:name="_Toc452365282"/>
      <w:bookmarkEnd w:id="120"/>
      <w:bookmarkEnd w:id="121"/>
    </w:p>
    <w:p w:rsidR="00F43B12" w:rsidRDefault="00461D75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  <w:bookmarkStart w:id="126" w:name="_Toc11844848"/>
      <w:r>
        <w:rPr>
          <w:rFonts w:hint="eastAsia"/>
          <w:color w:val="FF0000"/>
          <w:kern w:val="0"/>
          <w:sz w:val="28"/>
          <w:szCs w:val="28"/>
        </w:rPr>
        <w:t>涂料及防腐、</w:t>
      </w:r>
      <w:r w:rsidR="00F43B12" w:rsidRPr="00F43B12">
        <w:rPr>
          <w:rFonts w:hint="eastAsia"/>
          <w:color w:val="FF0000"/>
          <w:kern w:val="0"/>
          <w:sz w:val="28"/>
          <w:szCs w:val="28"/>
        </w:rPr>
        <w:t>防水材料</w:t>
      </w:r>
      <w:bookmarkEnd w:id="126"/>
    </w:p>
    <w:p w:rsidR="00E934A7" w:rsidRPr="003F016B" w:rsidRDefault="00E934A7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tbl>
      <w:tblPr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6" w:space="0" w:color="000000"/>
          <w:insideV w:val="single" w:sz="6" w:space="0" w:color="000000"/>
        </w:tblBorders>
        <w:tblLook w:val="04A0"/>
      </w:tblPr>
      <w:tblGrid>
        <w:gridCol w:w="3651"/>
        <w:gridCol w:w="3262"/>
        <w:gridCol w:w="994"/>
        <w:gridCol w:w="1018"/>
        <w:gridCol w:w="1014"/>
      </w:tblGrid>
      <w:tr w:rsidR="00135C78" w:rsidRPr="00E934A7" w:rsidTr="00135C78">
        <w:trPr>
          <w:trHeight w:val="340"/>
        </w:trPr>
        <w:tc>
          <w:tcPr>
            <w:tcW w:w="1837" w:type="pct"/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1641" w:type="pct"/>
            <w:shd w:val="clear" w:color="000000" w:fill="F0F0F0"/>
          </w:tcPr>
          <w:p w:rsidR="00135C78" w:rsidRPr="00135C78" w:rsidRDefault="00135C78" w:rsidP="00C72529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500" w:type="pct"/>
            <w:shd w:val="clear" w:color="000000" w:fill="F0F0F0"/>
            <w:vAlign w:val="center"/>
            <w:hideMark/>
          </w:tcPr>
          <w:p w:rsidR="00135C78" w:rsidRPr="00135C78" w:rsidRDefault="00135C78" w:rsidP="00C72529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512" w:type="pct"/>
            <w:shd w:val="clear" w:color="000000" w:fill="F0F0F0"/>
            <w:vAlign w:val="center"/>
            <w:hideMark/>
          </w:tcPr>
          <w:p w:rsidR="00135C78" w:rsidRPr="00135C78" w:rsidRDefault="00135C78" w:rsidP="00E873A2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4"/>
                <w:szCs w:val="24"/>
              </w:rPr>
              <w:t>除税价</w:t>
            </w:r>
          </w:p>
        </w:tc>
        <w:tc>
          <w:tcPr>
            <w:tcW w:w="510" w:type="pct"/>
            <w:shd w:val="clear" w:color="000000" w:fill="F0F0F0"/>
            <w:vAlign w:val="center"/>
            <w:hideMark/>
          </w:tcPr>
          <w:p w:rsidR="00135C78" w:rsidRPr="00135C78" w:rsidRDefault="00135C78" w:rsidP="00C72529">
            <w:pPr>
              <w:widowControl/>
              <w:jc w:val="center"/>
              <w:rPr>
                <w:rFonts w:ascii="微软雅黑" w:eastAsia="微软雅黑" w:hAnsi="微软雅黑" w:cs="Arial"/>
                <w:b/>
                <w:bCs/>
                <w:color w:val="000000"/>
                <w:kern w:val="0"/>
                <w:sz w:val="24"/>
                <w:szCs w:val="24"/>
              </w:rPr>
            </w:pPr>
            <w:r w:rsidRPr="00135C78">
              <w:rPr>
                <w:rFonts w:ascii="微软雅黑" w:eastAsia="微软雅黑" w:hAnsi="微软雅黑" w:cs="Arial" w:hint="eastAsia"/>
                <w:b/>
                <w:bCs/>
                <w:color w:val="000000"/>
                <w:kern w:val="0"/>
                <w:sz w:val="24"/>
                <w:szCs w:val="24"/>
              </w:rPr>
              <w:t>含税价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弹性体改性沥青防水卷材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SBS I PY PE3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23.72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26.80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弹性体改性沥青防水卷材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SBS I PY PE4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28.94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32.70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弹性体改性沥青防水卷材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SBS II PY PE3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28.94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32.70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弹性体改性沥青防水卷材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SBS II PY PE4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35.22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39.80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塑性体改性沥青防水卷材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APP I PY PE3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23.72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26.80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塑性体改性沥青防水卷材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APP I PY PE4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28.14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塑性体改性沥青防水卷材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APP II PY PE3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28.14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塑性体改性沥青防水卷材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APP II PY PE4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35.22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39.80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SBS</w:t>
            </w:r>
            <w:r w:rsidRPr="00135C78">
              <w:rPr>
                <w:rFonts w:hint="eastAsia"/>
                <w:sz w:val="18"/>
                <w:szCs w:val="18"/>
              </w:rPr>
              <w:t>耐根穿刺防水卷材（化学阻根）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4mm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52.21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59.00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SBS</w:t>
            </w:r>
            <w:r w:rsidRPr="00135C78">
              <w:rPr>
                <w:rFonts w:hint="eastAsia"/>
                <w:sz w:val="18"/>
                <w:szCs w:val="18"/>
              </w:rPr>
              <w:t>耐根穿刺防水卷材（物理阻根）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4mm GB18242-2008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81.86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92.50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改性沥青聚乙烯胎防水卷材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TOEE 3mm GB18967-2009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30.62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34.60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改性沥青聚乙烯胎防水卷材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TMEE 3mm GB18967-2009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32.39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36.60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改性沥青聚乙烯胎防水卷材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TPEE 3mm GB18967-2009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31.50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改性沥青聚乙烯胎防水卷材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TOEE 4mm GB18967-2009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34.16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38.60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改性沥青聚乙烯胎防水卷材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TMEE 4mm GB18967-2009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35.22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39.80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改性沥青聚乙烯胎防水卷材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TPEE 4mm GB18967-2009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35.22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39.80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改性沥青聚乙烯胎防水卷材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TREE 4mm GB18967-2009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49.56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56.00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NIPE 1.5mm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18.23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20.60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NID 1.5mm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19.20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21.70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NIPE 2mm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22.65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25.60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NID 2mm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23.54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26.60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PYIPE 2mm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23.54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26.60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PYID 2mm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24.42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27.60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PYIPE 3mm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27.08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30.60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PYID 3mm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27.96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PYIPE 4mm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31.50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自粘聚合物改性沥青防水卷材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PYID 4mm GB23441-2009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32.48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36.70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反应粘强力交叉层压膜防水卷材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1.5mm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22.21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25.10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反应粘强力交叉层压膜防水卷材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26.37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29.80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湿铺反应粘高分子自粘防水卷材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</w:t>
            </w:r>
            <w:r w:rsidRPr="00135C78">
              <w:rPr>
                <w:rFonts w:hint="eastAsia"/>
                <w:sz w:val="18"/>
                <w:szCs w:val="18"/>
              </w:rPr>
              <w:t>类</w:t>
            </w:r>
            <w:r w:rsidRPr="00135C78">
              <w:rPr>
                <w:rFonts w:hint="eastAsia"/>
                <w:sz w:val="18"/>
                <w:szCs w:val="18"/>
              </w:rPr>
              <w:t>1.2mm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20.53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23.20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湿铺反应粘高分子自粘防水卷材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</w:t>
            </w:r>
            <w:r w:rsidRPr="00135C78">
              <w:rPr>
                <w:rFonts w:hint="eastAsia"/>
                <w:sz w:val="18"/>
                <w:szCs w:val="18"/>
              </w:rPr>
              <w:t>类</w:t>
            </w:r>
            <w:r w:rsidRPr="00135C78">
              <w:rPr>
                <w:rFonts w:hint="eastAsia"/>
                <w:sz w:val="18"/>
                <w:szCs w:val="18"/>
              </w:rPr>
              <w:t>1.5mm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23.54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26.60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预铺高分子自粘防水卷材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</w:t>
            </w:r>
            <w:r w:rsidRPr="00135C78">
              <w:rPr>
                <w:rFonts w:hint="eastAsia"/>
                <w:sz w:val="18"/>
                <w:szCs w:val="18"/>
              </w:rPr>
              <w:t>类</w:t>
            </w:r>
            <w:r w:rsidRPr="00135C78">
              <w:rPr>
                <w:rFonts w:hint="eastAsia"/>
                <w:sz w:val="18"/>
                <w:szCs w:val="18"/>
              </w:rPr>
              <w:t>1.2mm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26.19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29.60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预铺高分子自粘防水卷材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</w:t>
            </w:r>
            <w:r w:rsidRPr="00135C78">
              <w:rPr>
                <w:rFonts w:hint="eastAsia"/>
                <w:sz w:val="18"/>
                <w:szCs w:val="18"/>
              </w:rPr>
              <w:t>类</w:t>
            </w:r>
            <w:r w:rsidRPr="00135C78">
              <w:rPr>
                <w:rFonts w:hint="eastAsia"/>
                <w:sz w:val="18"/>
                <w:szCs w:val="18"/>
              </w:rPr>
              <w:t>1.5mm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28.85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32.60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预铺高分子自粘防水卷材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</w:t>
            </w:r>
            <w:r w:rsidRPr="00135C78">
              <w:rPr>
                <w:rFonts w:hint="eastAsia"/>
                <w:sz w:val="18"/>
                <w:szCs w:val="18"/>
              </w:rPr>
              <w:t>类</w:t>
            </w:r>
            <w:r w:rsidRPr="00135C78">
              <w:rPr>
                <w:rFonts w:hint="eastAsia"/>
                <w:sz w:val="18"/>
                <w:szCs w:val="18"/>
              </w:rPr>
              <w:t>2mm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33.27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37.60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lastRenderedPageBreak/>
              <w:t>预铺反粘聚合物改姓沥青防水卷材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I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 xml:space="preserve"> 3mm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31.50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预铺反粘聚合物改姓沥青防水卷材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I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 xml:space="preserve"> 4mm GB/T23457-2009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37.70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42.60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三元乙丙橡胶防水卷材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1.2mm GB18173.1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24.42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27.60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三元乙丙橡胶防水卷材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1.5mm GB18173.1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27.96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三元乙丙橡胶防水卷材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2mm GB18173.1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36.11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40.80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带自粘层三元乙丙橡胶防水卷材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1.2mm JF1 GB23260-2009 GB18173.1-2012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31.33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35.40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带自粘层三元乙丙橡胶防水卷材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1.5mm JF1 GB23260-2009 GB18173.1-2012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35.75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40.40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聚氯乙烯</w:t>
            </w:r>
            <w:r w:rsidRPr="00135C78">
              <w:rPr>
                <w:rFonts w:hint="eastAsia"/>
                <w:sz w:val="18"/>
                <w:szCs w:val="18"/>
              </w:rPr>
              <w:t>(PVC)</w:t>
            </w:r>
            <w:r w:rsidRPr="00135C78">
              <w:rPr>
                <w:rFonts w:hint="eastAsia"/>
                <w:sz w:val="18"/>
                <w:szCs w:val="18"/>
              </w:rPr>
              <w:t>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1.2mm GB12952-2011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25.31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28.60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聚氯乙烯</w:t>
            </w:r>
            <w:r w:rsidRPr="00135C78">
              <w:rPr>
                <w:rFonts w:hint="eastAsia"/>
                <w:sz w:val="18"/>
                <w:szCs w:val="18"/>
              </w:rPr>
              <w:t>(PVC)</w:t>
            </w:r>
            <w:r w:rsidRPr="00135C78">
              <w:rPr>
                <w:rFonts w:hint="eastAsia"/>
                <w:sz w:val="18"/>
                <w:szCs w:val="18"/>
              </w:rPr>
              <w:t>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1.5mm GB12952-2011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28.85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32.60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聚氯乙烯</w:t>
            </w:r>
            <w:r w:rsidRPr="00135C78">
              <w:rPr>
                <w:rFonts w:hint="eastAsia"/>
                <w:sz w:val="18"/>
                <w:szCs w:val="18"/>
              </w:rPr>
              <w:t>(PVC)</w:t>
            </w:r>
            <w:r w:rsidRPr="00135C78">
              <w:rPr>
                <w:rFonts w:hint="eastAsia"/>
                <w:sz w:val="18"/>
                <w:szCs w:val="18"/>
              </w:rPr>
              <w:t>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2mm GB12952-2011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32.39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36.60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聚氯乙烯</w:t>
            </w:r>
            <w:r w:rsidRPr="00135C78">
              <w:rPr>
                <w:rFonts w:hint="eastAsia"/>
                <w:sz w:val="18"/>
                <w:szCs w:val="18"/>
              </w:rPr>
              <w:t>(PVC)</w:t>
            </w:r>
            <w:r w:rsidRPr="00135C78">
              <w:rPr>
                <w:rFonts w:hint="eastAsia"/>
                <w:sz w:val="18"/>
                <w:szCs w:val="18"/>
              </w:rPr>
              <w:t>耐根穿刺防水卷材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1.5mm JC/T1075-2008-2008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41.24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46.60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聚氯乙烯</w:t>
            </w:r>
            <w:r w:rsidRPr="00135C78">
              <w:rPr>
                <w:rFonts w:hint="eastAsia"/>
                <w:sz w:val="18"/>
                <w:szCs w:val="18"/>
              </w:rPr>
              <w:t>(PVC)</w:t>
            </w:r>
            <w:r w:rsidRPr="00135C78">
              <w:rPr>
                <w:rFonts w:hint="eastAsia"/>
                <w:sz w:val="18"/>
                <w:szCs w:val="18"/>
              </w:rPr>
              <w:t>耐根穿刺防水卷材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2mm JC/T1075-2008-2008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47.79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54.00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热塑性聚烯烃（</w:t>
            </w:r>
            <w:r w:rsidRPr="00135C78">
              <w:rPr>
                <w:rFonts w:hint="eastAsia"/>
                <w:sz w:val="18"/>
                <w:szCs w:val="18"/>
              </w:rPr>
              <w:t>TPO)</w:t>
            </w:r>
            <w:r w:rsidRPr="00135C78">
              <w:rPr>
                <w:rFonts w:hint="eastAsia"/>
                <w:sz w:val="18"/>
                <w:szCs w:val="18"/>
              </w:rPr>
              <w:t>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1.5mm GB27789-2011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54.87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62.00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热塑性聚烯烃（</w:t>
            </w:r>
            <w:r w:rsidRPr="00135C78">
              <w:rPr>
                <w:rFonts w:hint="eastAsia"/>
                <w:sz w:val="18"/>
                <w:szCs w:val="18"/>
              </w:rPr>
              <w:t>TPO)</w:t>
            </w:r>
            <w:r w:rsidRPr="00135C78">
              <w:rPr>
                <w:rFonts w:hint="eastAsia"/>
                <w:sz w:val="18"/>
                <w:szCs w:val="18"/>
              </w:rPr>
              <w:t>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2mm GB27789-2011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63.72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72.00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预铺非沥青基高分子自粘胶膜防水卷材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Y P S 1.2mmGB/23457-2009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39.47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44.60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预铺非沥青基高分子自粘胶膜防水卷材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Y P S 1.5mmGB/23457-2009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44.69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50.50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单组分聚氨酯防水涂料（非焦油）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Pu-SI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>GB/T19250-2013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14.57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16.46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单组分聚氨酯防水涂料（非焦油）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Pu-MI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>GB/T19250-2013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12.83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14.50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高聚物改性沥青防水涂料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L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 xml:space="preserve"> JC/T408-2005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11.19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12.64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道路用聚合物改性沥青防水涂料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PB-I JC/T975-2005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12.83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14.50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道路用聚合物改性沥青防水涂料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PB-II JC/T975-2005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17.17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19.40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丙烯酸酯防水涂料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I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 xml:space="preserve"> JC/T864-2008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13.70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15.48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水泥基渗透结晶型防水涂料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CCCW GB18445-2004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9.45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10.68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JS</w:t>
            </w:r>
            <w:r w:rsidRPr="00135C78">
              <w:rPr>
                <w:rFonts w:hint="eastAsia"/>
                <w:sz w:val="18"/>
                <w:szCs w:val="18"/>
              </w:rPr>
              <w:t>复合防水涂料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I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>JC/T894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7.81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8.82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JS</w:t>
            </w:r>
            <w:r w:rsidRPr="00135C78">
              <w:rPr>
                <w:rFonts w:hint="eastAsia"/>
                <w:sz w:val="18"/>
                <w:szCs w:val="18"/>
              </w:rPr>
              <w:t>复合防水涂料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II</w:t>
            </w:r>
            <w:r w:rsidRPr="00135C78">
              <w:rPr>
                <w:rFonts w:hint="eastAsia"/>
                <w:sz w:val="18"/>
                <w:szCs w:val="18"/>
              </w:rPr>
              <w:t>型</w:t>
            </w:r>
            <w:r w:rsidRPr="00135C78">
              <w:rPr>
                <w:rFonts w:hint="eastAsia"/>
                <w:sz w:val="18"/>
                <w:szCs w:val="18"/>
              </w:rPr>
              <w:t xml:space="preserve"> JC/T894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6.94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7.84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丙烯酸酯共聚乳液外墙防水涂料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JC/T2090-2011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19.34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21.85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熟桐油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30.35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34.30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防腐油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2.45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2.77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色粉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5.59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6.32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氨基漆稀释漆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10.32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11.66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松香水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8.59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135C78" w:rsidRDefault="00135C78" w:rsidP="00135C78">
            <w:pPr>
              <w:jc w:val="center"/>
              <w:rPr>
                <w:sz w:val="18"/>
                <w:szCs w:val="18"/>
              </w:rPr>
            </w:pPr>
            <w:r w:rsidRPr="00135C78">
              <w:rPr>
                <w:rFonts w:hint="eastAsia"/>
                <w:sz w:val="18"/>
                <w:szCs w:val="18"/>
              </w:rPr>
              <w:t>9.71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水晶地板漆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17.17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19.40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丙烯酸内墙乳胶漆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10kg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5.81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6.57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醇酸防锈漆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C06-18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8.72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9.85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酚醛防锈漆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F53-31</w:t>
            </w:r>
            <w:r w:rsidRPr="00813EB8">
              <w:rPr>
                <w:rFonts w:hint="eastAsia"/>
                <w:sz w:val="18"/>
                <w:szCs w:val="18"/>
              </w:rPr>
              <w:t>红丹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8.28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9.36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酚醛防锈漆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F53-32</w:t>
            </w:r>
            <w:r w:rsidRPr="00813EB8">
              <w:rPr>
                <w:rFonts w:hint="eastAsia"/>
                <w:sz w:val="18"/>
                <w:szCs w:val="18"/>
              </w:rPr>
              <w:t>灰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6.98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7.89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酚醛防锈漆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F53-33</w:t>
            </w:r>
            <w:r w:rsidRPr="00813EB8">
              <w:rPr>
                <w:rFonts w:hint="eastAsia"/>
                <w:sz w:val="18"/>
                <w:szCs w:val="18"/>
              </w:rPr>
              <w:t>铁红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6.98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7.89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银粉漆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12.89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14.57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lastRenderedPageBreak/>
              <w:t>聚氨酯清漆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S01-4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16.34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18.46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聚氨酯磁漆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 xml:space="preserve">S01-1 </w:t>
            </w:r>
            <w:r w:rsidRPr="00813EB8">
              <w:rPr>
                <w:rFonts w:hint="eastAsia"/>
                <w:sz w:val="18"/>
                <w:szCs w:val="18"/>
              </w:rPr>
              <w:t>白色</w:t>
            </w:r>
            <w:r w:rsidRPr="00813EB8">
              <w:rPr>
                <w:rFonts w:hint="eastAsia"/>
                <w:sz w:val="18"/>
                <w:szCs w:val="18"/>
              </w:rPr>
              <w:t>3.7L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20.63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23.31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丙烯酸清漆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15.90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17.97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酚醛清漆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F01-14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10.32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11.66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酚醛调和漆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浅色</w:t>
            </w:r>
            <w:r w:rsidRPr="00813EB8">
              <w:rPr>
                <w:rFonts w:hint="eastAsia"/>
                <w:sz w:val="18"/>
                <w:szCs w:val="18"/>
              </w:rPr>
              <w:t>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8.59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9.71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酚醛调和漆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深色</w:t>
            </w:r>
            <w:r w:rsidRPr="00813EB8">
              <w:rPr>
                <w:rFonts w:hint="eastAsia"/>
                <w:sz w:val="18"/>
                <w:szCs w:val="18"/>
              </w:rPr>
              <w:t>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9.46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10.69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酚醛底漆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F06-1</w:t>
            </w:r>
            <w:r w:rsidRPr="00813EB8">
              <w:rPr>
                <w:rFonts w:hint="eastAsia"/>
                <w:sz w:val="18"/>
                <w:szCs w:val="18"/>
              </w:rPr>
              <w:t>铁红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6.88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7.77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酚醛磁漆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F04-1</w:t>
            </w:r>
            <w:r w:rsidRPr="00813EB8">
              <w:rPr>
                <w:rFonts w:hint="eastAsia"/>
                <w:sz w:val="18"/>
                <w:szCs w:val="18"/>
              </w:rPr>
              <w:t>铅粉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12.04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13.60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醇酸清漆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C01-1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12.47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14.09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醇酸底漆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C06-1</w:t>
            </w:r>
            <w:r w:rsidRPr="00813EB8">
              <w:rPr>
                <w:rFonts w:hint="eastAsia"/>
                <w:sz w:val="18"/>
                <w:szCs w:val="18"/>
              </w:rPr>
              <w:t>铁红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7.73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8.74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醇酸调和漆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C03-1</w:t>
            </w:r>
            <w:r w:rsidRPr="00813EB8">
              <w:rPr>
                <w:rFonts w:hint="eastAsia"/>
                <w:sz w:val="18"/>
                <w:szCs w:val="18"/>
              </w:rPr>
              <w:t>深色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10.32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11.66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醇酸调和漆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C03-1</w:t>
            </w:r>
            <w:r w:rsidRPr="00813EB8">
              <w:rPr>
                <w:rFonts w:hint="eastAsia"/>
                <w:sz w:val="18"/>
                <w:szCs w:val="18"/>
              </w:rPr>
              <w:t>浅色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9.46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10.69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醇酸磁漆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C04-42</w:t>
            </w:r>
            <w:r w:rsidRPr="00813EB8">
              <w:rPr>
                <w:rFonts w:hint="eastAsia"/>
                <w:sz w:val="18"/>
                <w:szCs w:val="18"/>
              </w:rPr>
              <w:t>铅粉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15.48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17.49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聚酯漆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36.12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40.81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聚酯清漆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16.76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18.94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聚酯色漆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20.63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23.31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环氧底漆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H06-2</w:t>
            </w:r>
            <w:r w:rsidRPr="00813EB8">
              <w:rPr>
                <w:rFonts w:hint="eastAsia"/>
                <w:sz w:val="18"/>
                <w:szCs w:val="18"/>
              </w:rPr>
              <w:t>铁红</w:t>
            </w:r>
            <w:r w:rsidRPr="00813EB8">
              <w:rPr>
                <w:rFonts w:hint="eastAsia"/>
                <w:sz w:val="18"/>
                <w:szCs w:val="18"/>
              </w:rPr>
              <w:t xml:space="preserve"> 18.5L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12.04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13.60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环氧水泥地坪漆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LG-2 27kg/</w:t>
            </w:r>
            <w:r w:rsidRPr="00813EB8">
              <w:rPr>
                <w:rFonts w:hint="eastAsia"/>
                <w:sz w:val="18"/>
                <w:szCs w:val="18"/>
              </w:rPr>
              <w:t>组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21.50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24.30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803</w:t>
            </w:r>
            <w:r w:rsidRPr="00813EB8">
              <w:rPr>
                <w:rFonts w:hint="eastAsia"/>
                <w:sz w:val="18"/>
                <w:szCs w:val="18"/>
              </w:rPr>
              <w:t>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1.35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1.53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内墙亚光弹性涂料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EP-4A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29.92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33.81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内墙半光弹性涂料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EP-4B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38.16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43.12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外墙水性丙烯酸封底涂料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17.17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19.40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外墙水性丙烯酸涂料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耐久型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21.42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24.21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彩色丙烯酸地面涂料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20kg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12.88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14.55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氯偏涂料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RT171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7.28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8.23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外墙仿石漆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7.28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8.23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丝面内墙乳胶漆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5kg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17.17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19.40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亚光面内墙乳胶漆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5kg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17.17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19.40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外墙真石漆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6.29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7.11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外墙弹性乳胶漆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5kg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24.03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27.15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外墙腻子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粗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1.54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1.74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内外墙腻子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细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1.20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1.36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油灰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0.67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0.76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防霉嵌缝剂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本色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1.19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1.35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防霉嵌缝剂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彩色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1.69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1.91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非固化沥青防水涂料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JC/T2428-2017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kg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12.83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14.50</w:t>
            </w:r>
          </w:p>
        </w:tc>
      </w:tr>
      <w:tr w:rsidR="00135C78" w:rsidRPr="00813EB8" w:rsidTr="00135C78">
        <w:trPr>
          <w:trHeight w:val="340"/>
        </w:trPr>
        <w:tc>
          <w:tcPr>
            <w:tcW w:w="1837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石油沥青油毡</w:t>
            </w:r>
          </w:p>
        </w:tc>
        <w:tc>
          <w:tcPr>
            <w:tcW w:w="1641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350g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m2</w:t>
            </w:r>
          </w:p>
        </w:tc>
        <w:tc>
          <w:tcPr>
            <w:tcW w:w="512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6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2.69</w:t>
            </w:r>
          </w:p>
        </w:tc>
        <w:tc>
          <w:tcPr>
            <w:tcW w:w="510" w:type="pct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000000" w:fill="F0F0F0"/>
            <w:vAlign w:val="center"/>
            <w:hideMark/>
          </w:tcPr>
          <w:p w:rsidR="00135C78" w:rsidRPr="00813EB8" w:rsidRDefault="00135C78" w:rsidP="00135C78">
            <w:pPr>
              <w:jc w:val="center"/>
              <w:rPr>
                <w:sz w:val="18"/>
                <w:szCs w:val="18"/>
              </w:rPr>
            </w:pPr>
            <w:r w:rsidRPr="00813EB8">
              <w:rPr>
                <w:rFonts w:hint="eastAsia"/>
                <w:sz w:val="18"/>
                <w:szCs w:val="18"/>
              </w:rPr>
              <w:t>3.04</w:t>
            </w:r>
          </w:p>
        </w:tc>
      </w:tr>
    </w:tbl>
    <w:p w:rsidR="00DC02A2" w:rsidRDefault="00DC02A2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DC02A2" w:rsidRPr="00B63081" w:rsidRDefault="00B63081" w:rsidP="00B63081">
      <w:pPr>
        <w:pStyle w:val="1"/>
        <w:jc w:val="center"/>
        <w:rPr>
          <w:color w:val="FF0000"/>
        </w:rPr>
      </w:pPr>
      <w:bookmarkStart w:id="127" w:name="_Toc11844849"/>
      <w:r>
        <w:rPr>
          <w:rFonts w:hint="eastAsia"/>
          <w:color w:val="FF0000"/>
        </w:rPr>
        <w:lastRenderedPageBreak/>
        <w:t>电缆电线价格专区</w:t>
      </w:r>
      <w:bookmarkEnd w:id="127"/>
    </w:p>
    <w:tbl>
      <w:tblPr>
        <w:tblW w:w="5015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17"/>
        <w:gridCol w:w="7065"/>
      </w:tblGrid>
      <w:tr w:rsidR="00B63081" w:rsidRPr="000E110A" w:rsidTr="00B63081">
        <w:trPr>
          <w:trHeight w:val="7372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C13660" w:rsidRPr="00C13660" w:rsidRDefault="00C94D8F" w:rsidP="00C13660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铜芯交联聚乙烯低烟无卤阻燃电线</w:t>
            </w:r>
          </w:p>
          <w:p w:rsidR="00B63081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铜芯交联聚乙烯绝缘电线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铜芯聚氯乙烯绝缘电线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铜芯聚氯乙烯绝缘绞型连接用软电线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铜芯交联聚乙烯绝缘聚氯乙烯护套电力电缆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预制分支电缆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超五类4对非屏蔽双绞线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六类4对非屏蔽双绞线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钢制槽式桥架（热镀锌、加盖板）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桥架隔板（热镀锌）</w:t>
            </w:r>
          </w:p>
          <w:p w:rsidR="00C94D8F" w:rsidRDefault="00C94D8F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C94D8F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PVC电工套管(中型)</w:t>
            </w:r>
          </w:p>
        </w:tc>
      </w:tr>
      <w:tr w:rsidR="00B63081" w:rsidRPr="000E110A" w:rsidTr="00B63081">
        <w:trPr>
          <w:trHeight w:val="48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B63081" w:rsidRDefault="00B63081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双击打开</w:t>
            </w:r>
          </w:p>
        </w:tc>
        <w:tc>
          <w:tcPr>
            <w:tcW w:w="3611" w:type="pct"/>
            <w:shd w:val="clear" w:color="auto" w:fill="FFFFFF" w:themeFill="background1"/>
          </w:tcPr>
          <w:p w:rsidR="00B63081" w:rsidRPr="00B63081" w:rsidRDefault="00D67FF4" w:rsidP="00B63081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210DFE">
              <w:rPr>
                <w:rFonts w:ascii="微软雅黑" w:eastAsia="微软雅黑" w:hAnsi="微软雅黑"/>
                <w:color w:val="FF0000"/>
                <w:sz w:val="28"/>
                <w:szCs w:val="28"/>
              </w:rPr>
              <w:object w:dxaOrig="1534" w:dyaOrig="964">
                <v:shape id="_x0000_i1029" type="#_x0000_t75" style="width:76.5pt;height:48pt" o:ole="">
                  <v:imagedata r:id="rId44" o:title=""/>
                </v:shape>
                <o:OLEObject Type="Embed" ProgID="Excel.Sheet.12" ShapeID="_x0000_i1029" DrawAspect="Icon" ObjectID="_1622527867" r:id="rId45"/>
              </w:object>
            </w:r>
          </w:p>
        </w:tc>
      </w:tr>
    </w:tbl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B63081" w:rsidRDefault="00B63081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B63081" w:rsidRDefault="00B63081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FB6971" w:rsidRDefault="00FB6971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1061AE" w:rsidRDefault="001061AE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C7364C" w:rsidRDefault="00C7364C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C7364C" w:rsidRDefault="00C7364C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C7364C" w:rsidRDefault="00C7364C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03502B" w:rsidRDefault="0003502B" w:rsidP="00F43B12">
      <w:pPr>
        <w:pStyle w:val="2"/>
        <w:spacing w:line="320" w:lineRule="exact"/>
        <w:rPr>
          <w:color w:val="FF0000"/>
          <w:kern w:val="0"/>
          <w:sz w:val="28"/>
          <w:szCs w:val="28"/>
        </w:rPr>
      </w:pPr>
    </w:p>
    <w:p w:rsidR="009E5D08" w:rsidRDefault="009E5D08" w:rsidP="00FB172D">
      <w:pPr>
        <w:pStyle w:val="1"/>
        <w:jc w:val="center"/>
        <w:rPr>
          <w:color w:val="FF0000"/>
        </w:rPr>
      </w:pPr>
      <w:bookmarkStart w:id="128" w:name="_Toc11844850"/>
      <w:bookmarkEnd w:id="122"/>
      <w:bookmarkEnd w:id="123"/>
      <w:bookmarkEnd w:id="124"/>
      <w:bookmarkEnd w:id="125"/>
      <w:r>
        <w:rPr>
          <w:rFonts w:hint="eastAsia"/>
          <w:color w:val="FF0000"/>
        </w:rPr>
        <w:lastRenderedPageBreak/>
        <w:t>有色金属价格专区</w:t>
      </w:r>
      <w:bookmarkEnd w:id="128"/>
    </w:p>
    <w:tbl>
      <w:tblPr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2709"/>
        <w:gridCol w:w="7044"/>
      </w:tblGrid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长江现货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650CF0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76600" cy="2619375"/>
                  <wp:effectExtent l="1905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广东有色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650CF0" w:rsidP="00CE5274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05175" cy="2667000"/>
                  <wp:effectExtent l="19050" t="0" r="9525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上海有色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650CF0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24225" cy="2647950"/>
                  <wp:effectExtent l="19050" t="0" r="9525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lastRenderedPageBreak/>
              <w:t>南海有色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650CF0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314700" cy="2638425"/>
                  <wp:effectExtent l="19050" t="0" r="0" b="0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天津有色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650CF0" w:rsidP="00FD0B98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86125" cy="2609850"/>
                  <wp:effectExtent l="19050" t="0" r="9525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331"/>
        </w:trPr>
        <w:tc>
          <w:tcPr>
            <w:tcW w:w="1389" w:type="pct"/>
            <w:shd w:val="clear" w:color="auto" w:fill="EEECE1" w:themeFill="background2"/>
            <w:vAlign w:val="center"/>
            <w:hideMark/>
          </w:tcPr>
          <w:p w:rsidR="000E110A" w:rsidRPr="000E110A" w:rsidRDefault="000E110A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长江有色</w:t>
            </w:r>
          </w:p>
        </w:tc>
        <w:tc>
          <w:tcPr>
            <w:tcW w:w="3611" w:type="pct"/>
            <w:shd w:val="clear" w:color="auto" w:fill="FFFFFF" w:themeFill="background1"/>
          </w:tcPr>
          <w:p w:rsidR="000E110A" w:rsidRPr="000E110A" w:rsidRDefault="00650CF0" w:rsidP="006579CF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  <w:drawing>
                <wp:inline distT="0" distB="0" distL="0" distR="0">
                  <wp:extent cx="3295650" cy="2638425"/>
                  <wp:effectExtent l="1905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110A" w:rsidRPr="009E5D08" w:rsidTr="000E110A">
        <w:trPr>
          <w:trHeight w:val="604"/>
        </w:trPr>
        <w:tc>
          <w:tcPr>
            <w:tcW w:w="5000" w:type="pct"/>
            <w:gridSpan w:val="2"/>
            <w:shd w:val="clear" w:color="auto" w:fill="EEECE1" w:themeFill="background2"/>
            <w:vAlign w:val="center"/>
            <w:hideMark/>
          </w:tcPr>
          <w:p w:rsidR="000E110A" w:rsidRPr="000E110A" w:rsidRDefault="000E110A" w:rsidP="00A7781E">
            <w:pPr>
              <w:jc w:val="right"/>
              <w:rPr>
                <w:rFonts w:ascii="微软雅黑" w:eastAsia="微软雅黑" w:hAnsi="微软雅黑"/>
                <w:noProof/>
                <w:color w:val="FF0000"/>
                <w:sz w:val="28"/>
                <w:szCs w:val="28"/>
              </w:rPr>
            </w:pP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报价日期：</w:t>
            </w:r>
            <w:r w:rsidRPr="000E110A">
              <w:rPr>
                <w:rFonts w:hint="eastAsia"/>
                <w:b/>
                <w:color w:val="FF0000"/>
                <w:sz w:val="28"/>
                <w:szCs w:val="28"/>
              </w:rPr>
              <w:t>20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19</w:t>
            </w:r>
            <w:r w:rsidR="00642A8F">
              <w:rPr>
                <w:rFonts w:hint="eastAsia"/>
                <w:b/>
                <w:color w:val="FF0000"/>
                <w:sz w:val="28"/>
                <w:szCs w:val="28"/>
              </w:rPr>
              <w:t>年</w:t>
            </w:r>
            <w:r w:rsidR="005215AF">
              <w:rPr>
                <w:rFonts w:hint="eastAsia"/>
                <w:b/>
                <w:color w:val="FF0000"/>
                <w:sz w:val="28"/>
                <w:szCs w:val="28"/>
              </w:rPr>
              <w:t>6</w:t>
            </w:r>
            <w:r w:rsidR="005215AF">
              <w:rPr>
                <w:rFonts w:hint="eastAsia"/>
                <w:b/>
                <w:color w:val="FF0000"/>
                <w:sz w:val="28"/>
                <w:szCs w:val="28"/>
              </w:rPr>
              <w:t>月</w:t>
            </w:r>
            <w:r w:rsidR="005215AF">
              <w:rPr>
                <w:rFonts w:hint="eastAsia"/>
                <w:b/>
                <w:color w:val="FF0000"/>
                <w:sz w:val="28"/>
                <w:szCs w:val="28"/>
              </w:rPr>
              <w:t>19</w:t>
            </w:r>
            <w:r w:rsidR="005215AF">
              <w:rPr>
                <w:rFonts w:hint="eastAsia"/>
                <w:b/>
                <w:color w:val="FF0000"/>
                <w:sz w:val="28"/>
                <w:szCs w:val="28"/>
              </w:rPr>
              <w:t>日</w:t>
            </w:r>
          </w:p>
        </w:tc>
      </w:tr>
    </w:tbl>
    <w:p w:rsidR="00FB172D" w:rsidRPr="00FB172D" w:rsidRDefault="00FE51A9" w:rsidP="00FB172D">
      <w:pPr>
        <w:pStyle w:val="1"/>
        <w:jc w:val="center"/>
        <w:rPr>
          <w:color w:val="FF0000"/>
        </w:rPr>
      </w:pPr>
      <w:bookmarkStart w:id="129" w:name="_Toc11844851"/>
      <w:r>
        <w:rPr>
          <w:rFonts w:hint="eastAsia"/>
          <w:color w:val="FF0000"/>
        </w:rPr>
        <w:lastRenderedPageBreak/>
        <w:t>成品</w:t>
      </w:r>
      <w:r w:rsidR="00FB172D" w:rsidRPr="00FB172D">
        <w:rPr>
          <w:rFonts w:hint="eastAsia"/>
          <w:color w:val="FF0000"/>
        </w:rPr>
        <w:t>油价格专区</w:t>
      </w:r>
      <w:bookmarkEnd w:id="129"/>
    </w:p>
    <w:p w:rsidR="00C90829" w:rsidRDefault="00C90829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130" w:name="_Toc452047471"/>
      <w:bookmarkStart w:id="131" w:name="_Toc452365287"/>
      <w:bookmarkStart w:id="132" w:name="_Toc444674235"/>
    </w:p>
    <w:p w:rsidR="00FB172D" w:rsidRDefault="00896EF1" w:rsidP="00FB172D">
      <w:pPr>
        <w:pStyle w:val="2"/>
        <w:spacing w:line="320" w:lineRule="exact"/>
        <w:jc w:val="center"/>
        <w:rPr>
          <w:color w:val="FF0000"/>
          <w:kern w:val="0"/>
          <w:sz w:val="28"/>
          <w:szCs w:val="28"/>
        </w:rPr>
      </w:pPr>
      <w:bookmarkStart w:id="133" w:name="_Toc11844852"/>
      <w:r>
        <w:rPr>
          <w:rFonts w:hint="eastAsia"/>
          <w:color w:val="FF0000"/>
          <w:kern w:val="0"/>
          <w:sz w:val="28"/>
          <w:szCs w:val="28"/>
        </w:rPr>
        <w:t>201</w:t>
      </w:r>
      <w:r w:rsidR="00642A8F">
        <w:rPr>
          <w:rFonts w:hint="eastAsia"/>
          <w:color w:val="FF0000"/>
          <w:kern w:val="0"/>
          <w:sz w:val="28"/>
          <w:szCs w:val="28"/>
        </w:rPr>
        <w:t>9年</w:t>
      </w:r>
      <w:r w:rsidR="005215AF">
        <w:rPr>
          <w:rFonts w:hint="eastAsia"/>
          <w:color w:val="FF0000"/>
          <w:kern w:val="0"/>
          <w:sz w:val="28"/>
          <w:szCs w:val="28"/>
        </w:rPr>
        <w:t>6月19日</w:t>
      </w:r>
      <w:r w:rsidR="00FB172D">
        <w:rPr>
          <w:rFonts w:hint="eastAsia"/>
          <w:color w:val="FF0000"/>
          <w:kern w:val="0"/>
          <w:sz w:val="28"/>
          <w:szCs w:val="28"/>
        </w:rPr>
        <w:t>全国成品油</w:t>
      </w:r>
      <w:bookmarkEnd w:id="130"/>
      <w:bookmarkEnd w:id="131"/>
      <w:r w:rsidR="00F17345">
        <w:rPr>
          <w:rFonts w:hint="eastAsia"/>
          <w:color w:val="FF0000"/>
          <w:kern w:val="0"/>
          <w:sz w:val="28"/>
          <w:szCs w:val="28"/>
        </w:rPr>
        <w:t>升价</w:t>
      </w:r>
      <w:bookmarkEnd w:id="133"/>
    </w:p>
    <w:p w:rsidR="00FB172D" w:rsidRPr="009B6BED" w:rsidRDefault="00FB172D" w:rsidP="005071CA">
      <w:pPr>
        <w:widowControl/>
        <w:jc w:val="right"/>
        <w:rPr>
          <w:b/>
          <w:color w:val="00B050"/>
        </w:rPr>
      </w:pPr>
      <w:r w:rsidRPr="009B6BED">
        <w:rPr>
          <w:rFonts w:hint="eastAsia"/>
          <w:b/>
          <w:color w:val="00B050"/>
        </w:rPr>
        <w:t>注：</w:t>
      </w:r>
      <w:r w:rsidR="00BB7E14" w:rsidRPr="009B6BED">
        <w:rPr>
          <w:rFonts w:hint="eastAsia"/>
          <w:b/>
          <w:color w:val="00B050"/>
        </w:rPr>
        <w:t>本周</w:t>
      </w:r>
      <w:r w:rsidR="00752F11" w:rsidRPr="009B6BED">
        <w:rPr>
          <w:rFonts w:hint="eastAsia"/>
          <w:b/>
          <w:color w:val="00B050"/>
        </w:rPr>
        <w:t>油价</w:t>
      </w:r>
      <w:r w:rsidR="009B6BED" w:rsidRPr="009B6BED">
        <w:rPr>
          <w:rFonts w:hint="eastAsia"/>
          <w:b/>
          <w:color w:val="00B050"/>
        </w:rPr>
        <w:t>下</w:t>
      </w:r>
      <w:r w:rsidR="007965C8" w:rsidRPr="009B6BED">
        <w:rPr>
          <w:rFonts w:hint="eastAsia"/>
          <w:b/>
          <w:color w:val="00B050"/>
        </w:rPr>
        <w:t>调</w:t>
      </w:r>
    </w:p>
    <w:tbl>
      <w:tblPr>
        <w:tblStyle w:val="ad"/>
        <w:tblW w:w="9939" w:type="dxa"/>
        <w:tblLook w:val="04A0"/>
      </w:tblPr>
      <w:tblGrid>
        <w:gridCol w:w="1344"/>
        <w:gridCol w:w="1751"/>
        <w:gridCol w:w="1751"/>
        <w:gridCol w:w="1751"/>
        <w:gridCol w:w="1751"/>
        <w:gridCol w:w="1591"/>
      </w:tblGrid>
      <w:tr w:rsidR="000E43E4" w:rsidRPr="007C48BD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0E43E4" w:rsidRDefault="000E43E4" w:rsidP="000E43E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地区</w:t>
            </w:r>
          </w:p>
        </w:tc>
        <w:tc>
          <w:tcPr>
            <w:tcW w:w="0" w:type="auto"/>
            <w:vAlign w:val="center"/>
            <w:hideMark/>
          </w:tcPr>
          <w:p w:rsidR="000E43E4" w:rsidRDefault="000E43E4" w:rsidP="000E43E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89</w:t>
            </w: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号汽油</w:t>
            </w:r>
          </w:p>
        </w:tc>
        <w:tc>
          <w:tcPr>
            <w:tcW w:w="0" w:type="auto"/>
            <w:vAlign w:val="center"/>
            <w:hideMark/>
          </w:tcPr>
          <w:p w:rsidR="000E43E4" w:rsidRDefault="000E43E4" w:rsidP="000E43E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92</w:t>
            </w: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号汽油</w:t>
            </w:r>
          </w:p>
        </w:tc>
        <w:tc>
          <w:tcPr>
            <w:tcW w:w="0" w:type="auto"/>
            <w:vAlign w:val="center"/>
            <w:hideMark/>
          </w:tcPr>
          <w:p w:rsidR="000E43E4" w:rsidRDefault="000E43E4" w:rsidP="000E43E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95</w:t>
            </w: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号汽油</w:t>
            </w:r>
          </w:p>
        </w:tc>
        <w:tc>
          <w:tcPr>
            <w:tcW w:w="0" w:type="auto"/>
            <w:vAlign w:val="center"/>
            <w:hideMark/>
          </w:tcPr>
          <w:p w:rsidR="000E43E4" w:rsidRDefault="000E43E4" w:rsidP="000E43E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98</w:t>
            </w: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号汽油</w:t>
            </w:r>
          </w:p>
        </w:tc>
        <w:tc>
          <w:tcPr>
            <w:tcW w:w="0" w:type="auto"/>
            <w:vAlign w:val="center"/>
            <w:hideMark/>
          </w:tcPr>
          <w:p w:rsidR="000E43E4" w:rsidRDefault="000E43E4" w:rsidP="000E43E4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0</w:t>
            </w:r>
            <w:r>
              <w:rPr>
                <w:rStyle w:val="a8"/>
                <w:rFonts w:hint="eastAsia"/>
                <w:color w:val="000000"/>
                <w:sz w:val="18"/>
                <w:szCs w:val="18"/>
              </w:rPr>
              <w:t>号柴油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北京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7.19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8.17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6.43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天津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8.04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河北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山西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5.64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6.45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内蒙古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6.22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辽宁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5.86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7.81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6.30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吉林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6.31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黑龙江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8.12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6.18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上海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6.36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江苏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8.04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6.35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浙江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5.99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7.84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6.37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安徽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8.04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6.42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福建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5.62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7.86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江西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7.38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8.10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6.43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山东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5.54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河南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5.68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7.87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6.35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湖北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7.82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湖南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6.45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广东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7.34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8.23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6.40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广西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7.49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6.82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7.36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8.15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6.45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海南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7.61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7.87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8.35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9.44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6.47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重庆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7.61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6.83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8.12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6.46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四川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6.12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6.79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7.31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贵州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6.94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6.88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8.17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6.49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云南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7.49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6.90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7.40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8.08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6.47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西藏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7.23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7.64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8.08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6.94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陕西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5.67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7.02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7.84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6.29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甘肃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5.51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7.55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6.29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青海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5.85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6.71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7.19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0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6.32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宁夏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5.56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7.04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8.09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6.28</w:t>
            </w:r>
          </w:p>
        </w:tc>
      </w:tr>
      <w:tr w:rsidR="009B6BED" w:rsidRPr="005E25FE" w:rsidTr="005648EC">
        <w:trPr>
          <w:trHeight w:val="340"/>
        </w:trPr>
        <w:tc>
          <w:tcPr>
            <w:tcW w:w="0" w:type="auto"/>
            <w:vAlign w:val="center"/>
            <w:hideMark/>
          </w:tcPr>
          <w:p w:rsidR="009B6BED" w:rsidRDefault="009B6BED" w:rsidP="009B6BED">
            <w:pPr>
              <w:jc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 w:rsidRPr="009B6BED">
              <w:rPr>
                <w:rFonts w:hint="eastAsia"/>
                <w:color w:val="000000"/>
                <w:sz w:val="18"/>
                <w:szCs w:val="18"/>
              </w:rPr>
              <w:t>新疆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6.06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6.65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7.15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7.98</w:t>
            </w:r>
          </w:p>
        </w:tc>
        <w:tc>
          <w:tcPr>
            <w:tcW w:w="0" w:type="auto"/>
            <w:vAlign w:val="center"/>
            <w:hideMark/>
          </w:tcPr>
          <w:p w:rsidR="009B6BED" w:rsidRPr="009B6BED" w:rsidRDefault="009B6BED" w:rsidP="009B6BED">
            <w:pPr>
              <w:jc w:val="center"/>
              <w:rPr>
                <w:rFonts w:ascii="宋体" w:hAnsi="宋体" w:cs="宋体"/>
                <w:b/>
                <w:color w:val="00B050"/>
                <w:sz w:val="18"/>
                <w:szCs w:val="18"/>
              </w:rPr>
            </w:pPr>
            <w:r w:rsidRPr="009B6BED">
              <w:rPr>
                <w:rFonts w:hint="eastAsia"/>
                <w:b/>
                <w:color w:val="00B050"/>
                <w:sz w:val="18"/>
                <w:szCs w:val="18"/>
              </w:rPr>
              <w:t>6.27</w:t>
            </w:r>
          </w:p>
        </w:tc>
      </w:tr>
    </w:tbl>
    <w:p w:rsidR="00C8745E" w:rsidRDefault="00C8745E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3C0236" w:rsidRDefault="003C0236" w:rsidP="005071CA">
      <w:pPr>
        <w:widowControl/>
        <w:jc w:val="right"/>
        <w:rPr>
          <w:b/>
          <w:color w:val="FF0000"/>
        </w:rPr>
      </w:pPr>
    </w:p>
    <w:p w:rsidR="00C94495" w:rsidRDefault="003475C6" w:rsidP="00FB172D">
      <w:pPr>
        <w:pStyle w:val="2"/>
      </w:pPr>
      <w:bookmarkStart w:id="134" w:name="_Toc11844853"/>
      <w:bookmarkStart w:id="135" w:name="_Toc444674236"/>
      <w:bookmarkStart w:id="136" w:name="_Toc452047472"/>
      <w:bookmarkStart w:id="137" w:name="_Toc452365288"/>
      <w:bookmarkEnd w:id="132"/>
      <w:r>
        <w:rPr>
          <w:rFonts w:hint="eastAsia"/>
        </w:rPr>
        <w:lastRenderedPageBreak/>
        <w:t>全国汽油柴油走势图</w:t>
      </w:r>
      <w:bookmarkEnd w:id="134"/>
    </w:p>
    <w:tbl>
      <w:tblPr>
        <w:tblW w:w="5387" w:type="pct"/>
        <w:tblCellSpacing w:w="0" w:type="dxa"/>
        <w:tblInd w:w="-144" w:type="dxa"/>
        <w:tblBorders>
          <w:top w:val="single" w:sz="6" w:space="0" w:color="D9D9D9" w:themeColor="background1" w:themeShade="D9"/>
          <w:left w:val="single" w:sz="6" w:space="0" w:color="D9D9D9" w:themeColor="background1" w:themeShade="D9"/>
          <w:bottom w:val="single" w:sz="6" w:space="0" w:color="D9D9D9" w:themeColor="background1" w:themeShade="D9"/>
          <w:right w:val="single" w:sz="6" w:space="0" w:color="D9D9D9" w:themeColor="background1" w:themeShade="D9"/>
          <w:insideH w:val="single" w:sz="6" w:space="0" w:color="D9D9D9" w:themeColor="background1" w:themeShade="D9"/>
          <w:insideV w:val="single" w:sz="6" w:space="0" w:color="D9D9D9" w:themeColor="background1" w:themeShade="D9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262"/>
        <w:gridCol w:w="5246"/>
      </w:tblGrid>
      <w:tr w:rsidR="003475C6" w:rsidRPr="00C94495" w:rsidTr="004F6198">
        <w:trPr>
          <w:trHeight w:val="997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rFonts w:ascii="微软雅黑" w:eastAsia="微软雅黑" w:hAnsi="微软雅黑" w:cs="宋体"/>
                <w:b w:val="0"/>
                <w:color w:val="548DD4" w:themeColor="text2" w:themeTint="99"/>
                <w:sz w:val="24"/>
                <w:szCs w:val="24"/>
              </w:rPr>
            </w:pPr>
            <w:bookmarkStart w:id="138" w:name="_Toc11844854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全国汽油价格走势图</w:t>
            </w:r>
            <w:bookmarkEnd w:id="138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rFonts w:ascii="微软雅黑" w:eastAsia="微软雅黑" w:hAnsi="微软雅黑" w:cs="宋体"/>
                <w:b w:val="0"/>
                <w:color w:val="548DD4" w:themeColor="text2" w:themeTint="99"/>
                <w:sz w:val="24"/>
                <w:szCs w:val="24"/>
              </w:rPr>
            </w:pPr>
            <w:bookmarkStart w:id="139" w:name="_Toc11844855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全国柴油价格走势图</w:t>
            </w:r>
            <w:bookmarkEnd w:id="139"/>
          </w:p>
        </w:tc>
      </w:tr>
      <w:tr w:rsidR="003475C6" w:rsidRPr="00C94495" w:rsidTr="004F6198">
        <w:trPr>
          <w:trHeight w:val="2795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9B6BED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14700" cy="2057400"/>
                  <wp:effectExtent l="19050" t="0" r="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9B6BED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05175" cy="2000250"/>
                  <wp:effectExtent l="19050" t="0" r="9525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04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0" w:name="_Toc11844856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华北地区汽油价格走势图</w:t>
            </w:r>
            <w:bookmarkEnd w:id="140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1" w:name="_Toc11844857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华北地区0#柴油价格走势图</w:t>
            </w:r>
            <w:bookmarkEnd w:id="141"/>
          </w:p>
        </w:tc>
      </w:tr>
      <w:tr w:rsidR="003475C6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9B6BED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24225" cy="2019300"/>
                  <wp:effectExtent l="19050" t="0" r="9525" b="0"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9B6BED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14700" cy="2028825"/>
                  <wp:effectExtent l="1905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078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2" w:name="_Toc11844858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华南地区汽油价格走势图</w:t>
            </w:r>
            <w:bookmarkEnd w:id="142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3475C6" w:rsidP="003475C6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3" w:name="_Toc11844859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华南地区0#柴油价格走势图</w:t>
            </w:r>
            <w:bookmarkEnd w:id="143"/>
          </w:p>
        </w:tc>
      </w:tr>
      <w:tr w:rsidR="003475C6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C94495" w:rsidRDefault="009B6BED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24225" cy="1952625"/>
                  <wp:effectExtent l="19050" t="0" r="9525" b="0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C94495" w:rsidRDefault="009B6BED" w:rsidP="004F6198">
            <w:pPr>
              <w:widowControl/>
              <w:spacing w:line="408" w:lineRule="atLeast"/>
              <w:jc w:val="center"/>
              <w:rPr>
                <w:rFonts w:ascii="微软雅黑" w:eastAsia="微软雅黑" w:hAnsi="微软雅黑" w:cs="宋体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noProof/>
                <w:kern w:val="0"/>
                <w:szCs w:val="21"/>
              </w:rPr>
              <w:drawing>
                <wp:inline distT="0" distB="0" distL="0" distR="0">
                  <wp:extent cx="3305175" cy="1914525"/>
                  <wp:effectExtent l="19050" t="0" r="9525" b="0"/>
                  <wp:docPr id="76" name="图片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5C6" w:rsidRPr="00C94495" w:rsidTr="004F6198">
        <w:trPr>
          <w:trHeight w:val="126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3475C6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4" w:name="_Toc11844860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lastRenderedPageBreak/>
              <w:t>华东地区汽油价格走势图</w:t>
            </w:r>
            <w:bookmarkEnd w:id="144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3475C6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5" w:name="_Toc11844861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华东地区0#柴油价格走势图</w:t>
            </w:r>
            <w:bookmarkEnd w:id="145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2828B0" w:rsidRDefault="009B6BED" w:rsidP="00BE737D">
            <w:r>
              <w:rPr>
                <w:noProof/>
              </w:rPr>
              <w:drawing>
                <wp:inline distT="0" distB="0" distL="0" distR="0">
                  <wp:extent cx="3324225" cy="1914525"/>
                  <wp:effectExtent l="19050" t="0" r="9525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107FDA" w:rsidRDefault="009B6BED" w:rsidP="009B6BED">
            <w:r w:rsidRPr="009B6BED">
              <w:rPr>
                <w:noProof/>
              </w:rPr>
              <w:drawing>
                <wp:inline distT="0" distB="0" distL="0" distR="0">
                  <wp:extent cx="3305175" cy="1924050"/>
                  <wp:effectExtent l="19050" t="0" r="9525" b="0"/>
                  <wp:docPr id="97" name="图片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F0" w:rsidRPr="00C94495" w:rsidTr="004F6198">
        <w:trPr>
          <w:trHeight w:val="1146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6" w:name="_Toc11844862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西南地区汽油价格走势图</w:t>
            </w:r>
            <w:bookmarkEnd w:id="146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7" w:name="_Toc11844863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西南地区0#柴油价格走势图</w:t>
            </w:r>
            <w:bookmarkEnd w:id="147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B50BF4" w:rsidRDefault="009B6BED" w:rsidP="00CC2C10">
            <w:r>
              <w:rPr>
                <w:noProof/>
              </w:rPr>
              <w:drawing>
                <wp:inline distT="0" distB="0" distL="0" distR="0">
                  <wp:extent cx="3324225" cy="1924050"/>
                  <wp:effectExtent l="19050" t="0" r="9525" b="0"/>
                  <wp:docPr id="79" name="图片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5E25FE" w:rsidRDefault="009B6BED" w:rsidP="005E25FE">
            <w:r>
              <w:rPr>
                <w:noProof/>
              </w:rPr>
              <w:drawing>
                <wp:inline distT="0" distB="0" distL="0" distR="0">
                  <wp:extent cx="3305175" cy="2057400"/>
                  <wp:effectExtent l="19050" t="0" r="9525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BF0" w:rsidRPr="00C94495" w:rsidTr="004F6198">
        <w:trPr>
          <w:trHeight w:val="1159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8" w:name="_Toc11844864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沿江地区汽油价格走势图</w:t>
            </w:r>
            <w:bookmarkEnd w:id="148"/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812740" w:rsidRDefault="009A7BF0" w:rsidP="009A7BF0">
            <w:pPr>
              <w:pStyle w:val="2"/>
              <w:jc w:val="center"/>
              <w:rPr>
                <w:color w:val="548DD4" w:themeColor="text2" w:themeTint="99"/>
                <w:sz w:val="24"/>
                <w:szCs w:val="24"/>
              </w:rPr>
            </w:pPr>
            <w:bookmarkStart w:id="149" w:name="_Toc11844865"/>
            <w:r w:rsidRPr="00812740">
              <w:rPr>
                <w:rFonts w:hint="eastAsia"/>
                <w:color w:val="548DD4" w:themeColor="text2" w:themeTint="99"/>
                <w:sz w:val="24"/>
                <w:szCs w:val="24"/>
              </w:rPr>
              <w:t>沿江地区0#柴油价格走势图</w:t>
            </w:r>
            <w:bookmarkEnd w:id="149"/>
          </w:p>
        </w:tc>
      </w:tr>
      <w:tr w:rsidR="009A7BF0" w:rsidRPr="00C94495" w:rsidTr="004F6198">
        <w:trPr>
          <w:trHeight w:val="621"/>
          <w:tblCellSpacing w:w="0" w:type="dxa"/>
        </w:trPr>
        <w:tc>
          <w:tcPr>
            <w:tcW w:w="2504" w:type="pct"/>
            <w:shd w:val="clear" w:color="auto" w:fill="FFFFFF"/>
            <w:vAlign w:val="center"/>
            <w:hideMark/>
          </w:tcPr>
          <w:p w:rsidR="009A7BF0" w:rsidRPr="00DC02A2" w:rsidRDefault="009B6BED" w:rsidP="00CC2C10">
            <w:r>
              <w:rPr>
                <w:noProof/>
              </w:rPr>
              <w:drawing>
                <wp:inline distT="0" distB="0" distL="0" distR="0">
                  <wp:extent cx="3324225" cy="1962150"/>
                  <wp:effectExtent l="19050" t="0" r="9525" b="0"/>
                  <wp:docPr id="82" name="图片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pct"/>
            <w:shd w:val="clear" w:color="auto" w:fill="FFFFFF"/>
            <w:vAlign w:val="center"/>
            <w:hideMark/>
          </w:tcPr>
          <w:p w:rsidR="009A7BF0" w:rsidRPr="009B6BED" w:rsidRDefault="009B6BED" w:rsidP="009B6BED">
            <w:r w:rsidRPr="009B6BED">
              <w:rPr>
                <w:noProof/>
              </w:rPr>
              <w:drawing>
                <wp:inline distT="0" distB="0" distL="0" distR="0">
                  <wp:extent cx="3305175" cy="1952625"/>
                  <wp:effectExtent l="19050" t="0" r="9525" b="0"/>
                  <wp:docPr id="94" name="图片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35"/>
      <w:bookmarkEnd w:id="136"/>
      <w:bookmarkEnd w:id="137"/>
    </w:tbl>
    <w:p w:rsidR="0026191A" w:rsidRPr="00413176" w:rsidRDefault="0026191A" w:rsidP="007577D8">
      <w:pPr>
        <w:jc w:val="center"/>
      </w:pPr>
    </w:p>
    <w:p w:rsidR="00DA3431" w:rsidRDefault="00DA3431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150" w:name="_Toc11844866"/>
      <w:r>
        <w:rPr>
          <w:rFonts w:hint="eastAsia"/>
          <w:color w:val="FF0000"/>
        </w:rPr>
        <w:lastRenderedPageBreak/>
        <w:t>管材价格专区</w:t>
      </w:r>
      <w:bookmarkEnd w:id="150"/>
    </w:p>
    <w:tbl>
      <w:tblPr>
        <w:tblStyle w:val="ad"/>
        <w:tblW w:w="9939" w:type="dxa"/>
        <w:tblLook w:val="04A0"/>
      </w:tblPr>
      <w:tblGrid>
        <w:gridCol w:w="4928"/>
        <w:gridCol w:w="5011"/>
      </w:tblGrid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880C78" w:rsidRDefault="00E428BF" w:rsidP="00E428BF">
            <w:pPr>
              <w:jc w:val="left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镀锌焊接钢管</w:t>
            </w:r>
          </w:p>
        </w:tc>
      </w:tr>
      <w:tr w:rsidR="006650E1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6650E1" w:rsidRDefault="00E428BF" w:rsidP="00E428BF">
            <w:pPr>
              <w:jc w:val="left"/>
              <w:rPr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hint="eastAsia"/>
              </w:rPr>
              <w:t>无缝钢管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承插式铸铁排水管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混凝土透水管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混凝土重型挤压管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钢筋混凝土悬辊管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钢筋混凝土离心管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钢筋混凝土管(立捣式)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钢筋混凝土推立模管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钢筋混凝土玻璃钢复合承插管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Ｆ型钢筋混凝土管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植物纤维增强水泥管(WYⅠ)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硬聚氯乙烯加筋管(PVC-U)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硬聚氯乙烯排水管(PVC-U)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增强聚丙烯管(FRPP)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橡胶圈(HDPE管用)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高密度聚乙烯三层壁复合增强管（HDPE）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高密度聚乙烯双壁波纹管(HDPE)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Default="00E428BF" w:rsidP="00E428BF">
            <w:pPr>
              <w:rPr>
                <w:rFonts w:ascii="微软雅黑" w:eastAsia="微软雅黑" w:hAnsi="微软雅黑" w:cs="宋体"/>
                <w:sz w:val="24"/>
                <w:szCs w:val="24"/>
              </w:rPr>
            </w:pPr>
            <w:r>
              <w:rPr>
                <w:rFonts w:ascii="微软雅黑" w:eastAsia="微软雅黑" w:hAnsi="微软雅黑" w:hint="eastAsia"/>
              </w:rPr>
              <w:t>高密度聚乙烯扩口增强型双壁波纹管(HDPE)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高密度聚乙烯双头螺旋双壁缠绕管短节(HDPE)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高密度聚乙烯承插式双壁缠绕管(HDPE)</w:t>
            </w:r>
          </w:p>
        </w:tc>
      </w:tr>
      <w:tr w:rsidR="00EB5832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B5832" w:rsidRPr="00E428BF" w:rsidRDefault="00E428BF" w:rsidP="00E428BF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高密度聚乙烯双壁缠绕管(HDPE)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玻璃钢夹砂管</w:t>
            </w:r>
          </w:p>
        </w:tc>
      </w:tr>
      <w:tr w:rsidR="00E428BF" w:rsidRPr="00880C78" w:rsidTr="00ED3B4B">
        <w:trPr>
          <w:trHeight w:val="340"/>
        </w:trPr>
        <w:tc>
          <w:tcPr>
            <w:tcW w:w="0" w:type="auto"/>
            <w:gridSpan w:val="2"/>
            <w:vAlign w:val="center"/>
            <w:hideMark/>
          </w:tcPr>
          <w:p w:rsidR="00E428BF" w:rsidRPr="00E428BF" w:rsidRDefault="00E428BF" w:rsidP="00E428BF">
            <w:pPr>
              <w:rPr>
                <w:rFonts w:ascii="微软雅黑" w:eastAsia="微软雅黑" w:hAnsi="微软雅黑"/>
              </w:rPr>
            </w:pPr>
            <w:r w:rsidRPr="00E428BF">
              <w:rPr>
                <w:rFonts w:ascii="微软雅黑" w:eastAsia="微软雅黑" w:hAnsi="微软雅黑" w:hint="eastAsia"/>
              </w:rPr>
              <w:t>玻璃钢管件式检查井</w:t>
            </w:r>
          </w:p>
        </w:tc>
      </w:tr>
      <w:tr w:rsidR="00EB5832" w:rsidRPr="00880C78" w:rsidTr="00EB5832">
        <w:trPr>
          <w:trHeight w:val="340"/>
        </w:trPr>
        <w:tc>
          <w:tcPr>
            <w:tcW w:w="4928" w:type="dxa"/>
            <w:vAlign w:val="center"/>
            <w:hideMark/>
          </w:tcPr>
          <w:p w:rsidR="00EB5832" w:rsidRPr="00EB5832" w:rsidRDefault="00EB5832" w:rsidP="00EB5832">
            <w:pPr>
              <w:jc w:val="center"/>
              <w:rPr>
                <w:b/>
                <w:color w:val="FF0000"/>
                <w:sz w:val="44"/>
                <w:szCs w:val="44"/>
              </w:rPr>
            </w:pPr>
            <w:r w:rsidRPr="00EB5832">
              <w:rPr>
                <w:rFonts w:hint="eastAsia"/>
                <w:b/>
                <w:color w:val="FF0000"/>
                <w:sz w:val="44"/>
                <w:szCs w:val="44"/>
              </w:rPr>
              <w:t>双击打开→</w:t>
            </w:r>
          </w:p>
        </w:tc>
        <w:tc>
          <w:tcPr>
            <w:tcW w:w="5011" w:type="dxa"/>
            <w:vAlign w:val="center"/>
          </w:tcPr>
          <w:p w:rsidR="00EB5832" w:rsidRDefault="00D67FF4" w:rsidP="00EB5832">
            <w:pPr>
              <w:jc w:val="center"/>
              <w:rPr>
                <w:color w:val="000000"/>
                <w:sz w:val="18"/>
                <w:szCs w:val="18"/>
              </w:rPr>
            </w:pPr>
            <w:r w:rsidRPr="00210DFE">
              <w:rPr>
                <w:color w:val="000000"/>
                <w:sz w:val="18"/>
                <w:szCs w:val="18"/>
              </w:rPr>
              <w:object w:dxaOrig="1534" w:dyaOrig="964">
                <v:shape id="_x0000_i1030" type="#_x0000_t75" style="width:76.5pt;height:48pt" o:ole="">
                  <v:imagedata r:id="rId64" o:title=""/>
                </v:shape>
                <o:OLEObject Type="Embed" ProgID="Excel.Sheet.12" ShapeID="_x0000_i1030" DrawAspect="Icon" ObjectID="_1622527868" r:id="rId65"/>
              </w:object>
            </w:r>
          </w:p>
        </w:tc>
      </w:tr>
    </w:tbl>
    <w:p w:rsidR="00BD25A1" w:rsidRDefault="00BD25A1" w:rsidP="00DA3431">
      <w:pPr>
        <w:pStyle w:val="2"/>
      </w:pPr>
    </w:p>
    <w:p w:rsidR="00C31137" w:rsidRDefault="001C2E17" w:rsidP="001C2E17">
      <w:pPr>
        <w:pStyle w:val="1"/>
        <w:tabs>
          <w:tab w:val="left" w:pos="5640"/>
        </w:tabs>
        <w:jc w:val="center"/>
        <w:rPr>
          <w:color w:val="FF0000"/>
        </w:rPr>
      </w:pPr>
      <w:bookmarkStart w:id="151" w:name="_Toc11844867"/>
      <w:r>
        <w:rPr>
          <w:rFonts w:hint="eastAsia"/>
          <w:color w:val="FF0000"/>
        </w:rPr>
        <w:lastRenderedPageBreak/>
        <w:t>城建交通工程</w:t>
      </w:r>
      <w:r w:rsidR="00C31137">
        <w:rPr>
          <w:rFonts w:hint="eastAsia"/>
          <w:color w:val="FF0000"/>
        </w:rPr>
        <w:t>价格专区</w:t>
      </w:r>
      <w:bookmarkEnd w:id="151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2693"/>
        <w:gridCol w:w="709"/>
        <w:gridCol w:w="1417"/>
        <w:gridCol w:w="1276"/>
        <w:gridCol w:w="1417"/>
      </w:tblGrid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163E53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钢材产品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普通钢绞线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BD7AFC" w:rsidP="00CF3772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5200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D3E24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4603.4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CF3772" w:rsidRPr="00CF3772" w:rsidRDefault="00CF3772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sz w:val="18"/>
                <w:szCs w:val="18"/>
              </w:rPr>
              <w:t>黑色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价格</w:t>
            </w:r>
            <w:r w:rsidR="009D1CE9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未</w:t>
            </w:r>
            <w:r w:rsidR="00F425A4" w:rsidRPr="009D1CE9">
              <w:rPr>
                <w:rFonts w:ascii="Arial" w:hAnsi="Arial" w:cs="Arial" w:hint="eastAsia"/>
                <w:b/>
                <w:bCs/>
                <w:sz w:val="18"/>
                <w:szCs w:val="18"/>
              </w:rPr>
              <w:t>调</w:t>
            </w:r>
          </w:p>
          <w:p w:rsidR="00A758C3" w:rsidRPr="00A758C3" w:rsidRDefault="00A758C3" w:rsidP="009D1CE9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无粘结钢绞线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15.24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吨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BD7AFC" w:rsidP="00CF3772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6000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CF3772">
            <w:pPr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5311.3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钢绞线群锚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26.5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77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145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128.4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203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179.8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261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231.2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348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7F03F8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308.2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420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7F03F8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372.1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476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421.8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535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474.08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588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521.2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锚具连接器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孔</w:t>
            </w:r>
          </w:p>
        </w:tc>
        <w:tc>
          <w:tcPr>
            <w:tcW w:w="1417" w:type="dxa"/>
            <w:vAlign w:val="center"/>
            <w:hideMark/>
          </w:tcPr>
          <w:p w:rsidR="00F425A4" w:rsidRPr="008023E5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8023E5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BD7AFC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72.66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1C2E17" w:rsidRDefault="00F425A4" w:rsidP="006D5D2D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</w:t>
            </w:r>
            <w:r w:rsidRPr="001C2E17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、橡胶支座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392FF1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普通板式橡胶支座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200*35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42.5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F425A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F425A4" w:rsidRPr="00CF3772" w:rsidRDefault="00A758C3" w:rsidP="00392FF1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200*56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250*42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325*55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450*72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504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446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四氟板式橡胶支座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85.9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275*44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300*76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325*66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325*88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375*77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GYZF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400*99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盆式橡胶支座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3032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86</w:t>
            </w:r>
          </w:p>
        </w:tc>
        <w:tc>
          <w:tcPr>
            <w:tcW w:w="1417" w:type="dxa"/>
            <w:vAlign w:val="center"/>
            <w:hideMark/>
          </w:tcPr>
          <w:p w:rsidR="00F425A4" w:rsidRPr="000C317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1F497D" w:themeColor="text2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BD7AF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2217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3000KN GPZ-II3gd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2489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2205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4963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4398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3992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3537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4000KN GPZ-II4gd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3366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2982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6453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5718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5125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4541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5000KN GPZ-II5gd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4770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4227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9223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8173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7553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6693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7000KN GPZ-II7gd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7276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6448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12462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11043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10091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8942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9000KN GPZ-II9gd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9472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8394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15118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13397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12192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10804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10000KN GPZ-II10gd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11152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9882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19392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17185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15711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13923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12500KN GPZ-II12.5gd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14679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13008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GPZ-II15dx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24271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21509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GPZ-II15sx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19848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17589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15000KN GPZ-II15gd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套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19019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16854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left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3.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桥梁伸缩缝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6D5D2D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桥梁梳齿型伸缩缝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1350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1196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="003D3E24"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1700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1506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1950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1727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2100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1860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2200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1949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.06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2350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2081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2500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2214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SCF220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3100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2746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钢弹体桥梁伸缩装置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1400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1240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1800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1595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1900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1683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2350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2081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GTT-160Z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2850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2524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2900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2568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GTT-320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4650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4117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新型梳型钢板伸缩缝（无螺栓）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3000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2658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F425A4" w:rsidRPr="00CF3772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  <w:p w:rsid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A758C3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Default="00A758C3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  <w:p w:rsidR="00CF3772" w:rsidRDefault="00F425A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不含安装</w:t>
            </w:r>
          </w:p>
          <w:p w:rsidR="00F425A4" w:rsidRPr="00CF3772" w:rsidRDefault="00F425A4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及辅材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3300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2923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4650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4118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SF240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6600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5844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悬臂式多向变位梳齿板伸缩装置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3500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3100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3700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3277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F425A4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5850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5180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XB240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7950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7038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预压式多向变位桥梁伸缩装置（无螺栓）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2750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2437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3150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2791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3650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3233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4700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4162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单元装配式预应力多向变位桥梁伸缩装置</w:t>
            </w: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3600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3183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4600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4074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ZPQF160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6550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5799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6D5D2D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ZPQF240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6D5D2D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CF3772" w:rsidRDefault="009D1CE9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color w:val="000000" w:themeColor="text1"/>
                <w:kern w:val="0"/>
                <w:sz w:val="18"/>
                <w:szCs w:val="18"/>
              </w:rPr>
              <w:t>8450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3D3E2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7481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CF3772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0000" w:themeColor="text1"/>
                <w:kern w:val="0"/>
                <w:sz w:val="18"/>
                <w:szCs w:val="18"/>
              </w:rPr>
            </w:pPr>
          </w:p>
        </w:tc>
      </w:tr>
      <w:tr w:rsidR="00F425A4" w:rsidRPr="0078115E" w:rsidTr="00EF0915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F425A4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塑料管材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Pr="00094FFE" w:rsidRDefault="00F425A4" w:rsidP="000C317E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塑料波纹管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6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5.32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B050"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85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8.5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9.5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8.41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11.5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11.1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47645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φ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3D3E24" w:rsidRDefault="00CF3772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kern w:val="0"/>
                <w:sz w:val="18"/>
                <w:szCs w:val="18"/>
              </w:rPr>
              <w:t>14</w:t>
            </w:r>
          </w:p>
        </w:tc>
        <w:tc>
          <w:tcPr>
            <w:tcW w:w="1276" w:type="dxa"/>
            <w:vAlign w:val="center"/>
            <w:hideMark/>
          </w:tcPr>
          <w:p w:rsidR="00667C26" w:rsidRPr="00BD7AFC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9747" w:type="dxa"/>
            <w:gridSpan w:val="6"/>
            <w:vAlign w:val="center"/>
            <w:hideMark/>
          </w:tcPr>
          <w:p w:rsidR="00F425A4" w:rsidRPr="00094FFE" w:rsidRDefault="00F425A4" w:rsidP="0047645A">
            <w:pPr>
              <w:widowControl/>
              <w:spacing w:before="136"/>
              <w:jc w:val="left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金属穿线保护管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F425A4" w:rsidRDefault="00F425A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基本型普利卡金属套管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LZ-4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5.7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</w:p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lastRenderedPageBreak/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7.09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17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15.08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22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19.5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24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21.2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38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33.6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 w:val="restart"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防水型普利卡金属套管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LV-5</w:t>
            </w: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8.8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667C26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b/>
                <w:bCs/>
                <w:color w:val="FF0000"/>
                <w:sz w:val="18"/>
                <w:szCs w:val="18"/>
              </w:rPr>
              <w:t>红色价格上调</w:t>
            </w:r>
          </w:p>
          <w:p w:rsidR="00F425A4" w:rsidRDefault="00667C26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黑色</w:t>
            </w:r>
            <w:r w:rsidRPr="00CF3772">
              <w:rPr>
                <w:rFonts w:ascii="Arial" w:hAnsi="Arial" w:cs="Arial" w:hint="eastAsia"/>
                <w:b/>
                <w:color w:val="000000" w:themeColor="text1"/>
                <w:kern w:val="0"/>
                <w:sz w:val="18"/>
                <w:szCs w:val="18"/>
              </w:rPr>
              <w:t>价格未调</w:t>
            </w:r>
          </w:p>
          <w:p w:rsidR="00A758C3" w:rsidRPr="00CF3772" w:rsidRDefault="00A758C3" w:rsidP="00667C26">
            <w:pPr>
              <w:widowControl/>
              <w:spacing w:before="136"/>
              <w:jc w:val="center"/>
              <w:rPr>
                <w:rFonts w:ascii="Arial" w:hAnsi="Arial" w:cs="Arial"/>
                <w:b/>
                <w:kern w:val="0"/>
                <w:sz w:val="18"/>
                <w:szCs w:val="18"/>
              </w:rPr>
            </w:pPr>
            <w:r w:rsidRPr="00A758C3">
              <w:rPr>
                <w:rFonts w:ascii="Arial" w:hAnsi="Arial" w:cs="Arial" w:hint="eastAsia"/>
                <w:b/>
                <w:bCs/>
                <w:color w:val="00B050"/>
                <w:sz w:val="18"/>
                <w:szCs w:val="18"/>
              </w:rPr>
              <w:t>绿色价格下调</w:t>
            </w: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12.5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11.08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13.5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11.96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16.84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23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20.3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29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25.7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76#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40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35.4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78115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83#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39.8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F425A4" w:rsidRPr="0078115E" w:rsidTr="00F425A4">
        <w:trPr>
          <w:trHeight w:val="340"/>
        </w:trPr>
        <w:tc>
          <w:tcPr>
            <w:tcW w:w="2235" w:type="dxa"/>
            <w:vMerge/>
            <w:vAlign w:val="center"/>
            <w:hideMark/>
          </w:tcPr>
          <w:p w:rsidR="00F425A4" w:rsidRPr="0078115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693" w:type="dxa"/>
            <w:vAlign w:val="center"/>
            <w:hideMark/>
          </w:tcPr>
          <w:p w:rsidR="00F425A4" w:rsidRPr="0047645A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101#</w:t>
            </w:r>
          </w:p>
        </w:tc>
        <w:tc>
          <w:tcPr>
            <w:tcW w:w="709" w:type="dxa"/>
            <w:vAlign w:val="center"/>
            <w:hideMark/>
          </w:tcPr>
          <w:p w:rsidR="00F425A4" w:rsidRPr="00094FFE" w:rsidRDefault="00F425A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417" w:type="dxa"/>
            <w:vAlign w:val="center"/>
            <w:hideMark/>
          </w:tcPr>
          <w:p w:rsidR="00F425A4" w:rsidRPr="00BD7AFC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55</w:t>
            </w:r>
          </w:p>
        </w:tc>
        <w:tc>
          <w:tcPr>
            <w:tcW w:w="1276" w:type="dxa"/>
            <w:vAlign w:val="center"/>
            <w:hideMark/>
          </w:tcPr>
          <w:p w:rsidR="00F425A4" w:rsidRPr="00BD7AFC" w:rsidRDefault="00667C26" w:rsidP="00392FF1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48.7</w:t>
            </w:r>
          </w:p>
        </w:tc>
        <w:tc>
          <w:tcPr>
            <w:tcW w:w="1417" w:type="dxa"/>
            <w:vMerge/>
            <w:vAlign w:val="center"/>
            <w:hideMark/>
          </w:tcPr>
          <w:p w:rsidR="00F425A4" w:rsidRPr="00094FFE" w:rsidRDefault="00F425A4" w:rsidP="00392FF1">
            <w:pPr>
              <w:widowControl/>
              <w:spacing w:before="136"/>
              <w:jc w:val="center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47645A">
      <w:pPr>
        <w:pStyle w:val="1"/>
        <w:tabs>
          <w:tab w:val="left" w:pos="5640"/>
        </w:tabs>
        <w:jc w:val="center"/>
        <w:rPr>
          <w:color w:val="FF0000"/>
        </w:rPr>
      </w:pPr>
    </w:p>
    <w:p w:rsidR="0047645A" w:rsidRDefault="0047645A" w:rsidP="0047645A">
      <w:pPr>
        <w:pStyle w:val="1"/>
        <w:tabs>
          <w:tab w:val="left" w:pos="5640"/>
        </w:tabs>
        <w:jc w:val="center"/>
        <w:rPr>
          <w:color w:val="FF0000"/>
        </w:rPr>
      </w:pPr>
      <w:bookmarkStart w:id="152" w:name="_Toc11844868"/>
      <w:r>
        <w:rPr>
          <w:rFonts w:hint="eastAsia"/>
          <w:color w:val="FF0000"/>
        </w:rPr>
        <w:lastRenderedPageBreak/>
        <w:t>海绵城市工程价格专区</w:t>
      </w:r>
      <w:bookmarkEnd w:id="152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2235"/>
        <w:gridCol w:w="141"/>
        <w:gridCol w:w="2552"/>
        <w:gridCol w:w="709"/>
        <w:gridCol w:w="1134"/>
        <w:gridCol w:w="283"/>
        <w:gridCol w:w="851"/>
        <w:gridCol w:w="425"/>
        <w:gridCol w:w="1417"/>
      </w:tblGrid>
      <w:tr w:rsidR="0047645A" w:rsidRPr="00094FFE" w:rsidTr="00E7452C">
        <w:trPr>
          <w:trHeight w:val="340"/>
        </w:trPr>
        <w:tc>
          <w:tcPr>
            <w:tcW w:w="9747" w:type="dxa"/>
            <w:gridSpan w:val="9"/>
            <w:vAlign w:val="center"/>
            <w:hideMark/>
          </w:tcPr>
          <w:p w:rsidR="0047645A" w:rsidRPr="00094FFE" w:rsidRDefault="0047645A" w:rsidP="0047645A">
            <w:pPr>
              <w:widowControl/>
              <w:spacing w:before="136"/>
              <w:jc w:val="left"/>
              <w:rPr>
                <w:rFonts w:ascii="Arial" w:hAnsi="Arial" w:cs="Arial"/>
                <w:color w:val="00B05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1</w:t>
            </w:r>
            <w:r w:rsidRPr="006D5D2D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透水路面砖</w:t>
            </w:r>
          </w:p>
        </w:tc>
      </w:tr>
      <w:tr w:rsidR="0047645A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vAlign w:val="center"/>
            <w:hideMark/>
          </w:tcPr>
          <w:p w:rsidR="0047645A" w:rsidRDefault="0047645A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47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Merge w:val="restart"/>
            <w:vAlign w:val="center"/>
            <w:hideMark/>
          </w:tcPr>
          <w:p w:rsidR="00845F3B" w:rsidRPr="003D3E24" w:rsidRDefault="00845F3B" w:rsidP="00BD7AFC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本期</w:t>
            </w:r>
            <w:r w:rsidR="00CF3772" w:rsidRPr="003D3E24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价格</w:t>
            </w:r>
            <w:r w:rsidR="00BD7AF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未</w:t>
            </w:r>
            <w:r w:rsidRPr="003D3E24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调</w:t>
            </w: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59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52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77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68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fts3.5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56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66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58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84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73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64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91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845F3B" w:rsidRPr="00BD7AFC" w:rsidRDefault="003D3E24" w:rsidP="007F03F8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7F03F8" w:rsidRPr="00094FFE" w:rsidTr="00E7452C">
        <w:trPr>
          <w:trHeight w:val="340"/>
        </w:trPr>
        <w:tc>
          <w:tcPr>
            <w:tcW w:w="2235" w:type="dxa"/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vAlign w:val="center"/>
            <w:hideMark/>
          </w:tcPr>
          <w:p w:rsidR="007F03F8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</w:p>
        </w:tc>
        <w:tc>
          <w:tcPr>
            <w:tcW w:w="1276" w:type="dxa"/>
            <w:gridSpan w:val="2"/>
            <w:vAlign w:val="center"/>
            <w:hideMark/>
          </w:tcPr>
          <w:p w:rsidR="007F03F8" w:rsidRPr="00BD7AFC" w:rsidRDefault="003D3E24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417" w:type="dxa"/>
            <w:vMerge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7F03F8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78115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7F03F8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7F03F8" w:rsidRPr="00BD7AFC" w:rsidRDefault="003D3E24" w:rsidP="00CE6535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79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7F03F8" w:rsidRPr="00094FFE" w:rsidRDefault="007F03F8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500*250*60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81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200*100*80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B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80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70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417" w:type="dxa"/>
            <w:vMerge/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845F3B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水泥基透水砖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78115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240*120*80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fts4.5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，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A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级）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99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vAlign w:val="center"/>
            <w:hideMark/>
          </w:tcPr>
          <w:p w:rsidR="00845F3B" w:rsidRPr="00BD7AFC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87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845F3B" w:rsidRPr="00094FFE" w:rsidRDefault="00845F3B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E7452C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52C" w:rsidRPr="00E7452C" w:rsidRDefault="00E7452C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2.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护坡产品</w:t>
            </w:r>
          </w:p>
        </w:tc>
      </w:tr>
      <w:tr w:rsidR="00E7452C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52C" w:rsidRDefault="00E7452C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挡土墙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458*305*200mm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BD7AFC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BD7AFC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193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3D3E24" w:rsidRDefault="003D3E24" w:rsidP="00BD7AFC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本期价格</w:t>
            </w:r>
            <w:r w:rsidR="00BD7AF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未</w:t>
            </w:r>
            <w:r w:rsidRPr="003D3E24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调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混凝土预制六棱块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200*200*100mm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㎡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BD7AFC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65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BD7AFC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57</w:t>
            </w:r>
            <w:r w:rsidR="00BD7AFC" w:rsidRP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E7452C" w:rsidRDefault="003D3E24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3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透水混凝土</w:t>
            </w:r>
          </w:p>
        </w:tc>
      </w:tr>
      <w:tr w:rsidR="003D3E24" w:rsidRPr="00094FFE" w:rsidTr="00E7452C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C15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478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461.6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3D3E24" w:rsidRDefault="003D3E24" w:rsidP="003D3E24">
            <w:pPr>
              <w:widowControl/>
              <w:spacing w:before="136"/>
              <w:jc w:val="center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 w:rsidRPr="003D3E24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本期价格上调</w:t>
            </w: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528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510.1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C25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598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578.1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845F3B">
        <w:trPr>
          <w:trHeight w:val="340"/>
        </w:trPr>
        <w:tc>
          <w:tcPr>
            <w:tcW w:w="223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透水混凝土</w:t>
            </w:r>
          </w:p>
        </w:tc>
        <w:tc>
          <w:tcPr>
            <w:tcW w:w="2693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BD7AFC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510.1</w:t>
            </w:r>
            <w:r w:rsidR="003D3E24">
              <w:rPr>
                <w:rFonts w:ascii="Arial" w:hAnsi="Arial" w:cs="Arial" w:hint="eastAsia"/>
                <w:kern w:val="0"/>
                <w:sz w:val="18"/>
                <w:szCs w:val="18"/>
              </w:rPr>
              <w:t>C30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kern w:val="0"/>
                <w:sz w:val="18"/>
                <w:szCs w:val="18"/>
              </w:rPr>
              <w:t>M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638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3D3E24" w:rsidRDefault="00BD7AFC" w:rsidP="00202EC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616.9</w:t>
            </w: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7452C">
        <w:trPr>
          <w:trHeight w:val="340"/>
        </w:trPr>
        <w:tc>
          <w:tcPr>
            <w:tcW w:w="9747" w:type="dxa"/>
            <w:gridSpan w:val="9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E7452C" w:rsidRDefault="003D3E24" w:rsidP="00E7452C">
            <w:pPr>
              <w:widowControl/>
              <w:spacing w:before="136"/>
              <w:rPr>
                <w:rFonts w:ascii="Arial" w:hAnsi="Arial" w:cs="Arial"/>
                <w:b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4</w:t>
            </w:r>
            <w:r w:rsidRPr="00E7452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.</w:t>
            </w:r>
            <w:r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树脂混凝土排水沟</w:t>
            </w:r>
            <w:r w:rsidR="00BD7AFC">
              <w:rPr>
                <w:rFonts w:ascii="Arial" w:hAnsi="Arial" w:cs="Arial" w:hint="eastAsia"/>
                <w:b/>
                <w:color w:val="FF0000"/>
                <w:kern w:val="0"/>
                <w:sz w:val="18"/>
                <w:szCs w:val="18"/>
              </w:rPr>
              <w:t>578.1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名称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规格型号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单位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含税价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除税价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Default="003D3E24" w:rsidP="00E7452C">
            <w:pPr>
              <w:spacing w:before="136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 w:hint="eastAsia"/>
                <w:b/>
                <w:bCs/>
                <w:color w:val="000000"/>
                <w:sz w:val="18"/>
                <w:szCs w:val="18"/>
              </w:rPr>
              <w:t>备注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树脂混凝土渗透沟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391.6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347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400.8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431.4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382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9A68E9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PG-100*95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70.3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81.6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83.6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74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100.9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92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117.3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100.9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89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117.3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134.6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148.9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137.7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121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151.9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171.3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188.7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191.7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PG-200*240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195.8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173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216.2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PG-200*290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224.4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239.7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243.7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216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266.2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7452C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285.5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295.8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336.6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342.7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352.9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312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lastRenderedPageBreak/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370.2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328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3E121B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树脂混凝土平口排水沟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PG-300*480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379.4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336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JG-100*150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129.5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114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146.8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130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.08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163.2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144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180.5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JG-150*180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173.4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176.4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156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183.6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162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JG-150*280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204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180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.6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221.3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JG-150*350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227.4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217.2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.3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223.3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197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234.6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JG-200*270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240.7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213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255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225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.9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264.1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268.2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237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JG-250*250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249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284.5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252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JG-250*350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317.2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JG-250*400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401.8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357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316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.4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E27B38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color w:val="FF0000"/>
                <w:kern w:val="0"/>
                <w:sz w:val="18"/>
                <w:szCs w:val="18"/>
              </w:rPr>
              <w:t>不含盖板及配件</w:t>
            </w: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381.5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338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394.7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349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JG-300*480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404.9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358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.5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JG-300*260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411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364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.2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JG-300*370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489.6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433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.7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树脂混凝土金属护边排水沟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JG-300*600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30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656.8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581</w:t>
            </w:r>
            <w:r w:rsidR="00BD7AFC">
              <w:rPr>
                <w:rFonts w:ascii="Arial" w:hAnsi="Arial" w:cs="Arial" w:hint="eastAsia"/>
                <w:kern w:val="0"/>
                <w:sz w:val="18"/>
                <w:szCs w:val="18"/>
              </w:rPr>
              <w:t>.8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  <w:tr w:rsidR="003D3E24" w:rsidRPr="00094FFE" w:rsidTr="00E27B38">
        <w:trPr>
          <w:trHeight w:val="340"/>
        </w:trPr>
        <w:tc>
          <w:tcPr>
            <w:tcW w:w="237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78115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槽型轨专用增强型树脂混凝土排水沟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3E121B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294*320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（宽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*</w:t>
            </w: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高）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米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CF3772">
              <w:rPr>
                <w:rFonts w:ascii="Arial" w:hAnsi="Arial" w:cs="Arial" w:hint="eastAsia"/>
                <w:kern w:val="0"/>
                <w:sz w:val="18"/>
                <w:szCs w:val="18"/>
              </w:rPr>
              <w:t>2068.5</w:t>
            </w:r>
          </w:p>
        </w:tc>
        <w:tc>
          <w:tcPr>
            <w:tcW w:w="113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D3E24" w:rsidRPr="00CF3772" w:rsidRDefault="003D3E24" w:rsidP="00FA790A">
            <w:pPr>
              <w:widowControl/>
              <w:spacing w:before="136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>
              <w:rPr>
                <w:rFonts w:ascii="Arial" w:hAnsi="Arial" w:cs="Arial" w:hint="eastAsia"/>
                <w:kern w:val="0"/>
                <w:sz w:val="18"/>
                <w:szCs w:val="18"/>
              </w:rPr>
              <w:t>1831</w:t>
            </w:r>
          </w:p>
        </w:tc>
        <w:tc>
          <w:tcPr>
            <w:tcW w:w="1842" w:type="dxa"/>
            <w:gridSpan w:val="2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24" w:rsidRPr="00094FFE" w:rsidRDefault="003D3E24" w:rsidP="00894A32">
            <w:pPr>
              <w:widowControl/>
              <w:spacing w:before="136"/>
              <w:jc w:val="center"/>
              <w:rPr>
                <w:rFonts w:ascii="Arial" w:hAnsi="Arial" w:cs="Arial"/>
                <w:color w:val="FF0000"/>
                <w:kern w:val="0"/>
                <w:sz w:val="18"/>
                <w:szCs w:val="18"/>
              </w:rPr>
            </w:pPr>
          </w:p>
        </w:tc>
      </w:tr>
    </w:tbl>
    <w:p w:rsidR="0003502B" w:rsidRDefault="0003502B" w:rsidP="00965A92">
      <w:pPr>
        <w:pStyle w:val="1"/>
        <w:tabs>
          <w:tab w:val="left" w:pos="5640"/>
        </w:tabs>
        <w:jc w:val="center"/>
        <w:rPr>
          <w:color w:val="FF0000"/>
        </w:rPr>
      </w:pPr>
    </w:p>
    <w:p w:rsidR="00133712" w:rsidRDefault="00CB2CDA" w:rsidP="00965A92">
      <w:pPr>
        <w:pStyle w:val="1"/>
        <w:tabs>
          <w:tab w:val="left" w:pos="5640"/>
        </w:tabs>
        <w:jc w:val="center"/>
        <w:rPr>
          <w:color w:val="FF0000"/>
        </w:rPr>
      </w:pPr>
      <w:bookmarkStart w:id="153" w:name="_Toc11844869"/>
      <w:r>
        <w:rPr>
          <w:rFonts w:hint="eastAsia"/>
          <w:color w:val="FF0000"/>
        </w:rPr>
        <w:lastRenderedPageBreak/>
        <w:t>市政</w:t>
      </w:r>
      <w:r w:rsidR="00133712">
        <w:rPr>
          <w:rFonts w:hint="eastAsia"/>
          <w:color w:val="FF0000"/>
        </w:rPr>
        <w:t>工程材料</w:t>
      </w:r>
      <w:r w:rsidR="000E745A">
        <w:rPr>
          <w:rFonts w:hint="eastAsia"/>
          <w:color w:val="FF0000"/>
        </w:rPr>
        <w:t>价格专区</w:t>
      </w:r>
      <w:bookmarkEnd w:id="153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953"/>
        <w:gridCol w:w="2158"/>
        <w:gridCol w:w="718"/>
        <w:gridCol w:w="1372"/>
        <w:gridCol w:w="1370"/>
        <w:gridCol w:w="1368"/>
      </w:tblGrid>
      <w:tr w:rsidR="00845F3B" w:rsidRPr="00765D78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材料名称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规格（</w:t>
            </w:r>
            <w:r w:rsidRPr="00765D78">
              <w:rPr>
                <w:rFonts w:hint="eastAsia"/>
                <w:b/>
              </w:rPr>
              <w:t>mm</w:t>
            </w:r>
            <w:r w:rsidRPr="00765D78">
              <w:rPr>
                <w:rFonts w:hint="eastAsia"/>
                <w:b/>
              </w:rPr>
              <w:t>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单位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 w:rsidRPr="00765D78">
              <w:rPr>
                <w:rFonts w:hint="eastAsia"/>
                <w:b/>
              </w:rPr>
              <w:t>含税价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765D78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除</w:t>
            </w:r>
            <w:r w:rsidRPr="00765D78">
              <w:rPr>
                <w:rFonts w:hint="eastAsia"/>
                <w:b/>
              </w:rPr>
              <w:t>税价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845F3B" w:rsidRPr="00765D78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Default="00845F3B" w:rsidP="00CB2CDA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一、花岗岩制品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45F3B" w:rsidRDefault="00845F3B" w:rsidP="00CB2CDA">
            <w:pPr>
              <w:jc w:val="center"/>
              <w:rPr>
                <w:b/>
              </w:rPr>
            </w:pPr>
          </w:p>
        </w:tc>
      </w:tr>
      <w:tr w:rsidR="00845F3B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晋连红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45F3B" w:rsidRPr="003C3504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A758C3" w:rsidRDefault="00667C26" w:rsidP="008023E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135</w:t>
            </w:r>
            <w:r w:rsid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CF3772" w:rsidRPr="00CF3772" w:rsidRDefault="00CF3772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845F3B" w:rsidRDefault="00667C26" w:rsidP="00A069AA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黑色</w:t>
            </w:r>
            <w:r w:rsidR="00CF3772" w:rsidRPr="00CF3772">
              <w:rPr>
                <w:rFonts w:hint="eastAsia"/>
                <w:b/>
                <w:sz w:val="18"/>
                <w:szCs w:val="18"/>
              </w:rPr>
              <w:t>价格</w:t>
            </w:r>
            <w:r w:rsidR="00A069AA" w:rsidRPr="00CF3772">
              <w:rPr>
                <w:rFonts w:hint="eastAsia"/>
                <w:b/>
                <w:sz w:val="18"/>
                <w:szCs w:val="18"/>
              </w:rPr>
              <w:t>未</w:t>
            </w:r>
            <w:r w:rsidR="00845F3B" w:rsidRPr="00CF3772">
              <w:rPr>
                <w:rFonts w:hint="eastAsia"/>
                <w:b/>
                <w:sz w:val="18"/>
                <w:szCs w:val="18"/>
              </w:rPr>
              <w:t>调</w:t>
            </w:r>
          </w:p>
          <w:p w:rsidR="000827E0" w:rsidRDefault="000827E0" w:rsidP="000827E0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0827E0" w:rsidRPr="00CF3772" w:rsidRDefault="000827E0" w:rsidP="00A069AA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845F3B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845F3B" w:rsidRPr="00A73473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845F3B" w:rsidRPr="003C3504" w:rsidRDefault="00845F3B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5F3B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845F3B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130</w:t>
            </w:r>
            <w:r w:rsid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845F3B" w:rsidRPr="008023E5" w:rsidRDefault="00845F3B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107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137</w:t>
            </w:r>
            <w:r w:rsidR="00A758C3">
              <w:rPr>
                <w:rFonts w:hint="eastAsia"/>
                <w:sz w:val="18"/>
                <w:szCs w:val="18"/>
              </w:rPr>
              <w:t>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149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 w:rsidRPr="00A73473">
              <w:rPr>
                <w:rFonts w:hint="eastAsia"/>
                <w:sz w:val="18"/>
                <w:szCs w:val="18"/>
              </w:rPr>
              <w:t>火烧板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152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208</w:t>
            </w:r>
            <w:r w:rsidR="00A758C3">
              <w:rPr>
                <w:rFonts w:hint="eastAsia"/>
                <w:sz w:val="18"/>
                <w:szCs w:val="18"/>
              </w:rPr>
              <w:t>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126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159</w:t>
            </w:r>
            <w:r w:rsid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171</w:t>
            </w:r>
            <w:r w:rsid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B50BF4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221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代代红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235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RPr="008023E5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永福红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Pr="008023E5" w:rsidRDefault="00B50BF4" w:rsidP="00181E7E">
            <w:pPr>
              <w:jc w:val="center"/>
              <w:rPr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盲道板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Pr="00A73473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樱花红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146</w:t>
            </w:r>
            <w:r w:rsid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0C31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199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149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188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分隔板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天山红</w:t>
            </w:r>
            <w:r>
              <w:rPr>
                <w:rFonts w:hint="eastAsia"/>
                <w:sz w:val="18"/>
                <w:szCs w:val="18"/>
              </w:rPr>
              <w:t>60*60*3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205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CF3772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F3772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154</w:t>
            </w:r>
            <w:r w:rsid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80*20*15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蒙古黑</w:t>
            </w:r>
            <w:r>
              <w:rPr>
                <w:rFonts w:hint="eastAsia"/>
                <w:sz w:val="18"/>
                <w:szCs w:val="18"/>
              </w:rPr>
              <w:t>80*30*25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410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189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100*35*20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226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606</w:t>
            </w:r>
            <w:r>
              <w:rPr>
                <w:rFonts w:hint="eastAsia"/>
                <w:sz w:val="18"/>
                <w:szCs w:val="18"/>
              </w:rPr>
              <w:t>（</w:t>
            </w:r>
            <w:r>
              <w:rPr>
                <w:rFonts w:hint="eastAsia"/>
                <w:sz w:val="18"/>
                <w:szCs w:val="18"/>
              </w:rPr>
              <w:t>100*30*12</w:t>
            </w:r>
            <w:r>
              <w:rPr>
                <w:rFonts w:hint="eastAsia"/>
                <w:sz w:val="18"/>
                <w:szCs w:val="18"/>
              </w:rPr>
              <w:t>）厘米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173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芝麻黑</w:t>
            </w:r>
            <w:r>
              <w:rPr>
                <w:rFonts w:hint="eastAsia"/>
                <w:sz w:val="18"/>
                <w:szCs w:val="18"/>
              </w:rPr>
              <w:t>148*15*12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F3772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99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0C317E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芝麻灰</w:t>
            </w:r>
            <w:r>
              <w:rPr>
                <w:rFonts w:hint="eastAsia"/>
                <w:sz w:val="18"/>
                <w:szCs w:val="18"/>
              </w:rPr>
              <w:t>148*19*12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0C31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181E7E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108</w:t>
            </w:r>
            <w:r w:rsid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F85CBA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45*45*4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131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蘑菇石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F85CBA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</w:t>
            </w:r>
            <w:r>
              <w:rPr>
                <w:rFonts w:hint="eastAsia"/>
                <w:sz w:val="18"/>
                <w:szCs w:val="18"/>
              </w:rPr>
              <w:t>60*30*3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花岗岩车档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芝麻白φ</w:t>
            </w:r>
            <w:r>
              <w:rPr>
                <w:rFonts w:hint="eastAsia"/>
                <w:sz w:val="18"/>
                <w:szCs w:val="18"/>
              </w:rPr>
              <w:t>25*75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Pr="003C350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个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667C2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164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二、混凝土制品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B50BF4" w:rsidRDefault="00B50BF4" w:rsidP="00181E7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545E3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100*60*25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A069A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80</w:t>
            </w:r>
            <w:r w:rsidR="00A758C3" w:rsidRP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B50BF4" w:rsidRDefault="00CF3772" w:rsidP="00A069AA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247546" w:rsidRDefault="00247546" w:rsidP="00A069A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247546" w:rsidRDefault="00247546" w:rsidP="00A069AA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100*45*15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高站石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A069A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D647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低站石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100*45*12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  <w:r w:rsidR="00A758C3" w:rsidRPr="00A758C3">
              <w:rPr>
                <w:rFonts w:hint="eastAsia"/>
                <w:sz w:val="18"/>
                <w:szCs w:val="18"/>
              </w:rPr>
              <w:t>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100*7/11*30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CF3772" w:rsidP="00667C2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</w:t>
            </w:r>
            <w:r w:rsidR="00667C26" w:rsidRPr="00A758C3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B50BF4" w:rsidRPr="00A758C3" w:rsidRDefault="00CF3772" w:rsidP="00667C2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</w:t>
            </w:r>
            <w:r w:rsidR="00667C26" w:rsidRPr="00A758C3">
              <w:rPr>
                <w:rFonts w:hint="eastAsia"/>
                <w:sz w:val="18"/>
                <w:szCs w:val="18"/>
              </w:rPr>
              <w:t>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卧石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100*12*30</w:t>
            </w:r>
            <w:r>
              <w:rPr>
                <w:rFonts w:hint="eastAsia"/>
                <w:sz w:val="18"/>
                <w:szCs w:val="18"/>
              </w:rPr>
              <w:t>厘米（塑模）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50BF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CF3772" w:rsidP="00667C2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</w:t>
            </w:r>
            <w:r w:rsidR="00667C26" w:rsidRPr="00A758C3">
              <w:rPr>
                <w:rFonts w:hint="eastAsia"/>
                <w:sz w:val="18"/>
                <w:szCs w:val="18"/>
              </w:rPr>
              <w:t>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40*40*10</w:t>
            </w:r>
            <w:r>
              <w:rPr>
                <w:rFonts w:hint="eastAsia"/>
                <w:sz w:val="18"/>
                <w:szCs w:val="18"/>
              </w:rPr>
              <w:t>厘米（机压）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A069A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CE65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50BF4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植草砖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Default="00B50BF4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40*40*8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50BF4" w:rsidRPr="003C3504" w:rsidRDefault="00B50BF4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A069A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50BF4" w:rsidRPr="00A758C3" w:rsidRDefault="00667C26" w:rsidP="00A069A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50BF4" w:rsidRDefault="00B50BF4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B85735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拉丝步砖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4C34C6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B85735" w:rsidRDefault="00B85735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A758C3" w:rsidRDefault="00B85735" w:rsidP="00B857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B85735" w:rsidRPr="00A758C3" w:rsidRDefault="00B85735" w:rsidP="00667C2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</w:t>
            </w:r>
            <w:r w:rsidR="00667C26" w:rsidRPr="00A758C3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B85735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水磨石彩色仿石砖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30*30*6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  <w:p w:rsidR="00B85735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B85735" w:rsidRPr="003C3504" w:rsidRDefault="00B85735" w:rsidP="005A1EC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85735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53.2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B85735" w:rsidRDefault="00B85735" w:rsidP="005A1ECF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机制彩色仿石砖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6806F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6806F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53.2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通体彩色步砖（优等品）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53.2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240*120*60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45F3B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300*150*60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表层彩色步砖（一等品）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40.8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247546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81E7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表层彩色步砖（优等品）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F3399F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200*100*80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Pr="00A758C3" w:rsidRDefault="00667C26" w:rsidP="0024754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545E3E">
            <w:pPr>
              <w:jc w:val="center"/>
            </w:pPr>
            <w:r>
              <w:rPr>
                <w:rFonts w:hint="eastAsia"/>
              </w:rPr>
              <w:t>彩色盲道砖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25*25*6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B857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545E3E">
            <w:pPr>
              <w:jc w:val="center"/>
            </w:pPr>
            <w:r>
              <w:rPr>
                <w:rFonts w:hint="eastAsia"/>
              </w:rPr>
              <w:t>彩色光亮盲道砖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50*25*6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平米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120*15*15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40.7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彩色光亮树穴石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144*15*15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根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7F47F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50*15*8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50*15*10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50*20*10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CB2CD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CB2CDA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F3399F">
            <w:pPr>
              <w:jc w:val="center"/>
            </w:pPr>
            <w:r w:rsidRPr="00A16B69">
              <w:rPr>
                <w:rFonts w:hint="eastAsia"/>
                <w:sz w:val="18"/>
                <w:szCs w:val="18"/>
              </w:rPr>
              <w:t>路缘石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50*20*12</w:t>
            </w:r>
            <w:r>
              <w:rPr>
                <w:rFonts w:hint="eastAsia"/>
                <w:sz w:val="18"/>
                <w:szCs w:val="18"/>
              </w:rPr>
              <w:t>厘米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B2339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B2339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B23395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三、球墨铸铁井盖座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36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B23395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567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B23395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502.9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7C26" w:rsidRDefault="00667C26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7C26" w:rsidRDefault="00667C26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6806F5" w:rsidRDefault="00667C26" w:rsidP="00667C26">
            <w:pPr>
              <w:jc w:val="center"/>
              <w:rPr>
                <w:b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轻型带锁（荷载</w:t>
            </w:r>
            <w:r>
              <w:rPr>
                <w:rFonts w:hint="eastAsia"/>
                <w:sz w:val="18"/>
                <w:szCs w:val="18"/>
              </w:rPr>
              <w:t>21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485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43032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D600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21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406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360.1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重型带锁（荷载</w:t>
            </w:r>
            <w:r>
              <w:rPr>
                <w:rFonts w:hint="eastAsia"/>
                <w:sz w:val="18"/>
                <w:szCs w:val="18"/>
              </w:rPr>
              <w:t>25</w:t>
            </w:r>
            <w:r>
              <w:rPr>
                <w:rFonts w:hint="eastAsia"/>
                <w:sz w:val="18"/>
                <w:szCs w:val="18"/>
              </w:rPr>
              <w:t>吨）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356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315.8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500*500*45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35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184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163.06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球墨铸铁检查井</w:t>
            </w:r>
            <w:r>
              <w:rPr>
                <w:rFonts w:hint="eastAsia"/>
                <w:sz w:val="18"/>
                <w:szCs w:val="18"/>
              </w:rPr>
              <w:t>500*300*45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B23395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B23395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111.6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B23395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A758C3">
        <w:trPr>
          <w:trHeight w:val="135"/>
        </w:trPr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  <w:r>
              <w:rPr>
                <w:rFonts w:hint="eastAsia"/>
                <w:sz w:val="18"/>
                <w:szCs w:val="18"/>
              </w:rPr>
              <w:t>500*300*45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23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122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108.1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CB2CD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280.04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845F3B" w:rsidRDefault="00247546" w:rsidP="00CB2CD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四、灰口铸铁井盖座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160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444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393.8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667C26" w:rsidRDefault="00667C26" w:rsidP="00667C26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667C26" w:rsidRDefault="00667C26" w:rsidP="00667C26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202EC2" w:rsidRDefault="00667C26" w:rsidP="00667C26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140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345.9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灰口铸铁检查井</w:t>
            </w:r>
            <w:r>
              <w:rPr>
                <w:rFonts w:hint="eastAsia"/>
                <w:sz w:val="18"/>
                <w:szCs w:val="18"/>
              </w:rPr>
              <w:t>D700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120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338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299.8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235.7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灰口铸铁进水方井</w:t>
            </w:r>
            <w:r>
              <w:rPr>
                <w:rFonts w:hint="eastAsia"/>
                <w:sz w:val="18"/>
                <w:szCs w:val="18"/>
              </w:rPr>
              <w:t>750*500*60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轻型（</w:t>
            </w:r>
            <w:r>
              <w:rPr>
                <w:rFonts w:hint="eastAsia"/>
                <w:sz w:val="18"/>
                <w:szCs w:val="18"/>
              </w:rPr>
              <w:t>75</w:t>
            </w:r>
            <w:r>
              <w:rPr>
                <w:rFonts w:hint="eastAsia"/>
                <w:sz w:val="18"/>
                <w:szCs w:val="18"/>
              </w:rPr>
              <w:t>公斤）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193.1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灰口铸铁雨水篦子</w:t>
            </w:r>
            <w:r>
              <w:rPr>
                <w:rFonts w:hint="eastAsia"/>
                <w:sz w:val="18"/>
                <w:szCs w:val="18"/>
              </w:rPr>
              <w:t>700*400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重型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座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213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E37B2A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188.7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五、复合材料井盖座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700-Z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23395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273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072617" w:rsidRDefault="0007261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072617" w:rsidRDefault="0007261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B85735" w:rsidRDefault="00072617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CB2CD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600*600-P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500*500-P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复合材料重型窨井盖、座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767E8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350*350-P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76.2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7AA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750*450*40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680*380*40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667C2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600*400*40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83248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400*400*40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450*300*40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79.8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复合材料水篦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350*250*40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套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52.3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845F3B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六、电力电线套管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767E8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4~6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072617" w:rsidRDefault="0007261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072617" w:rsidRDefault="0007261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845F3B" w:rsidRDefault="00072617" w:rsidP="00072617">
            <w:pPr>
              <w:jc w:val="center"/>
              <w:rPr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4~7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4~8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4~9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D160*4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0B78FE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4~10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D110*3.5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0B78FE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4~11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D110*4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17.8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0B78FE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PVC</w:t>
            </w:r>
            <w:r>
              <w:rPr>
                <w:rFonts w:hint="eastAsia"/>
                <w:sz w:val="18"/>
                <w:szCs w:val="18"/>
              </w:rPr>
              <w:t>阻燃管（定尺</w:t>
            </w:r>
            <w:r>
              <w:rPr>
                <w:rFonts w:hint="eastAsia"/>
                <w:sz w:val="18"/>
                <w:szCs w:val="18"/>
              </w:rPr>
              <w:t>4~12</w:t>
            </w:r>
            <w:r>
              <w:rPr>
                <w:rFonts w:hint="eastAsia"/>
                <w:sz w:val="18"/>
                <w:szCs w:val="18"/>
              </w:rPr>
              <w:t>米）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D75*2.3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247546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7.4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6.56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0B78FE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47546" w:rsidRDefault="00247546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lastRenderedPageBreak/>
              <w:t>七、低摩高强维伦电缆管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0B78F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Pr="000B78FE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26.6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072617" w:rsidRDefault="0007261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072617" w:rsidRDefault="0007261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9873C8" w:rsidRDefault="00072617" w:rsidP="00072617">
            <w:pPr>
              <w:jc w:val="center"/>
              <w:rPr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Pr="000B78FE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Pr="000B78FE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Pr="000B78FE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41.6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Pr="000B78FE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B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54.9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55.8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200*18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58.5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C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125*16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37.2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0A0170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072617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125*11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150*12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维纶电缆管</w:t>
            </w:r>
            <w:r>
              <w:rPr>
                <w:rFonts w:hint="eastAsia"/>
                <w:sz w:val="18"/>
                <w:szCs w:val="18"/>
              </w:rPr>
              <w:t>A</w:t>
            </w:r>
            <w:r>
              <w:rPr>
                <w:rFonts w:hint="eastAsia"/>
                <w:sz w:val="18"/>
                <w:szCs w:val="18"/>
              </w:rPr>
              <w:t>类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200*14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E37B2A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100-150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</w:tcPr>
          <w:p w:rsidR="00247546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塑料堵头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546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φ</w:t>
            </w:r>
            <w:r>
              <w:rPr>
                <w:rFonts w:hint="eastAsia"/>
                <w:sz w:val="18"/>
                <w:szCs w:val="18"/>
              </w:rPr>
              <w:t>175-200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546" w:rsidRPr="003C3504" w:rsidRDefault="00247546" w:rsidP="00B61560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5.5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47546" w:rsidRPr="00350E15" w:rsidRDefault="00247546" w:rsidP="00E37B2A">
            <w:pPr>
              <w:jc w:val="center"/>
              <w:rPr>
                <w:sz w:val="18"/>
                <w:szCs w:val="18"/>
              </w:rPr>
            </w:pPr>
          </w:p>
        </w:tc>
      </w:tr>
      <w:tr w:rsidR="0024754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247546" w:rsidRDefault="00247546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八、钢筋砼排水管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1B2959" w:rsidRDefault="00247546" w:rsidP="000B78FE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E37B2A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072617" w:rsidRDefault="0007261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072617" w:rsidRDefault="0007261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6806F5" w:rsidRDefault="0007261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46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59</w:t>
            </w:r>
            <w:r w:rsidR="00A758C3" w:rsidRP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149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226</w:t>
            </w:r>
            <w:r w:rsidR="00A758C3" w:rsidRP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368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326</w:t>
            </w:r>
            <w:r w:rsidR="00A758C3" w:rsidRP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427</w:t>
            </w:r>
            <w:r w:rsidR="00A758C3" w:rsidRP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618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548</w:t>
            </w:r>
            <w:r w:rsidR="00A758C3" w:rsidRP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927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823</w:t>
            </w:r>
            <w:r w:rsidR="00A758C3" w:rsidRPr="00A758C3">
              <w:rPr>
                <w:rFonts w:hint="eastAsia"/>
                <w:sz w:val="18"/>
                <w:szCs w:val="18"/>
              </w:rPr>
              <w:t>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1053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钢筋砼排水管</w:t>
            </w:r>
            <w:r>
              <w:rPr>
                <w:rFonts w:hint="eastAsia"/>
                <w:sz w:val="18"/>
                <w:szCs w:val="18"/>
              </w:rPr>
              <w:t>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1B2959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56.8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85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106</w:t>
            </w:r>
            <w:r w:rsidR="00A758C3" w:rsidRP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157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242</w:t>
            </w:r>
            <w:r w:rsidR="00A758C3" w:rsidRP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345</w:t>
            </w:r>
            <w:r w:rsidR="00A758C3" w:rsidRP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462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729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647</w:t>
            </w:r>
            <w:r w:rsidR="00A758C3" w:rsidRP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694</w:t>
            </w:r>
            <w:r w:rsidR="00A758C3" w:rsidRP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1052</w:t>
            </w:r>
            <w:r w:rsidR="00A758C3" w:rsidRP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62097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9873C8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1226</w:t>
            </w:r>
            <w:r w:rsidR="00A758C3" w:rsidRP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钢筋砼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级（平口）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1B2959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35.4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A758C3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</w:t>
            </w:r>
            <w:r w:rsidR="00A758C3" w:rsidRPr="00A758C3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54.1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500*42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1B2959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70.1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103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800*70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192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170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268</w:t>
            </w:r>
            <w:r w:rsid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1200*90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420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372</w:t>
            </w:r>
            <w:r w:rsid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447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1500*115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578</w:t>
            </w:r>
            <w:r w:rsid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1033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917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DN2000*160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1212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1077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lastRenderedPageBreak/>
              <w:t>钢筋砼排水管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级（承插口）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1B2959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DN300*40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93</w:t>
            </w:r>
            <w:r w:rsid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DN400*45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120</w:t>
            </w:r>
            <w:r w:rsid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500*55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155</w:t>
            </w:r>
            <w:r w:rsid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600*60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293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490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434</w:t>
            </w:r>
            <w:r w:rsid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621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1350*135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923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B85735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879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 1500*150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1251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1109</w:t>
            </w:r>
            <w:r w:rsidR="00A758C3">
              <w:rPr>
                <w:rFonts w:hint="eastAsia"/>
                <w:sz w:val="18"/>
                <w:szCs w:val="18"/>
              </w:rPr>
              <w:t>.7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DN1800*180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1487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1319</w:t>
            </w:r>
            <w:r w:rsid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1B295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1770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47546" w:rsidRPr="00A758C3" w:rsidRDefault="00072617" w:rsidP="009873C8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1571</w:t>
            </w:r>
            <w:r w:rsid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247546" w:rsidRDefault="00247546" w:rsidP="001B2959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RPr="001B2959" w:rsidTr="00845F3B">
        <w:tc>
          <w:tcPr>
            <w:tcW w:w="4312" w:type="pct"/>
            <w:gridSpan w:val="5"/>
            <w:tcBorders>
              <w:left w:val="single" w:sz="8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九、钢筋砼顶管</w:t>
            </w:r>
          </w:p>
        </w:tc>
        <w:tc>
          <w:tcPr>
            <w:tcW w:w="688" w:type="pct"/>
            <w:tcBorders>
              <w:left w:val="single" w:sz="8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RPr="001B2959" w:rsidTr="00845F3B">
        <w:tc>
          <w:tcPr>
            <w:tcW w:w="1486" w:type="pct"/>
            <w:vMerge w:val="restart"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8B0DF1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</w:t>
            </w:r>
            <w:r>
              <w:rPr>
                <w:rFonts w:hint="eastAsia"/>
                <w:sz w:val="18"/>
                <w:szCs w:val="18"/>
              </w:rPr>
              <w:t>600*75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1B295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401</w:t>
            </w:r>
            <w:r w:rsidR="00A758C3" w:rsidRPr="00A758C3">
              <w:rPr>
                <w:rFonts w:hint="eastAsia"/>
                <w:sz w:val="18"/>
                <w:szCs w:val="18"/>
              </w:rPr>
              <w:t>.4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072617" w:rsidRDefault="0007261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072617" w:rsidRDefault="0007261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9D1CE9" w:rsidRDefault="00072617" w:rsidP="00072617">
            <w:pPr>
              <w:jc w:val="center"/>
              <w:rPr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570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505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801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709</w:t>
            </w:r>
            <w:r w:rsidR="00A758C3" w:rsidRPr="00A758C3">
              <w:rPr>
                <w:rFonts w:hint="eastAsia"/>
                <w:sz w:val="18"/>
                <w:szCs w:val="18"/>
              </w:rPr>
              <w:t>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1003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889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D1350*165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1346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1193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D1500*175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1682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1491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2100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1862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2334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2070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D2200*220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2748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2437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D2400*230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3205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2842</w:t>
            </w:r>
            <w:r w:rsidR="00A758C3" w:rsidRP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D2600*260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3785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B43C86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3356</w:t>
            </w:r>
            <w:r w:rsidR="00A758C3" w:rsidRP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F</w:t>
            </w:r>
            <w:r>
              <w:rPr>
                <w:rFonts w:hint="eastAsia"/>
                <w:sz w:val="18"/>
                <w:szCs w:val="18"/>
              </w:rPr>
              <w:t>型钢筋混凝土顶管（</w:t>
            </w:r>
            <w:r>
              <w:rPr>
                <w:rFonts w:hint="eastAsia"/>
                <w:sz w:val="18"/>
                <w:szCs w:val="18"/>
              </w:rPr>
              <w:t>III</w:t>
            </w:r>
            <w:r>
              <w:rPr>
                <w:rFonts w:hint="eastAsia"/>
                <w:sz w:val="18"/>
                <w:szCs w:val="18"/>
              </w:rPr>
              <w:t>级）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D800*80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660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584</w:t>
            </w:r>
            <w:r w:rsidR="00A758C3" w:rsidRP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D1000*100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955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846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D1200*120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1280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1134</w:t>
            </w:r>
            <w:r w:rsidR="00A758C3" w:rsidRPr="00A758C3">
              <w:rPr>
                <w:rFonts w:hint="eastAsia"/>
                <w:sz w:val="18"/>
                <w:szCs w:val="18"/>
              </w:rPr>
              <w:t>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D1350*145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1576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1396</w:t>
            </w:r>
            <w:r w:rsidR="00A758C3" w:rsidRPr="00A758C3">
              <w:rPr>
                <w:rFonts w:hint="eastAsia"/>
                <w:sz w:val="18"/>
                <w:szCs w:val="18"/>
              </w:rPr>
              <w:t>.8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D1500*155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9D1CE9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1844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1634</w:t>
            </w:r>
            <w:r w:rsidR="00A758C3" w:rsidRPr="00A758C3">
              <w:rPr>
                <w:rFonts w:hint="eastAsia"/>
                <w:sz w:val="18"/>
                <w:szCs w:val="18"/>
              </w:rPr>
              <w:t>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D1800*200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2480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2198</w:t>
            </w:r>
            <w:r w:rsidR="00A758C3" w:rsidRPr="00A758C3">
              <w:rPr>
                <w:rFonts w:hint="eastAsia"/>
                <w:sz w:val="18"/>
                <w:szCs w:val="18"/>
              </w:rPr>
              <w:t>.2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D2000*210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2803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072617" w:rsidP="008B0DF1">
            <w:pPr>
              <w:jc w:val="center"/>
              <w:rPr>
                <w:sz w:val="18"/>
                <w:szCs w:val="18"/>
              </w:rPr>
            </w:pPr>
            <w:r w:rsidRPr="00A758C3">
              <w:rPr>
                <w:rFonts w:hint="eastAsia"/>
                <w:sz w:val="18"/>
                <w:szCs w:val="18"/>
              </w:rPr>
              <w:t>2485</w:t>
            </w:r>
            <w:r w:rsidR="00A758C3" w:rsidRPr="00A758C3">
              <w:rPr>
                <w:rFonts w:hint="eastAsia"/>
                <w:sz w:val="18"/>
                <w:szCs w:val="18"/>
              </w:rPr>
              <w:t>.3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</w:tr>
      <w:tr w:rsidR="00247546" w:rsidTr="00845F3B">
        <w:tc>
          <w:tcPr>
            <w:tcW w:w="4312" w:type="pct"/>
            <w:gridSpan w:val="5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b/>
              </w:rPr>
              <w:t>十、球墨铸铁管</w:t>
            </w:r>
          </w:p>
        </w:tc>
        <w:tc>
          <w:tcPr>
            <w:tcW w:w="688" w:type="pct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47546" w:rsidRDefault="00247546" w:rsidP="008B0DF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247546" w:rsidTr="00845F3B">
        <w:tc>
          <w:tcPr>
            <w:tcW w:w="1486" w:type="pct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球墨铸铁给水管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104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92.1</w:t>
            </w:r>
          </w:p>
        </w:tc>
        <w:tc>
          <w:tcPr>
            <w:tcW w:w="688" w:type="pct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vAlign w:val="center"/>
          </w:tcPr>
          <w:p w:rsidR="00072617" w:rsidRDefault="00072617" w:rsidP="00072617">
            <w:pPr>
              <w:jc w:val="center"/>
              <w:rPr>
                <w:b/>
                <w:color w:val="FF0000"/>
                <w:sz w:val="18"/>
                <w:szCs w:val="18"/>
              </w:rPr>
            </w:pPr>
            <w:r w:rsidRPr="00CF3772">
              <w:rPr>
                <w:rFonts w:hint="eastAsia"/>
                <w:b/>
                <w:color w:val="FF0000"/>
                <w:sz w:val="18"/>
                <w:szCs w:val="18"/>
              </w:rPr>
              <w:t>红色价格上调</w:t>
            </w:r>
          </w:p>
          <w:p w:rsidR="00072617" w:rsidRDefault="0007261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color w:val="00B050"/>
                <w:sz w:val="18"/>
                <w:szCs w:val="18"/>
              </w:rPr>
              <w:t>绿色价格下调</w:t>
            </w:r>
          </w:p>
          <w:p w:rsidR="00247546" w:rsidRPr="00B43C86" w:rsidRDefault="00072617" w:rsidP="00072617">
            <w:pPr>
              <w:jc w:val="center"/>
              <w:rPr>
                <w:b/>
                <w:color w:val="00B050"/>
                <w:sz w:val="18"/>
                <w:szCs w:val="18"/>
              </w:rPr>
            </w:pPr>
            <w:r w:rsidRPr="00247546">
              <w:rPr>
                <w:rFonts w:hint="eastAsia"/>
                <w:b/>
                <w:sz w:val="18"/>
                <w:szCs w:val="18"/>
              </w:rPr>
              <w:t>黑色价格未调</w:t>
            </w: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DN150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131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116.09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176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155.9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DN300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293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259.6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434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9873C8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384.6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DN500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602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533.5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DN600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794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311203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703.6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DN700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1011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895.9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DN800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1255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1112.1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DN900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1550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1373.6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DN1000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1866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1653.6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DN1200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2552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2261.5</w:t>
            </w:r>
          </w:p>
        </w:tc>
        <w:tc>
          <w:tcPr>
            <w:tcW w:w="688" w:type="pct"/>
            <w:vMerge/>
            <w:tcBorders>
              <w:left w:val="single" w:sz="6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  <w:tr w:rsidR="00247546" w:rsidTr="00845F3B">
        <w:tc>
          <w:tcPr>
            <w:tcW w:w="1486" w:type="pct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DN1400</w:t>
            </w:r>
          </w:p>
        </w:tc>
        <w:tc>
          <w:tcPr>
            <w:tcW w:w="361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:rsidR="00247546" w:rsidRPr="003C3504" w:rsidRDefault="00247546" w:rsidP="008B0DF1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米</w:t>
            </w:r>
          </w:p>
        </w:tc>
        <w:tc>
          <w:tcPr>
            <w:tcW w:w="690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3294</w:t>
            </w:r>
          </w:p>
        </w:tc>
        <w:tc>
          <w:tcPr>
            <w:tcW w:w="689" w:type="pct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A758C3" w:rsidRDefault="00A758C3" w:rsidP="008B0DF1">
            <w:pPr>
              <w:jc w:val="center"/>
              <w:rPr>
                <w:b/>
                <w:color w:val="00B050"/>
                <w:sz w:val="18"/>
                <w:szCs w:val="18"/>
              </w:rPr>
            </w:pPr>
            <w:r>
              <w:rPr>
                <w:rFonts w:hint="eastAsia"/>
                <w:b/>
                <w:color w:val="00B050"/>
                <w:sz w:val="18"/>
                <w:szCs w:val="18"/>
              </w:rPr>
              <w:t>2919.1</w:t>
            </w:r>
          </w:p>
        </w:tc>
        <w:tc>
          <w:tcPr>
            <w:tcW w:w="688" w:type="pct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247546" w:rsidRPr="009873C8" w:rsidRDefault="00247546" w:rsidP="008B0DF1">
            <w:pPr>
              <w:jc w:val="center"/>
              <w:rPr>
                <w:color w:val="00B050"/>
                <w:sz w:val="18"/>
                <w:szCs w:val="18"/>
              </w:rPr>
            </w:pPr>
          </w:p>
        </w:tc>
      </w:tr>
    </w:tbl>
    <w:p w:rsidR="0065785A" w:rsidRDefault="0065785A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65785A" w:rsidRDefault="0065785A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65785A" w:rsidRDefault="0065785A" w:rsidP="00EE75BE">
      <w:pPr>
        <w:pStyle w:val="1"/>
        <w:tabs>
          <w:tab w:val="left" w:pos="5640"/>
        </w:tabs>
        <w:jc w:val="center"/>
        <w:rPr>
          <w:color w:val="FF0000"/>
        </w:rPr>
      </w:pPr>
    </w:p>
    <w:p w:rsidR="00EE75BE" w:rsidRDefault="00EE75BE" w:rsidP="00EE75BE">
      <w:pPr>
        <w:pStyle w:val="1"/>
        <w:tabs>
          <w:tab w:val="left" w:pos="5640"/>
        </w:tabs>
        <w:jc w:val="center"/>
        <w:rPr>
          <w:color w:val="FF0000"/>
        </w:rPr>
      </w:pPr>
      <w:bookmarkStart w:id="154" w:name="_Toc11844870"/>
      <w:r>
        <w:rPr>
          <w:rFonts w:hint="eastAsia"/>
          <w:color w:val="FF0000"/>
        </w:rPr>
        <w:lastRenderedPageBreak/>
        <w:t>周转材料价格专区</w:t>
      </w:r>
      <w:bookmarkEnd w:id="154"/>
    </w:p>
    <w:tbl>
      <w:tblPr>
        <w:tblStyle w:val="ad"/>
        <w:tblW w:w="5000" w:type="pct"/>
        <w:tblLook w:val="04A0"/>
      </w:tblPr>
      <w:tblGrid>
        <w:gridCol w:w="4969"/>
        <w:gridCol w:w="4970"/>
      </w:tblGrid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北京</w:t>
            </w:r>
          </w:p>
        </w:tc>
        <w:tc>
          <w:tcPr>
            <w:tcW w:w="2500" w:type="pct"/>
          </w:tcPr>
          <w:p w:rsidR="0065785A" w:rsidRPr="00677A75" w:rsidRDefault="00677A75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辽宁：沈阳、大连、鞍山、抚顺、本溪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石家庄</w:t>
            </w:r>
          </w:p>
        </w:tc>
        <w:tc>
          <w:tcPr>
            <w:tcW w:w="2500" w:type="pct"/>
          </w:tcPr>
          <w:p w:rsidR="0065785A" w:rsidRPr="007F73F3" w:rsidRDefault="00426047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深圳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5785A" w:rsidRDefault="007F73F3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福州</w:t>
            </w:r>
          </w:p>
        </w:tc>
        <w:tc>
          <w:tcPr>
            <w:tcW w:w="2500" w:type="pct"/>
          </w:tcPr>
          <w:p w:rsidR="0065785A" w:rsidRPr="00426047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426047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济南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7F73F3" w:rsidRDefault="007F73F3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7F73F3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郑州</w:t>
            </w:r>
          </w:p>
        </w:tc>
        <w:tc>
          <w:tcPr>
            <w:tcW w:w="2500" w:type="pct"/>
          </w:tcPr>
          <w:p w:rsidR="0065785A" w:rsidRPr="00FE449A" w:rsidRDefault="00FE449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FE449A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青岛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677A75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  <w:r w:rsidRPr="00677A75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宁波</w:t>
            </w:r>
          </w:p>
        </w:tc>
        <w:tc>
          <w:tcPr>
            <w:tcW w:w="2500" w:type="pct"/>
          </w:tcPr>
          <w:p w:rsidR="0065785A" w:rsidRPr="0065785A" w:rsidRDefault="0028125E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AF255B">
              <w:rPr>
                <w:rFonts w:ascii="微软雅黑" w:eastAsia="微软雅黑" w:hAnsi="微软雅黑" w:hint="eastAsia"/>
                <w:color w:val="FF0000"/>
                <w:sz w:val="28"/>
                <w:szCs w:val="28"/>
              </w:rPr>
              <w:t>南宁</w:t>
            </w:r>
          </w:p>
        </w:tc>
      </w:tr>
      <w:tr w:rsidR="0065785A" w:rsidTr="0065785A">
        <w:trPr>
          <w:trHeight w:val="567"/>
        </w:trPr>
        <w:tc>
          <w:tcPr>
            <w:tcW w:w="2500" w:type="pct"/>
          </w:tcPr>
          <w:p w:rsidR="0065785A" w:rsidRPr="00AF255B" w:rsidRDefault="0065785A" w:rsidP="007F73F3">
            <w:pPr>
              <w:jc w:val="center"/>
              <w:rPr>
                <w:rFonts w:ascii="微软雅黑" w:eastAsia="微软雅黑" w:hAnsi="微软雅黑"/>
                <w:color w:val="FF0000"/>
                <w:sz w:val="28"/>
                <w:szCs w:val="28"/>
              </w:rPr>
            </w:pPr>
          </w:p>
        </w:tc>
        <w:tc>
          <w:tcPr>
            <w:tcW w:w="2500" w:type="pct"/>
          </w:tcPr>
          <w:p w:rsidR="0065785A" w:rsidRPr="0065785A" w:rsidRDefault="0065785A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</w:p>
        </w:tc>
      </w:tr>
      <w:tr w:rsidR="0065785A" w:rsidTr="0065785A">
        <w:trPr>
          <w:trHeight w:val="567"/>
        </w:trPr>
        <w:tc>
          <w:tcPr>
            <w:tcW w:w="5000" w:type="pct"/>
            <w:gridSpan w:val="2"/>
          </w:tcPr>
          <w:p w:rsidR="0065785A" w:rsidRPr="0065785A" w:rsidRDefault="0028125E" w:rsidP="007F73F3">
            <w:pPr>
              <w:jc w:val="center"/>
              <w:rPr>
                <w:rFonts w:ascii="微软雅黑" w:eastAsia="微软雅黑" w:hAnsi="微软雅黑"/>
                <w:sz w:val="28"/>
                <w:szCs w:val="28"/>
              </w:rPr>
            </w:pPr>
            <w:r w:rsidRPr="0044607A">
              <w:rPr>
                <w:rFonts w:ascii="微软雅黑" w:eastAsia="微软雅黑" w:hAnsi="微软雅黑"/>
                <w:sz w:val="28"/>
                <w:szCs w:val="28"/>
              </w:rPr>
              <w:object w:dxaOrig="1534" w:dyaOrig="964">
                <v:shape id="_x0000_i1031" type="#_x0000_t75" style="width:76.5pt;height:48pt" o:ole="">
                  <v:imagedata r:id="rId66" o:title=""/>
                </v:shape>
                <o:OLEObject Type="Embed" ProgID="Excel.Sheet.8" ShapeID="_x0000_i1031" DrawAspect="Icon" ObjectID="_1622527869" r:id="rId67"/>
              </w:object>
            </w:r>
          </w:p>
        </w:tc>
      </w:tr>
    </w:tbl>
    <w:p w:rsidR="0003502B" w:rsidRDefault="0003502B" w:rsidP="00883AA4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883AA4">
      <w:pPr>
        <w:pStyle w:val="1"/>
        <w:tabs>
          <w:tab w:val="left" w:pos="5640"/>
        </w:tabs>
        <w:jc w:val="center"/>
        <w:rPr>
          <w:color w:val="FF0000"/>
        </w:rPr>
      </w:pPr>
    </w:p>
    <w:p w:rsidR="0003502B" w:rsidRDefault="0003502B" w:rsidP="00883AA4">
      <w:pPr>
        <w:pStyle w:val="1"/>
        <w:tabs>
          <w:tab w:val="left" w:pos="5640"/>
        </w:tabs>
        <w:jc w:val="center"/>
        <w:rPr>
          <w:color w:val="FF0000"/>
        </w:rPr>
      </w:pPr>
    </w:p>
    <w:sectPr w:rsidR="0003502B" w:rsidSect="00F26A4C">
      <w:pgSz w:w="11906" w:h="16838"/>
      <w:pgMar w:top="1440" w:right="1077" w:bottom="1440" w:left="1106" w:header="851" w:footer="992" w:gutter="0"/>
      <w:pgBorders w:offsetFrom="page">
        <w:top w:val="none" w:sz="0" w:space="5" w:color="000000"/>
        <w:left w:val="none" w:sz="0" w:space="9" w:color="000000"/>
        <w:bottom w:val="single" w:sz="1" w:space="0" w:color="000000"/>
        <w:right w:val="none" w:sz="0" w:space="0" w:color="010104"/>
      </w:pgBorders>
      <w:cols w:space="720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3AF" w:rsidRDefault="004733AF" w:rsidP="006E5E02">
      <w:r>
        <w:separator/>
      </w:r>
    </w:p>
  </w:endnote>
  <w:endnote w:type="continuationSeparator" w:id="1">
    <w:p w:rsidR="004733AF" w:rsidRDefault="004733AF" w:rsidP="006E5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ڌ廍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_x000B__x000C_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????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ڌ廠">
    <w:altName w:val="宋体"/>
    <w:charset w:val="86"/>
    <w:family w:val="auto"/>
    <w:pitch w:val="default"/>
    <w:sig w:usb0="00000001" w:usb1="080E0000" w:usb2="00000010" w:usb3="00000000" w:csb0="00040000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楷体_GB2312">
    <w:altName w:val="楷体"/>
    <w:charset w:val="86"/>
    <w:family w:val="auto"/>
    <w:pitch w:val="default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6F" w:rsidRDefault="00AD31F3">
    <w:pPr>
      <w:pStyle w:val="a5"/>
      <w:framePr w:wrap="around" w:vAnchor="text" w:hAnchor="margin" w:xAlign="right" w:y="1"/>
      <w:rPr>
        <w:rStyle w:val="a9"/>
      </w:rPr>
    </w:pPr>
    <w:r>
      <w:fldChar w:fldCharType="begin"/>
    </w:r>
    <w:r w:rsidR="008C1B6F">
      <w:rPr>
        <w:rStyle w:val="a9"/>
      </w:rPr>
      <w:instrText xml:space="preserve">PAGE  </w:instrText>
    </w:r>
    <w:r>
      <w:fldChar w:fldCharType="end"/>
    </w:r>
  </w:p>
  <w:p w:rsidR="008C1B6F" w:rsidRDefault="008C1B6F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6F" w:rsidRPr="00C27D73" w:rsidRDefault="008C1B6F" w:rsidP="00DD0C30">
    <w:pPr>
      <w:pStyle w:val="a5"/>
      <w:jc w:val="center"/>
    </w:pPr>
    <w:r w:rsidRPr="001E153D">
      <w:rPr>
        <w:rFonts w:ascii="Malgun Gothic" w:eastAsia="Malgun Gothic" w:hAnsi="Malgun Gothic" w:hint="eastAsia"/>
        <w:color w:val="FF0000"/>
        <w:sz w:val="21"/>
        <w:szCs w:val="21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6F" w:rsidRDefault="008C1B6F" w:rsidP="00DD0C30">
    <w:pPr>
      <w:pStyle w:val="a5"/>
      <w:jc w:val="center"/>
    </w:pPr>
    <w:r w:rsidRPr="009926FB">
      <w:rPr>
        <w:rFonts w:ascii="Malgun Gothic" w:eastAsia="Malgun Gothic" w:hAnsi="Malgun Gothic" w:hint="eastAsia"/>
        <w:color w:val="FF0000"/>
        <w:sz w:val="24"/>
        <w:szCs w:val="24"/>
      </w:rPr>
      <w:t>www.wzkan.cn</w:t>
    </w:r>
    <w:r>
      <w:rPr>
        <w:rFonts w:hint="eastAsia"/>
      </w:rPr>
      <w:t>---</w:t>
    </w:r>
    <w:r>
      <w:rPr>
        <w:rFonts w:hint="eastAsia"/>
      </w:rPr>
      <w:t>洛阳行列信息技术有限公司</w:t>
    </w:r>
    <w:r>
      <w:rPr>
        <w:rFonts w:hint="eastAsia"/>
      </w:rPr>
      <w:t xml:space="preserve">    QQ676664878   </w:t>
    </w:r>
    <w:r w:rsidRPr="00F97169">
      <w:rPr>
        <w:rFonts w:hint="eastAsia"/>
      </w:rPr>
      <w:t>TEL:13938822550</w:t>
    </w:r>
    <w:r>
      <w:rPr>
        <w:rFonts w:hint="eastAsia"/>
      </w:rPr>
      <w:t>曹波</w:t>
    </w:r>
  </w:p>
  <w:p w:rsidR="008C1B6F" w:rsidRPr="00C27D73" w:rsidRDefault="008C1B6F">
    <w:pPr>
      <w:pStyle w:val="a5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6F" w:rsidRDefault="00AD31F3">
    <w:pPr>
      <w:pStyle w:val="a5"/>
    </w:pPr>
    <w:r>
      <w:rPr>
        <w:rStyle w:val="a9"/>
      </w:rPr>
      <w:fldChar w:fldCharType="begin"/>
    </w:r>
    <w:r w:rsidR="008C1B6F"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550DE">
      <w:rPr>
        <w:rStyle w:val="a9"/>
        <w:noProof/>
      </w:rPr>
      <w:t>52</w:t>
    </w:r>
    <w:r>
      <w:rPr>
        <w:rStyle w:val="a9"/>
      </w:rPr>
      <w:fldChar w:fldCharType="end"/>
    </w:r>
    <w:r w:rsidR="008C1B6F">
      <w:rPr>
        <w:rStyle w:val="a9"/>
        <w:rFonts w:hint="eastAsia"/>
      </w:rPr>
      <w:t xml:space="preserve">           </w:t>
    </w:r>
    <w:r w:rsidR="008C1B6F" w:rsidRPr="00713BDD">
      <w:rPr>
        <w:rStyle w:val="a9"/>
        <w:rFonts w:hint="eastAsia"/>
      </w:rPr>
      <w:t>物资周刊服务</w:t>
    </w:r>
    <w:r w:rsidR="008C1B6F" w:rsidRPr="00713BDD">
      <w:rPr>
        <w:rStyle w:val="a9"/>
        <w:rFonts w:hint="eastAsia"/>
      </w:rPr>
      <w:t>QQ:676664878</w:t>
    </w:r>
    <w:r w:rsidR="008C1B6F">
      <w:rPr>
        <w:rFonts w:hint="eastAsia"/>
      </w:rPr>
      <w:t>订制热线</w:t>
    </w:r>
    <w:r w:rsidR="008C1B6F">
      <w:rPr>
        <w:rFonts w:hint="eastAsia"/>
      </w:rPr>
      <w:t>: 13938822550</w:t>
    </w:r>
    <w:r w:rsidR="008C1B6F">
      <w:rPr>
        <w:rFonts w:hint="eastAsia"/>
      </w:rPr>
      <w:t>曹波物资周刊网站</w:t>
    </w:r>
    <w:r w:rsidR="008C1B6F" w:rsidRPr="007632BA">
      <w:rPr>
        <w:rFonts w:ascii="Arial Unicode MS" w:eastAsia="Arial Unicode MS" w:hAnsi="Arial Unicode MS" w:cs="Arial Unicode MS" w:hint="eastAsia"/>
        <w:color w:val="FF0000"/>
        <w:sz w:val="24"/>
        <w:szCs w:val="24"/>
      </w:rPr>
      <w:t>www.wzkan.cn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3AF" w:rsidRDefault="004733AF" w:rsidP="006E5E02">
      <w:r>
        <w:separator/>
      </w:r>
    </w:p>
  </w:footnote>
  <w:footnote w:type="continuationSeparator" w:id="1">
    <w:p w:rsidR="004733AF" w:rsidRDefault="004733AF" w:rsidP="006E5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6F" w:rsidRPr="00F11ABC" w:rsidRDefault="008C1B6F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2019年6月20日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6F" w:rsidRPr="00F11ABC" w:rsidRDefault="008C1B6F" w:rsidP="00DD0C30">
    <w:pPr>
      <w:pStyle w:val="a6"/>
      <w:jc w:val="left"/>
      <w:rPr>
        <w:b/>
        <w:color w:val="FF0000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 xml:space="preserve">2019年6月20日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B6F" w:rsidRDefault="008C1B6F" w:rsidP="006B5074">
    <w:pPr>
      <w:tabs>
        <w:tab w:val="left" w:pos="7095"/>
      </w:tabs>
      <w:rPr>
        <w:rFonts w:ascii="楷体_GB2312" w:eastAsia="楷体_GB2312"/>
        <w:sz w:val="24"/>
        <w:szCs w:val="24"/>
      </w:rPr>
    </w:pPr>
    <w:r>
      <w:rPr>
        <w:rFonts w:ascii="微软雅黑" w:eastAsia="微软雅黑" w:hAnsi="微软雅黑" w:hint="eastAsia"/>
        <w:b/>
        <w:color w:val="FF0000"/>
        <w:sz w:val="24"/>
        <w:szCs w:val="24"/>
      </w:rPr>
      <w:t>2019年6月20日</w:t>
    </w:r>
    <w:r>
      <w:rPr>
        <w:rFonts w:ascii="楷体_GB2312" w:eastAsia="楷体_GB2312"/>
        <w:sz w:val="24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13F8B"/>
    <w:multiLevelType w:val="hybridMultilevel"/>
    <w:tmpl w:val="D110142A"/>
    <w:lvl w:ilvl="0" w:tplc="A3B287F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64711B2"/>
    <w:multiLevelType w:val="multilevel"/>
    <w:tmpl w:val="11EA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639BC"/>
    <w:multiLevelType w:val="multilevel"/>
    <w:tmpl w:val="50F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D64F3B"/>
    <w:multiLevelType w:val="multilevel"/>
    <w:tmpl w:val="8304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AE4662"/>
    <w:multiLevelType w:val="hybridMultilevel"/>
    <w:tmpl w:val="FADC919E"/>
    <w:lvl w:ilvl="0" w:tplc="1C741682">
      <w:start w:val="6150"/>
      <w:numFmt w:val="bullet"/>
      <w:lvlText w:val="-"/>
      <w:lvlJc w:val="left"/>
      <w:pPr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4623EBA"/>
    <w:multiLevelType w:val="multilevel"/>
    <w:tmpl w:val="34623EBA"/>
    <w:lvl w:ilvl="0">
      <w:start w:val="1"/>
      <w:numFmt w:val="japaneseCounting"/>
      <w:lvlText w:val="%1."/>
      <w:lvlJc w:val="left"/>
      <w:pPr>
        <w:ind w:left="465" w:hanging="465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DE131B"/>
    <w:multiLevelType w:val="hybridMultilevel"/>
    <w:tmpl w:val="316C67B6"/>
    <w:lvl w:ilvl="0" w:tplc="EB663E0E">
      <w:numFmt w:val="decimal"/>
      <w:lvlText w:val="%1"/>
      <w:lvlJc w:val="left"/>
      <w:pPr>
        <w:ind w:left="46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45" w:hanging="420"/>
      </w:pPr>
    </w:lvl>
    <w:lvl w:ilvl="2" w:tplc="0409001B" w:tentative="1">
      <w:start w:val="1"/>
      <w:numFmt w:val="lowerRoman"/>
      <w:lvlText w:val="%3."/>
      <w:lvlJc w:val="righ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9" w:tentative="1">
      <w:start w:val="1"/>
      <w:numFmt w:val="lowerLetter"/>
      <w:lvlText w:val="%5)"/>
      <w:lvlJc w:val="left"/>
      <w:pPr>
        <w:ind w:left="2205" w:hanging="420"/>
      </w:pPr>
    </w:lvl>
    <w:lvl w:ilvl="5" w:tplc="0409001B" w:tentative="1">
      <w:start w:val="1"/>
      <w:numFmt w:val="lowerRoman"/>
      <w:lvlText w:val="%6."/>
      <w:lvlJc w:val="righ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9" w:tentative="1">
      <w:start w:val="1"/>
      <w:numFmt w:val="lowerLetter"/>
      <w:lvlText w:val="%8)"/>
      <w:lvlJc w:val="left"/>
      <w:pPr>
        <w:ind w:left="3465" w:hanging="420"/>
      </w:pPr>
    </w:lvl>
    <w:lvl w:ilvl="8" w:tplc="0409001B" w:tentative="1">
      <w:start w:val="1"/>
      <w:numFmt w:val="lowerRoman"/>
      <w:lvlText w:val="%9."/>
      <w:lvlJc w:val="right"/>
      <w:pPr>
        <w:ind w:left="3885" w:hanging="420"/>
      </w:pPr>
    </w:lvl>
  </w:abstractNum>
  <w:abstractNum w:abstractNumId="7">
    <w:nsid w:val="5902683F"/>
    <w:multiLevelType w:val="multilevel"/>
    <w:tmpl w:val="12D6E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8459EB"/>
    <w:multiLevelType w:val="multilevel"/>
    <w:tmpl w:val="A844A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8C2AC3"/>
    <w:multiLevelType w:val="hybridMultilevel"/>
    <w:tmpl w:val="A7EC99BE"/>
    <w:lvl w:ilvl="0" w:tplc="986C0C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61757DDE"/>
    <w:multiLevelType w:val="hybridMultilevel"/>
    <w:tmpl w:val="C64A8BB4"/>
    <w:lvl w:ilvl="0" w:tplc="EDB27F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0"/>
  </w:num>
  <w:num w:numId="7">
    <w:abstractNumId w:val="9"/>
  </w:num>
  <w:num w:numId="8">
    <w:abstractNumId w:val="8"/>
  </w:num>
  <w:num w:numId="9">
    <w:abstractNumId w:val="2"/>
  </w:num>
  <w:num w:numId="10">
    <w:abstractNumId w:val="1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defaultTabStop w:val="420"/>
  <w:drawingGridVerticalSpacing w:val="156"/>
  <w:noPunctuationKerning/>
  <w:characterSpacingControl w:val="compressPunctuation"/>
  <w:hdrShapeDefaults>
    <o:shapedefaults v:ext="edit" spidmax="537602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435E9"/>
    <w:rsid w:val="000000CB"/>
    <w:rsid w:val="00000356"/>
    <w:rsid w:val="0000063F"/>
    <w:rsid w:val="00000700"/>
    <w:rsid w:val="00000A0B"/>
    <w:rsid w:val="00000D4D"/>
    <w:rsid w:val="000010BA"/>
    <w:rsid w:val="000013D6"/>
    <w:rsid w:val="000014BA"/>
    <w:rsid w:val="00001635"/>
    <w:rsid w:val="00001875"/>
    <w:rsid w:val="00001A41"/>
    <w:rsid w:val="00001B6D"/>
    <w:rsid w:val="00001C1F"/>
    <w:rsid w:val="00001CA5"/>
    <w:rsid w:val="00001E9E"/>
    <w:rsid w:val="00002023"/>
    <w:rsid w:val="0000208B"/>
    <w:rsid w:val="00002123"/>
    <w:rsid w:val="000021F1"/>
    <w:rsid w:val="000026C0"/>
    <w:rsid w:val="00002C25"/>
    <w:rsid w:val="00002C29"/>
    <w:rsid w:val="00002DBE"/>
    <w:rsid w:val="00002DE6"/>
    <w:rsid w:val="00002FB9"/>
    <w:rsid w:val="0000314F"/>
    <w:rsid w:val="000032EF"/>
    <w:rsid w:val="00003558"/>
    <w:rsid w:val="0000383A"/>
    <w:rsid w:val="00004FBB"/>
    <w:rsid w:val="0000506B"/>
    <w:rsid w:val="00005176"/>
    <w:rsid w:val="000054A7"/>
    <w:rsid w:val="000054A8"/>
    <w:rsid w:val="00005603"/>
    <w:rsid w:val="0000599E"/>
    <w:rsid w:val="00005B23"/>
    <w:rsid w:val="00005E33"/>
    <w:rsid w:val="00006077"/>
    <w:rsid w:val="000063C8"/>
    <w:rsid w:val="0000643C"/>
    <w:rsid w:val="000067BC"/>
    <w:rsid w:val="0000699D"/>
    <w:rsid w:val="00006B84"/>
    <w:rsid w:val="00006D79"/>
    <w:rsid w:val="00006F3D"/>
    <w:rsid w:val="000070B8"/>
    <w:rsid w:val="000071F1"/>
    <w:rsid w:val="000078C7"/>
    <w:rsid w:val="000079C9"/>
    <w:rsid w:val="00007BB9"/>
    <w:rsid w:val="00007C42"/>
    <w:rsid w:val="00007D1F"/>
    <w:rsid w:val="00007DC3"/>
    <w:rsid w:val="00007DEF"/>
    <w:rsid w:val="00007FA0"/>
    <w:rsid w:val="00010032"/>
    <w:rsid w:val="00010070"/>
    <w:rsid w:val="000100B8"/>
    <w:rsid w:val="000100FF"/>
    <w:rsid w:val="0001025F"/>
    <w:rsid w:val="00010790"/>
    <w:rsid w:val="0001092E"/>
    <w:rsid w:val="00010D86"/>
    <w:rsid w:val="0001119D"/>
    <w:rsid w:val="0001129F"/>
    <w:rsid w:val="00011F55"/>
    <w:rsid w:val="00011FAE"/>
    <w:rsid w:val="000121E8"/>
    <w:rsid w:val="000123C8"/>
    <w:rsid w:val="000126C4"/>
    <w:rsid w:val="000128D2"/>
    <w:rsid w:val="00012B80"/>
    <w:rsid w:val="00013411"/>
    <w:rsid w:val="000138A7"/>
    <w:rsid w:val="00013AB3"/>
    <w:rsid w:val="00013C56"/>
    <w:rsid w:val="00014EAB"/>
    <w:rsid w:val="0001501F"/>
    <w:rsid w:val="0001514B"/>
    <w:rsid w:val="00015551"/>
    <w:rsid w:val="00015776"/>
    <w:rsid w:val="00015AEA"/>
    <w:rsid w:val="00015C44"/>
    <w:rsid w:val="00015D5E"/>
    <w:rsid w:val="000164E2"/>
    <w:rsid w:val="000165F6"/>
    <w:rsid w:val="00016803"/>
    <w:rsid w:val="00016B61"/>
    <w:rsid w:val="00016CEF"/>
    <w:rsid w:val="0001722A"/>
    <w:rsid w:val="00017401"/>
    <w:rsid w:val="00017420"/>
    <w:rsid w:val="00017884"/>
    <w:rsid w:val="00017960"/>
    <w:rsid w:val="00017A1A"/>
    <w:rsid w:val="0002023D"/>
    <w:rsid w:val="000202C7"/>
    <w:rsid w:val="00020312"/>
    <w:rsid w:val="00020486"/>
    <w:rsid w:val="000208B3"/>
    <w:rsid w:val="00020A1C"/>
    <w:rsid w:val="00020C75"/>
    <w:rsid w:val="00020FB0"/>
    <w:rsid w:val="000219C9"/>
    <w:rsid w:val="00021ECF"/>
    <w:rsid w:val="000220E4"/>
    <w:rsid w:val="000222C1"/>
    <w:rsid w:val="0002278B"/>
    <w:rsid w:val="0002289F"/>
    <w:rsid w:val="00023160"/>
    <w:rsid w:val="00023471"/>
    <w:rsid w:val="00023E6F"/>
    <w:rsid w:val="00023E84"/>
    <w:rsid w:val="00023E8F"/>
    <w:rsid w:val="00023EE1"/>
    <w:rsid w:val="00024028"/>
    <w:rsid w:val="000241FA"/>
    <w:rsid w:val="00024292"/>
    <w:rsid w:val="000244B6"/>
    <w:rsid w:val="0002460D"/>
    <w:rsid w:val="00024625"/>
    <w:rsid w:val="00024971"/>
    <w:rsid w:val="000249CC"/>
    <w:rsid w:val="00024C36"/>
    <w:rsid w:val="00024FA3"/>
    <w:rsid w:val="0002545F"/>
    <w:rsid w:val="00025926"/>
    <w:rsid w:val="00025C8F"/>
    <w:rsid w:val="00025C9B"/>
    <w:rsid w:val="00025E29"/>
    <w:rsid w:val="00026014"/>
    <w:rsid w:val="000261B1"/>
    <w:rsid w:val="0002624B"/>
    <w:rsid w:val="00026871"/>
    <w:rsid w:val="0002695D"/>
    <w:rsid w:val="0002707D"/>
    <w:rsid w:val="000271EA"/>
    <w:rsid w:val="00027239"/>
    <w:rsid w:val="00027575"/>
    <w:rsid w:val="000278DE"/>
    <w:rsid w:val="00027B2B"/>
    <w:rsid w:val="00030108"/>
    <w:rsid w:val="000304B2"/>
    <w:rsid w:val="000305AB"/>
    <w:rsid w:val="00030613"/>
    <w:rsid w:val="00030707"/>
    <w:rsid w:val="00030811"/>
    <w:rsid w:val="00030933"/>
    <w:rsid w:val="00030C75"/>
    <w:rsid w:val="000310E9"/>
    <w:rsid w:val="00031192"/>
    <w:rsid w:val="00031BC2"/>
    <w:rsid w:val="00031BE8"/>
    <w:rsid w:val="000320AA"/>
    <w:rsid w:val="000321DA"/>
    <w:rsid w:val="00032203"/>
    <w:rsid w:val="0003251F"/>
    <w:rsid w:val="00032578"/>
    <w:rsid w:val="000325F3"/>
    <w:rsid w:val="000327B3"/>
    <w:rsid w:val="0003280F"/>
    <w:rsid w:val="00032A12"/>
    <w:rsid w:val="00032C05"/>
    <w:rsid w:val="00032EB0"/>
    <w:rsid w:val="000331F7"/>
    <w:rsid w:val="00033261"/>
    <w:rsid w:val="00033396"/>
    <w:rsid w:val="00033945"/>
    <w:rsid w:val="00033D2F"/>
    <w:rsid w:val="00034171"/>
    <w:rsid w:val="000342AC"/>
    <w:rsid w:val="0003439F"/>
    <w:rsid w:val="000345B8"/>
    <w:rsid w:val="000348CA"/>
    <w:rsid w:val="0003502B"/>
    <w:rsid w:val="00035C63"/>
    <w:rsid w:val="00035D5A"/>
    <w:rsid w:val="00035DC8"/>
    <w:rsid w:val="00035FB0"/>
    <w:rsid w:val="00036058"/>
    <w:rsid w:val="000361F0"/>
    <w:rsid w:val="00036531"/>
    <w:rsid w:val="000365E7"/>
    <w:rsid w:val="00036A86"/>
    <w:rsid w:val="00036FA2"/>
    <w:rsid w:val="00037088"/>
    <w:rsid w:val="000372B8"/>
    <w:rsid w:val="000372F0"/>
    <w:rsid w:val="00037311"/>
    <w:rsid w:val="000375FB"/>
    <w:rsid w:val="000376FD"/>
    <w:rsid w:val="00037721"/>
    <w:rsid w:val="00037905"/>
    <w:rsid w:val="00037B2D"/>
    <w:rsid w:val="00037DC7"/>
    <w:rsid w:val="00037E54"/>
    <w:rsid w:val="0004015D"/>
    <w:rsid w:val="000401E0"/>
    <w:rsid w:val="00040DB0"/>
    <w:rsid w:val="000410B7"/>
    <w:rsid w:val="000410DF"/>
    <w:rsid w:val="0004125A"/>
    <w:rsid w:val="0004138B"/>
    <w:rsid w:val="000414AB"/>
    <w:rsid w:val="000415F8"/>
    <w:rsid w:val="000417CA"/>
    <w:rsid w:val="00041856"/>
    <w:rsid w:val="0004188E"/>
    <w:rsid w:val="00041B6B"/>
    <w:rsid w:val="00041B90"/>
    <w:rsid w:val="00041D1D"/>
    <w:rsid w:val="00042697"/>
    <w:rsid w:val="00042B9D"/>
    <w:rsid w:val="00042CBD"/>
    <w:rsid w:val="00042E24"/>
    <w:rsid w:val="00042F87"/>
    <w:rsid w:val="00043003"/>
    <w:rsid w:val="00043329"/>
    <w:rsid w:val="000435F9"/>
    <w:rsid w:val="00043D73"/>
    <w:rsid w:val="00043EEC"/>
    <w:rsid w:val="000442A5"/>
    <w:rsid w:val="000445C8"/>
    <w:rsid w:val="00044836"/>
    <w:rsid w:val="00044B52"/>
    <w:rsid w:val="00044B58"/>
    <w:rsid w:val="00044DE4"/>
    <w:rsid w:val="0004509A"/>
    <w:rsid w:val="00045CE7"/>
    <w:rsid w:val="00045EC8"/>
    <w:rsid w:val="000460DF"/>
    <w:rsid w:val="00046453"/>
    <w:rsid w:val="000467E1"/>
    <w:rsid w:val="00046AE8"/>
    <w:rsid w:val="00046D9C"/>
    <w:rsid w:val="00046FEF"/>
    <w:rsid w:val="00047111"/>
    <w:rsid w:val="000475A6"/>
    <w:rsid w:val="000478B0"/>
    <w:rsid w:val="00047A1E"/>
    <w:rsid w:val="00047AC2"/>
    <w:rsid w:val="00047ACF"/>
    <w:rsid w:val="00047F19"/>
    <w:rsid w:val="000500EB"/>
    <w:rsid w:val="0005016B"/>
    <w:rsid w:val="00050980"/>
    <w:rsid w:val="0005103D"/>
    <w:rsid w:val="00051079"/>
    <w:rsid w:val="0005139A"/>
    <w:rsid w:val="000515F4"/>
    <w:rsid w:val="000518FC"/>
    <w:rsid w:val="00052326"/>
    <w:rsid w:val="000523C6"/>
    <w:rsid w:val="000523F4"/>
    <w:rsid w:val="000524BE"/>
    <w:rsid w:val="00052941"/>
    <w:rsid w:val="00052DC3"/>
    <w:rsid w:val="00052E77"/>
    <w:rsid w:val="00052EC8"/>
    <w:rsid w:val="00052F4E"/>
    <w:rsid w:val="0005306E"/>
    <w:rsid w:val="0005318F"/>
    <w:rsid w:val="0005348E"/>
    <w:rsid w:val="000537E8"/>
    <w:rsid w:val="000537ED"/>
    <w:rsid w:val="000539AE"/>
    <w:rsid w:val="000545DB"/>
    <w:rsid w:val="00054822"/>
    <w:rsid w:val="0005485B"/>
    <w:rsid w:val="00054CBB"/>
    <w:rsid w:val="00054E5A"/>
    <w:rsid w:val="00054FEB"/>
    <w:rsid w:val="000550D0"/>
    <w:rsid w:val="000558DC"/>
    <w:rsid w:val="00055A16"/>
    <w:rsid w:val="00055B7E"/>
    <w:rsid w:val="00055BB3"/>
    <w:rsid w:val="00055C0F"/>
    <w:rsid w:val="00055D7A"/>
    <w:rsid w:val="00055F6B"/>
    <w:rsid w:val="00056013"/>
    <w:rsid w:val="0005610C"/>
    <w:rsid w:val="0005635F"/>
    <w:rsid w:val="00056387"/>
    <w:rsid w:val="00056443"/>
    <w:rsid w:val="000565F9"/>
    <w:rsid w:val="00056612"/>
    <w:rsid w:val="000570B7"/>
    <w:rsid w:val="00057A9C"/>
    <w:rsid w:val="00057AD1"/>
    <w:rsid w:val="00057D5E"/>
    <w:rsid w:val="00060470"/>
    <w:rsid w:val="000604ED"/>
    <w:rsid w:val="0006065F"/>
    <w:rsid w:val="000606E1"/>
    <w:rsid w:val="00060879"/>
    <w:rsid w:val="00060A06"/>
    <w:rsid w:val="00060A84"/>
    <w:rsid w:val="00060B25"/>
    <w:rsid w:val="00060B83"/>
    <w:rsid w:val="00060E44"/>
    <w:rsid w:val="00060EE9"/>
    <w:rsid w:val="00060F60"/>
    <w:rsid w:val="00061082"/>
    <w:rsid w:val="0006116E"/>
    <w:rsid w:val="00061455"/>
    <w:rsid w:val="000617A3"/>
    <w:rsid w:val="00061B87"/>
    <w:rsid w:val="00061C64"/>
    <w:rsid w:val="00061D08"/>
    <w:rsid w:val="0006223E"/>
    <w:rsid w:val="000624FD"/>
    <w:rsid w:val="00062517"/>
    <w:rsid w:val="00062B9E"/>
    <w:rsid w:val="00063879"/>
    <w:rsid w:val="00063904"/>
    <w:rsid w:val="00063C18"/>
    <w:rsid w:val="00063CF6"/>
    <w:rsid w:val="00063D9F"/>
    <w:rsid w:val="00063E5B"/>
    <w:rsid w:val="000641A0"/>
    <w:rsid w:val="000641E0"/>
    <w:rsid w:val="00064874"/>
    <w:rsid w:val="000648A9"/>
    <w:rsid w:val="000648D3"/>
    <w:rsid w:val="00064A47"/>
    <w:rsid w:val="00064C25"/>
    <w:rsid w:val="00064DB9"/>
    <w:rsid w:val="00064F24"/>
    <w:rsid w:val="000653B7"/>
    <w:rsid w:val="000655C5"/>
    <w:rsid w:val="0006599D"/>
    <w:rsid w:val="00065DE8"/>
    <w:rsid w:val="00065FEF"/>
    <w:rsid w:val="000660DF"/>
    <w:rsid w:val="0006643D"/>
    <w:rsid w:val="00066AD6"/>
    <w:rsid w:val="00066F1A"/>
    <w:rsid w:val="00067023"/>
    <w:rsid w:val="0006747F"/>
    <w:rsid w:val="00067B7C"/>
    <w:rsid w:val="00070241"/>
    <w:rsid w:val="000705EC"/>
    <w:rsid w:val="000707BE"/>
    <w:rsid w:val="00071188"/>
    <w:rsid w:val="00071219"/>
    <w:rsid w:val="000713D5"/>
    <w:rsid w:val="000714E2"/>
    <w:rsid w:val="00071572"/>
    <w:rsid w:val="0007167E"/>
    <w:rsid w:val="0007189B"/>
    <w:rsid w:val="00071919"/>
    <w:rsid w:val="00071A9E"/>
    <w:rsid w:val="00071C74"/>
    <w:rsid w:val="00071F23"/>
    <w:rsid w:val="0007204A"/>
    <w:rsid w:val="000720CB"/>
    <w:rsid w:val="00072617"/>
    <w:rsid w:val="00072883"/>
    <w:rsid w:val="00072E92"/>
    <w:rsid w:val="0007323A"/>
    <w:rsid w:val="000735A2"/>
    <w:rsid w:val="0007367A"/>
    <w:rsid w:val="00073AAB"/>
    <w:rsid w:val="00073C66"/>
    <w:rsid w:val="000742AC"/>
    <w:rsid w:val="000743D6"/>
    <w:rsid w:val="000745B7"/>
    <w:rsid w:val="000746A4"/>
    <w:rsid w:val="00074B0B"/>
    <w:rsid w:val="00074D19"/>
    <w:rsid w:val="0007504C"/>
    <w:rsid w:val="0007524C"/>
    <w:rsid w:val="0007568F"/>
    <w:rsid w:val="00075EBA"/>
    <w:rsid w:val="00075F93"/>
    <w:rsid w:val="000760D0"/>
    <w:rsid w:val="000764AA"/>
    <w:rsid w:val="00076769"/>
    <w:rsid w:val="00076B97"/>
    <w:rsid w:val="00076C56"/>
    <w:rsid w:val="00076DCC"/>
    <w:rsid w:val="00076E9C"/>
    <w:rsid w:val="00077054"/>
    <w:rsid w:val="00077400"/>
    <w:rsid w:val="00077470"/>
    <w:rsid w:val="0007777D"/>
    <w:rsid w:val="00077EFF"/>
    <w:rsid w:val="00080347"/>
    <w:rsid w:val="000807BA"/>
    <w:rsid w:val="00080965"/>
    <w:rsid w:val="00080B4D"/>
    <w:rsid w:val="00080FC6"/>
    <w:rsid w:val="0008104C"/>
    <w:rsid w:val="0008125A"/>
    <w:rsid w:val="000814C1"/>
    <w:rsid w:val="00081AD0"/>
    <w:rsid w:val="00082100"/>
    <w:rsid w:val="000821B5"/>
    <w:rsid w:val="00082456"/>
    <w:rsid w:val="00082533"/>
    <w:rsid w:val="00082641"/>
    <w:rsid w:val="000826CD"/>
    <w:rsid w:val="000827E0"/>
    <w:rsid w:val="00082ACD"/>
    <w:rsid w:val="00082BB4"/>
    <w:rsid w:val="00082C58"/>
    <w:rsid w:val="00082E30"/>
    <w:rsid w:val="00082E8A"/>
    <w:rsid w:val="000831B5"/>
    <w:rsid w:val="00083248"/>
    <w:rsid w:val="00083C18"/>
    <w:rsid w:val="00083F03"/>
    <w:rsid w:val="00084009"/>
    <w:rsid w:val="00084285"/>
    <w:rsid w:val="000842BB"/>
    <w:rsid w:val="00084489"/>
    <w:rsid w:val="000846F2"/>
    <w:rsid w:val="00084754"/>
    <w:rsid w:val="00084B0D"/>
    <w:rsid w:val="00084BF9"/>
    <w:rsid w:val="00085199"/>
    <w:rsid w:val="0008533C"/>
    <w:rsid w:val="000857F7"/>
    <w:rsid w:val="00085ABC"/>
    <w:rsid w:val="00085BEE"/>
    <w:rsid w:val="00085FCF"/>
    <w:rsid w:val="000863E0"/>
    <w:rsid w:val="000869CB"/>
    <w:rsid w:val="00086DD3"/>
    <w:rsid w:val="00087593"/>
    <w:rsid w:val="0008773D"/>
    <w:rsid w:val="00087997"/>
    <w:rsid w:val="00087D7E"/>
    <w:rsid w:val="00087DD9"/>
    <w:rsid w:val="00087E50"/>
    <w:rsid w:val="00087EAF"/>
    <w:rsid w:val="00087EF6"/>
    <w:rsid w:val="00090217"/>
    <w:rsid w:val="00090776"/>
    <w:rsid w:val="00090E62"/>
    <w:rsid w:val="0009146D"/>
    <w:rsid w:val="00091493"/>
    <w:rsid w:val="0009165F"/>
    <w:rsid w:val="00091666"/>
    <w:rsid w:val="00091E6E"/>
    <w:rsid w:val="0009209E"/>
    <w:rsid w:val="000920D7"/>
    <w:rsid w:val="00092232"/>
    <w:rsid w:val="0009230F"/>
    <w:rsid w:val="00092541"/>
    <w:rsid w:val="000926C0"/>
    <w:rsid w:val="000927EC"/>
    <w:rsid w:val="000930DD"/>
    <w:rsid w:val="00093128"/>
    <w:rsid w:val="00093441"/>
    <w:rsid w:val="0009380B"/>
    <w:rsid w:val="00093985"/>
    <w:rsid w:val="00093FFE"/>
    <w:rsid w:val="0009445D"/>
    <w:rsid w:val="0009446B"/>
    <w:rsid w:val="00094624"/>
    <w:rsid w:val="000947FA"/>
    <w:rsid w:val="00094A51"/>
    <w:rsid w:val="00094B4C"/>
    <w:rsid w:val="00094B81"/>
    <w:rsid w:val="00094DAA"/>
    <w:rsid w:val="00095040"/>
    <w:rsid w:val="00095566"/>
    <w:rsid w:val="00095A83"/>
    <w:rsid w:val="00095AA8"/>
    <w:rsid w:val="00096114"/>
    <w:rsid w:val="0009624F"/>
    <w:rsid w:val="00096CC1"/>
    <w:rsid w:val="00096D83"/>
    <w:rsid w:val="00096DFD"/>
    <w:rsid w:val="0009714C"/>
    <w:rsid w:val="000971C5"/>
    <w:rsid w:val="000973A7"/>
    <w:rsid w:val="0009762C"/>
    <w:rsid w:val="00097697"/>
    <w:rsid w:val="00097B23"/>
    <w:rsid w:val="00097D29"/>
    <w:rsid w:val="00097E14"/>
    <w:rsid w:val="000A0170"/>
    <w:rsid w:val="000A073C"/>
    <w:rsid w:val="000A0BE9"/>
    <w:rsid w:val="000A0C4D"/>
    <w:rsid w:val="000A0EFC"/>
    <w:rsid w:val="000A0F65"/>
    <w:rsid w:val="000A145E"/>
    <w:rsid w:val="000A15DF"/>
    <w:rsid w:val="000A18FD"/>
    <w:rsid w:val="000A192D"/>
    <w:rsid w:val="000A1BF9"/>
    <w:rsid w:val="000A27D9"/>
    <w:rsid w:val="000A2BC4"/>
    <w:rsid w:val="000A2CFE"/>
    <w:rsid w:val="000A2E45"/>
    <w:rsid w:val="000A34E8"/>
    <w:rsid w:val="000A3817"/>
    <w:rsid w:val="000A3B46"/>
    <w:rsid w:val="000A3B8C"/>
    <w:rsid w:val="000A3C75"/>
    <w:rsid w:val="000A42F0"/>
    <w:rsid w:val="000A4329"/>
    <w:rsid w:val="000A45A6"/>
    <w:rsid w:val="000A4863"/>
    <w:rsid w:val="000A4956"/>
    <w:rsid w:val="000A4A8C"/>
    <w:rsid w:val="000A52CD"/>
    <w:rsid w:val="000A546D"/>
    <w:rsid w:val="000A5597"/>
    <w:rsid w:val="000A5B85"/>
    <w:rsid w:val="000A5C89"/>
    <w:rsid w:val="000A5DB0"/>
    <w:rsid w:val="000A5EEE"/>
    <w:rsid w:val="000A5FC4"/>
    <w:rsid w:val="000A62FE"/>
    <w:rsid w:val="000A64AB"/>
    <w:rsid w:val="000A70D9"/>
    <w:rsid w:val="000A75AA"/>
    <w:rsid w:val="000A764C"/>
    <w:rsid w:val="000A77BB"/>
    <w:rsid w:val="000A78AE"/>
    <w:rsid w:val="000A7AA6"/>
    <w:rsid w:val="000A7E5F"/>
    <w:rsid w:val="000B04EE"/>
    <w:rsid w:val="000B05BD"/>
    <w:rsid w:val="000B0852"/>
    <w:rsid w:val="000B0BD1"/>
    <w:rsid w:val="000B1530"/>
    <w:rsid w:val="000B16A3"/>
    <w:rsid w:val="000B1EBE"/>
    <w:rsid w:val="000B1FBE"/>
    <w:rsid w:val="000B2655"/>
    <w:rsid w:val="000B2A2C"/>
    <w:rsid w:val="000B2A5B"/>
    <w:rsid w:val="000B3670"/>
    <w:rsid w:val="000B3B68"/>
    <w:rsid w:val="000B3EEF"/>
    <w:rsid w:val="000B46F1"/>
    <w:rsid w:val="000B475E"/>
    <w:rsid w:val="000B4796"/>
    <w:rsid w:val="000B4AA2"/>
    <w:rsid w:val="000B4D7B"/>
    <w:rsid w:val="000B51DF"/>
    <w:rsid w:val="000B53C2"/>
    <w:rsid w:val="000B542E"/>
    <w:rsid w:val="000B56D0"/>
    <w:rsid w:val="000B5920"/>
    <w:rsid w:val="000B5FE5"/>
    <w:rsid w:val="000B64E2"/>
    <w:rsid w:val="000B6595"/>
    <w:rsid w:val="000B65D1"/>
    <w:rsid w:val="000B6A38"/>
    <w:rsid w:val="000B6EE2"/>
    <w:rsid w:val="000B7501"/>
    <w:rsid w:val="000B78FE"/>
    <w:rsid w:val="000B7A44"/>
    <w:rsid w:val="000B7C25"/>
    <w:rsid w:val="000C0145"/>
    <w:rsid w:val="000C0178"/>
    <w:rsid w:val="000C05F4"/>
    <w:rsid w:val="000C0681"/>
    <w:rsid w:val="000C068C"/>
    <w:rsid w:val="000C09B0"/>
    <w:rsid w:val="000C0DB7"/>
    <w:rsid w:val="000C0DCD"/>
    <w:rsid w:val="000C0EE7"/>
    <w:rsid w:val="000C109C"/>
    <w:rsid w:val="000C1CFC"/>
    <w:rsid w:val="000C207C"/>
    <w:rsid w:val="000C20AB"/>
    <w:rsid w:val="000C255B"/>
    <w:rsid w:val="000C2646"/>
    <w:rsid w:val="000C2AD9"/>
    <w:rsid w:val="000C2C33"/>
    <w:rsid w:val="000C2F4A"/>
    <w:rsid w:val="000C317E"/>
    <w:rsid w:val="000C37D0"/>
    <w:rsid w:val="000C3BEF"/>
    <w:rsid w:val="000C3E29"/>
    <w:rsid w:val="000C4648"/>
    <w:rsid w:val="000C488E"/>
    <w:rsid w:val="000C50DA"/>
    <w:rsid w:val="000C5E28"/>
    <w:rsid w:val="000C5E84"/>
    <w:rsid w:val="000C5F91"/>
    <w:rsid w:val="000C6582"/>
    <w:rsid w:val="000C65B7"/>
    <w:rsid w:val="000C65F2"/>
    <w:rsid w:val="000C6884"/>
    <w:rsid w:val="000C6A08"/>
    <w:rsid w:val="000C6E4C"/>
    <w:rsid w:val="000C6EFD"/>
    <w:rsid w:val="000C75D3"/>
    <w:rsid w:val="000C75F4"/>
    <w:rsid w:val="000C7748"/>
    <w:rsid w:val="000C799C"/>
    <w:rsid w:val="000C79A0"/>
    <w:rsid w:val="000C7EE1"/>
    <w:rsid w:val="000C7F7A"/>
    <w:rsid w:val="000D00D0"/>
    <w:rsid w:val="000D02A1"/>
    <w:rsid w:val="000D0379"/>
    <w:rsid w:val="000D04C4"/>
    <w:rsid w:val="000D07B9"/>
    <w:rsid w:val="000D0863"/>
    <w:rsid w:val="000D0909"/>
    <w:rsid w:val="000D0B00"/>
    <w:rsid w:val="000D0E4A"/>
    <w:rsid w:val="000D0FD6"/>
    <w:rsid w:val="000D1D64"/>
    <w:rsid w:val="000D1D74"/>
    <w:rsid w:val="000D21CD"/>
    <w:rsid w:val="000D2301"/>
    <w:rsid w:val="000D26DC"/>
    <w:rsid w:val="000D27DF"/>
    <w:rsid w:val="000D2A2F"/>
    <w:rsid w:val="000D2A7E"/>
    <w:rsid w:val="000D2BDD"/>
    <w:rsid w:val="000D2F99"/>
    <w:rsid w:val="000D31DA"/>
    <w:rsid w:val="000D3680"/>
    <w:rsid w:val="000D3977"/>
    <w:rsid w:val="000D397B"/>
    <w:rsid w:val="000D3CEC"/>
    <w:rsid w:val="000D3D23"/>
    <w:rsid w:val="000D41F5"/>
    <w:rsid w:val="000D432E"/>
    <w:rsid w:val="000D4905"/>
    <w:rsid w:val="000D4D4E"/>
    <w:rsid w:val="000D4F79"/>
    <w:rsid w:val="000D55B1"/>
    <w:rsid w:val="000D5840"/>
    <w:rsid w:val="000D5967"/>
    <w:rsid w:val="000D5FCB"/>
    <w:rsid w:val="000D600C"/>
    <w:rsid w:val="000D6248"/>
    <w:rsid w:val="000D6455"/>
    <w:rsid w:val="000D6F41"/>
    <w:rsid w:val="000D709A"/>
    <w:rsid w:val="000D7171"/>
    <w:rsid w:val="000D7611"/>
    <w:rsid w:val="000D7631"/>
    <w:rsid w:val="000D76C4"/>
    <w:rsid w:val="000D773A"/>
    <w:rsid w:val="000D77BC"/>
    <w:rsid w:val="000D7849"/>
    <w:rsid w:val="000E042B"/>
    <w:rsid w:val="000E0714"/>
    <w:rsid w:val="000E089B"/>
    <w:rsid w:val="000E0A41"/>
    <w:rsid w:val="000E0CA6"/>
    <w:rsid w:val="000E0F20"/>
    <w:rsid w:val="000E110A"/>
    <w:rsid w:val="000E11CE"/>
    <w:rsid w:val="000E12D0"/>
    <w:rsid w:val="000E182F"/>
    <w:rsid w:val="000E1B8D"/>
    <w:rsid w:val="000E1DA1"/>
    <w:rsid w:val="000E203B"/>
    <w:rsid w:val="000E239F"/>
    <w:rsid w:val="000E247D"/>
    <w:rsid w:val="000E258E"/>
    <w:rsid w:val="000E2876"/>
    <w:rsid w:val="000E2BC2"/>
    <w:rsid w:val="000E2E5F"/>
    <w:rsid w:val="000E32A4"/>
    <w:rsid w:val="000E3352"/>
    <w:rsid w:val="000E34AB"/>
    <w:rsid w:val="000E351A"/>
    <w:rsid w:val="000E373E"/>
    <w:rsid w:val="000E384C"/>
    <w:rsid w:val="000E3A39"/>
    <w:rsid w:val="000E3D04"/>
    <w:rsid w:val="000E3F58"/>
    <w:rsid w:val="000E41FD"/>
    <w:rsid w:val="000E42F7"/>
    <w:rsid w:val="000E43E4"/>
    <w:rsid w:val="000E4402"/>
    <w:rsid w:val="000E441E"/>
    <w:rsid w:val="000E45C4"/>
    <w:rsid w:val="000E4663"/>
    <w:rsid w:val="000E4674"/>
    <w:rsid w:val="000E4B10"/>
    <w:rsid w:val="000E4F8F"/>
    <w:rsid w:val="000E5427"/>
    <w:rsid w:val="000E54BD"/>
    <w:rsid w:val="000E59BC"/>
    <w:rsid w:val="000E5CFF"/>
    <w:rsid w:val="000E606D"/>
    <w:rsid w:val="000E67B8"/>
    <w:rsid w:val="000E6878"/>
    <w:rsid w:val="000E6B86"/>
    <w:rsid w:val="000E6C94"/>
    <w:rsid w:val="000E6FA5"/>
    <w:rsid w:val="000E72BB"/>
    <w:rsid w:val="000E7329"/>
    <w:rsid w:val="000E745A"/>
    <w:rsid w:val="000E78FE"/>
    <w:rsid w:val="000F0134"/>
    <w:rsid w:val="000F0167"/>
    <w:rsid w:val="000F0431"/>
    <w:rsid w:val="000F09E3"/>
    <w:rsid w:val="000F0CB1"/>
    <w:rsid w:val="000F0CDF"/>
    <w:rsid w:val="000F151C"/>
    <w:rsid w:val="000F187E"/>
    <w:rsid w:val="000F1944"/>
    <w:rsid w:val="000F19BB"/>
    <w:rsid w:val="000F1B05"/>
    <w:rsid w:val="000F1E09"/>
    <w:rsid w:val="000F1E85"/>
    <w:rsid w:val="000F1F36"/>
    <w:rsid w:val="000F2828"/>
    <w:rsid w:val="000F2846"/>
    <w:rsid w:val="000F2E54"/>
    <w:rsid w:val="000F3789"/>
    <w:rsid w:val="000F37E3"/>
    <w:rsid w:val="000F3CFA"/>
    <w:rsid w:val="000F410E"/>
    <w:rsid w:val="000F4579"/>
    <w:rsid w:val="000F46EB"/>
    <w:rsid w:val="000F46F8"/>
    <w:rsid w:val="000F496B"/>
    <w:rsid w:val="000F4AA2"/>
    <w:rsid w:val="000F5174"/>
    <w:rsid w:val="000F52D0"/>
    <w:rsid w:val="000F5442"/>
    <w:rsid w:val="000F55D0"/>
    <w:rsid w:val="000F5F32"/>
    <w:rsid w:val="000F5F89"/>
    <w:rsid w:val="000F6310"/>
    <w:rsid w:val="000F6A2B"/>
    <w:rsid w:val="000F73A6"/>
    <w:rsid w:val="000F77B5"/>
    <w:rsid w:val="000F77F5"/>
    <w:rsid w:val="000F7A88"/>
    <w:rsid w:val="000F7B5F"/>
    <w:rsid w:val="000F7DCC"/>
    <w:rsid w:val="00100086"/>
    <w:rsid w:val="001005E1"/>
    <w:rsid w:val="001007E8"/>
    <w:rsid w:val="0010086D"/>
    <w:rsid w:val="00100871"/>
    <w:rsid w:val="00100E32"/>
    <w:rsid w:val="00100FF5"/>
    <w:rsid w:val="0010122B"/>
    <w:rsid w:val="0010122C"/>
    <w:rsid w:val="001016E5"/>
    <w:rsid w:val="001019A7"/>
    <w:rsid w:val="00101D87"/>
    <w:rsid w:val="00101DD1"/>
    <w:rsid w:val="00101EFC"/>
    <w:rsid w:val="00102084"/>
    <w:rsid w:val="00102669"/>
    <w:rsid w:val="00102E41"/>
    <w:rsid w:val="00102F24"/>
    <w:rsid w:val="00103663"/>
    <w:rsid w:val="001036AD"/>
    <w:rsid w:val="001036D6"/>
    <w:rsid w:val="001038EA"/>
    <w:rsid w:val="00103A2F"/>
    <w:rsid w:val="00103D07"/>
    <w:rsid w:val="00103E85"/>
    <w:rsid w:val="00104020"/>
    <w:rsid w:val="0010405A"/>
    <w:rsid w:val="00104112"/>
    <w:rsid w:val="0010459B"/>
    <w:rsid w:val="00104EF3"/>
    <w:rsid w:val="001051E1"/>
    <w:rsid w:val="0010527F"/>
    <w:rsid w:val="001055D2"/>
    <w:rsid w:val="00105893"/>
    <w:rsid w:val="001059F0"/>
    <w:rsid w:val="001061AE"/>
    <w:rsid w:val="0010640A"/>
    <w:rsid w:val="00106577"/>
    <w:rsid w:val="00106587"/>
    <w:rsid w:val="001065E3"/>
    <w:rsid w:val="00106DBA"/>
    <w:rsid w:val="00107014"/>
    <w:rsid w:val="001070F9"/>
    <w:rsid w:val="001071AD"/>
    <w:rsid w:val="00107444"/>
    <w:rsid w:val="001076CC"/>
    <w:rsid w:val="001078B3"/>
    <w:rsid w:val="00107D97"/>
    <w:rsid w:val="00107EDF"/>
    <w:rsid w:val="00107FDA"/>
    <w:rsid w:val="00110301"/>
    <w:rsid w:val="00110794"/>
    <w:rsid w:val="001108F4"/>
    <w:rsid w:val="00110A43"/>
    <w:rsid w:val="00110B1B"/>
    <w:rsid w:val="00110E92"/>
    <w:rsid w:val="00111746"/>
    <w:rsid w:val="001117BE"/>
    <w:rsid w:val="0011194F"/>
    <w:rsid w:val="00111BC8"/>
    <w:rsid w:val="00111ECB"/>
    <w:rsid w:val="00111F72"/>
    <w:rsid w:val="00112272"/>
    <w:rsid w:val="001123E7"/>
    <w:rsid w:val="0011255E"/>
    <w:rsid w:val="0011282B"/>
    <w:rsid w:val="00112C4A"/>
    <w:rsid w:val="00112F0E"/>
    <w:rsid w:val="00113004"/>
    <w:rsid w:val="0011341C"/>
    <w:rsid w:val="00113597"/>
    <w:rsid w:val="00113936"/>
    <w:rsid w:val="00113B78"/>
    <w:rsid w:val="00113CAF"/>
    <w:rsid w:val="00113E6A"/>
    <w:rsid w:val="001140A5"/>
    <w:rsid w:val="00114188"/>
    <w:rsid w:val="00114189"/>
    <w:rsid w:val="001142C5"/>
    <w:rsid w:val="001144FC"/>
    <w:rsid w:val="001147AA"/>
    <w:rsid w:val="00114859"/>
    <w:rsid w:val="00114E33"/>
    <w:rsid w:val="00114F11"/>
    <w:rsid w:val="001157C3"/>
    <w:rsid w:val="0011666C"/>
    <w:rsid w:val="001166A8"/>
    <w:rsid w:val="00116A20"/>
    <w:rsid w:val="00116C33"/>
    <w:rsid w:val="00116E8A"/>
    <w:rsid w:val="00117660"/>
    <w:rsid w:val="00117A8E"/>
    <w:rsid w:val="00117B6A"/>
    <w:rsid w:val="00117DF8"/>
    <w:rsid w:val="00120621"/>
    <w:rsid w:val="00120C02"/>
    <w:rsid w:val="00120E0C"/>
    <w:rsid w:val="0012109C"/>
    <w:rsid w:val="00121252"/>
    <w:rsid w:val="00121259"/>
    <w:rsid w:val="00121556"/>
    <w:rsid w:val="00121785"/>
    <w:rsid w:val="00121944"/>
    <w:rsid w:val="00121DF8"/>
    <w:rsid w:val="00121E73"/>
    <w:rsid w:val="0012214F"/>
    <w:rsid w:val="001221F8"/>
    <w:rsid w:val="00122441"/>
    <w:rsid w:val="001224DC"/>
    <w:rsid w:val="0012261C"/>
    <w:rsid w:val="00122962"/>
    <w:rsid w:val="00122970"/>
    <w:rsid w:val="00122A49"/>
    <w:rsid w:val="001232F9"/>
    <w:rsid w:val="0012347A"/>
    <w:rsid w:val="00123754"/>
    <w:rsid w:val="001237CB"/>
    <w:rsid w:val="0012395D"/>
    <w:rsid w:val="00123C04"/>
    <w:rsid w:val="00123CED"/>
    <w:rsid w:val="00124280"/>
    <w:rsid w:val="00124E1F"/>
    <w:rsid w:val="00124E5C"/>
    <w:rsid w:val="00125235"/>
    <w:rsid w:val="0012574E"/>
    <w:rsid w:val="00125872"/>
    <w:rsid w:val="001258C1"/>
    <w:rsid w:val="0012597D"/>
    <w:rsid w:val="00125ACD"/>
    <w:rsid w:val="00125BEB"/>
    <w:rsid w:val="00125CCB"/>
    <w:rsid w:val="00125DC3"/>
    <w:rsid w:val="00125F43"/>
    <w:rsid w:val="00125FD8"/>
    <w:rsid w:val="0012611C"/>
    <w:rsid w:val="00127578"/>
    <w:rsid w:val="001279A7"/>
    <w:rsid w:val="001279EC"/>
    <w:rsid w:val="001279FA"/>
    <w:rsid w:val="00127B85"/>
    <w:rsid w:val="0013061A"/>
    <w:rsid w:val="001308B0"/>
    <w:rsid w:val="001308CB"/>
    <w:rsid w:val="00130AA5"/>
    <w:rsid w:val="00130B4F"/>
    <w:rsid w:val="00131351"/>
    <w:rsid w:val="00131548"/>
    <w:rsid w:val="0013181C"/>
    <w:rsid w:val="00131AB9"/>
    <w:rsid w:val="00131E84"/>
    <w:rsid w:val="001322A6"/>
    <w:rsid w:val="001326AD"/>
    <w:rsid w:val="00132FEE"/>
    <w:rsid w:val="0013329B"/>
    <w:rsid w:val="00133712"/>
    <w:rsid w:val="00133AFD"/>
    <w:rsid w:val="00133FD1"/>
    <w:rsid w:val="00134039"/>
    <w:rsid w:val="00134359"/>
    <w:rsid w:val="0013435D"/>
    <w:rsid w:val="001344ED"/>
    <w:rsid w:val="001347D5"/>
    <w:rsid w:val="00134E03"/>
    <w:rsid w:val="00134E06"/>
    <w:rsid w:val="00134E2B"/>
    <w:rsid w:val="00135C78"/>
    <w:rsid w:val="001361E9"/>
    <w:rsid w:val="00136330"/>
    <w:rsid w:val="001363DC"/>
    <w:rsid w:val="00136585"/>
    <w:rsid w:val="00136B7E"/>
    <w:rsid w:val="00136C21"/>
    <w:rsid w:val="0013716C"/>
    <w:rsid w:val="001371D5"/>
    <w:rsid w:val="00137398"/>
    <w:rsid w:val="0013753C"/>
    <w:rsid w:val="0013773F"/>
    <w:rsid w:val="001377E3"/>
    <w:rsid w:val="00137925"/>
    <w:rsid w:val="00137A08"/>
    <w:rsid w:val="00137CB5"/>
    <w:rsid w:val="00137ECE"/>
    <w:rsid w:val="00137F65"/>
    <w:rsid w:val="00140045"/>
    <w:rsid w:val="001404D5"/>
    <w:rsid w:val="001405ED"/>
    <w:rsid w:val="00140676"/>
    <w:rsid w:val="001409C7"/>
    <w:rsid w:val="00141531"/>
    <w:rsid w:val="0014184D"/>
    <w:rsid w:val="00141878"/>
    <w:rsid w:val="0014192E"/>
    <w:rsid w:val="00141A64"/>
    <w:rsid w:val="00141B8E"/>
    <w:rsid w:val="00141D19"/>
    <w:rsid w:val="00141E37"/>
    <w:rsid w:val="00141F3C"/>
    <w:rsid w:val="00142039"/>
    <w:rsid w:val="0014247C"/>
    <w:rsid w:val="00142639"/>
    <w:rsid w:val="0014284E"/>
    <w:rsid w:val="00142D0A"/>
    <w:rsid w:val="00142E41"/>
    <w:rsid w:val="00142FEF"/>
    <w:rsid w:val="00143048"/>
    <w:rsid w:val="00143387"/>
    <w:rsid w:val="00143903"/>
    <w:rsid w:val="00143A87"/>
    <w:rsid w:val="00143ABE"/>
    <w:rsid w:val="00143B5E"/>
    <w:rsid w:val="00143F61"/>
    <w:rsid w:val="00143F7F"/>
    <w:rsid w:val="00144498"/>
    <w:rsid w:val="00144506"/>
    <w:rsid w:val="001447F8"/>
    <w:rsid w:val="001449C9"/>
    <w:rsid w:val="00144C87"/>
    <w:rsid w:val="00144CF9"/>
    <w:rsid w:val="00144D5C"/>
    <w:rsid w:val="00144EC0"/>
    <w:rsid w:val="0014515A"/>
    <w:rsid w:val="001453B6"/>
    <w:rsid w:val="00145402"/>
    <w:rsid w:val="00145459"/>
    <w:rsid w:val="0014554B"/>
    <w:rsid w:val="0014554F"/>
    <w:rsid w:val="00145583"/>
    <w:rsid w:val="001455FA"/>
    <w:rsid w:val="00145926"/>
    <w:rsid w:val="00145E3E"/>
    <w:rsid w:val="001462EA"/>
    <w:rsid w:val="001463EE"/>
    <w:rsid w:val="00146432"/>
    <w:rsid w:val="001464FC"/>
    <w:rsid w:val="00146683"/>
    <w:rsid w:val="00146692"/>
    <w:rsid w:val="00146823"/>
    <w:rsid w:val="00146A4B"/>
    <w:rsid w:val="00146AC6"/>
    <w:rsid w:val="00146B72"/>
    <w:rsid w:val="00146C8E"/>
    <w:rsid w:val="001473F0"/>
    <w:rsid w:val="0014749F"/>
    <w:rsid w:val="0014794B"/>
    <w:rsid w:val="00147F65"/>
    <w:rsid w:val="00150324"/>
    <w:rsid w:val="00150D35"/>
    <w:rsid w:val="00151123"/>
    <w:rsid w:val="001514D2"/>
    <w:rsid w:val="00151787"/>
    <w:rsid w:val="001518E2"/>
    <w:rsid w:val="00151C76"/>
    <w:rsid w:val="00151DD8"/>
    <w:rsid w:val="00151F33"/>
    <w:rsid w:val="00151FDF"/>
    <w:rsid w:val="001520AD"/>
    <w:rsid w:val="001521E3"/>
    <w:rsid w:val="001522B9"/>
    <w:rsid w:val="00152504"/>
    <w:rsid w:val="00152698"/>
    <w:rsid w:val="001529CA"/>
    <w:rsid w:val="00152AB3"/>
    <w:rsid w:val="001530FA"/>
    <w:rsid w:val="001534DA"/>
    <w:rsid w:val="001539A3"/>
    <w:rsid w:val="00153B62"/>
    <w:rsid w:val="00153C53"/>
    <w:rsid w:val="00153E5D"/>
    <w:rsid w:val="00153EB5"/>
    <w:rsid w:val="001540C5"/>
    <w:rsid w:val="00154612"/>
    <w:rsid w:val="0015478F"/>
    <w:rsid w:val="00154873"/>
    <w:rsid w:val="0015498B"/>
    <w:rsid w:val="00154AF8"/>
    <w:rsid w:val="00154D4C"/>
    <w:rsid w:val="00155B8B"/>
    <w:rsid w:val="0015651C"/>
    <w:rsid w:val="00156AC6"/>
    <w:rsid w:val="00156DF6"/>
    <w:rsid w:val="00156FDC"/>
    <w:rsid w:val="0015712E"/>
    <w:rsid w:val="00157523"/>
    <w:rsid w:val="001575BA"/>
    <w:rsid w:val="001575D3"/>
    <w:rsid w:val="00157774"/>
    <w:rsid w:val="001579BE"/>
    <w:rsid w:val="00157B48"/>
    <w:rsid w:val="00157F95"/>
    <w:rsid w:val="00157FA1"/>
    <w:rsid w:val="00160C5C"/>
    <w:rsid w:val="00160EC1"/>
    <w:rsid w:val="00160FDF"/>
    <w:rsid w:val="00161141"/>
    <w:rsid w:val="00161299"/>
    <w:rsid w:val="001612E3"/>
    <w:rsid w:val="0016132E"/>
    <w:rsid w:val="001613CD"/>
    <w:rsid w:val="001615AA"/>
    <w:rsid w:val="001616B3"/>
    <w:rsid w:val="0016184F"/>
    <w:rsid w:val="00161FEA"/>
    <w:rsid w:val="00162598"/>
    <w:rsid w:val="00162B40"/>
    <w:rsid w:val="00163518"/>
    <w:rsid w:val="00163B44"/>
    <w:rsid w:val="00163C74"/>
    <w:rsid w:val="00163E53"/>
    <w:rsid w:val="00163E89"/>
    <w:rsid w:val="001643E7"/>
    <w:rsid w:val="0016474A"/>
    <w:rsid w:val="00164B85"/>
    <w:rsid w:val="00164B8C"/>
    <w:rsid w:val="0016516F"/>
    <w:rsid w:val="00165226"/>
    <w:rsid w:val="00165311"/>
    <w:rsid w:val="001653FD"/>
    <w:rsid w:val="00165433"/>
    <w:rsid w:val="001657FD"/>
    <w:rsid w:val="001662B9"/>
    <w:rsid w:val="001663D6"/>
    <w:rsid w:val="001663E9"/>
    <w:rsid w:val="00166B2B"/>
    <w:rsid w:val="001671D3"/>
    <w:rsid w:val="001675E7"/>
    <w:rsid w:val="001679A8"/>
    <w:rsid w:val="00167A8A"/>
    <w:rsid w:val="00167C47"/>
    <w:rsid w:val="00167EBC"/>
    <w:rsid w:val="00167EFC"/>
    <w:rsid w:val="0017096E"/>
    <w:rsid w:val="00170D83"/>
    <w:rsid w:val="0017129D"/>
    <w:rsid w:val="001712A0"/>
    <w:rsid w:val="001712E4"/>
    <w:rsid w:val="001713B2"/>
    <w:rsid w:val="00171705"/>
    <w:rsid w:val="0017277A"/>
    <w:rsid w:val="00172E0B"/>
    <w:rsid w:val="00172E6F"/>
    <w:rsid w:val="00173276"/>
    <w:rsid w:val="0017328B"/>
    <w:rsid w:val="001736ED"/>
    <w:rsid w:val="00173D84"/>
    <w:rsid w:val="001740C1"/>
    <w:rsid w:val="001742DA"/>
    <w:rsid w:val="00174D66"/>
    <w:rsid w:val="00174F22"/>
    <w:rsid w:val="00174FCA"/>
    <w:rsid w:val="00175280"/>
    <w:rsid w:val="00175454"/>
    <w:rsid w:val="0017588D"/>
    <w:rsid w:val="00175946"/>
    <w:rsid w:val="0017609D"/>
    <w:rsid w:val="001760EC"/>
    <w:rsid w:val="0017617B"/>
    <w:rsid w:val="001765EE"/>
    <w:rsid w:val="00176815"/>
    <w:rsid w:val="00176A23"/>
    <w:rsid w:val="00176AF2"/>
    <w:rsid w:val="00177ADD"/>
    <w:rsid w:val="00180035"/>
    <w:rsid w:val="00180859"/>
    <w:rsid w:val="001809C0"/>
    <w:rsid w:val="00180B91"/>
    <w:rsid w:val="00180C87"/>
    <w:rsid w:val="00181111"/>
    <w:rsid w:val="00181295"/>
    <w:rsid w:val="001815D3"/>
    <w:rsid w:val="00181DF6"/>
    <w:rsid w:val="00181E7E"/>
    <w:rsid w:val="00182344"/>
    <w:rsid w:val="001823F7"/>
    <w:rsid w:val="00182AD0"/>
    <w:rsid w:val="00182D32"/>
    <w:rsid w:val="00182FD3"/>
    <w:rsid w:val="001833F1"/>
    <w:rsid w:val="001835FF"/>
    <w:rsid w:val="0018363F"/>
    <w:rsid w:val="0018395B"/>
    <w:rsid w:val="001839DA"/>
    <w:rsid w:val="00183A60"/>
    <w:rsid w:val="00183B52"/>
    <w:rsid w:val="00184011"/>
    <w:rsid w:val="001840C9"/>
    <w:rsid w:val="001840F7"/>
    <w:rsid w:val="00184A6D"/>
    <w:rsid w:val="00184EE0"/>
    <w:rsid w:val="00184F35"/>
    <w:rsid w:val="00184FB7"/>
    <w:rsid w:val="00185027"/>
    <w:rsid w:val="001854AC"/>
    <w:rsid w:val="001856D6"/>
    <w:rsid w:val="00185929"/>
    <w:rsid w:val="0018606B"/>
    <w:rsid w:val="001864C1"/>
    <w:rsid w:val="001864F1"/>
    <w:rsid w:val="0018652E"/>
    <w:rsid w:val="001865A7"/>
    <w:rsid w:val="001866F0"/>
    <w:rsid w:val="0018674D"/>
    <w:rsid w:val="00186C23"/>
    <w:rsid w:val="00186F17"/>
    <w:rsid w:val="00186F94"/>
    <w:rsid w:val="00187173"/>
    <w:rsid w:val="001871D9"/>
    <w:rsid w:val="00187A84"/>
    <w:rsid w:val="00190021"/>
    <w:rsid w:val="0019016F"/>
    <w:rsid w:val="00190361"/>
    <w:rsid w:val="001905B7"/>
    <w:rsid w:val="001906DE"/>
    <w:rsid w:val="00190890"/>
    <w:rsid w:val="00190A11"/>
    <w:rsid w:val="00190A33"/>
    <w:rsid w:val="00190CCC"/>
    <w:rsid w:val="00190D02"/>
    <w:rsid w:val="00190E6D"/>
    <w:rsid w:val="001910B8"/>
    <w:rsid w:val="001914F2"/>
    <w:rsid w:val="00191839"/>
    <w:rsid w:val="00191A6C"/>
    <w:rsid w:val="001921BC"/>
    <w:rsid w:val="001921C2"/>
    <w:rsid w:val="001924DE"/>
    <w:rsid w:val="001928DF"/>
    <w:rsid w:val="001929DB"/>
    <w:rsid w:val="00192DC5"/>
    <w:rsid w:val="00192EBB"/>
    <w:rsid w:val="00193518"/>
    <w:rsid w:val="001938C1"/>
    <w:rsid w:val="00193A10"/>
    <w:rsid w:val="00193D1D"/>
    <w:rsid w:val="00194034"/>
    <w:rsid w:val="00194153"/>
    <w:rsid w:val="00194291"/>
    <w:rsid w:val="00194422"/>
    <w:rsid w:val="00194604"/>
    <w:rsid w:val="001950B7"/>
    <w:rsid w:val="0019560C"/>
    <w:rsid w:val="001956E0"/>
    <w:rsid w:val="001958D0"/>
    <w:rsid w:val="00195D81"/>
    <w:rsid w:val="00195D8A"/>
    <w:rsid w:val="0019609A"/>
    <w:rsid w:val="0019619D"/>
    <w:rsid w:val="00196445"/>
    <w:rsid w:val="0019743A"/>
    <w:rsid w:val="00197C30"/>
    <w:rsid w:val="001A02A2"/>
    <w:rsid w:val="001A0425"/>
    <w:rsid w:val="001A04BA"/>
    <w:rsid w:val="001A05B0"/>
    <w:rsid w:val="001A0A64"/>
    <w:rsid w:val="001A0B24"/>
    <w:rsid w:val="001A0B30"/>
    <w:rsid w:val="001A0BB7"/>
    <w:rsid w:val="001A0F44"/>
    <w:rsid w:val="001A1538"/>
    <w:rsid w:val="001A17BB"/>
    <w:rsid w:val="001A2148"/>
    <w:rsid w:val="001A232B"/>
    <w:rsid w:val="001A2421"/>
    <w:rsid w:val="001A2690"/>
    <w:rsid w:val="001A2694"/>
    <w:rsid w:val="001A26E3"/>
    <w:rsid w:val="001A27FC"/>
    <w:rsid w:val="001A28D4"/>
    <w:rsid w:val="001A2B71"/>
    <w:rsid w:val="001A2E15"/>
    <w:rsid w:val="001A315F"/>
    <w:rsid w:val="001A32BC"/>
    <w:rsid w:val="001A34E0"/>
    <w:rsid w:val="001A353A"/>
    <w:rsid w:val="001A3B85"/>
    <w:rsid w:val="001A3BF3"/>
    <w:rsid w:val="001A3C85"/>
    <w:rsid w:val="001A40BE"/>
    <w:rsid w:val="001A4521"/>
    <w:rsid w:val="001A4B58"/>
    <w:rsid w:val="001A5308"/>
    <w:rsid w:val="001A5382"/>
    <w:rsid w:val="001A53D1"/>
    <w:rsid w:val="001A53E5"/>
    <w:rsid w:val="001A57C4"/>
    <w:rsid w:val="001A5891"/>
    <w:rsid w:val="001A58DF"/>
    <w:rsid w:val="001A599A"/>
    <w:rsid w:val="001A5BCD"/>
    <w:rsid w:val="001A5BD4"/>
    <w:rsid w:val="001A5C97"/>
    <w:rsid w:val="001A60E4"/>
    <w:rsid w:val="001A618D"/>
    <w:rsid w:val="001A6521"/>
    <w:rsid w:val="001A6692"/>
    <w:rsid w:val="001A6796"/>
    <w:rsid w:val="001A6B3F"/>
    <w:rsid w:val="001A6C45"/>
    <w:rsid w:val="001A71FF"/>
    <w:rsid w:val="001A7308"/>
    <w:rsid w:val="001A737A"/>
    <w:rsid w:val="001A754A"/>
    <w:rsid w:val="001A76B2"/>
    <w:rsid w:val="001A7725"/>
    <w:rsid w:val="001A78EE"/>
    <w:rsid w:val="001A7936"/>
    <w:rsid w:val="001A797C"/>
    <w:rsid w:val="001A7BD9"/>
    <w:rsid w:val="001B01F7"/>
    <w:rsid w:val="001B0359"/>
    <w:rsid w:val="001B0365"/>
    <w:rsid w:val="001B0610"/>
    <w:rsid w:val="001B073B"/>
    <w:rsid w:val="001B088D"/>
    <w:rsid w:val="001B0C03"/>
    <w:rsid w:val="001B0F7F"/>
    <w:rsid w:val="001B14B2"/>
    <w:rsid w:val="001B1873"/>
    <w:rsid w:val="001B18A8"/>
    <w:rsid w:val="001B1A99"/>
    <w:rsid w:val="001B1DE6"/>
    <w:rsid w:val="001B1E79"/>
    <w:rsid w:val="001B1F39"/>
    <w:rsid w:val="001B2959"/>
    <w:rsid w:val="001B2E8F"/>
    <w:rsid w:val="001B2F4C"/>
    <w:rsid w:val="001B33A8"/>
    <w:rsid w:val="001B35FB"/>
    <w:rsid w:val="001B3A04"/>
    <w:rsid w:val="001B3A6C"/>
    <w:rsid w:val="001B3DB3"/>
    <w:rsid w:val="001B3F10"/>
    <w:rsid w:val="001B447B"/>
    <w:rsid w:val="001B4538"/>
    <w:rsid w:val="001B46F0"/>
    <w:rsid w:val="001B4997"/>
    <w:rsid w:val="001B4E17"/>
    <w:rsid w:val="001B5347"/>
    <w:rsid w:val="001B5744"/>
    <w:rsid w:val="001B5988"/>
    <w:rsid w:val="001B5C33"/>
    <w:rsid w:val="001B5CF2"/>
    <w:rsid w:val="001B5D00"/>
    <w:rsid w:val="001B5D6D"/>
    <w:rsid w:val="001B5EBC"/>
    <w:rsid w:val="001B5F22"/>
    <w:rsid w:val="001B5FED"/>
    <w:rsid w:val="001B63A8"/>
    <w:rsid w:val="001B6562"/>
    <w:rsid w:val="001B6564"/>
    <w:rsid w:val="001B6B2F"/>
    <w:rsid w:val="001B6C02"/>
    <w:rsid w:val="001B6C6B"/>
    <w:rsid w:val="001B7164"/>
    <w:rsid w:val="001B7188"/>
    <w:rsid w:val="001B7494"/>
    <w:rsid w:val="001B76E2"/>
    <w:rsid w:val="001B793C"/>
    <w:rsid w:val="001B7A5D"/>
    <w:rsid w:val="001B7AA9"/>
    <w:rsid w:val="001B7FAC"/>
    <w:rsid w:val="001C02B5"/>
    <w:rsid w:val="001C04EF"/>
    <w:rsid w:val="001C058F"/>
    <w:rsid w:val="001C064A"/>
    <w:rsid w:val="001C06DA"/>
    <w:rsid w:val="001C07DE"/>
    <w:rsid w:val="001C08CF"/>
    <w:rsid w:val="001C08E2"/>
    <w:rsid w:val="001C0A79"/>
    <w:rsid w:val="001C0F15"/>
    <w:rsid w:val="001C140A"/>
    <w:rsid w:val="001C175D"/>
    <w:rsid w:val="001C196C"/>
    <w:rsid w:val="001C1A32"/>
    <w:rsid w:val="001C2022"/>
    <w:rsid w:val="001C2522"/>
    <w:rsid w:val="001C2525"/>
    <w:rsid w:val="001C2E17"/>
    <w:rsid w:val="001C302D"/>
    <w:rsid w:val="001C34E3"/>
    <w:rsid w:val="001C36F4"/>
    <w:rsid w:val="001C3A12"/>
    <w:rsid w:val="001C3A14"/>
    <w:rsid w:val="001C42FA"/>
    <w:rsid w:val="001C44E5"/>
    <w:rsid w:val="001C4646"/>
    <w:rsid w:val="001C4662"/>
    <w:rsid w:val="001C485A"/>
    <w:rsid w:val="001C53A3"/>
    <w:rsid w:val="001C5545"/>
    <w:rsid w:val="001C5D09"/>
    <w:rsid w:val="001C6665"/>
    <w:rsid w:val="001C67CC"/>
    <w:rsid w:val="001C6987"/>
    <w:rsid w:val="001C6C55"/>
    <w:rsid w:val="001C6DF9"/>
    <w:rsid w:val="001C72DB"/>
    <w:rsid w:val="001C7C6D"/>
    <w:rsid w:val="001C7D59"/>
    <w:rsid w:val="001C7DE6"/>
    <w:rsid w:val="001C7EC3"/>
    <w:rsid w:val="001D0557"/>
    <w:rsid w:val="001D0A5E"/>
    <w:rsid w:val="001D0A87"/>
    <w:rsid w:val="001D0BAF"/>
    <w:rsid w:val="001D1425"/>
    <w:rsid w:val="001D1472"/>
    <w:rsid w:val="001D18E3"/>
    <w:rsid w:val="001D1D66"/>
    <w:rsid w:val="001D2089"/>
    <w:rsid w:val="001D2132"/>
    <w:rsid w:val="001D24CF"/>
    <w:rsid w:val="001D268B"/>
    <w:rsid w:val="001D28E5"/>
    <w:rsid w:val="001D2FE5"/>
    <w:rsid w:val="001D30BE"/>
    <w:rsid w:val="001D30F8"/>
    <w:rsid w:val="001D3309"/>
    <w:rsid w:val="001D3B51"/>
    <w:rsid w:val="001D3B5B"/>
    <w:rsid w:val="001D3F30"/>
    <w:rsid w:val="001D45F7"/>
    <w:rsid w:val="001D463E"/>
    <w:rsid w:val="001D4747"/>
    <w:rsid w:val="001D4F38"/>
    <w:rsid w:val="001D54C8"/>
    <w:rsid w:val="001D5BCA"/>
    <w:rsid w:val="001D5BD9"/>
    <w:rsid w:val="001D5CB9"/>
    <w:rsid w:val="001D5D48"/>
    <w:rsid w:val="001D5D74"/>
    <w:rsid w:val="001D5DDC"/>
    <w:rsid w:val="001D616E"/>
    <w:rsid w:val="001D6201"/>
    <w:rsid w:val="001D6285"/>
    <w:rsid w:val="001D641D"/>
    <w:rsid w:val="001D6479"/>
    <w:rsid w:val="001D6A04"/>
    <w:rsid w:val="001D6C1F"/>
    <w:rsid w:val="001D6E30"/>
    <w:rsid w:val="001D6F9E"/>
    <w:rsid w:val="001D704E"/>
    <w:rsid w:val="001D758D"/>
    <w:rsid w:val="001D78A4"/>
    <w:rsid w:val="001D7A08"/>
    <w:rsid w:val="001D7B0E"/>
    <w:rsid w:val="001D7DD1"/>
    <w:rsid w:val="001D7E3C"/>
    <w:rsid w:val="001E0029"/>
    <w:rsid w:val="001E014D"/>
    <w:rsid w:val="001E0850"/>
    <w:rsid w:val="001E0E08"/>
    <w:rsid w:val="001E0E57"/>
    <w:rsid w:val="001E0F1E"/>
    <w:rsid w:val="001E10AA"/>
    <w:rsid w:val="001E110C"/>
    <w:rsid w:val="001E122E"/>
    <w:rsid w:val="001E1551"/>
    <w:rsid w:val="001E1948"/>
    <w:rsid w:val="001E1991"/>
    <w:rsid w:val="001E1B1B"/>
    <w:rsid w:val="001E1BC2"/>
    <w:rsid w:val="001E1C18"/>
    <w:rsid w:val="001E1DC1"/>
    <w:rsid w:val="001E1EFA"/>
    <w:rsid w:val="001E1F58"/>
    <w:rsid w:val="001E1F86"/>
    <w:rsid w:val="001E2112"/>
    <w:rsid w:val="001E23DB"/>
    <w:rsid w:val="001E24D4"/>
    <w:rsid w:val="001E2724"/>
    <w:rsid w:val="001E27C6"/>
    <w:rsid w:val="001E289A"/>
    <w:rsid w:val="001E2C16"/>
    <w:rsid w:val="001E2CFF"/>
    <w:rsid w:val="001E2E5C"/>
    <w:rsid w:val="001E37BC"/>
    <w:rsid w:val="001E3DCD"/>
    <w:rsid w:val="001E401C"/>
    <w:rsid w:val="001E4FE4"/>
    <w:rsid w:val="001E508B"/>
    <w:rsid w:val="001E50B3"/>
    <w:rsid w:val="001E563C"/>
    <w:rsid w:val="001E5A42"/>
    <w:rsid w:val="001E5A70"/>
    <w:rsid w:val="001E5B24"/>
    <w:rsid w:val="001E61A6"/>
    <w:rsid w:val="001E6397"/>
    <w:rsid w:val="001E640B"/>
    <w:rsid w:val="001E68A1"/>
    <w:rsid w:val="001E6B0C"/>
    <w:rsid w:val="001E6E1A"/>
    <w:rsid w:val="001E6EF6"/>
    <w:rsid w:val="001E7304"/>
    <w:rsid w:val="001E733F"/>
    <w:rsid w:val="001E7356"/>
    <w:rsid w:val="001E73C5"/>
    <w:rsid w:val="001E7A7F"/>
    <w:rsid w:val="001F02AE"/>
    <w:rsid w:val="001F04A7"/>
    <w:rsid w:val="001F081F"/>
    <w:rsid w:val="001F097A"/>
    <w:rsid w:val="001F0CF5"/>
    <w:rsid w:val="001F0D58"/>
    <w:rsid w:val="001F12E7"/>
    <w:rsid w:val="001F16F8"/>
    <w:rsid w:val="001F19EB"/>
    <w:rsid w:val="001F1C4E"/>
    <w:rsid w:val="001F22FE"/>
    <w:rsid w:val="001F2321"/>
    <w:rsid w:val="001F3080"/>
    <w:rsid w:val="001F3398"/>
    <w:rsid w:val="001F3450"/>
    <w:rsid w:val="001F3577"/>
    <w:rsid w:val="001F4748"/>
    <w:rsid w:val="001F4BBF"/>
    <w:rsid w:val="001F5063"/>
    <w:rsid w:val="001F5159"/>
    <w:rsid w:val="001F515A"/>
    <w:rsid w:val="001F516A"/>
    <w:rsid w:val="001F52EE"/>
    <w:rsid w:val="001F53D9"/>
    <w:rsid w:val="001F5714"/>
    <w:rsid w:val="001F57DE"/>
    <w:rsid w:val="001F58F4"/>
    <w:rsid w:val="001F5994"/>
    <w:rsid w:val="001F5AB5"/>
    <w:rsid w:val="001F5B6A"/>
    <w:rsid w:val="001F5DDC"/>
    <w:rsid w:val="001F6EB2"/>
    <w:rsid w:val="001F6EF2"/>
    <w:rsid w:val="001F73C2"/>
    <w:rsid w:val="001F7403"/>
    <w:rsid w:val="001F7D88"/>
    <w:rsid w:val="001F7F92"/>
    <w:rsid w:val="002000A2"/>
    <w:rsid w:val="002001DA"/>
    <w:rsid w:val="0020027B"/>
    <w:rsid w:val="002003E2"/>
    <w:rsid w:val="002005C3"/>
    <w:rsid w:val="002009C9"/>
    <w:rsid w:val="00200D7D"/>
    <w:rsid w:val="00200FF0"/>
    <w:rsid w:val="00201079"/>
    <w:rsid w:val="00201206"/>
    <w:rsid w:val="00201243"/>
    <w:rsid w:val="002017AB"/>
    <w:rsid w:val="00201839"/>
    <w:rsid w:val="0020188C"/>
    <w:rsid w:val="00201BF9"/>
    <w:rsid w:val="00201CCD"/>
    <w:rsid w:val="00201D3D"/>
    <w:rsid w:val="00201F42"/>
    <w:rsid w:val="0020249E"/>
    <w:rsid w:val="002024C4"/>
    <w:rsid w:val="00202579"/>
    <w:rsid w:val="00202B19"/>
    <w:rsid w:val="00202CCA"/>
    <w:rsid w:val="00202CE0"/>
    <w:rsid w:val="00202DD4"/>
    <w:rsid w:val="00202E85"/>
    <w:rsid w:val="00202EC2"/>
    <w:rsid w:val="00202F5D"/>
    <w:rsid w:val="0020303C"/>
    <w:rsid w:val="00203140"/>
    <w:rsid w:val="002032B3"/>
    <w:rsid w:val="0020356A"/>
    <w:rsid w:val="00203943"/>
    <w:rsid w:val="00204081"/>
    <w:rsid w:val="002043E9"/>
    <w:rsid w:val="002043FD"/>
    <w:rsid w:val="00204BC8"/>
    <w:rsid w:val="00204CC2"/>
    <w:rsid w:val="002051FF"/>
    <w:rsid w:val="002052AA"/>
    <w:rsid w:val="00205683"/>
    <w:rsid w:val="00205C1C"/>
    <w:rsid w:val="00205E32"/>
    <w:rsid w:val="00205ECE"/>
    <w:rsid w:val="00205F43"/>
    <w:rsid w:val="00205FB6"/>
    <w:rsid w:val="00205FDD"/>
    <w:rsid w:val="002062B4"/>
    <w:rsid w:val="002066AD"/>
    <w:rsid w:val="002068D7"/>
    <w:rsid w:val="00206F60"/>
    <w:rsid w:val="00207794"/>
    <w:rsid w:val="00207AAD"/>
    <w:rsid w:val="00207AE0"/>
    <w:rsid w:val="00207B71"/>
    <w:rsid w:val="00207ED1"/>
    <w:rsid w:val="002100A4"/>
    <w:rsid w:val="0021012F"/>
    <w:rsid w:val="00210359"/>
    <w:rsid w:val="00210793"/>
    <w:rsid w:val="0021082E"/>
    <w:rsid w:val="002109FA"/>
    <w:rsid w:val="00210C36"/>
    <w:rsid w:val="00210CE2"/>
    <w:rsid w:val="00210DFE"/>
    <w:rsid w:val="00210F25"/>
    <w:rsid w:val="00210F30"/>
    <w:rsid w:val="0021144F"/>
    <w:rsid w:val="00211800"/>
    <w:rsid w:val="0021192C"/>
    <w:rsid w:val="0021196A"/>
    <w:rsid w:val="0021196E"/>
    <w:rsid w:val="00211B72"/>
    <w:rsid w:val="00211B8B"/>
    <w:rsid w:val="00211CBE"/>
    <w:rsid w:val="00211E21"/>
    <w:rsid w:val="002124C2"/>
    <w:rsid w:val="0021267C"/>
    <w:rsid w:val="00212700"/>
    <w:rsid w:val="00212D32"/>
    <w:rsid w:val="00212EED"/>
    <w:rsid w:val="00213391"/>
    <w:rsid w:val="002137BA"/>
    <w:rsid w:val="002137DF"/>
    <w:rsid w:val="002138D0"/>
    <w:rsid w:val="0021436A"/>
    <w:rsid w:val="002144D9"/>
    <w:rsid w:val="00214BD7"/>
    <w:rsid w:val="00214E79"/>
    <w:rsid w:val="00214E7E"/>
    <w:rsid w:val="00214F8F"/>
    <w:rsid w:val="00215006"/>
    <w:rsid w:val="00215312"/>
    <w:rsid w:val="00215A10"/>
    <w:rsid w:val="00215A81"/>
    <w:rsid w:val="0021647B"/>
    <w:rsid w:val="002164F7"/>
    <w:rsid w:val="00216A47"/>
    <w:rsid w:val="00217082"/>
    <w:rsid w:val="0021752A"/>
    <w:rsid w:val="002175AF"/>
    <w:rsid w:val="00217761"/>
    <w:rsid w:val="002179AC"/>
    <w:rsid w:val="00217C0F"/>
    <w:rsid w:val="00217E4B"/>
    <w:rsid w:val="00220054"/>
    <w:rsid w:val="0022043C"/>
    <w:rsid w:val="0022064F"/>
    <w:rsid w:val="0022065F"/>
    <w:rsid w:val="00220D2F"/>
    <w:rsid w:val="00220F7B"/>
    <w:rsid w:val="0022149B"/>
    <w:rsid w:val="0022186D"/>
    <w:rsid w:val="00221B71"/>
    <w:rsid w:val="00221E65"/>
    <w:rsid w:val="002221A6"/>
    <w:rsid w:val="0022223D"/>
    <w:rsid w:val="00222451"/>
    <w:rsid w:val="002225D6"/>
    <w:rsid w:val="0022328F"/>
    <w:rsid w:val="002232F4"/>
    <w:rsid w:val="002238C5"/>
    <w:rsid w:val="00223DDE"/>
    <w:rsid w:val="00223F83"/>
    <w:rsid w:val="002240A2"/>
    <w:rsid w:val="00224643"/>
    <w:rsid w:val="002246C5"/>
    <w:rsid w:val="0022475E"/>
    <w:rsid w:val="00224888"/>
    <w:rsid w:val="00224A73"/>
    <w:rsid w:val="00224A99"/>
    <w:rsid w:val="00224BE5"/>
    <w:rsid w:val="00225745"/>
    <w:rsid w:val="002257F9"/>
    <w:rsid w:val="002261DA"/>
    <w:rsid w:val="0022691B"/>
    <w:rsid w:val="00226A50"/>
    <w:rsid w:val="002271AB"/>
    <w:rsid w:val="00227ABE"/>
    <w:rsid w:val="00227CD6"/>
    <w:rsid w:val="00230174"/>
    <w:rsid w:val="002301B4"/>
    <w:rsid w:val="0023025C"/>
    <w:rsid w:val="0023050C"/>
    <w:rsid w:val="002309F0"/>
    <w:rsid w:val="00231763"/>
    <w:rsid w:val="002319C3"/>
    <w:rsid w:val="002320A7"/>
    <w:rsid w:val="0023294D"/>
    <w:rsid w:val="00232A16"/>
    <w:rsid w:val="00232C06"/>
    <w:rsid w:val="00232C58"/>
    <w:rsid w:val="0023306B"/>
    <w:rsid w:val="0023313C"/>
    <w:rsid w:val="002332A8"/>
    <w:rsid w:val="00233791"/>
    <w:rsid w:val="00233B03"/>
    <w:rsid w:val="00233B74"/>
    <w:rsid w:val="00233EA4"/>
    <w:rsid w:val="0023407A"/>
    <w:rsid w:val="00234160"/>
    <w:rsid w:val="002341DC"/>
    <w:rsid w:val="002342D8"/>
    <w:rsid w:val="0023440B"/>
    <w:rsid w:val="00234459"/>
    <w:rsid w:val="002345B6"/>
    <w:rsid w:val="002345EC"/>
    <w:rsid w:val="00234787"/>
    <w:rsid w:val="00235057"/>
    <w:rsid w:val="00235196"/>
    <w:rsid w:val="0023531D"/>
    <w:rsid w:val="002353D7"/>
    <w:rsid w:val="00235490"/>
    <w:rsid w:val="00236051"/>
    <w:rsid w:val="00236550"/>
    <w:rsid w:val="00236628"/>
    <w:rsid w:val="00236948"/>
    <w:rsid w:val="002373BB"/>
    <w:rsid w:val="0023757A"/>
    <w:rsid w:val="002376F5"/>
    <w:rsid w:val="00237964"/>
    <w:rsid w:val="002379C0"/>
    <w:rsid w:val="00237AF5"/>
    <w:rsid w:val="00237E2B"/>
    <w:rsid w:val="00237E42"/>
    <w:rsid w:val="0024000E"/>
    <w:rsid w:val="002402CC"/>
    <w:rsid w:val="002404F0"/>
    <w:rsid w:val="002406BF"/>
    <w:rsid w:val="00240896"/>
    <w:rsid w:val="00240FB8"/>
    <w:rsid w:val="00241338"/>
    <w:rsid w:val="00241852"/>
    <w:rsid w:val="002418ED"/>
    <w:rsid w:val="002418FD"/>
    <w:rsid w:val="00241A98"/>
    <w:rsid w:val="00241AB4"/>
    <w:rsid w:val="00241F36"/>
    <w:rsid w:val="0024238F"/>
    <w:rsid w:val="00242868"/>
    <w:rsid w:val="002428FF"/>
    <w:rsid w:val="00242C81"/>
    <w:rsid w:val="00242EC5"/>
    <w:rsid w:val="00243314"/>
    <w:rsid w:val="002433AB"/>
    <w:rsid w:val="00243533"/>
    <w:rsid w:val="00243BDD"/>
    <w:rsid w:val="00243CB1"/>
    <w:rsid w:val="0024422B"/>
    <w:rsid w:val="00244897"/>
    <w:rsid w:val="002448A3"/>
    <w:rsid w:val="00244E2C"/>
    <w:rsid w:val="00244F65"/>
    <w:rsid w:val="002451E2"/>
    <w:rsid w:val="002453AE"/>
    <w:rsid w:val="002454D2"/>
    <w:rsid w:val="00245612"/>
    <w:rsid w:val="00245DFD"/>
    <w:rsid w:val="00246298"/>
    <w:rsid w:val="002463A3"/>
    <w:rsid w:val="002463CD"/>
    <w:rsid w:val="002463DC"/>
    <w:rsid w:val="00246986"/>
    <w:rsid w:val="00246B39"/>
    <w:rsid w:val="00246F58"/>
    <w:rsid w:val="002473A9"/>
    <w:rsid w:val="002473CB"/>
    <w:rsid w:val="00247546"/>
    <w:rsid w:val="0024788B"/>
    <w:rsid w:val="0024790D"/>
    <w:rsid w:val="00247972"/>
    <w:rsid w:val="00247FD4"/>
    <w:rsid w:val="00250201"/>
    <w:rsid w:val="00250204"/>
    <w:rsid w:val="00250817"/>
    <w:rsid w:val="00250C91"/>
    <w:rsid w:val="00250F2F"/>
    <w:rsid w:val="0025106E"/>
    <w:rsid w:val="0025117E"/>
    <w:rsid w:val="002513BD"/>
    <w:rsid w:val="00251405"/>
    <w:rsid w:val="0025144B"/>
    <w:rsid w:val="0025179D"/>
    <w:rsid w:val="00251F91"/>
    <w:rsid w:val="0025251A"/>
    <w:rsid w:val="0025282B"/>
    <w:rsid w:val="00252F13"/>
    <w:rsid w:val="002530B7"/>
    <w:rsid w:val="00253627"/>
    <w:rsid w:val="002536AB"/>
    <w:rsid w:val="0025370B"/>
    <w:rsid w:val="002537BD"/>
    <w:rsid w:val="00253F21"/>
    <w:rsid w:val="00254001"/>
    <w:rsid w:val="00254124"/>
    <w:rsid w:val="002541FF"/>
    <w:rsid w:val="002548AD"/>
    <w:rsid w:val="00254930"/>
    <w:rsid w:val="0025493C"/>
    <w:rsid w:val="00254E66"/>
    <w:rsid w:val="0025597F"/>
    <w:rsid w:val="00255BC8"/>
    <w:rsid w:val="00255E14"/>
    <w:rsid w:val="00255EBA"/>
    <w:rsid w:val="002560F3"/>
    <w:rsid w:val="00256723"/>
    <w:rsid w:val="00256ACD"/>
    <w:rsid w:val="00256C66"/>
    <w:rsid w:val="00257047"/>
    <w:rsid w:val="002578DA"/>
    <w:rsid w:val="0025797C"/>
    <w:rsid w:val="00257B86"/>
    <w:rsid w:val="002600BD"/>
    <w:rsid w:val="002600E8"/>
    <w:rsid w:val="00260149"/>
    <w:rsid w:val="002604C3"/>
    <w:rsid w:val="00260B7D"/>
    <w:rsid w:val="00260E76"/>
    <w:rsid w:val="00261149"/>
    <w:rsid w:val="0026191A"/>
    <w:rsid w:val="00261A34"/>
    <w:rsid w:val="00261CD7"/>
    <w:rsid w:val="00261D86"/>
    <w:rsid w:val="002620F4"/>
    <w:rsid w:val="0026227E"/>
    <w:rsid w:val="0026252E"/>
    <w:rsid w:val="002625C7"/>
    <w:rsid w:val="00262718"/>
    <w:rsid w:val="002627FB"/>
    <w:rsid w:val="00263124"/>
    <w:rsid w:val="00263A82"/>
    <w:rsid w:val="00263AFA"/>
    <w:rsid w:val="00263E79"/>
    <w:rsid w:val="00263F10"/>
    <w:rsid w:val="002640AD"/>
    <w:rsid w:val="00264880"/>
    <w:rsid w:val="00264A77"/>
    <w:rsid w:val="00265139"/>
    <w:rsid w:val="00265170"/>
    <w:rsid w:val="00265402"/>
    <w:rsid w:val="00266600"/>
    <w:rsid w:val="00266B27"/>
    <w:rsid w:val="00266B75"/>
    <w:rsid w:val="00266E8D"/>
    <w:rsid w:val="00267230"/>
    <w:rsid w:val="00267552"/>
    <w:rsid w:val="00267844"/>
    <w:rsid w:val="00267A62"/>
    <w:rsid w:val="00267B09"/>
    <w:rsid w:val="00270217"/>
    <w:rsid w:val="00270403"/>
    <w:rsid w:val="00270578"/>
    <w:rsid w:val="0027057D"/>
    <w:rsid w:val="002709BD"/>
    <w:rsid w:val="00270C35"/>
    <w:rsid w:val="00271292"/>
    <w:rsid w:val="0027167A"/>
    <w:rsid w:val="0027187E"/>
    <w:rsid w:val="00272005"/>
    <w:rsid w:val="002720A3"/>
    <w:rsid w:val="00272296"/>
    <w:rsid w:val="0027274A"/>
    <w:rsid w:val="0027299C"/>
    <w:rsid w:val="00272A29"/>
    <w:rsid w:val="00272A68"/>
    <w:rsid w:val="00272C16"/>
    <w:rsid w:val="002733FE"/>
    <w:rsid w:val="00273430"/>
    <w:rsid w:val="002736F0"/>
    <w:rsid w:val="00273BB8"/>
    <w:rsid w:val="00273D02"/>
    <w:rsid w:val="00274339"/>
    <w:rsid w:val="00274937"/>
    <w:rsid w:val="00274D59"/>
    <w:rsid w:val="00274F7D"/>
    <w:rsid w:val="00275299"/>
    <w:rsid w:val="00275486"/>
    <w:rsid w:val="002756A3"/>
    <w:rsid w:val="00275CA3"/>
    <w:rsid w:val="00275ED1"/>
    <w:rsid w:val="00276611"/>
    <w:rsid w:val="0027689F"/>
    <w:rsid w:val="0027694F"/>
    <w:rsid w:val="00276CB6"/>
    <w:rsid w:val="002776D0"/>
    <w:rsid w:val="00277719"/>
    <w:rsid w:val="00277855"/>
    <w:rsid w:val="00277DB4"/>
    <w:rsid w:val="00277FB2"/>
    <w:rsid w:val="00280045"/>
    <w:rsid w:val="0028014B"/>
    <w:rsid w:val="002801B4"/>
    <w:rsid w:val="0028027F"/>
    <w:rsid w:val="00280421"/>
    <w:rsid w:val="002805B0"/>
    <w:rsid w:val="00280A46"/>
    <w:rsid w:val="00280B06"/>
    <w:rsid w:val="00281018"/>
    <w:rsid w:val="0028125E"/>
    <w:rsid w:val="0028138E"/>
    <w:rsid w:val="00281870"/>
    <w:rsid w:val="0028189A"/>
    <w:rsid w:val="00282335"/>
    <w:rsid w:val="002825B9"/>
    <w:rsid w:val="002827AC"/>
    <w:rsid w:val="002828B0"/>
    <w:rsid w:val="002828B3"/>
    <w:rsid w:val="002829B4"/>
    <w:rsid w:val="00282AE8"/>
    <w:rsid w:val="002833F0"/>
    <w:rsid w:val="00283402"/>
    <w:rsid w:val="00283455"/>
    <w:rsid w:val="00283577"/>
    <w:rsid w:val="002835AA"/>
    <w:rsid w:val="00283723"/>
    <w:rsid w:val="0028377C"/>
    <w:rsid w:val="00283A5D"/>
    <w:rsid w:val="00283D2B"/>
    <w:rsid w:val="00283F86"/>
    <w:rsid w:val="00284366"/>
    <w:rsid w:val="002846C8"/>
    <w:rsid w:val="00284BC9"/>
    <w:rsid w:val="00284D0F"/>
    <w:rsid w:val="00284ECC"/>
    <w:rsid w:val="00285063"/>
    <w:rsid w:val="002850D1"/>
    <w:rsid w:val="00285110"/>
    <w:rsid w:val="002852A3"/>
    <w:rsid w:val="00285479"/>
    <w:rsid w:val="002858E4"/>
    <w:rsid w:val="002864BB"/>
    <w:rsid w:val="0028681D"/>
    <w:rsid w:val="002868F6"/>
    <w:rsid w:val="00286A0A"/>
    <w:rsid w:val="00286BC4"/>
    <w:rsid w:val="002870BE"/>
    <w:rsid w:val="0028762F"/>
    <w:rsid w:val="002876C6"/>
    <w:rsid w:val="00287C2B"/>
    <w:rsid w:val="0029026F"/>
    <w:rsid w:val="0029041A"/>
    <w:rsid w:val="002907DC"/>
    <w:rsid w:val="002909E2"/>
    <w:rsid w:val="00290A67"/>
    <w:rsid w:val="00290AF8"/>
    <w:rsid w:val="00290C74"/>
    <w:rsid w:val="00290C8D"/>
    <w:rsid w:val="00290D3D"/>
    <w:rsid w:val="00291195"/>
    <w:rsid w:val="00291555"/>
    <w:rsid w:val="00291889"/>
    <w:rsid w:val="00291972"/>
    <w:rsid w:val="00291A2E"/>
    <w:rsid w:val="00291D5D"/>
    <w:rsid w:val="002926C9"/>
    <w:rsid w:val="00292813"/>
    <w:rsid w:val="00292A11"/>
    <w:rsid w:val="00292DE2"/>
    <w:rsid w:val="002934BF"/>
    <w:rsid w:val="00293562"/>
    <w:rsid w:val="00293657"/>
    <w:rsid w:val="002938FA"/>
    <w:rsid w:val="00293A1D"/>
    <w:rsid w:val="002941D6"/>
    <w:rsid w:val="00294201"/>
    <w:rsid w:val="0029455E"/>
    <w:rsid w:val="00294A8E"/>
    <w:rsid w:val="002951CD"/>
    <w:rsid w:val="0029545C"/>
    <w:rsid w:val="00295BDC"/>
    <w:rsid w:val="00295DC0"/>
    <w:rsid w:val="00295F28"/>
    <w:rsid w:val="00295F3F"/>
    <w:rsid w:val="0029626B"/>
    <w:rsid w:val="002965D3"/>
    <w:rsid w:val="0029672A"/>
    <w:rsid w:val="002967FD"/>
    <w:rsid w:val="00296970"/>
    <w:rsid w:val="00296C7C"/>
    <w:rsid w:val="00297157"/>
    <w:rsid w:val="00297A4A"/>
    <w:rsid w:val="00297B80"/>
    <w:rsid w:val="002A00FC"/>
    <w:rsid w:val="002A02FC"/>
    <w:rsid w:val="002A0328"/>
    <w:rsid w:val="002A0499"/>
    <w:rsid w:val="002A068C"/>
    <w:rsid w:val="002A0740"/>
    <w:rsid w:val="002A08AE"/>
    <w:rsid w:val="002A0F0C"/>
    <w:rsid w:val="002A133C"/>
    <w:rsid w:val="002A14E0"/>
    <w:rsid w:val="002A1840"/>
    <w:rsid w:val="002A185B"/>
    <w:rsid w:val="002A1BBE"/>
    <w:rsid w:val="002A2262"/>
    <w:rsid w:val="002A26FA"/>
    <w:rsid w:val="002A2862"/>
    <w:rsid w:val="002A2963"/>
    <w:rsid w:val="002A2AEA"/>
    <w:rsid w:val="002A2BF9"/>
    <w:rsid w:val="002A356E"/>
    <w:rsid w:val="002A364B"/>
    <w:rsid w:val="002A3725"/>
    <w:rsid w:val="002A39CC"/>
    <w:rsid w:val="002A3B53"/>
    <w:rsid w:val="002A3C83"/>
    <w:rsid w:val="002A3EF8"/>
    <w:rsid w:val="002A40C7"/>
    <w:rsid w:val="002A41C6"/>
    <w:rsid w:val="002A44FB"/>
    <w:rsid w:val="002A4707"/>
    <w:rsid w:val="002A4708"/>
    <w:rsid w:val="002A4868"/>
    <w:rsid w:val="002A4899"/>
    <w:rsid w:val="002A4E97"/>
    <w:rsid w:val="002A5259"/>
    <w:rsid w:val="002A5429"/>
    <w:rsid w:val="002A54CD"/>
    <w:rsid w:val="002A554F"/>
    <w:rsid w:val="002A5811"/>
    <w:rsid w:val="002A5A88"/>
    <w:rsid w:val="002A6058"/>
    <w:rsid w:val="002A64A1"/>
    <w:rsid w:val="002A6765"/>
    <w:rsid w:val="002A6878"/>
    <w:rsid w:val="002A6D53"/>
    <w:rsid w:val="002A6DA0"/>
    <w:rsid w:val="002A70ED"/>
    <w:rsid w:val="002A772A"/>
    <w:rsid w:val="002A7CCE"/>
    <w:rsid w:val="002A7DDD"/>
    <w:rsid w:val="002A7F3D"/>
    <w:rsid w:val="002A7F43"/>
    <w:rsid w:val="002A7F98"/>
    <w:rsid w:val="002B08EB"/>
    <w:rsid w:val="002B0A9C"/>
    <w:rsid w:val="002B0BAC"/>
    <w:rsid w:val="002B0C93"/>
    <w:rsid w:val="002B0EB1"/>
    <w:rsid w:val="002B0EE8"/>
    <w:rsid w:val="002B11B8"/>
    <w:rsid w:val="002B15BB"/>
    <w:rsid w:val="002B17F6"/>
    <w:rsid w:val="002B18A3"/>
    <w:rsid w:val="002B1BC6"/>
    <w:rsid w:val="002B2159"/>
    <w:rsid w:val="002B2346"/>
    <w:rsid w:val="002B243D"/>
    <w:rsid w:val="002B27C9"/>
    <w:rsid w:val="002B2BBA"/>
    <w:rsid w:val="002B2FCB"/>
    <w:rsid w:val="002B38FD"/>
    <w:rsid w:val="002B39F9"/>
    <w:rsid w:val="002B3B2A"/>
    <w:rsid w:val="002B4E6F"/>
    <w:rsid w:val="002B4E81"/>
    <w:rsid w:val="002B5319"/>
    <w:rsid w:val="002B5517"/>
    <w:rsid w:val="002B5699"/>
    <w:rsid w:val="002B5D0D"/>
    <w:rsid w:val="002B5DEA"/>
    <w:rsid w:val="002B61B5"/>
    <w:rsid w:val="002B6911"/>
    <w:rsid w:val="002B6CE6"/>
    <w:rsid w:val="002B6EBA"/>
    <w:rsid w:val="002B7152"/>
    <w:rsid w:val="002B7212"/>
    <w:rsid w:val="002B7245"/>
    <w:rsid w:val="002B7888"/>
    <w:rsid w:val="002B7C4C"/>
    <w:rsid w:val="002C019E"/>
    <w:rsid w:val="002C02A8"/>
    <w:rsid w:val="002C02EB"/>
    <w:rsid w:val="002C063F"/>
    <w:rsid w:val="002C0731"/>
    <w:rsid w:val="002C0ECC"/>
    <w:rsid w:val="002C0FCF"/>
    <w:rsid w:val="002C1138"/>
    <w:rsid w:val="002C1378"/>
    <w:rsid w:val="002C148F"/>
    <w:rsid w:val="002C15C4"/>
    <w:rsid w:val="002C15DF"/>
    <w:rsid w:val="002C1871"/>
    <w:rsid w:val="002C18E0"/>
    <w:rsid w:val="002C1B8A"/>
    <w:rsid w:val="002C1C0F"/>
    <w:rsid w:val="002C1E5A"/>
    <w:rsid w:val="002C22EA"/>
    <w:rsid w:val="002C2467"/>
    <w:rsid w:val="002C24BB"/>
    <w:rsid w:val="002C2C01"/>
    <w:rsid w:val="002C2D64"/>
    <w:rsid w:val="002C2F19"/>
    <w:rsid w:val="002C3501"/>
    <w:rsid w:val="002C35D3"/>
    <w:rsid w:val="002C36BD"/>
    <w:rsid w:val="002C370B"/>
    <w:rsid w:val="002C395F"/>
    <w:rsid w:val="002C39FB"/>
    <w:rsid w:val="002C3B54"/>
    <w:rsid w:val="002C3C7D"/>
    <w:rsid w:val="002C3E17"/>
    <w:rsid w:val="002C4242"/>
    <w:rsid w:val="002C457C"/>
    <w:rsid w:val="002C45BA"/>
    <w:rsid w:val="002C46B7"/>
    <w:rsid w:val="002C4C9D"/>
    <w:rsid w:val="002C5926"/>
    <w:rsid w:val="002C5F33"/>
    <w:rsid w:val="002C6417"/>
    <w:rsid w:val="002C6432"/>
    <w:rsid w:val="002C6961"/>
    <w:rsid w:val="002C698F"/>
    <w:rsid w:val="002C6D72"/>
    <w:rsid w:val="002C7168"/>
    <w:rsid w:val="002C7678"/>
    <w:rsid w:val="002C7736"/>
    <w:rsid w:val="002C77EB"/>
    <w:rsid w:val="002C780F"/>
    <w:rsid w:val="002C79A0"/>
    <w:rsid w:val="002C7AD3"/>
    <w:rsid w:val="002C7C7A"/>
    <w:rsid w:val="002C7DB2"/>
    <w:rsid w:val="002D01C4"/>
    <w:rsid w:val="002D086D"/>
    <w:rsid w:val="002D0F38"/>
    <w:rsid w:val="002D1277"/>
    <w:rsid w:val="002D143D"/>
    <w:rsid w:val="002D1B87"/>
    <w:rsid w:val="002D1EF9"/>
    <w:rsid w:val="002D2326"/>
    <w:rsid w:val="002D23ED"/>
    <w:rsid w:val="002D293A"/>
    <w:rsid w:val="002D2996"/>
    <w:rsid w:val="002D311A"/>
    <w:rsid w:val="002D312F"/>
    <w:rsid w:val="002D3455"/>
    <w:rsid w:val="002D3659"/>
    <w:rsid w:val="002D38DA"/>
    <w:rsid w:val="002D3A18"/>
    <w:rsid w:val="002D3A4C"/>
    <w:rsid w:val="002D3B28"/>
    <w:rsid w:val="002D3D0E"/>
    <w:rsid w:val="002D3F34"/>
    <w:rsid w:val="002D3F92"/>
    <w:rsid w:val="002D400E"/>
    <w:rsid w:val="002D4C52"/>
    <w:rsid w:val="002D541D"/>
    <w:rsid w:val="002D548F"/>
    <w:rsid w:val="002D5648"/>
    <w:rsid w:val="002D5822"/>
    <w:rsid w:val="002D6198"/>
    <w:rsid w:val="002D624E"/>
    <w:rsid w:val="002D6643"/>
    <w:rsid w:val="002D7015"/>
    <w:rsid w:val="002D7601"/>
    <w:rsid w:val="002D7865"/>
    <w:rsid w:val="002D78D4"/>
    <w:rsid w:val="002D7A09"/>
    <w:rsid w:val="002D7A93"/>
    <w:rsid w:val="002D7B5D"/>
    <w:rsid w:val="002D7B72"/>
    <w:rsid w:val="002D7C49"/>
    <w:rsid w:val="002D7D52"/>
    <w:rsid w:val="002D7E14"/>
    <w:rsid w:val="002D7EC4"/>
    <w:rsid w:val="002E02D2"/>
    <w:rsid w:val="002E0758"/>
    <w:rsid w:val="002E0957"/>
    <w:rsid w:val="002E0A40"/>
    <w:rsid w:val="002E0AC4"/>
    <w:rsid w:val="002E0E05"/>
    <w:rsid w:val="002E0E8B"/>
    <w:rsid w:val="002E114A"/>
    <w:rsid w:val="002E1274"/>
    <w:rsid w:val="002E1818"/>
    <w:rsid w:val="002E2378"/>
    <w:rsid w:val="002E2392"/>
    <w:rsid w:val="002E23C6"/>
    <w:rsid w:val="002E2427"/>
    <w:rsid w:val="002E24E0"/>
    <w:rsid w:val="002E26E4"/>
    <w:rsid w:val="002E2A29"/>
    <w:rsid w:val="002E2AAA"/>
    <w:rsid w:val="002E2D6A"/>
    <w:rsid w:val="002E2EE6"/>
    <w:rsid w:val="002E2F9B"/>
    <w:rsid w:val="002E320E"/>
    <w:rsid w:val="002E33DF"/>
    <w:rsid w:val="002E375A"/>
    <w:rsid w:val="002E381F"/>
    <w:rsid w:val="002E3B7F"/>
    <w:rsid w:val="002E4000"/>
    <w:rsid w:val="002E4243"/>
    <w:rsid w:val="002E4730"/>
    <w:rsid w:val="002E48A0"/>
    <w:rsid w:val="002E4B28"/>
    <w:rsid w:val="002E4DAB"/>
    <w:rsid w:val="002E528D"/>
    <w:rsid w:val="002E57B7"/>
    <w:rsid w:val="002E5903"/>
    <w:rsid w:val="002E592A"/>
    <w:rsid w:val="002E5AB3"/>
    <w:rsid w:val="002E5AB9"/>
    <w:rsid w:val="002E5B86"/>
    <w:rsid w:val="002E5DA7"/>
    <w:rsid w:val="002E5FD2"/>
    <w:rsid w:val="002E626D"/>
    <w:rsid w:val="002E6717"/>
    <w:rsid w:val="002E67CD"/>
    <w:rsid w:val="002E6D9C"/>
    <w:rsid w:val="002E6E1A"/>
    <w:rsid w:val="002E7578"/>
    <w:rsid w:val="002E7A38"/>
    <w:rsid w:val="002E7A65"/>
    <w:rsid w:val="002E7E13"/>
    <w:rsid w:val="002E7F99"/>
    <w:rsid w:val="002F05A8"/>
    <w:rsid w:val="002F06C5"/>
    <w:rsid w:val="002F0BCA"/>
    <w:rsid w:val="002F0DF8"/>
    <w:rsid w:val="002F0E1E"/>
    <w:rsid w:val="002F11CF"/>
    <w:rsid w:val="002F1360"/>
    <w:rsid w:val="002F1A8D"/>
    <w:rsid w:val="002F1E82"/>
    <w:rsid w:val="002F1EDD"/>
    <w:rsid w:val="002F203F"/>
    <w:rsid w:val="002F2128"/>
    <w:rsid w:val="002F261D"/>
    <w:rsid w:val="002F264B"/>
    <w:rsid w:val="002F2905"/>
    <w:rsid w:val="002F29AC"/>
    <w:rsid w:val="002F29FE"/>
    <w:rsid w:val="002F3367"/>
    <w:rsid w:val="002F3572"/>
    <w:rsid w:val="002F3966"/>
    <w:rsid w:val="002F3C6B"/>
    <w:rsid w:val="002F3F0D"/>
    <w:rsid w:val="002F444E"/>
    <w:rsid w:val="002F474A"/>
    <w:rsid w:val="002F4A7D"/>
    <w:rsid w:val="002F4B61"/>
    <w:rsid w:val="002F4DAC"/>
    <w:rsid w:val="002F4DB2"/>
    <w:rsid w:val="002F4E3A"/>
    <w:rsid w:val="002F51A8"/>
    <w:rsid w:val="002F51FA"/>
    <w:rsid w:val="002F5437"/>
    <w:rsid w:val="002F5598"/>
    <w:rsid w:val="002F55D8"/>
    <w:rsid w:val="002F58FF"/>
    <w:rsid w:val="002F5F8C"/>
    <w:rsid w:val="002F6470"/>
    <w:rsid w:val="002F6551"/>
    <w:rsid w:val="002F6903"/>
    <w:rsid w:val="002F69CC"/>
    <w:rsid w:val="002F71E4"/>
    <w:rsid w:val="002F73B9"/>
    <w:rsid w:val="0030034F"/>
    <w:rsid w:val="0030035F"/>
    <w:rsid w:val="00300E3D"/>
    <w:rsid w:val="0030102B"/>
    <w:rsid w:val="00301234"/>
    <w:rsid w:val="00301B13"/>
    <w:rsid w:val="00301E11"/>
    <w:rsid w:val="00302287"/>
    <w:rsid w:val="00302556"/>
    <w:rsid w:val="003027F2"/>
    <w:rsid w:val="00302806"/>
    <w:rsid w:val="00302E34"/>
    <w:rsid w:val="00302FFB"/>
    <w:rsid w:val="00303430"/>
    <w:rsid w:val="00303462"/>
    <w:rsid w:val="003036D8"/>
    <w:rsid w:val="00303916"/>
    <w:rsid w:val="00303FDD"/>
    <w:rsid w:val="0030400F"/>
    <w:rsid w:val="00304271"/>
    <w:rsid w:val="003048A0"/>
    <w:rsid w:val="00304A65"/>
    <w:rsid w:val="00304F48"/>
    <w:rsid w:val="00304FFB"/>
    <w:rsid w:val="0030515F"/>
    <w:rsid w:val="00305363"/>
    <w:rsid w:val="003053F2"/>
    <w:rsid w:val="0030547B"/>
    <w:rsid w:val="00305561"/>
    <w:rsid w:val="00305F09"/>
    <w:rsid w:val="00306115"/>
    <w:rsid w:val="00306435"/>
    <w:rsid w:val="003064D8"/>
    <w:rsid w:val="003065D3"/>
    <w:rsid w:val="00306765"/>
    <w:rsid w:val="003067F8"/>
    <w:rsid w:val="00306A52"/>
    <w:rsid w:val="00306E06"/>
    <w:rsid w:val="00307205"/>
    <w:rsid w:val="003074F2"/>
    <w:rsid w:val="00307940"/>
    <w:rsid w:val="00307C4F"/>
    <w:rsid w:val="00307C67"/>
    <w:rsid w:val="00307E26"/>
    <w:rsid w:val="003101C6"/>
    <w:rsid w:val="00310399"/>
    <w:rsid w:val="00310433"/>
    <w:rsid w:val="00310497"/>
    <w:rsid w:val="0031078C"/>
    <w:rsid w:val="0031106C"/>
    <w:rsid w:val="00311203"/>
    <w:rsid w:val="003115DA"/>
    <w:rsid w:val="003119CC"/>
    <w:rsid w:val="00311B6C"/>
    <w:rsid w:val="00311EA5"/>
    <w:rsid w:val="0031250C"/>
    <w:rsid w:val="00312673"/>
    <w:rsid w:val="003126C7"/>
    <w:rsid w:val="00312A33"/>
    <w:rsid w:val="00312B24"/>
    <w:rsid w:val="00312FCA"/>
    <w:rsid w:val="0031316B"/>
    <w:rsid w:val="0031319C"/>
    <w:rsid w:val="00313511"/>
    <w:rsid w:val="003135C7"/>
    <w:rsid w:val="00313A1D"/>
    <w:rsid w:val="00313D69"/>
    <w:rsid w:val="00313F6D"/>
    <w:rsid w:val="0031491E"/>
    <w:rsid w:val="00314937"/>
    <w:rsid w:val="0031495F"/>
    <w:rsid w:val="00314EE8"/>
    <w:rsid w:val="00315291"/>
    <w:rsid w:val="003153DE"/>
    <w:rsid w:val="003153F1"/>
    <w:rsid w:val="0031560E"/>
    <w:rsid w:val="003156D3"/>
    <w:rsid w:val="00315710"/>
    <w:rsid w:val="00315BD6"/>
    <w:rsid w:val="00315FFD"/>
    <w:rsid w:val="003161F6"/>
    <w:rsid w:val="00316ABA"/>
    <w:rsid w:val="00316AE7"/>
    <w:rsid w:val="00316B3F"/>
    <w:rsid w:val="00316BDF"/>
    <w:rsid w:val="00316DB2"/>
    <w:rsid w:val="00316DF6"/>
    <w:rsid w:val="00316E18"/>
    <w:rsid w:val="00316E1B"/>
    <w:rsid w:val="00316E95"/>
    <w:rsid w:val="00316EB7"/>
    <w:rsid w:val="00316EFC"/>
    <w:rsid w:val="00316F83"/>
    <w:rsid w:val="003171BC"/>
    <w:rsid w:val="00317290"/>
    <w:rsid w:val="003172BE"/>
    <w:rsid w:val="00317549"/>
    <w:rsid w:val="00317557"/>
    <w:rsid w:val="003178F5"/>
    <w:rsid w:val="00317B00"/>
    <w:rsid w:val="00317C05"/>
    <w:rsid w:val="00317EEC"/>
    <w:rsid w:val="003203B3"/>
    <w:rsid w:val="003206FA"/>
    <w:rsid w:val="003207D2"/>
    <w:rsid w:val="003209C6"/>
    <w:rsid w:val="00320C8E"/>
    <w:rsid w:val="0032116D"/>
    <w:rsid w:val="00321874"/>
    <w:rsid w:val="00321896"/>
    <w:rsid w:val="0032189F"/>
    <w:rsid w:val="00321B63"/>
    <w:rsid w:val="00321B98"/>
    <w:rsid w:val="00321E47"/>
    <w:rsid w:val="00321F4F"/>
    <w:rsid w:val="00322216"/>
    <w:rsid w:val="003223BB"/>
    <w:rsid w:val="00322789"/>
    <w:rsid w:val="003228FF"/>
    <w:rsid w:val="00322F03"/>
    <w:rsid w:val="00323292"/>
    <w:rsid w:val="00323AB8"/>
    <w:rsid w:val="00323C38"/>
    <w:rsid w:val="00323E2A"/>
    <w:rsid w:val="00323FEE"/>
    <w:rsid w:val="00324138"/>
    <w:rsid w:val="003241FC"/>
    <w:rsid w:val="0032435F"/>
    <w:rsid w:val="003245CE"/>
    <w:rsid w:val="00324A3A"/>
    <w:rsid w:val="0032549E"/>
    <w:rsid w:val="00325808"/>
    <w:rsid w:val="0032602D"/>
    <w:rsid w:val="00326322"/>
    <w:rsid w:val="00326387"/>
    <w:rsid w:val="003263A4"/>
    <w:rsid w:val="0032685D"/>
    <w:rsid w:val="00326A9C"/>
    <w:rsid w:val="00326C7B"/>
    <w:rsid w:val="00326C91"/>
    <w:rsid w:val="00326D16"/>
    <w:rsid w:val="00326D78"/>
    <w:rsid w:val="003273DC"/>
    <w:rsid w:val="00327493"/>
    <w:rsid w:val="003275BF"/>
    <w:rsid w:val="003278D9"/>
    <w:rsid w:val="00327B51"/>
    <w:rsid w:val="00327F2B"/>
    <w:rsid w:val="00327FB2"/>
    <w:rsid w:val="003305AC"/>
    <w:rsid w:val="003305DA"/>
    <w:rsid w:val="0033076A"/>
    <w:rsid w:val="00330DA7"/>
    <w:rsid w:val="00330DF1"/>
    <w:rsid w:val="0033113B"/>
    <w:rsid w:val="00331178"/>
    <w:rsid w:val="0033126F"/>
    <w:rsid w:val="003313A9"/>
    <w:rsid w:val="003313E4"/>
    <w:rsid w:val="00331734"/>
    <w:rsid w:val="00331A22"/>
    <w:rsid w:val="00331A64"/>
    <w:rsid w:val="00331AD4"/>
    <w:rsid w:val="00331CCA"/>
    <w:rsid w:val="00331E4F"/>
    <w:rsid w:val="0033203C"/>
    <w:rsid w:val="0033268F"/>
    <w:rsid w:val="00332836"/>
    <w:rsid w:val="003331E5"/>
    <w:rsid w:val="00333463"/>
    <w:rsid w:val="0033367A"/>
    <w:rsid w:val="00333A2B"/>
    <w:rsid w:val="00333AFA"/>
    <w:rsid w:val="00333C74"/>
    <w:rsid w:val="00333DBB"/>
    <w:rsid w:val="00333F75"/>
    <w:rsid w:val="00334276"/>
    <w:rsid w:val="00334557"/>
    <w:rsid w:val="00334583"/>
    <w:rsid w:val="003345E1"/>
    <w:rsid w:val="003346D4"/>
    <w:rsid w:val="00334D70"/>
    <w:rsid w:val="003351B1"/>
    <w:rsid w:val="003351EF"/>
    <w:rsid w:val="00335482"/>
    <w:rsid w:val="00335661"/>
    <w:rsid w:val="00335698"/>
    <w:rsid w:val="00335809"/>
    <w:rsid w:val="0033580C"/>
    <w:rsid w:val="0033595F"/>
    <w:rsid w:val="00335DB5"/>
    <w:rsid w:val="00335EE4"/>
    <w:rsid w:val="00336351"/>
    <w:rsid w:val="00336399"/>
    <w:rsid w:val="00336564"/>
    <w:rsid w:val="00336794"/>
    <w:rsid w:val="003373AA"/>
    <w:rsid w:val="003373E9"/>
    <w:rsid w:val="00337508"/>
    <w:rsid w:val="003375D8"/>
    <w:rsid w:val="00337651"/>
    <w:rsid w:val="003377F6"/>
    <w:rsid w:val="00337837"/>
    <w:rsid w:val="00337893"/>
    <w:rsid w:val="00337FB3"/>
    <w:rsid w:val="0034024D"/>
    <w:rsid w:val="0034045B"/>
    <w:rsid w:val="0034048A"/>
    <w:rsid w:val="00340645"/>
    <w:rsid w:val="00340880"/>
    <w:rsid w:val="00340B5D"/>
    <w:rsid w:val="00340C22"/>
    <w:rsid w:val="00340DA8"/>
    <w:rsid w:val="00340EDE"/>
    <w:rsid w:val="00341075"/>
    <w:rsid w:val="003410D4"/>
    <w:rsid w:val="0034144C"/>
    <w:rsid w:val="0034172D"/>
    <w:rsid w:val="0034191F"/>
    <w:rsid w:val="00341A86"/>
    <w:rsid w:val="0034224D"/>
    <w:rsid w:val="0034256C"/>
    <w:rsid w:val="003427EC"/>
    <w:rsid w:val="003429DE"/>
    <w:rsid w:val="00342A08"/>
    <w:rsid w:val="00342D29"/>
    <w:rsid w:val="00342FC4"/>
    <w:rsid w:val="003430F6"/>
    <w:rsid w:val="003437A7"/>
    <w:rsid w:val="00343A17"/>
    <w:rsid w:val="00343A27"/>
    <w:rsid w:val="00343AA9"/>
    <w:rsid w:val="00343C57"/>
    <w:rsid w:val="00343C61"/>
    <w:rsid w:val="00343DD7"/>
    <w:rsid w:val="00343DF4"/>
    <w:rsid w:val="00343E7C"/>
    <w:rsid w:val="00344147"/>
    <w:rsid w:val="00344941"/>
    <w:rsid w:val="0034496F"/>
    <w:rsid w:val="00344A2C"/>
    <w:rsid w:val="00344D1E"/>
    <w:rsid w:val="00344F75"/>
    <w:rsid w:val="003450C4"/>
    <w:rsid w:val="003455C1"/>
    <w:rsid w:val="00345652"/>
    <w:rsid w:val="0034587E"/>
    <w:rsid w:val="00345A17"/>
    <w:rsid w:val="00345C61"/>
    <w:rsid w:val="00345D7A"/>
    <w:rsid w:val="00345F33"/>
    <w:rsid w:val="00346659"/>
    <w:rsid w:val="0034665C"/>
    <w:rsid w:val="0034690F"/>
    <w:rsid w:val="00347557"/>
    <w:rsid w:val="003475C6"/>
    <w:rsid w:val="003478DD"/>
    <w:rsid w:val="00347CA0"/>
    <w:rsid w:val="00347CBD"/>
    <w:rsid w:val="003502F2"/>
    <w:rsid w:val="003503C1"/>
    <w:rsid w:val="00350739"/>
    <w:rsid w:val="00350944"/>
    <w:rsid w:val="00350B45"/>
    <w:rsid w:val="00350E15"/>
    <w:rsid w:val="00350EDF"/>
    <w:rsid w:val="0035116C"/>
    <w:rsid w:val="003511F1"/>
    <w:rsid w:val="00351251"/>
    <w:rsid w:val="0035135E"/>
    <w:rsid w:val="0035162A"/>
    <w:rsid w:val="00351B2A"/>
    <w:rsid w:val="00351BC6"/>
    <w:rsid w:val="00351CD2"/>
    <w:rsid w:val="00352465"/>
    <w:rsid w:val="00352F29"/>
    <w:rsid w:val="0035397F"/>
    <w:rsid w:val="00353DF1"/>
    <w:rsid w:val="00354396"/>
    <w:rsid w:val="00354666"/>
    <w:rsid w:val="003546A8"/>
    <w:rsid w:val="00354709"/>
    <w:rsid w:val="00354759"/>
    <w:rsid w:val="00354B64"/>
    <w:rsid w:val="00354C17"/>
    <w:rsid w:val="00354F4A"/>
    <w:rsid w:val="003552D7"/>
    <w:rsid w:val="00355356"/>
    <w:rsid w:val="00355375"/>
    <w:rsid w:val="00355A81"/>
    <w:rsid w:val="00355AC0"/>
    <w:rsid w:val="00355BEC"/>
    <w:rsid w:val="003565BB"/>
    <w:rsid w:val="00356679"/>
    <w:rsid w:val="0035681D"/>
    <w:rsid w:val="00356DE6"/>
    <w:rsid w:val="00356E9C"/>
    <w:rsid w:val="00356F62"/>
    <w:rsid w:val="00356F71"/>
    <w:rsid w:val="003571BC"/>
    <w:rsid w:val="00357398"/>
    <w:rsid w:val="00357BE9"/>
    <w:rsid w:val="00357D8B"/>
    <w:rsid w:val="00360599"/>
    <w:rsid w:val="003605A3"/>
    <w:rsid w:val="00360785"/>
    <w:rsid w:val="0036116F"/>
    <w:rsid w:val="0036123F"/>
    <w:rsid w:val="003612E6"/>
    <w:rsid w:val="00361596"/>
    <w:rsid w:val="00361749"/>
    <w:rsid w:val="003618B6"/>
    <w:rsid w:val="00361C09"/>
    <w:rsid w:val="00362157"/>
    <w:rsid w:val="0036227C"/>
    <w:rsid w:val="00362317"/>
    <w:rsid w:val="00362D0C"/>
    <w:rsid w:val="0036332B"/>
    <w:rsid w:val="003633C3"/>
    <w:rsid w:val="003633DF"/>
    <w:rsid w:val="003634A4"/>
    <w:rsid w:val="00363707"/>
    <w:rsid w:val="0036396C"/>
    <w:rsid w:val="00363B21"/>
    <w:rsid w:val="00363B68"/>
    <w:rsid w:val="00363B96"/>
    <w:rsid w:val="00363C33"/>
    <w:rsid w:val="0036434F"/>
    <w:rsid w:val="00364B39"/>
    <w:rsid w:val="00364E19"/>
    <w:rsid w:val="00364E83"/>
    <w:rsid w:val="00365456"/>
    <w:rsid w:val="00365881"/>
    <w:rsid w:val="00365C12"/>
    <w:rsid w:val="00365DCF"/>
    <w:rsid w:val="00365F58"/>
    <w:rsid w:val="00366447"/>
    <w:rsid w:val="0036671F"/>
    <w:rsid w:val="00366912"/>
    <w:rsid w:val="00366AEC"/>
    <w:rsid w:val="00366B61"/>
    <w:rsid w:val="00366D4D"/>
    <w:rsid w:val="00366EFE"/>
    <w:rsid w:val="00366FE4"/>
    <w:rsid w:val="003671EF"/>
    <w:rsid w:val="0036786D"/>
    <w:rsid w:val="00367E6F"/>
    <w:rsid w:val="00370004"/>
    <w:rsid w:val="0037014E"/>
    <w:rsid w:val="00370484"/>
    <w:rsid w:val="00370578"/>
    <w:rsid w:val="00370921"/>
    <w:rsid w:val="003714C9"/>
    <w:rsid w:val="0037155C"/>
    <w:rsid w:val="003716B0"/>
    <w:rsid w:val="0037190E"/>
    <w:rsid w:val="003719A0"/>
    <w:rsid w:val="0037232C"/>
    <w:rsid w:val="003725E7"/>
    <w:rsid w:val="00372659"/>
    <w:rsid w:val="00372760"/>
    <w:rsid w:val="00372A02"/>
    <w:rsid w:val="00372BAF"/>
    <w:rsid w:val="00372EBC"/>
    <w:rsid w:val="003731D4"/>
    <w:rsid w:val="0037325E"/>
    <w:rsid w:val="0037393F"/>
    <w:rsid w:val="00373F67"/>
    <w:rsid w:val="003745FC"/>
    <w:rsid w:val="00374903"/>
    <w:rsid w:val="00374CB1"/>
    <w:rsid w:val="00374CD6"/>
    <w:rsid w:val="00374ED3"/>
    <w:rsid w:val="00375373"/>
    <w:rsid w:val="003754A0"/>
    <w:rsid w:val="003759BA"/>
    <w:rsid w:val="00375AA0"/>
    <w:rsid w:val="00375CF7"/>
    <w:rsid w:val="00375F77"/>
    <w:rsid w:val="0037642A"/>
    <w:rsid w:val="00376779"/>
    <w:rsid w:val="00376787"/>
    <w:rsid w:val="00376A36"/>
    <w:rsid w:val="0037711C"/>
    <w:rsid w:val="00377133"/>
    <w:rsid w:val="0037716E"/>
    <w:rsid w:val="00377650"/>
    <w:rsid w:val="0037782C"/>
    <w:rsid w:val="0037783F"/>
    <w:rsid w:val="00377910"/>
    <w:rsid w:val="00377C2C"/>
    <w:rsid w:val="00377DC9"/>
    <w:rsid w:val="00377E1E"/>
    <w:rsid w:val="00377F72"/>
    <w:rsid w:val="0038016F"/>
    <w:rsid w:val="003803A1"/>
    <w:rsid w:val="003805B2"/>
    <w:rsid w:val="003805E9"/>
    <w:rsid w:val="0038068A"/>
    <w:rsid w:val="003806AE"/>
    <w:rsid w:val="003807AD"/>
    <w:rsid w:val="0038083A"/>
    <w:rsid w:val="00380B86"/>
    <w:rsid w:val="00380CCC"/>
    <w:rsid w:val="00381194"/>
    <w:rsid w:val="003813CC"/>
    <w:rsid w:val="003813DF"/>
    <w:rsid w:val="00381566"/>
    <w:rsid w:val="003821F1"/>
    <w:rsid w:val="00382219"/>
    <w:rsid w:val="00382462"/>
    <w:rsid w:val="003824B4"/>
    <w:rsid w:val="003826EC"/>
    <w:rsid w:val="00382DC0"/>
    <w:rsid w:val="003831B6"/>
    <w:rsid w:val="0038399F"/>
    <w:rsid w:val="00383AE6"/>
    <w:rsid w:val="00383D9A"/>
    <w:rsid w:val="00383E07"/>
    <w:rsid w:val="0038432D"/>
    <w:rsid w:val="00384362"/>
    <w:rsid w:val="00384543"/>
    <w:rsid w:val="003847DD"/>
    <w:rsid w:val="00384E0D"/>
    <w:rsid w:val="00384FEE"/>
    <w:rsid w:val="00385006"/>
    <w:rsid w:val="00385271"/>
    <w:rsid w:val="00385832"/>
    <w:rsid w:val="00385C01"/>
    <w:rsid w:val="00385FC1"/>
    <w:rsid w:val="00386392"/>
    <w:rsid w:val="0038646E"/>
    <w:rsid w:val="00386664"/>
    <w:rsid w:val="0038688E"/>
    <w:rsid w:val="00386D2D"/>
    <w:rsid w:val="00386D64"/>
    <w:rsid w:val="00386E3F"/>
    <w:rsid w:val="0038700C"/>
    <w:rsid w:val="00387087"/>
    <w:rsid w:val="0038719F"/>
    <w:rsid w:val="0038722D"/>
    <w:rsid w:val="00387688"/>
    <w:rsid w:val="003877D6"/>
    <w:rsid w:val="003878EB"/>
    <w:rsid w:val="00387913"/>
    <w:rsid w:val="00387A8B"/>
    <w:rsid w:val="00387D80"/>
    <w:rsid w:val="00387EC0"/>
    <w:rsid w:val="00387F01"/>
    <w:rsid w:val="00390024"/>
    <w:rsid w:val="0039020A"/>
    <w:rsid w:val="003903B6"/>
    <w:rsid w:val="003903EF"/>
    <w:rsid w:val="003905E7"/>
    <w:rsid w:val="00390AA3"/>
    <w:rsid w:val="00390C23"/>
    <w:rsid w:val="00390CEA"/>
    <w:rsid w:val="00390EB6"/>
    <w:rsid w:val="00390F2A"/>
    <w:rsid w:val="003910A3"/>
    <w:rsid w:val="00391118"/>
    <w:rsid w:val="00391454"/>
    <w:rsid w:val="003915E1"/>
    <w:rsid w:val="003916BC"/>
    <w:rsid w:val="003916EC"/>
    <w:rsid w:val="00391ED9"/>
    <w:rsid w:val="0039235C"/>
    <w:rsid w:val="00392372"/>
    <w:rsid w:val="0039247B"/>
    <w:rsid w:val="003925BA"/>
    <w:rsid w:val="00392619"/>
    <w:rsid w:val="00392891"/>
    <w:rsid w:val="00392E3A"/>
    <w:rsid w:val="00392FF1"/>
    <w:rsid w:val="0039392E"/>
    <w:rsid w:val="00393CCE"/>
    <w:rsid w:val="00394220"/>
    <w:rsid w:val="003943C6"/>
    <w:rsid w:val="00394483"/>
    <w:rsid w:val="00394783"/>
    <w:rsid w:val="003948AA"/>
    <w:rsid w:val="0039490F"/>
    <w:rsid w:val="00394BE2"/>
    <w:rsid w:val="00394FC7"/>
    <w:rsid w:val="003959FF"/>
    <w:rsid w:val="00395B79"/>
    <w:rsid w:val="003961E6"/>
    <w:rsid w:val="00396206"/>
    <w:rsid w:val="003964C1"/>
    <w:rsid w:val="00396696"/>
    <w:rsid w:val="003967D6"/>
    <w:rsid w:val="00396ECC"/>
    <w:rsid w:val="003971F7"/>
    <w:rsid w:val="003974D6"/>
    <w:rsid w:val="003976B7"/>
    <w:rsid w:val="00397840"/>
    <w:rsid w:val="00397DFF"/>
    <w:rsid w:val="00397ED9"/>
    <w:rsid w:val="003A01DF"/>
    <w:rsid w:val="003A028C"/>
    <w:rsid w:val="003A02A3"/>
    <w:rsid w:val="003A02E5"/>
    <w:rsid w:val="003A03C7"/>
    <w:rsid w:val="003A0445"/>
    <w:rsid w:val="003A06FF"/>
    <w:rsid w:val="003A089F"/>
    <w:rsid w:val="003A0AD2"/>
    <w:rsid w:val="003A0BF9"/>
    <w:rsid w:val="003A0D1F"/>
    <w:rsid w:val="003A0D69"/>
    <w:rsid w:val="003A120D"/>
    <w:rsid w:val="003A1CCC"/>
    <w:rsid w:val="003A1D21"/>
    <w:rsid w:val="003A1DD9"/>
    <w:rsid w:val="003A1E15"/>
    <w:rsid w:val="003A1EB8"/>
    <w:rsid w:val="003A2092"/>
    <w:rsid w:val="003A2389"/>
    <w:rsid w:val="003A2CE9"/>
    <w:rsid w:val="003A39B9"/>
    <w:rsid w:val="003A40CB"/>
    <w:rsid w:val="003A415F"/>
    <w:rsid w:val="003A437A"/>
    <w:rsid w:val="003A46FC"/>
    <w:rsid w:val="003A479A"/>
    <w:rsid w:val="003A4875"/>
    <w:rsid w:val="003A497B"/>
    <w:rsid w:val="003A4FCC"/>
    <w:rsid w:val="003A53EE"/>
    <w:rsid w:val="003A56A7"/>
    <w:rsid w:val="003A56BC"/>
    <w:rsid w:val="003A5E96"/>
    <w:rsid w:val="003A5E9D"/>
    <w:rsid w:val="003A5EFC"/>
    <w:rsid w:val="003A5FAE"/>
    <w:rsid w:val="003A5FD7"/>
    <w:rsid w:val="003A61E6"/>
    <w:rsid w:val="003A62E8"/>
    <w:rsid w:val="003A644F"/>
    <w:rsid w:val="003A6675"/>
    <w:rsid w:val="003A6887"/>
    <w:rsid w:val="003A6CD9"/>
    <w:rsid w:val="003A6DDC"/>
    <w:rsid w:val="003A711E"/>
    <w:rsid w:val="003A76CD"/>
    <w:rsid w:val="003A7D10"/>
    <w:rsid w:val="003A7D1D"/>
    <w:rsid w:val="003B003B"/>
    <w:rsid w:val="003B00A3"/>
    <w:rsid w:val="003B0469"/>
    <w:rsid w:val="003B0822"/>
    <w:rsid w:val="003B0A3F"/>
    <w:rsid w:val="003B0F38"/>
    <w:rsid w:val="003B0FAE"/>
    <w:rsid w:val="003B1325"/>
    <w:rsid w:val="003B13CE"/>
    <w:rsid w:val="003B15A8"/>
    <w:rsid w:val="003B1D3E"/>
    <w:rsid w:val="003B21B6"/>
    <w:rsid w:val="003B2212"/>
    <w:rsid w:val="003B2443"/>
    <w:rsid w:val="003B245A"/>
    <w:rsid w:val="003B2B5A"/>
    <w:rsid w:val="003B2C79"/>
    <w:rsid w:val="003B2C98"/>
    <w:rsid w:val="003B2D9C"/>
    <w:rsid w:val="003B2E27"/>
    <w:rsid w:val="003B2E70"/>
    <w:rsid w:val="003B2ECA"/>
    <w:rsid w:val="003B328C"/>
    <w:rsid w:val="003B37D5"/>
    <w:rsid w:val="003B3826"/>
    <w:rsid w:val="003B3D89"/>
    <w:rsid w:val="003B3E55"/>
    <w:rsid w:val="003B3EB9"/>
    <w:rsid w:val="003B3F38"/>
    <w:rsid w:val="003B406F"/>
    <w:rsid w:val="003B4644"/>
    <w:rsid w:val="003B4746"/>
    <w:rsid w:val="003B478F"/>
    <w:rsid w:val="003B47F7"/>
    <w:rsid w:val="003B4CDB"/>
    <w:rsid w:val="003B4D3A"/>
    <w:rsid w:val="003B4DA2"/>
    <w:rsid w:val="003B514C"/>
    <w:rsid w:val="003B548E"/>
    <w:rsid w:val="003B55F9"/>
    <w:rsid w:val="003B5A51"/>
    <w:rsid w:val="003B6150"/>
    <w:rsid w:val="003B6206"/>
    <w:rsid w:val="003B665E"/>
    <w:rsid w:val="003B6BA1"/>
    <w:rsid w:val="003B6C2A"/>
    <w:rsid w:val="003B6D95"/>
    <w:rsid w:val="003B7259"/>
    <w:rsid w:val="003B733D"/>
    <w:rsid w:val="003B760F"/>
    <w:rsid w:val="003B76E8"/>
    <w:rsid w:val="003B7CAA"/>
    <w:rsid w:val="003B7D13"/>
    <w:rsid w:val="003B7E71"/>
    <w:rsid w:val="003B7F87"/>
    <w:rsid w:val="003C0236"/>
    <w:rsid w:val="003C079B"/>
    <w:rsid w:val="003C0BE6"/>
    <w:rsid w:val="003C0D65"/>
    <w:rsid w:val="003C0F8E"/>
    <w:rsid w:val="003C1167"/>
    <w:rsid w:val="003C116F"/>
    <w:rsid w:val="003C16B2"/>
    <w:rsid w:val="003C16EB"/>
    <w:rsid w:val="003C183C"/>
    <w:rsid w:val="003C1858"/>
    <w:rsid w:val="003C187B"/>
    <w:rsid w:val="003C1ABF"/>
    <w:rsid w:val="003C1F99"/>
    <w:rsid w:val="003C2123"/>
    <w:rsid w:val="003C217A"/>
    <w:rsid w:val="003C217C"/>
    <w:rsid w:val="003C21B6"/>
    <w:rsid w:val="003C22F6"/>
    <w:rsid w:val="003C263C"/>
    <w:rsid w:val="003C2758"/>
    <w:rsid w:val="003C2881"/>
    <w:rsid w:val="003C2943"/>
    <w:rsid w:val="003C2BFC"/>
    <w:rsid w:val="003C3183"/>
    <w:rsid w:val="003C31DD"/>
    <w:rsid w:val="003C32E0"/>
    <w:rsid w:val="003C3504"/>
    <w:rsid w:val="003C3BC6"/>
    <w:rsid w:val="003C3EC1"/>
    <w:rsid w:val="003C4222"/>
    <w:rsid w:val="003C4361"/>
    <w:rsid w:val="003C4F82"/>
    <w:rsid w:val="003C50E4"/>
    <w:rsid w:val="003C55CE"/>
    <w:rsid w:val="003C5900"/>
    <w:rsid w:val="003C5FDB"/>
    <w:rsid w:val="003C60B5"/>
    <w:rsid w:val="003C60EA"/>
    <w:rsid w:val="003C6495"/>
    <w:rsid w:val="003C6B7D"/>
    <w:rsid w:val="003C6E3A"/>
    <w:rsid w:val="003C6FC5"/>
    <w:rsid w:val="003C74C4"/>
    <w:rsid w:val="003C79BD"/>
    <w:rsid w:val="003C79D0"/>
    <w:rsid w:val="003C7BE1"/>
    <w:rsid w:val="003C7C0F"/>
    <w:rsid w:val="003D0409"/>
    <w:rsid w:val="003D040C"/>
    <w:rsid w:val="003D0652"/>
    <w:rsid w:val="003D0766"/>
    <w:rsid w:val="003D0B49"/>
    <w:rsid w:val="003D1016"/>
    <w:rsid w:val="003D1085"/>
    <w:rsid w:val="003D1222"/>
    <w:rsid w:val="003D136C"/>
    <w:rsid w:val="003D159D"/>
    <w:rsid w:val="003D1A14"/>
    <w:rsid w:val="003D1B21"/>
    <w:rsid w:val="003D27B7"/>
    <w:rsid w:val="003D281B"/>
    <w:rsid w:val="003D28E9"/>
    <w:rsid w:val="003D29A5"/>
    <w:rsid w:val="003D2AF4"/>
    <w:rsid w:val="003D3103"/>
    <w:rsid w:val="003D378F"/>
    <w:rsid w:val="003D3C9B"/>
    <w:rsid w:val="003D3D31"/>
    <w:rsid w:val="003D3D4B"/>
    <w:rsid w:val="003D3E1E"/>
    <w:rsid w:val="003D3E24"/>
    <w:rsid w:val="003D41FC"/>
    <w:rsid w:val="003D4293"/>
    <w:rsid w:val="003D4414"/>
    <w:rsid w:val="003D4730"/>
    <w:rsid w:val="003D4C74"/>
    <w:rsid w:val="003D4CC1"/>
    <w:rsid w:val="003D54C6"/>
    <w:rsid w:val="003D559F"/>
    <w:rsid w:val="003D5FB3"/>
    <w:rsid w:val="003D642A"/>
    <w:rsid w:val="003D687C"/>
    <w:rsid w:val="003D6F9A"/>
    <w:rsid w:val="003D6FB8"/>
    <w:rsid w:val="003D6FFD"/>
    <w:rsid w:val="003D74B2"/>
    <w:rsid w:val="003D75A8"/>
    <w:rsid w:val="003D7925"/>
    <w:rsid w:val="003D7B61"/>
    <w:rsid w:val="003D7D25"/>
    <w:rsid w:val="003E023E"/>
    <w:rsid w:val="003E0256"/>
    <w:rsid w:val="003E049B"/>
    <w:rsid w:val="003E0529"/>
    <w:rsid w:val="003E0AF4"/>
    <w:rsid w:val="003E0B85"/>
    <w:rsid w:val="003E121B"/>
    <w:rsid w:val="003E14F0"/>
    <w:rsid w:val="003E1E14"/>
    <w:rsid w:val="003E1E18"/>
    <w:rsid w:val="003E2193"/>
    <w:rsid w:val="003E26FC"/>
    <w:rsid w:val="003E2BDF"/>
    <w:rsid w:val="003E2CEF"/>
    <w:rsid w:val="003E2D77"/>
    <w:rsid w:val="003E2E7A"/>
    <w:rsid w:val="003E300E"/>
    <w:rsid w:val="003E3A16"/>
    <w:rsid w:val="003E40E9"/>
    <w:rsid w:val="003E41C3"/>
    <w:rsid w:val="003E4212"/>
    <w:rsid w:val="003E4674"/>
    <w:rsid w:val="003E4A9E"/>
    <w:rsid w:val="003E4C55"/>
    <w:rsid w:val="003E4E81"/>
    <w:rsid w:val="003E4E9B"/>
    <w:rsid w:val="003E4FF1"/>
    <w:rsid w:val="003E50BC"/>
    <w:rsid w:val="003E50D7"/>
    <w:rsid w:val="003E5207"/>
    <w:rsid w:val="003E52A4"/>
    <w:rsid w:val="003E534F"/>
    <w:rsid w:val="003E58BF"/>
    <w:rsid w:val="003E5A69"/>
    <w:rsid w:val="003E5CB0"/>
    <w:rsid w:val="003E5F2B"/>
    <w:rsid w:val="003E634D"/>
    <w:rsid w:val="003E6574"/>
    <w:rsid w:val="003E66EF"/>
    <w:rsid w:val="003E6732"/>
    <w:rsid w:val="003E6836"/>
    <w:rsid w:val="003E6C37"/>
    <w:rsid w:val="003E6D17"/>
    <w:rsid w:val="003E6D78"/>
    <w:rsid w:val="003E6E5D"/>
    <w:rsid w:val="003E7762"/>
    <w:rsid w:val="003E79BD"/>
    <w:rsid w:val="003E7ADD"/>
    <w:rsid w:val="003E7D54"/>
    <w:rsid w:val="003F00B0"/>
    <w:rsid w:val="003F016B"/>
    <w:rsid w:val="003F01B0"/>
    <w:rsid w:val="003F02B0"/>
    <w:rsid w:val="003F0EF0"/>
    <w:rsid w:val="003F0FD2"/>
    <w:rsid w:val="003F0FEA"/>
    <w:rsid w:val="003F1716"/>
    <w:rsid w:val="003F2874"/>
    <w:rsid w:val="003F29F4"/>
    <w:rsid w:val="003F2B2E"/>
    <w:rsid w:val="003F2CF2"/>
    <w:rsid w:val="003F302A"/>
    <w:rsid w:val="003F3692"/>
    <w:rsid w:val="003F38A5"/>
    <w:rsid w:val="003F3A4C"/>
    <w:rsid w:val="003F3CF3"/>
    <w:rsid w:val="003F4058"/>
    <w:rsid w:val="003F4377"/>
    <w:rsid w:val="003F45A0"/>
    <w:rsid w:val="003F46E1"/>
    <w:rsid w:val="003F4714"/>
    <w:rsid w:val="003F47F9"/>
    <w:rsid w:val="003F49A0"/>
    <w:rsid w:val="003F4C0A"/>
    <w:rsid w:val="003F4EA0"/>
    <w:rsid w:val="003F5109"/>
    <w:rsid w:val="003F5B42"/>
    <w:rsid w:val="003F5D39"/>
    <w:rsid w:val="003F601A"/>
    <w:rsid w:val="003F606C"/>
    <w:rsid w:val="003F6B1C"/>
    <w:rsid w:val="003F6B6D"/>
    <w:rsid w:val="003F6D83"/>
    <w:rsid w:val="003F6ED3"/>
    <w:rsid w:val="003F6F32"/>
    <w:rsid w:val="003F7021"/>
    <w:rsid w:val="003F7164"/>
    <w:rsid w:val="003F7800"/>
    <w:rsid w:val="003F781A"/>
    <w:rsid w:val="003F798C"/>
    <w:rsid w:val="003F7A13"/>
    <w:rsid w:val="003F7CCB"/>
    <w:rsid w:val="003F7E17"/>
    <w:rsid w:val="004005C4"/>
    <w:rsid w:val="00400761"/>
    <w:rsid w:val="004009AA"/>
    <w:rsid w:val="004009CD"/>
    <w:rsid w:val="00400CC1"/>
    <w:rsid w:val="00400D57"/>
    <w:rsid w:val="00400E9C"/>
    <w:rsid w:val="00400FF0"/>
    <w:rsid w:val="004011F4"/>
    <w:rsid w:val="00401210"/>
    <w:rsid w:val="00401218"/>
    <w:rsid w:val="004012AC"/>
    <w:rsid w:val="004015BD"/>
    <w:rsid w:val="00401A36"/>
    <w:rsid w:val="00401FD0"/>
    <w:rsid w:val="004026E7"/>
    <w:rsid w:val="004026E8"/>
    <w:rsid w:val="004027A8"/>
    <w:rsid w:val="00402AB7"/>
    <w:rsid w:val="00402F82"/>
    <w:rsid w:val="00403216"/>
    <w:rsid w:val="00403371"/>
    <w:rsid w:val="004038E1"/>
    <w:rsid w:val="00403DA7"/>
    <w:rsid w:val="0040415F"/>
    <w:rsid w:val="0040456F"/>
    <w:rsid w:val="004047C4"/>
    <w:rsid w:val="00404E9B"/>
    <w:rsid w:val="00405F9F"/>
    <w:rsid w:val="00406608"/>
    <w:rsid w:val="00406723"/>
    <w:rsid w:val="00406BF1"/>
    <w:rsid w:val="00406E05"/>
    <w:rsid w:val="0040735D"/>
    <w:rsid w:val="00407484"/>
    <w:rsid w:val="004078D8"/>
    <w:rsid w:val="00407BE4"/>
    <w:rsid w:val="00407EA5"/>
    <w:rsid w:val="00407FCA"/>
    <w:rsid w:val="00410D57"/>
    <w:rsid w:val="00410E77"/>
    <w:rsid w:val="00411101"/>
    <w:rsid w:val="00411260"/>
    <w:rsid w:val="004118AC"/>
    <w:rsid w:val="00411B61"/>
    <w:rsid w:val="00411FBF"/>
    <w:rsid w:val="0041255E"/>
    <w:rsid w:val="004125FA"/>
    <w:rsid w:val="00412987"/>
    <w:rsid w:val="004129C6"/>
    <w:rsid w:val="00412DC5"/>
    <w:rsid w:val="00413241"/>
    <w:rsid w:val="0041395D"/>
    <w:rsid w:val="0041396E"/>
    <w:rsid w:val="00413B84"/>
    <w:rsid w:val="00413E03"/>
    <w:rsid w:val="00413FC9"/>
    <w:rsid w:val="00414036"/>
    <w:rsid w:val="0041459B"/>
    <w:rsid w:val="0041500E"/>
    <w:rsid w:val="00415364"/>
    <w:rsid w:val="004154FF"/>
    <w:rsid w:val="00415993"/>
    <w:rsid w:val="004159FB"/>
    <w:rsid w:val="00415BD7"/>
    <w:rsid w:val="0041612A"/>
    <w:rsid w:val="0041659C"/>
    <w:rsid w:val="00416EAE"/>
    <w:rsid w:val="004178E1"/>
    <w:rsid w:val="00417923"/>
    <w:rsid w:val="00417ACF"/>
    <w:rsid w:val="004201F5"/>
    <w:rsid w:val="00420593"/>
    <w:rsid w:val="00420984"/>
    <w:rsid w:val="00420E11"/>
    <w:rsid w:val="004211C7"/>
    <w:rsid w:val="00421B33"/>
    <w:rsid w:val="00421FB4"/>
    <w:rsid w:val="00422230"/>
    <w:rsid w:val="004223AD"/>
    <w:rsid w:val="00422786"/>
    <w:rsid w:val="00422CC7"/>
    <w:rsid w:val="00422DA0"/>
    <w:rsid w:val="004233D7"/>
    <w:rsid w:val="004238AA"/>
    <w:rsid w:val="00423CCC"/>
    <w:rsid w:val="004240E1"/>
    <w:rsid w:val="00424140"/>
    <w:rsid w:val="004245EE"/>
    <w:rsid w:val="004248B3"/>
    <w:rsid w:val="00424C48"/>
    <w:rsid w:val="00424CEE"/>
    <w:rsid w:val="0042523C"/>
    <w:rsid w:val="004253E3"/>
    <w:rsid w:val="00425C9F"/>
    <w:rsid w:val="00426047"/>
    <w:rsid w:val="004266F5"/>
    <w:rsid w:val="00426771"/>
    <w:rsid w:val="0042693D"/>
    <w:rsid w:val="00426969"/>
    <w:rsid w:val="00426D3F"/>
    <w:rsid w:val="00426F57"/>
    <w:rsid w:val="00426F75"/>
    <w:rsid w:val="004272D4"/>
    <w:rsid w:val="004275D8"/>
    <w:rsid w:val="00427AE7"/>
    <w:rsid w:val="0043022F"/>
    <w:rsid w:val="0043038C"/>
    <w:rsid w:val="004304F9"/>
    <w:rsid w:val="0043115B"/>
    <w:rsid w:val="00431687"/>
    <w:rsid w:val="00431862"/>
    <w:rsid w:val="00431BC9"/>
    <w:rsid w:val="00431C72"/>
    <w:rsid w:val="00431DDE"/>
    <w:rsid w:val="0043237E"/>
    <w:rsid w:val="0043264E"/>
    <w:rsid w:val="00432802"/>
    <w:rsid w:val="00433103"/>
    <w:rsid w:val="00433617"/>
    <w:rsid w:val="00433737"/>
    <w:rsid w:val="00433A45"/>
    <w:rsid w:val="00433C05"/>
    <w:rsid w:val="0043427A"/>
    <w:rsid w:val="004344D9"/>
    <w:rsid w:val="00434DE7"/>
    <w:rsid w:val="00434E8B"/>
    <w:rsid w:val="004350A6"/>
    <w:rsid w:val="004351FF"/>
    <w:rsid w:val="004353B3"/>
    <w:rsid w:val="004353B9"/>
    <w:rsid w:val="004353C4"/>
    <w:rsid w:val="0043578B"/>
    <w:rsid w:val="00435AFA"/>
    <w:rsid w:val="00436243"/>
    <w:rsid w:val="0043628E"/>
    <w:rsid w:val="0043655D"/>
    <w:rsid w:val="00436B35"/>
    <w:rsid w:val="00436C66"/>
    <w:rsid w:val="00436E06"/>
    <w:rsid w:val="00436F6A"/>
    <w:rsid w:val="00437160"/>
    <w:rsid w:val="004375BC"/>
    <w:rsid w:val="004377A2"/>
    <w:rsid w:val="00437836"/>
    <w:rsid w:val="004378B9"/>
    <w:rsid w:val="004379CF"/>
    <w:rsid w:val="00437A40"/>
    <w:rsid w:val="00437CF0"/>
    <w:rsid w:val="00437D27"/>
    <w:rsid w:val="00437ED5"/>
    <w:rsid w:val="00437F3E"/>
    <w:rsid w:val="00440199"/>
    <w:rsid w:val="004405D6"/>
    <w:rsid w:val="004407B2"/>
    <w:rsid w:val="004409B2"/>
    <w:rsid w:val="00440C40"/>
    <w:rsid w:val="00440CEE"/>
    <w:rsid w:val="0044122C"/>
    <w:rsid w:val="004416B8"/>
    <w:rsid w:val="004417B5"/>
    <w:rsid w:val="00441AEB"/>
    <w:rsid w:val="00441D0E"/>
    <w:rsid w:val="0044227E"/>
    <w:rsid w:val="004428C7"/>
    <w:rsid w:val="00442A01"/>
    <w:rsid w:val="00442A56"/>
    <w:rsid w:val="00442BD9"/>
    <w:rsid w:val="00442C90"/>
    <w:rsid w:val="00443064"/>
    <w:rsid w:val="004431B6"/>
    <w:rsid w:val="00443473"/>
    <w:rsid w:val="004435E9"/>
    <w:rsid w:val="00443886"/>
    <w:rsid w:val="004439B9"/>
    <w:rsid w:val="00443FF4"/>
    <w:rsid w:val="0044416C"/>
    <w:rsid w:val="00444460"/>
    <w:rsid w:val="004448E3"/>
    <w:rsid w:val="004449D5"/>
    <w:rsid w:val="00444A53"/>
    <w:rsid w:val="00444C71"/>
    <w:rsid w:val="0044555C"/>
    <w:rsid w:val="00445980"/>
    <w:rsid w:val="00445CD4"/>
    <w:rsid w:val="0044607A"/>
    <w:rsid w:val="00446597"/>
    <w:rsid w:val="004465E9"/>
    <w:rsid w:val="00446764"/>
    <w:rsid w:val="0044676E"/>
    <w:rsid w:val="00446CA2"/>
    <w:rsid w:val="004473A5"/>
    <w:rsid w:val="00447C35"/>
    <w:rsid w:val="004501A6"/>
    <w:rsid w:val="00450275"/>
    <w:rsid w:val="004504F2"/>
    <w:rsid w:val="0045064C"/>
    <w:rsid w:val="00450C39"/>
    <w:rsid w:val="00450F5A"/>
    <w:rsid w:val="00450F8B"/>
    <w:rsid w:val="00451906"/>
    <w:rsid w:val="00451F33"/>
    <w:rsid w:val="00452163"/>
    <w:rsid w:val="004521F1"/>
    <w:rsid w:val="00452683"/>
    <w:rsid w:val="004526FB"/>
    <w:rsid w:val="00453616"/>
    <w:rsid w:val="00453686"/>
    <w:rsid w:val="0045386C"/>
    <w:rsid w:val="00453A78"/>
    <w:rsid w:val="00453B1B"/>
    <w:rsid w:val="0045413E"/>
    <w:rsid w:val="00454163"/>
    <w:rsid w:val="004543BD"/>
    <w:rsid w:val="00454641"/>
    <w:rsid w:val="004546A1"/>
    <w:rsid w:val="00454750"/>
    <w:rsid w:val="00454752"/>
    <w:rsid w:val="00454764"/>
    <w:rsid w:val="004548AB"/>
    <w:rsid w:val="00454DC1"/>
    <w:rsid w:val="00455008"/>
    <w:rsid w:val="004550CA"/>
    <w:rsid w:val="004554B7"/>
    <w:rsid w:val="004554DA"/>
    <w:rsid w:val="0045581C"/>
    <w:rsid w:val="0045596F"/>
    <w:rsid w:val="00455BB8"/>
    <w:rsid w:val="00455F29"/>
    <w:rsid w:val="004562A2"/>
    <w:rsid w:val="00456486"/>
    <w:rsid w:val="00456853"/>
    <w:rsid w:val="00456A08"/>
    <w:rsid w:val="00456EC2"/>
    <w:rsid w:val="00456F91"/>
    <w:rsid w:val="004570CE"/>
    <w:rsid w:val="00457483"/>
    <w:rsid w:val="004576B0"/>
    <w:rsid w:val="00457E47"/>
    <w:rsid w:val="00460113"/>
    <w:rsid w:val="00460667"/>
    <w:rsid w:val="00460AFA"/>
    <w:rsid w:val="00460DC0"/>
    <w:rsid w:val="004614FB"/>
    <w:rsid w:val="004616E5"/>
    <w:rsid w:val="00461B24"/>
    <w:rsid w:val="00461D75"/>
    <w:rsid w:val="00462438"/>
    <w:rsid w:val="004624AA"/>
    <w:rsid w:val="0046291E"/>
    <w:rsid w:val="00462F28"/>
    <w:rsid w:val="004634CF"/>
    <w:rsid w:val="00463735"/>
    <w:rsid w:val="00464155"/>
    <w:rsid w:val="004644D5"/>
    <w:rsid w:val="004649E2"/>
    <w:rsid w:val="004650E8"/>
    <w:rsid w:val="0046539B"/>
    <w:rsid w:val="0046561F"/>
    <w:rsid w:val="004656F7"/>
    <w:rsid w:val="00465807"/>
    <w:rsid w:val="00465C86"/>
    <w:rsid w:val="004662B8"/>
    <w:rsid w:val="0046646E"/>
    <w:rsid w:val="00466AC0"/>
    <w:rsid w:val="00466B01"/>
    <w:rsid w:val="00466B51"/>
    <w:rsid w:val="00466C36"/>
    <w:rsid w:val="00467249"/>
    <w:rsid w:val="0046787D"/>
    <w:rsid w:val="004679D0"/>
    <w:rsid w:val="00467D89"/>
    <w:rsid w:val="00470737"/>
    <w:rsid w:val="00470F11"/>
    <w:rsid w:val="00471332"/>
    <w:rsid w:val="004714D3"/>
    <w:rsid w:val="00471583"/>
    <w:rsid w:val="00471738"/>
    <w:rsid w:val="0047198E"/>
    <w:rsid w:val="00471D8B"/>
    <w:rsid w:val="00471E5C"/>
    <w:rsid w:val="00471F1C"/>
    <w:rsid w:val="00471F64"/>
    <w:rsid w:val="004720DC"/>
    <w:rsid w:val="004722D2"/>
    <w:rsid w:val="0047259C"/>
    <w:rsid w:val="00472610"/>
    <w:rsid w:val="00472B05"/>
    <w:rsid w:val="00472B17"/>
    <w:rsid w:val="00472FC5"/>
    <w:rsid w:val="00473277"/>
    <w:rsid w:val="004733AF"/>
    <w:rsid w:val="00473489"/>
    <w:rsid w:val="004736DB"/>
    <w:rsid w:val="004737DD"/>
    <w:rsid w:val="00473C9C"/>
    <w:rsid w:val="004742E7"/>
    <w:rsid w:val="00474318"/>
    <w:rsid w:val="0047441C"/>
    <w:rsid w:val="00474474"/>
    <w:rsid w:val="00474485"/>
    <w:rsid w:val="004744A6"/>
    <w:rsid w:val="00474A84"/>
    <w:rsid w:val="00474B4F"/>
    <w:rsid w:val="00474CBA"/>
    <w:rsid w:val="00474D6B"/>
    <w:rsid w:val="00474D90"/>
    <w:rsid w:val="00475012"/>
    <w:rsid w:val="004756BD"/>
    <w:rsid w:val="00475B32"/>
    <w:rsid w:val="00475D6A"/>
    <w:rsid w:val="00475F90"/>
    <w:rsid w:val="004760A6"/>
    <w:rsid w:val="0047645A"/>
    <w:rsid w:val="00476B35"/>
    <w:rsid w:val="00476E65"/>
    <w:rsid w:val="00476F0B"/>
    <w:rsid w:val="0047700D"/>
    <w:rsid w:val="0047710D"/>
    <w:rsid w:val="004774A2"/>
    <w:rsid w:val="00477579"/>
    <w:rsid w:val="00477C00"/>
    <w:rsid w:val="00477C32"/>
    <w:rsid w:val="00477CBD"/>
    <w:rsid w:val="00477CD5"/>
    <w:rsid w:val="0048042B"/>
    <w:rsid w:val="0048045B"/>
    <w:rsid w:val="00480726"/>
    <w:rsid w:val="0048082D"/>
    <w:rsid w:val="00480963"/>
    <w:rsid w:val="00480A24"/>
    <w:rsid w:val="0048105B"/>
    <w:rsid w:val="004810E3"/>
    <w:rsid w:val="00481417"/>
    <w:rsid w:val="00481685"/>
    <w:rsid w:val="00481AD5"/>
    <w:rsid w:val="0048212D"/>
    <w:rsid w:val="004821CF"/>
    <w:rsid w:val="004823E2"/>
    <w:rsid w:val="004823F5"/>
    <w:rsid w:val="0048246E"/>
    <w:rsid w:val="0048254B"/>
    <w:rsid w:val="00482D82"/>
    <w:rsid w:val="004832DC"/>
    <w:rsid w:val="00483353"/>
    <w:rsid w:val="00483724"/>
    <w:rsid w:val="0048383A"/>
    <w:rsid w:val="00483A70"/>
    <w:rsid w:val="0048417F"/>
    <w:rsid w:val="004841AE"/>
    <w:rsid w:val="00484905"/>
    <w:rsid w:val="004849E1"/>
    <w:rsid w:val="00484ACD"/>
    <w:rsid w:val="00484CED"/>
    <w:rsid w:val="00484E22"/>
    <w:rsid w:val="0048502A"/>
    <w:rsid w:val="004856BA"/>
    <w:rsid w:val="00485759"/>
    <w:rsid w:val="00485962"/>
    <w:rsid w:val="00485A21"/>
    <w:rsid w:val="00485B99"/>
    <w:rsid w:val="00485CFD"/>
    <w:rsid w:val="00485D59"/>
    <w:rsid w:val="00485F0F"/>
    <w:rsid w:val="00486192"/>
    <w:rsid w:val="004862E7"/>
    <w:rsid w:val="00486556"/>
    <w:rsid w:val="0048668E"/>
    <w:rsid w:val="004869B9"/>
    <w:rsid w:val="00486B0E"/>
    <w:rsid w:val="00486B98"/>
    <w:rsid w:val="004872A1"/>
    <w:rsid w:val="004873A2"/>
    <w:rsid w:val="00487435"/>
    <w:rsid w:val="004878E2"/>
    <w:rsid w:val="00487A85"/>
    <w:rsid w:val="00487FD4"/>
    <w:rsid w:val="00490252"/>
    <w:rsid w:val="00490513"/>
    <w:rsid w:val="00490710"/>
    <w:rsid w:val="00490782"/>
    <w:rsid w:val="00490B2A"/>
    <w:rsid w:val="00490CC8"/>
    <w:rsid w:val="00490EA0"/>
    <w:rsid w:val="0049123B"/>
    <w:rsid w:val="004912B1"/>
    <w:rsid w:val="00491850"/>
    <w:rsid w:val="004918AC"/>
    <w:rsid w:val="0049192D"/>
    <w:rsid w:val="0049197B"/>
    <w:rsid w:val="00491996"/>
    <w:rsid w:val="00491CA4"/>
    <w:rsid w:val="00491EEC"/>
    <w:rsid w:val="00492201"/>
    <w:rsid w:val="004924EB"/>
    <w:rsid w:val="004924EC"/>
    <w:rsid w:val="0049256F"/>
    <w:rsid w:val="004928E0"/>
    <w:rsid w:val="00492951"/>
    <w:rsid w:val="00492C90"/>
    <w:rsid w:val="00492D7F"/>
    <w:rsid w:val="00492DB8"/>
    <w:rsid w:val="004933B8"/>
    <w:rsid w:val="004935DE"/>
    <w:rsid w:val="004939E2"/>
    <w:rsid w:val="00493ED7"/>
    <w:rsid w:val="00494191"/>
    <w:rsid w:val="00494491"/>
    <w:rsid w:val="004945E9"/>
    <w:rsid w:val="004948BB"/>
    <w:rsid w:val="00494A5D"/>
    <w:rsid w:val="00494A74"/>
    <w:rsid w:val="00494DB4"/>
    <w:rsid w:val="00495E0D"/>
    <w:rsid w:val="00495E6C"/>
    <w:rsid w:val="004962BB"/>
    <w:rsid w:val="004963C5"/>
    <w:rsid w:val="00496680"/>
    <w:rsid w:val="00496ABC"/>
    <w:rsid w:val="00496F68"/>
    <w:rsid w:val="00497157"/>
    <w:rsid w:val="004977DD"/>
    <w:rsid w:val="004977F1"/>
    <w:rsid w:val="0049784B"/>
    <w:rsid w:val="00497B7B"/>
    <w:rsid w:val="00497D71"/>
    <w:rsid w:val="00497EE3"/>
    <w:rsid w:val="004A00AF"/>
    <w:rsid w:val="004A02E3"/>
    <w:rsid w:val="004A02E9"/>
    <w:rsid w:val="004A07F2"/>
    <w:rsid w:val="004A081E"/>
    <w:rsid w:val="004A08CE"/>
    <w:rsid w:val="004A0BAE"/>
    <w:rsid w:val="004A1347"/>
    <w:rsid w:val="004A144C"/>
    <w:rsid w:val="004A147C"/>
    <w:rsid w:val="004A1696"/>
    <w:rsid w:val="004A18D3"/>
    <w:rsid w:val="004A1A7E"/>
    <w:rsid w:val="004A2038"/>
    <w:rsid w:val="004A2164"/>
    <w:rsid w:val="004A27EC"/>
    <w:rsid w:val="004A2DBB"/>
    <w:rsid w:val="004A31E7"/>
    <w:rsid w:val="004A3A6C"/>
    <w:rsid w:val="004A3F86"/>
    <w:rsid w:val="004A3FA0"/>
    <w:rsid w:val="004A45A8"/>
    <w:rsid w:val="004A4B4D"/>
    <w:rsid w:val="004A4C3A"/>
    <w:rsid w:val="004A4DC8"/>
    <w:rsid w:val="004A4F34"/>
    <w:rsid w:val="004A5DFC"/>
    <w:rsid w:val="004A6087"/>
    <w:rsid w:val="004A60A4"/>
    <w:rsid w:val="004A60E2"/>
    <w:rsid w:val="004A6406"/>
    <w:rsid w:val="004A6557"/>
    <w:rsid w:val="004A6A52"/>
    <w:rsid w:val="004A6B34"/>
    <w:rsid w:val="004A6D2C"/>
    <w:rsid w:val="004A71F2"/>
    <w:rsid w:val="004A725B"/>
    <w:rsid w:val="004A7280"/>
    <w:rsid w:val="004A7782"/>
    <w:rsid w:val="004A7AA3"/>
    <w:rsid w:val="004A7B89"/>
    <w:rsid w:val="004A7DF5"/>
    <w:rsid w:val="004A7E81"/>
    <w:rsid w:val="004B0383"/>
    <w:rsid w:val="004B0495"/>
    <w:rsid w:val="004B06DB"/>
    <w:rsid w:val="004B091E"/>
    <w:rsid w:val="004B09E1"/>
    <w:rsid w:val="004B0BB7"/>
    <w:rsid w:val="004B13B8"/>
    <w:rsid w:val="004B18DF"/>
    <w:rsid w:val="004B1C30"/>
    <w:rsid w:val="004B20C5"/>
    <w:rsid w:val="004B218D"/>
    <w:rsid w:val="004B22E5"/>
    <w:rsid w:val="004B261A"/>
    <w:rsid w:val="004B2879"/>
    <w:rsid w:val="004B3150"/>
    <w:rsid w:val="004B34B2"/>
    <w:rsid w:val="004B3A5B"/>
    <w:rsid w:val="004B3C97"/>
    <w:rsid w:val="004B3CC0"/>
    <w:rsid w:val="004B3D64"/>
    <w:rsid w:val="004B3D87"/>
    <w:rsid w:val="004B3E00"/>
    <w:rsid w:val="004B4172"/>
    <w:rsid w:val="004B428F"/>
    <w:rsid w:val="004B47EB"/>
    <w:rsid w:val="004B4C3A"/>
    <w:rsid w:val="004B4D50"/>
    <w:rsid w:val="004B527A"/>
    <w:rsid w:val="004B55D9"/>
    <w:rsid w:val="004B5C2A"/>
    <w:rsid w:val="004B5DF7"/>
    <w:rsid w:val="004B5E03"/>
    <w:rsid w:val="004B6606"/>
    <w:rsid w:val="004B6B36"/>
    <w:rsid w:val="004B6C74"/>
    <w:rsid w:val="004B6F03"/>
    <w:rsid w:val="004B725E"/>
    <w:rsid w:val="004B7790"/>
    <w:rsid w:val="004B7838"/>
    <w:rsid w:val="004B7BC9"/>
    <w:rsid w:val="004B7F24"/>
    <w:rsid w:val="004B7FB8"/>
    <w:rsid w:val="004B7FCC"/>
    <w:rsid w:val="004C00A6"/>
    <w:rsid w:val="004C05A3"/>
    <w:rsid w:val="004C0A74"/>
    <w:rsid w:val="004C0F1B"/>
    <w:rsid w:val="004C10C0"/>
    <w:rsid w:val="004C1379"/>
    <w:rsid w:val="004C1795"/>
    <w:rsid w:val="004C1D11"/>
    <w:rsid w:val="004C24A5"/>
    <w:rsid w:val="004C275F"/>
    <w:rsid w:val="004C27BD"/>
    <w:rsid w:val="004C2845"/>
    <w:rsid w:val="004C2854"/>
    <w:rsid w:val="004C2B87"/>
    <w:rsid w:val="004C3171"/>
    <w:rsid w:val="004C34C6"/>
    <w:rsid w:val="004C384F"/>
    <w:rsid w:val="004C3982"/>
    <w:rsid w:val="004C3A75"/>
    <w:rsid w:val="004C3EF3"/>
    <w:rsid w:val="004C4224"/>
    <w:rsid w:val="004C4315"/>
    <w:rsid w:val="004C439D"/>
    <w:rsid w:val="004C45E5"/>
    <w:rsid w:val="004C5C66"/>
    <w:rsid w:val="004C5CBD"/>
    <w:rsid w:val="004C64A1"/>
    <w:rsid w:val="004C6902"/>
    <w:rsid w:val="004C6AE4"/>
    <w:rsid w:val="004C6C44"/>
    <w:rsid w:val="004C6C72"/>
    <w:rsid w:val="004C6FD8"/>
    <w:rsid w:val="004C7062"/>
    <w:rsid w:val="004C70AC"/>
    <w:rsid w:val="004C710C"/>
    <w:rsid w:val="004C78E4"/>
    <w:rsid w:val="004C7A93"/>
    <w:rsid w:val="004C7E20"/>
    <w:rsid w:val="004C7FD8"/>
    <w:rsid w:val="004D0315"/>
    <w:rsid w:val="004D0366"/>
    <w:rsid w:val="004D0A75"/>
    <w:rsid w:val="004D0AA2"/>
    <w:rsid w:val="004D1AB2"/>
    <w:rsid w:val="004D1E17"/>
    <w:rsid w:val="004D242D"/>
    <w:rsid w:val="004D28E9"/>
    <w:rsid w:val="004D2AF0"/>
    <w:rsid w:val="004D303D"/>
    <w:rsid w:val="004D3FBE"/>
    <w:rsid w:val="004D407A"/>
    <w:rsid w:val="004D420D"/>
    <w:rsid w:val="004D4275"/>
    <w:rsid w:val="004D4FB0"/>
    <w:rsid w:val="004D50DB"/>
    <w:rsid w:val="004D53FB"/>
    <w:rsid w:val="004D59FB"/>
    <w:rsid w:val="004D5BD2"/>
    <w:rsid w:val="004D5F94"/>
    <w:rsid w:val="004D613C"/>
    <w:rsid w:val="004D62F1"/>
    <w:rsid w:val="004D6323"/>
    <w:rsid w:val="004D670E"/>
    <w:rsid w:val="004D6719"/>
    <w:rsid w:val="004D709F"/>
    <w:rsid w:val="004D729A"/>
    <w:rsid w:val="004D7A2E"/>
    <w:rsid w:val="004D7B34"/>
    <w:rsid w:val="004E0459"/>
    <w:rsid w:val="004E071C"/>
    <w:rsid w:val="004E0848"/>
    <w:rsid w:val="004E0946"/>
    <w:rsid w:val="004E0AB5"/>
    <w:rsid w:val="004E0BFB"/>
    <w:rsid w:val="004E0F25"/>
    <w:rsid w:val="004E14A4"/>
    <w:rsid w:val="004E15BC"/>
    <w:rsid w:val="004E1BB0"/>
    <w:rsid w:val="004E1DF9"/>
    <w:rsid w:val="004E1FBA"/>
    <w:rsid w:val="004E20B3"/>
    <w:rsid w:val="004E23F2"/>
    <w:rsid w:val="004E263A"/>
    <w:rsid w:val="004E299A"/>
    <w:rsid w:val="004E2AE7"/>
    <w:rsid w:val="004E2D20"/>
    <w:rsid w:val="004E2DE2"/>
    <w:rsid w:val="004E2DFB"/>
    <w:rsid w:val="004E3023"/>
    <w:rsid w:val="004E30D5"/>
    <w:rsid w:val="004E318D"/>
    <w:rsid w:val="004E33B0"/>
    <w:rsid w:val="004E35CC"/>
    <w:rsid w:val="004E35E5"/>
    <w:rsid w:val="004E379C"/>
    <w:rsid w:val="004E3F60"/>
    <w:rsid w:val="004E3FE9"/>
    <w:rsid w:val="004E429C"/>
    <w:rsid w:val="004E4BAB"/>
    <w:rsid w:val="004E4E43"/>
    <w:rsid w:val="004E4ED9"/>
    <w:rsid w:val="004E4F78"/>
    <w:rsid w:val="004E517F"/>
    <w:rsid w:val="004E5272"/>
    <w:rsid w:val="004E5581"/>
    <w:rsid w:val="004E57CE"/>
    <w:rsid w:val="004E57DA"/>
    <w:rsid w:val="004E5807"/>
    <w:rsid w:val="004E596D"/>
    <w:rsid w:val="004E5AA8"/>
    <w:rsid w:val="004E5F8A"/>
    <w:rsid w:val="004E607B"/>
    <w:rsid w:val="004E6193"/>
    <w:rsid w:val="004E6763"/>
    <w:rsid w:val="004E71BB"/>
    <w:rsid w:val="004E77A0"/>
    <w:rsid w:val="004E78B5"/>
    <w:rsid w:val="004E7AD9"/>
    <w:rsid w:val="004E7CF5"/>
    <w:rsid w:val="004E7F8D"/>
    <w:rsid w:val="004F06CA"/>
    <w:rsid w:val="004F0E20"/>
    <w:rsid w:val="004F118B"/>
    <w:rsid w:val="004F145A"/>
    <w:rsid w:val="004F166F"/>
    <w:rsid w:val="004F1BE0"/>
    <w:rsid w:val="004F1D92"/>
    <w:rsid w:val="004F2006"/>
    <w:rsid w:val="004F223E"/>
    <w:rsid w:val="004F2326"/>
    <w:rsid w:val="004F2990"/>
    <w:rsid w:val="004F29A8"/>
    <w:rsid w:val="004F2B97"/>
    <w:rsid w:val="004F2DDC"/>
    <w:rsid w:val="004F2F29"/>
    <w:rsid w:val="004F3516"/>
    <w:rsid w:val="004F3DCB"/>
    <w:rsid w:val="004F41FC"/>
    <w:rsid w:val="004F4255"/>
    <w:rsid w:val="004F44B1"/>
    <w:rsid w:val="004F45ED"/>
    <w:rsid w:val="004F49AA"/>
    <w:rsid w:val="004F4E7E"/>
    <w:rsid w:val="004F4F42"/>
    <w:rsid w:val="004F5523"/>
    <w:rsid w:val="004F56A9"/>
    <w:rsid w:val="004F57DF"/>
    <w:rsid w:val="004F5BC4"/>
    <w:rsid w:val="004F5E35"/>
    <w:rsid w:val="004F6198"/>
    <w:rsid w:val="004F68CF"/>
    <w:rsid w:val="004F6A39"/>
    <w:rsid w:val="004F6C75"/>
    <w:rsid w:val="004F6CD8"/>
    <w:rsid w:val="004F775D"/>
    <w:rsid w:val="004F77C9"/>
    <w:rsid w:val="004F7ADE"/>
    <w:rsid w:val="004F7C7F"/>
    <w:rsid w:val="004F7D84"/>
    <w:rsid w:val="005003FF"/>
    <w:rsid w:val="0050045A"/>
    <w:rsid w:val="00500475"/>
    <w:rsid w:val="005004D2"/>
    <w:rsid w:val="005005C1"/>
    <w:rsid w:val="005006D2"/>
    <w:rsid w:val="0050081E"/>
    <w:rsid w:val="00500A0F"/>
    <w:rsid w:val="00500FA1"/>
    <w:rsid w:val="00501276"/>
    <w:rsid w:val="00501599"/>
    <w:rsid w:val="005017B9"/>
    <w:rsid w:val="005018E4"/>
    <w:rsid w:val="005019E2"/>
    <w:rsid w:val="00501FB7"/>
    <w:rsid w:val="00502194"/>
    <w:rsid w:val="005021C7"/>
    <w:rsid w:val="00502658"/>
    <w:rsid w:val="005029A2"/>
    <w:rsid w:val="00502C7A"/>
    <w:rsid w:val="00502CC7"/>
    <w:rsid w:val="0050330D"/>
    <w:rsid w:val="0050338C"/>
    <w:rsid w:val="005034B2"/>
    <w:rsid w:val="005034F7"/>
    <w:rsid w:val="00503610"/>
    <w:rsid w:val="005036B8"/>
    <w:rsid w:val="00503D08"/>
    <w:rsid w:val="0050401E"/>
    <w:rsid w:val="0050431C"/>
    <w:rsid w:val="00504656"/>
    <w:rsid w:val="005046C1"/>
    <w:rsid w:val="00504B91"/>
    <w:rsid w:val="00504FC7"/>
    <w:rsid w:val="00505338"/>
    <w:rsid w:val="005055F8"/>
    <w:rsid w:val="00506549"/>
    <w:rsid w:val="00506639"/>
    <w:rsid w:val="00506AAB"/>
    <w:rsid w:val="00506DF9"/>
    <w:rsid w:val="00507089"/>
    <w:rsid w:val="005071CA"/>
    <w:rsid w:val="00507593"/>
    <w:rsid w:val="0050763A"/>
    <w:rsid w:val="0050776D"/>
    <w:rsid w:val="00507B71"/>
    <w:rsid w:val="00507C52"/>
    <w:rsid w:val="00507EEF"/>
    <w:rsid w:val="00510204"/>
    <w:rsid w:val="005103EB"/>
    <w:rsid w:val="00510CF3"/>
    <w:rsid w:val="0051114C"/>
    <w:rsid w:val="00511249"/>
    <w:rsid w:val="005116ED"/>
    <w:rsid w:val="005117E7"/>
    <w:rsid w:val="00511B40"/>
    <w:rsid w:val="00511C18"/>
    <w:rsid w:val="00512075"/>
    <w:rsid w:val="00512947"/>
    <w:rsid w:val="0051310E"/>
    <w:rsid w:val="00513127"/>
    <w:rsid w:val="005135F3"/>
    <w:rsid w:val="005137C1"/>
    <w:rsid w:val="00513A55"/>
    <w:rsid w:val="0051476C"/>
    <w:rsid w:val="0051485F"/>
    <w:rsid w:val="005148A5"/>
    <w:rsid w:val="00514CAD"/>
    <w:rsid w:val="005154A6"/>
    <w:rsid w:val="0051552A"/>
    <w:rsid w:val="005155E7"/>
    <w:rsid w:val="0051568F"/>
    <w:rsid w:val="00515CE0"/>
    <w:rsid w:val="00515D47"/>
    <w:rsid w:val="005163D1"/>
    <w:rsid w:val="00516832"/>
    <w:rsid w:val="005169F8"/>
    <w:rsid w:val="00516AFC"/>
    <w:rsid w:val="00516C3C"/>
    <w:rsid w:val="00516D8D"/>
    <w:rsid w:val="005171FD"/>
    <w:rsid w:val="00517604"/>
    <w:rsid w:val="005177F0"/>
    <w:rsid w:val="0052000A"/>
    <w:rsid w:val="0052031D"/>
    <w:rsid w:val="0052081D"/>
    <w:rsid w:val="00520A14"/>
    <w:rsid w:val="00520D47"/>
    <w:rsid w:val="0052110A"/>
    <w:rsid w:val="00521444"/>
    <w:rsid w:val="005215AF"/>
    <w:rsid w:val="00521658"/>
    <w:rsid w:val="00521C27"/>
    <w:rsid w:val="00521F7C"/>
    <w:rsid w:val="00522004"/>
    <w:rsid w:val="0052222B"/>
    <w:rsid w:val="0052231C"/>
    <w:rsid w:val="00522BD1"/>
    <w:rsid w:val="005232AB"/>
    <w:rsid w:val="00523691"/>
    <w:rsid w:val="00523703"/>
    <w:rsid w:val="00523CE3"/>
    <w:rsid w:val="00524069"/>
    <w:rsid w:val="005240CB"/>
    <w:rsid w:val="0052424E"/>
    <w:rsid w:val="00524472"/>
    <w:rsid w:val="00524B93"/>
    <w:rsid w:val="0052505D"/>
    <w:rsid w:val="00525223"/>
    <w:rsid w:val="005254E7"/>
    <w:rsid w:val="005258A3"/>
    <w:rsid w:val="00525DB3"/>
    <w:rsid w:val="00525E2B"/>
    <w:rsid w:val="00525F0E"/>
    <w:rsid w:val="005262D5"/>
    <w:rsid w:val="00526301"/>
    <w:rsid w:val="0052699E"/>
    <w:rsid w:val="00526C63"/>
    <w:rsid w:val="005272A7"/>
    <w:rsid w:val="005272BF"/>
    <w:rsid w:val="00527BD6"/>
    <w:rsid w:val="00527C1A"/>
    <w:rsid w:val="00527FB8"/>
    <w:rsid w:val="005301A8"/>
    <w:rsid w:val="005301DA"/>
    <w:rsid w:val="00530214"/>
    <w:rsid w:val="00530284"/>
    <w:rsid w:val="005305A7"/>
    <w:rsid w:val="00530C81"/>
    <w:rsid w:val="00530CB9"/>
    <w:rsid w:val="00530F85"/>
    <w:rsid w:val="005314C6"/>
    <w:rsid w:val="005317AB"/>
    <w:rsid w:val="00531AD2"/>
    <w:rsid w:val="00531D7C"/>
    <w:rsid w:val="00531DED"/>
    <w:rsid w:val="005326FD"/>
    <w:rsid w:val="00532E1E"/>
    <w:rsid w:val="00532E91"/>
    <w:rsid w:val="00532ECF"/>
    <w:rsid w:val="00533023"/>
    <w:rsid w:val="005332F6"/>
    <w:rsid w:val="00533814"/>
    <w:rsid w:val="0053401C"/>
    <w:rsid w:val="005345E4"/>
    <w:rsid w:val="005347A1"/>
    <w:rsid w:val="00534B31"/>
    <w:rsid w:val="00534E33"/>
    <w:rsid w:val="00535341"/>
    <w:rsid w:val="005354A6"/>
    <w:rsid w:val="00535565"/>
    <w:rsid w:val="005355A7"/>
    <w:rsid w:val="00535A71"/>
    <w:rsid w:val="00535ABA"/>
    <w:rsid w:val="0053616D"/>
    <w:rsid w:val="0053635F"/>
    <w:rsid w:val="00536689"/>
    <w:rsid w:val="00536800"/>
    <w:rsid w:val="00536837"/>
    <w:rsid w:val="00536920"/>
    <w:rsid w:val="00536DA9"/>
    <w:rsid w:val="005370CA"/>
    <w:rsid w:val="00537226"/>
    <w:rsid w:val="00537838"/>
    <w:rsid w:val="00537BD0"/>
    <w:rsid w:val="00537BF9"/>
    <w:rsid w:val="005400B3"/>
    <w:rsid w:val="00540B57"/>
    <w:rsid w:val="00540BD5"/>
    <w:rsid w:val="005417B1"/>
    <w:rsid w:val="0054189C"/>
    <w:rsid w:val="00542085"/>
    <w:rsid w:val="005425FE"/>
    <w:rsid w:val="0054273C"/>
    <w:rsid w:val="00542B27"/>
    <w:rsid w:val="00542B49"/>
    <w:rsid w:val="00542CAF"/>
    <w:rsid w:val="00543144"/>
    <w:rsid w:val="0054351E"/>
    <w:rsid w:val="00543703"/>
    <w:rsid w:val="005440AB"/>
    <w:rsid w:val="00544399"/>
    <w:rsid w:val="00544417"/>
    <w:rsid w:val="0054470C"/>
    <w:rsid w:val="005448F0"/>
    <w:rsid w:val="00544B96"/>
    <w:rsid w:val="00544D2D"/>
    <w:rsid w:val="00545222"/>
    <w:rsid w:val="0054524C"/>
    <w:rsid w:val="005458E7"/>
    <w:rsid w:val="00545AA0"/>
    <w:rsid w:val="00545B6A"/>
    <w:rsid w:val="00545CE4"/>
    <w:rsid w:val="00545E3E"/>
    <w:rsid w:val="00545E78"/>
    <w:rsid w:val="005461CF"/>
    <w:rsid w:val="0054659D"/>
    <w:rsid w:val="005465D4"/>
    <w:rsid w:val="00546721"/>
    <w:rsid w:val="00546A0A"/>
    <w:rsid w:val="00546AE1"/>
    <w:rsid w:val="00546B89"/>
    <w:rsid w:val="00546D28"/>
    <w:rsid w:val="0054702A"/>
    <w:rsid w:val="00547092"/>
    <w:rsid w:val="005472F3"/>
    <w:rsid w:val="00547990"/>
    <w:rsid w:val="00547D07"/>
    <w:rsid w:val="00547EF1"/>
    <w:rsid w:val="005501CA"/>
    <w:rsid w:val="0055072F"/>
    <w:rsid w:val="0055090D"/>
    <w:rsid w:val="00550A3D"/>
    <w:rsid w:val="00550E3B"/>
    <w:rsid w:val="005510A4"/>
    <w:rsid w:val="005510B5"/>
    <w:rsid w:val="005511ED"/>
    <w:rsid w:val="0055147E"/>
    <w:rsid w:val="00551795"/>
    <w:rsid w:val="00551867"/>
    <w:rsid w:val="00551899"/>
    <w:rsid w:val="00552594"/>
    <w:rsid w:val="005526E5"/>
    <w:rsid w:val="005527D5"/>
    <w:rsid w:val="00552890"/>
    <w:rsid w:val="00553038"/>
    <w:rsid w:val="005535D9"/>
    <w:rsid w:val="005535E8"/>
    <w:rsid w:val="0055361F"/>
    <w:rsid w:val="00553740"/>
    <w:rsid w:val="005537DA"/>
    <w:rsid w:val="00553C01"/>
    <w:rsid w:val="00553CF1"/>
    <w:rsid w:val="00553F45"/>
    <w:rsid w:val="00553FD7"/>
    <w:rsid w:val="0055401C"/>
    <w:rsid w:val="00554372"/>
    <w:rsid w:val="005545F9"/>
    <w:rsid w:val="00554605"/>
    <w:rsid w:val="0055467A"/>
    <w:rsid w:val="00554711"/>
    <w:rsid w:val="00554940"/>
    <w:rsid w:val="00554AFF"/>
    <w:rsid w:val="00554CA9"/>
    <w:rsid w:val="00554D7C"/>
    <w:rsid w:val="00554DF1"/>
    <w:rsid w:val="005550B8"/>
    <w:rsid w:val="00555100"/>
    <w:rsid w:val="0055521E"/>
    <w:rsid w:val="00555568"/>
    <w:rsid w:val="005558D7"/>
    <w:rsid w:val="00555CCB"/>
    <w:rsid w:val="005563AF"/>
    <w:rsid w:val="005564D4"/>
    <w:rsid w:val="00556549"/>
    <w:rsid w:val="005565EF"/>
    <w:rsid w:val="00557208"/>
    <w:rsid w:val="00557286"/>
    <w:rsid w:val="0055758E"/>
    <w:rsid w:val="00557659"/>
    <w:rsid w:val="005578FF"/>
    <w:rsid w:val="00557991"/>
    <w:rsid w:val="00557A23"/>
    <w:rsid w:val="00557B54"/>
    <w:rsid w:val="00557C8F"/>
    <w:rsid w:val="00557E24"/>
    <w:rsid w:val="00560085"/>
    <w:rsid w:val="00560361"/>
    <w:rsid w:val="00560399"/>
    <w:rsid w:val="005604FC"/>
    <w:rsid w:val="00560584"/>
    <w:rsid w:val="00560638"/>
    <w:rsid w:val="00560D26"/>
    <w:rsid w:val="00560F90"/>
    <w:rsid w:val="00561113"/>
    <w:rsid w:val="005613D9"/>
    <w:rsid w:val="005617A3"/>
    <w:rsid w:val="005618AD"/>
    <w:rsid w:val="00561DEC"/>
    <w:rsid w:val="00561E33"/>
    <w:rsid w:val="00562264"/>
    <w:rsid w:val="00562840"/>
    <w:rsid w:val="00562A0C"/>
    <w:rsid w:val="00562B44"/>
    <w:rsid w:val="00562C1C"/>
    <w:rsid w:val="00562DAD"/>
    <w:rsid w:val="005631C7"/>
    <w:rsid w:val="00563245"/>
    <w:rsid w:val="00563360"/>
    <w:rsid w:val="00563365"/>
    <w:rsid w:val="005639AA"/>
    <w:rsid w:val="00563C64"/>
    <w:rsid w:val="0056472C"/>
    <w:rsid w:val="005648B8"/>
    <w:rsid w:val="005648EC"/>
    <w:rsid w:val="00564A2E"/>
    <w:rsid w:val="00564E0A"/>
    <w:rsid w:val="005650F3"/>
    <w:rsid w:val="00565675"/>
    <w:rsid w:val="00565B9A"/>
    <w:rsid w:val="00565BD5"/>
    <w:rsid w:val="00566059"/>
    <w:rsid w:val="005661C0"/>
    <w:rsid w:val="00566256"/>
    <w:rsid w:val="00566A9E"/>
    <w:rsid w:val="00566C3C"/>
    <w:rsid w:val="00566DF3"/>
    <w:rsid w:val="00566F16"/>
    <w:rsid w:val="00567327"/>
    <w:rsid w:val="005673B9"/>
    <w:rsid w:val="00567518"/>
    <w:rsid w:val="0056767D"/>
    <w:rsid w:val="0056770F"/>
    <w:rsid w:val="0056783F"/>
    <w:rsid w:val="00567A42"/>
    <w:rsid w:val="00567B43"/>
    <w:rsid w:val="00567B9A"/>
    <w:rsid w:val="00567E3B"/>
    <w:rsid w:val="00567F5A"/>
    <w:rsid w:val="005700B8"/>
    <w:rsid w:val="0057026D"/>
    <w:rsid w:val="00570424"/>
    <w:rsid w:val="005704AB"/>
    <w:rsid w:val="005705AA"/>
    <w:rsid w:val="00570649"/>
    <w:rsid w:val="00570687"/>
    <w:rsid w:val="0057073C"/>
    <w:rsid w:val="00570EEA"/>
    <w:rsid w:val="00571375"/>
    <w:rsid w:val="005714A1"/>
    <w:rsid w:val="005714CB"/>
    <w:rsid w:val="00571870"/>
    <w:rsid w:val="0057209B"/>
    <w:rsid w:val="00572611"/>
    <w:rsid w:val="005729DB"/>
    <w:rsid w:val="00572AE0"/>
    <w:rsid w:val="00572DAC"/>
    <w:rsid w:val="00573246"/>
    <w:rsid w:val="005738D0"/>
    <w:rsid w:val="00573DB9"/>
    <w:rsid w:val="00573ED0"/>
    <w:rsid w:val="00573F04"/>
    <w:rsid w:val="00573F3B"/>
    <w:rsid w:val="00573FA3"/>
    <w:rsid w:val="00573FC3"/>
    <w:rsid w:val="005746DF"/>
    <w:rsid w:val="00574771"/>
    <w:rsid w:val="00574880"/>
    <w:rsid w:val="00574B85"/>
    <w:rsid w:val="00574EE1"/>
    <w:rsid w:val="00574F75"/>
    <w:rsid w:val="0057504A"/>
    <w:rsid w:val="005750DD"/>
    <w:rsid w:val="0057545B"/>
    <w:rsid w:val="00575759"/>
    <w:rsid w:val="00575903"/>
    <w:rsid w:val="00575EA6"/>
    <w:rsid w:val="00576127"/>
    <w:rsid w:val="00576475"/>
    <w:rsid w:val="0057654B"/>
    <w:rsid w:val="005767CC"/>
    <w:rsid w:val="00576FF5"/>
    <w:rsid w:val="0057704A"/>
    <w:rsid w:val="0057726B"/>
    <w:rsid w:val="005772D5"/>
    <w:rsid w:val="005775BB"/>
    <w:rsid w:val="005776CA"/>
    <w:rsid w:val="00577733"/>
    <w:rsid w:val="00577738"/>
    <w:rsid w:val="00577CB7"/>
    <w:rsid w:val="00580763"/>
    <w:rsid w:val="0058121C"/>
    <w:rsid w:val="005812C5"/>
    <w:rsid w:val="00581528"/>
    <w:rsid w:val="00581556"/>
    <w:rsid w:val="00581794"/>
    <w:rsid w:val="005818D0"/>
    <w:rsid w:val="00581B51"/>
    <w:rsid w:val="00581C32"/>
    <w:rsid w:val="00581D36"/>
    <w:rsid w:val="00581D9B"/>
    <w:rsid w:val="00582039"/>
    <w:rsid w:val="00582445"/>
    <w:rsid w:val="00582892"/>
    <w:rsid w:val="005828FB"/>
    <w:rsid w:val="00582E64"/>
    <w:rsid w:val="00582F4B"/>
    <w:rsid w:val="00582F6B"/>
    <w:rsid w:val="005830B4"/>
    <w:rsid w:val="00583160"/>
    <w:rsid w:val="005832D2"/>
    <w:rsid w:val="005837F8"/>
    <w:rsid w:val="00583839"/>
    <w:rsid w:val="00583969"/>
    <w:rsid w:val="00583A9E"/>
    <w:rsid w:val="00583B08"/>
    <w:rsid w:val="0058488B"/>
    <w:rsid w:val="005848B4"/>
    <w:rsid w:val="00584941"/>
    <w:rsid w:val="00584C89"/>
    <w:rsid w:val="00584EDA"/>
    <w:rsid w:val="00585270"/>
    <w:rsid w:val="005853AB"/>
    <w:rsid w:val="00585840"/>
    <w:rsid w:val="00585A13"/>
    <w:rsid w:val="00585AC4"/>
    <w:rsid w:val="00585B30"/>
    <w:rsid w:val="00586411"/>
    <w:rsid w:val="005865BF"/>
    <w:rsid w:val="005868C8"/>
    <w:rsid w:val="00586BC8"/>
    <w:rsid w:val="00587302"/>
    <w:rsid w:val="00587306"/>
    <w:rsid w:val="00587594"/>
    <w:rsid w:val="005876B2"/>
    <w:rsid w:val="0058792B"/>
    <w:rsid w:val="00587D99"/>
    <w:rsid w:val="005908C5"/>
    <w:rsid w:val="00590A9E"/>
    <w:rsid w:val="00590D34"/>
    <w:rsid w:val="00590E89"/>
    <w:rsid w:val="00590ED3"/>
    <w:rsid w:val="0059122D"/>
    <w:rsid w:val="00591371"/>
    <w:rsid w:val="00591445"/>
    <w:rsid w:val="00591C18"/>
    <w:rsid w:val="0059252E"/>
    <w:rsid w:val="00592794"/>
    <w:rsid w:val="00592AA9"/>
    <w:rsid w:val="00593387"/>
    <w:rsid w:val="005936DD"/>
    <w:rsid w:val="00593C42"/>
    <w:rsid w:val="00593F3E"/>
    <w:rsid w:val="005940B2"/>
    <w:rsid w:val="0059416C"/>
    <w:rsid w:val="00594B8D"/>
    <w:rsid w:val="005951FE"/>
    <w:rsid w:val="005953E0"/>
    <w:rsid w:val="005956C8"/>
    <w:rsid w:val="0059597B"/>
    <w:rsid w:val="00595DB1"/>
    <w:rsid w:val="005964B0"/>
    <w:rsid w:val="00596906"/>
    <w:rsid w:val="00596981"/>
    <w:rsid w:val="00596A52"/>
    <w:rsid w:val="00596EB1"/>
    <w:rsid w:val="00596F67"/>
    <w:rsid w:val="005970E1"/>
    <w:rsid w:val="005972BB"/>
    <w:rsid w:val="005A0132"/>
    <w:rsid w:val="005A0325"/>
    <w:rsid w:val="005A09DA"/>
    <w:rsid w:val="005A0B4F"/>
    <w:rsid w:val="005A0C1D"/>
    <w:rsid w:val="005A1363"/>
    <w:rsid w:val="005A140B"/>
    <w:rsid w:val="005A17C6"/>
    <w:rsid w:val="005A196E"/>
    <w:rsid w:val="005A1A81"/>
    <w:rsid w:val="005A1ACC"/>
    <w:rsid w:val="005A1D6D"/>
    <w:rsid w:val="005A1DE2"/>
    <w:rsid w:val="005A1DE8"/>
    <w:rsid w:val="005A1ECF"/>
    <w:rsid w:val="005A2679"/>
    <w:rsid w:val="005A2CC9"/>
    <w:rsid w:val="005A2D00"/>
    <w:rsid w:val="005A32A1"/>
    <w:rsid w:val="005A3382"/>
    <w:rsid w:val="005A376E"/>
    <w:rsid w:val="005A3790"/>
    <w:rsid w:val="005A3A7E"/>
    <w:rsid w:val="005A3D98"/>
    <w:rsid w:val="005A3F51"/>
    <w:rsid w:val="005A3F52"/>
    <w:rsid w:val="005A417B"/>
    <w:rsid w:val="005A4496"/>
    <w:rsid w:val="005A458B"/>
    <w:rsid w:val="005A4599"/>
    <w:rsid w:val="005A46FC"/>
    <w:rsid w:val="005A47B0"/>
    <w:rsid w:val="005A492B"/>
    <w:rsid w:val="005A4B7F"/>
    <w:rsid w:val="005A5411"/>
    <w:rsid w:val="005A5E3E"/>
    <w:rsid w:val="005A66F0"/>
    <w:rsid w:val="005A69A8"/>
    <w:rsid w:val="005A6B39"/>
    <w:rsid w:val="005A6C69"/>
    <w:rsid w:val="005A6ED3"/>
    <w:rsid w:val="005A70C3"/>
    <w:rsid w:val="005A72C3"/>
    <w:rsid w:val="005A7396"/>
    <w:rsid w:val="005A77A9"/>
    <w:rsid w:val="005A7A0A"/>
    <w:rsid w:val="005A7EA8"/>
    <w:rsid w:val="005A7FDB"/>
    <w:rsid w:val="005B061E"/>
    <w:rsid w:val="005B0B67"/>
    <w:rsid w:val="005B0FE2"/>
    <w:rsid w:val="005B1133"/>
    <w:rsid w:val="005B16C4"/>
    <w:rsid w:val="005B172A"/>
    <w:rsid w:val="005B1BAB"/>
    <w:rsid w:val="005B1D4B"/>
    <w:rsid w:val="005B1DD9"/>
    <w:rsid w:val="005B1E81"/>
    <w:rsid w:val="005B202F"/>
    <w:rsid w:val="005B21DE"/>
    <w:rsid w:val="005B22E3"/>
    <w:rsid w:val="005B2A64"/>
    <w:rsid w:val="005B2ACD"/>
    <w:rsid w:val="005B2BA0"/>
    <w:rsid w:val="005B2F62"/>
    <w:rsid w:val="005B3101"/>
    <w:rsid w:val="005B32EF"/>
    <w:rsid w:val="005B33D0"/>
    <w:rsid w:val="005B34E8"/>
    <w:rsid w:val="005B3FCB"/>
    <w:rsid w:val="005B4306"/>
    <w:rsid w:val="005B4586"/>
    <w:rsid w:val="005B45A3"/>
    <w:rsid w:val="005B46A0"/>
    <w:rsid w:val="005B4C64"/>
    <w:rsid w:val="005B50DB"/>
    <w:rsid w:val="005B5252"/>
    <w:rsid w:val="005B543A"/>
    <w:rsid w:val="005B556B"/>
    <w:rsid w:val="005B5D47"/>
    <w:rsid w:val="005B651E"/>
    <w:rsid w:val="005B6A5C"/>
    <w:rsid w:val="005B6BFB"/>
    <w:rsid w:val="005B721E"/>
    <w:rsid w:val="005B76A0"/>
    <w:rsid w:val="005B7B43"/>
    <w:rsid w:val="005C0095"/>
    <w:rsid w:val="005C014A"/>
    <w:rsid w:val="005C0221"/>
    <w:rsid w:val="005C05B5"/>
    <w:rsid w:val="005C062C"/>
    <w:rsid w:val="005C0668"/>
    <w:rsid w:val="005C06F7"/>
    <w:rsid w:val="005C06F8"/>
    <w:rsid w:val="005C09C7"/>
    <w:rsid w:val="005C121F"/>
    <w:rsid w:val="005C1368"/>
    <w:rsid w:val="005C13E0"/>
    <w:rsid w:val="005C1948"/>
    <w:rsid w:val="005C1C24"/>
    <w:rsid w:val="005C1CD8"/>
    <w:rsid w:val="005C20B8"/>
    <w:rsid w:val="005C2103"/>
    <w:rsid w:val="005C211E"/>
    <w:rsid w:val="005C2348"/>
    <w:rsid w:val="005C27D3"/>
    <w:rsid w:val="005C2938"/>
    <w:rsid w:val="005C2B2E"/>
    <w:rsid w:val="005C2EC7"/>
    <w:rsid w:val="005C31BD"/>
    <w:rsid w:val="005C31CF"/>
    <w:rsid w:val="005C32DD"/>
    <w:rsid w:val="005C33A6"/>
    <w:rsid w:val="005C3673"/>
    <w:rsid w:val="005C38BA"/>
    <w:rsid w:val="005C3CF1"/>
    <w:rsid w:val="005C3D06"/>
    <w:rsid w:val="005C4242"/>
    <w:rsid w:val="005C42B0"/>
    <w:rsid w:val="005C4BF4"/>
    <w:rsid w:val="005C5012"/>
    <w:rsid w:val="005C5026"/>
    <w:rsid w:val="005C5932"/>
    <w:rsid w:val="005C5AB4"/>
    <w:rsid w:val="005C5BC3"/>
    <w:rsid w:val="005C5BDE"/>
    <w:rsid w:val="005C5D48"/>
    <w:rsid w:val="005C65F9"/>
    <w:rsid w:val="005C69A6"/>
    <w:rsid w:val="005C6BF3"/>
    <w:rsid w:val="005C6C3C"/>
    <w:rsid w:val="005C6E14"/>
    <w:rsid w:val="005C748F"/>
    <w:rsid w:val="005C761D"/>
    <w:rsid w:val="005C7733"/>
    <w:rsid w:val="005C7B1B"/>
    <w:rsid w:val="005C7B29"/>
    <w:rsid w:val="005C7B6B"/>
    <w:rsid w:val="005C7B82"/>
    <w:rsid w:val="005C7BD0"/>
    <w:rsid w:val="005C7D2B"/>
    <w:rsid w:val="005C7D4B"/>
    <w:rsid w:val="005D0062"/>
    <w:rsid w:val="005D0301"/>
    <w:rsid w:val="005D0646"/>
    <w:rsid w:val="005D065F"/>
    <w:rsid w:val="005D07EF"/>
    <w:rsid w:val="005D0ACE"/>
    <w:rsid w:val="005D0C09"/>
    <w:rsid w:val="005D0DFE"/>
    <w:rsid w:val="005D132D"/>
    <w:rsid w:val="005D15D0"/>
    <w:rsid w:val="005D1845"/>
    <w:rsid w:val="005D1968"/>
    <w:rsid w:val="005D1D04"/>
    <w:rsid w:val="005D1E99"/>
    <w:rsid w:val="005D1EE7"/>
    <w:rsid w:val="005D1EF8"/>
    <w:rsid w:val="005D2142"/>
    <w:rsid w:val="005D216B"/>
    <w:rsid w:val="005D2744"/>
    <w:rsid w:val="005D2849"/>
    <w:rsid w:val="005D2903"/>
    <w:rsid w:val="005D2CD8"/>
    <w:rsid w:val="005D3211"/>
    <w:rsid w:val="005D33EA"/>
    <w:rsid w:val="005D343F"/>
    <w:rsid w:val="005D3A14"/>
    <w:rsid w:val="005D42F7"/>
    <w:rsid w:val="005D4CCF"/>
    <w:rsid w:val="005D4D86"/>
    <w:rsid w:val="005D4DD7"/>
    <w:rsid w:val="005D4DF3"/>
    <w:rsid w:val="005D4E58"/>
    <w:rsid w:val="005D4FFE"/>
    <w:rsid w:val="005D55B5"/>
    <w:rsid w:val="005D5861"/>
    <w:rsid w:val="005D5A16"/>
    <w:rsid w:val="005D5D7D"/>
    <w:rsid w:val="005D5F18"/>
    <w:rsid w:val="005D5F2B"/>
    <w:rsid w:val="005D654B"/>
    <w:rsid w:val="005D6568"/>
    <w:rsid w:val="005D65D8"/>
    <w:rsid w:val="005D69E8"/>
    <w:rsid w:val="005D6D5F"/>
    <w:rsid w:val="005D6E58"/>
    <w:rsid w:val="005D70DA"/>
    <w:rsid w:val="005D73D0"/>
    <w:rsid w:val="005D74A2"/>
    <w:rsid w:val="005D760F"/>
    <w:rsid w:val="005D7CCE"/>
    <w:rsid w:val="005D7D8A"/>
    <w:rsid w:val="005E00B8"/>
    <w:rsid w:val="005E01CE"/>
    <w:rsid w:val="005E0691"/>
    <w:rsid w:val="005E083D"/>
    <w:rsid w:val="005E0A3E"/>
    <w:rsid w:val="005E0E22"/>
    <w:rsid w:val="005E0F0A"/>
    <w:rsid w:val="005E1854"/>
    <w:rsid w:val="005E1BC8"/>
    <w:rsid w:val="005E21D5"/>
    <w:rsid w:val="005E248F"/>
    <w:rsid w:val="005E2563"/>
    <w:rsid w:val="005E25FE"/>
    <w:rsid w:val="005E2912"/>
    <w:rsid w:val="005E2CB8"/>
    <w:rsid w:val="005E3804"/>
    <w:rsid w:val="005E3806"/>
    <w:rsid w:val="005E4280"/>
    <w:rsid w:val="005E42DD"/>
    <w:rsid w:val="005E47DE"/>
    <w:rsid w:val="005E48E3"/>
    <w:rsid w:val="005E49F1"/>
    <w:rsid w:val="005E4B81"/>
    <w:rsid w:val="005E51DF"/>
    <w:rsid w:val="005E524B"/>
    <w:rsid w:val="005E52DF"/>
    <w:rsid w:val="005E54C5"/>
    <w:rsid w:val="005E55D7"/>
    <w:rsid w:val="005E56DC"/>
    <w:rsid w:val="005E5730"/>
    <w:rsid w:val="005E5C83"/>
    <w:rsid w:val="005E6744"/>
    <w:rsid w:val="005E6766"/>
    <w:rsid w:val="005E6CB2"/>
    <w:rsid w:val="005E7035"/>
    <w:rsid w:val="005E763A"/>
    <w:rsid w:val="005E7AA0"/>
    <w:rsid w:val="005E7FEA"/>
    <w:rsid w:val="005F0323"/>
    <w:rsid w:val="005F0332"/>
    <w:rsid w:val="005F04A5"/>
    <w:rsid w:val="005F07CC"/>
    <w:rsid w:val="005F0941"/>
    <w:rsid w:val="005F09C4"/>
    <w:rsid w:val="005F0D5C"/>
    <w:rsid w:val="005F0DAB"/>
    <w:rsid w:val="005F0E26"/>
    <w:rsid w:val="005F10C7"/>
    <w:rsid w:val="005F155F"/>
    <w:rsid w:val="005F17D1"/>
    <w:rsid w:val="005F1CC6"/>
    <w:rsid w:val="005F216B"/>
    <w:rsid w:val="005F2515"/>
    <w:rsid w:val="005F2734"/>
    <w:rsid w:val="005F29A9"/>
    <w:rsid w:val="005F2AB8"/>
    <w:rsid w:val="005F2D96"/>
    <w:rsid w:val="005F30FA"/>
    <w:rsid w:val="005F3291"/>
    <w:rsid w:val="005F39C0"/>
    <w:rsid w:val="005F39F5"/>
    <w:rsid w:val="005F4624"/>
    <w:rsid w:val="005F4DEE"/>
    <w:rsid w:val="005F5086"/>
    <w:rsid w:val="005F591C"/>
    <w:rsid w:val="005F59A4"/>
    <w:rsid w:val="005F5D58"/>
    <w:rsid w:val="005F618B"/>
    <w:rsid w:val="005F61E2"/>
    <w:rsid w:val="005F6507"/>
    <w:rsid w:val="005F656C"/>
    <w:rsid w:val="005F69F4"/>
    <w:rsid w:val="005F6A40"/>
    <w:rsid w:val="005F6D96"/>
    <w:rsid w:val="005F6F49"/>
    <w:rsid w:val="005F7067"/>
    <w:rsid w:val="005F7112"/>
    <w:rsid w:val="005F71DE"/>
    <w:rsid w:val="005F71F9"/>
    <w:rsid w:val="005F743E"/>
    <w:rsid w:val="005F7DE3"/>
    <w:rsid w:val="00600565"/>
    <w:rsid w:val="006009EC"/>
    <w:rsid w:val="00600B95"/>
    <w:rsid w:val="00600E1E"/>
    <w:rsid w:val="00600E8E"/>
    <w:rsid w:val="00600EAB"/>
    <w:rsid w:val="0060116C"/>
    <w:rsid w:val="006011B8"/>
    <w:rsid w:val="0060130A"/>
    <w:rsid w:val="0060144A"/>
    <w:rsid w:val="00601794"/>
    <w:rsid w:val="00601EE9"/>
    <w:rsid w:val="00602155"/>
    <w:rsid w:val="0060220F"/>
    <w:rsid w:val="00602CF1"/>
    <w:rsid w:val="0060337B"/>
    <w:rsid w:val="006039A2"/>
    <w:rsid w:val="00603C3D"/>
    <w:rsid w:val="00603D84"/>
    <w:rsid w:val="00603D96"/>
    <w:rsid w:val="00603DED"/>
    <w:rsid w:val="00603F51"/>
    <w:rsid w:val="00604026"/>
    <w:rsid w:val="006042B9"/>
    <w:rsid w:val="00604417"/>
    <w:rsid w:val="0060468A"/>
    <w:rsid w:val="0060481E"/>
    <w:rsid w:val="00604996"/>
    <w:rsid w:val="0060524C"/>
    <w:rsid w:val="006052A9"/>
    <w:rsid w:val="00605977"/>
    <w:rsid w:val="00605BEC"/>
    <w:rsid w:val="00605C73"/>
    <w:rsid w:val="0060612C"/>
    <w:rsid w:val="00606770"/>
    <w:rsid w:val="00606858"/>
    <w:rsid w:val="006069E4"/>
    <w:rsid w:val="00606C0D"/>
    <w:rsid w:val="006078E6"/>
    <w:rsid w:val="006079C5"/>
    <w:rsid w:val="00607A62"/>
    <w:rsid w:val="00607CE9"/>
    <w:rsid w:val="006101F8"/>
    <w:rsid w:val="006103A6"/>
    <w:rsid w:val="006105A5"/>
    <w:rsid w:val="00610E11"/>
    <w:rsid w:val="0061141B"/>
    <w:rsid w:val="006114D8"/>
    <w:rsid w:val="006117FF"/>
    <w:rsid w:val="00611862"/>
    <w:rsid w:val="00611B34"/>
    <w:rsid w:val="00611CDE"/>
    <w:rsid w:val="006123CF"/>
    <w:rsid w:val="0061250A"/>
    <w:rsid w:val="00612F3A"/>
    <w:rsid w:val="00613353"/>
    <w:rsid w:val="006136E8"/>
    <w:rsid w:val="00613AFD"/>
    <w:rsid w:val="00613BB2"/>
    <w:rsid w:val="00613BEB"/>
    <w:rsid w:val="006142B8"/>
    <w:rsid w:val="00614440"/>
    <w:rsid w:val="00614480"/>
    <w:rsid w:val="006144DC"/>
    <w:rsid w:val="00614886"/>
    <w:rsid w:val="00614972"/>
    <w:rsid w:val="00614BFC"/>
    <w:rsid w:val="006151DF"/>
    <w:rsid w:val="0061558E"/>
    <w:rsid w:val="00615AA7"/>
    <w:rsid w:val="0061607A"/>
    <w:rsid w:val="0061610F"/>
    <w:rsid w:val="00616597"/>
    <w:rsid w:val="0061674B"/>
    <w:rsid w:val="00616AB7"/>
    <w:rsid w:val="00616E85"/>
    <w:rsid w:val="00617458"/>
    <w:rsid w:val="00617524"/>
    <w:rsid w:val="00617A02"/>
    <w:rsid w:val="00617A9F"/>
    <w:rsid w:val="00617EA5"/>
    <w:rsid w:val="00617EB7"/>
    <w:rsid w:val="0062041F"/>
    <w:rsid w:val="00620559"/>
    <w:rsid w:val="006205F7"/>
    <w:rsid w:val="006208BF"/>
    <w:rsid w:val="00620976"/>
    <w:rsid w:val="0062097C"/>
    <w:rsid w:val="00620DA4"/>
    <w:rsid w:val="00620F69"/>
    <w:rsid w:val="0062129F"/>
    <w:rsid w:val="0062160E"/>
    <w:rsid w:val="0062165A"/>
    <w:rsid w:val="00621878"/>
    <w:rsid w:val="00621907"/>
    <w:rsid w:val="00621AA5"/>
    <w:rsid w:val="00621B55"/>
    <w:rsid w:val="00621D4F"/>
    <w:rsid w:val="00621D62"/>
    <w:rsid w:val="00621DBD"/>
    <w:rsid w:val="00622211"/>
    <w:rsid w:val="00622DDC"/>
    <w:rsid w:val="00622F48"/>
    <w:rsid w:val="006231F7"/>
    <w:rsid w:val="00623648"/>
    <w:rsid w:val="006236C0"/>
    <w:rsid w:val="00623977"/>
    <w:rsid w:val="00623A6F"/>
    <w:rsid w:val="00623A80"/>
    <w:rsid w:val="00623B44"/>
    <w:rsid w:val="00623C95"/>
    <w:rsid w:val="006240EF"/>
    <w:rsid w:val="006242AE"/>
    <w:rsid w:val="00624376"/>
    <w:rsid w:val="006247F3"/>
    <w:rsid w:val="0062482D"/>
    <w:rsid w:val="00624A25"/>
    <w:rsid w:val="00624A5C"/>
    <w:rsid w:val="00624C5D"/>
    <w:rsid w:val="00624C69"/>
    <w:rsid w:val="00624DC6"/>
    <w:rsid w:val="00624DF8"/>
    <w:rsid w:val="00624FF3"/>
    <w:rsid w:val="00625171"/>
    <w:rsid w:val="006253FF"/>
    <w:rsid w:val="0062556D"/>
    <w:rsid w:val="00625988"/>
    <w:rsid w:val="00625D1E"/>
    <w:rsid w:val="006260B7"/>
    <w:rsid w:val="006262D9"/>
    <w:rsid w:val="006267A1"/>
    <w:rsid w:val="006267AC"/>
    <w:rsid w:val="006267CA"/>
    <w:rsid w:val="00626997"/>
    <w:rsid w:val="006275DC"/>
    <w:rsid w:val="006276E0"/>
    <w:rsid w:val="006278D7"/>
    <w:rsid w:val="006279DB"/>
    <w:rsid w:val="0063017A"/>
    <w:rsid w:val="006303A1"/>
    <w:rsid w:val="00630681"/>
    <w:rsid w:val="00630914"/>
    <w:rsid w:val="0063094B"/>
    <w:rsid w:val="00630A72"/>
    <w:rsid w:val="00630EB2"/>
    <w:rsid w:val="006315CE"/>
    <w:rsid w:val="00631647"/>
    <w:rsid w:val="00631C4D"/>
    <w:rsid w:val="00631FA9"/>
    <w:rsid w:val="00631FD6"/>
    <w:rsid w:val="00631FD8"/>
    <w:rsid w:val="0063226A"/>
    <w:rsid w:val="0063229B"/>
    <w:rsid w:val="006327E6"/>
    <w:rsid w:val="00632AF0"/>
    <w:rsid w:val="00632D0A"/>
    <w:rsid w:val="00633101"/>
    <w:rsid w:val="0063366B"/>
    <w:rsid w:val="006336A2"/>
    <w:rsid w:val="00633719"/>
    <w:rsid w:val="00633A22"/>
    <w:rsid w:val="00633BF9"/>
    <w:rsid w:val="00634292"/>
    <w:rsid w:val="006342C2"/>
    <w:rsid w:val="00634BED"/>
    <w:rsid w:val="00634E3A"/>
    <w:rsid w:val="006352E4"/>
    <w:rsid w:val="00635331"/>
    <w:rsid w:val="00635536"/>
    <w:rsid w:val="006355C6"/>
    <w:rsid w:val="00635764"/>
    <w:rsid w:val="006357D5"/>
    <w:rsid w:val="0063591D"/>
    <w:rsid w:val="006359C0"/>
    <w:rsid w:val="00635B2A"/>
    <w:rsid w:val="00635BC3"/>
    <w:rsid w:val="00635E83"/>
    <w:rsid w:val="006361E6"/>
    <w:rsid w:val="006366A7"/>
    <w:rsid w:val="0063674E"/>
    <w:rsid w:val="00636822"/>
    <w:rsid w:val="00636AF5"/>
    <w:rsid w:val="00637034"/>
    <w:rsid w:val="00637164"/>
    <w:rsid w:val="006371CE"/>
    <w:rsid w:val="0063723F"/>
    <w:rsid w:val="006404D3"/>
    <w:rsid w:val="00640656"/>
    <w:rsid w:val="006408C9"/>
    <w:rsid w:val="00640A18"/>
    <w:rsid w:val="00640B8A"/>
    <w:rsid w:val="0064149C"/>
    <w:rsid w:val="00641932"/>
    <w:rsid w:val="00641C05"/>
    <w:rsid w:val="00641C48"/>
    <w:rsid w:val="00641E0B"/>
    <w:rsid w:val="006424AC"/>
    <w:rsid w:val="006425C5"/>
    <w:rsid w:val="006425F8"/>
    <w:rsid w:val="006426A5"/>
    <w:rsid w:val="00642A8F"/>
    <w:rsid w:val="00642DF9"/>
    <w:rsid w:val="00642FA5"/>
    <w:rsid w:val="0064327A"/>
    <w:rsid w:val="006439AA"/>
    <w:rsid w:val="00643B08"/>
    <w:rsid w:val="00643DB6"/>
    <w:rsid w:val="00643F6A"/>
    <w:rsid w:val="006440C9"/>
    <w:rsid w:val="0064465F"/>
    <w:rsid w:val="00644D8F"/>
    <w:rsid w:val="00644E18"/>
    <w:rsid w:val="00644F46"/>
    <w:rsid w:val="00645145"/>
    <w:rsid w:val="0064560A"/>
    <w:rsid w:val="00645617"/>
    <w:rsid w:val="0064591B"/>
    <w:rsid w:val="00645F1E"/>
    <w:rsid w:val="006460F6"/>
    <w:rsid w:val="00646508"/>
    <w:rsid w:val="00646623"/>
    <w:rsid w:val="00646820"/>
    <w:rsid w:val="00646A71"/>
    <w:rsid w:val="006471E7"/>
    <w:rsid w:val="006474E6"/>
    <w:rsid w:val="00647537"/>
    <w:rsid w:val="0064790D"/>
    <w:rsid w:val="00650088"/>
    <w:rsid w:val="00650351"/>
    <w:rsid w:val="0065074A"/>
    <w:rsid w:val="006507BC"/>
    <w:rsid w:val="00650CF0"/>
    <w:rsid w:val="00650D62"/>
    <w:rsid w:val="00651052"/>
    <w:rsid w:val="00651590"/>
    <w:rsid w:val="00651B02"/>
    <w:rsid w:val="00651C9B"/>
    <w:rsid w:val="00651DA8"/>
    <w:rsid w:val="00651EAF"/>
    <w:rsid w:val="0065230A"/>
    <w:rsid w:val="00652436"/>
    <w:rsid w:val="006524CC"/>
    <w:rsid w:val="006526F7"/>
    <w:rsid w:val="00652857"/>
    <w:rsid w:val="0065286D"/>
    <w:rsid w:val="00652A7C"/>
    <w:rsid w:val="00652BCC"/>
    <w:rsid w:val="00652E46"/>
    <w:rsid w:val="00653105"/>
    <w:rsid w:val="0065357C"/>
    <w:rsid w:val="00653911"/>
    <w:rsid w:val="00653A80"/>
    <w:rsid w:val="00653C4A"/>
    <w:rsid w:val="00653D92"/>
    <w:rsid w:val="00654664"/>
    <w:rsid w:val="006549CC"/>
    <w:rsid w:val="00654A38"/>
    <w:rsid w:val="00654B00"/>
    <w:rsid w:val="00654EBA"/>
    <w:rsid w:val="006554E2"/>
    <w:rsid w:val="0065566B"/>
    <w:rsid w:val="00655A4A"/>
    <w:rsid w:val="00655DBA"/>
    <w:rsid w:val="00656370"/>
    <w:rsid w:val="006563EE"/>
    <w:rsid w:val="0065666B"/>
    <w:rsid w:val="00656CC0"/>
    <w:rsid w:val="00656D1F"/>
    <w:rsid w:val="00656E0A"/>
    <w:rsid w:val="006572F1"/>
    <w:rsid w:val="006575DC"/>
    <w:rsid w:val="00657662"/>
    <w:rsid w:val="00657797"/>
    <w:rsid w:val="0065785A"/>
    <w:rsid w:val="006579CF"/>
    <w:rsid w:val="00657B4C"/>
    <w:rsid w:val="00657C14"/>
    <w:rsid w:val="00657E18"/>
    <w:rsid w:val="00660228"/>
    <w:rsid w:val="00660310"/>
    <w:rsid w:val="006603C0"/>
    <w:rsid w:val="00660992"/>
    <w:rsid w:val="00660FD4"/>
    <w:rsid w:val="006612CC"/>
    <w:rsid w:val="00661FFB"/>
    <w:rsid w:val="00662409"/>
    <w:rsid w:val="00662589"/>
    <w:rsid w:val="00662DC5"/>
    <w:rsid w:val="0066300A"/>
    <w:rsid w:val="00663170"/>
    <w:rsid w:val="00663176"/>
    <w:rsid w:val="006631D3"/>
    <w:rsid w:val="006636AF"/>
    <w:rsid w:val="0066370F"/>
    <w:rsid w:val="00663909"/>
    <w:rsid w:val="00663D39"/>
    <w:rsid w:val="00663FA9"/>
    <w:rsid w:val="006641FB"/>
    <w:rsid w:val="0066424E"/>
    <w:rsid w:val="00664A59"/>
    <w:rsid w:val="00664D46"/>
    <w:rsid w:val="00664D59"/>
    <w:rsid w:val="006650E1"/>
    <w:rsid w:val="00665179"/>
    <w:rsid w:val="00665620"/>
    <w:rsid w:val="00665C1E"/>
    <w:rsid w:val="00665C57"/>
    <w:rsid w:val="006660BD"/>
    <w:rsid w:val="006660C0"/>
    <w:rsid w:val="006661BF"/>
    <w:rsid w:val="00666562"/>
    <w:rsid w:val="006670CB"/>
    <w:rsid w:val="00667411"/>
    <w:rsid w:val="0066748E"/>
    <w:rsid w:val="0066769D"/>
    <w:rsid w:val="00667936"/>
    <w:rsid w:val="00667C26"/>
    <w:rsid w:val="00667C6F"/>
    <w:rsid w:val="00667F89"/>
    <w:rsid w:val="00670049"/>
    <w:rsid w:val="00670473"/>
    <w:rsid w:val="00670523"/>
    <w:rsid w:val="006706D4"/>
    <w:rsid w:val="00670F14"/>
    <w:rsid w:val="00671E84"/>
    <w:rsid w:val="00671F52"/>
    <w:rsid w:val="00671F72"/>
    <w:rsid w:val="0067204F"/>
    <w:rsid w:val="0067224E"/>
    <w:rsid w:val="00672705"/>
    <w:rsid w:val="00672730"/>
    <w:rsid w:val="00672D86"/>
    <w:rsid w:val="006732EA"/>
    <w:rsid w:val="00673592"/>
    <w:rsid w:val="006737D6"/>
    <w:rsid w:val="00673966"/>
    <w:rsid w:val="0067407F"/>
    <w:rsid w:val="0067420E"/>
    <w:rsid w:val="00674ACA"/>
    <w:rsid w:val="00674C72"/>
    <w:rsid w:val="00674D97"/>
    <w:rsid w:val="00675129"/>
    <w:rsid w:val="006751A3"/>
    <w:rsid w:val="00675244"/>
    <w:rsid w:val="006755AC"/>
    <w:rsid w:val="006757EA"/>
    <w:rsid w:val="00675867"/>
    <w:rsid w:val="0067598B"/>
    <w:rsid w:val="006763EC"/>
    <w:rsid w:val="0067684C"/>
    <w:rsid w:val="00676A47"/>
    <w:rsid w:val="00676B5A"/>
    <w:rsid w:val="00676BAE"/>
    <w:rsid w:val="00676FA7"/>
    <w:rsid w:val="00677791"/>
    <w:rsid w:val="00677A75"/>
    <w:rsid w:val="00677BD2"/>
    <w:rsid w:val="00677C25"/>
    <w:rsid w:val="00677D4B"/>
    <w:rsid w:val="00677EE5"/>
    <w:rsid w:val="00677F92"/>
    <w:rsid w:val="0068020D"/>
    <w:rsid w:val="00680379"/>
    <w:rsid w:val="006806F5"/>
    <w:rsid w:val="006807A4"/>
    <w:rsid w:val="00680BD0"/>
    <w:rsid w:val="00680D88"/>
    <w:rsid w:val="00681118"/>
    <w:rsid w:val="00681680"/>
    <w:rsid w:val="00681880"/>
    <w:rsid w:val="00681971"/>
    <w:rsid w:val="00681C27"/>
    <w:rsid w:val="00681C98"/>
    <w:rsid w:val="00681E89"/>
    <w:rsid w:val="00681EEA"/>
    <w:rsid w:val="0068299F"/>
    <w:rsid w:val="00682E0C"/>
    <w:rsid w:val="00683247"/>
    <w:rsid w:val="00683322"/>
    <w:rsid w:val="00683374"/>
    <w:rsid w:val="00683506"/>
    <w:rsid w:val="00683C43"/>
    <w:rsid w:val="00683F31"/>
    <w:rsid w:val="0068421D"/>
    <w:rsid w:val="00684305"/>
    <w:rsid w:val="006847A1"/>
    <w:rsid w:val="00684AD4"/>
    <w:rsid w:val="00684C83"/>
    <w:rsid w:val="00684E27"/>
    <w:rsid w:val="00685585"/>
    <w:rsid w:val="0068573F"/>
    <w:rsid w:val="0068576C"/>
    <w:rsid w:val="00685B2C"/>
    <w:rsid w:val="00685B6D"/>
    <w:rsid w:val="00685B9E"/>
    <w:rsid w:val="00685BB3"/>
    <w:rsid w:val="00685D27"/>
    <w:rsid w:val="00685F3F"/>
    <w:rsid w:val="00685FC7"/>
    <w:rsid w:val="0068625A"/>
    <w:rsid w:val="0068673C"/>
    <w:rsid w:val="0068685F"/>
    <w:rsid w:val="00686AA4"/>
    <w:rsid w:val="006872FB"/>
    <w:rsid w:val="006875B4"/>
    <w:rsid w:val="006879CA"/>
    <w:rsid w:val="00687F7E"/>
    <w:rsid w:val="0069021E"/>
    <w:rsid w:val="00690A5E"/>
    <w:rsid w:val="00690DED"/>
    <w:rsid w:val="00690E89"/>
    <w:rsid w:val="0069140C"/>
    <w:rsid w:val="00691416"/>
    <w:rsid w:val="00691581"/>
    <w:rsid w:val="006917B2"/>
    <w:rsid w:val="00691864"/>
    <w:rsid w:val="006918B7"/>
    <w:rsid w:val="00691910"/>
    <w:rsid w:val="00691A4F"/>
    <w:rsid w:val="00691A6A"/>
    <w:rsid w:val="00691D89"/>
    <w:rsid w:val="00692170"/>
    <w:rsid w:val="006921DE"/>
    <w:rsid w:val="0069241E"/>
    <w:rsid w:val="00692756"/>
    <w:rsid w:val="00692F1A"/>
    <w:rsid w:val="00692FB5"/>
    <w:rsid w:val="0069345F"/>
    <w:rsid w:val="00693651"/>
    <w:rsid w:val="006936AD"/>
    <w:rsid w:val="00693D5C"/>
    <w:rsid w:val="00693ECB"/>
    <w:rsid w:val="00693F48"/>
    <w:rsid w:val="006945F3"/>
    <w:rsid w:val="00694A37"/>
    <w:rsid w:val="00695114"/>
    <w:rsid w:val="00695180"/>
    <w:rsid w:val="0069553B"/>
    <w:rsid w:val="0069567D"/>
    <w:rsid w:val="00695819"/>
    <w:rsid w:val="00695977"/>
    <w:rsid w:val="00695D5B"/>
    <w:rsid w:val="00695F5F"/>
    <w:rsid w:val="00695FFD"/>
    <w:rsid w:val="00696278"/>
    <w:rsid w:val="006964D0"/>
    <w:rsid w:val="0069658E"/>
    <w:rsid w:val="006966F5"/>
    <w:rsid w:val="00697087"/>
    <w:rsid w:val="00697314"/>
    <w:rsid w:val="006975F2"/>
    <w:rsid w:val="006975FB"/>
    <w:rsid w:val="006977EC"/>
    <w:rsid w:val="0069790E"/>
    <w:rsid w:val="006A0021"/>
    <w:rsid w:val="006A01B3"/>
    <w:rsid w:val="006A0836"/>
    <w:rsid w:val="006A1857"/>
    <w:rsid w:val="006A19A9"/>
    <w:rsid w:val="006A1BF1"/>
    <w:rsid w:val="006A1C6E"/>
    <w:rsid w:val="006A1ED2"/>
    <w:rsid w:val="006A1F5D"/>
    <w:rsid w:val="006A25AB"/>
    <w:rsid w:val="006A26D7"/>
    <w:rsid w:val="006A284F"/>
    <w:rsid w:val="006A29ED"/>
    <w:rsid w:val="006A2B37"/>
    <w:rsid w:val="006A2DFC"/>
    <w:rsid w:val="006A3001"/>
    <w:rsid w:val="006A32A2"/>
    <w:rsid w:val="006A3368"/>
    <w:rsid w:val="006A341B"/>
    <w:rsid w:val="006A3970"/>
    <w:rsid w:val="006A39F3"/>
    <w:rsid w:val="006A3CF7"/>
    <w:rsid w:val="006A3F96"/>
    <w:rsid w:val="006A4241"/>
    <w:rsid w:val="006A425A"/>
    <w:rsid w:val="006A4672"/>
    <w:rsid w:val="006A47BA"/>
    <w:rsid w:val="006A4D18"/>
    <w:rsid w:val="006A4E7F"/>
    <w:rsid w:val="006A5449"/>
    <w:rsid w:val="006A5459"/>
    <w:rsid w:val="006A54C8"/>
    <w:rsid w:val="006A57A4"/>
    <w:rsid w:val="006A5D56"/>
    <w:rsid w:val="006A5FCF"/>
    <w:rsid w:val="006A613F"/>
    <w:rsid w:val="006A66D2"/>
    <w:rsid w:val="006A6872"/>
    <w:rsid w:val="006A6ACE"/>
    <w:rsid w:val="006A6E6D"/>
    <w:rsid w:val="006A7076"/>
    <w:rsid w:val="006A7436"/>
    <w:rsid w:val="006A7A4F"/>
    <w:rsid w:val="006A7D5C"/>
    <w:rsid w:val="006A7D94"/>
    <w:rsid w:val="006B0170"/>
    <w:rsid w:val="006B0746"/>
    <w:rsid w:val="006B099A"/>
    <w:rsid w:val="006B09EE"/>
    <w:rsid w:val="006B0A65"/>
    <w:rsid w:val="006B0DCA"/>
    <w:rsid w:val="006B0DF9"/>
    <w:rsid w:val="006B15E5"/>
    <w:rsid w:val="006B18B8"/>
    <w:rsid w:val="006B19C4"/>
    <w:rsid w:val="006B1BF2"/>
    <w:rsid w:val="006B1C32"/>
    <w:rsid w:val="006B21ED"/>
    <w:rsid w:val="006B257B"/>
    <w:rsid w:val="006B2ADB"/>
    <w:rsid w:val="006B2C9F"/>
    <w:rsid w:val="006B2D48"/>
    <w:rsid w:val="006B2E7E"/>
    <w:rsid w:val="006B2EA5"/>
    <w:rsid w:val="006B331A"/>
    <w:rsid w:val="006B39D0"/>
    <w:rsid w:val="006B42E8"/>
    <w:rsid w:val="006B43BE"/>
    <w:rsid w:val="006B4955"/>
    <w:rsid w:val="006B4F26"/>
    <w:rsid w:val="006B4FAA"/>
    <w:rsid w:val="006B5074"/>
    <w:rsid w:val="006B50DB"/>
    <w:rsid w:val="006B5646"/>
    <w:rsid w:val="006B5B63"/>
    <w:rsid w:val="006B5D57"/>
    <w:rsid w:val="006B664B"/>
    <w:rsid w:val="006B672E"/>
    <w:rsid w:val="006B6847"/>
    <w:rsid w:val="006B6B9E"/>
    <w:rsid w:val="006B6C5C"/>
    <w:rsid w:val="006B7178"/>
    <w:rsid w:val="006B7702"/>
    <w:rsid w:val="006B7869"/>
    <w:rsid w:val="006B7AC3"/>
    <w:rsid w:val="006B7B2F"/>
    <w:rsid w:val="006C01D4"/>
    <w:rsid w:val="006C061E"/>
    <w:rsid w:val="006C09A3"/>
    <w:rsid w:val="006C09E6"/>
    <w:rsid w:val="006C0AF8"/>
    <w:rsid w:val="006C0F39"/>
    <w:rsid w:val="006C10F0"/>
    <w:rsid w:val="006C13BB"/>
    <w:rsid w:val="006C182F"/>
    <w:rsid w:val="006C18DF"/>
    <w:rsid w:val="006C1B4E"/>
    <w:rsid w:val="006C1EFA"/>
    <w:rsid w:val="006C2154"/>
    <w:rsid w:val="006C22FB"/>
    <w:rsid w:val="006C262F"/>
    <w:rsid w:val="006C2901"/>
    <w:rsid w:val="006C2908"/>
    <w:rsid w:val="006C2CEE"/>
    <w:rsid w:val="006C30BB"/>
    <w:rsid w:val="006C3264"/>
    <w:rsid w:val="006C3C14"/>
    <w:rsid w:val="006C3CB0"/>
    <w:rsid w:val="006C3E06"/>
    <w:rsid w:val="006C407C"/>
    <w:rsid w:val="006C44E2"/>
    <w:rsid w:val="006C49AB"/>
    <w:rsid w:val="006C4A1D"/>
    <w:rsid w:val="006C4B51"/>
    <w:rsid w:val="006C4FA7"/>
    <w:rsid w:val="006C50B0"/>
    <w:rsid w:val="006C5246"/>
    <w:rsid w:val="006C55EA"/>
    <w:rsid w:val="006C582E"/>
    <w:rsid w:val="006C5923"/>
    <w:rsid w:val="006C5AE1"/>
    <w:rsid w:val="006C5C12"/>
    <w:rsid w:val="006C5C9E"/>
    <w:rsid w:val="006C65B8"/>
    <w:rsid w:val="006C675C"/>
    <w:rsid w:val="006C68A6"/>
    <w:rsid w:val="006C6C71"/>
    <w:rsid w:val="006C6FB0"/>
    <w:rsid w:val="006C6FE7"/>
    <w:rsid w:val="006C7134"/>
    <w:rsid w:val="006C71A1"/>
    <w:rsid w:val="006C74DB"/>
    <w:rsid w:val="006C7977"/>
    <w:rsid w:val="006C7A28"/>
    <w:rsid w:val="006C7CBC"/>
    <w:rsid w:val="006D0176"/>
    <w:rsid w:val="006D01F9"/>
    <w:rsid w:val="006D02A4"/>
    <w:rsid w:val="006D08DE"/>
    <w:rsid w:val="006D0B53"/>
    <w:rsid w:val="006D138D"/>
    <w:rsid w:val="006D13FC"/>
    <w:rsid w:val="006D190D"/>
    <w:rsid w:val="006D192E"/>
    <w:rsid w:val="006D19A8"/>
    <w:rsid w:val="006D1E40"/>
    <w:rsid w:val="006D1E4C"/>
    <w:rsid w:val="006D2231"/>
    <w:rsid w:val="006D250E"/>
    <w:rsid w:val="006D27C8"/>
    <w:rsid w:val="006D28D9"/>
    <w:rsid w:val="006D2B1F"/>
    <w:rsid w:val="006D2E32"/>
    <w:rsid w:val="006D2FBA"/>
    <w:rsid w:val="006D32CD"/>
    <w:rsid w:val="006D32DD"/>
    <w:rsid w:val="006D33ED"/>
    <w:rsid w:val="006D345A"/>
    <w:rsid w:val="006D3537"/>
    <w:rsid w:val="006D376B"/>
    <w:rsid w:val="006D37BB"/>
    <w:rsid w:val="006D38E8"/>
    <w:rsid w:val="006D3BFD"/>
    <w:rsid w:val="006D3FE9"/>
    <w:rsid w:val="006D4050"/>
    <w:rsid w:val="006D41D9"/>
    <w:rsid w:val="006D41E5"/>
    <w:rsid w:val="006D4493"/>
    <w:rsid w:val="006D46E6"/>
    <w:rsid w:val="006D4BD0"/>
    <w:rsid w:val="006D52A5"/>
    <w:rsid w:val="006D52CD"/>
    <w:rsid w:val="006D53AF"/>
    <w:rsid w:val="006D593B"/>
    <w:rsid w:val="006D597E"/>
    <w:rsid w:val="006D5998"/>
    <w:rsid w:val="006D5D2D"/>
    <w:rsid w:val="006D5F03"/>
    <w:rsid w:val="006D5F7C"/>
    <w:rsid w:val="006D6095"/>
    <w:rsid w:val="006D62DB"/>
    <w:rsid w:val="006D66BE"/>
    <w:rsid w:val="006D6B5C"/>
    <w:rsid w:val="006D725D"/>
    <w:rsid w:val="006D7BEA"/>
    <w:rsid w:val="006D7BF8"/>
    <w:rsid w:val="006E0166"/>
    <w:rsid w:val="006E0223"/>
    <w:rsid w:val="006E027A"/>
    <w:rsid w:val="006E03DE"/>
    <w:rsid w:val="006E0484"/>
    <w:rsid w:val="006E04EE"/>
    <w:rsid w:val="006E05A4"/>
    <w:rsid w:val="006E05F4"/>
    <w:rsid w:val="006E0A91"/>
    <w:rsid w:val="006E0BE1"/>
    <w:rsid w:val="006E0D1F"/>
    <w:rsid w:val="006E0F03"/>
    <w:rsid w:val="006E1197"/>
    <w:rsid w:val="006E1308"/>
    <w:rsid w:val="006E1596"/>
    <w:rsid w:val="006E18A6"/>
    <w:rsid w:val="006E2113"/>
    <w:rsid w:val="006E235D"/>
    <w:rsid w:val="006E23DA"/>
    <w:rsid w:val="006E253C"/>
    <w:rsid w:val="006E262D"/>
    <w:rsid w:val="006E292D"/>
    <w:rsid w:val="006E2AEA"/>
    <w:rsid w:val="006E316C"/>
    <w:rsid w:val="006E3E43"/>
    <w:rsid w:val="006E41DE"/>
    <w:rsid w:val="006E42CA"/>
    <w:rsid w:val="006E4D53"/>
    <w:rsid w:val="006E51AE"/>
    <w:rsid w:val="006E51FC"/>
    <w:rsid w:val="006E5364"/>
    <w:rsid w:val="006E5406"/>
    <w:rsid w:val="006E544D"/>
    <w:rsid w:val="006E576B"/>
    <w:rsid w:val="006E5942"/>
    <w:rsid w:val="006E5B8C"/>
    <w:rsid w:val="006E5BAC"/>
    <w:rsid w:val="006E5E02"/>
    <w:rsid w:val="006E63AF"/>
    <w:rsid w:val="006E688D"/>
    <w:rsid w:val="006E6968"/>
    <w:rsid w:val="006E6AAD"/>
    <w:rsid w:val="006E6BA5"/>
    <w:rsid w:val="006E6C8F"/>
    <w:rsid w:val="006E6DCD"/>
    <w:rsid w:val="006E6F42"/>
    <w:rsid w:val="006E7271"/>
    <w:rsid w:val="006E72FE"/>
    <w:rsid w:val="006E736D"/>
    <w:rsid w:val="006E7575"/>
    <w:rsid w:val="006E7607"/>
    <w:rsid w:val="006E773B"/>
    <w:rsid w:val="006E79F7"/>
    <w:rsid w:val="006E7BEE"/>
    <w:rsid w:val="006E7C52"/>
    <w:rsid w:val="006E7DD5"/>
    <w:rsid w:val="006F03FA"/>
    <w:rsid w:val="006F06B9"/>
    <w:rsid w:val="006F06C7"/>
    <w:rsid w:val="006F08C2"/>
    <w:rsid w:val="006F0A49"/>
    <w:rsid w:val="006F0FAA"/>
    <w:rsid w:val="006F10B1"/>
    <w:rsid w:val="006F12C8"/>
    <w:rsid w:val="006F1834"/>
    <w:rsid w:val="006F1E12"/>
    <w:rsid w:val="006F1F4F"/>
    <w:rsid w:val="006F1F9B"/>
    <w:rsid w:val="006F24B3"/>
    <w:rsid w:val="006F24F5"/>
    <w:rsid w:val="006F2677"/>
    <w:rsid w:val="006F29CB"/>
    <w:rsid w:val="006F2F3A"/>
    <w:rsid w:val="006F30FD"/>
    <w:rsid w:val="006F3691"/>
    <w:rsid w:val="006F38F2"/>
    <w:rsid w:val="006F3ACF"/>
    <w:rsid w:val="006F3F76"/>
    <w:rsid w:val="006F44D3"/>
    <w:rsid w:val="006F45C8"/>
    <w:rsid w:val="006F4C19"/>
    <w:rsid w:val="006F4EB5"/>
    <w:rsid w:val="006F53F4"/>
    <w:rsid w:val="006F543A"/>
    <w:rsid w:val="006F566C"/>
    <w:rsid w:val="006F5707"/>
    <w:rsid w:val="006F59D4"/>
    <w:rsid w:val="006F5F2D"/>
    <w:rsid w:val="006F62D6"/>
    <w:rsid w:val="006F651A"/>
    <w:rsid w:val="006F6EE7"/>
    <w:rsid w:val="006F71C8"/>
    <w:rsid w:val="006F74AC"/>
    <w:rsid w:val="006F76AB"/>
    <w:rsid w:val="006F7868"/>
    <w:rsid w:val="007002D9"/>
    <w:rsid w:val="00700890"/>
    <w:rsid w:val="00700EEF"/>
    <w:rsid w:val="007014D4"/>
    <w:rsid w:val="00701693"/>
    <w:rsid w:val="007017AF"/>
    <w:rsid w:val="00701AB9"/>
    <w:rsid w:val="00701BF2"/>
    <w:rsid w:val="00701CB6"/>
    <w:rsid w:val="00701D13"/>
    <w:rsid w:val="007024CA"/>
    <w:rsid w:val="00702768"/>
    <w:rsid w:val="00702A64"/>
    <w:rsid w:val="00702BE3"/>
    <w:rsid w:val="00702CDE"/>
    <w:rsid w:val="00702EA4"/>
    <w:rsid w:val="00702FAA"/>
    <w:rsid w:val="0070331F"/>
    <w:rsid w:val="0070356D"/>
    <w:rsid w:val="00703640"/>
    <w:rsid w:val="007038A6"/>
    <w:rsid w:val="00703A28"/>
    <w:rsid w:val="00703A75"/>
    <w:rsid w:val="00703C30"/>
    <w:rsid w:val="00703D89"/>
    <w:rsid w:val="00703E51"/>
    <w:rsid w:val="0070494D"/>
    <w:rsid w:val="00704AFD"/>
    <w:rsid w:val="00704C24"/>
    <w:rsid w:val="00704D28"/>
    <w:rsid w:val="00705412"/>
    <w:rsid w:val="00705435"/>
    <w:rsid w:val="0070575F"/>
    <w:rsid w:val="00705A2F"/>
    <w:rsid w:val="00705E1C"/>
    <w:rsid w:val="00705F02"/>
    <w:rsid w:val="0070600B"/>
    <w:rsid w:val="007060EB"/>
    <w:rsid w:val="007061AA"/>
    <w:rsid w:val="00706351"/>
    <w:rsid w:val="007064D3"/>
    <w:rsid w:val="0070658E"/>
    <w:rsid w:val="00706D75"/>
    <w:rsid w:val="00706E99"/>
    <w:rsid w:val="00706EA7"/>
    <w:rsid w:val="00706EEE"/>
    <w:rsid w:val="0070712C"/>
    <w:rsid w:val="00707B7A"/>
    <w:rsid w:val="00710030"/>
    <w:rsid w:val="0071016F"/>
    <w:rsid w:val="00710B32"/>
    <w:rsid w:val="00711432"/>
    <w:rsid w:val="00711511"/>
    <w:rsid w:val="007119A5"/>
    <w:rsid w:val="007119AD"/>
    <w:rsid w:val="007119BE"/>
    <w:rsid w:val="00711B9E"/>
    <w:rsid w:val="00711C1B"/>
    <w:rsid w:val="00711EB3"/>
    <w:rsid w:val="00711FDD"/>
    <w:rsid w:val="00712570"/>
    <w:rsid w:val="007127E4"/>
    <w:rsid w:val="0071280C"/>
    <w:rsid w:val="00712F74"/>
    <w:rsid w:val="0071315B"/>
    <w:rsid w:val="007133A4"/>
    <w:rsid w:val="007133FF"/>
    <w:rsid w:val="00713BDD"/>
    <w:rsid w:val="00713C35"/>
    <w:rsid w:val="00713D08"/>
    <w:rsid w:val="00713E89"/>
    <w:rsid w:val="0071450D"/>
    <w:rsid w:val="007148AA"/>
    <w:rsid w:val="007149C7"/>
    <w:rsid w:val="00714EF5"/>
    <w:rsid w:val="007152DF"/>
    <w:rsid w:val="00715653"/>
    <w:rsid w:val="00715860"/>
    <w:rsid w:val="00715A24"/>
    <w:rsid w:val="00715ABE"/>
    <w:rsid w:val="00715B0A"/>
    <w:rsid w:val="00716560"/>
    <w:rsid w:val="0071677D"/>
    <w:rsid w:val="007174AE"/>
    <w:rsid w:val="007176DC"/>
    <w:rsid w:val="007177C5"/>
    <w:rsid w:val="00717A33"/>
    <w:rsid w:val="00717A8B"/>
    <w:rsid w:val="00717B4A"/>
    <w:rsid w:val="00717E84"/>
    <w:rsid w:val="00720571"/>
    <w:rsid w:val="00720DA7"/>
    <w:rsid w:val="00720E42"/>
    <w:rsid w:val="0072191E"/>
    <w:rsid w:val="00721990"/>
    <w:rsid w:val="00722161"/>
    <w:rsid w:val="00722634"/>
    <w:rsid w:val="007227DC"/>
    <w:rsid w:val="00722988"/>
    <w:rsid w:val="00722D56"/>
    <w:rsid w:val="00722D57"/>
    <w:rsid w:val="00723182"/>
    <w:rsid w:val="0072332A"/>
    <w:rsid w:val="0072344D"/>
    <w:rsid w:val="007236C4"/>
    <w:rsid w:val="00723BDC"/>
    <w:rsid w:val="00723C2E"/>
    <w:rsid w:val="00723FCC"/>
    <w:rsid w:val="00724530"/>
    <w:rsid w:val="007245E1"/>
    <w:rsid w:val="00724631"/>
    <w:rsid w:val="00724756"/>
    <w:rsid w:val="00724CCA"/>
    <w:rsid w:val="00724D7B"/>
    <w:rsid w:val="00724FB1"/>
    <w:rsid w:val="00725152"/>
    <w:rsid w:val="007258C6"/>
    <w:rsid w:val="00725AEC"/>
    <w:rsid w:val="00725D5D"/>
    <w:rsid w:val="007260A0"/>
    <w:rsid w:val="007265AD"/>
    <w:rsid w:val="007265ED"/>
    <w:rsid w:val="00726723"/>
    <w:rsid w:val="0072689E"/>
    <w:rsid w:val="0072761A"/>
    <w:rsid w:val="00727994"/>
    <w:rsid w:val="00727CF1"/>
    <w:rsid w:val="00727D15"/>
    <w:rsid w:val="00730002"/>
    <w:rsid w:val="007300C8"/>
    <w:rsid w:val="0073012F"/>
    <w:rsid w:val="00730477"/>
    <w:rsid w:val="007304A0"/>
    <w:rsid w:val="00730536"/>
    <w:rsid w:val="00730C5C"/>
    <w:rsid w:val="00730F65"/>
    <w:rsid w:val="00731481"/>
    <w:rsid w:val="007314E3"/>
    <w:rsid w:val="00731602"/>
    <w:rsid w:val="00731A93"/>
    <w:rsid w:val="00731E52"/>
    <w:rsid w:val="00731F90"/>
    <w:rsid w:val="00732048"/>
    <w:rsid w:val="00732140"/>
    <w:rsid w:val="007324CB"/>
    <w:rsid w:val="00732529"/>
    <w:rsid w:val="00732947"/>
    <w:rsid w:val="00732C1C"/>
    <w:rsid w:val="007330F1"/>
    <w:rsid w:val="00733944"/>
    <w:rsid w:val="00733AAB"/>
    <w:rsid w:val="00733C31"/>
    <w:rsid w:val="00733EFF"/>
    <w:rsid w:val="0073423D"/>
    <w:rsid w:val="00734B64"/>
    <w:rsid w:val="00735120"/>
    <w:rsid w:val="007351A5"/>
    <w:rsid w:val="00735419"/>
    <w:rsid w:val="00735941"/>
    <w:rsid w:val="007362CB"/>
    <w:rsid w:val="007365A6"/>
    <w:rsid w:val="00736B83"/>
    <w:rsid w:val="007371E5"/>
    <w:rsid w:val="00737290"/>
    <w:rsid w:val="007372EC"/>
    <w:rsid w:val="007375CF"/>
    <w:rsid w:val="007376B6"/>
    <w:rsid w:val="00737E06"/>
    <w:rsid w:val="0074015B"/>
    <w:rsid w:val="00740492"/>
    <w:rsid w:val="00740637"/>
    <w:rsid w:val="00740BD2"/>
    <w:rsid w:val="00740D84"/>
    <w:rsid w:val="00740FCD"/>
    <w:rsid w:val="00741C99"/>
    <w:rsid w:val="00741CE9"/>
    <w:rsid w:val="007425BF"/>
    <w:rsid w:val="00742781"/>
    <w:rsid w:val="00742A70"/>
    <w:rsid w:val="00742A83"/>
    <w:rsid w:val="00742BC5"/>
    <w:rsid w:val="00742C3B"/>
    <w:rsid w:val="00742FC1"/>
    <w:rsid w:val="0074315A"/>
    <w:rsid w:val="00743227"/>
    <w:rsid w:val="00743702"/>
    <w:rsid w:val="007438E5"/>
    <w:rsid w:val="00743D0F"/>
    <w:rsid w:val="007441AD"/>
    <w:rsid w:val="0074451F"/>
    <w:rsid w:val="00744D64"/>
    <w:rsid w:val="00744DAA"/>
    <w:rsid w:val="007450C9"/>
    <w:rsid w:val="0074539F"/>
    <w:rsid w:val="00745818"/>
    <w:rsid w:val="00745957"/>
    <w:rsid w:val="00745A33"/>
    <w:rsid w:val="00745EC2"/>
    <w:rsid w:val="00746523"/>
    <w:rsid w:val="0074672A"/>
    <w:rsid w:val="0074683F"/>
    <w:rsid w:val="00746907"/>
    <w:rsid w:val="00747231"/>
    <w:rsid w:val="007472D0"/>
    <w:rsid w:val="007472D6"/>
    <w:rsid w:val="007473BD"/>
    <w:rsid w:val="007479F7"/>
    <w:rsid w:val="00747E52"/>
    <w:rsid w:val="00747EF9"/>
    <w:rsid w:val="00747FDB"/>
    <w:rsid w:val="00750653"/>
    <w:rsid w:val="007507F3"/>
    <w:rsid w:val="00750BFA"/>
    <w:rsid w:val="00750C85"/>
    <w:rsid w:val="0075109B"/>
    <w:rsid w:val="007516B7"/>
    <w:rsid w:val="007516DC"/>
    <w:rsid w:val="007519F7"/>
    <w:rsid w:val="00751BFE"/>
    <w:rsid w:val="00752014"/>
    <w:rsid w:val="007521CA"/>
    <w:rsid w:val="0075252F"/>
    <w:rsid w:val="00752775"/>
    <w:rsid w:val="00752C48"/>
    <w:rsid w:val="00752CD9"/>
    <w:rsid w:val="00752EA6"/>
    <w:rsid w:val="00752F11"/>
    <w:rsid w:val="0075309E"/>
    <w:rsid w:val="00753800"/>
    <w:rsid w:val="0075395A"/>
    <w:rsid w:val="00753FE8"/>
    <w:rsid w:val="00754075"/>
    <w:rsid w:val="007540C2"/>
    <w:rsid w:val="0075516D"/>
    <w:rsid w:val="00755477"/>
    <w:rsid w:val="007555D8"/>
    <w:rsid w:val="00755AFC"/>
    <w:rsid w:val="00755B36"/>
    <w:rsid w:val="00755DC3"/>
    <w:rsid w:val="00755FF5"/>
    <w:rsid w:val="007567B6"/>
    <w:rsid w:val="007567D6"/>
    <w:rsid w:val="0075693D"/>
    <w:rsid w:val="00756A98"/>
    <w:rsid w:val="0075713C"/>
    <w:rsid w:val="0075779C"/>
    <w:rsid w:val="007577D8"/>
    <w:rsid w:val="007578DF"/>
    <w:rsid w:val="00757925"/>
    <w:rsid w:val="00757F1B"/>
    <w:rsid w:val="007600BD"/>
    <w:rsid w:val="007601F7"/>
    <w:rsid w:val="0076055D"/>
    <w:rsid w:val="0076064F"/>
    <w:rsid w:val="00760DC7"/>
    <w:rsid w:val="00760E8B"/>
    <w:rsid w:val="00760E93"/>
    <w:rsid w:val="007611D3"/>
    <w:rsid w:val="00761261"/>
    <w:rsid w:val="007612A9"/>
    <w:rsid w:val="007612AE"/>
    <w:rsid w:val="0076131C"/>
    <w:rsid w:val="0076190E"/>
    <w:rsid w:val="00761D86"/>
    <w:rsid w:val="00761E4A"/>
    <w:rsid w:val="00761EB7"/>
    <w:rsid w:val="00761FFA"/>
    <w:rsid w:val="0076226D"/>
    <w:rsid w:val="007623DB"/>
    <w:rsid w:val="007625EC"/>
    <w:rsid w:val="00762BC2"/>
    <w:rsid w:val="00762DA0"/>
    <w:rsid w:val="00762F07"/>
    <w:rsid w:val="007632BA"/>
    <w:rsid w:val="00763C18"/>
    <w:rsid w:val="00763F2B"/>
    <w:rsid w:val="00763FFD"/>
    <w:rsid w:val="0076411C"/>
    <w:rsid w:val="00764333"/>
    <w:rsid w:val="00764602"/>
    <w:rsid w:val="00764634"/>
    <w:rsid w:val="00764CF0"/>
    <w:rsid w:val="007650BA"/>
    <w:rsid w:val="00765265"/>
    <w:rsid w:val="007652A5"/>
    <w:rsid w:val="00765394"/>
    <w:rsid w:val="0076551C"/>
    <w:rsid w:val="007658D6"/>
    <w:rsid w:val="00765D78"/>
    <w:rsid w:val="00765F23"/>
    <w:rsid w:val="00765F25"/>
    <w:rsid w:val="007660B9"/>
    <w:rsid w:val="00766719"/>
    <w:rsid w:val="00766EEF"/>
    <w:rsid w:val="00767499"/>
    <w:rsid w:val="007674FB"/>
    <w:rsid w:val="007676C5"/>
    <w:rsid w:val="007676DA"/>
    <w:rsid w:val="00767A83"/>
    <w:rsid w:val="00767E88"/>
    <w:rsid w:val="007700AB"/>
    <w:rsid w:val="007705E7"/>
    <w:rsid w:val="007706E1"/>
    <w:rsid w:val="00770C53"/>
    <w:rsid w:val="00770D41"/>
    <w:rsid w:val="00770EF6"/>
    <w:rsid w:val="007712E4"/>
    <w:rsid w:val="00771616"/>
    <w:rsid w:val="0077189A"/>
    <w:rsid w:val="00771A1C"/>
    <w:rsid w:val="00771F68"/>
    <w:rsid w:val="00772021"/>
    <w:rsid w:val="00772443"/>
    <w:rsid w:val="007726FF"/>
    <w:rsid w:val="00772D80"/>
    <w:rsid w:val="0077343C"/>
    <w:rsid w:val="00773613"/>
    <w:rsid w:val="00773620"/>
    <w:rsid w:val="007738E9"/>
    <w:rsid w:val="00773A3A"/>
    <w:rsid w:val="007744EA"/>
    <w:rsid w:val="007745F2"/>
    <w:rsid w:val="007749B4"/>
    <w:rsid w:val="0077504D"/>
    <w:rsid w:val="00775195"/>
    <w:rsid w:val="0077595A"/>
    <w:rsid w:val="0077598F"/>
    <w:rsid w:val="00775BCE"/>
    <w:rsid w:val="00775D7B"/>
    <w:rsid w:val="007764C5"/>
    <w:rsid w:val="00776BC5"/>
    <w:rsid w:val="00776D66"/>
    <w:rsid w:val="00777575"/>
    <w:rsid w:val="00777932"/>
    <w:rsid w:val="00777D3B"/>
    <w:rsid w:val="00777D67"/>
    <w:rsid w:val="00777D87"/>
    <w:rsid w:val="007801DC"/>
    <w:rsid w:val="00780259"/>
    <w:rsid w:val="007802C6"/>
    <w:rsid w:val="00780530"/>
    <w:rsid w:val="007807E8"/>
    <w:rsid w:val="0078093B"/>
    <w:rsid w:val="007809C5"/>
    <w:rsid w:val="00780AAF"/>
    <w:rsid w:val="00780D32"/>
    <w:rsid w:val="00780D76"/>
    <w:rsid w:val="00781D90"/>
    <w:rsid w:val="00781F34"/>
    <w:rsid w:val="00782009"/>
    <w:rsid w:val="00782051"/>
    <w:rsid w:val="00782855"/>
    <w:rsid w:val="00782D6C"/>
    <w:rsid w:val="00782DB2"/>
    <w:rsid w:val="00782E17"/>
    <w:rsid w:val="007830C1"/>
    <w:rsid w:val="00783285"/>
    <w:rsid w:val="007832CD"/>
    <w:rsid w:val="00783403"/>
    <w:rsid w:val="00783492"/>
    <w:rsid w:val="00783871"/>
    <w:rsid w:val="007839E6"/>
    <w:rsid w:val="007843A8"/>
    <w:rsid w:val="007844A1"/>
    <w:rsid w:val="00784BEF"/>
    <w:rsid w:val="00784DB1"/>
    <w:rsid w:val="00785289"/>
    <w:rsid w:val="007852B7"/>
    <w:rsid w:val="007853EA"/>
    <w:rsid w:val="0078552D"/>
    <w:rsid w:val="00785621"/>
    <w:rsid w:val="0078583D"/>
    <w:rsid w:val="007859AA"/>
    <w:rsid w:val="00785AC7"/>
    <w:rsid w:val="00785C07"/>
    <w:rsid w:val="00786059"/>
    <w:rsid w:val="00786267"/>
    <w:rsid w:val="00786300"/>
    <w:rsid w:val="00786524"/>
    <w:rsid w:val="00786F19"/>
    <w:rsid w:val="00787C69"/>
    <w:rsid w:val="00787CAE"/>
    <w:rsid w:val="00787D59"/>
    <w:rsid w:val="00787F9C"/>
    <w:rsid w:val="00790049"/>
    <w:rsid w:val="007902B8"/>
    <w:rsid w:val="00790355"/>
    <w:rsid w:val="007905AB"/>
    <w:rsid w:val="00791039"/>
    <w:rsid w:val="007912AE"/>
    <w:rsid w:val="00791334"/>
    <w:rsid w:val="007914FC"/>
    <w:rsid w:val="00791702"/>
    <w:rsid w:val="00791E52"/>
    <w:rsid w:val="0079210C"/>
    <w:rsid w:val="00792172"/>
    <w:rsid w:val="007921A1"/>
    <w:rsid w:val="007922C4"/>
    <w:rsid w:val="00792439"/>
    <w:rsid w:val="0079255A"/>
    <w:rsid w:val="00792CFF"/>
    <w:rsid w:val="00792EE1"/>
    <w:rsid w:val="00792EE8"/>
    <w:rsid w:val="00793123"/>
    <w:rsid w:val="007935AF"/>
    <w:rsid w:val="0079383C"/>
    <w:rsid w:val="00793AE2"/>
    <w:rsid w:val="00793BBC"/>
    <w:rsid w:val="00793E75"/>
    <w:rsid w:val="007941CB"/>
    <w:rsid w:val="0079435C"/>
    <w:rsid w:val="00794445"/>
    <w:rsid w:val="0079495B"/>
    <w:rsid w:val="00794DBC"/>
    <w:rsid w:val="00794E10"/>
    <w:rsid w:val="0079550C"/>
    <w:rsid w:val="0079554F"/>
    <w:rsid w:val="0079567B"/>
    <w:rsid w:val="007956F3"/>
    <w:rsid w:val="00795873"/>
    <w:rsid w:val="00795A9A"/>
    <w:rsid w:val="00796301"/>
    <w:rsid w:val="007964B5"/>
    <w:rsid w:val="007964FA"/>
    <w:rsid w:val="007965C8"/>
    <w:rsid w:val="0079678A"/>
    <w:rsid w:val="007969A7"/>
    <w:rsid w:val="00796C6E"/>
    <w:rsid w:val="0079735C"/>
    <w:rsid w:val="0079791A"/>
    <w:rsid w:val="00797D16"/>
    <w:rsid w:val="00797F23"/>
    <w:rsid w:val="007A0120"/>
    <w:rsid w:val="007A0594"/>
    <w:rsid w:val="007A07AD"/>
    <w:rsid w:val="007A0D2B"/>
    <w:rsid w:val="007A0D88"/>
    <w:rsid w:val="007A114F"/>
    <w:rsid w:val="007A12C8"/>
    <w:rsid w:val="007A12F0"/>
    <w:rsid w:val="007A1313"/>
    <w:rsid w:val="007A1760"/>
    <w:rsid w:val="007A1C89"/>
    <w:rsid w:val="007A1F64"/>
    <w:rsid w:val="007A200D"/>
    <w:rsid w:val="007A217D"/>
    <w:rsid w:val="007A21D1"/>
    <w:rsid w:val="007A29D8"/>
    <w:rsid w:val="007A2AD7"/>
    <w:rsid w:val="007A2BDE"/>
    <w:rsid w:val="007A2CBC"/>
    <w:rsid w:val="007A2E74"/>
    <w:rsid w:val="007A316D"/>
    <w:rsid w:val="007A32A9"/>
    <w:rsid w:val="007A3CEF"/>
    <w:rsid w:val="007A4359"/>
    <w:rsid w:val="007A46FB"/>
    <w:rsid w:val="007A46FE"/>
    <w:rsid w:val="007A4C45"/>
    <w:rsid w:val="007A4C9E"/>
    <w:rsid w:val="007A4D21"/>
    <w:rsid w:val="007A4EBF"/>
    <w:rsid w:val="007A51DA"/>
    <w:rsid w:val="007A5A77"/>
    <w:rsid w:val="007A5CA4"/>
    <w:rsid w:val="007A604E"/>
    <w:rsid w:val="007A639F"/>
    <w:rsid w:val="007A6509"/>
    <w:rsid w:val="007A6A10"/>
    <w:rsid w:val="007A6CAE"/>
    <w:rsid w:val="007A6D55"/>
    <w:rsid w:val="007A753E"/>
    <w:rsid w:val="007A7564"/>
    <w:rsid w:val="007A7666"/>
    <w:rsid w:val="007A7853"/>
    <w:rsid w:val="007A7ACD"/>
    <w:rsid w:val="007A7DFF"/>
    <w:rsid w:val="007B0304"/>
    <w:rsid w:val="007B1295"/>
    <w:rsid w:val="007B135F"/>
    <w:rsid w:val="007B1704"/>
    <w:rsid w:val="007B1EB6"/>
    <w:rsid w:val="007B2343"/>
    <w:rsid w:val="007B2868"/>
    <w:rsid w:val="007B2A45"/>
    <w:rsid w:val="007B2B5D"/>
    <w:rsid w:val="007B2EE5"/>
    <w:rsid w:val="007B342F"/>
    <w:rsid w:val="007B3476"/>
    <w:rsid w:val="007B38C4"/>
    <w:rsid w:val="007B3A85"/>
    <w:rsid w:val="007B3F2F"/>
    <w:rsid w:val="007B472D"/>
    <w:rsid w:val="007B4757"/>
    <w:rsid w:val="007B47BA"/>
    <w:rsid w:val="007B4972"/>
    <w:rsid w:val="007B4CA4"/>
    <w:rsid w:val="007B51C3"/>
    <w:rsid w:val="007B55F3"/>
    <w:rsid w:val="007B57D1"/>
    <w:rsid w:val="007B5CD7"/>
    <w:rsid w:val="007B658E"/>
    <w:rsid w:val="007B6CF9"/>
    <w:rsid w:val="007B72EA"/>
    <w:rsid w:val="007B7B58"/>
    <w:rsid w:val="007B7B65"/>
    <w:rsid w:val="007B7CA8"/>
    <w:rsid w:val="007B7D7D"/>
    <w:rsid w:val="007B7D8F"/>
    <w:rsid w:val="007B7FC4"/>
    <w:rsid w:val="007C00CB"/>
    <w:rsid w:val="007C0559"/>
    <w:rsid w:val="007C091B"/>
    <w:rsid w:val="007C0952"/>
    <w:rsid w:val="007C09F9"/>
    <w:rsid w:val="007C0A49"/>
    <w:rsid w:val="007C0B67"/>
    <w:rsid w:val="007C0CE2"/>
    <w:rsid w:val="007C102C"/>
    <w:rsid w:val="007C13DE"/>
    <w:rsid w:val="007C140D"/>
    <w:rsid w:val="007C1723"/>
    <w:rsid w:val="007C1780"/>
    <w:rsid w:val="007C1802"/>
    <w:rsid w:val="007C1E12"/>
    <w:rsid w:val="007C1EEB"/>
    <w:rsid w:val="007C24C0"/>
    <w:rsid w:val="007C24F2"/>
    <w:rsid w:val="007C2A22"/>
    <w:rsid w:val="007C2CBC"/>
    <w:rsid w:val="007C2D49"/>
    <w:rsid w:val="007C319F"/>
    <w:rsid w:val="007C31F0"/>
    <w:rsid w:val="007C320F"/>
    <w:rsid w:val="007C33FC"/>
    <w:rsid w:val="007C35CA"/>
    <w:rsid w:val="007C37D7"/>
    <w:rsid w:val="007C3820"/>
    <w:rsid w:val="007C3D5C"/>
    <w:rsid w:val="007C3D70"/>
    <w:rsid w:val="007C407B"/>
    <w:rsid w:val="007C416F"/>
    <w:rsid w:val="007C46EB"/>
    <w:rsid w:val="007C4893"/>
    <w:rsid w:val="007C4A91"/>
    <w:rsid w:val="007C4C30"/>
    <w:rsid w:val="007C4D68"/>
    <w:rsid w:val="007C507C"/>
    <w:rsid w:val="007C534A"/>
    <w:rsid w:val="007C55C5"/>
    <w:rsid w:val="007C5799"/>
    <w:rsid w:val="007C5F03"/>
    <w:rsid w:val="007C60C7"/>
    <w:rsid w:val="007C6122"/>
    <w:rsid w:val="007C69D7"/>
    <w:rsid w:val="007C69E4"/>
    <w:rsid w:val="007C6DC5"/>
    <w:rsid w:val="007C71C1"/>
    <w:rsid w:val="007C7916"/>
    <w:rsid w:val="007C7A21"/>
    <w:rsid w:val="007C7A58"/>
    <w:rsid w:val="007D003F"/>
    <w:rsid w:val="007D00D3"/>
    <w:rsid w:val="007D0504"/>
    <w:rsid w:val="007D0581"/>
    <w:rsid w:val="007D05AD"/>
    <w:rsid w:val="007D0F5E"/>
    <w:rsid w:val="007D12CE"/>
    <w:rsid w:val="007D166B"/>
    <w:rsid w:val="007D1A3A"/>
    <w:rsid w:val="007D1A65"/>
    <w:rsid w:val="007D1B40"/>
    <w:rsid w:val="007D1C32"/>
    <w:rsid w:val="007D1E4A"/>
    <w:rsid w:val="007D234D"/>
    <w:rsid w:val="007D26D1"/>
    <w:rsid w:val="007D3084"/>
    <w:rsid w:val="007D3637"/>
    <w:rsid w:val="007D39A3"/>
    <w:rsid w:val="007D42EE"/>
    <w:rsid w:val="007D43D9"/>
    <w:rsid w:val="007D4677"/>
    <w:rsid w:val="007D46E0"/>
    <w:rsid w:val="007D4AAB"/>
    <w:rsid w:val="007D5080"/>
    <w:rsid w:val="007D5158"/>
    <w:rsid w:val="007D5551"/>
    <w:rsid w:val="007D5AB1"/>
    <w:rsid w:val="007D5B5A"/>
    <w:rsid w:val="007D5CDC"/>
    <w:rsid w:val="007D6268"/>
    <w:rsid w:val="007D6390"/>
    <w:rsid w:val="007D659C"/>
    <w:rsid w:val="007D697E"/>
    <w:rsid w:val="007D6A58"/>
    <w:rsid w:val="007D6B2C"/>
    <w:rsid w:val="007D6C16"/>
    <w:rsid w:val="007D6D58"/>
    <w:rsid w:val="007D6DCD"/>
    <w:rsid w:val="007D6E06"/>
    <w:rsid w:val="007D75D7"/>
    <w:rsid w:val="007D767C"/>
    <w:rsid w:val="007D7C6B"/>
    <w:rsid w:val="007D7F22"/>
    <w:rsid w:val="007E030A"/>
    <w:rsid w:val="007E0915"/>
    <w:rsid w:val="007E0C62"/>
    <w:rsid w:val="007E0E32"/>
    <w:rsid w:val="007E12DB"/>
    <w:rsid w:val="007E1447"/>
    <w:rsid w:val="007E14CC"/>
    <w:rsid w:val="007E16E3"/>
    <w:rsid w:val="007E1748"/>
    <w:rsid w:val="007E1864"/>
    <w:rsid w:val="007E1ABA"/>
    <w:rsid w:val="007E1CC5"/>
    <w:rsid w:val="007E1D4A"/>
    <w:rsid w:val="007E1E77"/>
    <w:rsid w:val="007E2484"/>
    <w:rsid w:val="007E2571"/>
    <w:rsid w:val="007E25EC"/>
    <w:rsid w:val="007E2678"/>
    <w:rsid w:val="007E27F5"/>
    <w:rsid w:val="007E2849"/>
    <w:rsid w:val="007E2A37"/>
    <w:rsid w:val="007E2D9A"/>
    <w:rsid w:val="007E30A1"/>
    <w:rsid w:val="007E32BE"/>
    <w:rsid w:val="007E330F"/>
    <w:rsid w:val="007E3312"/>
    <w:rsid w:val="007E35D3"/>
    <w:rsid w:val="007E378C"/>
    <w:rsid w:val="007E43EA"/>
    <w:rsid w:val="007E4739"/>
    <w:rsid w:val="007E4A76"/>
    <w:rsid w:val="007E4C41"/>
    <w:rsid w:val="007E4EDE"/>
    <w:rsid w:val="007E51BA"/>
    <w:rsid w:val="007E54A1"/>
    <w:rsid w:val="007E569C"/>
    <w:rsid w:val="007E58B9"/>
    <w:rsid w:val="007E5C85"/>
    <w:rsid w:val="007E62D3"/>
    <w:rsid w:val="007E646E"/>
    <w:rsid w:val="007E65DA"/>
    <w:rsid w:val="007E6698"/>
    <w:rsid w:val="007E676E"/>
    <w:rsid w:val="007E69CC"/>
    <w:rsid w:val="007E6AD0"/>
    <w:rsid w:val="007E6BFD"/>
    <w:rsid w:val="007E6F03"/>
    <w:rsid w:val="007E718D"/>
    <w:rsid w:val="007E731F"/>
    <w:rsid w:val="007E733A"/>
    <w:rsid w:val="007E73C1"/>
    <w:rsid w:val="007E73E1"/>
    <w:rsid w:val="007E76F0"/>
    <w:rsid w:val="007E785E"/>
    <w:rsid w:val="007E7B03"/>
    <w:rsid w:val="007E7B77"/>
    <w:rsid w:val="007E7B96"/>
    <w:rsid w:val="007E7D55"/>
    <w:rsid w:val="007F033C"/>
    <w:rsid w:val="007F03F8"/>
    <w:rsid w:val="007F0572"/>
    <w:rsid w:val="007F0702"/>
    <w:rsid w:val="007F0A1A"/>
    <w:rsid w:val="007F0AFB"/>
    <w:rsid w:val="007F0B5B"/>
    <w:rsid w:val="007F0CD1"/>
    <w:rsid w:val="007F10CD"/>
    <w:rsid w:val="007F130E"/>
    <w:rsid w:val="007F1A6B"/>
    <w:rsid w:val="007F1AE0"/>
    <w:rsid w:val="007F1CDD"/>
    <w:rsid w:val="007F1F0C"/>
    <w:rsid w:val="007F20A7"/>
    <w:rsid w:val="007F298E"/>
    <w:rsid w:val="007F36FF"/>
    <w:rsid w:val="007F3987"/>
    <w:rsid w:val="007F3AAD"/>
    <w:rsid w:val="007F3B3A"/>
    <w:rsid w:val="007F3D87"/>
    <w:rsid w:val="007F3E27"/>
    <w:rsid w:val="007F42A6"/>
    <w:rsid w:val="007F439F"/>
    <w:rsid w:val="007F47F9"/>
    <w:rsid w:val="007F4AA8"/>
    <w:rsid w:val="007F4BCF"/>
    <w:rsid w:val="007F533C"/>
    <w:rsid w:val="007F5B88"/>
    <w:rsid w:val="007F6035"/>
    <w:rsid w:val="007F6221"/>
    <w:rsid w:val="007F693F"/>
    <w:rsid w:val="007F6A59"/>
    <w:rsid w:val="007F6F7B"/>
    <w:rsid w:val="007F6FD9"/>
    <w:rsid w:val="007F6FF1"/>
    <w:rsid w:val="007F724F"/>
    <w:rsid w:val="007F73F3"/>
    <w:rsid w:val="007F750E"/>
    <w:rsid w:val="007F7847"/>
    <w:rsid w:val="007F7F7A"/>
    <w:rsid w:val="00800114"/>
    <w:rsid w:val="0080074D"/>
    <w:rsid w:val="008013B7"/>
    <w:rsid w:val="00801854"/>
    <w:rsid w:val="00801880"/>
    <w:rsid w:val="008018DA"/>
    <w:rsid w:val="00801B28"/>
    <w:rsid w:val="00801C41"/>
    <w:rsid w:val="00801F67"/>
    <w:rsid w:val="0080205F"/>
    <w:rsid w:val="008022E6"/>
    <w:rsid w:val="0080233E"/>
    <w:rsid w:val="008023E5"/>
    <w:rsid w:val="008025DF"/>
    <w:rsid w:val="00802864"/>
    <w:rsid w:val="00802936"/>
    <w:rsid w:val="00802B11"/>
    <w:rsid w:val="00802D50"/>
    <w:rsid w:val="00803257"/>
    <w:rsid w:val="008033E1"/>
    <w:rsid w:val="00803704"/>
    <w:rsid w:val="008037D2"/>
    <w:rsid w:val="00803B90"/>
    <w:rsid w:val="00803BA7"/>
    <w:rsid w:val="00803CFA"/>
    <w:rsid w:val="00804454"/>
    <w:rsid w:val="00804556"/>
    <w:rsid w:val="0080481A"/>
    <w:rsid w:val="008048CC"/>
    <w:rsid w:val="00804901"/>
    <w:rsid w:val="00804A51"/>
    <w:rsid w:val="00804AB3"/>
    <w:rsid w:val="00804DB6"/>
    <w:rsid w:val="008052D6"/>
    <w:rsid w:val="008055AF"/>
    <w:rsid w:val="00805903"/>
    <w:rsid w:val="0080620F"/>
    <w:rsid w:val="008069FB"/>
    <w:rsid w:val="00806D60"/>
    <w:rsid w:val="00806DD0"/>
    <w:rsid w:val="00806E7F"/>
    <w:rsid w:val="00807240"/>
    <w:rsid w:val="008072C6"/>
    <w:rsid w:val="0080739E"/>
    <w:rsid w:val="008077FF"/>
    <w:rsid w:val="00807AC9"/>
    <w:rsid w:val="00807AFB"/>
    <w:rsid w:val="00807C05"/>
    <w:rsid w:val="00807E2B"/>
    <w:rsid w:val="0081012C"/>
    <w:rsid w:val="00810463"/>
    <w:rsid w:val="00810998"/>
    <w:rsid w:val="00810C12"/>
    <w:rsid w:val="00810DD6"/>
    <w:rsid w:val="00811356"/>
    <w:rsid w:val="00811399"/>
    <w:rsid w:val="008113B0"/>
    <w:rsid w:val="00811529"/>
    <w:rsid w:val="008115A1"/>
    <w:rsid w:val="00811691"/>
    <w:rsid w:val="00811935"/>
    <w:rsid w:val="00811950"/>
    <w:rsid w:val="0081197A"/>
    <w:rsid w:val="0081234D"/>
    <w:rsid w:val="0081269E"/>
    <w:rsid w:val="00812740"/>
    <w:rsid w:val="008127B8"/>
    <w:rsid w:val="00812834"/>
    <w:rsid w:val="008128A5"/>
    <w:rsid w:val="008128D1"/>
    <w:rsid w:val="00812B66"/>
    <w:rsid w:val="00813131"/>
    <w:rsid w:val="00813520"/>
    <w:rsid w:val="008135A8"/>
    <w:rsid w:val="008136A8"/>
    <w:rsid w:val="0081374B"/>
    <w:rsid w:val="008137E9"/>
    <w:rsid w:val="00813878"/>
    <w:rsid w:val="0081387A"/>
    <w:rsid w:val="00813A29"/>
    <w:rsid w:val="00813B4F"/>
    <w:rsid w:val="00813C1E"/>
    <w:rsid w:val="00813C91"/>
    <w:rsid w:val="008146C3"/>
    <w:rsid w:val="00814785"/>
    <w:rsid w:val="00814BCE"/>
    <w:rsid w:val="008150CF"/>
    <w:rsid w:val="00815122"/>
    <w:rsid w:val="008157D5"/>
    <w:rsid w:val="00815B53"/>
    <w:rsid w:val="00815D67"/>
    <w:rsid w:val="00815E70"/>
    <w:rsid w:val="00815F0F"/>
    <w:rsid w:val="00816095"/>
    <w:rsid w:val="00816502"/>
    <w:rsid w:val="00816585"/>
    <w:rsid w:val="00816604"/>
    <w:rsid w:val="0081670C"/>
    <w:rsid w:val="008167BB"/>
    <w:rsid w:val="008167C6"/>
    <w:rsid w:val="00816D27"/>
    <w:rsid w:val="00816D85"/>
    <w:rsid w:val="00816F2A"/>
    <w:rsid w:val="008171A6"/>
    <w:rsid w:val="008172B3"/>
    <w:rsid w:val="00817679"/>
    <w:rsid w:val="0081796C"/>
    <w:rsid w:val="0082065B"/>
    <w:rsid w:val="00820FA0"/>
    <w:rsid w:val="00821496"/>
    <w:rsid w:val="00821E48"/>
    <w:rsid w:val="00821FFA"/>
    <w:rsid w:val="00822090"/>
    <w:rsid w:val="0082237C"/>
    <w:rsid w:val="008223C2"/>
    <w:rsid w:val="00822D0C"/>
    <w:rsid w:val="008231C5"/>
    <w:rsid w:val="008232F9"/>
    <w:rsid w:val="00823900"/>
    <w:rsid w:val="00823B40"/>
    <w:rsid w:val="00823BCE"/>
    <w:rsid w:val="00823F40"/>
    <w:rsid w:val="008240E3"/>
    <w:rsid w:val="008241C6"/>
    <w:rsid w:val="008242B4"/>
    <w:rsid w:val="008243F1"/>
    <w:rsid w:val="00824462"/>
    <w:rsid w:val="00824575"/>
    <w:rsid w:val="00824BAD"/>
    <w:rsid w:val="00824F63"/>
    <w:rsid w:val="00824FC5"/>
    <w:rsid w:val="008250BB"/>
    <w:rsid w:val="008251D2"/>
    <w:rsid w:val="0082528A"/>
    <w:rsid w:val="00825594"/>
    <w:rsid w:val="0082564D"/>
    <w:rsid w:val="00825B4E"/>
    <w:rsid w:val="00825EB4"/>
    <w:rsid w:val="00826540"/>
    <w:rsid w:val="00826897"/>
    <w:rsid w:val="00826B94"/>
    <w:rsid w:val="00826BC5"/>
    <w:rsid w:val="00826E6D"/>
    <w:rsid w:val="0082712A"/>
    <w:rsid w:val="0082724F"/>
    <w:rsid w:val="00827883"/>
    <w:rsid w:val="00827B49"/>
    <w:rsid w:val="008300AA"/>
    <w:rsid w:val="008301B2"/>
    <w:rsid w:val="008305A4"/>
    <w:rsid w:val="008307DF"/>
    <w:rsid w:val="008309DE"/>
    <w:rsid w:val="008309E2"/>
    <w:rsid w:val="00831135"/>
    <w:rsid w:val="00831176"/>
    <w:rsid w:val="0083138F"/>
    <w:rsid w:val="008315C7"/>
    <w:rsid w:val="00831700"/>
    <w:rsid w:val="00831A09"/>
    <w:rsid w:val="00831C64"/>
    <w:rsid w:val="00831CF8"/>
    <w:rsid w:val="0083222B"/>
    <w:rsid w:val="008327CA"/>
    <w:rsid w:val="008329E4"/>
    <w:rsid w:val="00832E6B"/>
    <w:rsid w:val="00832F50"/>
    <w:rsid w:val="008332A2"/>
    <w:rsid w:val="0083334E"/>
    <w:rsid w:val="00833549"/>
    <w:rsid w:val="0083370E"/>
    <w:rsid w:val="0083393F"/>
    <w:rsid w:val="00833C25"/>
    <w:rsid w:val="008340D4"/>
    <w:rsid w:val="008342A8"/>
    <w:rsid w:val="00834C97"/>
    <w:rsid w:val="00834FAB"/>
    <w:rsid w:val="00835196"/>
    <w:rsid w:val="00835919"/>
    <w:rsid w:val="00835C0E"/>
    <w:rsid w:val="008364A3"/>
    <w:rsid w:val="008366AC"/>
    <w:rsid w:val="00836C79"/>
    <w:rsid w:val="00836D73"/>
    <w:rsid w:val="00836F48"/>
    <w:rsid w:val="00837097"/>
    <w:rsid w:val="008371D1"/>
    <w:rsid w:val="00837223"/>
    <w:rsid w:val="00837919"/>
    <w:rsid w:val="00837DD2"/>
    <w:rsid w:val="0084040F"/>
    <w:rsid w:val="00840561"/>
    <w:rsid w:val="00840A08"/>
    <w:rsid w:val="00840B11"/>
    <w:rsid w:val="00840D0E"/>
    <w:rsid w:val="00840DD8"/>
    <w:rsid w:val="0084105B"/>
    <w:rsid w:val="0084164B"/>
    <w:rsid w:val="008416B4"/>
    <w:rsid w:val="00841718"/>
    <w:rsid w:val="008417CD"/>
    <w:rsid w:val="0084182B"/>
    <w:rsid w:val="00841D1C"/>
    <w:rsid w:val="00841D6A"/>
    <w:rsid w:val="00842349"/>
    <w:rsid w:val="00842713"/>
    <w:rsid w:val="00843920"/>
    <w:rsid w:val="00843D94"/>
    <w:rsid w:val="00844632"/>
    <w:rsid w:val="008446CA"/>
    <w:rsid w:val="008449F1"/>
    <w:rsid w:val="00844E48"/>
    <w:rsid w:val="00845021"/>
    <w:rsid w:val="00845E22"/>
    <w:rsid w:val="00845F3B"/>
    <w:rsid w:val="0084692B"/>
    <w:rsid w:val="0084702E"/>
    <w:rsid w:val="0084791A"/>
    <w:rsid w:val="0085047B"/>
    <w:rsid w:val="008505F8"/>
    <w:rsid w:val="00850808"/>
    <w:rsid w:val="0085082F"/>
    <w:rsid w:val="00850A20"/>
    <w:rsid w:val="00850A3F"/>
    <w:rsid w:val="00850A82"/>
    <w:rsid w:val="00850B09"/>
    <w:rsid w:val="00850C1E"/>
    <w:rsid w:val="00851238"/>
    <w:rsid w:val="00851413"/>
    <w:rsid w:val="00851897"/>
    <w:rsid w:val="00851DB7"/>
    <w:rsid w:val="00851EF0"/>
    <w:rsid w:val="00851F0E"/>
    <w:rsid w:val="00851F16"/>
    <w:rsid w:val="0085217E"/>
    <w:rsid w:val="0085219E"/>
    <w:rsid w:val="008521F8"/>
    <w:rsid w:val="008522F7"/>
    <w:rsid w:val="0085245A"/>
    <w:rsid w:val="008525A1"/>
    <w:rsid w:val="00852647"/>
    <w:rsid w:val="0085280C"/>
    <w:rsid w:val="008528C9"/>
    <w:rsid w:val="008529B6"/>
    <w:rsid w:val="00852A9F"/>
    <w:rsid w:val="00852D25"/>
    <w:rsid w:val="00852D3E"/>
    <w:rsid w:val="00852E18"/>
    <w:rsid w:val="008531F0"/>
    <w:rsid w:val="0085325D"/>
    <w:rsid w:val="00853296"/>
    <w:rsid w:val="00853887"/>
    <w:rsid w:val="008544CE"/>
    <w:rsid w:val="00854521"/>
    <w:rsid w:val="008546A7"/>
    <w:rsid w:val="008547E8"/>
    <w:rsid w:val="00854B84"/>
    <w:rsid w:val="00854CD2"/>
    <w:rsid w:val="008551A6"/>
    <w:rsid w:val="00855A26"/>
    <w:rsid w:val="00855D03"/>
    <w:rsid w:val="00855F59"/>
    <w:rsid w:val="008560C9"/>
    <w:rsid w:val="008561F4"/>
    <w:rsid w:val="0085623F"/>
    <w:rsid w:val="008563C8"/>
    <w:rsid w:val="00856669"/>
    <w:rsid w:val="00856769"/>
    <w:rsid w:val="008569BA"/>
    <w:rsid w:val="00856A31"/>
    <w:rsid w:val="00857128"/>
    <w:rsid w:val="00857253"/>
    <w:rsid w:val="00857ADC"/>
    <w:rsid w:val="00857BCF"/>
    <w:rsid w:val="00857C5B"/>
    <w:rsid w:val="0086080D"/>
    <w:rsid w:val="008609BF"/>
    <w:rsid w:val="00860ABA"/>
    <w:rsid w:val="00860AF3"/>
    <w:rsid w:val="00860C15"/>
    <w:rsid w:val="00861920"/>
    <w:rsid w:val="0086212E"/>
    <w:rsid w:val="008621DD"/>
    <w:rsid w:val="008625FB"/>
    <w:rsid w:val="0086270E"/>
    <w:rsid w:val="00862C86"/>
    <w:rsid w:val="00862D14"/>
    <w:rsid w:val="00863141"/>
    <w:rsid w:val="008632B1"/>
    <w:rsid w:val="00863359"/>
    <w:rsid w:val="008634A0"/>
    <w:rsid w:val="00863A2A"/>
    <w:rsid w:val="00863D83"/>
    <w:rsid w:val="008642E3"/>
    <w:rsid w:val="00864734"/>
    <w:rsid w:val="00865717"/>
    <w:rsid w:val="00865803"/>
    <w:rsid w:val="00865955"/>
    <w:rsid w:val="00865A00"/>
    <w:rsid w:val="00865A2F"/>
    <w:rsid w:val="00866181"/>
    <w:rsid w:val="0086636B"/>
    <w:rsid w:val="00866412"/>
    <w:rsid w:val="00866489"/>
    <w:rsid w:val="00866C48"/>
    <w:rsid w:val="00866FAA"/>
    <w:rsid w:val="00867232"/>
    <w:rsid w:val="008675A6"/>
    <w:rsid w:val="0086778B"/>
    <w:rsid w:val="00867B9E"/>
    <w:rsid w:val="0087009B"/>
    <w:rsid w:val="00870268"/>
    <w:rsid w:val="00870697"/>
    <w:rsid w:val="008706EA"/>
    <w:rsid w:val="00870707"/>
    <w:rsid w:val="00870C83"/>
    <w:rsid w:val="00870CB7"/>
    <w:rsid w:val="00870CBE"/>
    <w:rsid w:val="00870E2F"/>
    <w:rsid w:val="00870EAF"/>
    <w:rsid w:val="00870F6E"/>
    <w:rsid w:val="00871138"/>
    <w:rsid w:val="008711F4"/>
    <w:rsid w:val="008717FD"/>
    <w:rsid w:val="008719A0"/>
    <w:rsid w:val="008719AD"/>
    <w:rsid w:val="00871D3B"/>
    <w:rsid w:val="008720C3"/>
    <w:rsid w:val="0087236A"/>
    <w:rsid w:val="00872708"/>
    <w:rsid w:val="00872E25"/>
    <w:rsid w:val="008732F0"/>
    <w:rsid w:val="0087356C"/>
    <w:rsid w:val="00873764"/>
    <w:rsid w:val="00873999"/>
    <w:rsid w:val="00873A58"/>
    <w:rsid w:val="00873A62"/>
    <w:rsid w:val="00873A75"/>
    <w:rsid w:val="00873DA4"/>
    <w:rsid w:val="00873E24"/>
    <w:rsid w:val="0087462D"/>
    <w:rsid w:val="00874825"/>
    <w:rsid w:val="00874837"/>
    <w:rsid w:val="008749A0"/>
    <w:rsid w:val="00874FDD"/>
    <w:rsid w:val="00875353"/>
    <w:rsid w:val="00875D1B"/>
    <w:rsid w:val="00875D2A"/>
    <w:rsid w:val="008762A8"/>
    <w:rsid w:val="008764E4"/>
    <w:rsid w:val="00876ACA"/>
    <w:rsid w:val="008772AF"/>
    <w:rsid w:val="00877455"/>
    <w:rsid w:val="00877AA8"/>
    <w:rsid w:val="00877FC5"/>
    <w:rsid w:val="008801C7"/>
    <w:rsid w:val="008803E6"/>
    <w:rsid w:val="0088067A"/>
    <w:rsid w:val="00880739"/>
    <w:rsid w:val="0088090D"/>
    <w:rsid w:val="00880E48"/>
    <w:rsid w:val="00881719"/>
    <w:rsid w:val="008819CA"/>
    <w:rsid w:val="00881ABF"/>
    <w:rsid w:val="00881B38"/>
    <w:rsid w:val="00881E54"/>
    <w:rsid w:val="008820DE"/>
    <w:rsid w:val="00882151"/>
    <w:rsid w:val="00882292"/>
    <w:rsid w:val="008822A4"/>
    <w:rsid w:val="008822EF"/>
    <w:rsid w:val="008824E9"/>
    <w:rsid w:val="0088256A"/>
    <w:rsid w:val="008827CB"/>
    <w:rsid w:val="00882821"/>
    <w:rsid w:val="008829F9"/>
    <w:rsid w:val="00882B19"/>
    <w:rsid w:val="00882BC5"/>
    <w:rsid w:val="00882CD1"/>
    <w:rsid w:val="00882D42"/>
    <w:rsid w:val="00882D48"/>
    <w:rsid w:val="008830CC"/>
    <w:rsid w:val="0088372E"/>
    <w:rsid w:val="00883AA4"/>
    <w:rsid w:val="00883BB9"/>
    <w:rsid w:val="00884CF9"/>
    <w:rsid w:val="00884E99"/>
    <w:rsid w:val="00884FC3"/>
    <w:rsid w:val="00885199"/>
    <w:rsid w:val="008851E8"/>
    <w:rsid w:val="00885215"/>
    <w:rsid w:val="008854FD"/>
    <w:rsid w:val="00885A78"/>
    <w:rsid w:val="00885D8C"/>
    <w:rsid w:val="00885E62"/>
    <w:rsid w:val="00886174"/>
    <w:rsid w:val="008861DB"/>
    <w:rsid w:val="0088651E"/>
    <w:rsid w:val="008867FC"/>
    <w:rsid w:val="00886930"/>
    <w:rsid w:val="00886D2A"/>
    <w:rsid w:val="00886EFF"/>
    <w:rsid w:val="008871E5"/>
    <w:rsid w:val="00887807"/>
    <w:rsid w:val="00887CAC"/>
    <w:rsid w:val="00887FE5"/>
    <w:rsid w:val="008903EA"/>
    <w:rsid w:val="0089042E"/>
    <w:rsid w:val="008907DF"/>
    <w:rsid w:val="008909A4"/>
    <w:rsid w:val="00890C92"/>
    <w:rsid w:val="008912A2"/>
    <w:rsid w:val="0089154E"/>
    <w:rsid w:val="00891726"/>
    <w:rsid w:val="008918DE"/>
    <w:rsid w:val="00891CE2"/>
    <w:rsid w:val="00891D49"/>
    <w:rsid w:val="00891E6D"/>
    <w:rsid w:val="0089210D"/>
    <w:rsid w:val="008921AF"/>
    <w:rsid w:val="008922EE"/>
    <w:rsid w:val="00892655"/>
    <w:rsid w:val="00892670"/>
    <w:rsid w:val="00892B6A"/>
    <w:rsid w:val="00892D53"/>
    <w:rsid w:val="00892D59"/>
    <w:rsid w:val="00893065"/>
    <w:rsid w:val="00893080"/>
    <w:rsid w:val="0089308C"/>
    <w:rsid w:val="0089324E"/>
    <w:rsid w:val="00894127"/>
    <w:rsid w:val="0089446A"/>
    <w:rsid w:val="008946F0"/>
    <w:rsid w:val="008947AC"/>
    <w:rsid w:val="008947D6"/>
    <w:rsid w:val="008948DA"/>
    <w:rsid w:val="00894A32"/>
    <w:rsid w:val="00894EC7"/>
    <w:rsid w:val="00894F5B"/>
    <w:rsid w:val="008957A6"/>
    <w:rsid w:val="008959F5"/>
    <w:rsid w:val="0089605E"/>
    <w:rsid w:val="008963CB"/>
    <w:rsid w:val="00896428"/>
    <w:rsid w:val="0089684D"/>
    <w:rsid w:val="00896C61"/>
    <w:rsid w:val="00896EF1"/>
    <w:rsid w:val="00896F13"/>
    <w:rsid w:val="00896F7F"/>
    <w:rsid w:val="00896FEB"/>
    <w:rsid w:val="0089729D"/>
    <w:rsid w:val="0089746F"/>
    <w:rsid w:val="008976F5"/>
    <w:rsid w:val="00897A70"/>
    <w:rsid w:val="00897AB2"/>
    <w:rsid w:val="00897BA6"/>
    <w:rsid w:val="00897D03"/>
    <w:rsid w:val="008A0034"/>
    <w:rsid w:val="008A00A2"/>
    <w:rsid w:val="008A0319"/>
    <w:rsid w:val="008A057C"/>
    <w:rsid w:val="008A093F"/>
    <w:rsid w:val="008A12EF"/>
    <w:rsid w:val="008A132F"/>
    <w:rsid w:val="008A150F"/>
    <w:rsid w:val="008A19D8"/>
    <w:rsid w:val="008A1B73"/>
    <w:rsid w:val="008A1BBF"/>
    <w:rsid w:val="008A20F0"/>
    <w:rsid w:val="008A24CB"/>
    <w:rsid w:val="008A2D28"/>
    <w:rsid w:val="008A2D43"/>
    <w:rsid w:val="008A32ED"/>
    <w:rsid w:val="008A33F1"/>
    <w:rsid w:val="008A3552"/>
    <w:rsid w:val="008A366D"/>
    <w:rsid w:val="008A3FDF"/>
    <w:rsid w:val="008A425E"/>
    <w:rsid w:val="008A42CE"/>
    <w:rsid w:val="008A44F9"/>
    <w:rsid w:val="008A45B0"/>
    <w:rsid w:val="008A4697"/>
    <w:rsid w:val="008A4871"/>
    <w:rsid w:val="008A4924"/>
    <w:rsid w:val="008A4BB3"/>
    <w:rsid w:val="008A5A6C"/>
    <w:rsid w:val="008A5B01"/>
    <w:rsid w:val="008A600D"/>
    <w:rsid w:val="008A618F"/>
    <w:rsid w:val="008A61B1"/>
    <w:rsid w:val="008A64A9"/>
    <w:rsid w:val="008A6C57"/>
    <w:rsid w:val="008A6D7B"/>
    <w:rsid w:val="008A6FCE"/>
    <w:rsid w:val="008A74BA"/>
    <w:rsid w:val="008A7804"/>
    <w:rsid w:val="008A7E77"/>
    <w:rsid w:val="008A7FD9"/>
    <w:rsid w:val="008B0062"/>
    <w:rsid w:val="008B0073"/>
    <w:rsid w:val="008B03FE"/>
    <w:rsid w:val="008B0DF1"/>
    <w:rsid w:val="008B0E41"/>
    <w:rsid w:val="008B1274"/>
    <w:rsid w:val="008B137D"/>
    <w:rsid w:val="008B140B"/>
    <w:rsid w:val="008B1804"/>
    <w:rsid w:val="008B1AAF"/>
    <w:rsid w:val="008B1E76"/>
    <w:rsid w:val="008B2E3D"/>
    <w:rsid w:val="008B2EA1"/>
    <w:rsid w:val="008B2FEA"/>
    <w:rsid w:val="008B3828"/>
    <w:rsid w:val="008B383A"/>
    <w:rsid w:val="008B3AB9"/>
    <w:rsid w:val="008B3D18"/>
    <w:rsid w:val="008B3D5D"/>
    <w:rsid w:val="008B3E25"/>
    <w:rsid w:val="008B3E2D"/>
    <w:rsid w:val="008B4015"/>
    <w:rsid w:val="008B4254"/>
    <w:rsid w:val="008B463E"/>
    <w:rsid w:val="008B4A3F"/>
    <w:rsid w:val="008B4BAF"/>
    <w:rsid w:val="008B50F2"/>
    <w:rsid w:val="008B52AA"/>
    <w:rsid w:val="008B5B6C"/>
    <w:rsid w:val="008B6073"/>
    <w:rsid w:val="008B67AB"/>
    <w:rsid w:val="008B693D"/>
    <w:rsid w:val="008B6A86"/>
    <w:rsid w:val="008B6C3A"/>
    <w:rsid w:val="008B6CC8"/>
    <w:rsid w:val="008B6F9E"/>
    <w:rsid w:val="008B71F8"/>
    <w:rsid w:val="008B7AFA"/>
    <w:rsid w:val="008B7B13"/>
    <w:rsid w:val="008B7D6A"/>
    <w:rsid w:val="008C0214"/>
    <w:rsid w:val="008C024A"/>
    <w:rsid w:val="008C0405"/>
    <w:rsid w:val="008C0589"/>
    <w:rsid w:val="008C0769"/>
    <w:rsid w:val="008C076B"/>
    <w:rsid w:val="008C083A"/>
    <w:rsid w:val="008C08B3"/>
    <w:rsid w:val="008C08D3"/>
    <w:rsid w:val="008C0C3D"/>
    <w:rsid w:val="008C0CF6"/>
    <w:rsid w:val="008C0F7F"/>
    <w:rsid w:val="008C0F94"/>
    <w:rsid w:val="008C0FF5"/>
    <w:rsid w:val="008C13CA"/>
    <w:rsid w:val="008C186C"/>
    <w:rsid w:val="008C1901"/>
    <w:rsid w:val="008C1A8A"/>
    <w:rsid w:val="008C1B6F"/>
    <w:rsid w:val="008C20C9"/>
    <w:rsid w:val="008C2909"/>
    <w:rsid w:val="008C2D29"/>
    <w:rsid w:val="008C2D79"/>
    <w:rsid w:val="008C2D9E"/>
    <w:rsid w:val="008C2EEA"/>
    <w:rsid w:val="008C2FC0"/>
    <w:rsid w:val="008C3251"/>
    <w:rsid w:val="008C325A"/>
    <w:rsid w:val="008C35E6"/>
    <w:rsid w:val="008C3FF7"/>
    <w:rsid w:val="008C4189"/>
    <w:rsid w:val="008C43DF"/>
    <w:rsid w:val="008C4404"/>
    <w:rsid w:val="008C4CDD"/>
    <w:rsid w:val="008C4EEE"/>
    <w:rsid w:val="008C52A2"/>
    <w:rsid w:val="008C5582"/>
    <w:rsid w:val="008C57BE"/>
    <w:rsid w:val="008C5A1E"/>
    <w:rsid w:val="008C5BA0"/>
    <w:rsid w:val="008C5BED"/>
    <w:rsid w:val="008C60E8"/>
    <w:rsid w:val="008C6295"/>
    <w:rsid w:val="008C6472"/>
    <w:rsid w:val="008C65DB"/>
    <w:rsid w:val="008C66E6"/>
    <w:rsid w:val="008C69AD"/>
    <w:rsid w:val="008C69C4"/>
    <w:rsid w:val="008C6D7F"/>
    <w:rsid w:val="008C6E3C"/>
    <w:rsid w:val="008C6EA5"/>
    <w:rsid w:val="008C6F9C"/>
    <w:rsid w:val="008C7177"/>
    <w:rsid w:val="008C72C2"/>
    <w:rsid w:val="008C7645"/>
    <w:rsid w:val="008C76AE"/>
    <w:rsid w:val="008C77EB"/>
    <w:rsid w:val="008C7B5A"/>
    <w:rsid w:val="008C7B8E"/>
    <w:rsid w:val="008C7BA6"/>
    <w:rsid w:val="008C7BF2"/>
    <w:rsid w:val="008C7C9D"/>
    <w:rsid w:val="008C7EA9"/>
    <w:rsid w:val="008D016B"/>
    <w:rsid w:val="008D0545"/>
    <w:rsid w:val="008D0660"/>
    <w:rsid w:val="008D08B6"/>
    <w:rsid w:val="008D0AC7"/>
    <w:rsid w:val="008D0DF1"/>
    <w:rsid w:val="008D15B6"/>
    <w:rsid w:val="008D160F"/>
    <w:rsid w:val="008D16BF"/>
    <w:rsid w:val="008D1A69"/>
    <w:rsid w:val="008D1C67"/>
    <w:rsid w:val="008D1D9D"/>
    <w:rsid w:val="008D1F07"/>
    <w:rsid w:val="008D2133"/>
    <w:rsid w:val="008D2320"/>
    <w:rsid w:val="008D2547"/>
    <w:rsid w:val="008D271A"/>
    <w:rsid w:val="008D2CC4"/>
    <w:rsid w:val="008D2E28"/>
    <w:rsid w:val="008D3068"/>
    <w:rsid w:val="008D420D"/>
    <w:rsid w:val="008D51FE"/>
    <w:rsid w:val="008D5484"/>
    <w:rsid w:val="008D54D4"/>
    <w:rsid w:val="008D5AE6"/>
    <w:rsid w:val="008D5BC4"/>
    <w:rsid w:val="008D6383"/>
    <w:rsid w:val="008D648A"/>
    <w:rsid w:val="008D655A"/>
    <w:rsid w:val="008D671A"/>
    <w:rsid w:val="008D67EB"/>
    <w:rsid w:val="008D6A89"/>
    <w:rsid w:val="008D7297"/>
    <w:rsid w:val="008D72A1"/>
    <w:rsid w:val="008D7981"/>
    <w:rsid w:val="008D7984"/>
    <w:rsid w:val="008D7A1B"/>
    <w:rsid w:val="008D7F76"/>
    <w:rsid w:val="008E0002"/>
    <w:rsid w:val="008E031E"/>
    <w:rsid w:val="008E05A0"/>
    <w:rsid w:val="008E079F"/>
    <w:rsid w:val="008E082A"/>
    <w:rsid w:val="008E1424"/>
    <w:rsid w:val="008E14E9"/>
    <w:rsid w:val="008E1BA7"/>
    <w:rsid w:val="008E215B"/>
    <w:rsid w:val="008E23CF"/>
    <w:rsid w:val="008E2519"/>
    <w:rsid w:val="008E2A0D"/>
    <w:rsid w:val="008E2B46"/>
    <w:rsid w:val="008E3102"/>
    <w:rsid w:val="008E3149"/>
    <w:rsid w:val="008E32A0"/>
    <w:rsid w:val="008E34EB"/>
    <w:rsid w:val="008E363E"/>
    <w:rsid w:val="008E36CF"/>
    <w:rsid w:val="008E3791"/>
    <w:rsid w:val="008E39A1"/>
    <w:rsid w:val="008E39C0"/>
    <w:rsid w:val="008E3B4C"/>
    <w:rsid w:val="008E3B7D"/>
    <w:rsid w:val="008E3C18"/>
    <w:rsid w:val="008E3EC4"/>
    <w:rsid w:val="008E3F86"/>
    <w:rsid w:val="008E41B1"/>
    <w:rsid w:val="008E4266"/>
    <w:rsid w:val="008E4496"/>
    <w:rsid w:val="008E4CA2"/>
    <w:rsid w:val="008E4CE5"/>
    <w:rsid w:val="008E4FD9"/>
    <w:rsid w:val="008E522C"/>
    <w:rsid w:val="008E53A7"/>
    <w:rsid w:val="008E5417"/>
    <w:rsid w:val="008E5573"/>
    <w:rsid w:val="008E5699"/>
    <w:rsid w:val="008E59FC"/>
    <w:rsid w:val="008E5B7E"/>
    <w:rsid w:val="008E6170"/>
    <w:rsid w:val="008E61AB"/>
    <w:rsid w:val="008E635C"/>
    <w:rsid w:val="008E6A2D"/>
    <w:rsid w:val="008E6E67"/>
    <w:rsid w:val="008E7889"/>
    <w:rsid w:val="008E7A57"/>
    <w:rsid w:val="008E7AF8"/>
    <w:rsid w:val="008E7ED2"/>
    <w:rsid w:val="008E7FBD"/>
    <w:rsid w:val="008F0440"/>
    <w:rsid w:val="008F0B13"/>
    <w:rsid w:val="008F0B7D"/>
    <w:rsid w:val="008F0B91"/>
    <w:rsid w:val="008F0BCA"/>
    <w:rsid w:val="008F0E4F"/>
    <w:rsid w:val="008F121B"/>
    <w:rsid w:val="008F12F2"/>
    <w:rsid w:val="008F1E58"/>
    <w:rsid w:val="008F1EC7"/>
    <w:rsid w:val="008F2052"/>
    <w:rsid w:val="008F2217"/>
    <w:rsid w:val="008F2507"/>
    <w:rsid w:val="008F25CD"/>
    <w:rsid w:val="008F26DD"/>
    <w:rsid w:val="008F2805"/>
    <w:rsid w:val="008F2874"/>
    <w:rsid w:val="008F2AE6"/>
    <w:rsid w:val="008F2CCC"/>
    <w:rsid w:val="008F2E2D"/>
    <w:rsid w:val="008F2EB5"/>
    <w:rsid w:val="008F30F5"/>
    <w:rsid w:val="008F3789"/>
    <w:rsid w:val="008F390F"/>
    <w:rsid w:val="008F40B6"/>
    <w:rsid w:val="008F420C"/>
    <w:rsid w:val="008F48B2"/>
    <w:rsid w:val="008F4C1C"/>
    <w:rsid w:val="008F4F04"/>
    <w:rsid w:val="008F589F"/>
    <w:rsid w:val="008F5B3A"/>
    <w:rsid w:val="008F5EAA"/>
    <w:rsid w:val="008F6301"/>
    <w:rsid w:val="008F65FA"/>
    <w:rsid w:val="008F67F9"/>
    <w:rsid w:val="008F6C20"/>
    <w:rsid w:val="008F6E17"/>
    <w:rsid w:val="008F7021"/>
    <w:rsid w:val="008F741F"/>
    <w:rsid w:val="008F7946"/>
    <w:rsid w:val="008F7B1C"/>
    <w:rsid w:val="009004D6"/>
    <w:rsid w:val="0090055D"/>
    <w:rsid w:val="00900945"/>
    <w:rsid w:val="00900A94"/>
    <w:rsid w:val="00900EBA"/>
    <w:rsid w:val="00900FC3"/>
    <w:rsid w:val="009012C7"/>
    <w:rsid w:val="0090178C"/>
    <w:rsid w:val="009017FF"/>
    <w:rsid w:val="00901823"/>
    <w:rsid w:val="00901D92"/>
    <w:rsid w:val="00901DAA"/>
    <w:rsid w:val="00901F53"/>
    <w:rsid w:val="009026CB"/>
    <w:rsid w:val="0090273D"/>
    <w:rsid w:val="009028F0"/>
    <w:rsid w:val="00902A2A"/>
    <w:rsid w:val="00902AA7"/>
    <w:rsid w:val="00902CBB"/>
    <w:rsid w:val="00902CFA"/>
    <w:rsid w:val="00903094"/>
    <w:rsid w:val="009031AE"/>
    <w:rsid w:val="009031E1"/>
    <w:rsid w:val="0090331F"/>
    <w:rsid w:val="00903A0B"/>
    <w:rsid w:val="00903C45"/>
    <w:rsid w:val="00904409"/>
    <w:rsid w:val="0090459A"/>
    <w:rsid w:val="00904C77"/>
    <w:rsid w:val="00905264"/>
    <w:rsid w:val="009054ED"/>
    <w:rsid w:val="00905540"/>
    <w:rsid w:val="009055B1"/>
    <w:rsid w:val="009057E0"/>
    <w:rsid w:val="0090596B"/>
    <w:rsid w:val="00905C56"/>
    <w:rsid w:val="009060C9"/>
    <w:rsid w:val="009062FF"/>
    <w:rsid w:val="00906525"/>
    <w:rsid w:val="00906B59"/>
    <w:rsid w:val="00906EED"/>
    <w:rsid w:val="009070D4"/>
    <w:rsid w:val="00907406"/>
    <w:rsid w:val="0090765B"/>
    <w:rsid w:val="009076C2"/>
    <w:rsid w:val="00907AA5"/>
    <w:rsid w:val="00907B9B"/>
    <w:rsid w:val="00907E94"/>
    <w:rsid w:val="00910189"/>
    <w:rsid w:val="009102C5"/>
    <w:rsid w:val="009108BB"/>
    <w:rsid w:val="00910A99"/>
    <w:rsid w:val="00910BB1"/>
    <w:rsid w:val="00910E75"/>
    <w:rsid w:val="0091115C"/>
    <w:rsid w:val="0091162A"/>
    <w:rsid w:val="00911E24"/>
    <w:rsid w:val="00911E57"/>
    <w:rsid w:val="00912D19"/>
    <w:rsid w:val="00913120"/>
    <w:rsid w:val="009132EA"/>
    <w:rsid w:val="009134AF"/>
    <w:rsid w:val="009134CE"/>
    <w:rsid w:val="00913718"/>
    <w:rsid w:val="0091385F"/>
    <w:rsid w:val="00913A22"/>
    <w:rsid w:val="00913A51"/>
    <w:rsid w:val="00913CBA"/>
    <w:rsid w:val="009146C5"/>
    <w:rsid w:val="009148F3"/>
    <w:rsid w:val="00914D39"/>
    <w:rsid w:val="00914ECD"/>
    <w:rsid w:val="009151C4"/>
    <w:rsid w:val="00915213"/>
    <w:rsid w:val="009153B5"/>
    <w:rsid w:val="009154CA"/>
    <w:rsid w:val="0091554E"/>
    <w:rsid w:val="00915733"/>
    <w:rsid w:val="00915B7D"/>
    <w:rsid w:val="00915C67"/>
    <w:rsid w:val="00915F32"/>
    <w:rsid w:val="00916078"/>
    <w:rsid w:val="009166AA"/>
    <w:rsid w:val="00916FA8"/>
    <w:rsid w:val="00916FE6"/>
    <w:rsid w:val="009170C8"/>
    <w:rsid w:val="009171F4"/>
    <w:rsid w:val="0091728D"/>
    <w:rsid w:val="00917344"/>
    <w:rsid w:val="00917358"/>
    <w:rsid w:val="009173A2"/>
    <w:rsid w:val="009176F8"/>
    <w:rsid w:val="009179DB"/>
    <w:rsid w:val="00917EF7"/>
    <w:rsid w:val="00920434"/>
    <w:rsid w:val="00920444"/>
    <w:rsid w:val="00920512"/>
    <w:rsid w:val="009206B2"/>
    <w:rsid w:val="0092082A"/>
    <w:rsid w:val="00920AAD"/>
    <w:rsid w:val="00920F17"/>
    <w:rsid w:val="009212FC"/>
    <w:rsid w:val="0092137F"/>
    <w:rsid w:val="0092150F"/>
    <w:rsid w:val="00921818"/>
    <w:rsid w:val="00921C21"/>
    <w:rsid w:val="00921FCD"/>
    <w:rsid w:val="009221CF"/>
    <w:rsid w:val="009224D0"/>
    <w:rsid w:val="00922757"/>
    <w:rsid w:val="009229AB"/>
    <w:rsid w:val="00922B3B"/>
    <w:rsid w:val="00922D99"/>
    <w:rsid w:val="0092325E"/>
    <w:rsid w:val="009233CE"/>
    <w:rsid w:val="009235F0"/>
    <w:rsid w:val="00923D1A"/>
    <w:rsid w:val="00923DE8"/>
    <w:rsid w:val="00923FE6"/>
    <w:rsid w:val="009241D6"/>
    <w:rsid w:val="00924828"/>
    <w:rsid w:val="009248D5"/>
    <w:rsid w:val="0092491E"/>
    <w:rsid w:val="0092495F"/>
    <w:rsid w:val="00924D88"/>
    <w:rsid w:val="00924E5F"/>
    <w:rsid w:val="00924E83"/>
    <w:rsid w:val="009250E1"/>
    <w:rsid w:val="00925224"/>
    <w:rsid w:val="00925448"/>
    <w:rsid w:val="00925571"/>
    <w:rsid w:val="00925841"/>
    <w:rsid w:val="009258D5"/>
    <w:rsid w:val="009259BA"/>
    <w:rsid w:val="00925B2B"/>
    <w:rsid w:val="00926075"/>
    <w:rsid w:val="009268A2"/>
    <w:rsid w:val="009268D9"/>
    <w:rsid w:val="00926AC3"/>
    <w:rsid w:val="00926F16"/>
    <w:rsid w:val="009273F2"/>
    <w:rsid w:val="00927585"/>
    <w:rsid w:val="009275C0"/>
    <w:rsid w:val="009275DF"/>
    <w:rsid w:val="009276E8"/>
    <w:rsid w:val="009277C0"/>
    <w:rsid w:val="00927824"/>
    <w:rsid w:val="00927E75"/>
    <w:rsid w:val="00930556"/>
    <w:rsid w:val="00930F26"/>
    <w:rsid w:val="00931056"/>
    <w:rsid w:val="0093173E"/>
    <w:rsid w:val="009319E8"/>
    <w:rsid w:val="009319FC"/>
    <w:rsid w:val="009319FF"/>
    <w:rsid w:val="00931E86"/>
    <w:rsid w:val="009324A9"/>
    <w:rsid w:val="00932A56"/>
    <w:rsid w:val="00932AD5"/>
    <w:rsid w:val="00932F22"/>
    <w:rsid w:val="00933003"/>
    <w:rsid w:val="0093304F"/>
    <w:rsid w:val="0093346D"/>
    <w:rsid w:val="00933537"/>
    <w:rsid w:val="00933B12"/>
    <w:rsid w:val="00933B47"/>
    <w:rsid w:val="00933C16"/>
    <w:rsid w:val="00933C7B"/>
    <w:rsid w:val="00934037"/>
    <w:rsid w:val="00934401"/>
    <w:rsid w:val="0093440F"/>
    <w:rsid w:val="009347B8"/>
    <w:rsid w:val="00934AD8"/>
    <w:rsid w:val="00934E77"/>
    <w:rsid w:val="00934ED6"/>
    <w:rsid w:val="00935526"/>
    <w:rsid w:val="00935698"/>
    <w:rsid w:val="00936646"/>
    <w:rsid w:val="0093668B"/>
    <w:rsid w:val="00936ECC"/>
    <w:rsid w:val="00936F9B"/>
    <w:rsid w:val="0093710E"/>
    <w:rsid w:val="0093718C"/>
    <w:rsid w:val="00937350"/>
    <w:rsid w:val="0093741E"/>
    <w:rsid w:val="009374BF"/>
    <w:rsid w:val="009375CE"/>
    <w:rsid w:val="009375D4"/>
    <w:rsid w:val="009377F7"/>
    <w:rsid w:val="00937B44"/>
    <w:rsid w:val="00937D53"/>
    <w:rsid w:val="009402C4"/>
    <w:rsid w:val="00940345"/>
    <w:rsid w:val="009409EA"/>
    <w:rsid w:val="00940F64"/>
    <w:rsid w:val="00940FB2"/>
    <w:rsid w:val="009411BA"/>
    <w:rsid w:val="009415E4"/>
    <w:rsid w:val="009417C3"/>
    <w:rsid w:val="009422A1"/>
    <w:rsid w:val="00942D4D"/>
    <w:rsid w:val="00942DE1"/>
    <w:rsid w:val="00942F4A"/>
    <w:rsid w:val="009431E3"/>
    <w:rsid w:val="00943293"/>
    <w:rsid w:val="0094360E"/>
    <w:rsid w:val="00943959"/>
    <w:rsid w:val="009439BD"/>
    <w:rsid w:val="00943F15"/>
    <w:rsid w:val="00943FBE"/>
    <w:rsid w:val="00944596"/>
    <w:rsid w:val="00944DB4"/>
    <w:rsid w:val="00944FA5"/>
    <w:rsid w:val="009458B5"/>
    <w:rsid w:val="009459EA"/>
    <w:rsid w:val="00945D78"/>
    <w:rsid w:val="00946298"/>
    <w:rsid w:val="009462C9"/>
    <w:rsid w:val="00946593"/>
    <w:rsid w:val="00946E88"/>
    <w:rsid w:val="00946EBE"/>
    <w:rsid w:val="00946EEC"/>
    <w:rsid w:val="009476DC"/>
    <w:rsid w:val="00947AAA"/>
    <w:rsid w:val="0095026F"/>
    <w:rsid w:val="0095049B"/>
    <w:rsid w:val="00950CA2"/>
    <w:rsid w:val="00950D58"/>
    <w:rsid w:val="00950D78"/>
    <w:rsid w:val="00951264"/>
    <w:rsid w:val="00951515"/>
    <w:rsid w:val="0095157D"/>
    <w:rsid w:val="00951777"/>
    <w:rsid w:val="009519D5"/>
    <w:rsid w:val="00952506"/>
    <w:rsid w:val="009527BA"/>
    <w:rsid w:val="00952863"/>
    <w:rsid w:val="009529F1"/>
    <w:rsid w:val="00952ABD"/>
    <w:rsid w:val="00952BAC"/>
    <w:rsid w:val="0095355A"/>
    <w:rsid w:val="00953963"/>
    <w:rsid w:val="00953B5A"/>
    <w:rsid w:val="00953BA4"/>
    <w:rsid w:val="0095418D"/>
    <w:rsid w:val="00954266"/>
    <w:rsid w:val="009542EE"/>
    <w:rsid w:val="00954485"/>
    <w:rsid w:val="00954684"/>
    <w:rsid w:val="00954806"/>
    <w:rsid w:val="009550DE"/>
    <w:rsid w:val="00955291"/>
    <w:rsid w:val="009556B6"/>
    <w:rsid w:val="0095578F"/>
    <w:rsid w:val="009558AC"/>
    <w:rsid w:val="00955B58"/>
    <w:rsid w:val="00955EE5"/>
    <w:rsid w:val="00956605"/>
    <w:rsid w:val="009568DC"/>
    <w:rsid w:val="00956D88"/>
    <w:rsid w:val="00957250"/>
    <w:rsid w:val="00957295"/>
    <w:rsid w:val="009573D7"/>
    <w:rsid w:val="00957475"/>
    <w:rsid w:val="0095788F"/>
    <w:rsid w:val="00957AD4"/>
    <w:rsid w:val="00957FB5"/>
    <w:rsid w:val="00960135"/>
    <w:rsid w:val="0096016C"/>
    <w:rsid w:val="00960784"/>
    <w:rsid w:val="00960C11"/>
    <w:rsid w:val="00960F42"/>
    <w:rsid w:val="00961003"/>
    <w:rsid w:val="00961063"/>
    <w:rsid w:val="009610C7"/>
    <w:rsid w:val="009612E9"/>
    <w:rsid w:val="009612FF"/>
    <w:rsid w:val="009613B6"/>
    <w:rsid w:val="00961477"/>
    <w:rsid w:val="009615D3"/>
    <w:rsid w:val="00961871"/>
    <w:rsid w:val="009619B6"/>
    <w:rsid w:val="00961AE3"/>
    <w:rsid w:val="00962033"/>
    <w:rsid w:val="00962173"/>
    <w:rsid w:val="00962544"/>
    <w:rsid w:val="00962CF3"/>
    <w:rsid w:val="00962D8A"/>
    <w:rsid w:val="00962E33"/>
    <w:rsid w:val="00963658"/>
    <w:rsid w:val="009639E5"/>
    <w:rsid w:val="00963B7A"/>
    <w:rsid w:val="00963CB8"/>
    <w:rsid w:val="00963F2B"/>
    <w:rsid w:val="00964148"/>
    <w:rsid w:val="009641AE"/>
    <w:rsid w:val="009644BD"/>
    <w:rsid w:val="009645C8"/>
    <w:rsid w:val="00964798"/>
    <w:rsid w:val="00964B6A"/>
    <w:rsid w:val="00964EA7"/>
    <w:rsid w:val="00964F66"/>
    <w:rsid w:val="0096501D"/>
    <w:rsid w:val="00965070"/>
    <w:rsid w:val="00965384"/>
    <w:rsid w:val="009654B3"/>
    <w:rsid w:val="0096583B"/>
    <w:rsid w:val="00965A92"/>
    <w:rsid w:val="00965AA1"/>
    <w:rsid w:val="00965FF0"/>
    <w:rsid w:val="00966047"/>
    <w:rsid w:val="0096619C"/>
    <w:rsid w:val="00966316"/>
    <w:rsid w:val="00966621"/>
    <w:rsid w:val="00966733"/>
    <w:rsid w:val="0096682B"/>
    <w:rsid w:val="00966DFA"/>
    <w:rsid w:val="00967076"/>
    <w:rsid w:val="00967635"/>
    <w:rsid w:val="0096768B"/>
    <w:rsid w:val="0096798F"/>
    <w:rsid w:val="00967CD6"/>
    <w:rsid w:val="00967DF3"/>
    <w:rsid w:val="00967F64"/>
    <w:rsid w:val="00970234"/>
    <w:rsid w:val="00970244"/>
    <w:rsid w:val="00970499"/>
    <w:rsid w:val="00970549"/>
    <w:rsid w:val="009705BD"/>
    <w:rsid w:val="00970650"/>
    <w:rsid w:val="00970881"/>
    <w:rsid w:val="00970A4C"/>
    <w:rsid w:val="00970E10"/>
    <w:rsid w:val="009714DF"/>
    <w:rsid w:val="00971724"/>
    <w:rsid w:val="00971B7B"/>
    <w:rsid w:val="0097209B"/>
    <w:rsid w:val="00972F8E"/>
    <w:rsid w:val="00973463"/>
    <w:rsid w:val="009734AA"/>
    <w:rsid w:val="00973BE6"/>
    <w:rsid w:val="00973D04"/>
    <w:rsid w:val="00973F16"/>
    <w:rsid w:val="00973F95"/>
    <w:rsid w:val="00974739"/>
    <w:rsid w:val="00974965"/>
    <w:rsid w:val="00974C1F"/>
    <w:rsid w:val="00974C7A"/>
    <w:rsid w:val="00975368"/>
    <w:rsid w:val="00975550"/>
    <w:rsid w:val="00975559"/>
    <w:rsid w:val="0097566C"/>
    <w:rsid w:val="009756B9"/>
    <w:rsid w:val="00975AF0"/>
    <w:rsid w:val="00975D3A"/>
    <w:rsid w:val="00975FC4"/>
    <w:rsid w:val="00975FDA"/>
    <w:rsid w:val="0097665D"/>
    <w:rsid w:val="00976752"/>
    <w:rsid w:val="00976A55"/>
    <w:rsid w:val="00976CA2"/>
    <w:rsid w:val="009770FE"/>
    <w:rsid w:val="00977101"/>
    <w:rsid w:val="0097723A"/>
    <w:rsid w:val="0097729D"/>
    <w:rsid w:val="009773C1"/>
    <w:rsid w:val="0097756F"/>
    <w:rsid w:val="0097757C"/>
    <w:rsid w:val="00977882"/>
    <w:rsid w:val="00977C32"/>
    <w:rsid w:val="00977DA0"/>
    <w:rsid w:val="00980221"/>
    <w:rsid w:val="009803E1"/>
    <w:rsid w:val="00980455"/>
    <w:rsid w:val="009806CB"/>
    <w:rsid w:val="00981017"/>
    <w:rsid w:val="0098103D"/>
    <w:rsid w:val="009810B7"/>
    <w:rsid w:val="00981337"/>
    <w:rsid w:val="0098187B"/>
    <w:rsid w:val="00982324"/>
    <w:rsid w:val="009828B7"/>
    <w:rsid w:val="00982A7E"/>
    <w:rsid w:val="00982B98"/>
    <w:rsid w:val="00983047"/>
    <w:rsid w:val="0098305B"/>
    <w:rsid w:val="009830D8"/>
    <w:rsid w:val="009833F1"/>
    <w:rsid w:val="009834DE"/>
    <w:rsid w:val="00983C9C"/>
    <w:rsid w:val="00983ECA"/>
    <w:rsid w:val="00983F47"/>
    <w:rsid w:val="00983FC6"/>
    <w:rsid w:val="00984086"/>
    <w:rsid w:val="0098409F"/>
    <w:rsid w:val="009842ED"/>
    <w:rsid w:val="00984354"/>
    <w:rsid w:val="009848BA"/>
    <w:rsid w:val="009849DA"/>
    <w:rsid w:val="00984A9C"/>
    <w:rsid w:val="009854D2"/>
    <w:rsid w:val="009855D6"/>
    <w:rsid w:val="00985884"/>
    <w:rsid w:val="009858DB"/>
    <w:rsid w:val="009859E9"/>
    <w:rsid w:val="00985F18"/>
    <w:rsid w:val="009860CF"/>
    <w:rsid w:val="009860D1"/>
    <w:rsid w:val="009862A6"/>
    <w:rsid w:val="0098658E"/>
    <w:rsid w:val="0098671E"/>
    <w:rsid w:val="00986964"/>
    <w:rsid w:val="00986CF4"/>
    <w:rsid w:val="00986DD9"/>
    <w:rsid w:val="00987260"/>
    <w:rsid w:val="00987310"/>
    <w:rsid w:val="009873C8"/>
    <w:rsid w:val="0098742A"/>
    <w:rsid w:val="0098775E"/>
    <w:rsid w:val="009877DB"/>
    <w:rsid w:val="00987987"/>
    <w:rsid w:val="00987CC5"/>
    <w:rsid w:val="00987F71"/>
    <w:rsid w:val="00990020"/>
    <w:rsid w:val="009902BC"/>
    <w:rsid w:val="009902E9"/>
    <w:rsid w:val="009903F9"/>
    <w:rsid w:val="0099044C"/>
    <w:rsid w:val="00990991"/>
    <w:rsid w:val="00990A4B"/>
    <w:rsid w:val="00990AD2"/>
    <w:rsid w:val="00990AD6"/>
    <w:rsid w:val="00990B77"/>
    <w:rsid w:val="0099100E"/>
    <w:rsid w:val="0099118A"/>
    <w:rsid w:val="00991595"/>
    <w:rsid w:val="00991A71"/>
    <w:rsid w:val="00991D61"/>
    <w:rsid w:val="0099218E"/>
    <w:rsid w:val="00992554"/>
    <w:rsid w:val="009925AF"/>
    <w:rsid w:val="0099262C"/>
    <w:rsid w:val="00992B42"/>
    <w:rsid w:val="00992DC4"/>
    <w:rsid w:val="009938EF"/>
    <w:rsid w:val="00993A3D"/>
    <w:rsid w:val="00993A6A"/>
    <w:rsid w:val="00993D6E"/>
    <w:rsid w:val="00993EC4"/>
    <w:rsid w:val="00993EC5"/>
    <w:rsid w:val="00993F5E"/>
    <w:rsid w:val="00994537"/>
    <w:rsid w:val="00994573"/>
    <w:rsid w:val="00994B0F"/>
    <w:rsid w:val="00994D22"/>
    <w:rsid w:val="00994D50"/>
    <w:rsid w:val="00994D92"/>
    <w:rsid w:val="00994DB8"/>
    <w:rsid w:val="00994DC4"/>
    <w:rsid w:val="00995176"/>
    <w:rsid w:val="00995365"/>
    <w:rsid w:val="009953F9"/>
    <w:rsid w:val="009955A2"/>
    <w:rsid w:val="00995BCD"/>
    <w:rsid w:val="00995DDE"/>
    <w:rsid w:val="00995E2C"/>
    <w:rsid w:val="00995FDB"/>
    <w:rsid w:val="0099622A"/>
    <w:rsid w:val="009963E2"/>
    <w:rsid w:val="0099670F"/>
    <w:rsid w:val="00997BC2"/>
    <w:rsid w:val="00997C79"/>
    <w:rsid w:val="009A019D"/>
    <w:rsid w:val="009A022E"/>
    <w:rsid w:val="009A0AAA"/>
    <w:rsid w:val="009A0BC7"/>
    <w:rsid w:val="009A0BF9"/>
    <w:rsid w:val="009A0C46"/>
    <w:rsid w:val="009A0DC5"/>
    <w:rsid w:val="009A0E55"/>
    <w:rsid w:val="009A1270"/>
    <w:rsid w:val="009A14C6"/>
    <w:rsid w:val="009A193E"/>
    <w:rsid w:val="009A1A6C"/>
    <w:rsid w:val="009A1C5E"/>
    <w:rsid w:val="009A1DEE"/>
    <w:rsid w:val="009A1E74"/>
    <w:rsid w:val="009A1FFE"/>
    <w:rsid w:val="009A2276"/>
    <w:rsid w:val="009A228F"/>
    <w:rsid w:val="009A235A"/>
    <w:rsid w:val="009A23AB"/>
    <w:rsid w:val="009A25F8"/>
    <w:rsid w:val="009A2866"/>
    <w:rsid w:val="009A2947"/>
    <w:rsid w:val="009A2A19"/>
    <w:rsid w:val="009A2BC1"/>
    <w:rsid w:val="009A2D70"/>
    <w:rsid w:val="009A339A"/>
    <w:rsid w:val="009A3C37"/>
    <w:rsid w:val="009A3EC0"/>
    <w:rsid w:val="009A3F11"/>
    <w:rsid w:val="009A3FF3"/>
    <w:rsid w:val="009A40C8"/>
    <w:rsid w:val="009A449B"/>
    <w:rsid w:val="009A49D9"/>
    <w:rsid w:val="009A4B45"/>
    <w:rsid w:val="009A502C"/>
    <w:rsid w:val="009A528C"/>
    <w:rsid w:val="009A545A"/>
    <w:rsid w:val="009A5908"/>
    <w:rsid w:val="009A5D0D"/>
    <w:rsid w:val="009A5D12"/>
    <w:rsid w:val="009A5E45"/>
    <w:rsid w:val="009A5FDD"/>
    <w:rsid w:val="009A6084"/>
    <w:rsid w:val="009A68E9"/>
    <w:rsid w:val="009A7A1D"/>
    <w:rsid w:val="009A7A95"/>
    <w:rsid w:val="009A7BF0"/>
    <w:rsid w:val="009B0125"/>
    <w:rsid w:val="009B01C3"/>
    <w:rsid w:val="009B0204"/>
    <w:rsid w:val="009B02D2"/>
    <w:rsid w:val="009B0339"/>
    <w:rsid w:val="009B03D6"/>
    <w:rsid w:val="009B07D7"/>
    <w:rsid w:val="009B0986"/>
    <w:rsid w:val="009B0A6B"/>
    <w:rsid w:val="009B0DB0"/>
    <w:rsid w:val="009B0E9F"/>
    <w:rsid w:val="009B10C4"/>
    <w:rsid w:val="009B18D0"/>
    <w:rsid w:val="009B2049"/>
    <w:rsid w:val="009B20D7"/>
    <w:rsid w:val="009B2241"/>
    <w:rsid w:val="009B2421"/>
    <w:rsid w:val="009B265C"/>
    <w:rsid w:val="009B26A1"/>
    <w:rsid w:val="009B279D"/>
    <w:rsid w:val="009B3368"/>
    <w:rsid w:val="009B3445"/>
    <w:rsid w:val="009B34BA"/>
    <w:rsid w:val="009B3ABD"/>
    <w:rsid w:val="009B3F21"/>
    <w:rsid w:val="009B40EE"/>
    <w:rsid w:val="009B4153"/>
    <w:rsid w:val="009B466A"/>
    <w:rsid w:val="009B485B"/>
    <w:rsid w:val="009B4E16"/>
    <w:rsid w:val="009B4E64"/>
    <w:rsid w:val="009B5173"/>
    <w:rsid w:val="009B52EA"/>
    <w:rsid w:val="009B53C5"/>
    <w:rsid w:val="009B545C"/>
    <w:rsid w:val="009B57E0"/>
    <w:rsid w:val="009B5A44"/>
    <w:rsid w:val="009B5CFE"/>
    <w:rsid w:val="009B5D7B"/>
    <w:rsid w:val="009B5ED7"/>
    <w:rsid w:val="009B61C0"/>
    <w:rsid w:val="009B6950"/>
    <w:rsid w:val="009B69AC"/>
    <w:rsid w:val="009B6A2B"/>
    <w:rsid w:val="009B6BED"/>
    <w:rsid w:val="009B6F0F"/>
    <w:rsid w:val="009B714E"/>
    <w:rsid w:val="009B749D"/>
    <w:rsid w:val="009B7758"/>
    <w:rsid w:val="009B775B"/>
    <w:rsid w:val="009B7CF6"/>
    <w:rsid w:val="009B7F11"/>
    <w:rsid w:val="009C028B"/>
    <w:rsid w:val="009C0750"/>
    <w:rsid w:val="009C0757"/>
    <w:rsid w:val="009C089F"/>
    <w:rsid w:val="009C0DD9"/>
    <w:rsid w:val="009C0E91"/>
    <w:rsid w:val="009C0EA8"/>
    <w:rsid w:val="009C1851"/>
    <w:rsid w:val="009C1B2C"/>
    <w:rsid w:val="009C1E49"/>
    <w:rsid w:val="009C2162"/>
    <w:rsid w:val="009C22F9"/>
    <w:rsid w:val="009C29DD"/>
    <w:rsid w:val="009C2DFC"/>
    <w:rsid w:val="009C300D"/>
    <w:rsid w:val="009C33D9"/>
    <w:rsid w:val="009C345B"/>
    <w:rsid w:val="009C3558"/>
    <w:rsid w:val="009C35ED"/>
    <w:rsid w:val="009C3D13"/>
    <w:rsid w:val="009C3E32"/>
    <w:rsid w:val="009C463E"/>
    <w:rsid w:val="009C4C1D"/>
    <w:rsid w:val="009C4FF6"/>
    <w:rsid w:val="009C5A7C"/>
    <w:rsid w:val="009C5BF4"/>
    <w:rsid w:val="009C5C70"/>
    <w:rsid w:val="009C5E16"/>
    <w:rsid w:val="009C5E42"/>
    <w:rsid w:val="009C600E"/>
    <w:rsid w:val="009C60EF"/>
    <w:rsid w:val="009C6851"/>
    <w:rsid w:val="009C6906"/>
    <w:rsid w:val="009C6A10"/>
    <w:rsid w:val="009C6A38"/>
    <w:rsid w:val="009C6DAB"/>
    <w:rsid w:val="009C6E76"/>
    <w:rsid w:val="009C7348"/>
    <w:rsid w:val="009C758F"/>
    <w:rsid w:val="009C7651"/>
    <w:rsid w:val="009C767D"/>
    <w:rsid w:val="009C76AB"/>
    <w:rsid w:val="009C7B5E"/>
    <w:rsid w:val="009C7D24"/>
    <w:rsid w:val="009C7ECE"/>
    <w:rsid w:val="009D015D"/>
    <w:rsid w:val="009D03C8"/>
    <w:rsid w:val="009D0488"/>
    <w:rsid w:val="009D08BA"/>
    <w:rsid w:val="009D09F4"/>
    <w:rsid w:val="009D102B"/>
    <w:rsid w:val="009D1049"/>
    <w:rsid w:val="009D1370"/>
    <w:rsid w:val="009D14AF"/>
    <w:rsid w:val="009D16A7"/>
    <w:rsid w:val="009D1A73"/>
    <w:rsid w:val="009D1CE9"/>
    <w:rsid w:val="009D1DE7"/>
    <w:rsid w:val="009D21D7"/>
    <w:rsid w:val="009D299D"/>
    <w:rsid w:val="009D2A30"/>
    <w:rsid w:val="009D2D99"/>
    <w:rsid w:val="009D2F27"/>
    <w:rsid w:val="009D309D"/>
    <w:rsid w:val="009D38C1"/>
    <w:rsid w:val="009D38DB"/>
    <w:rsid w:val="009D3D70"/>
    <w:rsid w:val="009D3FE0"/>
    <w:rsid w:val="009D4272"/>
    <w:rsid w:val="009D449F"/>
    <w:rsid w:val="009D4544"/>
    <w:rsid w:val="009D50AA"/>
    <w:rsid w:val="009D5507"/>
    <w:rsid w:val="009D577A"/>
    <w:rsid w:val="009D58C2"/>
    <w:rsid w:val="009D61B6"/>
    <w:rsid w:val="009D6932"/>
    <w:rsid w:val="009D697E"/>
    <w:rsid w:val="009D6B47"/>
    <w:rsid w:val="009D709F"/>
    <w:rsid w:val="009D713F"/>
    <w:rsid w:val="009D725A"/>
    <w:rsid w:val="009D787B"/>
    <w:rsid w:val="009D7C40"/>
    <w:rsid w:val="009E01C7"/>
    <w:rsid w:val="009E0520"/>
    <w:rsid w:val="009E05E9"/>
    <w:rsid w:val="009E0A88"/>
    <w:rsid w:val="009E0AAE"/>
    <w:rsid w:val="009E0BEB"/>
    <w:rsid w:val="009E0EF3"/>
    <w:rsid w:val="009E12A7"/>
    <w:rsid w:val="009E1537"/>
    <w:rsid w:val="009E1C28"/>
    <w:rsid w:val="009E1CBE"/>
    <w:rsid w:val="009E1F75"/>
    <w:rsid w:val="009E23AB"/>
    <w:rsid w:val="009E26CC"/>
    <w:rsid w:val="009E26F1"/>
    <w:rsid w:val="009E27CD"/>
    <w:rsid w:val="009E2CB1"/>
    <w:rsid w:val="009E2CC9"/>
    <w:rsid w:val="009E2D79"/>
    <w:rsid w:val="009E2DF5"/>
    <w:rsid w:val="009E3006"/>
    <w:rsid w:val="009E3074"/>
    <w:rsid w:val="009E32DB"/>
    <w:rsid w:val="009E33F4"/>
    <w:rsid w:val="009E3A8F"/>
    <w:rsid w:val="009E3D86"/>
    <w:rsid w:val="009E3F52"/>
    <w:rsid w:val="009E4335"/>
    <w:rsid w:val="009E445B"/>
    <w:rsid w:val="009E52BA"/>
    <w:rsid w:val="009E57D6"/>
    <w:rsid w:val="009E5926"/>
    <w:rsid w:val="009E5A36"/>
    <w:rsid w:val="009E5A75"/>
    <w:rsid w:val="009E5D08"/>
    <w:rsid w:val="009E5DA7"/>
    <w:rsid w:val="009E608E"/>
    <w:rsid w:val="009E654A"/>
    <w:rsid w:val="009E675A"/>
    <w:rsid w:val="009E6A64"/>
    <w:rsid w:val="009E6E30"/>
    <w:rsid w:val="009E75AF"/>
    <w:rsid w:val="009E761F"/>
    <w:rsid w:val="009E78AA"/>
    <w:rsid w:val="009F00DA"/>
    <w:rsid w:val="009F0239"/>
    <w:rsid w:val="009F02A3"/>
    <w:rsid w:val="009F047D"/>
    <w:rsid w:val="009F0492"/>
    <w:rsid w:val="009F05C6"/>
    <w:rsid w:val="009F0719"/>
    <w:rsid w:val="009F0855"/>
    <w:rsid w:val="009F0ADC"/>
    <w:rsid w:val="009F1228"/>
    <w:rsid w:val="009F137B"/>
    <w:rsid w:val="009F14C4"/>
    <w:rsid w:val="009F154D"/>
    <w:rsid w:val="009F1687"/>
    <w:rsid w:val="009F16D5"/>
    <w:rsid w:val="009F1B71"/>
    <w:rsid w:val="009F1DE9"/>
    <w:rsid w:val="009F1F34"/>
    <w:rsid w:val="009F20FC"/>
    <w:rsid w:val="009F22C5"/>
    <w:rsid w:val="009F29DF"/>
    <w:rsid w:val="009F2A21"/>
    <w:rsid w:val="009F2AF4"/>
    <w:rsid w:val="009F2D72"/>
    <w:rsid w:val="009F2DFE"/>
    <w:rsid w:val="009F3A6E"/>
    <w:rsid w:val="009F3DD6"/>
    <w:rsid w:val="009F3DE1"/>
    <w:rsid w:val="009F3F5F"/>
    <w:rsid w:val="009F46AC"/>
    <w:rsid w:val="009F46FC"/>
    <w:rsid w:val="009F4F85"/>
    <w:rsid w:val="009F5169"/>
    <w:rsid w:val="009F5484"/>
    <w:rsid w:val="009F54A1"/>
    <w:rsid w:val="009F585A"/>
    <w:rsid w:val="009F5EE5"/>
    <w:rsid w:val="009F6014"/>
    <w:rsid w:val="009F64C5"/>
    <w:rsid w:val="009F66D3"/>
    <w:rsid w:val="009F6BB5"/>
    <w:rsid w:val="009F6BE7"/>
    <w:rsid w:val="009F6D1E"/>
    <w:rsid w:val="009F6DA9"/>
    <w:rsid w:val="009F6F5B"/>
    <w:rsid w:val="009F72CC"/>
    <w:rsid w:val="009F7502"/>
    <w:rsid w:val="009F7781"/>
    <w:rsid w:val="009F7EAB"/>
    <w:rsid w:val="009F7F50"/>
    <w:rsid w:val="00A0039E"/>
    <w:rsid w:val="00A006FB"/>
    <w:rsid w:val="00A007CD"/>
    <w:rsid w:val="00A00809"/>
    <w:rsid w:val="00A00965"/>
    <w:rsid w:val="00A00C2B"/>
    <w:rsid w:val="00A01545"/>
    <w:rsid w:val="00A0178C"/>
    <w:rsid w:val="00A019E7"/>
    <w:rsid w:val="00A01C53"/>
    <w:rsid w:val="00A01F8A"/>
    <w:rsid w:val="00A01FAC"/>
    <w:rsid w:val="00A0243D"/>
    <w:rsid w:val="00A026B8"/>
    <w:rsid w:val="00A02822"/>
    <w:rsid w:val="00A02A4F"/>
    <w:rsid w:val="00A02D1D"/>
    <w:rsid w:val="00A02D61"/>
    <w:rsid w:val="00A03515"/>
    <w:rsid w:val="00A0395B"/>
    <w:rsid w:val="00A03FED"/>
    <w:rsid w:val="00A041F8"/>
    <w:rsid w:val="00A044AB"/>
    <w:rsid w:val="00A046DA"/>
    <w:rsid w:val="00A04793"/>
    <w:rsid w:val="00A051B7"/>
    <w:rsid w:val="00A0542B"/>
    <w:rsid w:val="00A05883"/>
    <w:rsid w:val="00A05AF3"/>
    <w:rsid w:val="00A064AB"/>
    <w:rsid w:val="00A06736"/>
    <w:rsid w:val="00A069AA"/>
    <w:rsid w:val="00A06A74"/>
    <w:rsid w:val="00A06ED2"/>
    <w:rsid w:val="00A07001"/>
    <w:rsid w:val="00A07076"/>
    <w:rsid w:val="00A070B6"/>
    <w:rsid w:val="00A071AC"/>
    <w:rsid w:val="00A07528"/>
    <w:rsid w:val="00A076E2"/>
    <w:rsid w:val="00A079E4"/>
    <w:rsid w:val="00A07AE1"/>
    <w:rsid w:val="00A07D3C"/>
    <w:rsid w:val="00A07E42"/>
    <w:rsid w:val="00A101F8"/>
    <w:rsid w:val="00A1092A"/>
    <w:rsid w:val="00A10ADD"/>
    <w:rsid w:val="00A10C50"/>
    <w:rsid w:val="00A10DDE"/>
    <w:rsid w:val="00A10E08"/>
    <w:rsid w:val="00A10FEF"/>
    <w:rsid w:val="00A1101A"/>
    <w:rsid w:val="00A11179"/>
    <w:rsid w:val="00A112E8"/>
    <w:rsid w:val="00A11621"/>
    <w:rsid w:val="00A11BEB"/>
    <w:rsid w:val="00A11C4F"/>
    <w:rsid w:val="00A11EF2"/>
    <w:rsid w:val="00A126A0"/>
    <w:rsid w:val="00A126BF"/>
    <w:rsid w:val="00A129B5"/>
    <w:rsid w:val="00A12C49"/>
    <w:rsid w:val="00A12C51"/>
    <w:rsid w:val="00A12CFC"/>
    <w:rsid w:val="00A12E93"/>
    <w:rsid w:val="00A1317A"/>
    <w:rsid w:val="00A13750"/>
    <w:rsid w:val="00A137A9"/>
    <w:rsid w:val="00A1389F"/>
    <w:rsid w:val="00A13B11"/>
    <w:rsid w:val="00A13B4A"/>
    <w:rsid w:val="00A13CDC"/>
    <w:rsid w:val="00A143FC"/>
    <w:rsid w:val="00A14710"/>
    <w:rsid w:val="00A14CC4"/>
    <w:rsid w:val="00A15039"/>
    <w:rsid w:val="00A1568B"/>
    <w:rsid w:val="00A156A6"/>
    <w:rsid w:val="00A156F7"/>
    <w:rsid w:val="00A15AA7"/>
    <w:rsid w:val="00A15FDA"/>
    <w:rsid w:val="00A167B0"/>
    <w:rsid w:val="00A17330"/>
    <w:rsid w:val="00A173A3"/>
    <w:rsid w:val="00A178AB"/>
    <w:rsid w:val="00A203B5"/>
    <w:rsid w:val="00A20446"/>
    <w:rsid w:val="00A20485"/>
    <w:rsid w:val="00A2054E"/>
    <w:rsid w:val="00A20BBD"/>
    <w:rsid w:val="00A2100F"/>
    <w:rsid w:val="00A21332"/>
    <w:rsid w:val="00A214EC"/>
    <w:rsid w:val="00A214F2"/>
    <w:rsid w:val="00A21595"/>
    <w:rsid w:val="00A21A3E"/>
    <w:rsid w:val="00A21BBB"/>
    <w:rsid w:val="00A21D9E"/>
    <w:rsid w:val="00A222BA"/>
    <w:rsid w:val="00A22342"/>
    <w:rsid w:val="00A22569"/>
    <w:rsid w:val="00A22867"/>
    <w:rsid w:val="00A22BF4"/>
    <w:rsid w:val="00A22C48"/>
    <w:rsid w:val="00A23172"/>
    <w:rsid w:val="00A23C5E"/>
    <w:rsid w:val="00A23CFA"/>
    <w:rsid w:val="00A23D75"/>
    <w:rsid w:val="00A23E3C"/>
    <w:rsid w:val="00A23E58"/>
    <w:rsid w:val="00A241BC"/>
    <w:rsid w:val="00A24665"/>
    <w:rsid w:val="00A247B4"/>
    <w:rsid w:val="00A248F8"/>
    <w:rsid w:val="00A24B66"/>
    <w:rsid w:val="00A24F61"/>
    <w:rsid w:val="00A25019"/>
    <w:rsid w:val="00A252CE"/>
    <w:rsid w:val="00A25464"/>
    <w:rsid w:val="00A2576C"/>
    <w:rsid w:val="00A258AA"/>
    <w:rsid w:val="00A258AC"/>
    <w:rsid w:val="00A25B3A"/>
    <w:rsid w:val="00A26045"/>
    <w:rsid w:val="00A26371"/>
    <w:rsid w:val="00A2643B"/>
    <w:rsid w:val="00A26885"/>
    <w:rsid w:val="00A269D9"/>
    <w:rsid w:val="00A26F16"/>
    <w:rsid w:val="00A270C0"/>
    <w:rsid w:val="00A2748E"/>
    <w:rsid w:val="00A27531"/>
    <w:rsid w:val="00A27891"/>
    <w:rsid w:val="00A27A8F"/>
    <w:rsid w:val="00A27C51"/>
    <w:rsid w:val="00A27E6C"/>
    <w:rsid w:val="00A27FC4"/>
    <w:rsid w:val="00A302FB"/>
    <w:rsid w:val="00A30478"/>
    <w:rsid w:val="00A30662"/>
    <w:rsid w:val="00A30989"/>
    <w:rsid w:val="00A309AA"/>
    <w:rsid w:val="00A30A10"/>
    <w:rsid w:val="00A30ACF"/>
    <w:rsid w:val="00A30DB8"/>
    <w:rsid w:val="00A31259"/>
    <w:rsid w:val="00A3171B"/>
    <w:rsid w:val="00A3183B"/>
    <w:rsid w:val="00A31D14"/>
    <w:rsid w:val="00A320E4"/>
    <w:rsid w:val="00A32472"/>
    <w:rsid w:val="00A32647"/>
    <w:rsid w:val="00A328C3"/>
    <w:rsid w:val="00A32E6E"/>
    <w:rsid w:val="00A33510"/>
    <w:rsid w:val="00A33C51"/>
    <w:rsid w:val="00A34448"/>
    <w:rsid w:val="00A34635"/>
    <w:rsid w:val="00A34708"/>
    <w:rsid w:val="00A349E0"/>
    <w:rsid w:val="00A34B28"/>
    <w:rsid w:val="00A34E31"/>
    <w:rsid w:val="00A35231"/>
    <w:rsid w:val="00A35473"/>
    <w:rsid w:val="00A35AD9"/>
    <w:rsid w:val="00A35CEE"/>
    <w:rsid w:val="00A35E19"/>
    <w:rsid w:val="00A36048"/>
    <w:rsid w:val="00A36172"/>
    <w:rsid w:val="00A36711"/>
    <w:rsid w:val="00A368B9"/>
    <w:rsid w:val="00A369E6"/>
    <w:rsid w:val="00A36B46"/>
    <w:rsid w:val="00A36B5E"/>
    <w:rsid w:val="00A36E42"/>
    <w:rsid w:val="00A36EBD"/>
    <w:rsid w:val="00A36FF7"/>
    <w:rsid w:val="00A37027"/>
    <w:rsid w:val="00A37418"/>
    <w:rsid w:val="00A378FD"/>
    <w:rsid w:val="00A37D28"/>
    <w:rsid w:val="00A4018E"/>
    <w:rsid w:val="00A40220"/>
    <w:rsid w:val="00A403BD"/>
    <w:rsid w:val="00A406DC"/>
    <w:rsid w:val="00A40773"/>
    <w:rsid w:val="00A408DE"/>
    <w:rsid w:val="00A40C1F"/>
    <w:rsid w:val="00A40E13"/>
    <w:rsid w:val="00A41A28"/>
    <w:rsid w:val="00A41D93"/>
    <w:rsid w:val="00A41DB4"/>
    <w:rsid w:val="00A4205E"/>
    <w:rsid w:val="00A42332"/>
    <w:rsid w:val="00A42A12"/>
    <w:rsid w:val="00A42CE1"/>
    <w:rsid w:val="00A43071"/>
    <w:rsid w:val="00A4356C"/>
    <w:rsid w:val="00A43A6A"/>
    <w:rsid w:val="00A43BB3"/>
    <w:rsid w:val="00A43C42"/>
    <w:rsid w:val="00A43D8C"/>
    <w:rsid w:val="00A43EA8"/>
    <w:rsid w:val="00A445FC"/>
    <w:rsid w:val="00A4468E"/>
    <w:rsid w:val="00A44773"/>
    <w:rsid w:val="00A448F1"/>
    <w:rsid w:val="00A452FC"/>
    <w:rsid w:val="00A45490"/>
    <w:rsid w:val="00A457E6"/>
    <w:rsid w:val="00A45C0E"/>
    <w:rsid w:val="00A45D17"/>
    <w:rsid w:val="00A45EC7"/>
    <w:rsid w:val="00A46331"/>
    <w:rsid w:val="00A464D7"/>
    <w:rsid w:val="00A4666A"/>
    <w:rsid w:val="00A4677F"/>
    <w:rsid w:val="00A46A80"/>
    <w:rsid w:val="00A46BF1"/>
    <w:rsid w:val="00A46F3E"/>
    <w:rsid w:val="00A46F95"/>
    <w:rsid w:val="00A47190"/>
    <w:rsid w:val="00A473CD"/>
    <w:rsid w:val="00A478AB"/>
    <w:rsid w:val="00A47C50"/>
    <w:rsid w:val="00A47F55"/>
    <w:rsid w:val="00A50A96"/>
    <w:rsid w:val="00A50B45"/>
    <w:rsid w:val="00A50F90"/>
    <w:rsid w:val="00A510FC"/>
    <w:rsid w:val="00A51764"/>
    <w:rsid w:val="00A520B4"/>
    <w:rsid w:val="00A520C8"/>
    <w:rsid w:val="00A5231C"/>
    <w:rsid w:val="00A52779"/>
    <w:rsid w:val="00A528C8"/>
    <w:rsid w:val="00A52BFE"/>
    <w:rsid w:val="00A52DF6"/>
    <w:rsid w:val="00A52F24"/>
    <w:rsid w:val="00A53252"/>
    <w:rsid w:val="00A5328E"/>
    <w:rsid w:val="00A532ED"/>
    <w:rsid w:val="00A53318"/>
    <w:rsid w:val="00A53366"/>
    <w:rsid w:val="00A5359A"/>
    <w:rsid w:val="00A53716"/>
    <w:rsid w:val="00A53A22"/>
    <w:rsid w:val="00A53A60"/>
    <w:rsid w:val="00A53B71"/>
    <w:rsid w:val="00A53EDA"/>
    <w:rsid w:val="00A54149"/>
    <w:rsid w:val="00A54313"/>
    <w:rsid w:val="00A546CD"/>
    <w:rsid w:val="00A549B7"/>
    <w:rsid w:val="00A54B36"/>
    <w:rsid w:val="00A54DF9"/>
    <w:rsid w:val="00A55261"/>
    <w:rsid w:val="00A553AB"/>
    <w:rsid w:val="00A55651"/>
    <w:rsid w:val="00A559FB"/>
    <w:rsid w:val="00A55A9B"/>
    <w:rsid w:val="00A55ACF"/>
    <w:rsid w:val="00A55DC3"/>
    <w:rsid w:val="00A55EE4"/>
    <w:rsid w:val="00A55F05"/>
    <w:rsid w:val="00A56063"/>
    <w:rsid w:val="00A5612D"/>
    <w:rsid w:val="00A567F3"/>
    <w:rsid w:val="00A56A6F"/>
    <w:rsid w:val="00A57144"/>
    <w:rsid w:val="00A57258"/>
    <w:rsid w:val="00A573DC"/>
    <w:rsid w:val="00A574F3"/>
    <w:rsid w:val="00A57778"/>
    <w:rsid w:val="00A578D9"/>
    <w:rsid w:val="00A57DB3"/>
    <w:rsid w:val="00A57F73"/>
    <w:rsid w:val="00A604DE"/>
    <w:rsid w:val="00A60819"/>
    <w:rsid w:val="00A6096F"/>
    <w:rsid w:val="00A60A83"/>
    <w:rsid w:val="00A60B99"/>
    <w:rsid w:val="00A60C81"/>
    <w:rsid w:val="00A60CEA"/>
    <w:rsid w:val="00A60DDD"/>
    <w:rsid w:val="00A60F00"/>
    <w:rsid w:val="00A60FC0"/>
    <w:rsid w:val="00A616E6"/>
    <w:rsid w:val="00A618AF"/>
    <w:rsid w:val="00A61973"/>
    <w:rsid w:val="00A61EF1"/>
    <w:rsid w:val="00A620F3"/>
    <w:rsid w:val="00A62326"/>
    <w:rsid w:val="00A6256A"/>
    <w:rsid w:val="00A627CD"/>
    <w:rsid w:val="00A62842"/>
    <w:rsid w:val="00A62A32"/>
    <w:rsid w:val="00A62DE5"/>
    <w:rsid w:val="00A6307F"/>
    <w:rsid w:val="00A63363"/>
    <w:rsid w:val="00A6367B"/>
    <w:rsid w:val="00A63736"/>
    <w:rsid w:val="00A63BD6"/>
    <w:rsid w:val="00A63D7F"/>
    <w:rsid w:val="00A63ED3"/>
    <w:rsid w:val="00A63F47"/>
    <w:rsid w:val="00A642D2"/>
    <w:rsid w:val="00A64467"/>
    <w:rsid w:val="00A64558"/>
    <w:rsid w:val="00A6461A"/>
    <w:rsid w:val="00A64E78"/>
    <w:rsid w:val="00A65069"/>
    <w:rsid w:val="00A65222"/>
    <w:rsid w:val="00A6522E"/>
    <w:rsid w:val="00A65954"/>
    <w:rsid w:val="00A6691E"/>
    <w:rsid w:val="00A66EA6"/>
    <w:rsid w:val="00A67263"/>
    <w:rsid w:val="00A6733D"/>
    <w:rsid w:val="00A67340"/>
    <w:rsid w:val="00A67851"/>
    <w:rsid w:val="00A7011D"/>
    <w:rsid w:val="00A70124"/>
    <w:rsid w:val="00A707C9"/>
    <w:rsid w:val="00A70976"/>
    <w:rsid w:val="00A70A6C"/>
    <w:rsid w:val="00A70D1B"/>
    <w:rsid w:val="00A710DE"/>
    <w:rsid w:val="00A71634"/>
    <w:rsid w:val="00A71712"/>
    <w:rsid w:val="00A71A9C"/>
    <w:rsid w:val="00A71C2C"/>
    <w:rsid w:val="00A724D8"/>
    <w:rsid w:val="00A72615"/>
    <w:rsid w:val="00A72AF2"/>
    <w:rsid w:val="00A7328B"/>
    <w:rsid w:val="00A7349A"/>
    <w:rsid w:val="00A739AC"/>
    <w:rsid w:val="00A73E1B"/>
    <w:rsid w:val="00A740A9"/>
    <w:rsid w:val="00A741E8"/>
    <w:rsid w:val="00A74983"/>
    <w:rsid w:val="00A74C4C"/>
    <w:rsid w:val="00A751CB"/>
    <w:rsid w:val="00A756FC"/>
    <w:rsid w:val="00A758C3"/>
    <w:rsid w:val="00A75A2D"/>
    <w:rsid w:val="00A75A89"/>
    <w:rsid w:val="00A75B6D"/>
    <w:rsid w:val="00A7613B"/>
    <w:rsid w:val="00A761C5"/>
    <w:rsid w:val="00A765FB"/>
    <w:rsid w:val="00A766A7"/>
    <w:rsid w:val="00A76F61"/>
    <w:rsid w:val="00A77093"/>
    <w:rsid w:val="00A7781E"/>
    <w:rsid w:val="00A778BD"/>
    <w:rsid w:val="00A77961"/>
    <w:rsid w:val="00A77B1A"/>
    <w:rsid w:val="00A77C77"/>
    <w:rsid w:val="00A8043B"/>
    <w:rsid w:val="00A808B6"/>
    <w:rsid w:val="00A80E30"/>
    <w:rsid w:val="00A8115F"/>
    <w:rsid w:val="00A81382"/>
    <w:rsid w:val="00A814A6"/>
    <w:rsid w:val="00A81543"/>
    <w:rsid w:val="00A816E4"/>
    <w:rsid w:val="00A81722"/>
    <w:rsid w:val="00A81784"/>
    <w:rsid w:val="00A81916"/>
    <w:rsid w:val="00A819DD"/>
    <w:rsid w:val="00A81C67"/>
    <w:rsid w:val="00A81C68"/>
    <w:rsid w:val="00A81CDF"/>
    <w:rsid w:val="00A81CFE"/>
    <w:rsid w:val="00A82045"/>
    <w:rsid w:val="00A8208E"/>
    <w:rsid w:val="00A822E5"/>
    <w:rsid w:val="00A825A0"/>
    <w:rsid w:val="00A826ED"/>
    <w:rsid w:val="00A82876"/>
    <w:rsid w:val="00A82D21"/>
    <w:rsid w:val="00A82E55"/>
    <w:rsid w:val="00A82EE5"/>
    <w:rsid w:val="00A82F5D"/>
    <w:rsid w:val="00A83061"/>
    <w:rsid w:val="00A831A6"/>
    <w:rsid w:val="00A83450"/>
    <w:rsid w:val="00A834A3"/>
    <w:rsid w:val="00A838E6"/>
    <w:rsid w:val="00A839DA"/>
    <w:rsid w:val="00A83E70"/>
    <w:rsid w:val="00A84197"/>
    <w:rsid w:val="00A84274"/>
    <w:rsid w:val="00A84373"/>
    <w:rsid w:val="00A84396"/>
    <w:rsid w:val="00A843F2"/>
    <w:rsid w:val="00A8491E"/>
    <w:rsid w:val="00A84AED"/>
    <w:rsid w:val="00A84B23"/>
    <w:rsid w:val="00A84DCE"/>
    <w:rsid w:val="00A8517A"/>
    <w:rsid w:val="00A85229"/>
    <w:rsid w:val="00A8526F"/>
    <w:rsid w:val="00A853A6"/>
    <w:rsid w:val="00A8561E"/>
    <w:rsid w:val="00A858E5"/>
    <w:rsid w:val="00A85A69"/>
    <w:rsid w:val="00A860A3"/>
    <w:rsid w:val="00A8645C"/>
    <w:rsid w:val="00A869F7"/>
    <w:rsid w:val="00A86D96"/>
    <w:rsid w:val="00A86E65"/>
    <w:rsid w:val="00A8734D"/>
    <w:rsid w:val="00A87475"/>
    <w:rsid w:val="00A87F3D"/>
    <w:rsid w:val="00A9043F"/>
    <w:rsid w:val="00A905B4"/>
    <w:rsid w:val="00A905D9"/>
    <w:rsid w:val="00A907D6"/>
    <w:rsid w:val="00A9081B"/>
    <w:rsid w:val="00A90D0B"/>
    <w:rsid w:val="00A90E45"/>
    <w:rsid w:val="00A90EC2"/>
    <w:rsid w:val="00A9105B"/>
    <w:rsid w:val="00A91A3E"/>
    <w:rsid w:val="00A91AFA"/>
    <w:rsid w:val="00A91BA1"/>
    <w:rsid w:val="00A9261F"/>
    <w:rsid w:val="00A929EB"/>
    <w:rsid w:val="00A92A68"/>
    <w:rsid w:val="00A9339F"/>
    <w:rsid w:val="00A93737"/>
    <w:rsid w:val="00A93CBB"/>
    <w:rsid w:val="00A94227"/>
    <w:rsid w:val="00A9461E"/>
    <w:rsid w:val="00A9470A"/>
    <w:rsid w:val="00A94822"/>
    <w:rsid w:val="00A94BBA"/>
    <w:rsid w:val="00A94F43"/>
    <w:rsid w:val="00A95517"/>
    <w:rsid w:val="00A95559"/>
    <w:rsid w:val="00A95E2D"/>
    <w:rsid w:val="00A9602D"/>
    <w:rsid w:val="00A96327"/>
    <w:rsid w:val="00A96581"/>
    <w:rsid w:val="00A966CC"/>
    <w:rsid w:val="00A96968"/>
    <w:rsid w:val="00A96D91"/>
    <w:rsid w:val="00A96E89"/>
    <w:rsid w:val="00A96EFF"/>
    <w:rsid w:val="00A96F67"/>
    <w:rsid w:val="00A97199"/>
    <w:rsid w:val="00A971ED"/>
    <w:rsid w:val="00A97413"/>
    <w:rsid w:val="00A97449"/>
    <w:rsid w:val="00A976DF"/>
    <w:rsid w:val="00A9792B"/>
    <w:rsid w:val="00A97A4C"/>
    <w:rsid w:val="00A97ABD"/>
    <w:rsid w:val="00A97B77"/>
    <w:rsid w:val="00AA0AAA"/>
    <w:rsid w:val="00AA0B96"/>
    <w:rsid w:val="00AA1474"/>
    <w:rsid w:val="00AA171A"/>
    <w:rsid w:val="00AA1922"/>
    <w:rsid w:val="00AA21F4"/>
    <w:rsid w:val="00AA225B"/>
    <w:rsid w:val="00AA232E"/>
    <w:rsid w:val="00AA2C62"/>
    <w:rsid w:val="00AA2F1F"/>
    <w:rsid w:val="00AA3542"/>
    <w:rsid w:val="00AA3627"/>
    <w:rsid w:val="00AA3F9B"/>
    <w:rsid w:val="00AA4196"/>
    <w:rsid w:val="00AA41D6"/>
    <w:rsid w:val="00AA472C"/>
    <w:rsid w:val="00AA49B4"/>
    <w:rsid w:val="00AA4C9B"/>
    <w:rsid w:val="00AA4E82"/>
    <w:rsid w:val="00AA4F8B"/>
    <w:rsid w:val="00AA4FF8"/>
    <w:rsid w:val="00AA5299"/>
    <w:rsid w:val="00AA535E"/>
    <w:rsid w:val="00AA5452"/>
    <w:rsid w:val="00AA5D77"/>
    <w:rsid w:val="00AA5FD8"/>
    <w:rsid w:val="00AA62FA"/>
    <w:rsid w:val="00AA6684"/>
    <w:rsid w:val="00AA66F8"/>
    <w:rsid w:val="00AA68AE"/>
    <w:rsid w:val="00AA6AC0"/>
    <w:rsid w:val="00AA6AD7"/>
    <w:rsid w:val="00AA6C2B"/>
    <w:rsid w:val="00AA6D6A"/>
    <w:rsid w:val="00AA6D86"/>
    <w:rsid w:val="00AA6DAE"/>
    <w:rsid w:val="00AA6E59"/>
    <w:rsid w:val="00AA71AB"/>
    <w:rsid w:val="00AA745B"/>
    <w:rsid w:val="00AA7899"/>
    <w:rsid w:val="00AA78FD"/>
    <w:rsid w:val="00AA7AB2"/>
    <w:rsid w:val="00AA7E1E"/>
    <w:rsid w:val="00AA7FB7"/>
    <w:rsid w:val="00AB0118"/>
    <w:rsid w:val="00AB0725"/>
    <w:rsid w:val="00AB07B0"/>
    <w:rsid w:val="00AB0946"/>
    <w:rsid w:val="00AB09F1"/>
    <w:rsid w:val="00AB0BBD"/>
    <w:rsid w:val="00AB0CB1"/>
    <w:rsid w:val="00AB0DFC"/>
    <w:rsid w:val="00AB0E0E"/>
    <w:rsid w:val="00AB0FEB"/>
    <w:rsid w:val="00AB1844"/>
    <w:rsid w:val="00AB1AA9"/>
    <w:rsid w:val="00AB1C45"/>
    <w:rsid w:val="00AB1E9C"/>
    <w:rsid w:val="00AB215F"/>
    <w:rsid w:val="00AB230E"/>
    <w:rsid w:val="00AB29A7"/>
    <w:rsid w:val="00AB2BE2"/>
    <w:rsid w:val="00AB3082"/>
    <w:rsid w:val="00AB31DE"/>
    <w:rsid w:val="00AB336E"/>
    <w:rsid w:val="00AB33AF"/>
    <w:rsid w:val="00AB3716"/>
    <w:rsid w:val="00AB3787"/>
    <w:rsid w:val="00AB393E"/>
    <w:rsid w:val="00AB3BDA"/>
    <w:rsid w:val="00AB4133"/>
    <w:rsid w:val="00AB41C0"/>
    <w:rsid w:val="00AB45CB"/>
    <w:rsid w:val="00AB467A"/>
    <w:rsid w:val="00AB4703"/>
    <w:rsid w:val="00AB4737"/>
    <w:rsid w:val="00AB488F"/>
    <w:rsid w:val="00AB4E4B"/>
    <w:rsid w:val="00AB4E94"/>
    <w:rsid w:val="00AB4FC0"/>
    <w:rsid w:val="00AB5AB0"/>
    <w:rsid w:val="00AB5B3C"/>
    <w:rsid w:val="00AB5CB2"/>
    <w:rsid w:val="00AB5DD4"/>
    <w:rsid w:val="00AB5E56"/>
    <w:rsid w:val="00AB5FF9"/>
    <w:rsid w:val="00AB6037"/>
    <w:rsid w:val="00AB6182"/>
    <w:rsid w:val="00AB6330"/>
    <w:rsid w:val="00AB6563"/>
    <w:rsid w:val="00AB6816"/>
    <w:rsid w:val="00AB6A6E"/>
    <w:rsid w:val="00AB6A9D"/>
    <w:rsid w:val="00AB6AA8"/>
    <w:rsid w:val="00AB703B"/>
    <w:rsid w:val="00AB764C"/>
    <w:rsid w:val="00AB76A9"/>
    <w:rsid w:val="00AB76EF"/>
    <w:rsid w:val="00AB7EE8"/>
    <w:rsid w:val="00AC0014"/>
    <w:rsid w:val="00AC025E"/>
    <w:rsid w:val="00AC076A"/>
    <w:rsid w:val="00AC080D"/>
    <w:rsid w:val="00AC085D"/>
    <w:rsid w:val="00AC0C49"/>
    <w:rsid w:val="00AC0D1B"/>
    <w:rsid w:val="00AC0FBE"/>
    <w:rsid w:val="00AC11D2"/>
    <w:rsid w:val="00AC12D9"/>
    <w:rsid w:val="00AC12EE"/>
    <w:rsid w:val="00AC138A"/>
    <w:rsid w:val="00AC14A8"/>
    <w:rsid w:val="00AC14AF"/>
    <w:rsid w:val="00AC14D6"/>
    <w:rsid w:val="00AC1FA4"/>
    <w:rsid w:val="00AC22C2"/>
    <w:rsid w:val="00AC2691"/>
    <w:rsid w:val="00AC284B"/>
    <w:rsid w:val="00AC2D6F"/>
    <w:rsid w:val="00AC2D72"/>
    <w:rsid w:val="00AC317B"/>
    <w:rsid w:val="00AC3265"/>
    <w:rsid w:val="00AC3489"/>
    <w:rsid w:val="00AC3F9F"/>
    <w:rsid w:val="00AC403D"/>
    <w:rsid w:val="00AC41CA"/>
    <w:rsid w:val="00AC42FC"/>
    <w:rsid w:val="00AC44D6"/>
    <w:rsid w:val="00AC45E3"/>
    <w:rsid w:val="00AC46BE"/>
    <w:rsid w:val="00AC475D"/>
    <w:rsid w:val="00AC4984"/>
    <w:rsid w:val="00AC4B2D"/>
    <w:rsid w:val="00AC5046"/>
    <w:rsid w:val="00AC5119"/>
    <w:rsid w:val="00AC56C3"/>
    <w:rsid w:val="00AC56DA"/>
    <w:rsid w:val="00AC5D6B"/>
    <w:rsid w:val="00AC6072"/>
    <w:rsid w:val="00AC61F7"/>
    <w:rsid w:val="00AC6554"/>
    <w:rsid w:val="00AC6A2F"/>
    <w:rsid w:val="00AC6E8C"/>
    <w:rsid w:val="00AC6FA0"/>
    <w:rsid w:val="00AC6FDD"/>
    <w:rsid w:val="00AC71D8"/>
    <w:rsid w:val="00AC72F6"/>
    <w:rsid w:val="00AC74E9"/>
    <w:rsid w:val="00AC75B6"/>
    <w:rsid w:val="00AC76AD"/>
    <w:rsid w:val="00AC79C7"/>
    <w:rsid w:val="00AC7D20"/>
    <w:rsid w:val="00AC7DAB"/>
    <w:rsid w:val="00AC7ED2"/>
    <w:rsid w:val="00AD0072"/>
    <w:rsid w:val="00AD017A"/>
    <w:rsid w:val="00AD030F"/>
    <w:rsid w:val="00AD0AB3"/>
    <w:rsid w:val="00AD0BB5"/>
    <w:rsid w:val="00AD0E23"/>
    <w:rsid w:val="00AD0F4B"/>
    <w:rsid w:val="00AD13B0"/>
    <w:rsid w:val="00AD13DB"/>
    <w:rsid w:val="00AD144C"/>
    <w:rsid w:val="00AD14D4"/>
    <w:rsid w:val="00AD18B4"/>
    <w:rsid w:val="00AD1CA9"/>
    <w:rsid w:val="00AD1DB2"/>
    <w:rsid w:val="00AD1E17"/>
    <w:rsid w:val="00AD2306"/>
    <w:rsid w:val="00AD249D"/>
    <w:rsid w:val="00AD2631"/>
    <w:rsid w:val="00AD2662"/>
    <w:rsid w:val="00AD2A6A"/>
    <w:rsid w:val="00AD2C73"/>
    <w:rsid w:val="00AD30A4"/>
    <w:rsid w:val="00AD30AB"/>
    <w:rsid w:val="00AD31F3"/>
    <w:rsid w:val="00AD32FE"/>
    <w:rsid w:val="00AD33EC"/>
    <w:rsid w:val="00AD3A41"/>
    <w:rsid w:val="00AD3AA7"/>
    <w:rsid w:val="00AD3CCB"/>
    <w:rsid w:val="00AD3CDD"/>
    <w:rsid w:val="00AD41E6"/>
    <w:rsid w:val="00AD4205"/>
    <w:rsid w:val="00AD43AE"/>
    <w:rsid w:val="00AD5081"/>
    <w:rsid w:val="00AD51EB"/>
    <w:rsid w:val="00AD527F"/>
    <w:rsid w:val="00AD5596"/>
    <w:rsid w:val="00AD5652"/>
    <w:rsid w:val="00AD5967"/>
    <w:rsid w:val="00AD596F"/>
    <w:rsid w:val="00AD5A2A"/>
    <w:rsid w:val="00AD5B5E"/>
    <w:rsid w:val="00AD5C4A"/>
    <w:rsid w:val="00AD5D16"/>
    <w:rsid w:val="00AD5FAD"/>
    <w:rsid w:val="00AD61C4"/>
    <w:rsid w:val="00AD63F5"/>
    <w:rsid w:val="00AD645B"/>
    <w:rsid w:val="00AD67C7"/>
    <w:rsid w:val="00AD693D"/>
    <w:rsid w:val="00AD6D9E"/>
    <w:rsid w:val="00AD6F45"/>
    <w:rsid w:val="00AD7041"/>
    <w:rsid w:val="00AD72CA"/>
    <w:rsid w:val="00AD73D4"/>
    <w:rsid w:val="00AD77A6"/>
    <w:rsid w:val="00AD77C3"/>
    <w:rsid w:val="00AD79E8"/>
    <w:rsid w:val="00AE0014"/>
    <w:rsid w:val="00AE04AB"/>
    <w:rsid w:val="00AE055D"/>
    <w:rsid w:val="00AE058F"/>
    <w:rsid w:val="00AE098E"/>
    <w:rsid w:val="00AE0A6C"/>
    <w:rsid w:val="00AE0A6E"/>
    <w:rsid w:val="00AE0E7B"/>
    <w:rsid w:val="00AE0FCC"/>
    <w:rsid w:val="00AE1309"/>
    <w:rsid w:val="00AE20B6"/>
    <w:rsid w:val="00AE2126"/>
    <w:rsid w:val="00AE25EF"/>
    <w:rsid w:val="00AE2750"/>
    <w:rsid w:val="00AE2BE0"/>
    <w:rsid w:val="00AE2D6E"/>
    <w:rsid w:val="00AE3065"/>
    <w:rsid w:val="00AE3702"/>
    <w:rsid w:val="00AE372C"/>
    <w:rsid w:val="00AE3D06"/>
    <w:rsid w:val="00AE4137"/>
    <w:rsid w:val="00AE480A"/>
    <w:rsid w:val="00AE48AE"/>
    <w:rsid w:val="00AE4B02"/>
    <w:rsid w:val="00AE4CDF"/>
    <w:rsid w:val="00AE4DFF"/>
    <w:rsid w:val="00AE4E85"/>
    <w:rsid w:val="00AE51B5"/>
    <w:rsid w:val="00AE51DB"/>
    <w:rsid w:val="00AE52F9"/>
    <w:rsid w:val="00AE53EC"/>
    <w:rsid w:val="00AE5D1F"/>
    <w:rsid w:val="00AE636C"/>
    <w:rsid w:val="00AE6AAD"/>
    <w:rsid w:val="00AE6BAA"/>
    <w:rsid w:val="00AE6D60"/>
    <w:rsid w:val="00AE6D7A"/>
    <w:rsid w:val="00AE6E8F"/>
    <w:rsid w:val="00AE6EBD"/>
    <w:rsid w:val="00AE7029"/>
    <w:rsid w:val="00AE7512"/>
    <w:rsid w:val="00AE76E4"/>
    <w:rsid w:val="00AE7779"/>
    <w:rsid w:val="00AE7C3A"/>
    <w:rsid w:val="00AE7D91"/>
    <w:rsid w:val="00AF0104"/>
    <w:rsid w:val="00AF01DD"/>
    <w:rsid w:val="00AF06DE"/>
    <w:rsid w:val="00AF07DC"/>
    <w:rsid w:val="00AF09B5"/>
    <w:rsid w:val="00AF0F4D"/>
    <w:rsid w:val="00AF0F6F"/>
    <w:rsid w:val="00AF1093"/>
    <w:rsid w:val="00AF163B"/>
    <w:rsid w:val="00AF166F"/>
    <w:rsid w:val="00AF1891"/>
    <w:rsid w:val="00AF23DD"/>
    <w:rsid w:val="00AF255B"/>
    <w:rsid w:val="00AF2584"/>
    <w:rsid w:val="00AF27E0"/>
    <w:rsid w:val="00AF28EE"/>
    <w:rsid w:val="00AF2F21"/>
    <w:rsid w:val="00AF388B"/>
    <w:rsid w:val="00AF396F"/>
    <w:rsid w:val="00AF3FE8"/>
    <w:rsid w:val="00AF4884"/>
    <w:rsid w:val="00AF4887"/>
    <w:rsid w:val="00AF4A25"/>
    <w:rsid w:val="00AF4EDF"/>
    <w:rsid w:val="00AF4F6D"/>
    <w:rsid w:val="00AF525C"/>
    <w:rsid w:val="00AF5680"/>
    <w:rsid w:val="00AF5894"/>
    <w:rsid w:val="00AF59C5"/>
    <w:rsid w:val="00AF5F1C"/>
    <w:rsid w:val="00AF5F54"/>
    <w:rsid w:val="00AF61BA"/>
    <w:rsid w:val="00AF628D"/>
    <w:rsid w:val="00AF631B"/>
    <w:rsid w:val="00AF6519"/>
    <w:rsid w:val="00AF6E17"/>
    <w:rsid w:val="00AF6E78"/>
    <w:rsid w:val="00AF74C4"/>
    <w:rsid w:val="00AF74CE"/>
    <w:rsid w:val="00AF74E4"/>
    <w:rsid w:val="00AF7958"/>
    <w:rsid w:val="00AF7C56"/>
    <w:rsid w:val="00B0000A"/>
    <w:rsid w:val="00B0012C"/>
    <w:rsid w:val="00B001C1"/>
    <w:rsid w:val="00B0026D"/>
    <w:rsid w:val="00B002B0"/>
    <w:rsid w:val="00B0039D"/>
    <w:rsid w:val="00B003CA"/>
    <w:rsid w:val="00B005C6"/>
    <w:rsid w:val="00B00DEB"/>
    <w:rsid w:val="00B00E06"/>
    <w:rsid w:val="00B00F93"/>
    <w:rsid w:val="00B010D9"/>
    <w:rsid w:val="00B01849"/>
    <w:rsid w:val="00B01960"/>
    <w:rsid w:val="00B0237C"/>
    <w:rsid w:val="00B029D1"/>
    <w:rsid w:val="00B02CB2"/>
    <w:rsid w:val="00B02E45"/>
    <w:rsid w:val="00B037AB"/>
    <w:rsid w:val="00B03F1B"/>
    <w:rsid w:val="00B048AF"/>
    <w:rsid w:val="00B048CA"/>
    <w:rsid w:val="00B04AC2"/>
    <w:rsid w:val="00B04C93"/>
    <w:rsid w:val="00B051DC"/>
    <w:rsid w:val="00B05241"/>
    <w:rsid w:val="00B05AA7"/>
    <w:rsid w:val="00B05EC2"/>
    <w:rsid w:val="00B06199"/>
    <w:rsid w:val="00B069B6"/>
    <w:rsid w:val="00B07247"/>
    <w:rsid w:val="00B0746F"/>
    <w:rsid w:val="00B07827"/>
    <w:rsid w:val="00B07A52"/>
    <w:rsid w:val="00B07CC4"/>
    <w:rsid w:val="00B103A2"/>
    <w:rsid w:val="00B10940"/>
    <w:rsid w:val="00B109CE"/>
    <w:rsid w:val="00B10B90"/>
    <w:rsid w:val="00B10C20"/>
    <w:rsid w:val="00B10E6A"/>
    <w:rsid w:val="00B10F0B"/>
    <w:rsid w:val="00B111BC"/>
    <w:rsid w:val="00B112BA"/>
    <w:rsid w:val="00B114C9"/>
    <w:rsid w:val="00B1183B"/>
    <w:rsid w:val="00B11935"/>
    <w:rsid w:val="00B11DE8"/>
    <w:rsid w:val="00B12035"/>
    <w:rsid w:val="00B12357"/>
    <w:rsid w:val="00B12D6C"/>
    <w:rsid w:val="00B12E78"/>
    <w:rsid w:val="00B12E9C"/>
    <w:rsid w:val="00B130CF"/>
    <w:rsid w:val="00B13121"/>
    <w:rsid w:val="00B13128"/>
    <w:rsid w:val="00B132DA"/>
    <w:rsid w:val="00B135DC"/>
    <w:rsid w:val="00B1381D"/>
    <w:rsid w:val="00B13C1E"/>
    <w:rsid w:val="00B13C63"/>
    <w:rsid w:val="00B14076"/>
    <w:rsid w:val="00B14142"/>
    <w:rsid w:val="00B14372"/>
    <w:rsid w:val="00B14641"/>
    <w:rsid w:val="00B146D2"/>
    <w:rsid w:val="00B14E06"/>
    <w:rsid w:val="00B14ED4"/>
    <w:rsid w:val="00B153E4"/>
    <w:rsid w:val="00B15410"/>
    <w:rsid w:val="00B158D4"/>
    <w:rsid w:val="00B1593F"/>
    <w:rsid w:val="00B15951"/>
    <w:rsid w:val="00B15B44"/>
    <w:rsid w:val="00B15F7C"/>
    <w:rsid w:val="00B161C4"/>
    <w:rsid w:val="00B16214"/>
    <w:rsid w:val="00B16294"/>
    <w:rsid w:val="00B16931"/>
    <w:rsid w:val="00B16A0C"/>
    <w:rsid w:val="00B16B56"/>
    <w:rsid w:val="00B1766B"/>
    <w:rsid w:val="00B17963"/>
    <w:rsid w:val="00B17B10"/>
    <w:rsid w:val="00B17C49"/>
    <w:rsid w:val="00B17ED9"/>
    <w:rsid w:val="00B2062F"/>
    <w:rsid w:val="00B2087C"/>
    <w:rsid w:val="00B208FE"/>
    <w:rsid w:val="00B20BE7"/>
    <w:rsid w:val="00B20C6C"/>
    <w:rsid w:val="00B2195F"/>
    <w:rsid w:val="00B219BC"/>
    <w:rsid w:val="00B21EC2"/>
    <w:rsid w:val="00B21F06"/>
    <w:rsid w:val="00B223FE"/>
    <w:rsid w:val="00B22602"/>
    <w:rsid w:val="00B22931"/>
    <w:rsid w:val="00B22A1D"/>
    <w:rsid w:val="00B22FD2"/>
    <w:rsid w:val="00B231A6"/>
    <w:rsid w:val="00B232AD"/>
    <w:rsid w:val="00B23395"/>
    <w:rsid w:val="00B23513"/>
    <w:rsid w:val="00B235C3"/>
    <w:rsid w:val="00B23670"/>
    <w:rsid w:val="00B23AA4"/>
    <w:rsid w:val="00B23B06"/>
    <w:rsid w:val="00B23C4A"/>
    <w:rsid w:val="00B23FD7"/>
    <w:rsid w:val="00B24276"/>
    <w:rsid w:val="00B24813"/>
    <w:rsid w:val="00B2482B"/>
    <w:rsid w:val="00B24887"/>
    <w:rsid w:val="00B24A2D"/>
    <w:rsid w:val="00B24B37"/>
    <w:rsid w:val="00B24C27"/>
    <w:rsid w:val="00B24C47"/>
    <w:rsid w:val="00B24D2E"/>
    <w:rsid w:val="00B24D48"/>
    <w:rsid w:val="00B24F9A"/>
    <w:rsid w:val="00B25004"/>
    <w:rsid w:val="00B2580D"/>
    <w:rsid w:val="00B25E9B"/>
    <w:rsid w:val="00B26283"/>
    <w:rsid w:val="00B26C1A"/>
    <w:rsid w:val="00B26DC2"/>
    <w:rsid w:val="00B26E81"/>
    <w:rsid w:val="00B27138"/>
    <w:rsid w:val="00B27270"/>
    <w:rsid w:val="00B2742C"/>
    <w:rsid w:val="00B2749C"/>
    <w:rsid w:val="00B278B9"/>
    <w:rsid w:val="00B27922"/>
    <w:rsid w:val="00B27AFA"/>
    <w:rsid w:val="00B304B2"/>
    <w:rsid w:val="00B30C81"/>
    <w:rsid w:val="00B30D4A"/>
    <w:rsid w:val="00B3132C"/>
    <w:rsid w:val="00B31A3E"/>
    <w:rsid w:val="00B31B8F"/>
    <w:rsid w:val="00B31CD3"/>
    <w:rsid w:val="00B31DCD"/>
    <w:rsid w:val="00B31DDB"/>
    <w:rsid w:val="00B31E31"/>
    <w:rsid w:val="00B31EFA"/>
    <w:rsid w:val="00B32D9E"/>
    <w:rsid w:val="00B32F0F"/>
    <w:rsid w:val="00B3308E"/>
    <w:rsid w:val="00B3315C"/>
    <w:rsid w:val="00B3322C"/>
    <w:rsid w:val="00B33276"/>
    <w:rsid w:val="00B332EB"/>
    <w:rsid w:val="00B33A31"/>
    <w:rsid w:val="00B33E11"/>
    <w:rsid w:val="00B34101"/>
    <w:rsid w:val="00B3425B"/>
    <w:rsid w:val="00B34713"/>
    <w:rsid w:val="00B34757"/>
    <w:rsid w:val="00B347BD"/>
    <w:rsid w:val="00B34AB5"/>
    <w:rsid w:val="00B34BD0"/>
    <w:rsid w:val="00B34CA8"/>
    <w:rsid w:val="00B34CBC"/>
    <w:rsid w:val="00B34F00"/>
    <w:rsid w:val="00B351B7"/>
    <w:rsid w:val="00B35206"/>
    <w:rsid w:val="00B35230"/>
    <w:rsid w:val="00B3551E"/>
    <w:rsid w:val="00B35710"/>
    <w:rsid w:val="00B35802"/>
    <w:rsid w:val="00B35B98"/>
    <w:rsid w:val="00B36074"/>
    <w:rsid w:val="00B362F2"/>
    <w:rsid w:val="00B36339"/>
    <w:rsid w:val="00B36795"/>
    <w:rsid w:val="00B36FC1"/>
    <w:rsid w:val="00B37542"/>
    <w:rsid w:val="00B37715"/>
    <w:rsid w:val="00B37B99"/>
    <w:rsid w:val="00B37C68"/>
    <w:rsid w:val="00B37E64"/>
    <w:rsid w:val="00B37FB6"/>
    <w:rsid w:val="00B402B0"/>
    <w:rsid w:val="00B40368"/>
    <w:rsid w:val="00B40540"/>
    <w:rsid w:val="00B40591"/>
    <w:rsid w:val="00B4075F"/>
    <w:rsid w:val="00B407F9"/>
    <w:rsid w:val="00B40851"/>
    <w:rsid w:val="00B40E1C"/>
    <w:rsid w:val="00B41001"/>
    <w:rsid w:val="00B417C1"/>
    <w:rsid w:val="00B418E0"/>
    <w:rsid w:val="00B4243E"/>
    <w:rsid w:val="00B428CA"/>
    <w:rsid w:val="00B42F24"/>
    <w:rsid w:val="00B43116"/>
    <w:rsid w:val="00B432CE"/>
    <w:rsid w:val="00B43515"/>
    <w:rsid w:val="00B43751"/>
    <w:rsid w:val="00B438DA"/>
    <w:rsid w:val="00B43C86"/>
    <w:rsid w:val="00B43D6E"/>
    <w:rsid w:val="00B440F5"/>
    <w:rsid w:val="00B4422D"/>
    <w:rsid w:val="00B44379"/>
    <w:rsid w:val="00B44528"/>
    <w:rsid w:val="00B447A9"/>
    <w:rsid w:val="00B448A6"/>
    <w:rsid w:val="00B44B48"/>
    <w:rsid w:val="00B44C2E"/>
    <w:rsid w:val="00B44D19"/>
    <w:rsid w:val="00B44F54"/>
    <w:rsid w:val="00B44F64"/>
    <w:rsid w:val="00B44F78"/>
    <w:rsid w:val="00B45130"/>
    <w:rsid w:val="00B45423"/>
    <w:rsid w:val="00B45B0A"/>
    <w:rsid w:val="00B45C6F"/>
    <w:rsid w:val="00B46B2C"/>
    <w:rsid w:val="00B46B6B"/>
    <w:rsid w:val="00B46B7B"/>
    <w:rsid w:val="00B46FE0"/>
    <w:rsid w:val="00B47056"/>
    <w:rsid w:val="00B47108"/>
    <w:rsid w:val="00B47BB6"/>
    <w:rsid w:val="00B47D7A"/>
    <w:rsid w:val="00B50718"/>
    <w:rsid w:val="00B5076E"/>
    <w:rsid w:val="00B50827"/>
    <w:rsid w:val="00B50BF4"/>
    <w:rsid w:val="00B50E2B"/>
    <w:rsid w:val="00B51184"/>
    <w:rsid w:val="00B51359"/>
    <w:rsid w:val="00B515FC"/>
    <w:rsid w:val="00B51C97"/>
    <w:rsid w:val="00B51CF7"/>
    <w:rsid w:val="00B51E2E"/>
    <w:rsid w:val="00B51FFE"/>
    <w:rsid w:val="00B52145"/>
    <w:rsid w:val="00B52219"/>
    <w:rsid w:val="00B522C4"/>
    <w:rsid w:val="00B52688"/>
    <w:rsid w:val="00B52819"/>
    <w:rsid w:val="00B528EE"/>
    <w:rsid w:val="00B52CCF"/>
    <w:rsid w:val="00B52F65"/>
    <w:rsid w:val="00B53105"/>
    <w:rsid w:val="00B53317"/>
    <w:rsid w:val="00B53428"/>
    <w:rsid w:val="00B5354C"/>
    <w:rsid w:val="00B539F2"/>
    <w:rsid w:val="00B53B86"/>
    <w:rsid w:val="00B5436C"/>
    <w:rsid w:val="00B5446C"/>
    <w:rsid w:val="00B5451B"/>
    <w:rsid w:val="00B545EE"/>
    <w:rsid w:val="00B54638"/>
    <w:rsid w:val="00B54649"/>
    <w:rsid w:val="00B54A51"/>
    <w:rsid w:val="00B54D46"/>
    <w:rsid w:val="00B54E5A"/>
    <w:rsid w:val="00B54F94"/>
    <w:rsid w:val="00B5512C"/>
    <w:rsid w:val="00B551CA"/>
    <w:rsid w:val="00B55244"/>
    <w:rsid w:val="00B55DF4"/>
    <w:rsid w:val="00B55E2F"/>
    <w:rsid w:val="00B55EF0"/>
    <w:rsid w:val="00B565DE"/>
    <w:rsid w:val="00B56810"/>
    <w:rsid w:val="00B56A8F"/>
    <w:rsid w:val="00B56B32"/>
    <w:rsid w:val="00B56C62"/>
    <w:rsid w:val="00B56D33"/>
    <w:rsid w:val="00B56E0D"/>
    <w:rsid w:val="00B57005"/>
    <w:rsid w:val="00B57850"/>
    <w:rsid w:val="00B57B0A"/>
    <w:rsid w:val="00B57D52"/>
    <w:rsid w:val="00B60006"/>
    <w:rsid w:val="00B60300"/>
    <w:rsid w:val="00B6063E"/>
    <w:rsid w:val="00B60917"/>
    <w:rsid w:val="00B60C05"/>
    <w:rsid w:val="00B60C23"/>
    <w:rsid w:val="00B60D44"/>
    <w:rsid w:val="00B610B4"/>
    <w:rsid w:val="00B61560"/>
    <w:rsid w:val="00B61AA3"/>
    <w:rsid w:val="00B61AE4"/>
    <w:rsid w:val="00B62227"/>
    <w:rsid w:val="00B6231C"/>
    <w:rsid w:val="00B62CF3"/>
    <w:rsid w:val="00B62E34"/>
    <w:rsid w:val="00B62F4D"/>
    <w:rsid w:val="00B63081"/>
    <w:rsid w:val="00B631F0"/>
    <w:rsid w:val="00B637D7"/>
    <w:rsid w:val="00B637FB"/>
    <w:rsid w:val="00B64024"/>
    <w:rsid w:val="00B643AE"/>
    <w:rsid w:val="00B64513"/>
    <w:rsid w:val="00B64723"/>
    <w:rsid w:val="00B6474B"/>
    <w:rsid w:val="00B64C5D"/>
    <w:rsid w:val="00B65197"/>
    <w:rsid w:val="00B65361"/>
    <w:rsid w:val="00B65368"/>
    <w:rsid w:val="00B6537B"/>
    <w:rsid w:val="00B654E4"/>
    <w:rsid w:val="00B6556C"/>
    <w:rsid w:val="00B6563E"/>
    <w:rsid w:val="00B65B3B"/>
    <w:rsid w:val="00B65FAB"/>
    <w:rsid w:val="00B66527"/>
    <w:rsid w:val="00B66612"/>
    <w:rsid w:val="00B66B00"/>
    <w:rsid w:val="00B66DDA"/>
    <w:rsid w:val="00B66DFF"/>
    <w:rsid w:val="00B66E07"/>
    <w:rsid w:val="00B66FED"/>
    <w:rsid w:val="00B673AF"/>
    <w:rsid w:val="00B6761F"/>
    <w:rsid w:val="00B677FC"/>
    <w:rsid w:val="00B67889"/>
    <w:rsid w:val="00B67BC0"/>
    <w:rsid w:val="00B70553"/>
    <w:rsid w:val="00B7092E"/>
    <w:rsid w:val="00B70BBB"/>
    <w:rsid w:val="00B70D91"/>
    <w:rsid w:val="00B71127"/>
    <w:rsid w:val="00B7174F"/>
    <w:rsid w:val="00B71840"/>
    <w:rsid w:val="00B719AE"/>
    <w:rsid w:val="00B71E7E"/>
    <w:rsid w:val="00B71FC6"/>
    <w:rsid w:val="00B721F5"/>
    <w:rsid w:val="00B723BE"/>
    <w:rsid w:val="00B724A9"/>
    <w:rsid w:val="00B72556"/>
    <w:rsid w:val="00B72B7F"/>
    <w:rsid w:val="00B7305D"/>
    <w:rsid w:val="00B733DF"/>
    <w:rsid w:val="00B73609"/>
    <w:rsid w:val="00B74864"/>
    <w:rsid w:val="00B74BB1"/>
    <w:rsid w:val="00B74C58"/>
    <w:rsid w:val="00B74E44"/>
    <w:rsid w:val="00B75042"/>
    <w:rsid w:val="00B752AB"/>
    <w:rsid w:val="00B7543E"/>
    <w:rsid w:val="00B756B5"/>
    <w:rsid w:val="00B75A4E"/>
    <w:rsid w:val="00B75BB6"/>
    <w:rsid w:val="00B75E1C"/>
    <w:rsid w:val="00B7607B"/>
    <w:rsid w:val="00B76CCE"/>
    <w:rsid w:val="00B7727A"/>
    <w:rsid w:val="00B772FD"/>
    <w:rsid w:val="00B773DA"/>
    <w:rsid w:val="00B7766E"/>
    <w:rsid w:val="00B779FD"/>
    <w:rsid w:val="00B80145"/>
    <w:rsid w:val="00B80311"/>
    <w:rsid w:val="00B8060E"/>
    <w:rsid w:val="00B807BF"/>
    <w:rsid w:val="00B80948"/>
    <w:rsid w:val="00B8098F"/>
    <w:rsid w:val="00B80A33"/>
    <w:rsid w:val="00B80D7C"/>
    <w:rsid w:val="00B80EE5"/>
    <w:rsid w:val="00B80F3D"/>
    <w:rsid w:val="00B812A5"/>
    <w:rsid w:val="00B81372"/>
    <w:rsid w:val="00B8141D"/>
    <w:rsid w:val="00B814F0"/>
    <w:rsid w:val="00B8153A"/>
    <w:rsid w:val="00B8156D"/>
    <w:rsid w:val="00B81595"/>
    <w:rsid w:val="00B81BCD"/>
    <w:rsid w:val="00B81E8C"/>
    <w:rsid w:val="00B81FEF"/>
    <w:rsid w:val="00B821E3"/>
    <w:rsid w:val="00B82442"/>
    <w:rsid w:val="00B8270C"/>
    <w:rsid w:val="00B8283A"/>
    <w:rsid w:val="00B82B90"/>
    <w:rsid w:val="00B82D17"/>
    <w:rsid w:val="00B82D93"/>
    <w:rsid w:val="00B8342D"/>
    <w:rsid w:val="00B83804"/>
    <w:rsid w:val="00B84015"/>
    <w:rsid w:val="00B841A8"/>
    <w:rsid w:val="00B841EC"/>
    <w:rsid w:val="00B84223"/>
    <w:rsid w:val="00B8487A"/>
    <w:rsid w:val="00B84B59"/>
    <w:rsid w:val="00B84EC9"/>
    <w:rsid w:val="00B8513D"/>
    <w:rsid w:val="00B85735"/>
    <w:rsid w:val="00B85E56"/>
    <w:rsid w:val="00B86009"/>
    <w:rsid w:val="00B8633D"/>
    <w:rsid w:val="00B86587"/>
    <w:rsid w:val="00B86DB7"/>
    <w:rsid w:val="00B86F5A"/>
    <w:rsid w:val="00B87316"/>
    <w:rsid w:val="00B875C1"/>
    <w:rsid w:val="00B87AAC"/>
    <w:rsid w:val="00B87C6F"/>
    <w:rsid w:val="00B87E4B"/>
    <w:rsid w:val="00B90053"/>
    <w:rsid w:val="00B905FB"/>
    <w:rsid w:val="00B90974"/>
    <w:rsid w:val="00B911C5"/>
    <w:rsid w:val="00B9138D"/>
    <w:rsid w:val="00B91644"/>
    <w:rsid w:val="00B91682"/>
    <w:rsid w:val="00B91C99"/>
    <w:rsid w:val="00B92031"/>
    <w:rsid w:val="00B9296D"/>
    <w:rsid w:val="00B92AA6"/>
    <w:rsid w:val="00B92F1C"/>
    <w:rsid w:val="00B93015"/>
    <w:rsid w:val="00B93175"/>
    <w:rsid w:val="00B9318A"/>
    <w:rsid w:val="00B936BE"/>
    <w:rsid w:val="00B93CC3"/>
    <w:rsid w:val="00B93CCD"/>
    <w:rsid w:val="00B943ED"/>
    <w:rsid w:val="00B94466"/>
    <w:rsid w:val="00B950C3"/>
    <w:rsid w:val="00B95327"/>
    <w:rsid w:val="00B953FE"/>
    <w:rsid w:val="00B9568E"/>
    <w:rsid w:val="00B957D8"/>
    <w:rsid w:val="00B95DE4"/>
    <w:rsid w:val="00B95EB8"/>
    <w:rsid w:val="00B9624B"/>
    <w:rsid w:val="00B96516"/>
    <w:rsid w:val="00B9651B"/>
    <w:rsid w:val="00B9675F"/>
    <w:rsid w:val="00B96A00"/>
    <w:rsid w:val="00B96C78"/>
    <w:rsid w:val="00B96EBB"/>
    <w:rsid w:val="00B96EE9"/>
    <w:rsid w:val="00B970E3"/>
    <w:rsid w:val="00B975B3"/>
    <w:rsid w:val="00B97641"/>
    <w:rsid w:val="00B97B14"/>
    <w:rsid w:val="00B97F4B"/>
    <w:rsid w:val="00BA01F9"/>
    <w:rsid w:val="00BA054B"/>
    <w:rsid w:val="00BA0585"/>
    <w:rsid w:val="00BA0732"/>
    <w:rsid w:val="00BA0768"/>
    <w:rsid w:val="00BA0BAF"/>
    <w:rsid w:val="00BA0C47"/>
    <w:rsid w:val="00BA13B3"/>
    <w:rsid w:val="00BA1846"/>
    <w:rsid w:val="00BA1C39"/>
    <w:rsid w:val="00BA2234"/>
    <w:rsid w:val="00BA2687"/>
    <w:rsid w:val="00BA27F7"/>
    <w:rsid w:val="00BA2A3B"/>
    <w:rsid w:val="00BA2B9F"/>
    <w:rsid w:val="00BA2EBE"/>
    <w:rsid w:val="00BA2EC5"/>
    <w:rsid w:val="00BA3599"/>
    <w:rsid w:val="00BA3907"/>
    <w:rsid w:val="00BA39E8"/>
    <w:rsid w:val="00BA410C"/>
    <w:rsid w:val="00BA4303"/>
    <w:rsid w:val="00BA4324"/>
    <w:rsid w:val="00BA483A"/>
    <w:rsid w:val="00BA4A2B"/>
    <w:rsid w:val="00BA4A5E"/>
    <w:rsid w:val="00BA4F29"/>
    <w:rsid w:val="00BA5355"/>
    <w:rsid w:val="00BA56F1"/>
    <w:rsid w:val="00BA5925"/>
    <w:rsid w:val="00BA596F"/>
    <w:rsid w:val="00BA68D4"/>
    <w:rsid w:val="00BA7086"/>
    <w:rsid w:val="00BA7148"/>
    <w:rsid w:val="00BA7835"/>
    <w:rsid w:val="00BA7A69"/>
    <w:rsid w:val="00BA7E9D"/>
    <w:rsid w:val="00BB0228"/>
    <w:rsid w:val="00BB034D"/>
    <w:rsid w:val="00BB03DA"/>
    <w:rsid w:val="00BB0765"/>
    <w:rsid w:val="00BB09CC"/>
    <w:rsid w:val="00BB0B9F"/>
    <w:rsid w:val="00BB1AF3"/>
    <w:rsid w:val="00BB1D7D"/>
    <w:rsid w:val="00BB1DEB"/>
    <w:rsid w:val="00BB2003"/>
    <w:rsid w:val="00BB20BC"/>
    <w:rsid w:val="00BB21B4"/>
    <w:rsid w:val="00BB2F6B"/>
    <w:rsid w:val="00BB3B40"/>
    <w:rsid w:val="00BB3B4C"/>
    <w:rsid w:val="00BB3DFD"/>
    <w:rsid w:val="00BB4BDB"/>
    <w:rsid w:val="00BB4C9A"/>
    <w:rsid w:val="00BB5043"/>
    <w:rsid w:val="00BB59D6"/>
    <w:rsid w:val="00BB60ED"/>
    <w:rsid w:val="00BB625E"/>
    <w:rsid w:val="00BB663A"/>
    <w:rsid w:val="00BB66EE"/>
    <w:rsid w:val="00BB699B"/>
    <w:rsid w:val="00BB6AD9"/>
    <w:rsid w:val="00BB6DEC"/>
    <w:rsid w:val="00BB6FAE"/>
    <w:rsid w:val="00BB7409"/>
    <w:rsid w:val="00BB757D"/>
    <w:rsid w:val="00BB7A03"/>
    <w:rsid w:val="00BB7AED"/>
    <w:rsid w:val="00BB7BC9"/>
    <w:rsid w:val="00BB7DAB"/>
    <w:rsid w:val="00BB7E14"/>
    <w:rsid w:val="00BB7E23"/>
    <w:rsid w:val="00BC00EA"/>
    <w:rsid w:val="00BC049C"/>
    <w:rsid w:val="00BC0585"/>
    <w:rsid w:val="00BC075A"/>
    <w:rsid w:val="00BC0E08"/>
    <w:rsid w:val="00BC10D8"/>
    <w:rsid w:val="00BC1293"/>
    <w:rsid w:val="00BC12DF"/>
    <w:rsid w:val="00BC1535"/>
    <w:rsid w:val="00BC16C5"/>
    <w:rsid w:val="00BC1D9B"/>
    <w:rsid w:val="00BC1FC3"/>
    <w:rsid w:val="00BC2303"/>
    <w:rsid w:val="00BC2377"/>
    <w:rsid w:val="00BC293D"/>
    <w:rsid w:val="00BC2A13"/>
    <w:rsid w:val="00BC2B07"/>
    <w:rsid w:val="00BC2DCB"/>
    <w:rsid w:val="00BC2E0F"/>
    <w:rsid w:val="00BC2EBF"/>
    <w:rsid w:val="00BC2FF6"/>
    <w:rsid w:val="00BC326F"/>
    <w:rsid w:val="00BC32B9"/>
    <w:rsid w:val="00BC3571"/>
    <w:rsid w:val="00BC3894"/>
    <w:rsid w:val="00BC39BD"/>
    <w:rsid w:val="00BC3A84"/>
    <w:rsid w:val="00BC461A"/>
    <w:rsid w:val="00BC47E3"/>
    <w:rsid w:val="00BC48FD"/>
    <w:rsid w:val="00BC4C6D"/>
    <w:rsid w:val="00BC543E"/>
    <w:rsid w:val="00BC5581"/>
    <w:rsid w:val="00BC56F3"/>
    <w:rsid w:val="00BC5871"/>
    <w:rsid w:val="00BC58D4"/>
    <w:rsid w:val="00BC59A5"/>
    <w:rsid w:val="00BC5C47"/>
    <w:rsid w:val="00BC626F"/>
    <w:rsid w:val="00BC665E"/>
    <w:rsid w:val="00BC6858"/>
    <w:rsid w:val="00BC6D17"/>
    <w:rsid w:val="00BC77FE"/>
    <w:rsid w:val="00BC78D6"/>
    <w:rsid w:val="00BC7BA9"/>
    <w:rsid w:val="00BC7D6B"/>
    <w:rsid w:val="00BD0194"/>
    <w:rsid w:val="00BD037C"/>
    <w:rsid w:val="00BD0962"/>
    <w:rsid w:val="00BD0A5B"/>
    <w:rsid w:val="00BD0FFF"/>
    <w:rsid w:val="00BD1108"/>
    <w:rsid w:val="00BD1510"/>
    <w:rsid w:val="00BD1BF1"/>
    <w:rsid w:val="00BD1D84"/>
    <w:rsid w:val="00BD226F"/>
    <w:rsid w:val="00BD237A"/>
    <w:rsid w:val="00BD24B8"/>
    <w:rsid w:val="00BD25A1"/>
    <w:rsid w:val="00BD26F1"/>
    <w:rsid w:val="00BD28AA"/>
    <w:rsid w:val="00BD2955"/>
    <w:rsid w:val="00BD2EFB"/>
    <w:rsid w:val="00BD38AC"/>
    <w:rsid w:val="00BD3967"/>
    <w:rsid w:val="00BD3E96"/>
    <w:rsid w:val="00BD3ECA"/>
    <w:rsid w:val="00BD41B4"/>
    <w:rsid w:val="00BD41D6"/>
    <w:rsid w:val="00BD4679"/>
    <w:rsid w:val="00BD4C91"/>
    <w:rsid w:val="00BD4DBB"/>
    <w:rsid w:val="00BD4F19"/>
    <w:rsid w:val="00BD52A8"/>
    <w:rsid w:val="00BD5477"/>
    <w:rsid w:val="00BD5B66"/>
    <w:rsid w:val="00BD5D4A"/>
    <w:rsid w:val="00BD623E"/>
    <w:rsid w:val="00BD647E"/>
    <w:rsid w:val="00BD649B"/>
    <w:rsid w:val="00BD65B1"/>
    <w:rsid w:val="00BD6A61"/>
    <w:rsid w:val="00BD6DE8"/>
    <w:rsid w:val="00BD6FD7"/>
    <w:rsid w:val="00BD789B"/>
    <w:rsid w:val="00BD7AFC"/>
    <w:rsid w:val="00BD7C05"/>
    <w:rsid w:val="00BD7EAD"/>
    <w:rsid w:val="00BE0184"/>
    <w:rsid w:val="00BE01D1"/>
    <w:rsid w:val="00BE02B5"/>
    <w:rsid w:val="00BE0423"/>
    <w:rsid w:val="00BE0E7B"/>
    <w:rsid w:val="00BE0E85"/>
    <w:rsid w:val="00BE0FA6"/>
    <w:rsid w:val="00BE11AC"/>
    <w:rsid w:val="00BE1227"/>
    <w:rsid w:val="00BE1351"/>
    <w:rsid w:val="00BE16EB"/>
    <w:rsid w:val="00BE1B8F"/>
    <w:rsid w:val="00BE1F10"/>
    <w:rsid w:val="00BE200D"/>
    <w:rsid w:val="00BE22F4"/>
    <w:rsid w:val="00BE23D0"/>
    <w:rsid w:val="00BE284B"/>
    <w:rsid w:val="00BE2977"/>
    <w:rsid w:val="00BE29DC"/>
    <w:rsid w:val="00BE2B57"/>
    <w:rsid w:val="00BE2B84"/>
    <w:rsid w:val="00BE2D12"/>
    <w:rsid w:val="00BE2E3D"/>
    <w:rsid w:val="00BE30BC"/>
    <w:rsid w:val="00BE37E6"/>
    <w:rsid w:val="00BE38EA"/>
    <w:rsid w:val="00BE3F97"/>
    <w:rsid w:val="00BE405F"/>
    <w:rsid w:val="00BE418E"/>
    <w:rsid w:val="00BE41CE"/>
    <w:rsid w:val="00BE47FD"/>
    <w:rsid w:val="00BE485A"/>
    <w:rsid w:val="00BE488E"/>
    <w:rsid w:val="00BE4ABE"/>
    <w:rsid w:val="00BE4ACB"/>
    <w:rsid w:val="00BE4D84"/>
    <w:rsid w:val="00BE4E2E"/>
    <w:rsid w:val="00BE4E32"/>
    <w:rsid w:val="00BE4F27"/>
    <w:rsid w:val="00BE58DA"/>
    <w:rsid w:val="00BE59DD"/>
    <w:rsid w:val="00BE5AF9"/>
    <w:rsid w:val="00BE5BDD"/>
    <w:rsid w:val="00BE6394"/>
    <w:rsid w:val="00BE6400"/>
    <w:rsid w:val="00BE664F"/>
    <w:rsid w:val="00BE66AD"/>
    <w:rsid w:val="00BE681A"/>
    <w:rsid w:val="00BE737D"/>
    <w:rsid w:val="00BE7526"/>
    <w:rsid w:val="00BE75D1"/>
    <w:rsid w:val="00BE791F"/>
    <w:rsid w:val="00BE7CB6"/>
    <w:rsid w:val="00BE7E18"/>
    <w:rsid w:val="00BE7E3E"/>
    <w:rsid w:val="00BE7EA3"/>
    <w:rsid w:val="00BF018C"/>
    <w:rsid w:val="00BF029C"/>
    <w:rsid w:val="00BF0426"/>
    <w:rsid w:val="00BF0791"/>
    <w:rsid w:val="00BF088D"/>
    <w:rsid w:val="00BF0BBB"/>
    <w:rsid w:val="00BF0CDE"/>
    <w:rsid w:val="00BF0DA5"/>
    <w:rsid w:val="00BF1297"/>
    <w:rsid w:val="00BF1522"/>
    <w:rsid w:val="00BF1595"/>
    <w:rsid w:val="00BF16C9"/>
    <w:rsid w:val="00BF1D0A"/>
    <w:rsid w:val="00BF1D2A"/>
    <w:rsid w:val="00BF1D43"/>
    <w:rsid w:val="00BF1DFC"/>
    <w:rsid w:val="00BF2169"/>
    <w:rsid w:val="00BF22FA"/>
    <w:rsid w:val="00BF2960"/>
    <w:rsid w:val="00BF2B0D"/>
    <w:rsid w:val="00BF3655"/>
    <w:rsid w:val="00BF3895"/>
    <w:rsid w:val="00BF3CEB"/>
    <w:rsid w:val="00BF3E04"/>
    <w:rsid w:val="00BF3F45"/>
    <w:rsid w:val="00BF4003"/>
    <w:rsid w:val="00BF4097"/>
    <w:rsid w:val="00BF40C1"/>
    <w:rsid w:val="00BF427E"/>
    <w:rsid w:val="00BF447D"/>
    <w:rsid w:val="00BF473F"/>
    <w:rsid w:val="00BF4AFD"/>
    <w:rsid w:val="00BF4CD3"/>
    <w:rsid w:val="00BF4E4C"/>
    <w:rsid w:val="00BF4F58"/>
    <w:rsid w:val="00BF5286"/>
    <w:rsid w:val="00BF553B"/>
    <w:rsid w:val="00BF57BE"/>
    <w:rsid w:val="00BF57DB"/>
    <w:rsid w:val="00BF5A70"/>
    <w:rsid w:val="00BF5BAD"/>
    <w:rsid w:val="00BF5EBE"/>
    <w:rsid w:val="00BF6018"/>
    <w:rsid w:val="00BF6078"/>
    <w:rsid w:val="00BF60A4"/>
    <w:rsid w:val="00BF6AD0"/>
    <w:rsid w:val="00BF6AEE"/>
    <w:rsid w:val="00BF6C5F"/>
    <w:rsid w:val="00BF736D"/>
    <w:rsid w:val="00BF7BDF"/>
    <w:rsid w:val="00BF7D75"/>
    <w:rsid w:val="00C0007C"/>
    <w:rsid w:val="00C00627"/>
    <w:rsid w:val="00C00716"/>
    <w:rsid w:val="00C0071E"/>
    <w:rsid w:val="00C0084B"/>
    <w:rsid w:val="00C008AB"/>
    <w:rsid w:val="00C00CBE"/>
    <w:rsid w:val="00C00D60"/>
    <w:rsid w:val="00C0134B"/>
    <w:rsid w:val="00C01356"/>
    <w:rsid w:val="00C01656"/>
    <w:rsid w:val="00C0185C"/>
    <w:rsid w:val="00C019C4"/>
    <w:rsid w:val="00C01AB3"/>
    <w:rsid w:val="00C02128"/>
    <w:rsid w:val="00C02211"/>
    <w:rsid w:val="00C022CD"/>
    <w:rsid w:val="00C0286C"/>
    <w:rsid w:val="00C02C23"/>
    <w:rsid w:val="00C02EF0"/>
    <w:rsid w:val="00C02FDB"/>
    <w:rsid w:val="00C03201"/>
    <w:rsid w:val="00C033C2"/>
    <w:rsid w:val="00C03D82"/>
    <w:rsid w:val="00C03FB9"/>
    <w:rsid w:val="00C0433E"/>
    <w:rsid w:val="00C048AD"/>
    <w:rsid w:val="00C04BA5"/>
    <w:rsid w:val="00C04BB6"/>
    <w:rsid w:val="00C04BE0"/>
    <w:rsid w:val="00C04C22"/>
    <w:rsid w:val="00C04D82"/>
    <w:rsid w:val="00C052F8"/>
    <w:rsid w:val="00C055CB"/>
    <w:rsid w:val="00C05BF2"/>
    <w:rsid w:val="00C06500"/>
    <w:rsid w:val="00C06DBC"/>
    <w:rsid w:val="00C07065"/>
    <w:rsid w:val="00C0711E"/>
    <w:rsid w:val="00C07222"/>
    <w:rsid w:val="00C075D1"/>
    <w:rsid w:val="00C076EA"/>
    <w:rsid w:val="00C0792A"/>
    <w:rsid w:val="00C07A05"/>
    <w:rsid w:val="00C07A0B"/>
    <w:rsid w:val="00C07C4F"/>
    <w:rsid w:val="00C07F0B"/>
    <w:rsid w:val="00C10395"/>
    <w:rsid w:val="00C10439"/>
    <w:rsid w:val="00C10620"/>
    <w:rsid w:val="00C10671"/>
    <w:rsid w:val="00C10B9F"/>
    <w:rsid w:val="00C10BE1"/>
    <w:rsid w:val="00C10BFF"/>
    <w:rsid w:val="00C10FA4"/>
    <w:rsid w:val="00C1120A"/>
    <w:rsid w:val="00C114B3"/>
    <w:rsid w:val="00C11523"/>
    <w:rsid w:val="00C11567"/>
    <w:rsid w:val="00C115D1"/>
    <w:rsid w:val="00C11918"/>
    <w:rsid w:val="00C11B97"/>
    <w:rsid w:val="00C11C3F"/>
    <w:rsid w:val="00C11E1A"/>
    <w:rsid w:val="00C11F03"/>
    <w:rsid w:val="00C1232A"/>
    <w:rsid w:val="00C12C2B"/>
    <w:rsid w:val="00C12F6E"/>
    <w:rsid w:val="00C12FC0"/>
    <w:rsid w:val="00C133C8"/>
    <w:rsid w:val="00C13449"/>
    <w:rsid w:val="00C13660"/>
    <w:rsid w:val="00C14187"/>
    <w:rsid w:val="00C1422C"/>
    <w:rsid w:val="00C144F4"/>
    <w:rsid w:val="00C146EC"/>
    <w:rsid w:val="00C14A45"/>
    <w:rsid w:val="00C14A4B"/>
    <w:rsid w:val="00C14C88"/>
    <w:rsid w:val="00C14D1A"/>
    <w:rsid w:val="00C14E7A"/>
    <w:rsid w:val="00C15254"/>
    <w:rsid w:val="00C15286"/>
    <w:rsid w:val="00C15C46"/>
    <w:rsid w:val="00C15CA2"/>
    <w:rsid w:val="00C15D45"/>
    <w:rsid w:val="00C15D4F"/>
    <w:rsid w:val="00C15FA8"/>
    <w:rsid w:val="00C16004"/>
    <w:rsid w:val="00C16372"/>
    <w:rsid w:val="00C16D13"/>
    <w:rsid w:val="00C16F16"/>
    <w:rsid w:val="00C16FFE"/>
    <w:rsid w:val="00C1756F"/>
    <w:rsid w:val="00C200C9"/>
    <w:rsid w:val="00C2034D"/>
    <w:rsid w:val="00C204E4"/>
    <w:rsid w:val="00C20650"/>
    <w:rsid w:val="00C2097B"/>
    <w:rsid w:val="00C20AB6"/>
    <w:rsid w:val="00C21987"/>
    <w:rsid w:val="00C21F40"/>
    <w:rsid w:val="00C22621"/>
    <w:rsid w:val="00C2278C"/>
    <w:rsid w:val="00C227C0"/>
    <w:rsid w:val="00C228A6"/>
    <w:rsid w:val="00C22938"/>
    <w:rsid w:val="00C22A90"/>
    <w:rsid w:val="00C22FC9"/>
    <w:rsid w:val="00C231ED"/>
    <w:rsid w:val="00C23787"/>
    <w:rsid w:val="00C23D8A"/>
    <w:rsid w:val="00C23EE2"/>
    <w:rsid w:val="00C23F4A"/>
    <w:rsid w:val="00C2402C"/>
    <w:rsid w:val="00C24317"/>
    <w:rsid w:val="00C24490"/>
    <w:rsid w:val="00C2466F"/>
    <w:rsid w:val="00C24AA1"/>
    <w:rsid w:val="00C24E84"/>
    <w:rsid w:val="00C24F29"/>
    <w:rsid w:val="00C2541F"/>
    <w:rsid w:val="00C25574"/>
    <w:rsid w:val="00C25617"/>
    <w:rsid w:val="00C26352"/>
    <w:rsid w:val="00C26364"/>
    <w:rsid w:val="00C26630"/>
    <w:rsid w:val="00C269DA"/>
    <w:rsid w:val="00C26AB7"/>
    <w:rsid w:val="00C26AF9"/>
    <w:rsid w:val="00C26EFB"/>
    <w:rsid w:val="00C26F43"/>
    <w:rsid w:val="00C26F7E"/>
    <w:rsid w:val="00C27641"/>
    <w:rsid w:val="00C276FA"/>
    <w:rsid w:val="00C2789C"/>
    <w:rsid w:val="00C27A14"/>
    <w:rsid w:val="00C27A27"/>
    <w:rsid w:val="00C3017D"/>
    <w:rsid w:val="00C301D3"/>
    <w:rsid w:val="00C302BC"/>
    <w:rsid w:val="00C303F8"/>
    <w:rsid w:val="00C30607"/>
    <w:rsid w:val="00C30BEC"/>
    <w:rsid w:val="00C30C43"/>
    <w:rsid w:val="00C30E5A"/>
    <w:rsid w:val="00C31137"/>
    <w:rsid w:val="00C31247"/>
    <w:rsid w:val="00C31251"/>
    <w:rsid w:val="00C312D8"/>
    <w:rsid w:val="00C3130C"/>
    <w:rsid w:val="00C316D7"/>
    <w:rsid w:val="00C317AC"/>
    <w:rsid w:val="00C319CF"/>
    <w:rsid w:val="00C31A43"/>
    <w:rsid w:val="00C31B2C"/>
    <w:rsid w:val="00C31D07"/>
    <w:rsid w:val="00C31E88"/>
    <w:rsid w:val="00C31F73"/>
    <w:rsid w:val="00C320E8"/>
    <w:rsid w:val="00C32269"/>
    <w:rsid w:val="00C32273"/>
    <w:rsid w:val="00C32431"/>
    <w:rsid w:val="00C32D4E"/>
    <w:rsid w:val="00C3337A"/>
    <w:rsid w:val="00C333B0"/>
    <w:rsid w:val="00C33553"/>
    <w:rsid w:val="00C3360B"/>
    <w:rsid w:val="00C3364B"/>
    <w:rsid w:val="00C336CD"/>
    <w:rsid w:val="00C33872"/>
    <w:rsid w:val="00C3389A"/>
    <w:rsid w:val="00C33B3D"/>
    <w:rsid w:val="00C33F88"/>
    <w:rsid w:val="00C34401"/>
    <w:rsid w:val="00C34E8F"/>
    <w:rsid w:val="00C35000"/>
    <w:rsid w:val="00C3504F"/>
    <w:rsid w:val="00C35126"/>
    <w:rsid w:val="00C35537"/>
    <w:rsid w:val="00C3561A"/>
    <w:rsid w:val="00C35699"/>
    <w:rsid w:val="00C359D0"/>
    <w:rsid w:val="00C35A45"/>
    <w:rsid w:val="00C35A5D"/>
    <w:rsid w:val="00C35C39"/>
    <w:rsid w:val="00C364F9"/>
    <w:rsid w:val="00C36597"/>
    <w:rsid w:val="00C366F0"/>
    <w:rsid w:val="00C367A5"/>
    <w:rsid w:val="00C369A4"/>
    <w:rsid w:val="00C36DB3"/>
    <w:rsid w:val="00C371B8"/>
    <w:rsid w:val="00C37589"/>
    <w:rsid w:val="00C375E0"/>
    <w:rsid w:val="00C37664"/>
    <w:rsid w:val="00C37E3D"/>
    <w:rsid w:val="00C400FD"/>
    <w:rsid w:val="00C4010D"/>
    <w:rsid w:val="00C401F9"/>
    <w:rsid w:val="00C40797"/>
    <w:rsid w:val="00C40AF2"/>
    <w:rsid w:val="00C40C12"/>
    <w:rsid w:val="00C41165"/>
    <w:rsid w:val="00C41395"/>
    <w:rsid w:val="00C41AC3"/>
    <w:rsid w:val="00C41D02"/>
    <w:rsid w:val="00C42082"/>
    <w:rsid w:val="00C426A5"/>
    <w:rsid w:val="00C42A0A"/>
    <w:rsid w:val="00C42D06"/>
    <w:rsid w:val="00C42E76"/>
    <w:rsid w:val="00C42EF4"/>
    <w:rsid w:val="00C42FA7"/>
    <w:rsid w:val="00C43279"/>
    <w:rsid w:val="00C4384E"/>
    <w:rsid w:val="00C43C8C"/>
    <w:rsid w:val="00C43EEF"/>
    <w:rsid w:val="00C43F6B"/>
    <w:rsid w:val="00C44131"/>
    <w:rsid w:val="00C4450A"/>
    <w:rsid w:val="00C4461E"/>
    <w:rsid w:val="00C449A3"/>
    <w:rsid w:val="00C44AD4"/>
    <w:rsid w:val="00C44B50"/>
    <w:rsid w:val="00C44BB3"/>
    <w:rsid w:val="00C44C70"/>
    <w:rsid w:val="00C44E9B"/>
    <w:rsid w:val="00C450A9"/>
    <w:rsid w:val="00C4528F"/>
    <w:rsid w:val="00C455C2"/>
    <w:rsid w:val="00C45813"/>
    <w:rsid w:val="00C45870"/>
    <w:rsid w:val="00C459DD"/>
    <w:rsid w:val="00C45A2B"/>
    <w:rsid w:val="00C45D92"/>
    <w:rsid w:val="00C45DC7"/>
    <w:rsid w:val="00C45DD4"/>
    <w:rsid w:val="00C45F8D"/>
    <w:rsid w:val="00C461F2"/>
    <w:rsid w:val="00C46310"/>
    <w:rsid w:val="00C4632D"/>
    <w:rsid w:val="00C4667D"/>
    <w:rsid w:val="00C467B3"/>
    <w:rsid w:val="00C46B89"/>
    <w:rsid w:val="00C46C8C"/>
    <w:rsid w:val="00C46CBD"/>
    <w:rsid w:val="00C471C4"/>
    <w:rsid w:val="00C476E7"/>
    <w:rsid w:val="00C477B6"/>
    <w:rsid w:val="00C478F8"/>
    <w:rsid w:val="00C479FC"/>
    <w:rsid w:val="00C47BCF"/>
    <w:rsid w:val="00C47D2E"/>
    <w:rsid w:val="00C500B5"/>
    <w:rsid w:val="00C5031D"/>
    <w:rsid w:val="00C509A4"/>
    <w:rsid w:val="00C50C29"/>
    <w:rsid w:val="00C50FA8"/>
    <w:rsid w:val="00C513C2"/>
    <w:rsid w:val="00C51BF7"/>
    <w:rsid w:val="00C5204E"/>
    <w:rsid w:val="00C5211A"/>
    <w:rsid w:val="00C5233A"/>
    <w:rsid w:val="00C527EB"/>
    <w:rsid w:val="00C52A95"/>
    <w:rsid w:val="00C52C41"/>
    <w:rsid w:val="00C5370E"/>
    <w:rsid w:val="00C537BE"/>
    <w:rsid w:val="00C5392E"/>
    <w:rsid w:val="00C53A7A"/>
    <w:rsid w:val="00C53CE3"/>
    <w:rsid w:val="00C53F12"/>
    <w:rsid w:val="00C54327"/>
    <w:rsid w:val="00C54A2F"/>
    <w:rsid w:val="00C54C89"/>
    <w:rsid w:val="00C54DE1"/>
    <w:rsid w:val="00C54DF0"/>
    <w:rsid w:val="00C54F33"/>
    <w:rsid w:val="00C5502D"/>
    <w:rsid w:val="00C551F9"/>
    <w:rsid w:val="00C555BB"/>
    <w:rsid w:val="00C558F1"/>
    <w:rsid w:val="00C560FC"/>
    <w:rsid w:val="00C56162"/>
    <w:rsid w:val="00C561ED"/>
    <w:rsid w:val="00C56271"/>
    <w:rsid w:val="00C563E5"/>
    <w:rsid w:val="00C56606"/>
    <w:rsid w:val="00C56939"/>
    <w:rsid w:val="00C56CA5"/>
    <w:rsid w:val="00C570D2"/>
    <w:rsid w:val="00C57467"/>
    <w:rsid w:val="00C57771"/>
    <w:rsid w:val="00C57935"/>
    <w:rsid w:val="00C57ABC"/>
    <w:rsid w:val="00C57DBB"/>
    <w:rsid w:val="00C57DCA"/>
    <w:rsid w:val="00C60C41"/>
    <w:rsid w:val="00C60D1D"/>
    <w:rsid w:val="00C60FE6"/>
    <w:rsid w:val="00C613B4"/>
    <w:rsid w:val="00C61516"/>
    <w:rsid w:val="00C6157B"/>
    <w:rsid w:val="00C61646"/>
    <w:rsid w:val="00C6188D"/>
    <w:rsid w:val="00C61953"/>
    <w:rsid w:val="00C6198B"/>
    <w:rsid w:val="00C61C20"/>
    <w:rsid w:val="00C61F0F"/>
    <w:rsid w:val="00C62093"/>
    <w:rsid w:val="00C6265B"/>
    <w:rsid w:val="00C626BE"/>
    <w:rsid w:val="00C62B78"/>
    <w:rsid w:val="00C62BA1"/>
    <w:rsid w:val="00C62F36"/>
    <w:rsid w:val="00C63669"/>
    <w:rsid w:val="00C6394B"/>
    <w:rsid w:val="00C63E01"/>
    <w:rsid w:val="00C63EFC"/>
    <w:rsid w:val="00C640B2"/>
    <w:rsid w:val="00C640C4"/>
    <w:rsid w:val="00C644C8"/>
    <w:rsid w:val="00C64632"/>
    <w:rsid w:val="00C648C9"/>
    <w:rsid w:val="00C64904"/>
    <w:rsid w:val="00C64AFD"/>
    <w:rsid w:val="00C64FD6"/>
    <w:rsid w:val="00C6526D"/>
    <w:rsid w:val="00C65479"/>
    <w:rsid w:val="00C6554F"/>
    <w:rsid w:val="00C65586"/>
    <w:rsid w:val="00C65589"/>
    <w:rsid w:val="00C6586B"/>
    <w:rsid w:val="00C65DCD"/>
    <w:rsid w:val="00C65F42"/>
    <w:rsid w:val="00C6634B"/>
    <w:rsid w:val="00C668D0"/>
    <w:rsid w:val="00C669AA"/>
    <w:rsid w:val="00C66A5B"/>
    <w:rsid w:val="00C66D8F"/>
    <w:rsid w:val="00C6708B"/>
    <w:rsid w:val="00C671AF"/>
    <w:rsid w:val="00C674B2"/>
    <w:rsid w:val="00C674F2"/>
    <w:rsid w:val="00C676A8"/>
    <w:rsid w:val="00C67CB7"/>
    <w:rsid w:val="00C70495"/>
    <w:rsid w:val="00C70809"/>
    <w:rsid w:val="00C70A8B"/>
    <w:rsid w:val="00C70D7C"/>
    <w:rsid w:val="00C70E5C"/>
    <w:rsid w:val="00C7189F"/>
    <w:rsid w:val="00C71A29"/>
    <w:rsid w:val="00C71D42"/>
    <w:rsid w:val="00C72165"/>
    <w:rsid w:val="00C72529"/>
    <w:rsid w:val="00C727FB"/>
    <w:rsid w:val="00C72CA4"/>
    <w:rsid w:val="00C730B6"/>
    <w:rsid w:val="00C7318D"/>
    <w:rsid w:val="00C73373"/>
    <w:rsid w:val="00C73563"/>
    <w:rsid w:val="00C7360C"/>
    <w:rsid w:val="00C7364C"/>
    <w:rsid w:val="00C738E3"/>
    <w:rsid w:val="00C738F1"/>
    <w:rsid w:val="00C73DED"/>
    <w:rsid w:val="00C7401E"/>
    <w:rsid w:val="00C74227"/>
    <w:rsid w:val="00C74293"/>
    <w:rsid w:val="00C742C6"/>
    <w:rsid w:val="00C74684"/>
    <w:rsid w:val="00C74A31"/>
    <w:rsid w:val="00C74C0E"/>
    <w:rsid w:val="00C74FAD"/>
    <w:rsid w:val="00C75595"/>
    <w:rsid w:val="00C75598"/>
    <w:rsid w:val="00C75D36"/>
    <w:rsid w:val="00C75D47"/>
    <w:rsid w:val="00C7632A"/>
    <w:rsid w:val="00C76476"/>
    <w:rsid w:val="00C76AED"/>
    <w:rsid w:val="00C76C59"/>
    <w:rsid w:val="00C76D95"/>
    <w:rsid w:val="00C773B5"/>
    <w:rsid w:val="00C776D7"/>
    <w:rsid w:val="00C77B0A"/>
    <w:rsid w:val="00C802A3"/>
    <w:rsid w:val="00C80371"/>
    <w:rsid w:val="00C807FB"/>
    <w:rsid w:val="00C80A57"/>
    <w:rsid w:val="00C80B86"/>
    <w:rsid w:val="00C8116F"/>
    <w:rsid w:val="00C81211"/>
    <w:rsid w:val="00C81286"/>
    <w:rsid w:val="00C81370"/>
    <w:rsid w:val="00C81911"/>
    <w:rsid w:val="00C819C3"/>
    <w:rsid w:val="00C81B3F"/>
    <w:rsid w:val="00C81D4B"/>
    <w:rsid w:val="00C81E1F"/>
    <w:rsid w:val="00C83269"/>
    <w:rsid w:val="00C8376F"/>
    <w:rsid w:val="00C838FD"/>
    <w:rsid w:val="00C8392C"/>
    <w:rsid w:val="00C83975"/>
    <w:rsid w:val="00C83EFF"/>
    <w:rsid w:val="00C83FEC"/>
    <w:rsid w:val="00C84308"/>
    <w:rsid w:val="00C8464E"/>
    <w:rsid w:val="00C846C8"/>
    <w:rsid w:val="00C848E1"/>
    <w:rsid w:val="00C84D7D"/>
    <w:rsid w:val="00C84F20"/>
    <w:rsid w:val="00C855CA"/>
    <w:rsid w:val="00C859A1"/>
    <w:rsid w:val="00C85B1F"/>
    <w:rsid w:val="00C85BA1"/>
    <w:rsid w:val="00C86346"/>
    <w:rsid w:val="00C863A6"/>
    <w:rsid w:val="00C863DD"/>
    <w:rsid w:val="00C868B3"/>
    <w:rsid w:val="00C868F4"/>
    <w:rsid w:val="00C86A09"/>
    <w:rsid w:val="00C86B93"/>
    <w:rsid w:val="00C86CD0"/>
    <w:rsid w:val="00C86E95"/>
    <w:rsid w:val="00C8702C"/>
    <w:rsid w:val="00C87355"/>
    <w:rsid w:val="00C8745E"/>
    <w:rsid w:val="00C8747C"/>
    <w:rsid w:val="00C874EA"/>
    <w:rsid w:val="00C87502"/>
    <w:rsid w:val="00C8758B"/>
    <w:rsid w:val="00C876EC"/>
    <w:rsid w:val="00C87786"/>
    <w:rsid w:val="00C8794C"/>
    <w:rsid w:val="00C87F24"/>
    <w:rsid w:val="00C9018B"/>
    <w:rsid w:val="00C90829"/>
    <w:rsid w:val="00C9092A"/>
    <w:rsid w:val="00C90E00"/>
    <w:rsid w:val="00C90FB1"/>
    <w:rsid w:val="00C910F5"/>
    <w:rsid w:val="00C913C6"/>
    <w:rsid w:val="00C91A8A"/>
    <w:rsid w:val="00C91BB3"/>
    <w:rsid w:val="00C91CDF"/>
    <w:rsid w:val="00C920F2"/>
    <w:rsid w:val="00C924E0"/>
    <w:rsid w:val="00C9258B"/>
    <w:rsid w:val="00C9280F"/>
    <w:rsid w:val="00C92E84"/>
    <w:rsid w:val="00C933C1"/>
    <w:rsid w:val="00C936AF"/>
    <w:rsid w:val="00C93B9A"/>
    <w:rsid w:val="00C93E6C"/>
    <w:rsid w:val="00C93F32"/>
    <w:rsid w:val="00C93F9C"/>
    <w:rsid w:val="00C93FAC"/>
    <w:rsid w:val="00C94353"/>
    <w:rsid w:val="00C943CE"/>
    <w:rsid w:val="00C94495"/>
    <w:rsid w:val="00C945E1"/>
    <w:rsid w:val="00C94642"/>
    <w:rsid w:val="00C94692"/>
    <w:rsid w:val="00C949C1"/>
    <w:rsid w:val="00C94B04"/>
    <w:rsid w:val="00C94C64"/>
    <w:rsid w:val="00C94D8F"/>
    <w:rsid w:val="00C95187"/>
    <w:rsid w:val="00C95595"/>
    <w:rsid w:val="00C95777"/>
    <w:rsid w:val="00C95BF3"/>
    <w:rsid w:val="00C95E58"/>
    <w:rsid w:val="00C9620A"/>
    <w:rsid w:val="00C963C2"/>
    <w:rsid w:val="00C96983"/>
    <w:rsid w:val="00C96DB3"/>
    <w:rsid w:val="00C96DF1"/>
    <w:rsid w:val="00C973DA"/>
    <w:rsid w:val="00C9762A"/>
    <w:rsid w:val="00C97868"/>
    <w:rsid w:val="00C97957"/>
    <w:rsid w:val="00CA0DF5"/>
    <w:rsid w:val="00CA0FC9"/>
    <w:rsid w:val="00CA0FFE"/>
    <w:rsid w:val="00CA148E"/>
    <w:rsid w:val="00CA15C6"/>
    <w:rsid w:val="00CA1A7E"/>
    <w:rsid w:val="00CA1DF8"/>
    <w:rsid w:val="00CA1FF5"/>
    <w:rsid w:val="00CA20E6"/>
    <w:rsid w:val="00CA23AD"/>
    <w:rsid w:val="00CA25D3"/>
    <w:rsid w:val="00CA2AA8"/>
    <w:rsid w:val="00CA2B1E"/>
    <w:rsid w:val="00CA2E6B"/>
    <w:rsid w:val="00CA2EDE"/>
    <w:rsid w:val="00CA2F09"/>
    <w:rsid w:val="00CA33C8"/>
    <w:rsid w:val="00CA3456"/>
    <w:rsid w:val="00CA346A"/>
    <w:rsid w:val="00CA3683"/>
    <w:rsid w:val="00CA36D2"/>
    <w:rsid w:val="00CA41F2"/>
    <w:rsid w:val="00CA447D"/>
    <w:rsid w:val="00CA4562"/>
    <w:rsid w:val="00CA45A1"/>
    <w:rsid w:val="00CA49B6"/>
    <w:rsid w:val="00CA49E0"/>
    <w:rsid w:val="00CA4C1E"/>
    <w:rsid w:val="00CA50E9"/>
    <w:rsid w:val="00CA510A"/>
    <w:rsid w:val="00CA5144"/>
    <w:rsid w:val="00CA51BF"/>
    <w:rsid w:val="00CA54B1"/>
    <w:rsid w:val="00CA5B36"/>
    <w:rsid w:val="00CA5D1B"/>
    <w:rsid w:val="00CA629B"/>
    <w:rsid w:val="00CA6458"/>
    <w:rsid w:val="00CA6461"/>
    <w:rsid w:val="00CA6789"/>
    <w:rsid w:val="00CA68DE"/>
    <w:rsid w:val="00CA6985"/>
    <w:rsid w:val="00CA6B3F"/>
    <w:rsid w:val="00CA6BAD"/>
    <w:rsid w:val="00CA7119"/>
    <w:rsid w:val="00CA7163"/>
    <w:rsid w:val="00CA7746"/>
    <w:rsid w:val="00CA7759"/>
    <w:rsid w:val="00CA7F36"/>
    <w:rsid w:val="00CB001A"/>
    <w:rsid w:val="00CB0253"/>
    <w:rsid w:val="00CB0876"/>
    <w:rsid w:val="00CB0C53"/>
    <w:rsid w:val="00CB0CC8"/>
    <w:rsid w:val="00CB0FFD"/>
    <w:rsid w:val="00CB112B"/>
    <w:rsid w:val="00CB15CB"/>
    <w:rsid w:val="00CB16C8"/>
    <w:rsid w:val="00CB1770"/>
    <w:rsid w:val="00CB1C71"/>
    <w:rsid w:val="00CB1EB8"/>
    <w:rsid w:val="00CB1FAA"/>
    <w:rsid w:val="00CB2051"/>
    <w:rsid w:val="00CB255E"/>
    <w:rsid w:val="00CB2761"/>
    <w:rsid w:val="00CB29B5"/>
    <w:rsid w:val="00CB2CDA"/>
    <w:rsid w:val="00CB2F82"/>
    <w:rsid w:val="00CB378F"/>
    <w:rsid w:val="00CB3A77"/>
    <w:rsid w:val="00CB465A"/>
    <w:rsid w:val="00CB4740"/>
    <w:rsid w:val="00CB4CFC"/>
    <w:rsid w:val="00CB4EF0"/>
    <w:rsid w:val="00CB5785"/>
    <w:rsid w:val="00CB5B3C"/>
    <w:rsid w:val="00CB6101"/>
    <w:rsid w:val="00CB6879"/>
    <w:rsid w:val="00CB6E04"/>
    <w:rsid w:val="00CB6E86"/>
    <w:rsid w:val="00CB6E9A"/>
    <w:rsid w:val="00CB6FBE"/>
    <w:rsid w:val="00CB736D"/>
    <w:rsid w:val="00CB765E"/>
    <w:rsid w:val="00CB7A1E"/>
    <w:rsid w:val="00CB7A74"/>
    <w:rsid w:val="00CB7C98"/>
    <w:rsid w:val="00CB7CDF"/>
    <w:rsid w:val="00CC0044"/>
    <w:rsid w:val="00CC0144"/>
    <w:rsid w:val="00CC0788"/>
    <w:rsid w:val="00CC0865"/>
    <w:rsid w:val="00CC08F6"/>
    <w:rsid w:val="00CC0BB4"/>
    <w:rsid w:val="00CC0DCF"/>
    <w:rsid w:val="00CC1195"/>
    <w:rsid w:val="00CC124A"/>
    <w:rsid w:val="00CC12FB"/>
    <w:rsid w:val="00CC1A01"/>
    <w:rsid w:val="00CC1D18"/>
    <w:rsid w:val="00CC24D5"/>
    <w:rsid w:val="00CC28C6"/>
    <w:rsid w:val="00CC2B0B"/>
    <w:rsid w:val="00CC2C10"/>
    <w:rsid w:val="00CC35AC"/>
    <w:rsid w:val="00CC35B1"/>
    <w:rsid w:val="00CC3633"/>
    <w:rsid w:val="00CC37C8"/>
    <w:rsid w:val="00CC39CD"/>
    <w:rsid w:val="00CC3B8F"/>
    <w:rsid w:val="00CC3C41"/>
    <w:rsid w:val="00CC3CB6"/>
    <w:rsid w:val="00CC3CE9"/>
    <w:rsid w:val="00CC3F67"/>
    <w:rsid w:val="00CC4106"/>
    <w:rsid w:val="00CC42E0"/>
    <w:rsid w:val="00CC4702"/>
    <w:rsid w:val="00CC475B"/>
    <w:rsid w:val="00CC4AF4"/>
    <w:rsid w:val="00CC4C8D"/>
    <w:rsid w:val="00CC5129"/>
    <w:rsid w:val="00CC517A"/>
    <w:rsid w:val="00CC52F5"/>
    <w:rsid w:val="00CC5539"/>
    <w:rsid w:val="00CC56C1"/>
    <w:rsid w:val="00CC57B7"/>
    <w:rsid w:val="00CC5B05"/>
    <w:rsid w:val="00CC5CDA"/>
    <w:rsid w:val="00CC5F83"/>
    <w:rsid w:val="00CC607B"/>
    <w:rsid w:val="00CC6362"/>
    <w:rsid w:val="00CC636A"/>
    <w:rsid w:val="00CC643B"/>
    <w:rsid w:val="00CC6536"/>
    <w:rsid w:val="00CC6813"/>
    <w:rsid w:val="00CC68AA"/>
    <w:rsid w:val="00CC6978"/>
    <w:rsid w:val="00CC6F66"/>
    <w:rsid w:val="00CC7078"/>
    <w:rsid w:val="00CC708B"/>
    <w:rsid w:val="00CC7273"/>
    <w:rsid w:val="00CC7BF3"/>
    <w:rsid w:val="00CC7C9D"/>
    <w:rsid w:val="00CC7CD5"/>
    <w:rsid w:val="00CD004A"/>
    <w:rsid w:val="00CD0118"/>
    <w:rsid w:val="00CD016E"/>
    <w:rsid w:val="00CD01B1"/>
    <w:rsid w:val="00CD0478"/>
    <w:rsid w:val="00CD04CB"/>
    <w:rsid w:val="00CD04FE"/>
    <w:rsid w:val="00CD0A74"/>
    <w:rsid w:val="00CD0F91"/>
    <w:rsid w:val="00CD1104"/>
    <w:rsid w:val="00CD161A"/>
    <w:rsid w:val="00CD167E"/>
    <w:rsid w:val="00CD1A23"/>
    <w:rsid w:val="00CD1BAC"/>
    <w:rsid w:val="00CD1D97"/>
    <w:rsid w:val="00CD2196"/>
    <w:rsid w:val="00CD236D"/>
    <w:rsid w:val="00CD2EE4"/>
    <w:rsid w:val="00CD33B0"/>
    <w:rsid w:val="00CD3529"/>
    <w:rsid w:val="00CD3915"/>
    <w:rsid w:val="00CD391C"/>
    <w:rsid w:val="00CD3C32"/>
    <w:rsid w:val="00CD3C86"/>
    <w:rsid w:val="00CD3CAD"/>
    <w:rsid w:val="00CD3CB0"/>
    <w:rsid w:val="00CD3CD8"/>
    <w:rsid w:val="00CD3EA3"/>
    <w:rsid w:val="00CD4359"/>
    <w:rsid w:val="00CD46B7"/>
    <w:rsid w:val="00CD47D7"/>
    <w:rsid w:val="00CD4812"/>
    <w:rsid w:val="00CD4BBC"/>
    <w:rsid w:val="00CD4CEB"/>
    <w:rsid w:val="00CD4D08"/>
    <w:rsid w:val="00CD4D59"/>
    <w:rsid w:val="00CD4F51"/>
    <w:rsid w:val="00CD4F93"/>
    <w:rsid w:val="00CD4FE1"/>
    <w:rsid w:val="00CD5130"/>
    <w:rsid w:val="00CD53E8"/>
    <w:rsid w:val="00CD5633"/>
    <w:rsid w:val="00CD5711"/>
    <w:rsid w:val="00CD5769"/>
    <w:rsid w:val="00CD5FA3"/>
    <w:rsid w:val="00CD6823"/>
    <w:rsid w:val="00CD68E2"/>
    <w:rsid w:val="00CD6AB4"/>
    <w:rsid w:val="00CD6CC8"/>
    <w:rsid w:val="00CD6CE8"/>
    <w:rsid w:val="00CD6DB6"/>
    <w:rsid w:val="00CD6DF0"/>
    <w:rsid w:val="00CD6F4E"/>
    <w:rsid w:val="00CD715B"/>
    <w:rsid w:val="00CD71DE"/>
    <w:rsid w:val="00CD74DA"/>
    <w:rsid w:val="00CD76FE"/>
    <w:rsid w:val="00CD7996"/>
    <w:rsid w:val="00CD799E"/>
    <w:rsid w:val="00CD7A0F"/>
    <w:rsid w:val="00CD7BF6"/>
    <w:rsid w:val="00CD7C26"/>
    <w:rsid w:val="00CD7DC6"/>
    <w:rsid w:val="00CE0516"/>
    <w:rsid w:val="00CE088B"/>
    <w:rsid w:val="00CE0D4B"/>
    <w:rsid w:val="00CE0EFF"/>
    <w:rsid w:val="00CE1067"/>
    <w:rsid w:val="00CE12F9"/>
    <w:rsid w:val="00CE16D1"/>
    <w:rsid w:val="00CE18C8"/>
    <w:rsid w:val="00CE18D3"/>
    <w:rsid w:val="00CE1932"/>
    <w:rsid w:val="00CE2045"/>
    <w:rsid w:val="00CE205C"/>
    <w:rsid w:val="00CE23A2"/>
    <w:rsid w:val="00CE2B15"/>
    <w:rsid w:val="00CE3123"/>
    <w:rsid w:val="00CE336D"/>
    <w:rsid w:val="00CE33FC"/>
    <w:rsid w:val="00CE39BE"/>
    <w:rsid w:val="00CE4595"/>
    <w:rsid w:val="00CE47B1"/>
    <w:rsid w:val="00CE4F04"/>
    <w:rsid w:val="00CE50FD"/>
    <w:rsid w:val="00CE5274"/>
    <w:rsid w:val="00CE551A"/>
    <w:rsid w:val="00CE57F4"/>
    <w:rsid w:val="00CE58F7"/>
    <w:rsid w:val="00CE5AB0"/>
    <w:rsid w:val="00CE601A"/>
    <w:rsid w:val="00CE6535"/>
    <w:rsid w:val="00CE67BA"/>
    <w:rsid w:val="00CE6822"/>
    <w:rsid w:val="00CE689D"/>
    <w:rsid w:val="00CE6FE7"/>
    <w:rsid w:val="00CE70C8"/>
    <w:rsid w:val="00CE788D"/>
    <w:rsid w:val="00CE792C"/>
    <w:rsid w:val="00CE7B33"/>
    <w:rsid w:val="00CE7B46"/>
    <w:rsid w:val="00CE7B83"/>
    <w:rsid w:val="00CE7DE6"/>
    <w:rsid w:val="00CF0642"/>
    <w:rsid w:val="00CF06B0"/>
    <w:rsid w:val="00CF0B71"/>
    <w:rsid w:val="00CF1241"/>
    <w:rsid w:val="00CF133C"/>
    <w:rsid w:val="00CF1439"/>
    <w:rsid w:val="00CF148C"/>
    <w:rsid w:val="00CF155E"/>
    <w:rsid w:val="00CF21B4"/>
    <w:rsid w:val="00CF26AD"/>
    <w:rsid w:val="00CF26ED"/>
    <w:rsid w:val="00CF2C26"/>
    <w:rsid w:val="00CF2D24"/>
    <w:rsid w:val="00CF2D8E"/>
    <w:rsid w:val="00CF3051"/>
    <w:rsid w:val="00CF3514"/>
    <w:rsid w:val="00CF3772"/>
    <w:rsid w:val="00CF3776"/>
    <w:rsid w:val="00CF3958"/>
    <w:rsid w:val="00CF3CAF"/>
    <w:rsid w:val="00CF3FB2"/>
    <w:rsid w:val="00CF449F"/>
    <w:rsid w:val="00CF4DB3"/>
    <w:rsid w:val="00CF54EE"/>
    <w:rsid w:val="00CF569A"/>
    <w:rsid w:val="00CF5A52"/>
    <w:rsid w:val="00CF5AEF"/>
    <w:rsid w:val="00CF5F68"/>
    <w:rsid w:val="00CF5FA2"/>
    <w:rsid w:val="00CF6BD9"/>
    <w:rsid w:val="00CF6C01"/>
    <w:rsid w:val="00CF6E82"/>
    <w:rsid w:val="00CF771C"/>
    <w:rsid w:val="00CF773C"/>
    <w:rsid w:val="00CF7B20"/>
    <w:rsid w:val="00CF7E75"/>
    <w:rsid w:val="00D0024D"/>
    <w:rsid w:val="00D0047B"/>
    <w:rsid w:val="00D004C9"/>
    <w:rsid w:val="00D006A2"/>
    <w:rsid w:val="00D008C4"/>
    <w:rsid w:val="00D00A0A"/>
    <w:rsid w:val="00D00D9A"/>
    <w:rsid w:val="00D00FB2"/>
    <w:rsid w:val="00D013CA"/>
    <w:rsid w:val="00D017CC"/>
    <w:rsid w:val="00D01B93"/>
    <w:rsid w:val="00D01E3F"/>
    <w:rsid w:val="00D0230E"/>
    <w:rsid w:val="00D0265F"/>
    <w:rsid w:val="00D026C9"/>
    <w:rsid w:val="00D02744"/>
    <w:rsid w:val="00D0281D"/>
    <w:rsid w:val="00D028E5"/>
    <w:rsid w:val="00D02BF5"/>
    <w:rsid w:val="00D0300E"/>
    <w:rsid w:val="00D03109"/>
    <w:rsid w:val="00D03470"/>
    <w:rsid w:val="00D0371F"/>
    <w:rsid w:val="00D0380F"/>
    <w:rsid w:val="00D04787"/>
    <w:rsid w:val="00D0496C"/>
    <w:rsid w:val="00D04C96"/>
    <w:rsid w:val="00D04DA8"/>
    <w:rsid w:val="00D04E67"/>
    <w:rsid w:val="00D04F87"/>
    <w:rsid w:val="00D04F9A"/>
    <w:rsid w:val="00D0505B"/>
    <w:rsid w:val="00D05D38"/>
    <w:rsid w:val="00D06084"/>
    <w:rsid w:val="00D065A5"/>
    <w:rsid w:val="00D066A1"/>
    <w:rsid w:val="00D07179"/>
    <w:rsid w:val="00D072B0"/>
    <w:rsid w:val="00D073F9"/>
    <w:rsid w:val="00D07447"/>
    <w:rsid w:val="00D076FC"/>
    <w:rsid w:val="00D07C2B"/>
    <w:rsid w:val="00D07C72"/>
    <w:rsid w:val="00D07DB8"/>
    <w:rsid w:val="00D07E0C"/>
    <w:rsid w:val="00D10209"/>
    <w:rsid w:val="00D10748"/>
    <w:rsid w:val="00D10B4B"/>
    <w:rsid w:val="00D10B63"/>
    <w:rsid w:val="00D10B9E"/>
    <w:rsid w:val="00D10DA0"/>
    <w:rsid w:val="00D10DB2"/>
    <w:rsid w:val="00D113DC"/>
    <w:rsid w:val="00D1152B"/>
    <w:rsid w:val="00D115B5"/>
    <w:rsid w:val="00D1183F"/>
    <w:rsid w:val="00D11A9D"/>
    <w:rsid w:val="00D121AD"/>
    <w:rsid w:val="00D123F4"/>
    <w:rsid w:val="00D1240E"/>
    <w:rsid w:val="00D1266B"/>
    <w:rsid w:val="00D127A3"/>
    <w:rsid w:val="00D12FA5"/>
    <w:rsid w:val="00D13172"/>
    <w:rsid w:val="00D133A5"/>
    <w:rsid w:val="00D13820"/>
    <w:rsid w:val="00D13897"/>
    <w:rsid w:val="00D138AD"/>
    <w:rsid w:val="00D13F46"/>
    <w:rsid w:val="00D14163"/>
    <w:rsid w:val="00D143F9"/>
    <w:rsid w:val="00D1481D"/>
    <w:rsid w:val="00D14B3D"/>
    <w:rsid w:val="00D14CBD"/>
    <w:rsid w:val="00D150AE"/>
    <w:rsid w:val="00D15280"/>
    <w:rsid w:val="00D153DE"/>
    <w:rsid w:val="00D15425"/>
    <w:rsid w:val="00D1548D"/>
    <w:rsid w:val="00D154E1"/>
    <w:rsid w:val="00D15570"/>
    <w:rsid w:val="00D158AD"/>
    <w:rsid w:val="00D15A18"/>
    <w:rsid w:val="00D15A32"/>
    <w:rsid w:val="00D15BC0"/>
    <w:rsid w:val="00D160C4"/>
    <w:rsid w:val="00D16211"/>
    <w:rsid w:val="00D16687"/>
    <w:rsid w:val="00D168B4"/>
    <w:rsid w:val="00D16C4B"/>
    <w:rsid w:val="00D16D5C"/>
    <w:rsid w:val="00D16D76"/>
    <w:rsid w:val="00D16F34"/>
    <w:rsid w:val="00D16F9F"/>
    <w:rsid w:val="00D173C7"/>
    <w:rsid w:val="00D1781B"/>
    <w:rsid w:val="00D17887"/>
    <w:rsid w:val="00D17B29"/>
    <w:rsid w:val="00D17B84"/>
    <w:rsid w:val="00D17E4E"/>
    <w:rsid w:val="00D20144"/>
    <w:rsid w:val="00D201AE"/>
    <w:rsid w:val="00D20A52"/>
    <w:rsid w:val="00D20A6F"/>
    <w:rsid w:val="00D20B65"/>
    <w:rsid w:val="00D20F09"/>
    <w:rsid w:val="00D21565"/>
    <w:rsid w:val="00D21906"/>
    <w:rsid w:val="00D21D94"/>
    <w:rsid w:val="00D21EE8"/>
    <w:rsid w:val="00D23293"/>
    <w:rsid w:val="00D238F1"/>
    <w:rsid w:val="00D23A0A"/>
    <w:rsid w:val="00D23BF0"/>
    <w:rsid w:val="00D23C2C"/>
    <w:rsid w:val="00D23CF5"/>
    <w:rsid w:val="00D23D8A"/>
    <w:rsid w:val="00D23E70"/>
    <w:rsid w:val="00D240F1"/>
    <w:rsid w:val="00D24430"/>
    <w:rsid w:val="00D24494"/>
    <w:rsid w:val="00D248BA"/>
    <w:rsid w:val="00D24A02"/>
    <w:rsid w:val="00D24A32"/>
    <w:rsid w:val="00D24A9B"/>
    <w:rsid w:val="00D24BF2"/>
    <w:rsid w:val="00D24EAD"/>
    <w:rsid w:val="00D2517E"/>
    <w:rsid w:val="00D25180"/>
    <w:rsid w:val="00D25189"/>
    <w:rsid w:val="00D2540F"/>
    <w:rsid w:val="00D25992"/>
    <w:rsid w:val="00D25B8B"/>
    <w:rsid w:val="00D25E2A"/>
    <w:rsid w:val="00D26048"/>
    <w:rsid w:val="00D26106"/>
    <w:rsid w:val="00D26140"/>
    <w:rsid w:val="00D2673E"/>
    <w:rsid w:val="00D26A1A"/>
    <w:rsid w:val="00D26D60"/>
    <w:rsid w:val="00D27002"/>
    <w:rsid w:val="00D273DC"/>
    <w:rsid w:val="00D27531"/>
    <w:rsid w:val="00D27850"/>
    <w:rsid w:val="00D27965"/>
    <w:rsid w:val="00D27CFD"/>
    <w:rsid w:val="00D27E58"/>
    <w:rsid w:val="00D3039E"/>
    <w:rsid w:val="00D3097D"/>
    <w:rsid w:val="00D30D1F"/>
    <w:rsid w:val="00D31187"/>
    <w:rsid w:val="00D31248"/>
    <w:rsid w:val="00D315EC"/>
    <w:rsid w:val="00D3167B"/>
    <w:rsid w:val="00D318A4"/>
    <w:rsid w:val="00D31BEA"/>
    <w:rsid w:val="00D31E52"/>
    <w:rsid w:val="00D31E8E"/>
    <w:rsid w:val="00D31F40"/>
    <w:rsid w:val="00D3224B"/>
    <w:rsid w:val="00D32ABE"/>
    <w:rsid w:val="00D32FEE"/>
    <w:rsid w:val="00D33012"/>
    <w:rsid w:val="00D3304D"/>
    <w:rsid w:val="00D330D1"/>
    <w:rsid w:val="00D33163"/>
    <w:rsid w:val="00D33463"/>
    <w:rsid w:val="00D336F7"/>
    <w:rsid w:val="00D33AB0"/>
    <w:rsid w:val="00D33D3C"/>
    <w:rsid w:val="00D3475C"/>
    <w:rsid w:val="00D34786"/>
    <w:rsid w:val="00D348D2"/>
    <w:rsid w:val="00D34A3E"/>
    <w:rsid w:val="00D34C97"/>
    <w:rsid w:val="00D34CF6"/>
    <w:rsid w:val="00D35307"/>
    <w:rsid w:val="00D355E1"/>
    <w:rsid w:val="00D36065"/>
    <w:rsid w:val="00D36229"/>
    <w:rsid w:val="00D36546"/>
    <w:rsid w:val="00D36638"/>
    <w:rsid w:val="00D36A4C"/>
    <w:rsid w:val="00D370DA"/>
    <w:rsid w:val="00D37ABE"/>
    <w:rsid w:val="00D37D61"/>
    <w:rsid w:val="00D37E12"/>
    <w:rsid w:val="00D37F2E"/>
    <w:rsid w:val="00D401FC"/>
    <w:rsid w:val="00D40290"/>
    <w:rsid w:val="00D4049C"/>
    <w:rsid w:val="00D40BBB"/>
    <w:rsid w:val="00D4110F"/>
    <w:rsid w:val="00D4180B"/>
    <w:rsid w:val="00D41999"/>
    <w:rsid w:val="00D42592"/>
    <w:rsid w:val="00D4262E"/>
    <w:rsid w:val="00D429AC"/>
    <w:rsid w:val="00D4301F"/>
    <w:rsid w:val="00D43967"/>
    <w:rsid w:val="00D43AAB"/>
    <w:rsid w:val="00D44140"/>
    <w:rsid w:val="00D44348"/>
    <w:rsid w:val="00D4439A"/>
    <w:rsid w:val="00D4480B"/>
    <w:rsid w:val="00D44AC4"/>
    <w:rsid w:val="00D44D85"/>
    <w:rsid w:val="00D44E2B"/>
    <w:rsid w:val="00D44FE3"/>
    <w:rsid w:val="00D4503E"/>
    <w:rsid w:val="00D4583A"/>
    <w:rsid w:val="00D45D8F"/>
    <w:rsid w:val="00D45E1A"/>
    <w:rsid w:val="00D45F65"/>
    <w:rsid w:val="00D4618C"/>
    <w:rsid w:val="00D46282"/>
    <w:rsid w:val="00D468C5"/>
    <w:rsid w:val="00D4691B"/>
    <w:rsid w:val="00D469CC"/>
    <w:rsid w:val="00D46C73"/>
    <w:rsid w:val="00D46D5C"/>
    <w:rsid w:val="00D47443"/>
    <w:rsid w:val="00D475F3"/>
    <w:rsid w:val="00D4763B"/>
    <w:rsid w:val="00D47C10"/>
    <w:rsid w:val="00D47FE6"/>
    <w:rsid w:val="00D50028"/>
    <w:rsid w:val="00D50057"/>
    <w:rsid w:val="00D503AD"/>
    <w:rsid w:val="00D504D1"/>
    <w:rsid w:val="00D50667"/>
    <w:rsid w:val="00D51551"/>
    <w:rsid w:val="00D51759"/>
    <w:rsid w:val="00D51E4B"/>
    <w:rsid w:val="00D51EA4"/>
    <w:rsid w:val="00D51F71"/>
    <w:rsid w:val="00D52243"/>
    <w:rsid w:val="00D5231E"/>
    <w:rsid w:val="00D5282E"/>
    <w:rsid w:val="00D52A8E"/>
    <w:rsid w:val="00D52AD8"/>
    <w:rsid w:val="00D52CCF"/>
    <w:rsid w:val="00D52D92"/>
    <w:rsid w:val="00D52E01"/>
    <w:rsid w:val="00D5318F"/>
    <w:rsid w:val="00D532A2"/>
    <w:rsid w:val="00D5330E"/>
    <w:rsid w:val="00D534CE"/>
    <w:rsid w:val="00D53A0A"/>
    <w:rsid w:val="00D53C54"/>
    <w:rsid w:val="00D53D40"/>
    <w:rsid w:val="00D54950"/>
    <w:rsid w:val="00D54B95"/>
    <w:rsid w:val="00D54D7B"/>
    <w:rsid w:val="00D55096"/>
    <w:rsid w:val="00D55582"/>
    <w:rsid w:val="00D556BD"/>
    <w:rsid w:val="00D5580A"/>
    <w:rsid w:val="00D55C49"/>
    <w:rsid w:val="00D55DF8"/>
    <w:rsid w:val="00D55EBB"/>
    <w:rsid w:val="00D55FA1"/>
    <w:rsid w:val="00D55FB9"/>
    <w:rsid w:val="00D566DC"/>
    <w:rsid w:val="00D568F9"/>
    <w:rsid w:val="00D574B9"/>
    <w:rsid w:val="00D57585"/>
    <w:rsid w:val="00D579B1"/>
    <w:rsid w:val="00D57D7B"/>
    <w:rsid w:val="00D57F44"/>
    <w:rsid w:val="00D57FA5"/>
    <w:rsid w:val="00D601FB"/>
    <w:rsid w:val="00D6043F"/>
    <w:rsid w:val="00D60625"/>
    <w:rsid w:val="00D6085D"/>
    <w:rsid w:val="00D60ABA"/>
    <w:rsid w:val="00D60BC3"/>
    <w:rsid w:val="00D60C80"/>
    <w:rsid w:val="00D60DC3"/>
    <w:rsid w:val="00D61742"/>
    <w:rsid w:val="00D619AB"/>
    <w:rsid w:val="00D61A07"/>
    <w:rsid w:val="00D61B48"/>
    <w:rsid w:val="00D61C3B"/>
    <w:rsid w:val="00D62026"/>
    <w:rsid w:val="00D620AC"/>
    <w:rsid w:val="00D6229B"/>
    <w:rsid w:val="00D6231F"/>
    <w:rsid w:val="00D6234B"/>
    <w:rsid w:val="00D625AF"/>
    <w:rsid w:val="00D62A7F"/>
    <w:rsid w:val="00D62B5A"/>
    <w:rsid w:val="00D62B6A"/>
    <w:rsid w:val="00D62C65"/>
    <w:rsid w:val="00D62C83"/>
    <w:rsid w:val="00D62EAE"/>
    <w:rsid w:val="00D630F8"/>
    <w:rsid w:val="00D63258"/>
    <w:rsid w:val="00D63891"/>
    <w:rsid w:val="00D63AD3"/>
    <w:rsid w:val="00D63C06"/>
    <w:rsid w:val="00D63C27"/>
    <w:rsid w:val="00D63EEB"/>
    <w:rsid w:val="00D6416F"/>
    <w:rsid w:val="00D643A2"/>
    <w:rsid w:val="00D643EA"/>
    <w:rsid w:val="00D645ED"/>
    <w:rsid w:val="00D64665"/>
    <w:rsid w:val="00D646C8"/>
    <w:rsid w:val="00D64921"/>
    <w:rsid w:val="00D649F1"/>
    <w:rsid w:val="00D64A27"/>
    <w:rsid w:val="00D64ACE"/>
    <w:rsid w:val="00D64AE8"/>
    <w:rsid w:val="00D64C75"/>
    <w:rsid w:val="00D64FBE"/>
    <w:rsid w:val="00D65513"/>
    <w:rsid w:val="00D6565D"/>
    <w:rsid w:val="00D6569C"/>
    <w:rsid w:val="00D65B11"/>
    <w:rsid w:val="00D65CEF"/>
    <w:rsid w:val="00D65E31"/>
    <w:rsid w:val="00D66081"/>
    <w:rsid w:val="00D662EB"/>
    <w:rsid w:val="00D66BCF"/>
    <w:rsid w:val="00D66CAA"/>
    <w:rsid w:val="00D6709C"/>
    <w:rsid w:val="00D670F4"/>
    <w:rsid w:val="00D67261"/>
    <w:rsid w:val="00D673C8"/>
    <w:rsid w:val="00D67784"/>
    <w:rsid w:val="00D67B53"/>
    <w:rsid w:val="00D67FF4"/>
    <w:rsid w:val="00D700D9"/>
    <w:rsid w:val="00D701C6"/>
    <w:rsid w:val="00D7022C"/>
    <w:rsid w:val="00D702C9"/>
    <w:rsid w:val="00D703CD"/>
    <w:rsid w:val="00D70C29"/>
    <w:rsid w:val="00D712D2"/>
    <w:rsid w:val="00D714C4"/>
    <w:rsid w:val="00D715BE"/>
    <w:rsid w:val="00D71B90"/>
    <w:rsid w:val="00D71CA9"/>
    <w:rsid w:val="00D71DE6"/>
    <w:rsid w:val="00D7225C"/>
    <w:rsid w:val="00D723B7"/>
    <w:rsid w:val="00D72649"/>
    <w:rsid w:val="00D727FE"/>
    <w:rsid w:val="00D73064"/>
    <w:rsid w:val="00D731EB"/>
    <w:rsid w:val="00D73275"/>
    <w:rsid w:val="00D733DD"/>
    <w:rsid w:val="00D733F7"/>
    <w:rsid w:val="00D7368E"/>
    <w:rsid w:val="00D738A3"/>
    <w:rsid w:val="00D73B43"/>
    <w:rsid w:val="00D73D0D"/>
    <w:rsid w:val="00D7406E"/>
    <w:rsid w:val="00D741DC"/>
    <w:rsid w:val="00D744BE"/>
    <w:rsid w:val="00D74578"/>
    <w:rsid w:val="00D74836"/>
    <w:rsid w:val="00D749E2"/>
    <w:rsid w:val="00D74EC4"/>
    <w:rsid w:val="00D74F4B"/>
    <w:rsid w:val="00D75038"/>
    <w:rsid w:val="00D752AF"/>
    <w:rsid w:val="00D75439"/>
    <w:rsid w:val="00D754FC"/>
    <w:rsid w:val="00D759A7"/>
    <w:rsid w:val="00D75B21"/>
    <w:rsid w:val="00D760C5"/>
    <w:rsid w:val="00D76388"/>
    <w:rsid w:val="00D764D3"/>
    <w:rsid w:val="00D768BF"/>
    <w:rsid w:val="00D7699C"/>
    <w:rsid w:val="00D76B06"/>
    <w:rsid w:val="00D76E84"/>
    <w:rsid w:val="00D7741A"/>
    <w:rsid w:val="00D774ED"/>
    <w:rsid w:val="00D775C0"/>
    <w:rsid w:val="00D775ED"/>
    <w:rsid w:val="00D77920"/>
    <w:rsid w:val="00D77ACD"/>
    <w:rsid w:val="00D77E3B"/>
    <w:rsid w:val="00D77EC7"/>
    <w:rsid w:val="00D77EE4"/>
    <w:rsid w:val="00D8029D"/>
    <w:rsid w:val="00D803C1"/>
    <w:rsid w:val="00D8051F"/>
    <w:rsid w:val="00D808C9"/>
    <w:rsid w:val="00D808E1"/>
    <w:rsid w:val="00D80CA7"/>
    <w:rsid w:val="00D80F2D"/>
    <w:rsid w:val="00D814F1"/>
    <w:rsid w:val="00D81D08"/>
    <w:rsid w:val="00D81F63"/>
    <w:rsid w:val="00D82118"/>
    <w:rsid w:val="00D821F6"/>
    <w:rsid w:val="00D82786"/>
    <w:rsid w:val="00D829CE"/>
    <w:rsid w:val="00D829E9"/>
    <w:rsid w:val="00D83283"/>
    <w:rsid w:val="00D83352"/>
    <w:rsid w:val="00D8336C"/>
    <w:rsid w:val="00D836F5"/>
    <w:rsid w:val="00D84545"/>
    <w:rsid w:val="00D84642"/>
    <w:rsid w:val="00D84770"/>
    <w:rsid w:val="00D84969"/>
    <w:rsid w:val="00D8565F"/>
    <w:rsid w:val="00D856E6"/>
    <w:rsid w:val="00D857CF"/>
    <w:rsid w:val="00D85874"/>
    <w:rsid w:val="00D85CD1"/>
    <w:rsid w:val="00D85D9B"/>
    <w:rsid w:val="00D86203"/>
    <w:rsid w:val="00D862E6"/>
    <w:rsid w:val="00D86383"/>
    <w:rsid w:val="00D8642A"/>
    <w:rsid w:val="00D86B0D"/>
    <w:rsid w:val="00D86B8D"/>
    <w:rsid w:val="00D86CB4"/>
    <w:rsid w:val="00D87069"/>
    <w:rsid w:val="00D875DC"/>
    <w:rsid w:val="00D87B38"/>
    <w:rsid w:val="00D87BF5"/>
    <w:rsid w:val="00D90270"/>
    <w:rsid w:val="00D90624"/>
    <w:rsid w:val="00D9099B"/>
    <w:rsid w:val="00D90AD0"/>
    <w:rsid w:val="00D90BAB"/>
    <w:rsid w:val="00D90C56"/>
    <w:rsid w:val="00D90D67"/>
    <w:rsid w:val="00D9131A"/>
    <w:rsid w:val="00D9141A"/>
    <w:rsid w:val="00D91503"/>
    <w:rsid w:val="00D917EF"/>
    <w:rsid w:val="00D91941"/>
    <w:rsid w:val="00D91CF7"/>
    <w:rsid w:val="00D91DE2"/>
    <w:rsid w:val="00D91E3B"/>
    <w:rsid w:val="00D91F51"/>
    <w:rsid w:val="00D9237C"/>
    <w:rsid w:val="00D92610"/>
    <w:rsid w:val="00D929EB"/>
    <w:rsid w:val="00D92FFF"/>
    <w:rsid w:val="00D931D1"/>
    <w:rsid w:val="00D932FE"/>
    <w:rsid w:val="00D93727"/>
    <w:rsid w:val="00D93D21"/>
    <w:rsid w:val="00D93FA4"/>
    <w:rsid w:val="00D93FC5"/>
    <w:rsid w:val="00D94445"/>
    <w:rsid w:val="00D94775"/>
    <w:rsid w:val="00D94D28"/>
    <w:rsid w:val="00D94D56"/>
    <w:rsid w:val="00D94ECF"/>
    <w:rsid w:val="00D95058"/>
    <w:rsid w:val="00D95119"/>
    <w:rsid w:val="00D955C9"/>
    <w:rsid w:val="00D95843"/>
    <w:rsid w:val="00D95894"/>
    <w:rsid w:val="00D9592E"/>
    <w:rsid w:val="00D95BFF"/>
    <w:rsid w:val="00D95C6B"/>
    <w:rsid w:val="00D95DA4"/>
    <w:rsid w:val="00D95E36"/>
    <w:rsid w:val="00D95F1E"/>
    <w:rsid w:val="00D95FAA"/>
    <w:rsid w:val="00D95FFA"/>
    <w:rsid w:val="00D960DD"/>
    <w:rsid w:val="00D9620B"/>
    <w:rsid w:val="00D96723"/>
    <w:rsid w:val="00D96953"/>
    <w:rsid w:val="00D96E8B"/>
    <w:rsid w:val="00D9713D"/>
    <w:rsid w:val="00D973F2"/>
    <w:rsid w:val="00D979F0"/>
    <w:rsid w:val="00D97D57"/>
    <w:rsid w:val="00D97EC1"/>
    <w:rsid w:val="00DA011E"/>
    <w:rsid w:val="00DA0763"/>
    <w:rsid w:val="00DA099E"/>
    <w:rsid w:val="00DA0DE4"/>
    <w:rsid w:val="00DA10E0"/>
    <w:rsid w:val="00DA127F"/>
    <w:rsid w:val="00DA13C2"/>
    <w:rsid w:val="00DA15FF"/>
    <w:rsid w:val="00DA161D"/>
    <w:rsid w:val="00DA17B3"/>
    <w:rsid w:val="00DA19F6"/>
    <w:rsid w:val="00DA1E4F"/>
    <w:rsid w:val="00DA1F62"/>
    <w:rsid w:val="00DA2021"/>
    <w:rsid w:val="00DA2069"/>
    <w:rsid w:val="00DA2171"/>
    <w:rsid w:val="00DA244F"/>
    <w:rsid w:val="00DA2898"/>
    <w:rsid w:val="00DA29FE"/>
    <w:rsid w:val="00DA2C35"/>
    <w:rsid w:val="00DA3043"/>
    <w:rsid w:val="00DA3431"/>
    <w:rsid w:val="00DA34C4"/>
    <w:rsid w:val="00DA38C0"/>
    <w:rsid w:val="00DA3951"/>
    <w:rsid w:val="00DA3CB5"/>
    <w:rsid w:val="00DA3CDD"/>
    <w:rsid w:val="00DA3F7C"/>
    <w:rsid w:val="00DA4073"/>
    <w:rsid w:val="00DA4124"/>
    <w:rsid w:val="00DA4684"/>
    <w:rsid w:val="00DA46D7"/>
    <w:rsid w:val="00DA49A3"/>
    <w:rsid w:val="00DA4BD9"/>
    <w:rsid w:val="00DA4EA9"/>
    <w:rsid w:val="00DA5298"/>
    <w:rsid w:val="00DA5502"/>
    <w:rsid w:val="00DA59B9"/>
    <w:rsid w:val="00DA59E4"/>
    <w:rsid w:val="00DA5B6A"/>
    <w:rsid w:val="00DA5C94"/>
    <w:rsid w:val="00DA5DAF"/>
    <w:rsid w:val="00DA6133"/>
    <w:rsid w:val="00DA666B"/>
    <w:rsid w:val="00DA6771"/>
    <w:rsid w:val="00DA687A"/>
    <w:rsid w:val="00DA6AA1"/>
    <w:rsid w:val="00DA7208"/>
    <w:rsid w:val="00DA72CD"/>
    <w:rsid w:val="00DA7622"/>
    <w:rsid w:val="00DA7F30"/>
    <w:rsid w:val="00DA7F6A"/>
    <w:rsid w:val="00DB0385"/>
    <w:rsid w:val="00DB0778"/>
    <w:rsid w:val="00DB0DCA"/>
    <w:rsid w:val="00DB19EC"/>
    <w:rsid w:val="00DB1A46"/>
    <w:rsid w:val="00DB1DC3"/>
    <w:rsid w:val="00DB22C7"/>
    <w:rsid w:val="00DB231A"/>
    <w:rsid w:val="00DB2384"/>
    <w:rsid w:val="00DB2589"/>
    <w:rsid w:val="00DB2AD4"/>
    <w:rsid w:val="00DB2C65"/>
    <w:rsid w:val="00DB2E04"/>
    <w:rsid w:val="00DB2E35"/>
    <w:rsid w:val="00DB2FC4"/>
    <w:rsid w:val="00DB2FCE"/>
    <w:rsid w:val="00DB3058"/>
    <w:rsid w:val="00DB3851"/>
    <w:rsid w:val="00DB3CA1"/>
    <w:rsid w:val="00DB4220"/>
    <w:rsid w:val="00DB49AA"/>
    <w:rsid w:val="00DB4DC6"/>
    <w:rsid w:val="00DB509D"/>
    <w:rsid w:val="00DB52C3"/>
    <w:rsid w:val="00DB5546"/>
    <w:rsid w:val="00DB570B"/>
    <w:rsid w:val="00DB595D"/>
    <w:rsid w:val="00DB5A78"/>
    <w:rsid w:val="00DB5C16"/>
    <w:rsid w:val="00DB5E31"/>
    <w:rsid w:val="00DB60E1"/>
    <w:rsid w:val="00DB6643"/>
    <w:rsid w:val="00DB66A0"/>
    <w:rsid w:val="00DB673A"/>
    <w:rsid w:val="00DB67BD"/>
    <w:rsid w:val="00DB6CF7"/>
    <w:rsid w:val="00DB71C4"/>
    <w:rsid w:val="00DB759A"/>
    <w:rsid w:val="00DB7C3D"/>
    <w:rsid w:val="00DB7D6E"/>
    <w:rsid w:val="00DB7F64"/>
    <w:rsid w:val="00DC001B"/>
    <w:rsid w:val="00DC02A2"/>
    <w:rsid w:val="00DC0531"/>
    <w:rsid w:val="00DC0A6A"/>
    <w:rsid w:val="00DC138B"/>
    <w:rsid w:val="00DC18C1"/>
    <w:rsid w:val="00DC18F9"/>
    <w:rsid w:val="00DC194A"/>
    <w:rsid w:val="00DC1CC6"/>
    <w:rsid w:val="00DC20CD"/>
    <w:rsid w:val="00DC21D9"/>
    <w:rsid w:val="00DC23BB"/>
    <w:rsid w:val="00DC23FE"/>
    <w:rsid w:val="00DC281B"/>
    <w:rsid w:val="00DC2890"/>
    <w:rsid w:val="00DC2AA2"/>
    <w:rsid w:val="00DC2EF4"/>
    <w:rsid w:val="00DC33AE"/>
    <w:rsid w:val="00DC368D"/>
    <w:rsid w:val="00DC37C3"/>
    <w:rsid w:val="00DC39F4"/>
    <w:rsid w:val="00DC3BB0"/>
    <w:rsid w:val="00DC40C2"/>
    <w:rsid w:val="00DC40CB"/>
    <w:rsid w:val="00DC40D2"/>
    <w:rsid w:val="00DC43D6"/>
    <w:rsid w:val="00DC4478"/>
    <w:rsid w:val="00DC4605"/>
    <w:rsid w:val="00DC4B0E"/>
    <w:rsid w:val="00DC4D47"/>
    <w:rsid w:val="00DC512C"/>
    <w:rsid w:val="00DC51EE"/>
    <w:rsid w:val="00DC5465"/>
    <w:rsid w:val="00DC5568"/>
    <w:rsid w:val="00DC56D1"/>
    <w:rsid w:val="00DC5AB3"/>
    <w:rsid w:val="00DC5B03"/>
    <w:rsid w:val="00DC6897"/>
    <w:rsid w:val="00DC69C2"/>
    <w:rsid w:val="00DC6A73"/>
    <w:rsid w:val="00DC6B5D"/>
    <w:rsid w:val="00DC6C67"/>
    <w:rsid w:val="00DC6D3E"/>
    <w:rsid w:val="00DC7011"/>
    <w:rsid w:val="00DC7213"/>
    <w:rsid w:val="00DC7571"/>
    <w:rsid w:val="00DC7939"/>
    <w:rsid w:val="00DC7B63"/>
    <w:rsid w:val="00DC7CDA"/>
    <w:rsid w:val="00DD0355"/>
    <w:rsid w:val="00DD0482"/>
    <w:rsid w:val="00DD059B"/>
    <w:rsid w:val="00DD059E"/>
    <w:rsid w:val="00DD0C30"/>
    <w:rsid w:val="00DD102F"/>
    <w:rsid w:val="00DD118D"/>
    <w:rsid w:val="00DD1410"/>
    <w:rsid w:val="00DD143B"/>
    <w:rsid w:val="00DD1933"/>
    <w:rsid w:val="00DD1981"/>
    <w:rsid w:val="00DD1B35"/>
    <w:rsid w:val="00DD1DA5"/>
    <w:rsid w:val="00DD2165"/>
    <w:rsid w:val="00DD21CC"/>
    <w:rsid w:val="00DD237A"/>
    <w:rsid w:val="00DD23F6"/>
    <w:rsid w:val="00DD2582"/>
    <w:rsid w:val="00DD25EA"/>
    <w:rsid w:val="00DD2A43"/>
    <w:rsid w:val="00DD3226"/>
    <w:rsid w:val="00DD33E8"/>
    <w:rsid w:val="00DD3DC0"/>
    <w:rsid w:val="00DD4061"/>
    <w:rsid w:val="00DD43F8"/>
    <w:rsid w:val="00DD44A2"/>
    <w:rsid w:val="00DD4B03"/>
    <w:rsid w:val="00DD4CF9"/>
    <w:rsid w:val="00DD4D05"/>
    <w:rsid w:val="00DD4EE0"/>
    <w:rsid w:val="00DD52AB"/>
    <w:rsid w:val="00DD52E8"/>
    <w:rsid w:val="00DD56E1"/>
    <w:rsid w:val="00DD59B5"/>
    <w:rsid w:val="00DD6580"/>
    <w:rsid w:val="00DD6669"/>
    <w:rsid w:val="00DD66E8"/>
    <w:rsid w:val="00DD6731"/>
    <w:rsid w:val="00DD6CFC"/>
    <w:rsid w:val="00DD6E85"/>
    <w:rsid w:val="00DD6F33"/>
    <w:rsid w:val="00DD6F57"/>
    <w:rsid w:val="00DD729A"/>
    <w:rsid w:val="00DD743D"/>
    <w:rsid w:val="00DD78D3"/>
    <w:rsid w:val="00DD7947"/>
    <w:rsid w:val="00DD7AC5"/>
    <w:rsid w:val="00DD7EA9"/>
    <w:rsid w:val="00DE011E"/>
    <w:rsid w:val="00DE0272"/>
    <w:rsid w:val="00DE0670"/>
    <w:rsid w:val="00DE0703"/>
    <w:rsid w:val="00DE0745"/>
    <w:rsid w:val="00DE07D4"/>
    <w:rsid w:val="00DE0AC7"/>
    <w:rsid w:val="00DE154B"/>
    <w:rsid w:val="00DE15BD"/>
    <w:rsid w:val="00DE199F"/>
    <w:rsid w:val="00DE19DF"/>
    <w:rsid w:val="00DE1B4E"/>
    <w:rsid w:val="00DE1CA9"/>
    <w:rsid w:val="00DE1D07"/>
    <w:rsid w:val="00DE217C"/>
    <w:rsid w:val="00DE2251"/>
    <w:rsid w:val="00DE2441"/>
    <w:rsid w:val="00DE26AF"/>
    <w:rsid w:val="00DE2A17"/>
    <w:rsid w:val="00DE2A72"/>
    <w:rsid w:val="00DE2D72"/>
    <w:rsid w:val="00DE2F02"/>
    <w:rsid w:val="00DE2F96"/>
    <w:rsid w:val="00DE309F"/>
    <w:rsid w:val="00DE3391"/>
    <w:rsid w:val="00DE3844"/>
    <w:rsid w:val="00DE3AA8"/>
    <w:rsid w:val="00DE3C8C"/>
    <w:rsid w:val="00DE4923"/>
    <w:rsid w:val="00DE4957"/>
    <w:rsid w:val="00DE49C7"/>
    <w:rsid w:val="00DE500D"/>
    <w:rsid w:val="00DE50B5"/>
    <w:rsid w:val="00DE5179"/>
    <w:rsid w:val="00DE52DF"/>
    <w:rsid w:val="00DE5775"/>
    <w:rsid w:val="00DE57A0"/>
    <w:rsid w:val="00DE59F6"/>
    <w:rsid w:val="00DE6071"/>
    <w:rsid w:val="00DE60B4"/>
    <w:rsid w:val="00DE6253"/>
    <w:rsid w:val="00DE63AE"/>
    <w:rsid w:val="00DE64F1"/>
    <w:rsid w:val="00DE66FE"/>
    <w:rsid w:val="00DE676F"/>
    <w:rsid w:val="00DE6AF5"/>
    <w:rsid w:val="00DE6CD2"/>
    <w:rsid w:val="00DE7610"/>
    <w:rsid w:val="00DE76AA"/>
    <w:rsid w:val="00DE7F3A"/>
    <w:rsid w:val="00DF00D4"/>
    <w:rsid w:val="00DF016B"/>
    <w:rsid w:val="00DF026E"/>
    <w:rsid w:val="00DF0318"/>
    <w:rsid w:val="00DF033A"/>
    <w:rsid w:val="00DF0765"/>
    <w:rsid w:val="00DF0A31"/>
    <w:rsid w:val="00DF0E91"/>
    <w:rsid w:val="00DF12D8"/>
    <w:rsid w:val="00DF15F8"/>
    <w:rsid w:val="00DF1CC1"/>
    <w:rsid w:val="00DF1D79"/>
    <w:rsid w:val="00DF1F25"/>
    <w:rsid w:val="00DF21E2"/>
    <w:rsid w:val="00DF28E1"/>
    <w:rsid w:val="00DF29E3"/>
    <w:rsid w:val="00DF2ED5"/>
    <w:rsid w:val="00DF30F9"/>
    <w:rsid w:val="00DF311B"/>
    <w:rsid w:val="00DF3606"/>
    <w:rsid w:val="00DF369E"/>
    <w:rsid w:val="00DF3AB5"/>
    <w:rsid w:val="00DF3C4E"/>
    <w:rsid w:val="00DF4503"/>
    <w:rsid w:val="00DF462D"/>
    <w:rsid w:val="00DF4647"/>
    <w:rsid w:val="00DF484B"/>
    <w:rsid w:val="00DF48AB"/>
    <w:rsid w:val="00DF4AAA"/>
    <w:rsid w:val="00DF4C60"/>
    <w:rsid w:val="00DF4DB6"/>
    <w:rsid w:val="00DF4E45"/>
    <w:rsid w:val="00DF5345"/>
    <w:rsid w:val="00DF5B37"/>
    <w:rsid w:val="00DF5C33"/>
    <w:rsid w:val="00DF5D26"/>
    <w:rsid w:val="00DF6A6C"/>
    <w:rsid w:val="00DF6B48"/>
    <w:rsid w:val="00DF6C17"/>
    <w:rsid w:val="00DF6FE7"/>
    <w:rsid w:val="00DF75E1"/>
    <w:rsid w:val="00DF7C0D"/>
    <w:rsid w:val="00E003A2"/>
    <w:rsid w:val="00E00C9A"/>
    <w:rsid w:val="00E00DC6"/>
    <w:rsid w:val="00E00F4F"/>
    <w:rsid w:val="00E014EB"/>
    <w:rsid w:val="00E015BE"/>
    <w:rsid w:val="00E019C1"/>
    <w:rsid w:val="00E01C41"/>
    <w:rsid w:val="00E01C89"/>
    <w:rsid w:val="00E01E0B"/>
    <w:rsid w:val="00E025E4"/>
    <w:rsid w:val="00E02670"/>
    <w:rsid w:val="00E02869"/>
    <w:rsid w:val="00E02952"/>
    <w:rsid w:val="00E0296E"/>
    <w:rsid w:val="00E02A93"/>
    <w:rsid w:val="00E02F03"/>
    <w:rsid w:val="00E0358F"/>
    <w:rsid w:val="00E035CF"/>
    <w:rsid w:val="00E036E1"/>
    <w:rsid w:val="00E036E8"/>
    <w:rsid w:val="00E03D50"/>
    <w:rsid w:val="00E03F1B"/>
    <w:rsid w:val="00E04291"/>
    <w:rsid w:val="00E042BB"/>
    <w:rsid w:val="00E04457"/>
    <w:rsid w:val="00E045A8"/>
    <w:rsid w:val="00E0476C"/>
    <w:rsid w:val="00E050A4"/>
    <w:rsid w:val="00E05565"/>
    <w:rsid w:val="00E05610"/>
    <w:rsid w:val="00E05619"/>
    <w:rsid w:val="00E060DB"/>
    <w:rsid w:val="00E06153"/>
    <w:rsid w:val="00E06760"/>
    <w:rsid w:val="00E06AED"/>
    <w:rsid w:val="00E06E97"/>
    <w:rsid w:val="00E07A7D"/>
    <w:rsid w:val="00E07C36"/>
    <w:rsid w:val="00E1091D"/>
    <w:rsid w:val="00E110A0"/>
    <w:rsid w:val="00E112E1"/>
    <w:rsid w:val="00E11941"/>
    <w:rsid w:val="00E121A7"/>
    <w:rsid w:val="00E12613"/>
    <w:rsid w:val="00E12AE8"/>
    <w:rsid w:val="00E12BD6"/>
    <w:rsid w:val="00E13303"/>
    <w:rsid w:val="00E13347"/>
    <w:rsid w:val="00E13852"/>
    <w:rsid w:val="00E1391B"/>
    <w:rsid w:val="00E13A7E"/>
    <w:rsid w:val="00E1429F"/>
    <w:rsid w:val="00E143C3"/>
    <w:rsid w:val="00E14433"/>
    <w:rsid w:val="00E14493"/>
    <w:rsid w:val="00E14A0B"/>
    <w:rsid w:val="00E14B49"/>
    <w:rsid w:val="00E14C2E"/>
    <w:rsid w:val="00E14E3A"/>
    <w:rsid w:val="00E15082"/>
    <w:rsid w:val="00E15C87"/>
    <w:rsid w:val="00E160B7"/>
    <w:rsid w:val="00E16209"/>
    <w:rsid w:val="00E1632A"/>
    <w:rsid w:val="00E167F4"/>
    <w:rsid w:val="00E16B15"/>
    <w:rsid w:val="00E16C42"/>
    <w:rsid w:val="00E16CB2"/>
    <w:rsid w:val="00E17301"/>
    <w:rsid w:val="00E17750"/>
    <w:rsid w:val="00E17A86"/>
    <w:rsid w:val="00E17FA4"/>
    <w:rsid w:val="00E200DD"/>
    <w:rsid w:val="00E2014B"/>
    <w:rsid w:val="00E201B3"/>
    <w:rsid w:val="00E20676"/>
    <w:rsid w:val="00E20697"/>
    <w:rsid w:val="00E208B2"/>
    <w:rsid w:val="00E208E1"/>
    <w:rsid w:val="00E20A46"/>
    <w:rsid w:val="00E20AFA"/>
    <w:rsid w:val="00E20D16"/>
    <w:rsid w:val="00E2128E"/>
    <w:rsid w:val="00E2148F"/>
    <w:rsid w:val="00E215CD"/>
    <w:rsid w:val="00E219A9"/>
    <w:rsid w:val="00E219E8"/>
    <w:rsid w:val="00E219FD"/>
    <w:rsid w:val="00E21E8A"/>
    <w:rsid w:val="00E220C5"/>
    <w:rsid w:val="00E22238"/>
    <w:rsid w:val="00E224DC"/>
    <w:rsid w:val="00E225AF"/>
    <w:rsid w:val="00E2284F"/>
    <w:rsid w:val="00E22F49"/>
    <w:rsid w:val="00E2333E"/>
    <w:rsid w:val="00E2344B"/>
    <w:rsid w:val="00E2366F"/>
    <w:rsid w:val="00E2386F"/>
    <w:rsid w:val="00E23F31"/>
    <w:rsid w:val="00E23FF5"/>
    <w:rsid w:val="00E2452F"/>
    <w:rsid w:val="00E24744"/>
    <w:rsid w:val="00E247FB"/>
    <w:rsid w:val="00E24F52"/>
    <w:rsid w:val="00E251C8"/>
    <w:rsid w:val="00E25270"/>
    <w:rsid w:val="00E252DE"/>
    <w:rsid w:val="00E25934"/>
    <w:rsid w:val="00E25A99"/>
    <w:rsid w:val="00E25CD3"/>
    <w:rsid w:val="00E26564"/>
    <w:rsid w:val="00E26653"/>
    <w:rsid w:val="00E267DC"/>
    <w:rsid w:val="00E26A99"/>
    <w:rsid w:val="00E27243"/>
    <w:rsid w:val="00E27597"/>
    <w:rsid w:val="00E275F5"/>
    <w:rsid w:val="00E27AF4"/>
    <w:rsid w:val="00E27B38"/>
    <w:rsid w:val="00E27CCC"/>
    <w:rsid w:val="00E27CFB"/>
    <w:rsid w:val="00E27E22"/>
    <w:rsid w:val="00E27E3F"/>
    <w:rsid w:val="00E300B0"/>
    <w:rsid w:val="00E3045D"/>
    <w:rsid w:val="00E30C0F"/>
    <w:rsid w:val="00E3116B"/>
    <w:rsid w:val="00E31235"/>
    <w:rsid w:val="00E313D3"/>
    <w:rsid w:val="00E31652"/>
    <w:rsid w:val="00E3178D"/>
    <w:rsid w:val="00E32064"/>
    <w:rsid w:val="00E326FC"/>
    <w:rsid w:val="00E327A2"/>
    <w:rsid w:val="00E328B8"/>
    <w:rsid w:val="00E32999"/>
    <w:rsid w:val="00E32AC0"/>
    <w:rsid w:val="00E32AE7"/>
    <w:rsid w:val="00E32AF7"/>
    <w:rsid w:val="00E32DEF"/>
    <w:rsid w:val="00E32EAE"/>
    <w:rsid w:val="00E32F2E"/>
    <w:rsid w:val="00E32FEE"/>
    <w:rsid w:val="00E333C2"/>
    <w:rsid w:val="00E33603"/>
    <w:rsid w:val="00E33730"/>
    <w:rsid w:val="00E339AA"/>
    <w:rsid w:val="00E33B1D"/>
    <w:rsid w:val="00E33B99"/>
    <w:rsid w:val="00E33D50"/>
    <w:rsid w:val="00E34059"/>
    <w:rsid w:val="00E3411F"/>
    <w:rsid w:val="00E34984"/>
    <w:rsid w:val="00E34BF9"/>
    <w:rsid w:val="00E351F8"/>
    <w:rsid w:val="00E354AD"/>
    <w:rsid w:val="00E354D5"/>
    <w:rsid w:val="00E35703"/>
    <w:rsid w:val="00E35737"/>
    <w:rsid w:val="00E35C6B"/>
    <w:rsid w:val="00E35D57"/>
    <w:rsid w:val="00E36038"/>
    <w:rsid w:val="00E36215"/>
    <w:rsid w:val="00E36368"/>
    <w:rsid w:val="00E3678D"/>
    <w:rsid w:val="00E36AFD"/>
    <w:rsid w:val="00E36B02"/>
    <w:rsid w:val="00E36D15"/>
    <w:rsid w:val="00E36E2D"/>
    <w:rsid w:val="00E36E36"/>
    <w:rsid w:val="00E3748D"/>
    <w:rsid w:val="00E376F3"/>
    <w:rsid w:val="00E37A0F"/>
    <w:rsid w:val="00E37B2A"/>
    <w:rsid w:val="00E37B6C"/>
    <w:rsid w:val="00E37C16"/>
    <w:rsid w:val="00E37E17"/>
    <w:rsid w:val="00E40455"/>
    <w:rsid w:val="00E40495"/>
    <w:rsid w:val="00E408C3"/>
    <w:rsid w:val="00E40D68"/>
    <w:rsid w:val="00E40DD4"/>
    <w:rsid w:val="00E40F9C"/>
    <w:rsid w:val="00E4151C"/>
    <w:rsid w:val="00E420EC"/>
    <w:rsid w:val="00E421C9"/>
    <w:rsid w:val="00E42204"/>
    <w:rsid w:val="00E4256F"/>
    <w:rsid w:val="00E4274A"/>
    <w:rsid w:val="00E427F5"/>
    <w:rsid w:val="00E428BF"/>
    <w:rsid w:val="00E429F7"/>
    <w:rsid w:val="00E42A23"/>
    <w:rsid w:val="00E42BC2"/>
    <w:rsid w:val="00E42E4A"/>
    <w:rsid w:val="00E4301F"/>
    <w:rsid w:val="00E4327F"/>
    <w:rsid w:val="00E432E2"/>
    <w:rsid w:val="00E43C5A"/>
    <w:rsid w:val="00E43E6F"/>
    <w:rsid w:val="00E44389"/>
    <w:rsid w:val="00E44675"/>
    <w:rsid w:val="00E447D5"/>
    <w:rsid w:val="00E4573C"/>
    <w:rsid w:val="00E4608D"/>
    <w:rsid w:val="00E46154"/>
    <w:rsid w:val="00E469A4"/>
    <w:rsid w:val="00E4715F"/>
    <w:rsid w:val="00E47203"/>
    <w:rsid w:val="00E472DC"/>
    <w:rsid w:val="00E47857"/>
    <w:rsid w:val="00E4793A"/>
    <w:rsid w:val="00E479EB"/>
    <w:rsid w:val="00E47AC6"/>
    <w:rsid w:val="00E47CB1"/>
    <w:rsid w:val="00E47E5E"/>
    <w:rsid w:val="00E47EBD"/>
    <w:rsid w:val="00E47FE2"/>
    <w:rsid w:val="00E500F7"/>
    <w:rsid w:val="00E50286"/>
    <w:rsid w:val="00E50535"/>
    <w:rsid w:val="00E505FF"/>
    <w:rsid w:val="00E5075A"/>
    <w:rsid w:val="00E50D78"/>
    <w:rsid w:val="00E50D8F"/>
    <w:rsid w:val="00E50EAB"/>
    <w:rsid w:val="00E5124E"/>
    <w:rsid w:val="00E51749"/>
    <w:rsid w:val="00E51DF8"/>
    <w:rsid w:val="00E51EC8"/>
    <w:rsid w:val="00E51FF5"/>
    <w:rsid w:val="00E52263"/>
    <w:rsid w:val="00E52916"/>
    <w:rsid w:val="00E52A9A"/>
    <w:rsid w:val="00E52B34"/>
    <w:rsid w:val="00E52B6C"/>
    <w:rsid w:val="00E52CC7"/>
    <w:rsid w:val="00E530AE"/>
    <w:rsid w:val="00E53314"/>
    <w:rsid w:val="00E53473"/>
    <w:rsid w:val="00E53E45"/>
    <w:rsid w:val="00E5405A"/>
    <w:rsid w:val="00E54521"/>
    <w:rsid w:val="00E548C0"/>
    <w:rsid w:val="00E54F15"/>
    <w:rsid w:val="00E55170"/>
    <w:rsid w:val="00E5519A"/>
    <w:rsid w:val="00E55229"/>
    <w:rsid w:val="00E5592B"/>
    <w:rsid w:val="00E55BDD"/>
    <w:rsid w:val="00E55C49"/>
    <w:rsid w:val="00E55D8C"/>
    <w:rsid w:val="00E55D96"/>
    <w:rsid w:val="00E56181"/>
    <w:rsid w:val="00E5684C"/>
    <w:rsid w:val="00E56E35"/>
    <w:rsid w:val="00E573BF"/>
    <w:rsid w:val="00E57787"/>
    <w:rsid w:val="00E577C8"/>
    <w:rsid w:val="00E57A4C"/>
    <w:rsid w:val="00E57D74"/>
    <w:rsid w:val="00E60236"/>
    <w:rsid w:val="00E60956"/>
    <w:rsid w:val="00E60BAE"/>
    <w:rsid w:val="00E60C75"/>
    <w:rsid w:val="00E60CD4"/>
    <w:rsid w:val="00E60D05"/>
    <w:rsid w:val="00E60EBB"/>
    <w:rsid w:val="00E61648"/>
    <w:rsid w:val="00E61F63"/>
    <w:rsid w:val="00E61FF9"/>
    <w:rsid w:val="00E6218B"/>
    <w:rsid w:val="00E622AB"/>
    <w:rsid w:val="00E62344"/>
    <w:rsid w:val="00E624E8"/>
    <w:rsid w:val="00E62AE8"/>
    <w:rsid w:val="00E62BAF"/>
    <w:rsid w:val="00E62F7A"/>
    <w:rsid w:val="00E62FE3"/>
    <w:rsid w:val="00E630F2"/>
    <w:rsid w:val="00E630F5"/>
    <w:rsid w:val="00E63371"/>
    <w:rsid w:val="00E634F3"/>
    <w:rsid w:val="00E63695"/>
    <w:rsid w:val="00E637AC"/>
    <w:rsid w:val="00E64211"/>
    <w:rsid w:val="00E64592"/>
    <w:rsid w:val="00E645A0"/>
    <w:rsid w:val="00E64B4D"/>
    <w:rsid w:val="00E64B5D"/>
    <w:rsid w:val="00E6525B"/>
    <w:rsid w:val="00E656AF"/>
    <w:rsid w:val="00E65D1B"/>
    <w:rsid w:val="00E65E97"/>
    <w:rsid w:val="00E660DB"/>
    <w:rsid w:val="00E66DA1"/>
    <w:rsid w:val="00E671B0"/>
    <w:rsid w:val="00E6732B"/>
    <w:rsid w:val="00E67381"/>
    <w:rsid w:val="00E676D0"/>
    <w:rsid w:val="00E6782B"/>
    <w:rsid w:val="00E67FE8"/>
    <w:rsid w:val="00E704D2"/>
    <w:rsid w:val="00E704FA"/>
    <w:rsid w:val="00E70812"/>
    <w:rsid w:val="00E70961"/>
    <w:rsid w:val="00E709B3"/>
    <w:rsid w:val="00E70BCB"/>
    <w:rsid w:val="00E70F1B"/>
    <w:rsid w:val="00E70F8F"/>
    <w:rsid w:val="00E7121B"/>
    <w:rsid w:val="00E71249"/>
    <w:rsid w:val="00E713EE"/>
    <w:rsid w:val="00E71678"/>
    <w:rsid w:val="00E71AA7"/>
    <w:rsid w:val="00E71C83"/>
    <w:rsid w:val="00E71F94"/>
    <w:rsid w:val="00E725EC"/>
    <w:rsid w:val="00E72BA9"/>
    <w:rsid w:val="00E72C98"/>
    <w:rsid w:val="00E72ECC"/>
    <w:rsid w:val="00E734BF"/>
    <w:rsid w:val="00E735C4"/>
    <w:rsid w:val="00E73BFA"/>
    <w:rsid w:val="00E73E4A"/>
    <w:rsid w:val="00E73EB7"/>
    <w:rsid w:val="00E7400A"/>
    <w:rsid w:val="00E74061"/>
    <w:rsid w:val="00E741D7"/>
    <w:rsid w:val="00E74296"/>
    <w:rsid w:val="00E74318"/>
    <w:rsid w:val="00E7448D"/>
    <w:rsid w:val="00E744E0"/>
    <w:rsid w:val="00E7452C"/>
    <w:rsid w:val="00E7457E"/>
    <w:rsid w:val="00E74749"/>
    <w:rsid w:val="00E7475B"/>
    <w:rsid w:val="00E74C09"/>
    <w:rsid w:val="00E74C6D"/>
    <w:rsid w:val="00E74E09"/>
    <w:rsid w:val="00E7512A"/>
    <w:rsid w:val="00E75327"/>
    <w:rsid w:val="00E75371"/>
    <w:rsid w:val="00E756D1"/>
    <w:rsid w:val="00E75780"/>
    <w:rsid w:val="00E75CE8"/>
    <w:rsid w:val="00E75FC2"/>
    <w:rsid w:val="00E7630A"/>
    <w:rsid w:val="00E765C6"/>
    <w:rsid w:val="00E767F2"/>
    <w:rsid w:val="00E76C78"/>
    <w:rsid w:val="00E76E9C"/>
    <w:rsid w:val="00E801F3"/>
    <w:rsid w:val="00E80484"/>
    <w:rsid w:val="00E8049D"/>
    <w:rsid w:val="00E8108E"/>
    <w:rsid w:val="00E81271"/>
    <w:rsid w:val="00E815FA"/>
    <w:rsid w:val="00E81E38"/>
    <w:rsid w:val="00E81EFF"/>
    <w:rsid w:val="00E81F1C"/>
    <w:rsid w:val="00E81F79"/>
    <w:rsid w:val="00E8217F"/>
    <w:rsid w:val="00E8227B"/>
    <w:rsid w:val="00E827F7"/>
    <w:rsid w:val="00E82A64"/>
    <w:rsid w:val="00E82BD9"/>
    <w:rsid w:val="00E83452"/>
    <w:rsid w:val="00E83A1A"/>
    <w:rsid w:val="00E83A89"/>
    <w:rsid w:val="00E83B3D"/>
    <w:rsid w:val="00E83B60"/>
    <w:rsid w:val="00E83CEA"/>
    <w:rsid w:val="00E8401E"/>
    <w:rsid w:val="00E84227"/>
    <w:rsid w:val="00E8443A"/>
    <w:rsid w:val="00E8459D"/>
    <w:rsid w:val="00E848BB"/>
    <w:rsid w:val="00E851F8"/>
    <w:rsid w:val="00E8521F"/>
    <w:rsid w:val="00E8547B"/>
    <w:rsid w:val="00E85539"/>
    <w:rsid w:val="00E85586"/>
    <w:rsid w:val="00E85629"/>
    <w:rsid w:val="00E857D2"/>
    <w:rsid w:val="00E857D5"/>
    <w:rsid w:val="00E85836"/>
    <w:rsid w:val="00E8598A"/>
    <w:rsid w:val="00E85993"/>
    <w:rsid w:val="00E85A92"/>
    <w:rsid w:val="00E8609C"/>
    <w:rsid w:val="00E866C3"/>
    <w:rsid w:val="00E86CE3"/>
    <w:rsid w:val="00E86D41"/>
    <w:rsid w:val="00E8715E"/>
    <w:rsid w:val="00E871EC"/>
    <w:rsid w:val="00E87290"/>
    <w:rsid w:val="00E873A2"/>
    <w:rsid w:val="00E87439"/>
    <w:rsid w:val="00E87A09"/>
    <w:rsid w:val="00E87CE7"/>
    <w:rsid w:val="00E902F3"/>
    <w:rsid w:val="00E90378"/>
    <w:rsid w:val="00E903BC"/>
    <w:rsid w:val="00E90680"/>
    <w:rsid w:val="00E9082A"/>
    <w:rsid w:val="00E90A8F"/>
    <w:rsid w:val="00E90D77"/>
    <w:rsid w:val="00E90F1A"/>
    <w:rsid w:val="00E912E1"/>
    <w:rsid w:val="00E91BEB"/>
    <w:rsid w:val="00E91BEF"/>
    <w:rsid w:val="00E91D71"/>
    <w:rsid w:val="00E92102"/>
    <w:rsid w:val="00E92300"/>
    <w:rsid w:val="00E92377"/>
    <w:rsid w:val="00E92B5D"/>
    <w:rsid w:val="00E92CAE"/>
    <w:rsid w:val="00E92D06"/>
    <w:rsid w:val="00E92D88"/>
    <w:rsid w:val="00E93210"/>
    <w:rsid w:val="00E934A7"/>
    <w:rsid w:val="00E9350D"/>
    <w:rsid w:val="00E938BA"/>
    <w:rsid w:val="00E93A7D"/>
    <w:rsid w:val="00E93BB0"/>
    <w:rsid w:val="00E93DD2"/>
    <w:rsid w:val="00E941D3"/>
    <w:rsid w:val="00E944F3"/>
    <w:rsid w:val="00E945AA"/>
    <w:rsid w:val="00E94C33"/>
    <w:rsid w:val="00E950C2"/>
    <w:rsid w:val="00E9517C"/>
    <w:rsid w:val="00E953FC"/>
    <w:rsid w:val="00E95B6B"/>
    <w:rsid w:val="00E96145"/>
    <w:rsid w:val="00E961FD"/>
    <w:rsid w:val="00E962F8"/>
    <w:rsid w:val="00E96704"/>
    <w:rsid w:val="00E96B41"/>
    <w:rsid w:val="00E971B3"/>
    <w:rsid w:val="00E97831"/>
    <w:rsid w:val="00E97B92"/>
    <w:rsid w:val="00E97BF6"/>
    <w:rsid w:val="00E97E55"/>
    <w:rsid w:val="00EA001F"/>
    <w:rsid w:val="00EA00F7"/>
    <w:rsid w:val="00EA017B"/>
    <w:rsid w:val="00EA0191"/>
    <w:rsid w:val="00EA01BC"/>
    <w:rsid w:val="00EA03D2"/>
    <w:rsid w:val="00EA08CA"/>
    <w:rsid w:val="00EA0CAF"/>
    <w:rsid w:val="00EA0E72"/>
    <w:rsid w:val="00EA1070"/>
    <w:rsid w:val="00EA1958"/>
    <w:rsid w:val="00EA1C90"/>
    <w:rsid w:val="00EA1DD3"/>
    <w:rsid w:val="00EA1E1C"/>
    <w:rsid w:val="00EA21C7"/>
    <w:rsid w:val="00EA2525"/>
    <w:rsid w:val="00EA2ADE"/>
    <w:rsid w:val="00EA2B72"/>
    <w:rsid w:val="00EA2B8D"/>
    <w:rsid w:val="00EA2BC8"/>
    <w:rsid w:val="00EA2C0F"/>
    <w:rsid w:val="00EA2C38"/>
    <w:rsid w:val="00EA340C"/>
    <w:rsid w:val="00EA39FC"/>
    <w:rsid w:val="00EA3C9C"/>
    <w:rsid w:val="00EA3F88"/>
    <w:rsid w:val="00EA4728"/>
    <w:rsid w:val="00EA4F8A"/>
    <w:rsid w:val="00EA513D"/>
    <w:rsid w:val="00EA5361"/>
    <w:rsid w:val="00EA53AC"/>
    <w:rsid w:val="00EA552D"/>
    <w:rsid w:val="00EA588F"/>
    <w:rsid w:val="00EA58A1"/>
    <w:rsid w:val="00EA5A22"/>
    <w:rsid w:val="00EA5A9C"/>
    <w:rsid w:val="00EA5B91"/>
    <w:rsid w:val="00EA5BE3"/>
    <w:rsid w:val="00EA5C18"/>
    <w:rsid w:val="00EA5CA1"/>
    <w:rsid w:val="00EA5CAD"/>
    <w:rsid w:val="00EA5CFA"/>
    <w:rsid w:val="00EA5F10"/>
    <w:rsid w:val="00EA5F94"/>
    <w:rsid w:val="00EA5FE7"/>
    <w:rsid w:val="00EA6192"/>
    <w:rsid w:val="00EA61AF"/>
    <w:rsid w:val="00EA63A8"/>
    <w:rsid w:val="00EA65BA"/>
    <w:rsid w:val="00EA6929"/>
    <w:rsid w:val="00EA6ADC"/>
    <w:rsid w:val="00EA6CAF"/>
    <w:rsid w:val="00EA6E99"/>
    <w:rsid w:val="00EA70EF"/>
    <w:rsid w:val="00EA712A"/>
    <w:rsid w:val="00EA7362"/>
    <w:rsid w:val="00EA7685"/>
    <w:rsid w:val="00EA7A7B"/>
    <w:rsid w:val="00EA7AAB"/>
    <w:rsid w:val="00EA7D89"/>
    <w:rsid w:val="00EA7E1B"/>
    <w:rsid w:val="00EB0022"/>
    <w:rsid w:val="00EB0536"/>
    <w:rsid w:val="00EB0712"/>
    <w:rsid w:val="00EB0C42"/>
    <w:rsid w:val="00EB17A0"/>
    <w:rsid w:val="00EB1C30"/>
    <w:rsid w:val="00EB1E0E"/>
    <w:rsid w:val="00EB1E6D"/>
    <w:rsid w:val="00EB1F8E"/>
    <w:rsid w:val="00EB22C2"/>
    <w:rsid w:val="00EB22DD"/>
    <w:rsid w:val="00EB238C"/>
    <w:rsid w:val="00EB24E0"/>
    <w:rsid w:val="00EB2757"/>
    <w:rsid w:val="00EB2766"/>
    <w:rsid w:val="00EB293A"/>
    <w:rsid w:val="00EB29CB"/>
    <w:rsid w:val="00EB2A55"/>
    <w:rsid w:val="00EB2C68"/>
    <w:rsid w:val="00EB2D38"/>
    <w:rsid w:val="00EB3308"/>
    <w:rsid w:val="00EB3371"/>
    <w:rsid w:val="00EB35D5"/>
    <w:rsid w:val="00EB381A"/>
    <w:rsid w:val="00EB3946"/>
    <w:rsid w:val="00EB3C0F"/>
    <w:rsid w:val="00EB3C8B"/>
    <w:rsid w:val="00EB3DA5"/>
    <w:rsid w:val="00EB3EC6"/>
    <w:rsid w:val="00EB4339"/>
    <w:rsid w:val="00EB47D2"/>
    <w:rsid w:val="00EB50CE"/>
    <w:rsid w:val="00EB5830"/>
    <w:rsid w:val="00EB5832"/>
    <w:rsid w:val="00EB5905"/>
    <w:rsid w:val="00EB5BC1"/>
    <w:rsid w:val="00EB5D83"/>
    <w:rsid w:val="00EB6CED"/>
    <w:rsid w:val="00EB7270"/>
    <w:rsid w:val="00EB772B"/>
    <w:rsid w:val="00EB7736"/>
    <w:rsid w:val="00EB7B07"/>
    <w:rsid w:val="00EB7C67"/>
    <w:rsid w:val="00EC01CE"/>
    <w:rsid w:val="00EC030B"/>
    <w:rsid w:val="00EC0A70"/>
    <w:rsid w:val="00EC0A9E"/>
    <w:rsid w:val="00EC104F"/>
    <w:rsid w:val="00EC1341"/>
    <w:rsid w:val="00EC1874"/>
    <w:rsid w:val="00EC18CF"/>
    <w:rsid w:val="00EC1D5C"/>
    <w:rsid w:val="00EC1F8F"/>
    <w:rsid w:val="00EC1FBF"/>
    <w:rsid w:val="00EC1FCA"/>
    <w:rsid w:val="00EC21EB"/>
    <w:rsid w:val="00EC23FB"/>
    <w:rsid w:val="00EC27A8"/>
    <w:rsid w:val="00EC27CB"/>
    <w:rsid w:val="00EC2AA2"/>
    <w:rsid w:val="00EC303F"/>
    <w:rsid w:val="00EC3050"/>
    <w:rsid w:val="00EC31CA"/>
    <w:rsid w:val="00EC32D8"/>
    <w:rsid w:val="00EC3825"/>
    <w:rsid w:val="00EC4132"/>
    <w:rsid w:val="00EC4539"/>
    <w:rsid w:val="00EC4763"/>
    <w:rsid w:val="00EC4816"/>
    <w:rsid w:val="00EC4A5B"/>
    <w:rsid w:val="00EC4AAB"/>
    <w:rsid w:val="00EC4AC5"/>
    <w:rsid w:val="00EC4CAD"/>
    <w:rsid w:val="00EC508F"/>
    <w:rsid w:val="00EC57DC"/>
    <w:rsid w:val="00EC5965"/>
    <w:rsid w:val="00EC6308"/>
    <w:rsid w:val="00EC6923"/>
    <w:rsid w:val="00EC6A60"/>
    <w:rsid w:val="00EC6B30"/>
    <w:rsid w:val="00EC6B34"/>
    <w:rsid w:val="00EC6D7B"/>
    <w:rsid w:val="00EC6E40"/>
    <w:rsid w:val="00EC7259"/>
    <w:rsid w:val="00EC734B"/>
    <w:rsid w:val="00EC7437"/>
    <w:rsid w:val="00EC7438"/>
    <w:rsid w:val="00EC78E5"/>
    <w:rsid w:val="00EC7DCA"/>
    <w:rsid w:val="00EC7E43"/>
    <w:rsid w:val="00ED007C"/>
    <w:rsid w:val="00ED0175"/>
    <w:rsid w:val="00ED0230"/>
    <w:rsid w:val="00ED0248"/>
    <w:rsid w:val="00ED029B"/>
    <w:rsid w:val="00ED0A5F"/>
    <w:rsid w:val="00ED0A8A"/>
    <w:rsid w:val="00ED0B31"/>
    <w:rsid w:val="00ED0B45"/>
    <w:rsid w:val="00ED10A3"/>
    <w:rsid w:val="00ED1110"/>
    <w:rsid w:val="00ED1285"/>
    <w:rsid w:val="00ED1936"/>
    <w:rsid w:val="00ED1B07"/>
    <w:rsid w:val="00ED1BB1"/>
    <w:rsid w:val="00ED1EE5"/>
    <w:rsid w:val="00ED1F7A"/>
    <w:rsid w:val="00ED207F"/>
    <w:rsid w:val="00ED21CB"/>
    <w:rsid w:val="00ED27E0"/>
    <w:rsid w:val="00ED2AAB"/>
    <w:rsid w:val="00ED2ACB"/>
    <w:rsid w:val="00ED2AE7"/>
    <w:rsid w:val="00ED2B17"/>
    <w:rsid w:val="00ED2BAE"/>
    <w:rsid w:val="00ED2DB6"/>
    <w:rsid w:val="00ED2FF3"/>
    <w:rsid w:val="00ED34EA"/>
    <w:rsid w:val="00ED3764"/>
    <w:rsid w:val="00ED3A6A"/>
    <w:rsid w:val="00ED3AD9"/>
    <w:rsid w:val="00ED3B4B"/>
    <w:rsid w:val="00ED3B50"/>
    <w:rsid w:val="00ED3C3B"/>
    <w:rsid w:val="00ED3DF4"/>
    <w:rsid w:val="00ED3E5B"/>
    <w:rsid w:val="00ED3E8A"/>
    <w:rsid w:val="00ED4594"/>
    <w:rsid w:val="00ED481E"/>
    <w:rsid w:val="00ED48D4"/>
    <w:rsid w:val="00ED4912"/>
    <w:rsid w:val="00ED5197"/>
    <w:rsid w:val="00ED5452"/>
    <w:rsid w:val="00ED5E28"/>
    <w:rsid w:val="00ED5F82"/>
    <w:rsid w:val="00ED645B"/>
    <w:rsid w:val="00ED6525"/>
    <w:rsid w:val="00ED690F"/>
    <w:rsid w:val="00ED70F4"/>
    <w:rsid w:val="00ED73E1"/>
    <w:rsid w:val="00ED73E2"/>
    <w:rsid w:val="00ED7441"/>
    <w:rsid w:val="00EE0491"/>
    <w:rsid w:val="00EE0573"/>
    <w:rsid w:val="00EE0629"/>
    <w:rsid w:val="00EE094F"/>
    <w:rsid w:val="00EE0A18"/>
    <w:rsid w:val="00EE0E10"/>
    <w:rsid w:val="00EE109E"/>
    <w:rsid w:val="00EE14C2"/>
    <w:rsid w:val="00EE14D1"/>
    <w:rsid w:val="00EE17C7"/>
    <w:rsid w:val="00EE1859"/>
    <w:rsid w:val="00EE1941"/>
    <w:rsid w:val="00EE19A8"/>
    <w:rsid w:val="00EE1A12"/>
    <w:rsid w:val="00EE1A4A"/>
    <w:rsid w:val="00EE20F3"/>
    <w:rsid w:val="00EE2229"/>
    <w:rsid w:val="00EE24BB"/>
    <w:rsid w:val="00EE266D"/>
    <w:rsid w:val="00EE2D63"/>
    <w:rsid w:val="00EE2EEC"/>
    <w:rsid w:val="00EE2F61"/>
    <w:rsid w:val="00EE302C"/>
    <w:rsid w:val="00EE318C"/>
    <w:rsid w:val="00EE32C8"/>
    <w:rsid w:val="00EE3351"/>
    <w:rsid w:val="00EE369E"/>
    <w:rsid w:val="00EE397D"/>
    <w:rsid w:val="00EE3BCA"/>
    <w:rsid w:val="00EE3C64"/>
    <w:rsid w:val="00EE4326"/>
    <w:rsid w:val="00EE43BD"/>
    <w:rsid w:val="00EE4564"/>
    <w:rsid w:val="00EE472E"/>
    <w:rsid w:val="00EE47BC"/>
    <w:rsid w:val="00EE4847"/>
    <w:rsid w:val="00EE4881"/>
    <w:rsid w:val="00EE4C5E"/>
    <w:rsid w:val="00EE51DA"/>
    <w:rsid w:val="00EE5415"/>
    <w:rsid w:val="00EE5A11"/>
    <w:rsid w:val="00EE5B6D"/>
    <w:rsid w:val="00EE66B4"/>
    <w:rsid w:val="00EE6D05"/>
    <w:rsid w:val="00EE6EC2"/>
    <w:rsid w:val="00EE7174"/>
    <w:rsid w:val="00EE744D"/>
    <w:rsid w:val="00EE75BE"/>
    <w:rsid w:val="00EE785A"/>
    <w:rsid w:val="00EE7B63"/>
    <w:rsid w:val="00EE7D95"/>
    <w:rsid w:val="00EF0174"/>
    <w:rsid w:val="00EF023C"/>
    <w:rsid w:val="00EF0258"/>
    <w:rsid w:val="00EF045F"/>
    <w:rsid w:val="00EF0915"/>
    <w:rsid w:val="00EF09A9"/>
    <w:rsid w:val="00EF0EE3"/>
    <w:rsid w:val="00EF12FE"/>
    <w:rsid w:val="00EF1501"/>
    <w:rsid w:val="00EF15B7"/>
    <w:rsid w:val="00EF1A59"/>
    <w:rsid w:val="00EF1FDF"/>
    <w:rsid w:val="00EF201A"/>
    <w:rsid w:val="00EF209B"/>
    <w:rsid w:val="00EF22A3"/>
    <w:rsid w:val="00EF2345"/>
    <w:rsid w:val="00EF2542"/>
    <w:rsid w:val="00EF27CE"/>
    <w:rsid w:val="00EF2E20"/>
    <w:rsid w:val="00EF30A2"/>
    <w:rsid w:val="00EF3120"/>
    <w:rsid w:val="00EF3700"/>
    <w:rsid w:val="00EF3963"/>
    <w:rsid w:val="00EF3A42"/>
    <w:rsid w:val="00EF3C1D"/>
    <w:rsid w:val="00EF3D2F"/>
    <w:rsid w:val="00EF3E6F"/>
    <w:rsid w:val="00EF3EDD"/>
    <w:rsid w:val="00EF40C0"/>
    <w:rsid w:val="00EF4107"/>
    <w:rsid w:val="00EF4396"/>
    <w:rsid w:val="00EF476A"/>
    <w:rsid w:val="00EF49EE"/>
    <w:rsid w:val="00EF4F8E"/>
    <w:rsid w:val="00EF5155"/>
    <w:rsid w:val="00EF5399"/>
    <w:rsid w:val="00EF5950"/>
    <w:rsid w:val="00EF5A7C"/>
    <w:rsid w:val="00EF5EFB"/>
    <w:rsid w:val="00EF5F4F"/>
    <w:rsid w:val="00EF6075"/>
    <w:rsid w:val="00EF624B"/>
    <w:rsid w:val="00EF6282"/>
    <w:rsid w:val="00EF635E"/>
    <w:rsid w:val="00EF679D"/>
    <w:rsid w:val="00EF6E6F"/>
    <w:rsid w:val="00EF7739"/>
    <w:rsid w:val="00EF77EB"/>
    <w:rsid w:val="00EF7D0F"/>
    <w:rsid w:val="00EF7ED5"/>
    <w:rsid w:val="00F00089"/>
    <w:rsid w:val="00F00364"/>
    <w:rsid w:val="00F009D5"/>
    <w:rsid w:val="00F00A0B"/>
    <w:rsid w:val="00F00E41"/>
    <w:rsid w:val="00F013F7"/>
    <w:rsid w:val="00F01C21"/>
    <w:rsid w:val="00F01FF4"/>
    <w:rsid w:val="00F02305"/>
    <w:rsid w:val="00F0268D"/>
    <w:rsid w:val="00F02801"/>
    <w:rsid w:val="00F02ED6"/>
    <w:rsid w:val="00F033DC"/>
    <w:rsid w:val="00F035D4"/>
    <w:rsid w:val="00F037CB"/>
    <w:rsid w:val="00F03CEE"/>
    <w:rsid w:val="00F0426D"/>
    <w:rsid w:val="00F042B0"/>
    <w:rsid w:val="00F044AD"/>
    <w:rsid w:val="00F045B5"/>
    <w:rsid w:val="00F049A9"/>
    <w:rsid w:val="00F04B4C"/>
    <w:rsid w:val="00F04C4E"/>
    <w:rsid w:val="00F04F1A"/>
    <w:rsid w:val="00F05852"/>
    <w:rsid w:val="00F0586B"/>
    <w:rsid w:val="00F05C58"/>
    <w:rsid w:val="00F060EE"/>
    <w:rsid w:val="00F063C7"/>
    <w:rsid w:val="00F06C0F"/>
    <w:rsid w:val="00F07247"/>
    <w:rsid w:val="00F072DE"/>
    <w:rsid w:val="00F0731F"/>
    <w:rsid w:val="00F0750D"/>
    <w:rsid w:val="00F07536"/>
    <w:rsid w:val="00F075AD"/>
    <w:rsid w:val="00F07641"/>
    <w:rsid w:val="00F07685"/>
    <w:rsid w:val="00F07691"/>
    <w:rsid w:val="00F07ABD"/>
    <w:rsid w:val="00F07C21"/>
    <w:rsid w:val="00F07CD6"/>
    <w:rsid w:val="00F103CA"/>
    <w:rsid w:val="00F109AD"/>
    <w:rsid w:val="00F109F1"/>
    <w:rsid w:val="00F11659"/>
    <w:rsid w:val="00F11A00"/>
    <w:rsid w:val="00F11C64"/>
    <w:rsid w:val="00F11E00"/>
    <w:rsid w:val="00F1247E"/>
    <w:rsid w:val="00F12E01"/>
    <w:rsid w:val="00F12F4A"/>
    <w:rsid w:val="00F1320A"/>
    <w:rsid w:val="00F13300"/>
    <w:rsid w:val="00F136EC"/>
    <w:rsid w:val="00F13D2C"/>
    <w:rsid w:val="00F1404E"/>
    <w:rsid w:val="00F14EC2"/>
    <w:rsid w:val="00F14F8F"/>
    <w:rsid w:val="00F15095"/>
    <w:rsid w:val="00F15097"/>
    <w:rsid w:val="00F15360"/>
    <w:rsid w:val="00F15482"/>
    <w:rsid w:val="00F154EB"/>
    <w:rsid w:val="00F15963"/>
    <w:rsid w:val="00F15ADB"/>
    <w:rsid w:val="00F15D79"/>
    <w:rsid w:val="00F15F35"/>
    <w:rsid w:val="00F1617D"/>
    <w:rsid w:val="00F162B9"/>
    <w:rsid w:val="00F16313"/>
    <w:rsid w:val="00F167FF"/>
    <w:rsid w:val="00F16959"/>
    <w:rsid w:val="00F169A3"/>
    <w:rsid w:val="00F169EE"/>
    <w:rsid w:val="00F16BDB"/>
    <w:rsid w:val="00F16C4C"/>
    <w:rsid w:val="00F17345"/>
    <w:rsid w:val="00F1748F"/>
    <w:rsid w:val="00F17C4A"/>
    <w:rsid w:val="00F17D88"/>
    <w:rsid w:val="00F2000D"/>
    <w:rsid w:val="00F205CD"/>
    <w:rsid w:val="00F207F0"/>
    <w:rsid w:val="00F209F8"/>
    <w:rsid w:val="00F20BD5"/>
    <w:rsid w:val="00F20FAA"/>
    <w:rsid w:val="00F211D9"/>
    <w:rsid w:val="00F21556"/>
    <w:rsid w:val="00F215B1"/>
    <w:rsid w:val="00F216A1"/>
    <w:rsid w:val="00F21971"/>
    <w:rsid w:val="00F219A8"/>
    <w:rsid w:val="00F21A89"/>
    <w:rsid w:val="00F21D76"/>
    <w:rsid w:val="00F21DC0"/>
    <w:rsid w:val="00F225A6"/>
    <w:rsid w:val="00F2299A"/>
    <w:rsid w:val="00F232CF"/>
    <w:rsid w:val="00F23444"/>
    <w:rsid w:val="00F236FF"/>
    <w:rsid w:val="00F23A42"/>
    <w:rsid w:val="00F242C1"/>
    <w:rsid w:val="00F24522"/>
    <w:rsid w:val="00F24903"/>
    <w:rsid w:val="00F249B7"/>
    <w:rsid w:val="00F24FD6"/>
    <w:rsid w:val="00F253E3"/>
    <w:rsid w:val="00F25708"/>
    <w:rsid w:val="00F25A18"/>
    <w:rsid w:val="00F25A70"/>
    <w:rsid w:val="00F25CEB"/>
    <w:rsid w:val="00F26183"/>
    <w:rsid w:val="00F262E5"/>
    <w:rsid w:val="00F2659A"/>
    <w:rsid w:val="00F26658"/>
    <w:rsid w:val="00F2672C"/>
    <w:rsid w:val="00F267B5"/>
    <w:rsid w:val="00F2690D"/>
    <w:rsid w:val="00F26A4C"/>
    <w:rsid w:val="00F26D96"/>
    <w:rsid w:val="00F27478"/>
    <w:rsid w:val="00F274AA"/>
    <w:rsid w:val="00F27546"/>
    <w:rsid w:val="00F275E5"/>
    <w:rsid w:val="00F2768E"/>
    <w:rsid w:val="00F27903"/>
    <w:rsid w:val="00F27AF2"/>
    <w:rsid w:val="00F27BD9"/>
    <w:rsid w:val="00F27CDE"/>
    <w:rsid w:val="00F27E2F"/>
    <w:rsid w:val="00F27EB9"/>
    <w:rsid w:val="00F27FF1"/>
    <w:rsid w:val="00F30180"/>
    <w:rsid w:val="00F301BC"/>
    <w:rsid w:val="00F3079A"/>
    <w:rsid w:val="00F307C2"/>
    <w:rsid w:val="00F308A8"/>
    <w:rsid w:val="00F30EC6"/>
    <w:rsid w:val="00F31240"/>
    <w:rsid w:val="00F31296"/>
    <w:rsid w:val="00F31370"/>
    <w:rsid w:val="00F313F0"/>
    <w:rsid w:val="00F31641"/>
    <w:rsid w:val="00F316F3"/>
    <w:rsid w:val="00F31770"/>
    <w:rsid w:val="00F3182A"/>
    <w:rsid w:val="00F31DE1"/>
    <w:rsid w:val="00F32049"/>
    <w:rsid w:val="00F321BA"/>
    <w:rsid w:val="00F322D1"/>
    <w:rsid w:val="00F32490"/>
    <w:rsid w:val="00F324AF"/>
    <w:rsid w:val="00F3265E"/>
    <w:rsid w:val="00F32CA9"/>
    <w:rsid w:val="00F32CDF"/>
    <w:rsid w:val="00F33397"/>
    <w:rsid w:val="00F333B0"/>
    <w:rsid w:val="00F3372B"/>
    <w:rsid w:val="00F33803"/>
    <w:rsid w:val="00F3399F"/>
    <w:rsid w:val="00F33E78"/>
    <w:rsid w:val="00F34189"/>
    <w:rsid w:val="00F342BB"/>
    <w:rsid w:val="00F344AF"/>
    <w:rsid w:val="00F34B0A"/>
    <w:rsid w:val="00F34F46"/>
    <w:rsid w:val="00F3504D"/>
    <w:rsid w:val="00F35416"/>
    <w:rsid w:val="00F3548B"/>
    <w:rsid w:val="00F356EE"/>
    <w:rsid w:val="00F35739"/>
    <w:rsid w:val="00F35EC9"/>
    <w:rsid w:val="00F361AA"/>
    <w:rsid w:val="00F3624C"/>
    <w:rsid w:val="00F36300"/>
    <w:rsid w:val="00F3642F"/>
    <w:rsid w:val="00F36DDD"/>
    <w:rsid w:val="00F36DF9"/>
    <w:rsid w:val="00F36ED0"/>
    <w:rsid w:val="00F36F15"/>
    <w:rsid w:val="00F36FDA"/>
    <w:rsid w:val="00F37098"/>
    <w:rsid w:val="00F372F5"/>
    <w:rsid w:val="00F37305"/>
    <w:rsid w:val="00F37313"/>
    <w:rsid w:val="00F373B8"/>
    <w:rsid w:val="00F37488"/>
    <w:rsid w:val="00F378F1"/>
    <w:rsid w:val="00F37A7A"/>
    <w:rsid w:val="00F37AD8"/>
    <w:rsid w:val="00F37C1D"/>
    <w:rsid w:val="00F37C86"/>
    <w:rsid w:val="00F40212"/>
    <w:rsid w:val="00F40434"/>
    <w:rsid w:val="00F41409"/>
    <w:rsid w:val="00F41553"/>
    <w:rsid w:val="00F41F1F"/>
    <w:rsid w:val="00F42249"/>
    <w:rsid w:val="00F424DC"/>
    <w:rsid w:val="00F425A4"/>
    <w:rsid w:val="00F426D2"/>
    <w:rsid w:val="00F427D7"/>
    <w:rsid w:val="00F429A6"/>
    <w:rsid w:val="00F42CA8"/>
    <w:rsid w:val="00F42D45"/>
    <w:rsid w:val="00F43416"/>
    <w:rsid w:val="00F43703"/>
    <w:rsid w:val="00F437F7"/>
    <w:rsid w:val="00F439B2"/>
    <w:rsid w:val="00F43B12"/>
    <w:rsid w:val="00F43BDA"/>
    <w:rsid w:val="00F43C8A"/>
    <w:rsid w:val="00F43C9E"/>
    <w:rsid w:val="00F43EDF"/>
    <w:rsid w:val="00F43FD5"/>
    <w:rsid w:val="00F44005"/>
    <w:rsid w:val="00F4401F"/>
    <w:rsid w:val="00F44052"/>
    <w:rsid w:val="00F44600"/>
    <w:rsid w:val="00F44853"/>
    <w:rsid w:val="00F4498B"/>
    <w:rsid w:val="00F44C0F"/>
    <w:rsid w:val="00F44D4A"/>
    <w:rsid w:val="00F44EC5"/>
    <w:rsid w:val="00F44F63"/>
    <w:rsid w:val="00F451E0"/>
    <w:rsid w:val="00F4553F"/>
    <w:rsid w:val="00F45564"/>
    <w:rsid w:val="00F45BCF"/>
    <w:rsid w:val="00F464C6"/>
    <w:rsid w:val="00F46940"/>
    <w:rsid w:val="00F469D6"/>
    <w:rsid w:val="00F46D06"/>
    <w:rsid w:val="00F470A9"/>
    <w:rsid w:val="00F47626"/>
    <w:rsid w:val="00F47687"/>
    <w:rsid w:val="00F476DB"/>
    <w:rsid w:val="00F477A8"/>
    <w:rsid w:val="00F47B8A"/>
    <w:rsid w:val="00F50282"/>
    <w:rsid w:val="00F5046C"/>
    <w:rsid w:val="00F50605"/>
    <w:rsid w:val="00F50B07"/>
    <w:rsid w:val="00F50D4E"/>
    <w:rsid w:val="00F50D7E"/>
    <w:rsid w:val="00F51847"/>
    <w:rsid w:val="00F5199A"/>
    <w:rsid w:val="00F52499"/>
    <w:rsid w:val="00F5256F"/>
    <w:rsid w:val="00F5271F"/>
    <w:rsid w:val="00F52D57"/>
    <w:rsid w:val="00F52F51"/>
    <w:rsid w:val="00F53494"/>
    <w:rsid w:val="00F5350F"/>
    <w:rsid w:val="00F539D1"/>
    <w:rsid w:val="00F53ADF"/>
    <w:rsid w:val="00F53E95"/>
    <w:rsid w:val="00F53FA8"/>
    <w:rsid w:val="00F540AE"/>
    <w:rsid w:val="00F5417A"/>
    <w:rsid w:val="00F54322"/>
    <w:rsid w:val="00F5436E"/>
    <w:rsid w:val="00F546CA"/>
    <w:rsid w:val="00F54900"/>
    <w:rsid w:val="00F54AB2"/>
    <w:rsid w:val="00F54C1D"/>
    <w:rsid w:val="00F54EAE"/>
    <w:rsid w:val="00F5520D"/>
    <w:rsid w:val="00F556A1"/>
    <w:rsid w:val="00F559FD"/>
    <w:rsid w:val="00F56072"/>
    <w:rsid w:val="00F562F8"/>
    <w:rsid w:val="00F564D0"/>
    <w:rsid w:val="00F564FF"/>
    <w:rsid w:val="00F565F2"/>
    <w:rsid w:val="00F567C3"/>
    <w:rsid w:val="00F567C6"/>
    <w:rsid w:val="00F56B85"/>
    <w:rsid w:val="00F56D70"/>
    <w:rsid w:val="00F56EF7"/>
    <w:rsid w:val="00F57556"/>
    <w:rsid w:val="00F57655"/>
    <w:rsid w:val="00F57923"/>
    <w:rsid w:val="00F57C74"/>
    <w:rsid w:val="00F57F72"/>
    <w:rsid w:val="00F60703"/>
    <w:rsid w:val="00F6094F"/>
    <w:rsid w:val="00F60B52"/>
    <w:rsid w:val="00F60E70"/>
    <w:rsid w:val="00F60EE4"/>
    <w:rsid w:val="00F60F65"/>
    <w:rsid w:val="00F6162D"/>
    <w:rsid w:val="00F61895"/>
    <w:rsid w:val="00F618F2"/>
    <w:rsid w:val="00F61928"/>
    <w:rsid w:val="00F61A93"/>
    <w:rsid w:val="00F61F3D"/>
    <w:rsid w:val="00F623F8"/>
    <w:rsid w:val="00F628AA"/>
    <w:rsid w:val="00F62D87"/>
    <w:rsid w:val="00F62D9A"/>
    <w:rsid w:val="00F63130"/>
    <w:rsid w:val="00F632EE"/>
    <w:rsid w:val="00F634DD"/>
    <w:rsid w:val="00F63594"/>
    <w:rsid w:val="00F63B09"/>
    <w:rsid w:val="00F63FB3"/>
    <w:rsid w:val="00F643FD"/>
    <w:rsid w:val="00F64839"/>
    <w:rsid w:val="00F6487A"/>
    <w:rsid w:val="00F64BA0"/>
    <w:rsid w:val="00F64D81"/>
    <w:rsid w:val="00F65155"/>
    <w:rsid w:val="00F65937"/>
    <w:rsid w:val="00F66525"/>
    <w:rsid w:val="00F66989"/>
    <w:rsid w:val="00F66DD2"/>
    <w:rsid w:val="00F6735D"/>
    <w:rsid w:val="00F673C6"/>
    <w:rsid w:val="00F67428"/>
    <w:rsid w:val="00F6788B"/>
    <w:rsid w:val="00F67B6F"/>
    <w:rsid w:val="00F67BF7"/>
    <w:rsid w:val="00F700D1"/>
    <w:rsid w:val="00F7026C"/>
    <w:rsid w:val="00F704A9"/>
    <w:rsid w:val="00F706EA"/>
    <w:rsid w:val="00F708EC"/>
    <w:rsid w:val="00F70C21"/>
    <w:rsid w:val="00F70EE4"/>
    <w:rsid w:val="00F711A9"/>
    <w:rsid w:val="00F7129A"/>
    <w:rsid w:val="00F714BE"/>
    <w:rsid w:val="00F71880"/>
    <w:rsid w:val="00F71BA8"/>
    <w:rsid w:val="00F71D96"/>
    <w:rsid w:val="00F7241D"/>
    <w:rsid w:val="00F72671"/>
    <w:rsid w:val="00F728C7"/>
    <w:rsid w:val="00F72B17"/>
    <w:rsid w:val="00F7390E"/>
    <w:rsid w:val="00F73D02"/>
    <w:rsid w:val="00F73EAC"/>
    <w:rsid w:val="00F740F4"/>
    <w:rsid w:val="00F74498"/>
    <w:rsid w:val="00F747C3"/>
    <w:rsid w:val="00F74965"/>
    <w:rsid w:val="00F74CD6"/>
    <w:rsid w:val="00F751EE"/>
    <w:rsid w:val="00F75A0C"/>
    <w:rsid w:val="00F75C0B"/>
    <w:rsid w:val="00F75EA1"/>
    <w:rsid w:val="00F75F90"/>
    <w:rsid w:val="00F7639D"/>
    <w:rsid w:val="00F76428"/>
    <w:rsid w:val="00F76951"/>
    <w:rsid w:val="00F76BDF"/>
    <w:rsid w:val="00F76D15"/>
    <w:rsid w:val="00F772AC"/>
    <w:rsid w:val="00F775E2"/>
    <w:rsid w:val="00F800B2"/>
    <w:rsid w:val="00F801F7"/>
    <w:rsid w:val="00F809A7"/>
    <w:rsid w:val="00F80B6D"/>
    <w:rsid w:val="00F80E92"/>
    <w:rsid w:val="00F811C1"/>
    <w:rsid w:val="00F819F5"/>
    <w:rsid w:val="00F82BAF"/>
    <w:rsid w:val="00F82BBC"/>
    <w:rsid w:val="00F82FD3"/>
    <w:rsid w:val="00F8344B"/>
    <w:rsid w:val="00F8347A"/>
    <w:rsid w:val="00F83A1B"/>
    <w:rsid w:val="00F83B4F"/>
    <w:rsid w:val="00F83BDB"/>
    <w:rsid w:val="00F83F1D"/>
    <w:rsid w:val="00F83F7B"/>
    <w:rsid w:val="00F840F1"/>
    <w:rsid w:val="00F84176"/>
    <w:rsid w:val="00F844A3"/>
    <w:rsid w:val="00F848A6"/>
    <w:rsid w:val="00F84F5D"/>
    <w:rsid w:val="00F8513A"/>
    <w:rsid w:val="00F85583"/>
    <w:rsid w:val="00F85640"/>
    <w:rsid w:val="00F85979"/>
    <w:rsid w:val="00F85C1C"/>
    <w:rsid w:val="00F85CBA"/>
    <w:rsid w:val="00F862D4"/>
    <w:rsid w:val="00F86837"/>
    <w:rsid w:val="00F86E86"/>
    <w:rsid w:val="00F86F7B"/>
    <w:rsid w:val="00F86FF9"/>
    <w:rsid w:val="00F870D5"/>
    <w:rsid w:val="00F872BC"/>
    <w:rsid w:val="00F87469"/>
    <w:rsid w:val="00F87652"/>
    <w:rsid w:val="00F8770A"/>
    <w:rsid w:val="00F877B6"/>
    <w:rsid w:val="00F879A9"/>
    <w:rsid w:val="00F879FD"/>
    <w:rsid w:val="00F87BBB"/>
    <w:rsid w:val="00F87E37"/>
    <w:rsid w:val="00F9028F"/>
    <w:rsid w:val="00F902A4"/>
    <w:rsid w:val="00F9039A"/>
    <w:rsid w:val="00F90475"/>
    <w:rsid w:val="00F904F7"/>
    <w:rsid w:val="00F90C8D"/>
    <w:rsid w:val="00F90D46"/>
    <w:rsid w:val="00F90E18"/>
    <w:rsid w:val="00F90E82"/>
    <w:rsid w:val="00F90EC2"/>
    <w:rsid w:val="00F91535"/>
    <w:rsid w:val="00F919C6"/>
    <w:rsid w:val="00F925E5"/>
    <w:rsid w:val="00F92B68"/>
    <w:rsid w:val="00F93F9F"/>
    <w:rsid w:val="00F9430B"/>
    <w:rsid w:val="00F944E2"/>
    <w:rsid w:val="00F94885"/>
    <w:rsid w:val="00F94C48"/>
    <w:rsid w:val="00F94E58"/>
    <w:rsid w:val="00F94E5F"/>
    <w:rsid w:val="00F95015"/>
    <w:rsid w:val="00F9502E"/>
    <w:rsid w:val="00F955C5"/>
    <w:rsid w:val="00F95676"/>
    <w:rsid w:val="00F95987"/>
    <w:rsid w:val="00F95D09"/>
    <w:rsid w:val="00F95DC6"/>
    <w:rsid w:val="00F95F74"/>
    <w:rsid w:val="00F95FB7"/>
    <w:rsid w:val="00F96274"/>
    <w:rsid w:val="00F96592"/>
    <w:rsid w:val="00F96B40"/>
    <w:rsid w:val="00F96C40"/>
    <w:rsid w:val="00F97D02"/>
    <w:rsid w:val="00F97E2B"/>
    <w:rsid w:val="00F97FB3"/>
    <w:rsid w:val="00FA068A"/>
    <w:rsid w:val="00FA0A06"/>
    <w:rsid w:val="00FA0C07"/>
    <w:rsid w:val="00FA0C8A"/>
    <w:rsid w:val="00FA0DA7"/>
    <w:rsid w:val="00FA193D"/>
    <w:rsid w:val="00FA1E52"/>
    <w:rsid w:val="00FA1FE7"/>
    <w:rsid w:val="00FA2353"/>
    <w:rsid w:val="00FA2361"/>
    <w:rsid w:val="00FA242B"/>
    <w:rsid w:val="00FA249E"/>
    <w:rsid w:val="00FA2701"/>
    <w:rsid w:val="00FA2BD4"/>
    <w:rsid w:val="00FA2DBD"/>
    <w:rsid w:val="00FA2EC3"/>
    <w:rsid w:val="00FA2F8F"/>
    <w:rsid w:val="00FA316E"/>
    <w:rsid w:val="00FA3347"/>
    <w:rsid w:val="00FA3407"/>
    <w:rsid w:val="00FA3BC6"/>
    <w:rsid w:val="00FA3F9A"/>
    <w:rsid w:val="00FA4217"/>
    <w:rsid w:val="00FA4428"/>
    <w:rsid w:val="00FA4F3F"/>
    <w:rsid w:val="00FA5227"/>
    <w:rsid w:val="00FA5478"/>
    <w:rsid w:val="00FA5AE7"/>
    <w:rsid w:val="00FA5BDF"/>
    <w:rsid w:val="00FA5E27"/>
    <w:rsid w:val="00FA6580"/>
    <w:rsid w:val="00FA6617"/>
    <w:rsid w:val="00FA66AC"/>
    <w:rsid w:val="00FA6880"/>
    <w:rsid w:val="00FA68EA"/>
    <w:rsid w:val="00FA6B20"/>
    <w:rsid w:val="00FA6B77"/>
    <w:rsid w:val="00FA6BDC"/>
    <w:rsid w:val="00FA6DB3"/>
    <w:rsid w:val="00FA7230"/>
    <w:rsid w:val="00FA790A"/>
    <w:rsid w:val="00FA7C50"/>
    <w:rsid w:val="00FB0172"/>
    <w:rsid w:val="00FB02B5"/>
    <w:rsid w:val="00FB0510"/>
    <w:rsid w:val="00FB05E4"/>
    <w:rsid w:val="00FB0DAD"/>
    <w:rsid w:val="00FB0DF4"/>
    <w:rsid w:val="00FB11A5"/>
    <w:rsid w:val="00FB120C"/>
    <w:rsid w:val="00FB1592"/>
    <w:rsid w:val="00FB1639"/>
    <w:rsid w:val="00FB172D"/>
    <w:rsid w:val="00FB1917"/>
    <w:rsid w:val="00FB1998"/>
    <w:rsid w:val="00FB1EEC"/>
    <w:rsid w:val="00FB201B"/>
    <w:rsid w:val="00FB21F0"/>
    <w:rsid w:val="00FB2201"/>
    <w:rsid w:val="00FB2420"/>
    <w:rsid w:val="00FB267C"/>
    <w:rsid w:val="00FB2835"/>
    <w:rsid w:val="00FB2879"/>
    <w:rsid w:val="00FB2980"/>
    <w:rsid w:val="00FB2BDF"/>
    <w:rsid w:val="00FB2D77"/>
    <w:rsid w:val="00FB2FCC"/>
    <w:rsid w:val="00FB3064"/>
    <w:rsid w:val="00FB30D4"/>
    <w:rsid w:val="00FB316F"/>
    <w:rsid w:val="00FB33B4"/>
    <w:rsid w:val="00FB3914"/>
    <w:rsid w:val="00FB39F6"/>
    <w:rsid w:val="00FB3F84"/>
    <w:rsid w:val="00FB410E"/>
    <w:rsid w:val="00FB43C1"/>
    <w:rsid w:val="00FB48D2"/>
    <w:rsid w:val="00FB4BF7"/>
    <w:rsid w:val="00FB4DD1"/>
    <w:rsid w:val="00FB4EFB"/>
    <w:rsid w:val="00FB4F51"/>
    <w:rsid w:val="00FB56DC"/>
    <w:rsid w:val="00FB57A3"/>
    <w:rsid w:val="00FB58B2"/>
    <w:rsid w:val="00FB5E1A"/>
    <w:rsid w:val="00FB61F8"/>
    <w:rsid w:val="00FB6798"/>
    <w:rsid w:val="00FB6971"/>
    <w:rsid w:val="00FB6C07"/>
    <w:rsid w:val="00FB6EB0"/>
    <w:rsid w:val="00FB6F07"/>
    <w:rsid w:val="00FB6FCE"/>
    <w:rsid w:val="00FB7206"/>
    <w:rsid w:val="00FB72C5"/>
    <w:rsid w:val="00FB771A"/>
    <w:rsid w:val="00FB77AC"/>
    <w:rsid w:val="00FB79D5"/>
    <w:rsid w:val="00FB7B96"/>
    <w:rsid w:val="00FB7C2E"/>
    <w:rsid w:val="00FC019E"/>
    <w:rsid w:val="00FC051B"/>
    <w:rsid w:val="00FC0593"/>
    <w:rsid w:val="00FC06B4"/>
    <w:rsid w:val="00FC07FE"/>
    <w:rsid w:val="00FC0C46"/>
    <w:rsid w:val="00FC1306"/>
    <w:rsid w:val="00FC1354"/>
    <w:rsid w:val="00FC155C"/>
    <w:rsid w:val="00FC160D"/>
    <w:rsid w:val="00FC16FD"/>
    <w:rsid w:val="00FC1721"/>
    <w:rsid w:val="00FC1C85"/>
    <w:rsid w:val="00FC1D82"/>
    <w:rsid w:val="00FC2299"/>
    <w:rsid w:val="00FC24B1"/>
    <w:rsid w:val="00FC270E"/>
    <w:rsid w:val="00FC27E6"/>
    <w:rsid w:val="00FC2A16"/>
    <w:rsid w:val="00FC2D56"/>
    <w:rsid w:val="00FC2EB7"/>
    <w:rsid w:val="00FC2EE2"/>
    <w:rsid w:val="00FC3024"/>
    <w:rsid w:val="00FC310D"/>
    <w:rsid w:val="00FC33B0"/>
    <w:rsid w:val="00FC37E3"/>
    <w:rsid w:val="00FC3DC7"/>
    <w:rsid w:val="00FC40E9"/>
    <w:rsid w:val="00FC44BE"/>
    <w:rsid w:val="00FC4B9A"/>
    <w:rsid w:val="00FC4BAF"/>
    <w:rsid w:val="00FC4E6E"/>
    <w:rsid w:val="00FC5026"/>
    <w:rsid w:val="00FC5129"/>
    <w:rsid w:val="00FC51A2"/>
    <w:rsid w:val="00FC526D"/>
    <w:rsid w:val="00FC5AF3"/>
    <w:rsid w:val="00FC5CF1"/>
    <w:rsid w:val="00FC6C43"/>
    <w:rsid w:val="00FC7047"/>
    <w:rsid w:val="00FC70E1"/>
    <w:rsid w:val="00FC72E3"/>
    <w:rsid w:val="00FC76AB"/>
    <w:rsid w:val="00FC77BD"/>
    <w:rsid w:val="00FC7BB5"/>
    <w:rsid w:val="00FC7E4A"/>
    <w:rsid w:val="00FD0189"/>
    <w:rsid w:val="00FD03D0"/>
    <w:rsid w:val="00FD04FA"/>
    <w:rsid w:val="00FD0601"/>
    <w:rsid w:val="00FD084D"/>
    <w:rsid w:val="00FD0B98"/>
    <w:rsid w:val="00FD0C20"/>
    <w:rsid w:val="00FD0E6B"/>
    <w:rsid w:val="00FD0F42"/>
    <w:rsid w:val="00FD1033"/>
    <w:rsid w:val="00FD17F5"/>
    <w:rsid w:val="00FD1F39"/>
    <w:rsid w:val="00FD2204"/>
    <w:rsid w:val="00FD22CB"/>
    <w:rsid w:val="00FD247E"/>
    <w:rsid w:val="00FD2575"/>
    <w:rsid w:val="00FD2671"/>
    <w:rsid w:val="00FD2771"/>
    <w:rsid w:val="00FD28FB"/>
    <w:rsid w:val="00FD2D3E"/>
    <w:rsid w:val="00FD2F48"/>
    <w:rsid w:val="00FD3022"/>
    <w:rsid w:val="00FD33F2"/>
    <w:rsid w:val="00FD35CD"/>
    <w:rsid w:val="00FD37CD"/>
    <w:rsid w:val="00FD38A4"/>
    <w:rsid w:val="00FD38C9"/>
    <w:rsid w:val="00FD3B5E"/>
    <w:rsid w:val="00FD3BCF"/>
    <w:rsid w:val="00FD3C4E"/>
    <w:rsid w:val="00FD4354"/>
    <w:rsid w:val="00FD488B"/>
    <w:rsid w:val="00FD4A2F"/>
    <w:rsid w:val="00FD4D72"/>
    <w:rsid w:val="00FD4F59"/>
    <w:rsid w:val="00FD56BA"/>
    <w:rsid w:val="00FD56EA"/>
    <w:rsid w:val="00FD58B9"/>
    <w:rsid w:val="00FD5975"/>
    <w:rsid w:val="00FD5B4D"/>
    <w:rsid w:val="00FD61EB"/>
    <w:rsid w:val="00FD63FC"/>
    <w:rsid w:val="00FD648D"/>
    <w:rsid w:val="00FD64B1"/>
    <w:rsid w:val="00FD65A8"/>
    <w:rsid w:val="00FD6932"/>
    <w:rsid w:val="00FD6AE7"/>
    <w:rsid w:val="00FD6AF7"/>
    <w:rsid w:val="00FD6B33"/>
    <w:rsid w:val="00FD6B40"/>
    <w:rsid w:val="00FD6C57"/>
    <w:rsid w:val="00FD742E"/>
    <w:rsid w:val="00FD75D3"/>
    <w:rsid w:val="00FD787C"/>
    <w:rsid w:val="00FD78E3"/>
    <w:rsid w:val="00FD7DCE"/>
    <w:rsid w:val="00FD7F8D"/>
    <w:rsid w:val="00FE0224"/>
    <w:rsid w:val="00FE0333"/>
    <w:rsid w:val="00FE0420"/>
    <w:rsid w:val="00FE04ED"/>
    <w:rsid w:val="00FE050B"/>
    <w:rsid w:val="00FE10DB"/>
    <w:rsid w:val="00FE1985"/>
    <w:rsid w:val="00FE19CD"/>
    <w:rsid w:val="00FE1A35"/>
    <w:rsid w:val="00FE1B20"/>
    <w:rsid w:val="00FE1C1E"/>
    <w:rsid w:val="00FE1ECB"/>
    <w:rsid w:val="00FE21C2"/>
    <w:rsid w:val="00FE2462"/>
    <w:rsid w:val="00FE2673"/>
    <w:rsid w:val="00FE276A"/>
    <w:rsid w:val="00FE2943"/>
    <w:rsid w:val="00FE2ABB"/>
    <w:rsid w:val="00FE2BD3"/>
    <w:rsid w:val="00FE2EF4"/>
    <w:rsid w:val="00FE2F23"/>
    <w:rsid w:val="00FE31DD"/>
    <w:rsid w:val="00FE32CA"/>
    <w:rsid w:val="00FE3F70"/>
    <w:rsid w:val="00FE3F96"/>
    <w:rsid w:val="00FE3FA2"/>
    <w:rsid w:val="00FE4339"/>
    <w:rsid w:val="00FE449A"/>
    <w:rsid w:val="00FE4A8E"/>
    <w:rsid w:val="00FE4E04"/>
    <w:rsid w:val="00FE51A9"/>
    <w:rsid w:val="00FE5270"/>
    <w:rsid w:val="00FE5D46"/>
    <w:rsid w:val="00FE5F5C"/>
    <w:rsid w:val="00FE63EF"/>
    <w:rsid w:val="00FE6492"/>
    <w:rsid w:val="00FE66D1"/>
    <w:rsid w:val="00FE68FE"/>
    <w:rsid w:val="00FE6B92"/>
    <w:rsid w:val="00FE6CCE"/>
    <w:rsid w:val="00FE702B"/>
    <w:rsid w:val="00FE780D"/>
    <w:rsid w:val="00FE7C4A"/>
    <w:rsid w:val="00FE7E09"/>
    <w:rsid w:val="00FF00E8"/>
    <w:rsid w:val="00FF079F"/>
    <w:rsid w:val="00FF0ECD"/>
    <w:rsid w:val="00FF0ED3"/>
    <w:rsid w:val="00FF14E7"/>
    <w:rsid w:val="00FF1690"/>
    <w:rsid w:val="00FF17D8"/>
    <w:rsid w:val="00FF1942"/>
    <w:rsid w:val="00FF1AEF"/>
    <w:rsid w:val="00FF1C2A"/>
    <w:rsid w:val="00FF1C9E"/>
    <w:rsid w:val="00FF1C9F"/>
    <w:rsid w:val="00FF1CD6"/>
    <w:rsid w:val="00FF2185"/>
    <w:rsid w:val="00FF2231"/>
    <w:rsid w:val="00FF24DB"/>
    <w:rsid w:val="00FF289D"/>
    <w:rsid w:val="00FF29C0"/>
    <w:rsid w:val="00FF2B03"/>
    <w:rsid w:val="00FF2BEF"/>
    <w:rsid w:val="00FF2D45"/>
    <w:rsid w:val="00FF3259"/>
    <w:rsid w:val="00FF382B"/>
    <w:rsid w:val="00FF38FC"/>
    <w:rsid w:val="00FF392E"/>
    <w:rsid w:val="00FF3B52"/>
    <w:rsid w:val="00FF3E64"/>
    <w:rsid w:val="00FF4209"/>
    <w:rsid w:val="00FF47AD"/>
    <w:rsid w:val="00FF491E"/>
    <w:rsid w:val="00FF4938"/>
    <w:rsid w:val="00FF4BF7"/>
    <w:rsid w:val="00FF4E76"/>
    <w:rsid w:val="00FF4F51"/>
    <w:rsid w:val="00FF5272"/>
    <w:rsid w:val="00FF531B"/>
    <w:rsid w:val="00FF5362"/>
    <w:rsid w:val="00FF5A35"/>
    <w:rsid w:val="00FF5F3E"/>
    <w:rsid w:val="00FF6041"/>
    <w:rsid w:val="00FF6175"/>
    <w:rsid w:val="00FF620A"/>
    <w:rsid w:val="00FF62BC"/>
    <w:rsid w:val="00FF6546"/>
    <w:rsid w:val="00FF658F"/>
    <w:rsid w:val="00FF66D5"/>
    <w:rsid w:val="00FF67C2"/>
    <w:rsid w:val="00FF6E41"/>
    <w:rsid w:val="00FF7263"/>
    <w:rsid w:val="00FF77B9"/>
    <w:rsid w:val="00FF7A73"/>
    <w:rsid w:val="00FF7C80"/>
    <w:rsid w:val="00FF7F11"/>
    <w:rsid w:val="13344BFA"/>
    <w:rsid w:val="1B5A10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7602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Document Map" w:uiPriority="99"/>
    <w:lsdException w:name="HTML Bottom of Form" w:uiPriority="99"/>
    <w:lsdException w:name="Normal (Web)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iPriority="99" w:unhideWhenUsed="0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6E5E02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link w:val="1Char1"/>
    <w:uiPriority w:val="9"/>
    <w:qFormat/>
    <w:rsid w:val="006E5E02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paragraph" w:styleId="2">
    <w:name w:val="heading 2"/>
    <w:basedOn w:val="a"/>
    <w:link w:val="2Char1"/>
    <w:uiPriority w:val="9"/>
    <w:qFormat/>
    <w:rsid w:val="006E5E02"/>
    <w:pPr>
      <w:widowControl/>
      <w:jc w:val="left"/>
      <w:outlineLvl w:val="1"/>
    </w:pPr>
    <w:rPr>
      <w:rFonts w:ascii="ڌ廍" w:eastAsia="ڌ廍" w:hAnsi="宋体"/>
      <w:b/>
      <w:color w:val="C80100"/>
      <w:sz w:val="30"/>
    </w:rPr>
  </w:style>
  <w:style w:type="paragraph" w:styleId="3">
    <w:name w:val="heading 3"/>
    <w:basedOn w:val="a"/>
    <w:link w:val="3Char"/>
    <w:uiPriority w:val="9"/>
    <w:qFormat/>
    <w:rsid w:val="006E5E02"/>
    <w:pPr>
      <w:widowControl/>
      <w:jc w:val="left"/>
      <w:outlineLvl w:val="2"/>
    </w:pPr>
    <w:rPr>
      <w:rFonts w:ascii="宋体" w:hAnsi="宋体"/>
      <w:b/>
      <w:sz w:val="18"/>
    </w:rPr>
  </w:style>
  <w:style w:type="paragraph" w:styleId="4">
    <w:name w:val="heading 4"/>
    <w:basedOn w:val="a"/>
    <w:next w:val="a"/>
    <w:link w:val="4Char"/>
    <w:uiPriority w:val="9"/>
    <w:qFormat/>
    <w:rsid w:val="006E5E02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6E5E02"/>
    <w:pPr>
      <w:keepNext/>
      <w:keepLines/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link w:val="6Char"/>
    <w:uiPriority w:val="9"/>
    <w:qFormat/>
    <w:rsid w:val="006E5E02"/>
    <w:pPr>
      <w:widowControl/>
      <w:jc w:val="left"/>
      <w:outlineLvl w:val="5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1">
    <w:name w:val="标题 1 Char1"/>
    <w:basedOn w:val="a0"/>
    <w:link w:val="1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1">
    <w:name w:val="标题 2 Char1"/>
    <w:basedOn w:val="a0"/>
    <w:link w:val="2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3Char">
    <w:name w:val="标题 3 Char"/>
    <w:basedOn w:val="a0"/>
    <w:link w:val="3"/>
    <w:uiPriority w:val="9"/>
    <w:rsid w:val="006E5E02"/>
    <w:rPr>
      <w:rFonts w:ascii="宋体" w:eastAsia="宋体" w:hAnsi="宋体"/>
      <w:b/>
      <w:kern w:val="2"/>
      <w:sz w:val="18"/>
      <w:lang w:val="en-US" w:eastAsia="zh-CN" w:bidi="ar-SA"/>
    </w:rPr>
  </w:style>
  <w:style w:type="character" w:customStyle="1" w:styleId="4Char">
    <w:name w:val="标题 4 Char"/>
    <w:basedOn w:val="a0"/>
    <w:link w:val="4"/>
    <w:uiPriority w:val="9"/>
    <w:rsid w:val="006E5E02"/>
    <w:rPr>
      <w:rFonts w:ascii="Arial" w:eastAsia="黑体" w:hAnsi="Arial"/>
      <w:b/>
      <w:bCs/>
      <w:kern w:val="2"/>
      <w:sz w:val="28"/>
      <w:szCs w:val="28"/>
      <w:lang w:val="en-US" w:eastAsia="zh-CN" w:bidi="ar-SA"/>
    </w:rPr>
  </w:style>
  <w:style w:type="character" w:customStyle="1" w:styleId="5Char">
    <w:name w:val="标题 5 Char"/>
    <w:basedOn w:val="a0"/>
    <w:link w:val="5"/>
    <w:uiPriority w:val="9"/>
    <w:rsid w:val="006E5E02"/>
    <w:rPr>
      <w:rFonts w:eastAsia="宋体"/>
      <w:b/>
      <w:kern w:val="2"/>
      <w:sz w:val="28"/>
      <w:lang w:val="en-US" w:eastAsia="zh-CN" w:bidi="ar-SA"/>
    </w:rPr>
  </w:style>
  <w:style w:type="character" w:customStyle="1" w:styleId="6Char">
    <w:name w:val="标题 6 Char"/>
    <w:basedOn w:val="a0"/>
    <w:link w:val="6"/>
    <w:uiPriority w:val="9"/>
    <w:rsid w:val="006E5E02"/>
    <w:rPr>
      <w:rFonts w:ascii="Tahoma" w:eastAsia="宋体" w:hAnsi="Tahoma" w:cs="Tahoma"/>
      <w:sz w:val="18"/>
      <w:szCs w:val="18"/>
      <w:lang w:val="en-US" w:eastAsia="zh-CN" w:bidi="ar-SA"/>
    </w:rPr>
  </w:style>
  <w:style w:type="paragraph" w:styleId="7">
    <w:name w:val="toc 7"/>
    <w:basedOn w:val="a"/>
    <w:next w:val="a"/>
    <w:uiPriority w:val="39"/>
    <w:rsid w:val="006E5E02"/>
    <w:pPr>
      <w:ind w:leftChars="1200" w:left="2520"/>
    </w:pPr>
  </w:style>
  <w:style w:type="paragraph" w:styleId="HTML">
    <w:name w:val="HTML Address"/>
    <w:basedOn w:val="a"/>
    <w:link w:val="HTMLChar"/>
    <w:uiPriority w:val="99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HTMLChar">
    <w:name w:val="HTML 地址 Char"/>
    <w:basedOn w:val="a0"/>
    <w:link w:val="HTML"/>
    <w:uiPriority w:val="99"/>
    <w:rsid w:val="006E5E02"/>
    <w:rPr>
      <w:rFonts w:ascii="宋体" w:hAnsi="宋体" w:cs="宋体"/>
      <w:sz w:val="24"/>
      <w:szCs w:val="24"/>
    </w:rPr>
  </w:style>
  <w:style w:type="paragraph" w:styleId="50">
    <w:name w:val="toc 5"/>
    <w:basedOn w:val="a"/>
    <w:next w:val="a"/>
    <w:uiPriority w:val="39"/>
    <w:rsid w:val="006E5E02"/>
    <w:pPr>
      <w:ind w:leftChars="800" w:left="1680"/>
    </w:pPr>
  </w:style>
  <w:style w:type="paragraph" w:styleId="30">
    <w:name w:val="toc 3"/>
    <w:basedOn w:val="a"/>
    <w:next w:val="a"/>
    <w:uiPriority w:val="39"/>
    <w:qFormat/>
    <w:rsid w:val="006E5E02"/>
    <w:pPr>
      <w:ind w:leftChars="400" w:left="840"/>
    </w:pPr>
  </w:style>
  <w:style w:type="paragraph" w:styleId="8">
    <w:name w:val="toc 8"/>
    <w:basedOn w:val="a"/>
    <w:next w:val="a"/>
    <w:uiPriority w:val="39"/>
    <w:rsid w:val="006E5E02"/>
    <w:pPr>
      <w:ind w:leftChars="1400" w:left="2940"/>
    </w:pPr>
  </w:style>
  <w:style w:type="paragraph" w:styleId="a3">
    <w:name w:val="Date"/>
    <w:basedOn w:val="a"/>
    <w:next w:val="a"/>
    <w:link w:val="Char"/>
    <w:rsid w:val="006E5E02"/>
    <w:pPr>
      <w:ind w:leftChars="2500" w:left="100"/>
    </w:pPr>
    <w:rPr>
      <w:rFonts w:eastAsia="Times New Roman"/>
    </w:rPr>
  </w:style>
  <w:style w:type="character" w:customStyle="1" w:styleId="Char">
    <w:name w:val="日期 Char"/>
    <w:basedOn w:val="a0"/>
    <w:link w:val="a3"/>
    <w:rsid w:val="006E5E02"/>
    <w:rPr>
      <w:kern w:val="2"/>
      <w:sz w:val="21"/>
      <w:lang w:bidi="ar-SA"/>
    </w:rPr>
  </w:style>
  <w:style w:type="paragraph" w:styleId="a4">
    <w:name w:val="Balloon Text"/>
    <w:basedOn w:val="a"/>
    <w:link w:val="Char0"/>
    <w:uiPriority w:val="99"/>
    <w:rsid w:val="006E5E02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5">
    <w:name w:val="footer"/>
    <w:basedOn w:val="a"/>
    <w:link w:val="Char1"/>
    <w:uiPriority w:val="99"/>
    <w:rsid w:val="006E5E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a6">
    <w:name w:val="header"/>
    <w:basedOn w:val="a"/>
    <w:link w:val="Char2"/>
    <w:uiPriority w:val="99"/>
    <w:rsid w:val="006E5E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rsid w:val="006E5E02"/>
    <w:rPr>
      <w:rFonts w:eastAsia="宋体"/>
      <w:kern w:val="2"/>
      <w:sz w:val="18"/>
      <w:szCs w:val="18"/>
      <w:lang w:val="en-US" w:eastAsia="zh-CN" w:bidi="ar-SA"/>
    </w:rPr>
  </w:style>
  <w:style w:type="paragraph" w:styleId="10">
    <w:name w:val="toc 1"/>
    <w:basedOn w:val="a"/>
    <w:next w:val="a"/>
    <w:uiPriority w:val="39"/>
    <w:qFormat/>
    <w:rsid w:val="006E5E02"/>
  </w:style>
  <w:style w:type="paragraph" w:styleId="40">
    <w:name w:val="toc 4"/>
    <w:basedOn w:val="a"/>
    <w:next w:val="a"/>
    <w:uiPriority w:val="39"/>
    <w:rsid w:val="006E5E02"/>
    <w:pPr>
      <w:ind w:leftChars="600" w:left="1260"/>
    </w:pPr>
  </w:style>
  <w:style w:type="paragraph" w:styleId="60">
    <w:name w:val="toc 6"/>
    <w:basedOn w:val="a"/>
    <w:next w:val="a"/>
    <w:uiPriority w:val="39"/>
    <w:rsid w:val="006E5E02"/>
    <w:pPr>
      <w:ind w:leftChars="1000" w:left="2100"/>
    </w:pPr>
  </w:style>
  <w:style w:type="paragraph" w:styleId="20">
    <w:name w:val="toc 2"/>
    <w:basedOn w:val="a"/>
    <w:next w:val="a"/>
    <w:uiPriority w:val="39"/>
    <w:qFormat/>
    <w:rsid w:val="006E5E02"/>
    <w:pPr>
      <w:ind w:leftChars="200" w:left="420"/>
    </w:pPr>
  </w:style>
  <w:style w:type="paragraph" w:styleId="9">
    <w:name w:val="toc 9"/>
    <w:basedOn w:val="a"/>
    <w:next w:val="a"/>
    <w:uiPriority w:val="39"/>
    <w:rsid w:val="006E5E02"/>
    <w:pPr>
      <w:ind w:leftChars="1600" w:left="3360"/>
    </w:pPr>
  </w:style>
  <w:style w:type="paragraph" w:styleId="HTML0">
    <w:name w:val="HTML Preformatted"/>
    <w:basedOn w:val="a"/>
    <w:link w:val="HTMLChar0"/>
    <w:uiPriority w:val="99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Times New Roman" w:hAnsi="宋体"/>
      <w:color w:val="000000"/>
      <w:kern w:val="0"/>
    </w:rPr>
  </w:style>
  <w:style w:type="character" w:customStyle="1" w:styleId="HTMLChar0">
    <w:name w:val="HTML 预设格式 Char"/>
    <w:basedOn w:val="a0"/>
    <w:link w:val="HTML0"/>
    <w:uiPriority w:val="99"/>
    <w:rsid w:val="006E5E02"/>
    <w:rPr>
      <w:rFonts w:ascii="宋体" w:hAnsi="宋体"/>
      <w:color w:val="000000"/>
      <w:sz w:val="21"/>
      <w:lang w:bidi="ar-SA"/>
    </w:rPr>
  </w:style>
  <w:style w:type="paragraph" w:styleId="a7">
    <w:name w:val="Normal (Web)"/>
    <w:basedOn w:val="a"/>
    <w:uiPriority w:val="99"/>
    <w:rsid w:val="006E5E02"/>
    <w:pPr>
      <w:widowControl/>
      <w:spacing w:before="100" w:beforeAutospacing="1" w:after="100" w:afterAutospacing="1"/>
      <w:jc w:val="left"/>
    </w:pPr>
    <w:rPr>
      <w:rFonts w:ascii="Arial Unicode MS" w:eastAsia="Times New Roman" w:hAnsi="Arial Unicode MS"/>
      <w:color w:val="000000"/>
      <w:kern w:val="0"/>
      <w:sz w:val="18"/>
    </w:rPr>
  </w:style>
  <w:style w:type="character" w:styleId="a8">
    <w:name w:val="Strong"/>
    <w:basedOn w:val="a0"/>
    <w:uiPriority w:val="22"/>
    <w:qFormat/>
    <w:rsid w:val="006E5E02"/>
    <w:rPr>
      <w:b/>
    </w:rPr>
  </w:style>
  <w:style w:type="character" w:styleId="a9">
    <w:name w:val="page number"/>
    <w:basedOn w:val="a0"/>
    <w:rsid w:val="006E5E02"/>
  </w:style>
  <w:style w:type="character" w:styleId="aa">
    <w:name w:val="FollowedHyperlink"/>
    <w:basedOn w:val="a0"/>
    <w:uiPriority w:val="99"/>
    <w:rsid w:val="006E5E02"/>
    <w:rPr>
      <w:color w:val="800080"/>
      <w:u w:val="single"/>
    </w:rPr>
  </w:style>
  <w:style w:type="character" w:styleId="ab">
    <w:name w:val="Emphasis"/>
    <w:basedOn w:val="a0"/>
    <w:uiPriority w:val="20"/>
    <w:qFormat/>
    <w:rsid w:val="006E5E02"/>
    <w:rPr>
      <w:i/>
    </w:rPr>
  </w:style>
  <w:style w:type="character" w:styleId="HTML1">
    <w:name w:val="HTML Definition"/>
    <w:basedOn w:val="a0"/>
    <w:uiPriority w:val="99"/>
    <w:rsid w:val="006E5E02"/>
  </w:style>
  <w:style w:type="character" w:styleId="HTML2">
    <w:name w:val="HTML Typewriter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3">
    <w:name w:val="HTML Variable"/>
    <w:basedOn w:val="a0"/>
    <w:uiPriority w:val="99"/>
    <w:rsid w:val="006E5E02"/>
  </w:style>
  <w:style w:type="character" w:styleId="ac">
    <w:name w:val="Hyperlink"/>
    <w:basedOn w:val="a0"/>
    <w:uiPriority w:val="99"/>
    <w:rsid w:val="006E5E02"/>
    <w:rPr>
      <w:color w:val="555500"/>
      <w:sz w:val="18"/>
      <w:u w:val="single"/>
    </w:rPr>
  </w:style>
  <w:style w:type="character" w:styleId="HTML4">
    <w:name w:val="HTML Code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5">
    <w:name w:val="HTML Cite"/>
    <w:basedOn w:val="a0"/>
    <w:uiPriority w:val="99"/>
    <w:rsid w:val="006E5E02"/>
  </w:style>
  <w:style w:type="character" w:styleId="HTML6">
    <w:name w:val="HTML Keyboard"/>
    <w:basedOn w:val="a0"/>
    <w:uiPriority w:val="99"/>
    <w:rsid w:val="006E5E02"/>
    <w:rPr>
      <w:rFonts w:ascii="Courier New" w:eastAsia="宋体" w:hAnsi="Courier New" w:cs="Courier New" w:hint="default"/>
      <w:sz w:val="24"/>
      <w:szCs w:val="24"/>
    </w:rPr>
  </w:style>
  <w:style w:type="character" w:styleId="HTML7">
    <w:name w:val="HTML Sample"/>
    <w:basedOn w:val="a0"/>
    <w:uiPriority w:val="99"/>
    <w:rsid w:val="006E5E02"/>
    <w:rPr>
      <w:rFonts w:ascii="Courier New" w:eastAsia="宋体" w:hAnsi="Courier New" w:cs="Courier New" w:hint="default"/>
    </w:rPr>
  </w:style>
  <w:style w:type="table" w:styleId="ad">
    <w:name w:val="Table Grid"/>
    <w:basedOn w:val="a1"/>
    <w:uiPriority w:val="59"/>
    <w:rsid w:val="006E5E0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无间隔1"/>
    <w:rsid w:val="006E5E02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12">
    <w:name w:val="普通(网站)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13">
    <w:name w:val="1"/>
    <w:basedOn w:val="a"/>
    <w:next w:val="a"/>
    <w:link w:val="z-Char"/>
    <w:rsid w:val="006E5E02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">
    <w:name w:val="z-窗体顶端 Char"/>
    <w:basedOn w:val="a0"/>
    <w:link w:val="13"/>
    <w:rsid w:val="006E5E02"/>
    <w:rPr>
      <w:rFonts w:ascii="Arial" w:hAnsi="Arial"/>
      <w:vanish/>
      <w:sz w:val="16"/>
      <w:lang w:bidi="ar-SA"/>
    </w:rPr>
  </w:style>
  <w:style w:type="paragraph" w:customStyle="1" w:styleId="dt-nav-rightbg">
    <w:name w:val="dt-nav-right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ol">
    <w:name w:val="nol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">
    <w:name w:val="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33"/>
    </w:rPr>
  </w:style>
  <w:style w:type="paragraph" w:customStyle="1" w:styleId="paihangright">
    <w:name w:val="paihang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first1">
    <w:name w:val="first1"/>
    <w:basedOn w:val="a"/>
    <w:rsid w:val="006E5E02"/>
    <w:pPr>
      <w:widowControl/>
      <w:pBdr>
        <w:left w:val="single" w:sz="6" w:space="0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put1">
    <w:name w:val="input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n">
    <w:name w:val="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7"/>
    </w:rPr>
  </w:style>
  <w:style w:type="paragraph" w:customStyle="1" w:styleId="lh20">
    <w:name w:val="lh20"/>
    <w:basedOn w:val="a"/>
    <w:rsid w:val="006E5E02"/>
    <w:pPr>
      <w:widowControl/>
      <w:spacing w:before="100" w:beforeAutospacing="1" w:after="100" w:afterAutospacing="1" w:line="480" w:lineRule="auto"/>
      <w:jc w:val="left"/>
    </w:pPr>
    <w:rPr>
      <w:rFonts w:ascii="宋体" w:hAnsi="宋体"/>
      <w:kern w:val="0"/>
      <w:sz w:val="24"/>
    </w:rPr>
  </w:style>
  <w:style w:type="paragraph" w:customStyle="1" w:styleId="companybar2">
    <w:name w:val="companybar2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starea1">
    <w:name w:val="testarea1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jnfont3">
    <w:name w:val="jnfont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E3E3E3"/>
      <w:kern w:val="0"/>
      <w:sz w:val="18"/>
    </w:rPr>
  </w:style>
  <w:style w:type="paragraph" w:customStyle="1" w:styleId="leftmenu21">
    <w:name w:val="leftmenu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call-action-right3">
    <w:name w:val="call-action-right3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prmtopborder">
    <w:name w:val="prmtopborder"/>
    <w:basedOn w:val="a"/>
    <w:rsid w:val="006E5E02"/>
    <w:pPr>
      <w:widowControl/>
      <w:pBdr>
        <w:top w:val="single" w:sz="24" w:space="0" w:color="F1F1F1"/>
        <w:bottom w:val="single" w:sz="18" w:space="0" w:color="CCCCCC"/>
      </w:pBdr>
      <w:shd w:val="clear" w:color="auto" w:fill="E7E7E7"/>
      <w:spacing w:before="100" w:beforeAutospacing="1" w:after="100" w:afterAutospacing="1"/>
      <w:jc w:val="left"/>
      <w:textAlignment w:val="center"/>
    </w:pPr>
    <w:rPr>
      <w:rFonts w:ascii="宋体" w:hAnsi="宋体"/>
      <w:kern w:val="0"/>
      <w:sz w:val="16"/>
    </w:rPr>
  </w:style>
  <w:style w:type="paragraph" w:customStyle="1" w:styleId="xiangguaninfo2">
    <w:name w:val="xiangguan_info2"/>
    <w:basedOn w:val="a"/>
    <w:rsid w:val="006E5E02"/>
    <w:pPr>
      <w:widowControl/>
      <w:spacing w:before="720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2">
    <w:name w:val="call-action-right2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luelink">
    <w:name w:val="blue_link"/>
    <w:basedOn w:val="a"/>
    <w:rsid w:val="006E5E02"/>
    <w:pPr>
      <w:widowControl/>
      <w:spacing w:line="270" w:lineRule="atLeast"/>
      <w:jc w:val="left"/>
    </w:pPr>
    <w:rPr>
      <w:rFonts w:ascii="宋体" w:hAnsi="宋体"/>
      <w:color w:val="464646"/>
      <w:kern w:val="0"/>
      <w:sz w:val="18"/>
    </w:rPr>
  </w:style>
  <w:style w:type="paragraph" w:customStyle="1" w:styleId="dutyeditor">
    <w:name w:val="dutyeditor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black-border-bottom-666">
    <w:name w:val="black-border-bottom-666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it">
    <w:name w:val="h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cont1">
    <w:name w:val="cont1"/>
    <w:basedOn w:val="a"/>
    <w:rsid w:val="006E5E02"/>
    <w:pPr>
      <w:widowControl/>
      <w:spacing w:before="100" w:beforeAutospacing="1" w:after="105"/>
      <w:ind w:left="105"/>
      <w:jc w:val="left"/>
    </w:pPr>
    <w:rPr>
      <w:rFonts w:ascii="宋体" w:hAnsi="宋体"/>
      <w:kern w:val="0"/>
      <w:sz w:val="18"/>
    </w:rPr>
  </w:style>
  <w:style w:type="paragraph" w:customStyle="1" w:styleId="orange1">
    <w:name w:val="orang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brown-title">
    <w:name w:val="brown-title"/>
    <w:basedOn w:val="a"/>
    <w:rsid w:val="006E5E02"/>
    <w:pPr>
      <w:widowControl/>
      <w:pBdr>
        <w:bottom w:val="single" w:sz="6" w:space="0" w:color="984D48"/>
      </w:pBdr>
      <w:shd w:val="clear" w:color="auto" w:fill="F4F4F4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jnfont5">
    <w:name w:val="jnfont5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336600"/>
      <w:kern w:val="0"/>
      <w:sz w:val="18"/>
    </w:rPr>
  </w:style>
  <w:style w:type="paragraph" w:customStyle="1" w:styleId="whi">
    <w:name w:val="whi"/>
    <w:basedOn w:val="a"/>
    <w:rsid w:val="006E5E02"/>
    <w:pPr>
      <w:widowControl/>
      <w:shd w:val="clear" w:color="auto" w:fill="FAFAFA"/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left21">
    <w:name w:val="left21"/>
    <w:basedOn w:val="a"/>
    <w:rsid w:val="006E5E02"/>
    <w:pPr>
      <w:widowControl/>
      <w:spacing w:before="100" w:beforeAutospacing="1" w:after="100" w:afterAutospacing="1"/>
      <w:ind w:left="330"/>
      <w:jc w:val="left"/>
    </w:pPr>
    <w:rPr>
      <w:rFonts w:ascii="宋体" w:hAnsi="宋体"/>
      <w:kern w:val="0"/>
      <w:sz w:val="24"/>
    </w:rPr>
  </w:style>
  <w:style w:type="paragraph" w:customStyle="1" w:styleId="left">
    <w:name w:val="lef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dt-info-img">
    <w:name w:val="dt-info-img"/>
    <w:basedOn w:val="a"/>
    <w:rsid w:val="006E5E02"/>
    <w:pPr>
      <w:widowControl/>
      <w:spacing w:before="100" w:beforeAutospacing="1" w:after="100" w:afterAutospacing="1"/>
      <w:ind w:right="300"/>
      <w:jc w:val="left"/>
    </w:pPr>
    <w:rPr>
      <w:rFonts w:ascii="宋体" w:hAnsi="宋体"/>
      <w:kern w:val="0"/>
      <w:sz w:val="24"/>
    </w:rPr>
  </w:style>
  <w:style w:type="paragraph" w:customStyle="1" w:styleId="tlihc1">
    <w:name w:val="tli_hc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time1">
    <w:name w:val="time1"/>
    <w:basedOn w:val="a"/>
    <w:rsid w:val="006E5E02"/>
    <w:pPr>
      <w:widowControl/>
      <w:spacing w:before="120"/>
      <w:ind w:left="75" w:right="30"/>
      <w:jc w:val="left"/>
    </w:pPr>
    <w:rPr>
      <w:rFonts w:ascii="宋体" w:hAnsi="宋体"/>
      <w:kern w:val="0"/>
      <w:sz w:val="24"/>
    </w:rPr>
  </w:style>
  <w:style w:type="paragraph" w:customStyle="1" w:styleId="newsdetailsmtt">
    <w:name w:val="newsdetail_smtt"/>
    <w:basedOn w:val="a"/>
    <w:rsid w:val="006E5E02"/>
    <w:pPr>
      <w:widowControl/>
      <w:spacing w:before="225" w:after="300"/>
      <w:jc w:val="left"/>
    </w:pPr>
    <w:rPr>
      <w:rFonts w:ascii="宋体" w:hAnsi="宋体"/>
      <w:kern w:val="0"/>
      <w:sz w:val="24"/>
    </w:rPr>
  </w:style>
  <w:style w:type="paragraph" w:customStyle="1" w:styleId="z-1">
    <w:name w:val="z-窗体底端1"/>
    <w:basedOn w:val="a"/>
    <w:next w:val="a"/>
    <w:link w:val="z-Char1"/>
    <w:rsid w:val="006E5E02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character" w:customStyle="1" w:styleId="z-Char1">
    <w:name w:val="z-窗体底端 Char1"/>
    <w:basedOn w:val="a0"/>
    <w:link w:val="z-1"/>
    <w:rsid w:val="006E5E02"/>
    <w:rPr>
      <w:rFonts w:ascii="Arial" w:eastAsia="宋体" w:hAnsi="Arial"/>
      <w:vanish/>
      <w:sz w:val="16"/>
      <w:lang w:val="en-US" w:eastAsia="zh-CN" w:bidi="ar-SA"/>
    </w:rPr>
  </w:style>
  <w:style w:type="paragraph" w:customStyle="1" w:styleId="sel1">
    <w:name w:val="sel1"/>
    <w:basedOn w:val="a"/>
    <w:rsid w:val="006E5E02"/>
    <w:pPr>
      <w:widowControl/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 w:line="375" w:lineRule="atLeast"/>
      <w:jc w:val="center"/>
    </w:pPr>
    <w:rPr>
      <w:rFonts w:ascii="宋体" w:hAnsi="宋体"/>
      <w:color w:val="000066"/>
      <w:kern w:val="0"/>
      <w:sz w:val="24"/>
    </w:rPr>
  </w:style>
  <w:style w:type="paragraph" w:customStyle="1" w:styleId="mp0">
    <w:name w:val="m_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bmenu1">
    <w:name w:val="mb_menu1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shd w:val="clear" w:color="auto" w:fill="FF0000"/>
      <w:spacing w:before="15" w:after="15"/>
      <w:ind w:left="15" w:right="15"/>
      <w:jc w:val="left"/>
    </w:pPr>
    <w:rPr>
      <w:rFonts w:ascii="宋体" w:hAnsi="宋体"/>
      <w:vanish/>
      <w:kern w:val="0"/>
      <w:sz w:val="18"/>
    </w:rPr>
  </w:style>
  <w:style w:type="paragraph" w:customStyle="1" w:styleId="contentannounce">
    <w:name w:val="content_announce"/>
    <w:basedOn w:val="a"/>
    <w:rsid w:val="006E5E02"/>
    <w:pPr>
      <w:widowControl/>
      <w:pBdr>
        <w:top w:val="single" w:sz="6" w:space="8" w:color="C5BEB8"/>
      </w:pBdr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cardnormal1">
    <w:name w:val="cardnormal1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nnamed3">
    <w:name w:val="unnamed3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lh18">
    <w:name w:val="lh18"/>
    <w:basedOn w:val="a"/>
    <w:rsid w:val="006E5E02"/>
    <w:pPr>
      <w:widowControl/>
      <w:spacing w:before="100" w:beforeAutospacing="1" w:after="100" w:afterAutospacing="1" w:line="432" w:lineRule="auto"/>
      <w:jc w:val="left"/>
    </w:pPr>
    <w:rPr>
      <w:rFonts w:ascii="宋体" w:hAnsi="宋体"/>
      <w:kern w:val="0"/>
      <w:sz w:val="24"/>
    </w:rPr>
  </w:style>
  <w:style w:type="paragraph" w:customStyle="1" w:styleId="activedtab4">
    <w:name w:val="actived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dt-2nd-btn">
    <w:name w:val="dt-2nd-btn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mbmenuselecteditem1">
    <w:name w:val="mb_menuselecteditem1"/>
    <w:basedOn w:val="a"/>
    <w:rsid w:val="006E5E02"/>
    <w:pPr>
      <w:widowControl/>
      <w:shd w:val="clear" w:color="auto" w:fill="FFBB9D"/>
      <w:jc w:val="left"/>
    </w:pPr>
    <w:rPr>
      <w:rFonts w:ascii="宋体" w:hAnsi="宋体"/>
      <w:color w:val="000000"/>
      <w:kern w:val="0"/>
    </w:rPr>
  </w:style>
  <w:style w:type="paragraph" w:customStyle="1" w:styleId="xiangguanbangbang">
    <w:name w:val="xiangguan_bangbang"/>
    <w:basedOn w:val="a"/>
    <w:rsid w:val="006E5E02"/>
    <w:pPr>
      <w:widowControl/>
      <w:spacing w:before="100" w:beforeAutospacing="1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mbmenuselecteditem">
    <w:name w:val="mb_menuselected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">
    <w:name w:val="ic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-line">
    <w:name w:val="gray-line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xiangguanbaojia2">
    <w:name w:val="xiangguan_baojia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uozhe">
    <w:name w:val="zuozh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18"/>
    </w:rPr>
  </w:style>
  <w:style w:type="paragraph" w:customStyle="1" w:styleId="input2">
    <w:name w:val="input2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leftmenu3">
    <w:name w:val="leftmenu3"/>
    <w:basedOn w:val="a"/>
    <w:rsid w:val="006E5E02"/>
    <w:pPr>
      <w:widowControl/>
      <w:pBdr>
        <w:top w:val="single" w:sz="6" w:space="1" w:color="4296CE"/>
        <w:left w:val="single" w:sz="2" w:space="7" w:color="4296CE"/>
        <w:bottom w:val="single" w:sz="2" w:space="1" w:color="4296CE"/>
        <w:right w:val="single" w:sz="2" w:space="0" w:color="4296CE"/>
      </w:pBdr>
      <w:spacing w:before="100" w:beforeAutospacing="1" w:after="100" w:afterAutospacing="1"/>
      <w:jc w:val="left"/>
    </w:pPr>
    <w:rPr>
      <w:rFonts w:ascii="宋体" w:hAnsi="宋体"/>
      <w:kern w:val="0"/>
      <w:sz w:val="19"/>
    </w:rPr>
  </w:style>
  <w:style w:type="paragraph" w:customStyle="1" w:styleId="call-action">
    <w:name w:val="call-action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cent">
    <w:name w:val="cent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hotjiaojufont2">
    <w:name w:val="hot_jiaoju_fo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24"/>
    </w:rPr>
  </w:style>
  <w:style w:type="paragraph" w:customStyle="1" w:styleId="ntab4">
    <w:name w:val="n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ownborder">
    <w:name w:val="downborder"/>
    <w:basedOn w:val="a"/>
    <w:rsid w:val="006E5E02"/>
    <w:pPr>
      <w:widowControl/>
      <w:pBdr>
        <w:bottom w:val="single" w:sz="1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3">
    <w:name w:val="xb3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27" w:right="27"/>
      <w:jc w:val="left"/>
    </w:pPr>
    <w:rPr>
      <w:rFonts w:ascii="宋体" w:hAnsi="宋体"/>
      <w:kern w:val="0"/>
      <w:sz w:val="24"/>
    </w:rPr>
  </w:style>
  <w:style w:type="paragraph" w:customStyle="1" w:styleId="fanhuiinfobanner">
    <w:name w:val="fanhui_info_banner"/>
    <w:basedOn w:val="a"/>
    <w:rsid w:val="006E5E02"/>
    <w:pPr>
      <w:widowControl/>
      <w:spacing w:before="120" w:after="240" w:line="435" w:lineRule="atLeast"/>
      <w:ind w:right="225"/>
      <w:jc w:val="left"/>
    </w:pPr>
    <w:rPr>
      <w:rFonts w:ascii="宋体" w:hAnsi="宋体"/>
      <w:kern w:val="0"/>
      <w:sz w:val="24"/>
    </w:rPr>
  </w:style>
  <w:style w:type="paragraph" w:customStyle="1" w:styleId="right1">
    <w:name w:val="right1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1">
    <w:name w:val="w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0"/>
    </w:rPr>
  </w:style>
  <w:style w:type="paragraph" w:customStyle="1" w:styleId="call-action-right1">
    <w:name w:val="call-action-right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quicklinks">
    <w:name w:val="quick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buttonbar3">
    <w:name w:val="buttonbar3"/>
    <w:basedOn w:val="a"/>
    <w:rsid w:val="006E5E02"/>
    <w:pPr>
      <w:widowControl/>
      <w:pBdr>
        <w:top w:val="single" w:sz="24" w:space="0" w:color="767676"/>
      </w:pBdr>
      <w:shd w:val="clear" w:color="auto" w:fill="F8680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nner">
    <w:name w:val="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14">
    <w:name w:val="样式1"/>
    <w:basedOn w:val="a"/>
    <w:rsid w:val="006E5E02"/>
    <w:pPr>
      <w:jc w:val="center"/>
    </w:pPr>
    <w:rPr>
      <w:b/>
      <w:kern w:val="0"/>
      <w:sz w:val="18"/>
      <w:szCs w:val="24"/>
    </w:rPr>
  </w:style>
  <w:style w:type="paragraph" w:customStyle="1" w:styleId="companybar">
    <w:name w:val="companybar"/>
    <w:basedOn w:val="a"/>
    <w:rsid w:val="006E5E02"/>
    <w:pPr>
      <w:widowControl/>
      <w:pBdr>
        <w:top w:val="single" w:sz="6" w:space="3" w:color="999999"/>
        <w:left w:val="single" w:sz="6" w:space="0" w:color="999999"/>
        <w:bottom w:val="single" w:sz="18" w:space="0" w:color="666666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text13">
    <w:name w:val="text13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color w:val="000000"/>
      <w:kern w:val="0"/>
      <w:sz w:val="18"/>
    </w:rPr>
  </w:style>
  <w:style w:type="paragraph" w:customStyle="1" w:styleId="buttonbar">
    <w:name w:val="buttonbar"/>
    <w:basedOn w:val="a"/>
    <w:rsid w:val="006E5E02"/>
    <w:pPr>
      <w:widowControl/>
      <w:pBdr>
        <w:top w:val="single" w:sz="18" w:space="0" w:color="FFA239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selected">
    <w:name w:val="cardselected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table001">
    <w:name w:val="table001"/>
    <w:basedOn w:val="a"/>
    <w:rsid w:val="006E5E02"/>
    <w:pPr>
      <w:widowControl/>
      <w:shd w:val="clear" w:color="auto" w:fill="999999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mbmenu">
    <w:name w:val="mb_menu"/>
    <w:basedOn w:val="a"/>
    <w:rsid w:val="006E5E02"/>
    <w:pPr>
      <w:widowControl/>
      <w:pBdr>
        <w:top w:val="single" w:sz="6" w:space="0" w:color="7B9CBC"/>
        <w:left w:val="single" w:sz="6" w:space="0" w:color="7B9CBC"/>
        <w:bottom w:val="single" w:sz="6" w:space="0" w:color="7B9CBC"/>
        <w:right w:val="single" w:sz="6" w:space="0" w:color="7B9CBC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vanish/>
      <w:kern w:val="0"/>
    </w:rPr>
  </w:style>
  <w:style w:type="paragraph" w:customStyle="1" w:styleId="companybar1">
    <w:name w:val="companybar1"/>
    <w:basedOn w:val="a"/>
    <w:rsid w:val="006E5E02"/>
    <w:pPr>
      <w:widowControl/>
      <w:pBdr>
        <w:top w:val="single" w:sz="6" w:space="3" w:color="999999"/>
        <w:left w:val="single" w:sz="6" w:space="0" w:color="999999"/>
        <w:right w:val="single" w:sz="6" w:space="0" w:color="999999"/>
      </w:pBdr>
      <w:spacing w:before="100" w:beforeAutospacing="1" w:after="100" w:afterAutospacing="1"/>
      <w:jc w:val="center"/>
    </w:pPr>
    <w:rPr>
      <w:rFonts w:ascii="宋体" w:hAnsi="宋体"/>
      <w:b/>
      <w:kern w:val="0"/>
      <w:sz w:val="19"/>
    </w:rPr>
  </w:style>
  <w:style w:type="paragraph" w:customStyle="1" w:styleId="l1">
    <w:name w:val="l1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kern w:val="0"/>
      <w:sz w:val="24"/>
    </w:rPr>
  </w:style>
  <w:style w:type="paragraph" w:customStyle="1" w:styleId="dutyeditor1">
    <w:name w:val="dutyeditor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left1">
    <w:name w:val="left1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f14">
    <w:name w:val="f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0"/>
    </w:rPr>
  </w:style>
  <w:style w:type="paragraph" w:customStyle="1" w:styleId="show">
    <w:name w:val="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2">
    <w:name w:val="d2"/>
    <w:basedOn w:val="a"/>
    <w:rsid w:val="006E5E02"/>
    <w:pPr>
      <w:widowControl/>
      <w:pBdr>
        <w:top w:val="threeDEngrave" w:sz="6" w:space="0" w:color="000000"/>
        <w:left w:val="threeDEngrave" w:sz="6" w:space="0" w:color="000000"/>
        <w:bottom w:val="threeDEngrave" w:sz="6" w:space="0" w:color="000000"/>
        <w:right w:val="threeDEngrave" w:sz="6" w:space="0" w:color="000000"/>
      </w:pBdr>
      <w:shd w:val="clear" w:color="auto" w:fill="CCCCFF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newsdetailcontentbianji">
    <w:name w:val="newsdetail_content_bianji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popup">
    <w:name w:val="pop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4">
    <w:name w:val="h4"/>
    <w:basedOn w:val="a"/>
    <w:rsid w:val="006E5E02"/>
    <w:pPr>
      <w:widowControl/>
      <w:spacing w:before="100" w:beforeAutospacing="1" w:after="100" w:afterAutospacing="1"/>
      <w:jc w:val="left"/>
    </w:pPr>
    <w:rPr>
      <w:rFonts w:ascii="ڌ廠" w:eastAsia="ڌ廠" w:hAnsi="宋体"/>
      <w:kern w:val="0"/>
      <w:sz w:val="39"/>
    </w:rPr>
  </w:style>
  <w:style w:type="paragraph" w:customStyle="1" w:styleId="jnfont2">
    <w:name w:val="jnfont2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4F4F00"/>
      <w:kern w:val="0"/>
      <w:sz w:val="18"/>
    </w:rPr>
  </w:style>
  <w:style w:type="paragraph" w:customStyle="1" w:styleId="dt-btn2">
    <w:name w:val="dt-btn2"/>
    <w:basedOn w:val="a"/>
    <w:rsid w:val="006E5E02"/>
    <w:pPr>
      <w:widowControl/>
      <w:spacing w:before="18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copyright1">
    <w:name w:val="copyright1"/>
    <w:basedOn w:val="a"/>
    <w:rsid w:val="006E5E02"/>
    <w:pPr>
      <w:widowControl/>
      <w:spacing w:line="525" w:lineRule="atLeast"/>
      <w:jc w:val="left"/>
    </w:pPr>
    <w:rPr>
      <w:rFonts w:ascii="宋体" w:hAnsi="宋体"/>
      <w:color w:val="636363"/>
      <w:kern w:val="0"/>
      <w:sz w:val="18"/>
    </w:rPr>
  </w:style>
  <w:style w:type="paragraph" w:customStyle="1" w:styleId="headborder">
    <w:name w:val="head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font">
    <w:name w:val="cardfont"/>
    <w:basedOn w:val="a"/>
    <w:rsid w:val="006E5E02"/>
    <w:pPr>
      <w:widowControl/>
      <w:pBdr>
        <w:top w:val="single" w:sz="6" w:space="0" w:color="B1B0B0"/>
        <w:left w:val="single" w:sz="6" w:space="0" w:color="B1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-10">
    <w:name w:val="z-窗体顶端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kandianbottom">
    <w:name w:val="kandian_bottom"/>
    <w:basedOn w:val="a"/>
    <w:rsid w:val="006E5E02"/>
    <w:pPr>
      <w:widowControl/>
      <w:pBdr>
        <w:bottom w:val="dashed" w:sz="6" w:space="2" w:color="83838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2">
    <w:name w:val="gongying_tb2"/>
    <w:basedOn w:val="a"/>
    <w:rsid w:val="006E5E02"/>
    <w:pPr>
      <w:widowControl/>
      <w:spacing w:before="100" w:beforeAutospacing="1" w:after="100" w:afterAutospacing="1"/>
      <w:ind w:left="-150"/>
      <w:jc w:val="left"/>
    </w:pPr>
    <w:rPr>
      <w:rFonts w:ascii="宋体" w:hAnsi="宋体"/>
      <w:kern w:val="0"/>
      <w:sz w:val="24"/>
    </w:rPr>
  </w:style>
  <w:style w:type="paragraph" w:customStyle="1" w:styleId="adv">
    <w:name w:val="adv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searchbar">
    <w:name w:val="searchbar"/>
    <w:basedOn w:val="a"/>
    <w:rsid w:val="006E5E02"/>
    <w:pPr>
      <w:widowControl/>
      <w:pBdr>
        <w:top w:val="single" w:sz="24" w:space="0" w:color="F1F1F1"/>
      </w:pBdr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TML10">
    <w:name w:val="HTML 预设格式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blueborderb">
    <w:name w:val="blueborderb"/>
    <w:basedOn w:val="a"/>
    <w:rsid w:val="006E5E02"/>
    <w:pPr>
      <w:widowControl/>
      <w:pBdr>
        <w:left w:val="single" w:sz="6" w:space="0" w:color="B6D8FE"/>
        <w:right w:val="single" w:sz="6" w:space="0" w:color="B6D8FE"/>
      </w:pBdr>
      <w:shd w:val="clear" w:color="auto" w:fill="EFF6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002">
    <w:name w:val="table002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ime">
    <w:name w:val="tim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1">
    <w:name w:val="morenews1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rightzhibo">
    <w:name w:val="right_zh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lter-glow-black">
    <w:name w:val="filter-glow-bla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d1">
    <w:name w:val="d1"/>
    <w:basedOn w:val="a"/>
    <w:rsid w:val="006E5E02"/>
    <w:pPr>
      <w:widowControl/>
      <w:pBdr>
        <w:top w:val="threeDEmboss" w:sz="6" w:space="0" w:color="auto"/>
        <w:left w:val="threeDEmboss" w:sz="6" w:space="0" w:color="auto"/>
        <w:bottom w:val="threeDEmboss" w:sz="6" w:space="0" w:color="auto"/>
        <w:right w:val="threeDEmboss" w:sz="6" w:space="0" w:color="auto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brown-title-l">
    <w:name w:val="brown-title-l"/>
    <w:basedOn w:val="a"/>
    <w:rsid w:val="006E5E02"/>
    <w:pPr>
      <w:widowControl/>
      <w:pBdr>
        <w:bottom w:val="single" w:sz="6" w:space="0" w:color="984D48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norightbuttonborder">
    <w:name w:val="norightbuttonborder"/>
    <w:basedOn w:val="a"/>
    <w:rsid w:val="006E5E02"/>
    <w:pPr>
      <w:widowControl/>
      <w:pBdr>
        <w:top w:val="single" w:sz="36" w:space="0" w:color="FFFFFF"/>
        <w:left w:val="single" w:sz="6" w:space="0" w:color="CCCCCC"/>
        <w:bottom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Arial Unicode MS" w:hAnsi="Arial Unicode MS"/>
      <w:color w:val="000000"/>
      <w:kern w:val="0"/>
      <w:sz w:val="18"/>
    </w:rPr>
  </w:style>
  <w:style w:type="paragraph" w:customStyle="1" w:styleId="outborder">
    <w:name w:val="outborder"/>
    <w:basedOn w:val="a"/>
    <w:rsid w:val="006E5E02"/>
    <w:pPr>
      <w:widowControl/>
      <w:pBdr>
        <w:top w:val="single" w:sz="6" w:space="0" w:color="999999"/>
        <w:left w:val="single" w:sz="6" w:space="0" w:color="999999"/>
        <w:bottom w:val="single" w:sz="6" w:space="0" w:color="999999"/>
        <w:right w:val="single" w:sz="6" w:space="0" w:color="999999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eft2">
    <w:name w:val="left2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hc">
    <w:name w:val="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9"/>
    </w:rPr>
  </w:style>
  <w:style w:type="paragraph" w:customStyle="1" w:styleId="tubiao">
    <w:name w:val="tubiao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/>
      <w:kern w:val="0"/>
      <w:sz w:val="24"/>
    </w:rPr>
  </w:style>
  <w:style w:type="paragraph" w:customStyle="1" w:styleId="here">
    <w:name w:val="here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/>
      <w:kern w:val="0"/>
      <w:sz w:val="24"/>
    </w:rPr>
  </w:style>
  <w:style w:type="paragraph" w:customStyle="1" w:styleId="hide">
    <w:name w:val="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vanish/>
      <w:kern w:val="0"/>
      <w:sz w:val="24"/>
    </w:rPr>
  </w:style>
  <w:style w:type="paragraph" w:customStyle="1" w:styleId="dt-info-left">
    <w:name w:val="dt-info-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orenews">
    <w:name w:val="morenew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yahoodiv2">
    <w:name w:val="yahoo_div2"/>
    <w:basedOn w:val="a"/>
    <w:rsid w:val="006E5E02"/>
    <w:pPr>
      <w:widowControl/>
      <w:spacing w:before="195"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red">
    <w:name w:val="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E0000"/>
      <w:kern w:val="0"/>
      <w:sz w:val="24"/>
    </w:rPr>
  </w:style>
  <w:style w:type="paragraph" w:customStyle="1" w:styleId="contentright">
    <w:name w:val="contentright"/>
    <w:basedOn w:val="a"/>
    <w:rsid w:val="006E5E02"/>
    <w:pPr>
      <w:widowControl/>
      <w:pBdr>
        <w:top w:val="single" w:sz="6" w:space="0" w:color="B8B8B8"/>
        <w:left w:val="single" w:sz="6" w:space="0" w:color="B8B8B8"/>
        <w:bottom w:val="single" w:sz="6" w:space="0" w:color="B8B8B8"/>
        <w:right w:val="single" w:sz="6" w:space="0" w:color="B8B8B8"/>
      </w:pBdr>
      <w:shd w:val="clear" w:color="auto" w:fill="EEEEEE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1">
    <w:name w:val="leftmen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6"/>
    </w:rPr>
  </w:style>
  <w:style w:type="paragraph" w:customStyle="1" w:styleId="advleft">
    <w:name w:val="ad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jx">
    <w:name w:val="zjx"/>
    <w:basedOn w:val="a"/>
    <w:rsid w:val="006E5E02"/>
    <w:pPr>
      <w:widowControl/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pacing w:before="100" w:beforeAutospacing="1" w:after="100" w:afterAutospacing="1" w:line="360" w:lineRule="auto"/>
      <w:jc w:val="left"/>
    </w:pPr>
    <w:rPr>
      <w:rFonts w:ascii="Arial Unicode MS" w:hAnsi="Arial Unicode MS"/>
      <w:kern w:val="0"/>
      <w:sz w:val="18"/>
    </w:rPr>
  </w:style>
  <w:style w:type="paragraph" w:customStyle="1" w:styleId="fox">
    <w:name w:val="fox"/>
    <w:basedOn w:val="a"/>
    <w:rsid w:val="006E5E02"/>
    <w:pPr>
      <w:widowControl/>
      <w:pBdr>
        <w:top w:val="single" w:sz="24" w:space="0" w:color="88C4FF"/>
      </w:pBdr>
      <w:shd w:val="clear" w:color="auto" w:fill="0066CC"/>
      <w:spacing w:before="100" w:beforeAutospacing="1" w:after="100" w:afterAutospacing="1"/>
      <w:jc w:val="center"/>
    </w:pPr>
    <w:rPr>
      <w:rFonts w:ascii="宋体" w:hAnsi="宋体" w:hint="eastAsia"/>
      <w:b/>
      <w:color w:val="FFFFFF"/>
      <w:kern w:val="0"/>
      <w:sz w:val="18"/>
    </w:rPr>
  </w:style>
  <w:style w:type="paragraph" w:customStyle="1" w:styleId="dashsep">
    <w:name w:val="dash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0">
    <w:name w:val="tli_h0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img-wrap">
    <w:name w:val="tip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p">
    <w:name w:val="tli_h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1">
    <w:name w:val="navlogo1"/>
    <w:basedOn w:val="a"/>
    <w:rsid w:val="006E5E02"/>
    <w:pPr>
      <w:widowControl/>
      <w:spacing w:before="75" w:line="360" w:lineRule="auto"/>
      <w:jc w:val="left"/>
    </w:pPr>
    <w:rPr>
      <w:rFonts w:ascii="宋体" w:hAnsi="宋体"/>
      <w:kern w:val="0"/>
      <w:sz w:val="18"/>
    </w:rPr>
  </w:style>
  <w:style w:type="paragraph" w:customStyle="1" w:styleId="p12">
    <w:name w:val="p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dt-se">
    <w:name w:val="dt-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65B00"/>
      <w:kern w:val="0"/>
      <w:sz w:val="24"/>
    </w:rPr>
  </w:style>
  <w:style w:type="paragraph" w:customStyle="1" w:styleId="xiangguanbaojia">
    <w:name w:val="xiangguan_baojia"/>
    <w:basedOn w:val="a"/>
    <w:rsid w:val="006E5E02"/>
    <w:pPr>
      <w:widowControl/>
      <w:spacing w:before="45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cardfonts">
    <w:name w:val="cardfonts"/>
    <w:basedOn w:val="a"/>
    <w:rsid w:val="006E5E02"/>
    <w:pPr>
      <w:widowControl/>
      <w:pBdr>
        <w:top w:val="single" w:sz="6" w:space="0" w:color="B1B0B0"/>
        <w:left w:val="single" w:sz="2" w:space="0" w:color="FF5050"/>
      </w:pBdr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yahoodiv3">
    <w:name w:val="yahoo_div3"/>
    <w:basedOn w:val="a"/>
    <w:rsid w:val="006E5E02"/>
    <w:pPr>
      <w:widowControl/>
      <w:spacing w:after="150"/>
      <w:ind w:left="345" w:right="345"/>
      <w:jc w:val="left"/>
    </w:pPr>
    <w:rPr>
      <w:rFonts w:ascii="宋体" w:hAnsi="宋体"/>
      <w:kern w:val="0"/>
      <w:sz w:val="24"/>
    </w:rPr>
  </w:style>
  <w:style w:type="paragraph" w:customStyle="1" w:styleId="last1">
    <w:name w:val="last1"/>
    <w:basedOn w:val="a"/>
    <w:rsid w:val="006E5E02"/>
    <w:pPr>
      <w:widowControl/>
      <w:pBdr>
        <w:left w:val="single" w:sz="6" w:space="5" w:color="AFA69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zhiboframe">
    <w:name w:val="zhibo_frame"/>
    <w:basedOn w:val="a"/>
    <w:rsid w:val="006E5E02"/>
    <w:pPr>
      <w:widowControl/>
      <w:spacing w:before="75" w:after="75"/>
      <w:jc w:val="left"/>
    </w:pPr>
    <w:rPr>
      <w:rFonts w:ascii="宋体" w:hAnsi="宋体"/>
      <w:kern w:val="0"/>
      <w:sz w:val="24"/>
    </w:rPr>
  </w:style>
  <w:style w:type="paragraph" w:customStyle="1" w:styleId="head">
    <w:name w:val="hea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9"/>
    </w:rPr>
  </w:style>
  <w:style w:type="paragraph" w:customStyle="1" w:styleId="right2">
    <w:name w:val="right2"/>
    <w:basedOn w:val="a"/>
    <w:rsid w:val="006E5E02"/>
    <w:pPr>
      <w:widowControl/>
      <w:spacing w:line="360" w:lineRule="auto"/>
      <w:jc w:val="left"/>
    </w:pPr>
    <w:rPr>
      <w:rFonts w:ascii="宋体" w:hAnsi="宋体"/>
      <w:kern w:val="0"/>
      <w:sz w:val="18"/>
    </w:rPr>
  </w:style>
  <w:style w:type="paragraph" w:customStyle="1" w:styleId="biaoqianbackdrop">
    <w:name w:val="biaoqian_backdrop"/>
    <w:basedOn w:val="a"/>
    <w:rsid w:val="006E5E02"/>
    <w:pPr>
      <w:widowControl/>
      <w:shd w:val="clear" w:color="auto" w:fill="FEE6BD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ast">
    <w:name w:val="la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icon1">
    <w:name w:val="icon1"/>
    <w:basedOn w:val="a"/>
    <w:rsid w:val="006E5E02"/>
    <w:pPr>
      <w:widowControl/>
      <w:spacing w:before="75" w:after="100" w:afterAutospacing="1"/>
      <w:ind w:right="150"/>
      <w:jc w:val="left"/>
    </w:pPr>
    <w:rPr>
      <w:rFonts w:ascii="宋体" w:hAnsi="宋体"/>
      <w:kern w:val="0"/>
      <w:sz w:val="24"/>
    </w:rPr>
  </w:style>
  <w:style w:type="paragraph" w:customStyle="1" w:styleId="green-title-d">
    <w:name w:val="green-title-d"/>
    <w:basedOn w:val="a"/>
    <w:rsid w:val="006E5E02"/>
    <w:pPr>
      <w:widowControl/>
      <w:shd w:val="clear" w:color="auto" w:fill="AABA79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paihangleft">
    <w:name w:val="paihang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5">
    <w:name w:val="tb_bgcolor5"/>
    <w:basedOn w:val="a"/>
    <w:rsid w:val="006E5E02"/>
    <w:pPr>
      <w:widowControl/>
      <w:shd w:val="clear" w:color="auto" w:fill="F2F2F2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area">
    <w:name w:val="nav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grayupbox">
    <w:name w:val="gray_up_box"/>
    <w:basedOn w:val="a"/>
    <w:rsid w:val="006E5E02"/>
    <w:pPr>
      <w:widowControl/>
      <w:pBdr>
        <w:left w:val="single" w:sz="6" w:space="0" w:color="FA9150"/>
        <w:bottom w:val="single" w:sz="6" w:space="0" w:color="FA9150"/>
        <w:right w:val="single" w:sz="6" w:space="0" w:color="FA915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lih1">
    <w:name w:val="tli_h1"/>
    <w:basedOn w:val="a"/>
    <w:rsid w:val="006E5E02"/>
    <w:pPr>
      <w:widowControl/>
      <w:pBdr>
        <w:top w:val="single" w:sz="6" w:space="0" w:color="E7B56C"/>
        <w:left w:val="single" w:sz="6" w:space="0" w:color="E7B56C"/>
        <w:bottom w:val="single" w:sz="6" w:space="0" w:color="E7B56C"/>
        <w:right w:val="single" w:sz="6" w:space="0" w:color="E7B56C"/>
      </w:pBdr>
      <w:shd w:val="clear" w:color="auto" w:fill="FEE7BE"/>
      <w:spacing w:before="105" w:after="100" w:afterAutospacing="1" w:line="345" w:lineRule="atLeast"/>
      <w:jc w:val="left"/>
    </w:pPr>
    <w:rPr>
      <w:rFonts w:ascii="宋体" w:hAnsi="宋体"/>
      <w:kern w:val="0"/>
      <w:sz w:val="24"/>
    </w:rPr>
  </w:style>
  <w:style w:type="paragraph" w:customStyle="1" w:styleId="dt-aliurl">
    <w:name w:val="dt-aliurl"/>
    <w:basedOn w:val="a"/>
    <w:rsid w:val="006E5E02"/>
    <w:pPr>
      <w:widowControl/>
      <w:ind w:left="150"/>
      <w:jc w:val="left"/>
    </w:pPr>
    <w:rPr>
      <w:rFonts w:ascii="宋体" w:hAnsi="宋体"/>
      <w:kern w:val="0"/>
      <w:sz w:val="24"/>
    </w:rPr>
  </w:style>
  <w:style w:type="paragraph" w:customStyle="1" w:styleId="c">
    <w:name w:val="c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</w:rPr>
  </w:style>
  <w:style w:type="paragraph" w:customStyle="1" w:styleId="more1">
    <w:name w:val="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pace">
    <w:name w:val="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h13">
    <w:name w:val="lh13"/>
    <w:basedOn w:val="a"/>
    <w:rsid w:val="006E5E02"/>
    <w:pPr>
      <w:widowControl/>
      <w:spacing w:before="100" w:beforeAutospacing="1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detailtable">
    <w:name w:val="detail_tab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t1">
    <w:name w:val="b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1">
    <w:name w:val="hea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16"/>
    </w:rPr>
  </w:style>
  <w:style w:type="paragraph" w:customStyle="1" w:styleId="xb4">
    <w:name w:val="xb4"/>
    <w:basedOn w:val="a"/>
    <w:rsid w:val="006E5E02"/>
    <w:pPr>
      <w:widowControl/>
      <w:pBdr>
        <w:left w:val="single" w:sz="6" w:space="0" w:color="FF6600"/>
        <w:right w:val="single" w:sz="6" w:space="0" w:color="FF6600"/>
      </w:pBdr>
      <w:shd w:val="clear" w:color="auto" w:fill="E3E3E3"/>
      <w:ind w:left="14" w:right="14"/>
      <w:jc w:val="left"/>
    </w:pPr>
    <w:rPr>
      <w:rFonts w:ascii="宋体" w:hAnsi="宋体"/>
      <w:kern w:val="0"/>
      <w:sz w:val="24"/>
    </w:rPr>
  </w:style>
  <w:style w:type="paragraph" w:customStyle="1" w:styleId="searchdown">
    <w:name w:val="searchdown"/>
    <w:basedOn w:val="a"/>
    <w:rsid w:val="006E5E02"/>
    <w:pPr>
      <w:widowControl/>
      <w:pBdr>
        <w:top w:val="single" w:sz="18" w:space="0" w:color="DF6100"/>
        <w:left w:val="single" w:sz="24" w:space="0" w:color="DF6100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first">
    <w:name w:val="fir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seo-cont">
    <w:name w:val="dt-seo-cont"/>
    <w:basedOn w:val="a"/>
    <w:rsid w:val="006E5E02"/>
    <w:pPr>
      <w:widowControl/>
      <w:pBdr>
        <w:left w:val="single" w:sz="6" w:space="8" w:color="C1C1C1"/>
      </w:pBdr>
      <w:shd w:val="clear" w:color="auto" w:fill="FFFFFF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style1">
    <w:name w:val="style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FFFFFF"/>
      <w:kern w:val="0"/>
      <w:sz w:val="18"/>
    </w:rPr>
  </w:style>
  <w:style w:type="paragraph" w:customStyle="1" w:styleId="nrb2">
    <w:name w:val="nrb2"/>
    <w:basedOn w:val="a"/>
    <w:rsid w:val="006E5E02"/>
    <w:pPr>
      <w:widowControl/>
      <w:pBdr>
        <w:bottom w:val="single" w:sz="6" w:space="0" w:color="6F6F6F"/>
        <w:right w:val="single" w:sz="6" w:space="0" w:color="6F6F6F"/>
      </w:pBdr>
      <w:shd w:val="clear" w:color="auto" w:fill="8A8A8A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subbutton">
    <w:name w:val="subbutton"/>
    <w:basedOn w:val="a"/>
    <w:rsid w:val="006E5E02"/>
    <w:pPr>
      <w:widowControl/>
      <w:spacing w:before="100" w:beforeAutospacing="1" w:after="100" w:afterAutospacing="1" w:line="258" w:lineRule="atLeast"/>
      <w:jc w:val="left"/>
    </w:pPr>
    <w:rPr>
      <w:rFonts w:ascii="宋体" w:hAnsi="宋体"/>
      <w:kern w:val="0"/>
      <w:sz w:val="19"/>
    </w:rPr>
  </w:style>
  <w:style w:type="paragraph" w:customStyle="1" w:styleId="contentborder">
    <w:name w:val="content_border"/>
    <w:basedOn w:val="a"/>
    <w:rsid w:val="006E5E02"/>
    <w:pPr>
      <w:widowControl/>
      <w:pBdr>
        <w:top w:val="single" w:sz="6" w:space="0" w:color="BDD7F7"/>
        <w:left w:val="single" w:sz="6" w:space="0" w:color="BDD7F7"/>
        <w:bottom w:val="single" w:sz="6" w:space="0" w:color="BDD7F7"/>
        <w:right w:val="single" w:sz="6" w:space="0" w:color="BDD7F7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3">
    <w:name w:val="tb_bgcolor3"/>
    <w:basedOn w:val="a"/>
    <w:rsid w:val="006E5E02"/>
    <w:pPr>
      <w:widowControl/>
      <w:shd w:val="clear" w:color="auto" w:fill="CCCCCC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dtext">
    <w:name w:val="red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nobianbuttonborder">
    <w:name w:val="nobianbuttonborder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jnfont1">
    <w:name w:val="jnfont1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666666"/>
      <w:kern w:val="0"/>
      <w:sz w:val="18"/>
    </w:rPr>
  </w:style>
  <w:style w:type="paragraph" w:customStyle="1" w:styleId="imgbt">
    <w:name w:val="img_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ackbordernobottom">
    <w:name w:val="blackbordernobottom"/>
    <w:basedOn w:val="a"/>
    <w:rsid w:val="006E5E02"/>
    <w:pPr>
      <w:widowControl/>
      <w:pBdr>
        <w:left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editrec">
    <w:name w:val="edit_rec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cardspacelast">
    <w:name w:val="cardspacelast"/>
    <w:basedOn w:val="a"/>
    <w:rsid w:val="006E5E02"/>
    <w:pPr>
      <w:widowControl/>
      <w:pBdr>
        <w:top w:val="single" w:sz="6" w:space="0" w:color="FFFFFF"/>
        <w:left w:val="single" w:sz="6" w:space="0" w:color="FFFFFF"/>
        <w:bottom w:val="single" w:sz="6" w:space="0" w:color="FFCC00"/>
        <w:right w:val="single" w:sz="6" w:space="0" w:color="FFFFFF"/>
      </w:pBdr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rb">
    <w:name w:val="nrb"/>
    <w:basedOn w:val="a"/>
    <w:rsid w:val="006E5E02"/>
    <w:pPr>
      <w:widowControl/>
      <w:pBdr>
        <w:top w:val="single" w:sz="24" w:space="0" w:color="FFFFFF"/>
        <w:left w:val="single" w:sz="6" w:space="0" w:color="CCCCCC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nav">
    <w:name w:val="nav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pic-01">
    <w:name w:val="pic-01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75" w:after="75" w:line="525" w:lineRule="atLeast"/>
      <w:jc w:val="left"/>
    </w:pPr>
    <w:rPr>
      <w:rFonts w:ascii="宋体" w:hAnsi="宋体"/>
      <w:kern w:val="0"/>
      <w:sz w:val="18"/>
    </w:rPr>
  </w:style>
  <w:style w:type="paragraph" w:customStyle="1" w:styleId="l">
    <w:name w:val="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22"/>
    </w:rPr>
  </w:style>
  <w:style w:type="paragraph" w:customStyle="1" w:styleId="kdconleft">
    <w:name w:val="kd_con_left"/>
    <w:basedOn w:val="a"/>
    <w:rsid w:val="006E5E02"/>
    <w:pPr>
      <w:widowControl/>
      <w:spacing w:before="100" w:beforeAutospacing="1" w:after="100" w:afterAutospacing="1"/>
      <w:ind w:left="60"/>
      <w:jc w:val="left"/>
    </w:pPr>
    <w:rPr>
      <w:rFonts w:ascii="宋体" w:hAnsi="宋体"/>
      <w:kern w:val="0"/>
      <w:sz w:val="24"/>
    </w:rPr>
  </w:style>
  <w:style w:type="paragraph" w:customStyle="1" w:styleId="inner1">
    <w:name w:val="inner1"/>
    <w:basedOn w:val="a"/>
    <w:rsid w:val="006E5E02"/>
    <w:pPr>
      <w:widowControl/>
      <w:spacing w:before="75"/>
      <w:jc w:val="left"/>
    </w:pPr>
    <w:rPr>
      <w:rFonts w:ascii="宋体" w:hAnsi="宋体"/>
      <w:kern w:val="0"/>
      <w:sz w:val="24"/>
    </w:rPr>
  </w:style>
  <w:style w:type="paragraph" w:customStyle="1" w:styleId="cardselecteds">
    <w:name w:val="cardselecteds"/>
    <w:basedOn w:val="a"/>
    <w:rsid w:val="006E5E02"/>
    <w:pPr>
      <w:widowControl/>
      <w:pBdr>
        <w:top w:val="single" w:sz="18" w:space="0" w:color="77C677"/>
        <w:left w:val="single" w:sz="6" w:space="0" w:color="4BB14B"/>
      </w:pBdr>
      <w:shd w:val="clear" w:color="auto" w:fill="4BB14B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16"/>
    </w:rPr>
  </w:style>
  <w:style w:type="paragraph" w:customStyle="1" w:styleId="xiangguaninfo">
    <w:name w:val="xiangguan_info"/>
    <w:basedOn w:val="a"/>
    <w:rsid w:val="006E5E02"/>
    <w:pPr>
      <w:widowControl/>
      <w:spacing w:before="300" w:after="100" w:afterAutospacing="1"/>
      <w:ind w:left="420" w:right="150"/>
      <w:jc w:val="left"/>
    </w:pPr>
    <w:rPr>
      <w:rFonts w:ascii="宋体" w:hAnsi="宋体"/>
      <w:kern w:val="0"/>
      <w:sz w:val="24"/>
    </w:rPr>
  </w:style>
  <w:style w:type="paragraph" w:customStyle="1" w:styleId="otab4">
    <w:name w:val="otab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">
    <w:name w:val="text1"/>
    <w:basedOn w:val="a"/>
    <w:rsid w:val="006E5E02"/>
    <w:pPr>
      <w:widowControl/>
      <w:spacing w:line="330" w:lineRule="atLeast"/>
      <w:jc w:val="left"/>
    </w:pPr>
    <w:rPr>
      <w:rFonts w:ascii="ˎ̥" w:hAnsi="ˎ̥"/>
      <w:kern w:val="0"/>
      <w:sz w:val="18"/>
    </w:rPr>
  </w:style>
  <w:style w:type="paragraph" w:customStyle="1" w:styleId="jnfont6">
    <w:name w:val="jnfont6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00000"/>
      <w:kern w:val="0"/>
      <w:sz w:val="18"/>
    </w:rPr>
  </w:style>
  <w:style w:type="paragraph" w:customStyle="1" w:styleId="boardmain">
    <w:name w:val="boardmain"/>
    <w:basedOn w:val="a"/>
    <w:rsid w:val="006E5E02"/>
    <w:pPr>
      <w:widowControl/>
      <w:pBdr>
        <w:top w:val="single" w:sz="6" w:space="3" w:color="CC3300"/>
        <w:left w:val="single" w:sz="6" w:space="0" w:color="B1B0B0"/>
        <w:bottom w:val="single" w:sz="6" w:space="3" w:color="B1B0B0"/>
        <w:right w:val="single" w:sz="6" w:space="0" w:color="B1B0B0"/>
      </w:pBdr>
      <w:shd w:val="clear" w:color="auto" w:fill="F1F1F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mulu">
    <w:name w:val="tb_mul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call-action-right4">
    <w:name w:val="call-action-right4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buttoncolor">
    <w:name w:val="buttoncolor"/>
    <w:basedOn w:val="a"/>
    <w:rsid w:val="006E5E02"/>
    <w:pPr>
      <w:widowControl/>
      <w:pBdr>
        <w:top w:val="single" w:sz="24" w:space="0" w:color="FFBB84"/>
      </w:pBdr>
      <w:shd w:val="clear" w:color="auto" w:fill="FF7300"/>
      <w:spacing w:before="100" w:beforeAutospacing="1" w:after="100" w:afterAutospacing="1"/>
      <w:jc w:val="center"/>
    </w:pPr>
    <w:rPr>
      <w:rFonts w:ascii="Arial Unicode MS" w:hAnsi="Arial Unicode MS"/>
      <w:color w:val="FFFFFF"/>
      <w:kern w:val="0"/>
      <w:sz w:val="18"/>
    </w:rPr>
  </w:style>
  <w:style w:type="paragraph" w:customStyle="1" w:styleId="btext">
    <w:name w:val="btext"/>
    <w:basedOn w:val="a"/>
    <w:rsid w:val="006E5E02"/>
    <w:pPr>
      <w:widowControl/>
      <w:spacing w:before="100" w:beforeAutospacing="1" w:after="100" w:afterAutospacing="1" w:line="288" w:lineRule="auto"/>
      <w:jc w:val="left"/>
    </w:pPr>
    <w:rPr>
      <w:rFonts w:ascii="Arial Unicode MS" w:hAnsi="Arial Unicode MS"/>
      <w:color w:val="D05D00"/>
      <w:kern w:val="0"/>
      <w:sz w:val="22"/>
    </w:rPr>
  </w:style>
  <w:style w:type="paragraph" w:customStyle="1" w:styleId="xboxcontent">
    <w:name w:val="xboxcontent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2" w:space="0" w:color="FF6600"/>
        <w:right w:val="single" w:sz="6" w:space="0" w:color="FF660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ongyingtb">
    <w:name w:val="gongying_t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upfr">
    <w:name w:val="upf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uttonbar1">
    <w:name w:val="buttonbar1"/>
    <w:basedOn w:val="a"/>
    <w:rsid w:val="006E5E02"/>
    <w:pPr>
      <w:widowControl/>
      <w:pBdr>
        <w:top w:val="single" w:sz="18" w:space="0" w:color="FFBE7B"/>
      </w:pBdr>
      <w:shd w:val="clear" w:color="auto" w:fill="FFA239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dv2">
    <w:name w:val="adv2"/>
    <w:basedOn w:val="a"/>
    <w:rsid w:val="006E5E02"/>
    <w:pPr>
      <w:widowControl/>
      <w:spacing w:before="30" w:after="100" w:afterAutospacing="1" w:line="312" w:lineRule="auto"/>
      <w:jc w:val="left"/>
    </w:pPr>
    <w:rPr>
      <w:rFonts w:ascii="宋体" w:hAnsi="宋体"/>
      <w:kern w:val="0"/>
      <w:sz w:val="24"/>
    </w:rPr>
  </w:style>
  <w:style w:type="paragraph" w:customStyle="1" w:styleId="activedtab2">
    <w:name w:val="actived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FFFFFF"/>
      <w:kern w:val="0"/>
      <w:sz w:val="24"/>
    </w:rPr>
  </w:style>
  <w:style w:type="paragraph" w:customStyle="1" w:styleId="bw">
    <w:name w:val="bw"/>
    <w:basedOn w:val="a"/>
    <w:rsid w:val="006E5E02"/>
    <w:pPr>
      <w:widowControl/>
      <w:spacing w:line="525" w:lineRule="atLeast"/>
      <w:jc w:val="left"/>
    </w:pPr>
    <w:rPr>
      <w:rFonts w:ascii="宋体" w:hAnsi="宋体"/>
      <w:b/>
      <w:kern w:val="0"/>
      <w:sz w:val="18"/>
    </w:rPr>
  </w:style>
  <w:style w:type="paragraph" w:customStyle="1" w:styleId="mainbox">
    <w:name w:val="main_box"/>
    <w:basedOn w:val="a"/>
    <w:rsid w:val="006E5E02"/>
    <w:pPr>
      <w:widowControl/>
      <w:jc w:val="left"/>
    </w:pPr>
    <w:rPr>
      <w:rFonts w:ascii="宋体" w:hAnsi="宋体"/>
      <w:kern w:val="0"/>
      <w:sz w:val="24"/>
    </w:rPr>
  </w:style>
  <w:style w:type="paragraph" w:customStyle="1" w:styleId="tbb">
    <w:name w:val="tbb"/>
    <w:basedOn w:val="a"/>
    <w:rsid w:val="006E5E02"/>
    <w:pPr>
      <w:widowControl/>
      <w:pBdr>
        <w:top w:val="single" w:sz="6" w:space="0" w:color="4E8AC6"/>
        <w:left w:val="single" w:sz="6" w:space="0" w:color="4E8AC6"/>
        <w:bottom w:val="single" w:sz="6" w:space="0" w:color="4E8AC6"/>
        <w:right w:val="single" w:sz="6" w:space="0" w:color="4E8AC6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ay12">
    <w:name w:val="gray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midbar">
    <w:name w:val="midbar"/>
    <w:basedOn w:val="a"/>
    <w:rsid w:val="006E5E02"/>
    <w:pPr>
      <w:widowControl/>
      <w:pBdr>
        <w:bottom w:val="single" w:sz="18" w:space="0" w:color="CC00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">
    <w:name w:val="tb_bgcolor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ashsep1">
    <w:name w:val="dashsep1"/>
    <w:basedOn w:val="a"/>
    <w:rsid w:val="006E5E02"/>
    <w:pPr>
      <w:widowControl/>
      <w:pBdr>
        <w:top w:val="dashed" w:sz="6" w:space="7" w:color="878684"/>
      </w:pBdr>
      <w:spacing w:before="120" w:after="100" w:afterAutospacing="1"/>
      <w:jc w:val="left"/>
    </w:pPr>
    <w:rPr>
      <w:rFonts w:ascii="宋体" w:hAnsi="宋体"/>
      <w:b/>
      <w:kern w:val="0"/>
      <w:sz w:val="24"/>
    </w:rPr>
  </w:style>
  <w:style w:type="paragraph" w:customStyle="1" w:styleId="prmbg">
    <w:name w:val="prmbg"/>
    <w:basedOn w:val="a"/>
    <w:rsid w:val="006E5E02"/>
    <w:pPr>
      <w:widowControl/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otjiaojufont">
    <w:name w:val="hot_jiaoju_f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1D4C"/>
      <w:kern w:val="0"/>
      <w:sz w:val="24"/>
    </w:rPr>
  </w:style>
  <w:style w:type="paragraph" w:customStyle="1" w:styleId="h">
    <w:name w:val="h"/>
    <w:basedOn w:val="a"/>
    <w:rsid w:val="006E5E02"/>
    <w:pPr>
      <w:widowControl/>
      <w:spacing w:before="100" w:beforeAutospacing="1" w:after="100" w:afterAutospacing="1" w:line="360" w:lineRule="atLeast"/>
      <w:jc w:val="left"/>
    </w:pPr>
    <w:rPr>
      <w:rFonts w:ascii="宋体" w:hAnsi="宋体"/>
      <w:kern w:val="0"/>
      <w:sz w:val="24"/>
    </w:rPr>
  </w:style>
  <w:style w:type="paragraph" w:customStyle="1" w:styleId="blue-title-d">
    <w:name w:val="blue-title-d"/>
    <w:basedOn w:val="a"/>
    <w:rsid w:val="006E5E02"/>
    <w:pPr>
      <w:widowControl/>
      <w:shd w:val="clear" w:color="auto" w:fill="96BDDA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upfr1">
    <w:name w:val="upf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tab2">
    <w:name w:val="n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">
    <w:name w:val="p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15">
    <w:name w:val="日期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838383"/>
      <w:kern w:val="0"/>
      <w:sz w:val="18"/>
    </w:rPr>
  </w:style>
  <w:style w:type="paragraph" w:customStyle="1" w:styleId="z1">
    <w:name w:val="z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24"/>
    </w:rPr>
  </w:style>
  <w:style w:type="paragraph" w:customStyle="1" w:styleId="sm">
    <w:name w:val="s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kern w:val="0"/>
      <w:sz w:val="18"/>
    </w:rPr>
  </w:style>
  <w:style w:type="paragraph" w:customStyle="1" w:styleId="lt">
    <w:name w:val="lt"/>
    <w:basedOn w:val="a"/>
    <w:rsid w:val="006E5E02"/>
    <w:pPr>
      <w:widowControl/>
      <w:spacing w:line="270" w:lineRule="atLeast"/>
      <w:jc w:val="left"/>
    </w:pPr>
    <w:rPr>
      <w:rFonts w:ascii="ˎ̥" w:hAnsi="ˎ̥"/>
      <w:kern w:val="0"/>
      <w:sz w:val="18"/>
    </w:rPr>
  </w:style>
  <w:style w:type="paragraph" w:customStyle="1" w:styleId="h3">
    <w:name w:val="h3"/>
    <w:basedOn w:val="a"/>
    <w:rsid w:val="006E5E02"/>
    <w:pPr>
      <w:widowControl/>
      <w:spacing w:before="100" w:beforeAutospacing="1" w:after="100" w:afterAutospacing="1" w:line="525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sea">
    <w:name w:val="sea"/>
    <w:basedOn w:val="a"/>
    <w:rsid w:val="006E5E02"/>
    <w:pPr>
      <w:widowControl/>
      <w:pBdr>
        <w:top w:val="single" w:sz="18" w:space="0" w:color="CC0000"/>
        <w:left w:val="single" w:sz="24" w:space="0" w:color="CC0000"/>
      </w:pBdr>
      <w:shd w:val="clear" w:color="auto" w:fill="FF66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2">
    <w:name w:val="xb2"/>
    <w:basedOn w:val="a"/>
    <w:rsid w:val="006E5E02"/>
    <w:pPr>
      <w:widowControl/>
      <w:pBdr>
        <w:left w:val="single" w:sz="12" w:space="0" w:color="FF6600"/>
        <w:right w:val="single" w:sz="12" w:space="0" w:color="FF6600"/>
      </w:pBdr>
      <w:shd w:val="clear" w:color="auto" w:fill="E3E3E3"/>
      <w:ind w:left="41" w:right="41"/>
      <w:jc w:val="left"/>
    </w:pPr>
    <w:rPr>
      <w:rFonts w:ascii="宋体" w:hAnsi="宋体"/>
      <w:kern w:val="0"/>
      <w:sz w:val="24"/>
    </w:rPr>
  </w:style>
  <w:style w:type="paragraph" w:customStyle="1" w:styleId="orange">
    <w:name w:val="oran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ogo">
    <w:name w:val="navlogo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whln">
    <w:name w:val="whln"/>
    <w:basedOn w:val="a"/>
    <w:rsid w:val="006E5E02"/>
    <w:pPr>
      <w:widowControl/>
      <w:shd w:val="clear" w:color="auto" w:fill="FFFFFF"/>
      <w:spacing w:before="360" w:after="360" w:line="375" w:lineRule="atLeast"/>
      <w:ind w:left="225" w:right="225"/>
      <w:jc w:val="left"/>
    </w:pPr>
    <w:rPr>
      <w:rFonts w:ascii="宋体" w:hAnsi="宋体"/>
      <w:kern w:val="0"/>
    </w:rPr>
  </w:style>
  <w:style w:type="paragraph" w:customStyle="1" w:styleId="m">
    <w:name w:val="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999999"/>
      <w:kern w:val="0"/>
      <w:sz w:val="19"/>
    </w:rPr>
  </w:style>
  <w:style w:type="paragraph" w:customStyle="1" w:styleId="dt-cxt-index">
    <w:name w:val="dt-cxt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b/>
      <w:color w:val="001D4C"/>
      <w:kern w:val="0"/>
      <w:sz w:val="24"/>
    </w:rPr>
  </w:style>
  <w:style w:type="paragraph" w:customStyle="1" w:styleId="k">
    <w:name w:val="k"/>
    <w:basedOn w:val="a"/>
    <w:rsid w:val="006E5E02"/>
    <w:pPr>
      <w:widowControl/>
      <w:pBdr>
        <w:top w:val="single" w:sz="6" w:space="2" w:color="DEDEDE"/>
        <w:left w:val="single" w:sz="6" w:space="0" w:color="DEDEDE"/>
        <w:bottom w:val="single" w:sz="6" w:space="0" w:color="DEDEDE"/>
        <w:right w:val="single" w:sz="6" w:space="0" w:color="DEDEDE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activedbar">
    <w:name w:val="activedbar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ogotext1">
    <w:name w:val="logotext1"/>
    <w:basedOn w:val="a"/>
    <w:rsid w:val="006E5E02"/>
    <w:pPr>
      <w:widowControl/>
      <w:pBdr>
        <w:left w:val="single" w:sz="6" w:space="7" w:color="999999"/>
      </w:pBdr>
      <w:spacing w:before="100" w:beforeAutospacing="1" w:after="100" w:afterAutospacing="1"/>
      <w:ind w:left="105"/>
      <w:jc w:val="left"/>
    </w:pPr>
    <w:rPr>
      <w:rFonts w:ascii="宋体" w:hAnsi="宋体"/>
      <w:spacing w:val="-15"/>
      <w:kern w:val="0"/>
      <w:sz w:val="38"/>
    </w:rPr>
  </w:style>
  <w:style w:type="paragraph" w:customStyle="1" w:styleId="bt">
    <w:name w:val="b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ont">
    <w:name w:val="co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xbottom">
    <w:name w:val="xbotto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dt-tip">
    <w:name w:val="dt-tip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/>
      <w:vanish/>
      <w:kern w:val="0"/>
      <w:sz w:val="24"/>
    </w:rPr>
  </w:style>
  <w:style w:type="paragraph" w:customStyle="1" w:styleId="navlinks">
    <w:name w:val="navlink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otab2">
    <w:name w:val="otab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avlinks1">
    <w:name w:val="navlinks1"/>
    <w:basedOn w:val="a"/>
    <w:rsid w:val="006E5E02"/>
    <w:pPr>
      <w:widowControl/>
      <w:spacing w:before="30" w:line="525" w:lineRule="atLeast"/>
      <w:jc w:val="left"/>
    </w:pPr>
    <w:rPr>
      <w:rFonts w:ascii="宋体" w:hAnsi="宋体"/>
      <w:kern w:val="0"/>
      <w:sz w:val="18"/>
    </w:rPr>
  </w:style>
  <w:style w:type="paragraph" w:customStyle="1" w:styleId="copyright">
    <w:name w:val="copy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leftmenu2">
    <w:name w:val="leftmen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hackbox">
    <w:name w:val="hack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ll-action-right">
    <w:name w:val="call-action-right"/>
    <w:basedOn w:val="a"/>
    <w:rsid w:val="006E5E02"/>
    <w:pPr>
      <w:widowControl/>
      <w:spacing w:line="525" w:lineRule="atLeast"/>
      <w:jc w:val="right"/>
    </w:pPr>
    <w:rPr>
      <w:rFonts w:ascii="宋体" w:hAnsi="宋体"/>
      <w:kern w:val="0"/>
      <w:sz w:val="18"/>
    </w:rPr>
  </w:style>
  <w:style w:type="paragraph" w:customStyle="1" w:styleId="dt-gallery-img">
    <w:name w:val="dt-gallery-img"/>
    <w:basedOn w:val="a"/>
    <w:rsid w:val="006E5E02"/>
    <w:pPr>
      <w:widowControl/>
      <w:pBdr>
        <w:top w:val="single" w:sz="6" w:space="0" w:color="B8B9BB"/>
        <w:left w:val="single" w:sz="6" w:space="0" w:color="B8B9BB"/>
        <w:bottom w:val="single" w:sz="6" w:space="0" w:color="B8B9BB"/>
        <w:right w:val="single" w:sz="6" w:space="0" w:color="B8B9BB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green-title-l">
    <w:name w:val="green-title-l"/>
    <w:basedOn w:val="a"/>
    <w:rsid w:val="006E5E02"/>
    <w:pPr>
      <w:widowControl/>
      <w:pBdr>
        <w:bottom w:val="single" w:sz="6" w:space="0" w:color="6E9E0C"/>
      </w:pBdr>
      <w:shd w:val="clear" w:color="auto" w:fill="FFFFFF"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s">
    <w:name w:val="ts"/>
    <w:basedOn w:val="a"/>
    <w:rsid w:val="006E5E02"/>
    <w:pPr>
      <w:widowControl/>
      <w:pBdr>
        <w:top w:val="single" w:sz="6" w:space="0" w:color="F2D975"/>
        <w:left w:val="single" w:sz="6" w:space="0" w:color="F2D975"/>
        <w:bottom w:val="single" w:sz="6" w:space="0" w:color="F2D975"/>
        <w:right w:val="single" w:sz="6" w:space="0" w:color="F2D975"/>
      </w:pBdr>
      <w:shd w:val="clear" w:color="auto" w:fill="FFFFF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ritetext">
    <w:name w:val="write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activedbar1">
    <w:name w:val="activedbar1"/>
    <w:basedOn w:val="a"/>
    <w:rsid w:val="006E5E02"/>
    <w:pPr>
      <w:widowControl/>
      <w:pBdr>
        <w:top w:val="single" w:sz="18" w:space="0" w:color="FFA854"/>
      </w:pBdr>
      <w:shd w:val="clear" w:color="auto" w:fill="FF7300"/>
      <w:spacing w:line="525" w:lineRule="atLeast"/>
      <w:jc w:val="left"/>
    </w:pPr>
    <w:rPr>
      <w:rFonts w:ascii="宋体" w:hAnsi="宋体"/>
      <w:color w:val="FFFFFF"/>
      <w:kern w:val="0"/>
      <w:sz w:val="18"/>
    </w:rPr>
  </w:style>
  <w:style w:type="paragraph" w:customStyle="1" w:styleId="buttonbara">
    <w:name w:val="buttonbara"/>
    <w:basedOn w:val="a"/>
    <w:rsid w:val="006E5E02"/>
    <w:pPr>
      <w:widowControl/>
      <w:pBdr>
        <w:top w:val="single" w:sz="24" w:space="0" w:color="767676"/>
      </w:pBdr>
      <w:shd w:val="clear" w:color="auto" w:fill="CC7300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ext16">
    <w:name w:val="text16"/>
    <w:basedOn w:val="a"/>
    <w:rsid w:val="006E5E02"/>
    <w:pPr>
      <w:widowControl/>
      <w:spacing w:before="100" w:beforeAutospacing="1" w:after="100" w:afterAutospacing="1"/>
      <w:jc w:val="left"/>
    </w:pPr>
    <w:rPr>
      <w:rFonts w:ascii="????" w:hAnsi="????"/>
      <w:b/>
      <w:kern w:val="0"/>
      <w:sz w:val="22"/>
    </w:rPr>
  </w:style>
  <w:style w:type="paragraph" w:customStyle="1" w:styleId="dt-nav">
    <w:name w:val="dt-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hoisbox1">
    <w:name w:val="whois_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AAAAAA"/>
      <w:kern w:val="0"/>
      <w:sz w:val="18"/>
    </w:rPr>
  </w:style>
  <w:style w:type="paragraph" w:customStyle="1" w:styleId="blue-title-l">
    <w:name w:val="blue-title-l"/>
    <w:basedOn w:val="a"/>
    <w:rsid w:val="006E5E02"/>
    <w:pPr>
      <w:widowControl/>
      <w:pBdr>
        <w:bottom w:val="single" w:sz="6" w:space="0" w:color="167CC6"/>
      </w:pBdr>
      <w:shd w:val="clear" w:color="auto" w:fill="FFFFFF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ubmenu1">
    <w:name w:val="submenu_1"/>
    <w:basedOn w:val="a"/>
    <w:rsid w:val="006E5E02"/>
    <w:pPr>
      <w:widowControl/>
      <w:pBdr>
        <w:top w:val="single" w:sz="6" w:space="4" w:color="D5D5D5"/>
        <w:left w:val="single" w:sz="6" w:space="2" w:color="D5D5D5"/>
        <w:right w:val="single" w:sz="6" w:space="2" w:color="D5D5D5"/>
      </w:pBdr>
      <w:shd w:val="clear" w:color="auto" w:fill="EDEDED"/>
      <w:spacing w:line="525" w:lineRule="atLeast"/>
      <w:jc w:val="left"/>
    </w:pPr>
    <w:rPr>
      <w:rFonts w:ascii="宋体" w:hAnsi="宋体"/>
      <w:b/>
      <w:color w:val="000000"/>
      <w:kern w:val="0"/>
    </w:rPr>
  </w:style>
  <w:style w:type="paragraph" w:customStyle="1" w:styleId="tbc">
    <w:name w:val="tbc"/>
    <w:basedOn w:val="a"/>
    <w:rsid w:val="006E5E02"/>
    <w:pPr>
      <w:widowControl/>
      <w:pBdr>
        <w:top w:val="single" w:sz="6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w">
    <w:name w:val="w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 w:hAnsi="Arial Unicode MS"/>
      <w:color w:val="000099"/>
      <w:kern w:val="0"/>
      <w:sz w:val="24"/>
    </w:rPr>
  </w:style>
  <w:style w:type="paragraph" w:customStyle="1" w:styleId="red-title">
    <w:name w:val="red-title"/>
    <w:basedOn w:val="a"/>
    <w:rsid w:val="006E5E02"/>
    <w:pPr>
      <w:widowControl/>
      <w:pBdr>
        <w:bottom w:val="single" w:sz="6" w:space="0" w:color="CC0000"/>
      </w:pBdr>
      <w:shd w:val="clear" w:color="auto" w:fill="EEEEEE"/>
      <w:spacing w:line="525" w:lineRule="atLeast"/>
      <w:jc w:val="left"/>
    </w:pPr>
    <w:rPr>
      <w:rFonts w:ascii="宋体" w:hAnsi="宋体"/>
      <w:b/>
      <w:color w:val="000000"/>
      <w:kern w:val="0"/>
      <w:sz w:val="18"/>
    </w:rPr>
  </w:style>
  <w:style w:type="paragraph" w:customStyle="1" w:styleId="smallheader">
    <w:name w:val="smallheader"/>
    <w:basedOn w:val="a"/>
    <w:rsid w:val="006E5E02"/>
    <w:pPr>
      <w:widowControl/>
      <w:pBdr>
        <w:top w:val="single" w:sz="12" w:space="0" w:color="CC0000"/>
      </w:pBdr>
      <w:shd w:val="clear" w:color="auto" w:fill="CCCCCC"/>
      <w:spacing w:before="100" w:beforeAutospacing="1" w:after="100" w:afterAutospacing="1"/>
      <w:jc w:val="left"/>
    </w:pPr>
    <w:rPr>
      <w:rFonts w:ascii="????" w:hAnsi="????"/>
      <w:b/>
      <w:color w:val="000000"/>
      <w:kern w:val="0"/>
      <w:sz w:val="19"/>
    </w:rPr>
  </w:style>
  <w:style w:type="paragraph" w:customStyle="1" w:styleId="ctable">
    <w:name w:val="ctable"/>
    <w:basedOn w:val="a"/>
    <w:rsid w:val="006E5E02"/>
    <w:pPr>
      <w:widowControl/>
      <w:pBdr>
        <w:top w:val="single" w:sz="6" w:space="0" w:color="auto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l">
    <w:name w:val="b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">
    <w:name w:val="noww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right1">
    <w:name w:val="pright1"/>
    <w:basedOn w:val="a"/>
    <w:rsid w:val="006E5E02"/>
    <w:pPr>
      <w:widowControl/>
      <w:spacing w:line="525" w:lineRule="atLeast"/>
      <w:jc w:val="right"/>
    </w:pPr>
    <w:rPr>
      <w:rFonts w:ascii="宋体" w:hAnsi="宋体"/>
      <w:color w:val="666666"/>
      <w:kern w:val="0"/>
      <w:sz w:val="18"/>
    </w:rPr>
  </w:style>
  <w:style w:type="paragraph" w:customStyle="1" w:styleId="indetail">
    <w:name w:val="indetail"/>
    <w:basedOn w:val="a"/>
    <w:rsid w:val="006E5E02"/>
    <w:pPr>
      <w:widowControl/>
      <w:pBdr>
        <w:top w:val="single" w:sz="6" w:space="0" w:color="E2E2E2"/>
      </w:pBdr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boardmains">
    <w:name w:val="boardmains"/>
    <w:basedOn w:val="a"/>
    <w:rsid w:val="006E5E02"/>
    <w:pPr>
      <w:widowControl/>
      <w:pBdr>
        <w:top w:val="single" w:sz="6" w:space="3" w:color="FF5050"/>
        <w:left w:val="single" w:sz="6" w:space="0" w:color="FF5050"/>
        <w:bottom w:val="single" w:sz="6" w:space="3" w:color="CC3300"/>
        <w:right w:val="single" w:sz="6" w:space="0" w:color="FF5050"/>
      </w:pBdr>
      <w:shd w:val="clear" w:color="auto" w:fill="FE8521"/>
      <w:spacing w:before="100" w:beforeAutospacing="1" w:after="100" w:afterAutospacing="1" w:line="360" w:lineRule="auto"/>
      <w:jc w:val="left"/>
    </w:pPr>
    <w:rPr>
      <w:rFonts w:ascii="宋体" w:hAnsi="宋体"/>
      <w:kern w:val="0"/>
      <w:sz w:val="16"/>
    </w:rPr>
  </w:style>
  <w:style w:type="paragraph" w:customStyle="1" w:styleId="nrb1">
    <w:name w:val="nrb1"/>
    <w:basedOn w:val="a"/>
    <w:rsid w:val="006E5E02"/>
    <w:pPr>
      <w:widowControl/>
      <w:pBdr>
        <w:top w:val="single" w:sz="24" w:space="0" w:color="FFFFFF"/>
        <w:bottom w:val="single" w:sz="12" w:space="0" w:color="CCCCCC"/>
        <w:right w:val="single" w:sz="6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xb1">
    <w:name w:val="xb1"/>
    <w:basedOn w:val="a"/>
    <w:rsid w:val="006E5E02"/>
    <w:pPr>
      <w:widowControl/>
      <w:shd w:val="clear" w:color="auto" w:fill="FF6600"/>
      <w:ind w:left="68" w:right="68"/>
      <w:jc w:val="left"/>
    </w:pPr>
    <w:rPr>
      <w:rFonts w:ascii="宋体" w:hAnsi="宋体"/>
      <w:kern w:val="0"/>
      <w:sz w:val="24"/>
    </w:rPr>
  </w:style>
  <w:style w:type="paragraph" w:customStyle="1" w:styleId="imgbt1">
    <w:name w:val="img_bt1"/>
    <w:basedOn w:val="a"/>
    <w:rsid w:val="006E5E02"/>
    <w:pPr>
      <w:widowControl/>
      <w:ind w:left="-75" w:right="-75"/>
      <w:jc w:val="left"/>
    </w:pPr>
    <w:rPr>
      <w:rFonts w:ascii="宋体" w:hAnsi="宋体"/>
      <w:kern w:val="0"/>
      <w:sz w:val="24"/>
    </w:rPr>
  </w:style>
  <w:style w:type="paragraph" w:customStyle="1" w:styleId="table003">
    <w:name w:val="table003"/>
    <w:basedOn w:val="a"/>
    <w:rsid w:val="006E5E02"/>
    <w:pPr>
      <w:widowControl/>
      <w:shd w:val="clear" w:color="auto" w:fill="666666"/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dt-reg">
    <w:name w:val="dt-reg"/>
    <w:basedOn w:val="a"/>
    <w:rsid w:val="006E5E02"/>
    <w:pPr>
      <w:widowControl/>
      <w:spacing w:before="75" w:after="100" w:afterAutospacing="1"/>
      <w:ind w:firstLine="525"/>
      <w:jc w:val="left"/>
    </w:pPr>
    <w:rPr>
      <w:rFonts w:ascii="宋体" w:hAnsi="宋体"/>
      <w:kern w:val="0"/>
      <w:sz w:val="24"/>
    </w:rPr>
  </w:style>
  <w:style w:type="paragraph" w:customStyle="1" w:styleId="topbargray">
    <w:name w:val="top_bar_gray"/>
    <w:basedOn w:val="a"/>
    <w:rsid w:val="006E5E02"/>
    <w:pPr>
      <w:widowControl/>
      <w:spacing w:line="525" w:lineRule="atLeast"/>
      <w:jc w:val="left"/>
    </w:pPr>
    <w:rPr>
      <w:rFonts w:ascii="宋体" w:hAnsi="宋体"/>
      <w:color w:val="AAAAAA"/>
      <w:kern w:val="0"/>
      <w:sz w:val="18"/>
    </w:rPr>
  </w:style>
  <w:style w:type="paragraph" w:customStyle="1" w:styleId="newsdetailcontentshijian">
    <w:name w:val="newsdetail_content_shijian"/>
    <w:basedOn w:val="a"/>
    <w:rsid w:val="006E5E02"/>
    <w:pPr>
      <w:widowControl/>
      <w:spacing w:before="285" w:after="100" w:afterAutospacing="1"/>
      <w:jc w:val="center"/>
    </w:pPr>
    <w:rPr>
      <w:rFonts w:ascii="宋体" w:hAnsi="宋体"/>
      <w:color w:val="70665C"/>
      <w:kern w:val="0"/>
      <w:sz w:val="24"/>
    </w:rPr>
  </w:style>
  <w:style w:type="paragraph" w:customStyle="1" w:styleId="smalltitle">
    <w:name w:val="smalltitle"/>
    <w:basedOn w:val="a"/>
    <w:rsid w:val="006E5E02"/>
    <w:pPr>
      <w:widowControl/>
      <w:pBdr>
        <w:left w:val="single" w:sz="18" w:space="10" w:color="FF7300"/>
      </w:pBdr>
      <w:shd w:val="clear" w:color="auto" w:fill="F6F6F6"/>
      <w:spacing w:before="100" w:beforeAutospacing="1" w:after="100" w:afterAutospacing="1"/>
      <w:jc w:val="left"/>
    </w:pPr>
    <w:rPr>
      <w:rFonts w:ascii="宋体" w:hAnsi="宋体"/>
      <w:b/>
      <w:color w:val="333333"/>
      <w:kern w:val="0"/>
      <w:sz w:val="19"/>
    </w:rPr>
  </w:style>
  <w:style w:type="paragraph" w:customStyle="1" w:styleId="dt-btn">
    <w:name w:val="dt-bt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xtop">
    <w:name w:val="x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"/>
    </w:rPr>
  </w:style>
  <w:style w:type="paragraph" w:customStyle="1" w:styleId="jnfont4">
    <w:name w:val="jnfont4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0F375F"/>
      <w:kern w:val="0"/>
      <w:sz w:val="14"/>
    </w:rPr>
  </w:style>
  <w:style w:type="paragraph" w:customStyle="1" w:styleId="bluezt01">
    <w:name w:val="blue_zt01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tlihp1">
    <w:name w:val="tli_hp1"/>
    <w:basedOn w:val="a"/>
    <w:rsid w:val="006E5E02"/>
    <w:pPr>
      <w:widowControl/>
      <w:pBdr>
        <w:left w:val="single" w:sz="6" w:space="0" w:color="E7B56C"/>
        <w:bottom w:val="single" w:sz="6" w:space="0" w:color="E7B56C"/>
      </w:pBdr>
      <w:shd w:val="clear" w:color="auto" w:fill="F4F2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yahoodiv">
    <w:name w:val="yahoo_div"/>
    <w:basedOn w:val="a"/>
    <w:rsid w:val="006E5E02"/>
    <w:pPr>
      <w:widowControl/>
      <w:pBdr>
        <w:top w:val="single" w:sz="6" w:space="0" w:color="C5BEB8"/>
        <w:left w:val="single" w:sz="6" w:space="0" w:color="C5BEB8"/>
        <w:bottom w:val="single" w:sz="6" w:space="0" w:color="C5BEB8"/>
        <w:right w:val="single" w:sz="6" w:space="0" w:color="C5BEB8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">
    <w:name w:val="cardnormal"/>
    <w:basedOn w:val="a"/>
    <w:rsid w:val="006E5E02"/>
    <w:pPr>
      <w:widowControl/>
      <w:pBdr>
        <w:top w:val="single" w:sz="24" w:space="0" w:color="FFFFFF"/>
        <w:bottom w:val="single" w:sz="6" w:space="0" w:color="CC3300"/>
        <w:right w:val="single" w:sz="6" w:space="0" w:color="B1B0B0"/>
      </w:pBdr>
      <w:shd w:val="clear" w:color="auto" w:fill="F1F1F1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s">
    <w:name w:val="s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bh">
    <w:name w:val="tbh"/>
    <w:basedOn w:val="a"/>
    <w:rsid w:val="006E5E02"/>
    <w:pPr>
      <w:widowControl/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downleft2">
    <w:name w:val="kd_down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d">
    <w:name w:val="tbd"/>
    <w:basedOn w:val="a"/>
    <w:rsid w:val="006E5E02"/>
    <w:pPr>
      <w:widowControl/>
      <w:pBdr>
        <w:top w:val="single" w:sz="2" w:space="0" w:color="FF6600"/>
        <w:left w:val="single" w:sz="6" w:space="0" w:color="FF6600"/>
        <w:bottom w:val="single" w:sz="6" w:space="0" w:color="FF6600"/>
        <w:right w:val="single" w:sz="6" w:space="0" w:color="FF6600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logotext">
    <w:name w:val="logo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ip-description">
    <w:name w:val="tip-description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insertborder">
    <w:name w:val="insertborder"/>
    <w:basedOn w:val="a"/>
    <w:rsid w:val="006E5E02"/>
    <w:pPr>
      <w:widowControl/>
      <w:pBdr>
        <w:left w:val="single" w:sz="6" w:space="0" w:color="B0B0B0"/>
        <w:bottom w:val="single" w:sz="6" w:space="0" w:color="CCCCCC"/>
        <w:right w:val="single" w:sz="6" w:space="0" w:color="B0B0B0"/>
      </w:pBdr>
      <w:spacing w:before="100" w:beforeAutospacing="1" w:after="100" w:afterAutospacing="1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tlihc">
    <w:name w:val="tli_h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bbgcolor2">
    <w:name w:val="tb_bgcolo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ardnormals">
    <w:name w:val="cardnormals"/>
    <w:basedOn w:val="a"/>
    <w:rsid w:val="006E5E02"/>
    <w:pPr>
      <w:widowControl/>
      <w:pBdr>
        <w:top w:val="single" w:sz="18" w:space="0" w:color="F7F7F7"/>
        <w:bottom w:val="single" w:sz="2" w:space="0" w:color="FF6600"/>
        <w:right w:val="single" w:sz="6" w:space="0" w:color="B1B0B0"/>
      </w:pBdr>
      <w:shd w:val="clear" w:color="auto" w:fill="E3E3E3"/>
      <w:spacing w:before="100" w:beforeAutospacing="1" w:after="100" w:afterAutospacing="1"/>
      <w:jc w:val="left"/>
    </w:pPr>
    <w:rPr>
      <w:rFonts w:ascii="宋体" w:hAnsi="宋体"/>
      <w:kern w:val="0"/>
      <w:sz w:val="16"/>
    </w:rPr>
  </w:style>
  <w:style w:type="paragraph" w:customStyle="1" w:styleId="more">
    <w:name w:val="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mp01">
    <w:name w:val="m_p01"/>
    <w:basedOn w:val="a"/>
    <w:rsid w:val="006E5E02"/>
    <w:pPr>
      <w:widowControl/>
      <w:ind w:left="510"/>
      <w:jc w:val="left"/>
    </w:pPr>
    <w:rPr>
      <w:rFonts w:ascii="宋体" w:hAnsi="宋体"/>
      <w:kern w:val="0"/>
      <w:sz w:val="24"/>
    </w:rPr>
  </w:style>
  <w:style w:type="paragraph" w:customStyle="1" w:styleId="lh15">
    <w:name w:val="lh15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/>
      <w:kern w:val="0"/>
      <w:sz w:val="24"/>
    </w:rPr>
  </w:style>
  <w:style w:type="paragraph" w:customStyle="1" w:styleId="tbbgcolor4">
    <w:name w:val="tb_bgcolor4"/>
    <w:basedOn w:val="a"/>
    <w:rsid w:val="006E5E02"/>
    <w:pPr>
      <w:widowControl/>
      <w:shd w:val="clear" w:color="auto" w:fill="E7E7E7"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orductborder">
    <w:name w:val="porductborder"/>
    <w:basedOn w:val="a"/>
    <w:rsid w:val="006E5E02"/>
    <w:pPr>
      <w:widowControl/>
      <w:pBdr>
        <w:top w:val="single" w:sz="6" w:space="0" w:color="333333"/>
        <w:left w:val="single" w:sz="6" w:space="0" w:color="333333"/>
        <w:bottom w:val="single" w:sz="6" w:space="0" w:color="333333"/>
        <w:right w:val="single" w:sz="6" w:space="0" w:color="333333"/>
      </w:pBdr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eadonborder">
    <w:name w:val="headonborder"/>
    <w:basedOn w:val="a"/>
    <w:rsid w:val="006E5E02"/>
    <w:pPr>
      <w:widowControl/>
      <w:pBdr>
        <w:top w:val="single" w:sz="6" w:space="1" w:color="FF7300"/>
        <w:left w:val="single" w:sz="6" w:space="0" w:color="FF7300"/>
        <w:bottom w:val="single" w:sz="18" w:space="0" w:color="FF7300"/>
        <w:right w:val="single" w:sz="6" w:space="0" w:color="FF7300"/>
      </w:pBdr>
      <w:shd w:val="clear" w:color="auto" w:fill="FF7300"/>
      <w:spacing w:before="100" w:beforeAutospacing="1" w:after="100" w:afterAutospacing="1"/>
      <w:jc w:val="center"/>
    </w:pPr>
    <w:rPr>
      <w:rFonts w:ascii="宋体" w:hAnsi="宋体"/>
      <w:b/>
      <w:kern w:val="0"/>
      <w:sz w:val="24"/>
    </w:rPr>
  </w:style>
  <w:style w:type="paragraph" w:customStyle="1" w:styleId="cardselected1">
    <w:name w:val="cardselected1"/>
    <w:basedOn w:val="a"/>
    <w:rsid w:val="006E5E02"/>
    <w:pPr>
      <w:widowControl/>
      <w:pBdr>
        <w:top w:val="single" w:sz="24" w:space="0" w:color="FFA55B"/>
      </w:pBdr>
      <w:shd w:val="clear" w:color="auto" w:fill="FF7300"/>
      <w:spacing w:before="100" w:beforeAutospacing="1" w:after="100" w:afterAutospacing="1"/>
      <w:jc w:val="left"/>
    </w:pPr>
    <w:rPr>
      <w:rFonts w:ascii="宋体" w:hAnsi="宋体"/>
      <w:color w:val="FFFFFF"/>
      <w:kern w:val="0"/>
      <w:sz w:val="24"/>
    </w:rPr>
  </w:style>
  <w:style w:type="paragraph" w:customStyle="1" w:styleId="noborder">
    <w:name w:val="no_bor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h2">
    <w:name w:val="h2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Arial Unicode MS" w:hAnsi="Arial Unicode MS"/>
      <w:color w:val="000000"/>
      <w:kern w:val="0"/>
      <w:sz w:val="18"/>
    </w:rPr>
  </w:style>
  <w:style w:type="paragraph" w:customStyle="1" w:styleId="p0">
    <w:name w:val="p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ewsdetailcontentzihao">
    <w:name w:val="newsdetail_content_zihao"/>
    <w:basedOn w:val="a"/>
    <w:rsid w:val="006E5E02"/>
    <w:pPr>
      <w:widowControl/>
      <w:spacing w:before="210" w:after="100" w:afterAutospacing="1"/>
      <w:jc w:val="left"/>
    </w:pPr>
    <w:rPr>
      <w:rFonts w:ascii="宋体" w:hAnsi="宋体"/>
      <w:color w:val="70665C"/>
      <w:kern w:val="0"/>
      <w:sz w:val="24"/>
    </w:rPr>
  </w:style>
  <w:style w:type="paragraph" w:customStyle="1" w:styleId="clr">
    <w:name w:val="cl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dt-img-wrap">
    <w:name w:val="dt-img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b1">
    <w:name w:val="b1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9AA37F"/>
        <w:right w:val="single" w:sz="6" w:space="0" w:color="9AA37F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999999"/>
      <w:kern w:val="0"/>
      <w:sz w:val="24"/>
    </w:rPr>
  </w:style>
  <w:style w:type="paragraph" w:customStyle="1" w:styleId="newsdetailcontentlaiyuan">
    <w:name w:val="newsdetail_content_laiyuan"/>
    <w:basedOn w:val="a"/>
    <w:rsid w:val="006E5E02"/>
    <w:pPr>
      <w:widowControl/>
      <w:spacing w:before="120" w:after="100" w:afterAutospacing="1"/>
      <w:jc w:val="left"/>
    </w:pPr>
    <w:rPr>
      <w:rFonts w:ascii="宋体" w:hAnsi="宋体"/>
      <w:kern w:val="0"/>
      <w:sz w:val="18"/>
    </w:rPr>
  </w:style>
  <w:style w:type="paragraph" w:customStyle="1" w:styleId="quicklinks1">
    <w:name w:val="quicklinks1"/>
    <w:basedOn w:val="a"/>
    <w:rsid w:val="006E5E02"/>
    <w:pPr>
      <w:widowControl/>
      <w:spacing w:line="525" w:lineRule="atLeast"/>
      <w:jc w:val="center"/>
    </w:pPr>
    <w:rPr>
      <w:rFonts w:ascii="宋体" w:hAnsi="宋体"/>
      <w:kern w:val="0"/>
      <w:sz w:val="18"/>
    </w:rPr>
  </w:style>
  <w:style w:type="paragraph" w:customStyle="1" w:styleId="tablecenter">
    <w:name w:val="table_center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advright">
    <w:name w:val="ad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nb">
    <w:name w:val="nb"/>
    <w:basedOn w:val="a"/>
    <w:rsid w:val="006E5E02"/>
    <w:pPr>
      <w:widowControl/>
      <w:pBdr>
        <w:top w:val="single" w:sz="24" w:space="0" w:color="FFFFFF"/>
        <w:bottom w:val="single" w:sz="12" w:space="0" w:color="CCCCCC"/>
      </w:pBdr>
      <w:shd w:val="clear" w:color="auto" w:fill="F1F1F1"/>
      <w:spacing w:before="100" w:beforeAutospacing="1" w:after="100" w:afterAutospacing="1"/>
      <w:jc w:val="center"/>
    </w:pPr>
    <w:rPr>
      <w:rFonts w:ascii="宋体" w:hAnsi="宋体"/>
      <w:kern w:val="0"/>
      <w:sz w:val="16"/>
    </w:rPr>
  </w:style>
  <w:style w:type="paragraph" w:customStyle="1" w:styleId="dt-btn1">
    <w:name w:val="dt-btn1"/>
    <w:basedOn w:val="a"/>
    <w:rsid w:val="006E5E02"/>
    <w:pPr>
      <w:widowControl/>
      <w:spacing w:before="450" w:after="100" w:afterAutospacing="1"/>
      <w:jc w:val="center"/>
    </w:pPr>
    <w:rPr>
      <w:rFonts w:ascii="宋体" w:hAnsi="宋体"/>
      <w:kern w:val="0"/>
      <w:sz w:val="24"/>
    </w:rPr>
  </w:style>
  <w:style w:type="paragraph" w:customStyle="1" w:styleId="noborder1">
    <w:name w:val="no_bor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ight">
    <w:name w:val="right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xiangguanbangbang2">
    <w:name w:val="xiangguan_bangbang2"/>
    <w:basedOn w:val="a"/>
    <w:rsid w:val="006E5E02"/>
    <w:pPr>
      <w:widowControl/>
      <w:spacing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kdconright">
    <w:name w:val="kd_con_right"/>
    <w:basedOn w:val="a"/>
    <w:rsid w:val="006E5E02"/>
    <w:pPr>
      <w:widowControl/>
      <w:spacing w:before="100" w:beforeAutospacing="1" w:after="100" w:afterAutospacing="1"/>
      <w:ind w:left="225"/>
      <w:jc w:val="left"/>
    </w:pPr>
    <w:rPr>
      <w:rFonts w:ascii="宋体" w:hAnsi="宋体"/>
      <w:kern w:val="0"/>
      <w:sz w:val="24"/>
    </w:rPr>
  </w:style>
  <w:style w:type="paragraph" w:customStyle="1" w:styleId="dt-info-right">
    <w:name w:val="dt-info-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clear-both">
    <w:name w:val="clear-both"/>
    <w:basedOn w:val="a"/>
    <w:rsid w:val="006E5E02"/>
    <w:pPr>
      <w:widowControl/>
      <w:spacing w:line="525" w:lineRule="atLeast"/>
      <w:jc w:val="left"/>
    </w:pPr>
    <w:rPr>
      <w:rFonts w:ascii="宋体" w:hAnsi="宋体"/>
      <w:kern w:val="0"/>
      <w:sz w:val="18"/>
    </w:rPr>
  </w:style>
  <w:style w:type="paragraph" w:customStyle="1" w:styleId="tip-img-wrap1">
    <w:name w:val="tip-img-wrap1"/>
    <w:basedOn w:val="a"/>
    <w:rsid w:val="006E5E02"/>
    <w:pPr>
      <w:widowControl/>
      <w:spacing w:before="100" w:beforeAutospacing="1" w:after="45"/>
      <w:jc w:val="left"/>
    </w:pPr>
    <w:rPr>
      <w:rFonts w:ascii="宋体" w:hAnsi="宋体"/>
      <w:kern w:val="0"/>
      <w:sz w:val="24"/>
    </w:rPr>
  </w:style>
  <w:style w:type="paragraph" w:customStyle="1" w:styleId="jnfont7">
    <w:name w:val="jnfont7"/>
    <w:basedOn w:val="a"/>
    <w:rsid w:val="006E5E02"/>
    <w:pPr>
      <w:widowControl/>
      <w:spacing w:before="100" w:beforeAutospacing="1" w:after="100" w:afterAutospacing="1"/>
      <w:jc w:val="left"/>
    </w:pPr>
    <w:rPr>
      <w:rFonts w:ascii="_x000B__x000C_" w:hAnsi="_x000B__x000C_"/>
      <w:color w:val="FFFFFF"/>
      <w:kern w:val="0"/>
      <w:sz w:val="18"/>
    </w:rPr>
  </w:style>
  <w:style w:type="paragraph" w:customStyle="1" w:styleId="navsubject">
    <w:name w:val="nav_subject"/>
    <w:basedOn w:val="a"/>
    <w:rsid w:val="006E5E02"/>
    <w:pPr>
      <w:widowControl/>
      <w:spacing w:line="525" w:lineRule="atLeast"/>
      <w:jc w:val="left"/>
    </w:pPr>
    <w:rPr>
      <w:rFonts w:ascii="宋体" w:hAnsi="宋体"/>
      <w:color w:val="000000"/>
      <w:kern w:val="0"/>
      <w:sz w:val="18"/>
    </w:rPr>
  </w:style>
  <w:style w:type="paragraph" w:customStyle="1" w:styleId="nowwd1">
    <w:name w:val="nowwd1"/>
    <w:basedOn w:val="a"/>
    <w:rsid w:val="006E5E02"/>
    <w:pPr>
      <w:widowControl/>
      <w:spacing w:before="75" w:after="75"/>
      <w:jc w:val="left"/>
    </w:pPr>
    <w:rPr>
      <w:rFonts w:ascii="宋体" w:hAnsi="宋体"/>
      <w:b/>
      <w:kern w:val="0"/>
      <w:sz w:val="24"/>
    </w:rPr>
  </w:style>
  <w:style w:type="paragraph" w:customStyle="1" w:styleId="b2">
    <w:name w:val="b2"/>
    <w:basedOn w:val="a"/>
    <w:rsid w:val="006E5E02"/>
    <w:pPr>
      <w:widowControl/>
      <w:pBdr>
        <w:top w:val="single" w:sz="6" w:space="0" w:color="9AA37F"/>
        <w:left w:val="single" w:sz="6" w:space="0" w:color="9AA37F"/>
        <w:bottom w:val="single" w:sz="6" w:space="0" w:color="686E58"/>
        <w:right w:val="single" w:sz="6" w:space="0" w:color="686E58"/>
      </w:pBdr>
      <w:shd w:val="clear" w:color="auto" w:fill="FFFFFF"/>
      <w:spacing w:before="100" w:beforeAutospacing="1" w:after="100" w:afterAutospacing="1" w:line="375" w:lineRule="atLeast"/>
      <w:jc w:val="left"/>
    </w:pPr>
    <w:rPr>
      <w:rFonts w:ascii="宋体" w:hAnsi="宋体"/>
      <w:color w:val="000066"/>
      <w:kern w:val="0"/>
      <w:sz w:val="24"/>
    </w:rPr>
  </w:style>
  <w:style w:type="paragraph" w:customStyle="1" w:styleId="numbg">
    <w:name w:val="num_b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FF7300"/>
      <w:kern w:val="0"/>
      <w:sz w:val="24"/>
    </w:rPr>
  </w:style>
  <w:style w:type="paragraph" w:customStyle="1" w:styleId="dt-gray">
    <w:name w:val="dt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/>
      <w:color w:val="7D7D7D"/>
      <w:kern w:val="0"/>
      <w:sz w:val="24"/>
    </w:rPr>
  </w:style>
  <w:style w:type="paragraph" w:customStyle="1" w:styleId="brown-title-d">
    <w:name w:val="brown-title-d"/>
    <w:basedOn w:val="a"/>
    <w:rsid w:val="006E5E02"/>
    <w:pPr>
      <w:widowControl/>
      <w:shd w:val="clear" w:color="auto" w:fill="B69993"/>
      <w:spacing w:line="525" w:lineRule="atLeast"/>
      <w:jc w:val="left"/>
    </w:pPr>
    <w:rPr>
      <w:rFonts w:ascii="宋体" w:hAnsi="宋体"/>
      <w:b/>
      <w:color w:val="FFFFFF"/>
      <w:kern w:val="0"/>
      <w:sz w:val="18"/>
    </w:rPr>
  </w:style>
  <w:style w:type="paragraph" w:customStyle="1" w:styleId="bluelink2">
    <w:name w:val="blue_link_2"/>
    <w:basedOn w:val="a"/>
    <w:rsid w:val="006E5E02"/>
    <w:pPr>
      <w:widowControl/>
      <w:spacing w:line="525" w:lineRule="atLeast"/>
      <w:jc w:val="left"/>
    </w:pPr>
    <w:rPr>
      <w:rFonts w:ascii="宋体" w:hAnsi="宋体"/>
      <w:color w:val="004A8C"/>
      <w:kern w:val="0"/>
      <w:sz w:val="18"/>
    </w:rPr>
  </w:style>
  <w:style w:type="paragraph" w:customStyle="1" w:styleId="p17">
    <w:name w:val="p17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igheader">
    <w:name w:val="bigheader"/>
    <w:basedOn w:val="a"/>
    <w:rsid w:val="006E5E02"/>
    <w:pPr>
      <w:widowControl/>
      <w:pBdr>
        <w:top w:val="single" w:sz="18" w:space="2" w:color="F1F1F1"/>
        <w:bottom w:val="single" w:sz="18" w:space="0" w:color="BEBEBE"/>
      </w:pBdr>
      <w:shd w:val="clear" w:color="auto" w:fill="E7E7E7"/>
      <w:spacing w:before="100" w:beforeAutospacing="1" w:after="100" w:afterAutospacing="1"/>
      <w:jc w:val="left"/>
    </w:pPr>
    <w:rPr>
      <w:rFonts w:ascii="????" w:hAnsi="????" w:cs="宋体"/>
      <w:b/>
      <w:bCs/>
      <w:kern w:val="0"/>
      <w:sz w:val="34"/>
      <w:szCs w:val="34"/>
    </w:rPr>
  </w:style>
  <w:style w:type="paragraph" w:customStyle="1" w:styleId="blackborder">
    <w:name w:val="blackborder"/>
    <w:basedOn w:val="a"/>
    <w:rsid w:val="006E5E02"/>
    <w:pPr>
      <w:widowControl/>
      <w:pBdr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ar-big">
    <w:name w:val="black-bar-big"/>
    <w:basedOn w:val="a"/>
    <w:rsid w:val="006E5E02"/>
    <w:pPr>
      <w:widowControl/>
      <w:pBdr>
        <w:top w:val="single" w:sz="24" w:space="0" w:color="767676"/>
      </w:pBdr>
      <w:shd w:val="clear" w:color="auto" w:fill="66666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-bottom-333">
    <w:name w:val="black-border-bottom-333"/>
    <w:basedOn w:val="a"/>
    <w:rsid w:val="006E5E02"/>
    <w:pPr>
      <w:widowControl/>
      <w:pBdr>
        <w:bottom w:val="single" w:sz="18" w:space="0" w:color="666666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15">
    <w:name w:val="p15"/>
    <w:basedOn w:val="a"/>
    <w:rsid w:val="006E5E02"/>
    <w:pPr>
      <w:widowControl/>
      <w:spacing w:before="100" w:after="100"/>
      <w:jc w:val="left"/>
    </w:pPr>
    <w:rPr>
      <w:rFonts w:ascii="Arial Unicode MS" w:hAnsi="Arial Unicode MS" w:cs="宋体"/>
      <w:color w:val="000000"/>
      <w:kern w:val="0"/>
      <w:sz w:val="18"/>
      <w:szCs w:val="18"/>
    </w:rPr>
  </w:style>
  <w:style w:type="paragraph" w:customStyle="1" w:styleId="blackbordertop">
    <w:name w:val="blackbordertop"/>
    <w:basedOn w:val="a"/>
    <w:rsid w:val="006E5E02"/>
    <w:pPr>
      <w:widowControl/>
      <w:pBdr>
        <w:top w:val="single" w:sz="6" w:space="0" w:color="999999"/>
        <w:left w:val="single" w:sz="6" w:space="0" w:color="B0B0B0"/>
        <w:bottom w:val="single" w:sz="6" w:space="0" w:color="B0B0B0"/>
        <w:right w:val="single" w:sz="6" w:space="0" w:color="B0B0B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ack-border">
    <w:name w:val="black-border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line="525" w:lineRule="atLeast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16">
    <w:name w:val="样式 标题 1 + 小五"/>
    <w:basedOn w:val="3"/>
    <w:rsid w:val="006E5E02"/>
    <w:rPr>
      <w:bCs/>
      <w:sz w:val="21"/>
    </w:rPr>
  </w:style>
  <w:style w:type="paragraph" w:customStyle="1" w:styleId="110">
    <w:name w:val="普通(网站)11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11">
    <w:name w:val="z-窗体顶端11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11">
    <w:name w:val="HTML 预设格式11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110">
    <w:name w:val="z-窗体底端11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1">
    <w:name w:val="普通(网站)2"/>
    <w:basedOn w:val="a"/>
    <w:rsid w:val="006E5E02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customStyle="1" w:styleId="z-2">
    <w:name w:val="z-窗体顶端2"/>
    <w:basedOn w:val="a"/>
    <w:next w:val="a"/>
    <w:rsid w:val="006E5E02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HTML20">
    <w:name w:val="HTML 预设格式2"/>
    <w:basedOn w:val="a"/>
    <w:rsid w:val="006E5E0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20">
    <w:name w:val="z-窗体底端2"/>
    <w:basedOn w:val="a"/>
    <w:next w:val="a"/>
    <w:rsid w:val="006E5E02"/>
    <w:pPr>
      <w:widowControl/>
      <w:pBdr>
        <w:top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17">
    <w:name w:val="日期1"/>
    <w:basedOn w:val="a"/>
    <w:next w:val="a"/>
    <w:link w:val="Char10"/>
    <w:rsid w:val="006E5E02"/>
    <w:pPr>
      <w:ind w:leftChars="2500" w:left="100"/>
    </w:pPr>
    <w:rPr>
      <w:rFonts w:ascii="Tahoma" w:eastAsia="微软雅黑" w:hAnsi="Tahoma"/>
      <w:szCs w:val="22"/>
    </w:rPr>
  </w:style>
  <w:style w:type="character" w:customStyle="1" w:styleId="Char10">
    <w:name w:val="日期 Char1"/>
    <w:basedOn w:val="a0"/>
    <w:link w:val="17"/>
    <w:rsid w:val="006E5E02"/>
    <w:rPr>
      <w:rFonts w:ascii="Tahoma" w:eastAsia="微软雅黑" w:hAnsi="Tahoma"/>
      <w:kern w:val="2"/>
      <w:sz w:val="21"/>
      <w:szCs w:val="22"/>
      <w:lang w:bidi="ar-SA"/>
    </w:rPr>
  </w:style>
  <w:style w:type="paragraph" w:customStyle="1" w:styleId="ae">
    <w:name w:val="表格内容"/>
    <w:rsid w:val="006E5E02"/>
    <w:pPr>
      <w:jc w:val="center"/>
    </w:pPr>
    <w:rPr>
      <w:sz w:val="18"/>
    </w:rPr>
  </w:style>
  <w:style w:type="paragraph" w:customStyle="1" w:styleId="xl25">
    <w:name w:val="xl25"/>
    <w:basedOn w:val="a"/>
    <w:rsid w:val="006E5E02"/>
    <w:pPr>
      <w:pBdr>
        <w:left w:val="single" w:sz="12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/>
      <w:szCs w:val="21"/>
    </w:rPr>
  </w:style>
  <w:style w:type="paragraph" w:customStyle="1" w:styleId="font5">
    <w:name w:val="font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l63">
    <w:name w:val="xl6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4">
    <w:name w:val="xl6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5">
    <w:name w:val="xl65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7">
    <w:name w:val="xl6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8">
    <w:name w:val="xl6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69">
    <w:name w:val="xl6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1">
    <w:name w:val="xl7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2">
    <w:name w:val="xl7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23">
    <w:name w:val="xl2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4">
    <w:name w:val="xl2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26">
    <w:name w:val="xl26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7">
    <w:name w:val="xl27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8">
    <w:name w:val="xl28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29">
    <w:name w:val="xl29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0">
    <w:name w:val="xl30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31">
    <w:name w:val="xl31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xl32">
    <w:name w:val="xl32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33">
    <w:name w:val="xl3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xl34">
    <w:name w:val="xl3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宋体" w:hAnsi="宋体" w:cs="宋体"/>
      <w:kern w:val="0"/>
      <w:sz w:val="18"/>
      <w:szCs w:val="18"/>
    </w:rPr>
  </w:style>
  <w:style w:type="paragraph" w:customStyle="1" w:styleId="d-p1">
    <w:name w:val="d-p1"/>
    <w:basedOn w:val="a"/>
    <w:rsid w:val="006E5E02"/>
    <w:pPr>
      <w:widowControl/>
      <w:spacing w:before="100" w:beforeAutospacing="1" w:after="100" w:afterAutospacing="1"/>
      <w:ind w:firstLine="4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ear">
    <w:name w:val="clear"/>
    <w:basedOn w:val="a"/>
    <w:rsid w:val="006E5E02"/>
    <w:pPr>
      <w:widowControl/>
      <w:spacing w:before="100" w:beforeAutospacing="1" w:after="100" w:afterAutospacing="1" w:line="15" w:lineRule="atLeast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efont">
    <w:name w:val="efont"/>
    <w:basedOn w:val="a"/>
    <w:rsid w:val="006E5E02"/>
    <w:pPr>
      <w:widowControl/>
      <w:spacing w:before="100" w:beforeAutospacing="1" w:after="100" w:afterAutospacing="1"/>
      <w:jc w:val="left"/>
    </w:pPr>
    <w:rPr>
      <w:rFonts w:ascii="Verdana" w:hAnsi="Verdana" w:cs="宋体"/>
      <w:kern w:val="0"/>
      <w:sz w:val="24"/>
      <w:szCs w:val="24"/>
    </w:rPr>
  </w:style>
  <w:style w:type="paragraph" w:customStyle="1" w:styleId="vmiddle">
    <w:name w:val="vmiddle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oright">
    <w:name w:val="logoright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banner">
    <w:name w:val="banner"/>
    <w:basedOn w:val="a"/>
    <w:rsid w:val="006E5E02"/>
    <w:pPr>
      <w:widowControl/>
      <w:spacing w:before="75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naverad">
    <w:name w:val="naverad"/>
    <w:basedOn w:val="a"/>
    <w:rsid w:val="006E5E02"/>
    <w:pPr>
      <w:widowControl/>
      <w:spacing w:before="30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style">
    <w:name w:val="inputstyle"/>
    <w:basedOn w:val="a"/>
    <w:rsid w:val="006E5E02"/>
    <w:pPr>
      <w:widowControl/>
      <w:pBdr>
        <w:top w:val="single" w:sz="6" w:space="0" w:color="000000"/>
        <w:left w:val="single" w:sz="6" w:space="0" w:color="000000"/>
        <w:bottom w:val="single" w:sz="6" w:space="0" w:color="C0C0C0"/>
        <w:right w:val="single" w:sz="6" w:space="0" w:color="C0C0C0"/>
      </w:pBdr>
      <w:spacing w:before="100" w:beforeAutospacing="1" w:after="100" w:afterAutospacing="1" w:line="315" w:lineRule="atLeast"/>
      <w:jc w:val="left"/>
    </w:pPr>
    <w:rPr>
      <w:rFonts w:ascii="宋体" w:hAnsi="宋体" w:cs="宋体"/>
      <w:color w:val="A1A1A1"/>
      <w:kern w:val="0"/>
      <w:sz w:val="24"/>
      <w:szCs w:val="24"/>
    </w:rPr>
  </w:style>
  <w:style w:type="paragraph" w:customStyle="1" w:styleId="searchbtnw60">
    <w:name w:val="searchbtnw60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tn">
    <w:name w:val="searchbtn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osolink">
    <w:name w:val="soso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FF"/>
      <w:kern w:val="0"/>
      <w:sz w:val="24"/>
      <w:szCs w:val="24"/>
    </w:rPr>
  </w:style>
  <w:style w:type="paragraph" w:customStyle="1" w:styleId="adh">
    <w:name w:val="adh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bar">
    <w:name w:val="lbar"/>
    <w:basedOn w:val="a"/>
    <w:rsid w:val="006E5E02"/>
    <w:pPr>
      <w:widowControl/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gg">
    <w:name w:val="lef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ist">
    <w:name w:val="clist"/>
    <w:basedOn w:val="a"/>
    <w:rsid w:val="006E5E02"/>
    <w:pPr>
      <w:widowControl/>
      <w:pBdr>
        <w:top w:val="dashed" w:sz="6" w:space="0" w:color="CCCCCC"/>
      </w:pBdr>
      <w:spacing w:before="100" w:beforeAutospacing="1" w:after="15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rrorinfo">
    <w:name w:val="errorinfo"/>
    <w:basedOn w:val="a"/>
    <w:rsid w:val="006E5E02"/>
    <w:pPr>
      <w:widowControl/>
      <w:pBdr>
        <w:top w:val="single" w:sz="6" w:space="8" w:color="FAA78B"/>
        <w:left w:val="single" w:sz="6" w:space="8" w:color="FAA78B"/>
        <w:bottom w:val="single" w:sz="6" w:space="8" w:color="FAA78B"/>
        <w:right w:val="single" w:sz="6" w:space="8" w:color="FAA78B"/>
      </w:pBdr>
      <w:shd w:val="clear" w:color="auto" w:fill="FDF7CB"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main">
    <w:name w:val="loginma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8">
    <w:name w:val="列表1"/>
    <w:basedOn w:val="a"/>
    <w:rsid w:val="006E5E02"/>
    <w:pPr>
      <w:widowControl/>
      <w:pBdr>
        <w:bottom w:val="dashed" w:sz="6" w:space="4" w:color="A0A0A0"/>
      </w:pBdr>
      <w:wordWrap w:val="0"/>
      <w:spacing w:before="150" w:after="150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top">
    <w:name w:val="list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listmain">
    <w:name w:val="listmain"/>
    <w:basedOn w:val="a"/>
    <w:rsid w:val="006E5E02"/>
    <w:pPr>
      <w:widowControl/>
      <w:wordWrap w:val="0"/>
      <w:spacing w:before="100" w:beforeAutospacing="1" w:after="100" w:afterAutospacing="1"/>
      <w:jc w:val="left"/>
    </w:pPr>
    <w:rPr>
      <w:rFonts w:ascii="宋体" w:hAnsi="宋体" w:cs="宋体"/>
      <w:color w:val="3A3A3A"/>
      <w:kern w:val="0"/>
      <w:szCs w:val="21"/>
    </w:rPr>
  </w:style>
  <w:style w:type="paragraph" w:customStyle="1" w:styleId="listend">
    <w:name w:val="listend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828282"/>
      <w:kern w:val="0"/>
      <w:sz w:val="18"/>
      <w:szCs w:val="18"/>
    </w:rPr>
  </w:style>
  <w:style w:type="paragraph" w:customStyle="1" w:styleId="gailou">
    <w:name w:val="gailou"/>
    <w:basedOn w:val="a"/>
    <w:rsid w:val="006E5E02"/>
    <w:pPr>
      <w:widowControl/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FFFFEE"/>
      <w:spacing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">
    <w:name w:val="log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plytextarea">
    <w:name w:val="replytextare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bar">
    <w:name w:val="rb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ightgg">
    <w:name w:val="rightgg"/>
    <w:basedOn w:val="a"/>
    <w:rsid w:val="006E5E02"/>
    <w:pPr>
      <w:widowControl/>
      <w:spacing w:before="100" w:beforeAutospacing="1" w:after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inner">
    <w:name w:val="loginin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">
    <w:name w:val="login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btn">
    <w:name w:val="log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">
    <w:name w:val="join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">
    <w:name w:val="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">
    <w:name w:val="quick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tline">
    <w:name w:val="hot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">
    <w:name w:val="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mmary">
    <w:name w:val="summar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ext">
    <w:name w:val="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">
    <w:name w:val="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">
    <w:name w:val="box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">
    <w:name w:val="n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">
    <w:name w:val="a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">
    <w:name w:val="sinp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btn1">
    <w:name w:val="quickbt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input1">
    <w:name w:val="sinput1"/>
    <w:basedOn w:val="a"/>
    <w:rsid w:val="006E5E02"/>
    <w:pPr>
      <w:widowControl/>
      <w:jc w:val="left"/>
    </w:pPr>
    <w:rPr>
      <w:rFonts w:ascii="ˎ̥" w:hAnsi="ˎ̥" w:cs="宋体"/>
      <w:kern w:val="0"/>
      <w:sz w:val="24"/>
      <w:szCs w:val="24"/>
    </w:rPr>
  </w:style>
  <w:style w:type="paragraph" w:customStyle="1" w:styleId="hotline1">
    <w:name w:val="hotline1"/>
    <w:basedOn w:val="a"/>
    <w:rsid w:val="006E5E02"/>
    <w:pPr>
      <w:widowControl/>
      <w:spacing w:before="100" w:beforeAutospacing="1" w:after="100" w:afterAutospacing="1" w:line="450" w:lineRule="atLeast"/>
      <w:ind w:right="150"/>
      <w:jc w:val="left"/>
    </w:pPr>
    <w:rPr>
      <w:rFonts w:ascii="Verdana" w:hAnsi="Verdana" w:cs="宋体"/>
      <w:color w:val="FFFFFF"/>
      <w:kern w:val="0"/>
      <w:sz w:val="24"/>
      <w:szCs w:val="24"/>
    </w:rPr>
  </w:style>
  <w:style w:type="paragraph" w:customStyle="1" w:styleId="info1">
    <w:name w:val="info1"/>
    <w:basedOn w:val="a"/>
    <w:rsid w:val="006E5E02"/>
    <w:pPr>
      <w:widowControl/>
      <w:pBdr>
        <w:bottom w:val="dashed" w:sz="6" w:space="0" w:color="CCCCCC"/>
      </w:pBdr>
      <w:spacing w:before="100" w:beforeAutospacing="1" w:after="100" w:afterAutospacing="1" w:line="30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ummary1">
    <w:name w:val="summary1"/>
    <w:basedOn w:val="a"/>
    <w:rsid w:val="006E5E02"/>
    <w:pPr>
      <w:widowControl/>
      <w:pBdr>
        <w:top w:val="single" w:sz="6" w:space="8" w:color="DCDDDD"/>
        <w:left w:val="single" w:sz="6" w:space="4" w:color="DCDDDD"/>
        <w:bottom w:val="single" w:sz="6" w:space="8" w:color="DCDDDD"/>
        <w:right w:val="single" w:sz="6" w:space="4" w:color="DCDDDD"/>
      </w:pBdr>
      <w:shd w:val="clear" w:color="auto" w:fill="F7FCFF"/>
      <w:spacing w:before="150" w:line="315" w:lineRule="atLeast"/>
      <w:ind w:firstLine="480"/>
    </w:pPr>
    <w:rPr>
      <w:rFonts w:ascii="宋体" w:hAnsi="宋体" w:cs="宋体"/>
      <w:kern w:val="0"/>
      <w:szCs w:val="21"/>
    </w:rPr>
  </w:style>
  <w:style w:type="paragraph" w:customStyle="1" w:styleId="box1">
    <w:name w:val="box1"/>
    <w:basedOn w:val="a"/>
    <w:rsid w:val="006E5E02"/>
    <w:pPr>
      <w:widowControl/>
      <w:pBdr>
        <w:top w:val="single" w:sz="6" w:space="0" w:color="DDDEDE"/>
        <w:left w:val="single" w:sz="6" w:space="0" w:color="DDDEDE"/>
        <w:bottom w:val="single" w:sz="6" w:space="0" w:color="DDDEDE"/>
        <w:right w:val="single" w:sz="6" w:space="0" w:color="DDDEDE"/>
      </w:pBdr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xcontent1">
    <w:name w:val="boxcontent1"/>
    <w:basedOn w:val="a"/>
    <w:rsid w:val="006E5E02"/>
    <w:pPr>
      <w:widowControl/>
      <w:spacing w:before="100" w:beforeAutospacing="1" w:after="100" w:afterAutospacing="1" w:line="360" w:lineRule="auto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list1">
    <w:name w:val="n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m1">
    <w:name w:val="am1"/>
    <w:basedOn w:val="a"/>
    <w:rsid w:val="006E5E02"/>
    <w:pPr>
      <w:widowControl/>
      <w:spacing w:before="100" w:beforeAutospacing="1" w:after="75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logininner1">
    <w:name w:val="loginin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intitle1">
    <w:name w:val="logintitle1"/>
    <w:basedOn w:val="a"/>
    <w:rsid w:val="006E5E02"/>
    <w:pPr>
      <w:widowControl/>
      <w:spacing w:after="75" w:line="450" w:lineRule="atLeast"/>
      <w:ind w:left="225"/>
      <w:jc w:val="left"/>
    </w:pPr>
    <w:rPr>
      <w:rFonts w:ascii="宋体" w:hAnsi="宋体" w:cs="宋体"/>
      <w:b/>
      <w:bCs/>
      <w:color w:val="FC5F0A"/>
      <w:kern w:val="0"/>
      <w:szCs w:val="21"/>
    </w:rPr>
  </w:style>
  <w:style w:type="paragraph" w:customStyle="1" w:styleId="input11">
    <w:name w:val="input11"/>
    <w:basedOn w:val="a"/>
    <w:rsid w:val="006E5E02"/>
    <w:pPr>
      <w:widowControl/>
      <w:pBdr>
        <w:top w:val="single" w:sz="6" w:space="0" w:color="B2B2B2"/>
        <w:left w:val="single" w:sz="6" w:space="0" w:color="B2B2B2"/>
        <w:bottom w:val="single" w:sz="6" w:space="0" w:color="B2B2B2"/>
        <w:right w:val="single" w:sz="6" w:space="0" w:color="B2B2B2"/>
      </w:pBdr>
      <w:spacing w:before="100" w:beforeAutospacing="1" w:after="100" w:afterAutospacing="1" w:line="360" w:lineRule="atLeast"/>
      <w:ind w:left="105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loginbtn1">
    <w:name w:val="loginbtn1"/>
    <w:basedOn w:val="a"/>
    <w:rsid w:val="006E5E02"/>
    <w:pPr>
      <w:widowControl/>
      <w:spacing w:before="60"/>
      <w:ind w:left="750" w:right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btn1">
    <w:name w:val="joinbtn1"/>
    <w:basedOn w:val="a"/>
    <w:rsid w:val="006E5E02"/>
    <w:pPr>
      <w:widowControl/>
      <w:spacing w:before="6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">
    <w:name w:val="shiyou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">
    <w:name w:val="shiyoutop_zhuce"/>
    <w:basedOn w:val="a"/>
    <w:rsid w:val="006E5E02"/>
    <w:pPr>
      <w:widowControl/>
      <w:spacing w:before="100" w:beforeAutospacing="1" w:after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left">
    <w:name w:val="shiyoutop_zhuce_left"/>
    <w:basedOn w:val="a"/>
    <w:rsid w:val="006E5E02"/>
    <w:pPr>
      <w:widowControl/>
      <w:spacing w:before="75"/>
      <w:ind w:left="150" w:righ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ming">
    <w:name w:val="yonghuming"/>
    <w:basedOn w:val="a"/>
    <w:rsid w:val="006E5E02"/>
    <w:pPr>
      <w:widowControl/>
      <w:spacing w:before="100" w:beforeAutospacing="1" w:after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yonghuming">
    <w:name w:val="input_yonghuming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putmima">
    <w:name w:val="input_mima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zhuwo">
    <w:name w:val="jizhuwo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land">
    <w:name w:val="yonghu_land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onghushiyong">
    <w:name w:val="yonghu_shiyong"/>
    <w:basedOn w:val="a"/>
    <w:rsid w:val="006E5E02"/>
    <w:pPr>
      <w:widowControl/>
      <w:ind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topzhuceright">
    <w:name w:val="shiyoutop_zhuce_right"/>
    <w:basedOn w:val="a"/>
    <w:rsid w:val="006E5E02"/>
    <w:pPr>
      <w:widowControl/>
      <w:spacing w:before="45" w:after="100" w:afterAutospacing="1" w:line="375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">
    <w:name w:val="a_hong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shiyoumtopmenu">
    <w:name w:val="shiyoum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menu">
    <w:name w:val="top_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">
    <w:name w:val="men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cu2">
    <w:name w:val="menu_cu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menucu">
    <w:name w:val="menu_c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05379A"/>
      <w:kern w:val="0"/>
      <w:sz w:val="24"/>
      <w:szCs w:val="24"/>
    </w:rPr>
  </w:style>
  <w:style w:type="paragraph" w:customStyle="1" w:styleId="shiyoumtopguanggao">
    <w:name w:val="shiyoumtop_guanggao"/>
    <w:basedOn w:val="a"/>
    <w:rsid w:val="006E5E02"/>
    <w:pPr>
      <w:widowControl/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left">
    <w:name w:val="top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middle">
    <w:name w:val="topguanggao_middle"/>
    <w:basedOn w:val="a"/>
    <w:rsid w:val="006E5E02"/>
    <w:pPr>
      <w:widowControl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right">
    <w:name w:val="topguanggao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youmtopnav">
    <w:name w:val="shiyoumtop_nav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">
    <w:name w:val="top_nav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">
    <w:name w:val="top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navleft2">
    <w:name w:val="top_nav_left2"/>
    <w:basedOn w:val="a"/>
    <w:rsid w:val="006E5E02"/>
    <w:pPr>
      <w:widowControl/>
      <w:spacing w:before="100" w:beforeAutospacing="1" w:after="100" w:afterAutospacing="1" w:line="465" w:lineRule="atLeast"/>
      <w:ind w:left="375" w:right="300"/>
      <w:jc w:val="left"/>
    </w:pPr>
    <w:rPr>
      <w:rFonts w:ascii="宋体" w:hAnsi="宋体" w:cs="宋体"/>
      <w:b/>
      <w:bCs/>
      <w:color w:val="FCBE01"/>
      <w:kern w:val="0"/>
      <w:szCs w:val="21"/>
    </w:rPr>
  </w:style>
  <w:style w:type="paragraph" w:customStyle="1" w:styleId="content">
    <w:name w:val="content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FFFFFF"/>
      <w:spacing w:before="100" w:beforeAutospacing="1" w:after="100" w:afterAutospacing="1"/>
      <w:ind w:left="-54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topnavright">
    <w:name w:val="top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">
    <w:name w:val="top_search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topsearchleft">
    <w:name w:val="top_search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">
    <w:name w:val="searc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text">
    <w:name w:val="search_text"/>
    <w:basedOn w:val="a"/>
    <w:rsid w:val="006E5E02"/>
    <w:pPr>
      <w:widowControl/>
      <w:pBdr>
        <w:top w:val="single" w:sz="6" w:space="0" w:color="C6D8E0"/>
        <w:left w:val="single" w:sz="6" w:space="19" w:color="C6D8E0"/>
        <w:bottom w:val="single" w:sz="6" w:space="0" w:color="C6D8E0"/>
        <w:right w:val="single" w:sz="6" w:space="0" w:color="C6D8E0"/>
      </w:pBdr>
      <w:shd w:val="clear" w:color="auto" w:fill="FFFFFF"/>
      <w:spacing w:before="90" w:after="100" w:afterAutospacing="1" w:line="225" w:lineRule="atLeast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wei">
    <w:name w:val="shouyewei"/>
    <w:basedOn w:val="a"/>
    <w:rsid w:val="006E5E02"/>
    <w:pPr>
      <w:widowControl/>
      <w:spacing w:before="100" w:beforeAutospacing="1" w:after="100" w:afterAutospacing="1"/>
      <w:ind w:left="450" w:right="10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2">
    <w:name w:val="search2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searchanniu">
    <w:name w:val="search_anniu"/>
    <w:basedOn w:val="a"/>
    <w:rsid w:val="006E5E02"/>
    <w:pPr>
      <w:widowControl/>
      <w:spacing w:before="75" w:after="100" w:afterAutospacing="1"/>
      <w:ind w:lef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searchright">
    <w:name w:val="top_search_right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1">
    <w:name w:val="jianzhi_body_1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anzhibody2">
    <w:name w:val="jianzhi_body_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left">
    <w:name w:val="body1_left"/>
    <w:basedOn w:val="a"/>
    <w:rsid w:val="006E5E02"/>
    <w:pPr>
      <w:widowControl/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middle">
    <w:name w:val="body1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tel">
    <w:name w:val="shouye_tel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">
    <w:name w:val="hangqing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qingtel1">
    <w:name w:val="hangqing_tel_1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news">
    <w:name w:val="hangqing_tel_news"/>
    <w:basedOn w:val="a"/>
    <w:rsid w:val="006E5E02"/>
    <w:pPr>
      <w:widowControl/>
      <w:spacing w:before="100" w:beforeAutospacing="1" w:after="100" w:afterAutospacing="1" w:line="450" w:lineRule="atLeast"/>
      <w:jc w:val="center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hangqingtel2">
    <w:name w:val="hangqing_tel_2"/>
    <w:basedOn w:val="a"/>
    <w:rsid w:val="006E5E02"/>
    <w:pPr>
      <w:widowControl/>
      <w:spacing w:before="100" w:beforeAutospacing="1" w:after="100" w:afterAutospacing="1" w:line="450" w:lineRule="atLeast"/>
      <w:ind w:left="60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hangqingtel3">
    <w:name w:val="hangqing_tel_3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color w:val="05379A"/>
      <w:kern w:val="0"/>
      <w:szCs w:val="21"/>
    </w:rPr>
  </w:style>
  <w:style w:type="paragraph" w:customStyle="1" w:styleId="home-list3">
    <w:name w:val="home-list3"/>
    <w:basedOn w:val="a"/>
    <w:rsid w:val="006E5E02"/>
    <w:pPr>
      <w:widowControl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itle-txt">
    <w:name w:val="index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datenow">
    <w:name w:val="daten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right">
    <w:name w:val="shouye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righttel1">
    <w:name w:val="body1_right_tel_1"/>
    <w:basedOn w:val="a"/>
    <w:rsid w:val="006E5E02"/>
    <w:pPr>
      <w:widowControl/>
      <w:ind w:left="1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shouyeleft2">
    <w:name w:val="shouye_lef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lefttex">
    <w:name w:val="shouye_left_tex"/>
    <w:basedOn w:val="a"/>
    <w:rsid w:val="006E5E02"/>
    <w:pPr>
      <w:widowControl/>
      <w:ind w:left="75" w:right="7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">
    <w:name w:val="left_tex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2">
    <w:name w:val="left_tex2"/>
    <w:basedOn w:val="a"/>
    <w:rsid w:val="006E5E02"/>
    <w:pPr>
      <w:widowControl/>
      <w:spacing w:before="100" w:beforeAutospacing="1" w:after="100" w:afterAutospacing="1"/>
      <w:ind w:lef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1">
    <w:name w:val="left_tex_img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2">
    <w:name w:val="left_tex_img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3">
    <w:name w:val="left_tex_img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4">
    <w:name w:val="left_tex_img_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5">
    <w:name w:val="left_tex_img_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ftteximg6">
    <w:name w:val="left_tex_img_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eilink">
    <w:name w:val="a_he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jingjippi">
    <w:name w:val="jingji_ppi"/>
    <w:basedOn w:val="a"/>
    <w:rsid w:val="006E5E02"/>
    <w:pPr>
      <w:widowControl/>
      <w:spacing w:before="100" w:beforeAutospacing="1" w:after="100" w:afterAutospacing="1" w:line="435" w:lineRule="atLeast"/>
      <w:ind w:lef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uilink">
    <w:name w:val="a_hui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A4A4A3"/>
      <w:kern w:val="0"/>
      <w:sz w:val="24"/>
      <w:szCs w:val="24"/>
    </w:rPr>
  </w:style>
  <w:style w:type="paragraph" w:customStyle="1" w:styleId="shouyeright2">
    <w:name w:val="shouye_right_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righttex2">
    <w:name w:val="shouright_tex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angping">
    <w:name w:val="wangping"/>
    <w:basedOn w:val="a"/>
    <w:rsid w:val="006E5E02"/>
    <w:pPr>
      <w:widowControl/>
      <w:pBdr>
        <w:bottom w:val="dashed" w:sz="6" w:space="0" w:color="C9DAE2"/>
      </w:pBdr>
      <w:spacing w:before="45" w:after="100" w:afterAutospacing="1" w:line="420" w:lineRule="atLeast"/>
      <w:jc w:val="center"/>
    </w:pPr>
    <w:rPr>
      <w:rFonts w:ascii="宋体" w:hAnsi="宋体" w:cs="宋体"/>
      <w:kern w:val="0"/>
      <w:sz w:val="23"/>
      <w:szCs w:val="23"/>
    </w:rPr>
  </w:style>
  <w:style w:type="paragraph" w:customStyle="1" w:styleId="wangpingtel">
    <w:name w:val="wangping_tel"/>
    <w:basedOn w:val="a"/>
    <w:rsid w:val="006E5E02"/>
    <w:pPr>
      <w:widowControl/>
      <w:spacing w:before="100" w:beforeAutospacing="1" w:after="100" w:afterAutospacing="1" w:line="405" w:lineRule="atLeast"/>
      <w:jc w:val="left"/>
    </w:pPr>
    <w:rPr>
      <w:rFonts w:ascii="宋体" w:hAnsi="宋体" w:cs="宋体"/>
      <w:b/>
      <w:bCs/>
      <w:color w:val="333333"/>
      <w:kern w:val="0"/>
      <w:sz w:val="23"/>
      <w:szCs w:val="23"/>
    </w:rPr>
  </w:style>
  <w:style w:type="paragraph" w:customStyle="1" w:styleId="wangpingtel2">
    <w:name w:val="wangping_te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86767"/>
      <w:kern w:val="0"/>
      <w:sz w:val="24"/>
      <w:szCs w:val="24"/>
    </w:rPr>
  </w:style>
  <w:style w:type="paragraph" w:customStyle="1" w:styleId="shouyebody3">
    <w:name w:val="shouye_body3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left">
    <w:name w:val="shouye_body3_left"/>
    <w:basedOn w:val="a"/>
    <w:rsid w:val="006E5E02"/>
    <w:pPr>
      <w:widowControl/>
      <w:pBdr>
        <w:top w:val="single" w:sz="6" w:space="1" w:color="CCCED2"/>
        <w:left w:val="single" w:sz="6" w:space="1" w:color="CCCED2"/>
        <w:bottom w:val="single" w:sz="6" w:space="1" w:color="CCCED2"/>
        <w:right w:val="single" w:sz="6" w:space="1" w:color="CCCED2"/>
      </w:pBdr>
      <w:spacing w:before="100" w:beforeAutospacing="1" w:after="100" w:afterAutospacing="1"/>
      <w:ind w:right="16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lefttel">
    <w:name w:val="body3_left_tel"/>
    <w:basedOn w:val="a"/>
    <w:rsid w:val="006E5E02"/>
    <w:pPr>
      <w:widowControl/>
      <w:spacing w:before="100" w:beforeAutospacing="1" w:after="100" w:afterAutospacing="1" w:line="375" w:lineRule="atLeast"/>
      <w:ind w:left="450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body3lefttex">
    <w:name w:val="body3_left_tex"/>
    <w:basedOn w:val="a"/>
    <w:rsid w:val="006E5E02"/>
    <w:pPr>
      <w:widowControl/>
      <w:spacing w:before="75" w:after="75"/>
      <w:ind w:left="75" w:right="75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xinxitel">
    <w:name w:val="xinxi_tel"/>
    <w:basedOn w:val="a"/>
    <w:rsid w:val="006E5E02"/>
    <w:pPr>
      <w:widowControl/>
      <w:spacing w:before="100" w:beforeAutospacing="1" w:after="75" w:line="255" w:lineRule="atLeast"/>
      <w:jc w:val="left"/>
    </w:pPr>
    <w:rPr>
      <w:rFonts w:ascii="宋体" w:hAnsi="宋体" w:cs="宋体"/>
      <w:b/>
      <w:bCs/>
      <w:color w:val="004276"/>
      <w:kern w:val="0"/>
      <w:szCs w:val="21"/>
    </w:rPr>
  </w:style>
  <w:style w:type="paragraph" w:customStyle="1" w:styleId="shouyebody3right">
    <w:name w:val="shouye_body3_right"/>
    <w:basedOn w:val="a"/>
    <w:rsid w:val="006E5E02"/>
    <w:pPr>
      <w:widowControl/>
      <w:spacing w:before="100" w:beforeAutospacing="1" w:after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">
    <w:name w:val="shouye_body3_middle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">
    <w:name w:val="body3_tel"/>
    <w:basedOn w:val="a"/>
    <w:rsid w:val="006E5E02"/>
    <w:pPr>
      <w:widowControl/>
      <w:pBdr>
        <w:top w:val="single" w:sz="6" w:space="0" w:color="CCCED2"/>
        <w:left w:val="single" w:sz="6" w:space="0" w:color="CCCED2"/>
        <w:right w:val="single" w:sz="6" w:space="0" w:color="CCCED2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1">
    <w:name w:val="body3_tel_1"/>
    <w:basedOn w:val="a"/>
    <w:rsid w:val="006E5E02"/>
    <w:pPr>
      <w:widowControl/>
      <w:spacing w:before="100" w:beforeAutospacing="1" w:after="100" w:afterAutospacing="1" w:line="270" w:lineRule="atLeast"/>
      <w:ind w:left="225"/>
      <w:jc w:val="center"/>
    </w:pPr>
    <w:rPr>
      <w:rFonts w:ascii="宋体" w:hAnsi="宋体" w:cs="宋体"/>
      <w:b/>
      <w:bCs/>
      <w:color w:val="000000"/>
      <w:kern w:val="0"/>
      <w:szCs w:val="21"/>
    </w:rPr>
  </w:style>
  <w:style w:type="paragraph" w:customStyle="1" w:styleId="body3tel2">
    <w:name w:val="body3_tel_2"/>
    <w:basedOn w:val="a"/>
    <w:rsid w:val="006E5E02"/>
    <w:pPr>
      <w:widowControl/>
      <w:spacing w:before="100" w:beforeAutospacing="1" w:after="100" w:afterAutospacing="1" w:line="435" w:lineRule="atLeast"/>
      <w:ind w:right="75"/>
      <w:jc w:val="righ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shouyeguanggao">
    <w:name w:val="shouye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middleleft">
    <w:name w:val="shouye_middle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3middle2">
    <w:name w:val="shouye_body3_middle2"/>
    <w:basedOn w:val="a"/>
    <w:rsid w:val="006E5E02"/>
    <w:pPr>
      <w:widowControl/>
      <w:pBdr>
        <w:top w:val="single" w:sz="6" w:space="0" w:color="CCCED2"/>
        <w:left w:val="single" w:sz="6" w:space="0" w:color="CCCED2"/>
        <w:bottom w:val="single" w:sz="6" w:space="0" w:color="CCCED2"/>
        <w:right w:val="single" w:sz="6" w:space="0" w:color="CCCED2"/>
      </w:pBdr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3tel3">
    <w:name w:val="body3_te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guanggaoz">
    <w:name w:val="shouye_guanggao_z"/>
    <w:basedOn w:val="a"/>
    <w:rsid w:val="006E5E02"/>
    <w:pPr>
      <w:widowControl/>
      <w:spacing w:before="100" w:beforeAutospacing="1"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qingfoot">
    <w:name w:val="liqing_foot"/>
    <w:basedOn w:val="a"/>
    <w:rsid w:val="006E5E02"/>
    <w:pPr>
      <w:widowControl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footlink">
    <w:name w:val="foot_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nk">
    <w:name w:val="link"/>
    <w:basedOn w:val="a"/>
    <w:rsid w:val="006E5E02"/>
    <w:pPr>
      <w:widowControl/>
      <w:spacing w:before="180" w:after="180"/>
      <w:ind w:right="150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footnav">
    <w:name w:val="foot_nav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pacing w:before="120" w:after="120" w:line="405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footcontact">
    <w:name w:val="foot_contac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contactleft">
    <w:name w:val="foot_contact_left"/>
    <w:basedOn w:val="a"/>
    <w:rsid w:val="006E5E02"/>
    <w:pPr>
      <w:widowControl/>
      <w:spacing w:after="150"/>
      <w:ind w:left="1500" w:right="4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beian">
    <w:name w:val="foot_beian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s6">
    <w:name w:val="tabs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ytabs">
    <w:name w:val="mytab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nglu">
    <w:name w:val="denglu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Arial" w:hAnsi="Arial" w:cs="Arial"/>
      <w:b/>
      <w:bCs/>
      <w:color w:val="FFFFFF"/>
      <w:kern w:val="0"/>
      <w:sz w:val="24"/>
      <w:szCs w:val="24"/>
    </w:rPr>
  </w:style>
  <w:style w:type="paragraph" w:customStyle="1" w:styleId="guanggaoleft">
    <w:name w:val="guanggao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ouyebodyguanggao2">
    <w:name w:val="shouye_body_guanggao2"/>
    <w:basedOn w:val="a"/>
    <w:rsid w:val="006E5E02"/>
    <w:pPr>
      <w:widowControl/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6E5E02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6">
    <w:name w:val="xl76"/>
    <w:basedOn w:val="a"/>
    <w:rsid w:val="006E5E02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7">
    <w:name w:val="xl77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8">
    <w:name w:val="xl78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79">
    <w:name w:val="xl79"/>
    <w:basedOn w:val="a"/>
    <w:rsid w:val="006E5E02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0">
    <w:name w:val="xl80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1">
    <w:name w:val="xl81"/>
    <w:basedOn w:val="a"/>
    <w:rsid w:val="006E5E02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2">
    <w:name w:val="xl82"/>
    <w:basedOn w:val="a"/>
    <w:rsid w:val="006E5E02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3">
    <w:name w:val="xl83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xl84">
    <w:name w:val="xl84"/>
    <w:basedOn w:val="a"/>
    <w:rsid w:val="006E5E02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</w:rPr>
  </w:style>
  <w:style w:type="paragraph" w:customStyle="1" w:styleId="bdsfl5">
    <w:name w:val="bds_f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buzz">
    <w:name w:val="bds_buz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zx">
    <w:name w:val="bds_z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dsfl51">
    <w:name w:val="bds_fl5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buzz1">
    <w:name w:val="bds_buzz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bdszx1">
    <w:name w:val="bds_zx1"/>
    <w:basedOn w:val="a"/>
    <w:rsid w:val="006E5E02"/>
    <w:pPr>
      <w:widowControl/>
      <w:pBdr>
        <w:top w:val="single" w:sz="6" w:space="0" w:color="F2F1F1"/>
      </w:pBdr>
      <w:shd w:val="clear" w:color="auto" w:fill="F8F8F8"/>
      <w:jc w:val="left"/>
    </w:pPr>
    <w:rPr>
      <w:rFonts w:ascii="宋体" w:hAnsi="宋体" w:cs="宋体"/>
      <w:vanish/>
      <w:kern w:val="0"/>
      <w:sz w:val="18"/>
      <w:szCs w:val="18"/>
    </w:rPr>
  </w:style>
  <w:style w:type="paragraph" w:customStyle="1" w:styleId="indextop">
    <w:name w:val="index_top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">
    <w:name w:val="index_top_zhuce"/>
    <w:basedOn w:val="a"/>
    <w:rsid w:val="006E5E02"/>
    <w:pPr>
      <w:widowControl/>
      <w:spacing w:before="100" w:beforeAutospacing="1" w:after="10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zhuceleft">
    <w:name w:val="index_top_zhuce_left"/>
    <w:basedOn w:val="a"/>
    <w:rsid w:val="006E5E02"/>
    <w:pPr>
      <w:widowControl/>
      <w:ind w:left="150" w:right="259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honglink2">
    <w:name w:val="a_honglink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BB1301"/>
      <w:kern w:val="0"/>
      <w:sz w:val="24"/>
      <w:szCs w:val="24"/>
    </w:rPr>
  </w:style>
  <w:style w:type="paragraph" w:customStyle="1" w:styleId="indextopmenu">
    <w:name w:val="indextop_menu"/>
    <w:basedOn w:val="a"/>
    <w:rsid w:val="006E5E02"/>
    <w:pPr>
      <w:widowControl/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">
    <w:name w:val="indextop_banner"/>
    <w:basedOn w:val="a"/>
    <w:rsid w:val="006E5E02"/>
    <w:pPr>
      <w:widowControl/>
      <w:spacing w:before="75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z">
    <w:name w:val="indextop_menu_l_z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">
    <w:name w:val="indextop_menu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t">
    <w:name w:val="indextop_menu_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b">
    <w:name w:val="indextop_menu_b"/>
    <w:basedOn w:val="a"/>
    <w:rsid w:val="006E5E02"/>
    <w:pPr>
      <w:widowControl/>
      <w:spacing w:before="100" w:beforeAutospacing="1" w:after="100" w:afterAutospacing="1" w:line="45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">
    <w:name w:val="top_guangg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middle">
    <w:name w:val="search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nusel">
    <w:name w:val="menusel"/>
    <w:basedOn w:val="a"/>
    <w:rsid w:val="006E5E02"/>
    <w:pPr>
      <w:widowControl/>
      <w:spacing w:before="100" w:beforeAutospacing="1" w:after="100" w:afterAutospacing="1" w:line="375" w:lineRule="atLeast"/>
      <w:ind w:left="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ypeul">
    <w:name w:val="typeu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i">
    <w:name w:val="fli"/>
    <w:basedOn w:val="a"/>
    <w:rsid w:val="006E5E02"/>
    <w:pPr>
      <w:widowControl/>
      <w:pBdr>
        <w:left w:val="single" w:sz="6" w:space="0" w:color="EEEEEE"/>
      </w:pBdr>
      <w:spacing w:before="100" w:beforeAutospacing="1" w:after="100" w:afterAutospacing="1"/>
      <w:ind w:left="-1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">
    <w:name w:val="index_body"/>
    <w:basedOn w:val="a"/>
    <w:rsid w:val="006E5E02"/>
    <w:pPr>
      <w:widowControl/>
      <w:spacing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">
    <w:name w:val="index_body_left"/>
    <w:basedOn w:val="a"/>
    <w:rsid w:val="006E5E02"/>
    <w:pPr>
      <w:widowControl/>
      <w:spacing w:before="100" w:beforeAutospacing="1" w:after="100" w:afterAutospacing="1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bodyleft1">
    <w:name w:val="index_body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date">
    <w:name w:val="body_date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color w:val="909090"/>
      <w:kern w:val="0"/>
      <w:sz w:val="24"/>
      <w:szCs w:val="24"/>
    </w:rPr>
  </w:style>
  <w:style w:type="paragraph" w:customStyle="1" w:styleId="bodyleft1tel">
    <w:name w:val="body_left1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left1tel1">
    <w:name w:val="body_left1_tel_1"/>
    <w:basedOn w:val="a"/>
    <w:rsid w:val="006E5E02"/>
    <w:pPr>
      <w:widowControl/>
      <w:spacing w:before="100" w:beforeAutospacing="1" w:after="100" w:afterAutospacing="1" w:line="540" w:lineRule="atLeast"/>
      <w:ind w:left="525"/>
      <w:jc w:val="left"/>
    </w:pPr>
    <w:rPr>
      <w:rFonts w:ascii="宋体" w:hAnsi="宋体" w:cs="宋体"/>
      <w:b/>
      <w:bCs/>
      <w:color w:val="FFFFFF"/>
      <w:kern w:val="0"/>
      <w:szCs w:val="21"/>
    </w:rPr>
  </w:style>
  <w:style w:type="paragraph" w:customStyle="1" w:styleId="index2013body1">
    <w:name w:val="index_2013_body1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">
    <w:name w:val="index_2013_body1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">
    <w:name w:val="index_2013_body1_left_tel"/>
    <w:basedOn w:val="a"/>
    <w:rsid w:val="006E5E02"/>
    <w:pPr>
      <w:widowControl/>
      <w:spacing w:before="100" w:before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">
    <w:name w:val="index_2013_body1_left_tel1"/>
    <w:basedOn w:val="a"/>
    <w:rsid w:val="006E5E02"/>
    <w:pPr>
      <w:widowControl/>
      <w:spacing w:before="100" w:beforeAutospacing="1" w:after="100" w:afterAutospacing="1" w:line="510" w:lineRule="atLeast"/>
      <w:ind w:left="525"/>
      <w:jc w:val="left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shidian1">
    <w:name w:val="shid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hd w:val="clear" w:color="auto" w:fill="EDF3F6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idian1img">
    <w:name w:val="shidian1_img"/>
    <w:basedOn w:val="a"/>
    <w:rsid w:val="006E5E02"/>
    <w:pPr>
      <w:widowControl/>
      <w:spacing w:before="100" w:beforeAutospacing="1" w:after="100" w:afterAutospacing="1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hidian1img2">
    <w:name w:val="shidian1_img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">
    <w:name w:val="index_2013_body1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">
    <w:name w:val="index_2013_body1_mid1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mid1img">
    <w:name w:val="index_2013_body1_mid1_img"/>
    <w:basedOn w:val="a"/>
    <w:rsid w:val="006E5E02"/>
    <w:pPr>
      <w:widowControl/>
      <w:shd w:val="clear" w:color="auto" w:fill="EDF3F6"/>
      <w:spacing w:before="100" w:beforeAutospacing="1" w:after="100" w:afterAutospacing="1" w:line="285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index2013body1mid2">
    <w:name w:val="index_2013_body1_mid2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right">
    <w:name w:val="index_2013_body1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zhishuo">
    <w:name w:val="zhishuo"/>
    <w:basedOn w:val="a"/>
    <w:rsid w:val="006E5E02"/>
    <w:pPr>
      <w:widowControl/>
      <w:pBdr>
        <w:left w:val="single" w:sz="6" w:space="8" w:color="C6D8E0"/>
        <w:bottom w:val="single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uojuku">
    <w:name w:val="shuojuku"/>
    <w:basedOn w:val="a"/>
    <w:rsid w:val="006E5E02"/>
    <w:pPr>
      <w:widowControl/>
      <w:spacing w:before="100" w:beforeAutospacing="1" w:after="100" w:afterAutospacing="1" w:line="510" w:lineRule="atLeast"/>
      <w:ind w:right="150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tablezhi">
    <w:name w:val="table_zhi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zhi1">
    <w:name w:val="table_zhi_1"/>
    <w:basedOn w:val="a"/>
    <w:rsid w:val="006E5E02"/>
    <w:pPr>
      <w:widowControl/>
      <w:shd w:val="clear" w:color="auto" w:fill="EDF3F6"/>
      <w:spacing w:before="100" w:beforeAutospacing="1" w:after="100" w:afterAutospacing="1"/>
      <w:jc w:val="left"/>
      <w:textAlignment w:val="bottom"/>
    </w:pPr>
    <w:rPr>
      <w:rFonts w:ascii="宋体" w:hAnsi="宋体" w:cs="宋体"/>
      <w:kern w:val="0"/>
      <w:sz w:val="24"/>
      <w:szCs w:val="24"/>
    </w:rPr>
  </w:style>
  <w:style w:type="paragraph" w:customStyle="1" w:styleId="index2013body2">
    <w:name w:val="index_2013_body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8">
    <w:name w:val="index_2013_body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">
    <w:name w:val="index_2013_body3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">
    <w:name w:val="index_2013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1">
    <w:name w:val="index_2013_body3_left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ianimg">
    <w:name w:val="bannian_img"/>
    <w:basedOn w:val="a"/>
    <w:rsid w:val="006E5E02"/>
    <w:pPr>
      <w:widowControl/>
      <w:spacing w:before="100" w:beforeAutospacing="1" w:after="100" w:afterAutospacing="1" w:line="240" w:lineRule="atLeast"/>
      <w:ind w:right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bannianimg2">
    <w:name w:val="bannian_img2"/>
    <w:basedOn w:val="a"/>
    <w:rsid w:val="006E5E02"/>
    <w:pPr>
      <w:widowControl/>
      <w:spacing w:before="100" w:beforeAutospacing="1" w:after="100" w:afterAutospacing="1" w:line="330" w:lineRule="atLeast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uiyiimg2">
    <w:name w:val="huiyi_img2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2">
    <w:name w:val="index_2013_body3_left2"/>
    <w:basedOn w:val="a"/>
    <w:rsid w:val="006E5E02"/>
    <w:pPr>
      <w:widowControl/>
      <w:pBdr>
        <w:left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">
    <w:name w:val="index_2013_body3_left3"/>
    <w:basedOn w:val="a"/>
    <w:rsid w:val="006E5E02"/>
    <w:pPr>
      <w:widowControl/>
      <w:pBdr>
        <w:left w:val="single" w:sz="6" w:space="8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left3n">
    <w:name w:val="index_2013_body3_left3_n"/>
    <w:basedOn w:val="a"/>
    <w:rsid w:val="006E5E02"/>
    <w:pPr>
      <w:widowControl/>
      <w:pBdr>
        <w:left w:val="single" w:sz="6" w:space="0" w:color="C6D8E0"/>
        <w:bottom w:val="single" w:sz="6" w:space="8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mid">
    <w:name w:val="index_2013_body3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3right">
    <w:name w:val="index_2013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ongyinglian1">
    <w:name w:val="gongyinglian1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lejin">
    <w:name w:val="table_jin"/>
    <w:basedOn w:val="a"/>
    <w:rsid w:val="006E5E02"/>
    <w:pPr>
      <w:widowControl/>
      <w:spacing w:before="75" w:after="100" w:afterAutospacing="1" w:line="315" w:lineRule="atLeast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tablejin1">
    <w:name w:val="table_jin_1"/>
    <w:basedOn w:val="a"/>
    <w:rsid w:val="006E5E02"/>
    <w:pPr>
      <w:widowControl/>
      <w:shd w:val="clear" w:color="auto" w:fill="CDE5FB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color w:val="18479B"/>
      <w:kern w:val="0"/>
      <w:sz w:val="24"/>
      <w:szCs w:val="24"/>
    </w:rPr>
  </w:style>
  <w:style w:type="paragraph" w:customStyle="1" w:styleId="tablejin2">
    <w:name w:val="table_jin_2"/>
    <w:basedOn w:val="a"/>
    <w:rsid w:val="006E5E02"/>
    <w:pPr>
      <w:widowControl/>
      <w:shd w:val="clear" w:color="auto" w:fill="FFFFFF"/>
      <w:spacing w:before="100" w:beforeAutospacing="1" w:after="100" w:afterAutospacing="1" w:line="300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tablejin3">
    <w:name w:val="table_jin_3"/>
    <w:basedOn w:val="a"/>
    <w:rsid w:val="006E5E02"/>
    <w:pPr>
      <w:widowControl/>
      <w:shd w:val="clear" w:color="auto" w:fill="EDF3F6"/>
      <w:spacing w:before="100" w:beforeAutospacing="1" w:after="100" w:afterAutospacing="1" w:line="315" w:lineRule="atLeast"/>
      <w:jc w:val="left"/>
      <w:textAlignment w:val="bottom"/>
    </w:pPr>
    <w:rPr>
      <w:rFonts w:ascii="宋体" w:hAnsi="宋体" w:cs="宋体"/>
      <w:kern w:val="0"/>
      <w:sz w:val="17"/>
      <w:szCs w:val="17"/>
    </w:rPr>
  </w:style>
  <w:style w:type="paragraph" w:customStyle="1" w:styleId="index2013body5left2">
    <w:name w:val="index_2013_body5_left2"/>
    <w:basedOn w:val="a"/>
    <w:rsid w:val="006E5E02"/>
    <w:pPr>
      <w:widowControl/>
      <w:pBdr>
        <w:left w:val="single" w:sz="6" w:space="8" w:color="C6D8E0"/>
        <w:bottom w:val="single" w:sz="6" w:space="6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angyeyanjiu1">
    <w:name w:val="hangyeyanjiu1"/>
    <w:basedOn w:val="a"/>
    <w:rsid w:val="006E5E02"/>
    <w:pPr>
      <w:widowControl/>
      <w:pBdr>
        <w:left w:val="single" w:sz="6" w:space="8" w:color="C6D8E0"/>
        <w:bottom w:val="dotted" w:sz="6" w:space="0" w:color="C6D8E0"/>
        <w:right w:val="single" w:sz="6" w:space="8" w:color="C6D8E0"/>
      </w:pBdr>
      <w:spacing w:before="100" w:beforeAutospacing="1" w:after="100" w:afterAutospacing="1"/>
      <w:ind w:firstLine="3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anjiuyuan2">
    <w:name w:val="yanjiuyuan2"/>
    <w:basedOn w:val="a"/>
    <w:rsid w:val="006E5E02"/>
    <w:pPr>
      <w:widowControl/>
      <w:pBdr>
        <w:left w:val="single" w:sz="6" w:space="23" w:color="C6D8E0"/>
        <w:bottom w:val="single" w:sz="6" w:space="8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enterleft">
    <w:name w:val="center_left"/>
    <w:basedOn w:val="a"/>
    <w:rsid w:val="006E5E02"/>
    <w:pPr>
      <w:widowControl/>
      <w:spacing w:before="100" w:beforeAutospacing="1" w:after="100" w:afterAutospacing="1"/>
      <w:ind w:left="4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5right">
    <w:name w:val="index_2013_body5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">
    <w:name w:val="index_2013_body7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left">
    <w:name w:val="index_2013_body7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mid">
    <w:name w:val="index_2013_body7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7right">
    <w:name w:val="index_2013_body7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9">
    <w:name w:val="index_2013_body9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">
    <w:name w:val="index_2013_body10"/>
    <w:basedOn w:val="a"/>
    <w:rsid w:val="006E5E02"/>
    <w:pPr>
      <w:widowControl/>
      <w:spacing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">
    <w:name w:val="index_2013_body10_t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ody10tel1">
    <w:name w:val="body10_tel_1"/>
    <w:basedOn w:val="a"/>
    <w:rsid w:val="006E5E02"/>
    <w:pPr>
      <w:widowControl/>
      <w:spacing w:before="100" w:beforeAutospacing="1" w:after="100" w:afterAutospacing="1" w:line="525" w:lineRule="atLeast"/>
      <w:jc w:val="center"/>
    </w:pPr>
    <w:rPr>
      <w:rFonts w:ascii="宋体" w:hAnsi="宋体" w:cs="宋体"/>
      <w:b/>
      <w:bCs/>
      <w:color w:val="05379A"/>
      <w:kern w:val="0"/>
      <w:szCs w:val="21"/>
    </w:rPr>
  </w:style>
  <w:style w:type="paragraph" w:customStyle="1" w:styleId="body10tel2">
    <w:name w:val="body10_tel_2"/>
    <w:basedOn w:val="a"/>
    <w:rsid w:val="006E5E02"/>
    <w:pPr>
      <w:widowControl/>
      <w:spacing w:before="100" w:beforeAutospacing="1" w:after="100" w:afterAutospacing="1" w:line="405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xian">
    <w:name w:val="xian"/>
    <w:basedOn w:val="a"/>
    <w:rsid w:val="006E5E02"/>
    <w:pPr>
      <w:widowControl/>
      <w:spacing w:before="100" w:beforeAutospacing="1" w:after="100" w:afterAutospacing="1"/>
      <w:jc w:val="left"/>
    </w:pPr>
    <w:rPr>
      <w:rFonts w:ascii="Arial" w:hAnsi="Arial" w:cs="Arial"/>
      <w:color w:val="89D1FC"/>
      <w:kern w:val="0"/>
      <w:sz w:val="15"/>
      <w:szCs w:val="15"/>
    </w:rPr>
  </w:style>
  <w:style w:type="paragraph" w:customStyle="1" w:styleId="index2013body10top">
    <w:name w:val="index_2013_body10_top"/>
    <w:basedOn w:val="a"/>
    <w:rsid w:val="006E5E02"/>
    <w:pPr>
      <w:widowControl/>
      <w:pBdr>
        <w:bottom w:val="dotted" w:sz="6" w:space="5" w:color="C6D8E0"/>
      </w:pBdr>
      <w:spacing w:before="100" w:beforeAutospacing="1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1">
    <w:name w:val="index_2013_body1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">
    <w:name w:val="jinyoug_body"/>
    <w:basedOn w:val="a"/>
    <w:rsid w:val="006E5E02"/>
    <w:pPr>
      <w:widowControl/>
      <w:spacing w:line="39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1">
    <w:name w:val="jinyoug_body1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2">
    <w:name w:val="jinyoug_body2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13">
    <w:name w:val="hong_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3300"/>
      <w:kern w:val="0"/>
      <w:szCs w:val="21"/>
    </w:rPr>
  </w:style>
  <w:style w:type="paragraph" w:customStyle="1" w:styleId="jinyougbody3">
    <w:name w:val="jinyoug_body3"/>
    <w:basedOn w:val="a"/>
    <w:rsid w:val="006E5E02"/>
    <w:pPr>
      <w:widowControl/>
      <w:pBdr>
        <w:top w:val="single" w:sz="6" w:space="31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">
    <w:name w:val="jinyoug_body3_m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mid1">
    <w:name w:val="jinyoug_body3_mid_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left">
    <w:name w:val="jinyoug_body3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3right">
    <w:name w:val="jinyoug_body3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4">
    <w:name w:val="jinyoug_body4"/>
    <w:basedOn w:val="a"/>
    <w:rsid w:val="006E5E02"/>
    <w:pPr>
      <w:widowControl/>
      <w:pBdr>
        <w:top w:val="single" w:sz="6" w:space="31" w:color="037ADC"/>
        <w:left w:val="single" w:sz="6" w:space="11" w:color="037ADC"/>
        <w:bottom w:val="single" w:sz="6" w:space="0" w:color="037ADC"/>
        <w:right w:val="single" w:sz="6" w:space="11" w:color="037ADC"/>
      </w:pBdr>
      <w:spacing w:before="100" w:beforeAutospacing="1" w:after="150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jinyougbank">
    <w:name w:val="jinyoug_bank"/>
    <w:basedOn w:val="a"/>
    <w:rsid w:val="006E5E02"/>
    <w:pPr>
      <w:widowControl/>
      <w:spacing w:before="150" w:after="150"/>
      <w:ind w:left="15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l">
    <w:name w:val="jinyoug_bank_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m">
    <w:name w:val="jinyoug_bank_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ankr">
    <w:name w:val="jinyoug_bank_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inyougbody5">
    <w:name w:val="jinyoug_body5"/>
    <w:basedOn w:val="a"/>
    <w:rsid w:val="006E5E02"/>
    <w:pPr>
      <w:widowControl/>
      <w:pBdr>
        <w:top w:val="single" w:sz="6" w:space="0" w:color="037ADC"/>
        <w:left w:val="single" w:sz="6" w:space="0" w:color="037ADC"/>
        <w:bottom w:val="single" w:sz="6" w:space="0" w:color="037ADC"/>
        <w:right w:val="single" w:sz="6" w:space="0" w:color="037A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left1">
    <w:name w:val="search_lef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anlink6">
    <w:name w:val="a_lan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ahonglink6">
    <w:name w:val="a_honglink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color w:val="FF6600"/>
      <w:kern w:val="0"/>
      <w:szCs w:val="21"/>
    </w:rPr>
  </w:style>
  <w:style w:type="paragraph" w:customStyle="1" w:styleId="searchbodyright">
    <w:name w:val="search_body_right"/>
    <w:basedOn w:val="a"/>
    <w:rsid w:val="006E5E02"/>
    <w:pPr>
      <w:widowControl/>
      <w:spacing w:before="100" w:beforeAutospacing="1" w:after="100" w:afterAutospacing="1" w:line="375" w:lineRule="atLeast"/>
      <w:jc w:val="left"/>
    </w:pPr>
    <w:rPr>
      <w:rFonts w:ascii="宋体" w:hAnsi="宋体" w:cs="宋体"/>
      <w:kern w:val="0"/>
      <w:szCs w:val="21"/>
    </w:rPr>
  </w:style>
  <w:style w:type="paragraph" w:customStyle="1" w:styleId="searchimg">
    <w:name w:val="search_im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archbodyrighttel">
    <w:name w:val="search_body_right_tel"/>
    <w:basedOn w:val="a"/>
    <w:rsid w:val="006E5E02"/>
    <w:pPr>
      <w:widowControl/>
      <w:pBdr>
        <w:bottom w:val="single" w:sz="6" w:space="0" w:color="C9DAE2"/>
      </w:pBdr>
      <w:spacing w:before="100" w:beforeAutospacing="1" w:after="270" w:line="420" w:lineRule="atLeast"/>
      <w:jc w:val="left"/>
    </w:pPr>
    <w:rPr>
      <w:rFonts w:ascii="宋体" w:hAnsi="宋体" w:cs="宋体"/>
      <w:b/>
      <w:bCs/>
      <w:color w:val="18479B"/>
      <w:kern w:val="0"/>
      <w:szCs w:val="21"/>
    </w:rPr>
  </w:style>
  <w:style w:type="paragraph" w:customStyle="1" w:styleId="searchlan13">
    <w:name w:val="search_lan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0352DE"/>
      <w:kern w:val="0"/>
      <w:sz w:val="18"/>
      <w:szCs w:val="18"/>
    </w:rPr>
  </w:style>
  <w:style w:type="paragraph" w:customStyle="1" w:styleId="searchlan14">
    <w:name w:val="search_lan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shouyewei2">
    <w:name w:val="shouyewei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">
    <w:name w:val="bloc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">
    <w:name w:val="ll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1">
    <w:name w:val="bloc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i1">
    <w:name w:val="lli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">
    <w:name w:val="title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-txtnews">
    <w:name w:val="title-txtnew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body">
    <w:name w:val="news_body"/>
    <w:basedOn w:val="a"/>
    <w:rsid w:val="006E5E02"/>
    <w:pPr>
      <w:widowControl/>
      <w:pBdr>
        <w:top w:val="single" w:sz="6" w:space="0" w:color="C9DAE2"/>
        <w:left w:val="single" w:sz="6" w:space="0" w:color="C9DAE2"/>
        <w:bottom w:val="single" w:sz="6" w:space="0" w:color="C9DAE2"/>
        <w:right w:val="single" w:sz="6" w:space="0" w:color="C9DAE2"/>
      </w:pBdr>
      <w:spacing w:after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lz">
    <w:name w:val="news_tel_z"/>
    <w:basedOn w:val="a"/>
    <w:rsid w:val="006E5E02"/>
    <w:pPr>
      <w:widowControl/>
      <w:pBdr>
        <w:top w:val="single" w:sz="18" w:space="0" w:color="C9DAE2"/>
        <w:left w:val="single" w:sz="18" w:space="0" w:color="C9DAE2"/>
        <w:bottom w:val="single" w:sz="18" w:space="0" w:color="C9DAE2"/>
        <w:right w:val="single" w:sz="18" w:space="0" w:color="C9DAE2"/>
      </w:pBdr>
      <w:spacing w:before="300" w:after="300"/>
      <w:ind w:left="450" w:right="450"/>
      <w:jc w:val="left"/>
    </w:pPr>
    <w:rPr>
      <w:rFonts w:ascii="宋体" w:hAnsi="宋体" w:cs="宋体"/>
      <w:color w:val="000000"/>
      <w:kern w:val="0"/>
      <w:sz w:val="24"/>
      <w:szCs w:val="24"/>
    </w:rPr>
  </w:style>
  <w:style w:type="paragraph" w:customStyle="1" w:styleId="newstel">
    <w:name w:val="news_tel"/>
    <w:basedOn w:val="a"/>
    <w:rsid w:val="006E5E02"/>
    <w:pPr>
      <w:widowControl/>
      <w:pBdr>
        <w:bottom w:val="dashed" w:sz="6" w:space="0" w:color="C9DAE2"/>
      </w:pBdr>
      <w:spacing w:before="150" w:after="150" w:line="525" w:lineRule="atLeast"/>
      <w:ind w:left="300" w:right="300"/>
      <w:jc w:val="center"/>
    </w:pPr>
    <w:rPr>
      <w:rFonts w:ascii="宋体" w:hAnsi="宋体" w:cs="宋体"/>
      <w:b/>
      <w:bCs/>
      <w:color w:val="000000"/>
      <w:kern w:val="0"/>
      <w:sz w:val="24"/>
      <w:szCs w:val="24"/>
    </w:rPr>
  </w:style>
  <w:style w:type="paragraph" w:customStyle="1" w:styleId="newstel2">
    <w:name w:val="news_tel_2"/>
    <w:basedOn w:val="a"/>
    <w:rsid w:val="006E5E02"/>
    <w:pPr>
      <w:widowControl/>
      <w:pBdr>
        <w:bottom w:val="dashed" w:sz="6" w:space="0" w:color="C9DAE2"/>
      </w:pBdr>
      <w:spacing w:before="150" w:after="150" w:line="285" w:lineRule="atLeast"/>
      <w:ind w:left="300" w:right="3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stex">
    <w:name w:val="news_tex"/>
    <w:basedOn w:val="a"/>
    <w:rsid w:val="006E5E02"/>
    <w:pPr>
      <w:widowControl/>
      <w:pBdr>
        <w:bottom w:val="dashed" w:sz="6" w:space="0" w:color="C9DAE2"/>
      </w:pBdr>
      <w:spacing w:before="150" w:after="150" w:line="405" w:lineRule="atLeast"/>
      <w:ind w:left="300" w:right="300"/>
      <w:jc w:val="left"/>
    </w:pPr>
    <w:rPr>
      <w:rFonts w:ascii="宋体" w:hAnsi="宋体" w:cs="宋体"/>
      <w:kern w:val="0"/>
      <w:szCs w:val="21"/>
    </w:rPr>
  </w:style>
  <w:style w:type="paragraph" w:customStyle="1" w:styleId="alanlink7">
    <w:name w:val="a_lanlink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  <w:u w:val="single"/>
    </w:rPr>
  </w:style>
  <w:style w:type="paragraph" w:customStyle="1" w:styleId="fd-clear">
    <w:name w:val="fd-clea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hide">
    <w:name w:val="fd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fd-show">
    <w:name w:val="fd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inline">
    <w:name w:val="fd-i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d-cny">
    <w:name w:val="fd-cny"/>
    <w:basedOn w:val="a"/>
    <w:rsid w:val="006E5E02"/>
    <w:pPr>
      <w:widowControl/>
      <w:spacing w:before="100" w:beforeAutospacing="1" w:after="100" w:afterAutospacing="1"/>
      <w:jc w:val="left"/>
    </w:pPr>
    <w:rPr>
      <w:rFonts w:ascii="Helvetica" w:hAnsi="Helvetica" w:cs="宋体"/>
      <w:kern w:val="0"/>
      <w:sz w:val="24"/>
      <w:szCs w:val="24"/>
    </w:rPr>
  </w:style>
  <w:style w:type="paragraph" w:customStyle="1" w:styleId="fd-gray">
    <w:name w:val="fd-gr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fd-bold">
    <w:name w:val="fd-bol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w952">
    <w:name w:val="w95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968">
    <w:name w:val="w968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index-nav">
    <w:name w:val="info-index-nav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">
    <w:name w:val="info-layout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px">
    <w:name w:val="bpx"/>
    <w:basedOn w:val="a"/>
    <w:rsid w:val="006E5E02"/>
    <w:pPr>
      <w:widowControl/>
      <w:pBdr>
        <w:top w:val="single" w:sz="6" w:space="0" w:color="E5EAEF"/>
        <w:left w:val="single" w:sz="6" w:space="0" w:color="E5EAEF"/>
        <w:bottom w:val="single" w:sz="6" w:space="0" w:color="E5EAEF"/>
        <w:right w:val="single" w:sz="6" w:space="0" w:color="E5EA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00">
    <w:name w:val="grid-30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0">
    <w:name w:val="grid-42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0">
    <w:name w:val="grid-25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30">
    <w:name w:val="grid-73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90">
    <w:name w:val="grid-99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80">
    <w:name w:val="grid-680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path">
    <w:name w:val="info-detail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nfo-detail-article">
    <w:name w:val="info-detail-article"/>
    <w:basedOn w:val="a"/>
    <w:rsid w:val="006E5E02"/>
    <w:pPr>
      <w:widowControl/>
      <w:pBdr>
        <w:top w:val="single" w:sz="6" w:space="0" w:color="E7E9EE"/>
        <w:left w:val="single" w:sz="6" w:space="0" w:color="E7E9EE"/>
        <w:bottom w:val="single" w:sz="6" w:space="0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detail-ud">
    <w:name w:val="info-detail-ud"/>
    <w:basedOn w:val="a"/>
    <w:rsid w:val="006E5E02"/>
    <w:pPr>
      <w:widowControl/>
      <w:pBdr>
        <w:top w:val="single" w:sz="2" w:space="0" w:color="E7E9EE"/>
        <w:left w:val="single" w:sz="6" w:space="0" w:color="E7E9EE"/>
        <w:bottom w:val="single" w:sz="6" w:space="0" w:color="E7E9EE"/>
        <w:right w:val="single" w:sz="6" w:space="0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related-recommend">
    <w:name w:val="related-recommend"/>
    <w:basedOn w:val="a"/>
    <w:rsid w:val="006E5E02"/>
    <w:pPr>
      <w:widowControl/>
      <w:pBdr>
        <w:top w:val="single" w:sz="2" w:space="19" w:color="E7E9EE"/>
        <w:left w:val="single" w:sz="6" w:space="0" w:color="E7E9EE"/>
        <w:bottom w:val="single" w:sz="6" w:space="18" w:color="E7E9EE"/>
        <w:right w:val="single" w:sz="6" w:space="0" w:color="E7E9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statement">
    <w:name w:val="the-statement"/>
    <w:basedOn w:val="a"/>
    <w:rsid w:val="006E5E02"/>
    <w:pPr>
      <w:widowControl/>
      <w:pBdr>
        <w:top w:val="single" w:sz="2" w:space="9" w:color="E7E9EE"/>
        <w:left w:val="single" w:sz="6" w:space="21" w:color="E7E9EE"/>
        <w:bottom w:val="single" w:sz="6" w:space="9" w:color="E7E9EE"/>
        <w:right w:val="single" w:sz="6" w:space="21" w:color="E7E9EE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">
    <w:name w:val="the-wonderful"/>
    <w:basedOn w:val="a"/>
    <w:rsid w:val="006E5E02"/>
    <w:pPr>
      <w:widowControl/>
      <w:pBdr>
        <w:top w:val="single" w:sz="18" w:space="0" w:color="CC0000"/>
        <w:left w:val="single" w:sz="18" w:space="0" w:color="CC0000"/>
        <w:bottom w:val="single" w:sz="18" w:space="0" w:color="CC0000"/>
        <w:right w:val="single" w:sz="18" w:space="0" w:color="CC0000"/>
      </w:pBdr>
      <w:shd w:val="clear" w:color="auto" w:fill="FFFDF7"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share">
    <w:name w:val="detail-txt-share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txt-like">
    <w:name w:val="detail-txt-lik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240">
    <w:name w:val="banner-300x240"/>
    <w:basedOn w:val="a"/>
    <w:rsid w:val="006E5E02"/>
    <w:pPr>
      <w:widowControl/>
      <w:spacing w:before="3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eek-hot-sort">
    <w:name w:val="week-hot-sort"/>
    <w:basedOn w:val="a"/>
    <w:rsid w:val="006E5E02"/>
    <w:pPr>
      <w:widowControl/>
      <w:pBdr>
        <w:top w:val="single" w:sz="18" w:space="0" w:color="D84600"/>
        <w:left w:val="single" w:sz="18" w:space="0" w:color="D84600"/>
        <w:bottom w:val="single" w:sz="18" w:space="0" w:color="D84600"/>
        <w:right w:val="single" w:sz="18" w:space="0" w:color="D84600"/>
      </w:pBdr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info-focus">
    <w:name w:val="div-info-focu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wonderful-pictorial">
    <w:name w:val="the-wonderful-pictorial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ctorial-box">
    <w:name w:val="pictorial-box"/>
    <w:basedOn w:val="a"/>
    <w:rsid w:val="006E5E02"/>
    <w:pPr>
      <w:widowControl/>
      <w:spacing w:before="30" w:after="90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iv-recommend">
    <w:name w:val="div-recommend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nner-300x180">
    <w:name w:val="banner-300x180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eing">
    <w:name w:val="seeing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he-products">
    <w:name w:val="the-products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area">
    <w:name w:val="comment-area"/>
    <w:basedOn w:val="a"/>
    <w:rsid w:val="006E5E02"/>
    <w:pPr>
      <w:widowControl/>
      <w:spacing w:before="18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itle">
    <w:name w:val="share-title"/>
    <w:basedOn w:val="a"/>
    <w:rsid w:val="006E5E02"/>
    <w:pPr>
      <w:widowControl/>
      <w:spacing w:before="165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hare-set">
    <w:name w:val="share-se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i-simple-tip">
    <w:name w:val="ui-simple-tip"/>
    <w:basedOn w:val="a"/>
    <w:rsid w:val="006E5E02"/>
    <w:pPr>
      <w:widowControl/>
      <w:shd w:val="clear" w:color="auto" w:fill="7A7A7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ter">
    <w:name w:val="me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wk-snsdk-liketip">
    <w:name w:val="wk-snsdk-liketip"/>
    <w:basedOn w:val="a"/>
    <w:rsid w:val="006E5E02"/>
    <w:pPr>
      <w:widowControl/>
      <w:spacing w:before="100" w:beforeAutospacing="1" w:after="100" w:afterAutospacing="1" w:line="420" w:lineRule="atLeast"/>
      <w:jc w:val="left"/>
    </w:pPr>
    <w:rPr>
      <w:rFonts w:ascii="Arial" w:hAnsi="Arial" w:cs="Arial"/>
      <w:b/>
      <w:bCs/>
      <w:color w:val="D03B3B"/>
      <w:kern w:val="0"/>
      <w:sz w:val="30"/>
      <w:szCs w:val="30"/>
    </w:rPr>
  </w:style>
  <w:style w:type="paragraph" w:customStyle="1" w:styleId="layout">
    <w:name w:val="layou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">
    <w:name w:val="grid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">
    <w:name w:val="grid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">
    <w:name w:val="grid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">
    <w:name w:val="grid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">
    <w:name w:val="grid-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">
    <w:name w:val="grid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">
    <w:name w:val="grid-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">
    <w:name w:val="grid-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">
    <w:name w:val="grid-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">
    <w:name w:val="grid-1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">
    <w:name w:val="grid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">
    <w:name w:val="grid-1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">
    <w:name w:val="grid-1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">
    <w:name w:val="grid-1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">
    <w:name w:val="grid-1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">
    <w:name w:val="grid-1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">
    <w:name w:val="grid-17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">
    <w:name w:val="grid-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">
    <w:name w:val="grid-19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">
    <w:name w:val="grid-2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">
    <w:name w:val="grid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">
    <w:name w:val="grid-2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">
    <w:name w:val="grid-2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">
    <w:name w:val="grid-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">
    <w:name w:val="nav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">
    <w:name w:val="info-channel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">
    <w:name w:val="info-par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">
    <w:name w:val="info-channel-metallurg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">
    <w:name w:val="info-channel-chemic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">
    <w:name w:val="info-channel-plasti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">
    <w:name w:val="info-channel-agricul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">
    <w:name w:val="info-channel-cloth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">
    <w:name w:val="info-channel-furnitu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">
    <w:name w:val="info-channel-commodit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">
    <w:name w:val="grid-2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9">
    <w:name w:val="标题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">
    <w:name w:val="detai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">
    <w:name w:val="float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">
    <w:name w:val="float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">
    <w:name w:val="float-c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a">
    <w:name w:val="img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lst">
    <w:name w:val="ll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">
    <w:name w:val="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">
    <w:name w:val="dow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">
    <w:name w:val="r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">
    <w:name w:val="rr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">
    <w:name w:val="li-od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">
    <w:name w:val="f-tab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t-box">
    <w:name w:val="tab-t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">
    <w:name w:val="tab-b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">
    <w:name w:val="f-tab-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">
    <w:name w:val="img-h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">
    <w:name w:val="p4p_box_v_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">
    <w:name w:val="comment-hea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weibo">
    <w:name w:val="share-weib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">
    <w:name w:val="share-qz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">
    <w:name w:val="share-jianghu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">
    <w:name w:val="share-tqq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">
    <w:name w:val="share-renre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">
    <w:name w:val="share-kaixi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">
    <w:name w:val="share-alibab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">
    <w:name w:val="snsdk-hid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show">
    <w:name w:val="snsdk-sh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">
    <w:name w:val="widge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ent-wrap">
    <w:name w:val="content-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">
    <w:name w:val="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">
    <w:name w:val="icon-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-btn">
    <w:name w:val="h-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">
    <w:name w:val="item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">
    <w:name w:val="btn-pan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">
    <w:name w:val="share-style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">
    <w:name w:val="share-style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">
    <w:name w:val="share-style-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">
    <w:name w:val="like-style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">
    <w:name w:val="like-style-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">
    <w:name w:val="t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">
    <w:name w:val="i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">
    <w:name w:val="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">
    <w:name w:val="channel-curr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">
    <w:name w:val="nav-space-row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">
    <w:name w:val="nav-space-row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">
    <w:name w:val="po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">
    <w:name w:val="ti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">
    <w:name w:val="pri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">
    <w:name w:val="comm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">
    <w:name w:val="back-inde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it">
    <w:name w:val="pi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">
    <w:name w:val="h1-t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">
    <w:name w:val="ot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">
    <w:name w:val="mr5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">
    <w:name w:val="mr2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">
    <w:name w:val="mr18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">
    <w:name w:val="share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">
    <w:name w:val="span-spac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">
    <w:name w:val="d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p">
    <w:name w:val="d-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editor">
    <w:name w:val="edito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">
    <w:name w:val="pag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">
    <w:name w:val="paging-box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">
    <w:name w:val="d-foo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path">
    <w:name w:val="rr-path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">
    <w:name w:val="mr40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">
    <w:name w:val="p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">
    <w:name w:val="img-b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">
    <w:name w:val="part-m-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">
    <w:name w:val="part-m-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">
    <w:name w:val="part-m-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">
    <w:name w:val="img-hd-ac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">
    <w:name w:val="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">
    <w:name w:val="s-t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">
    <w:name w:val="s-count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">
    <w:name w:val="mr2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">
    <w:name w:val="l-a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">
    <w:name w:val="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">
    <w:name w:val="s-t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">
    <w:name w:val="ali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">
    <w:name w:val="main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">
    <w:name w:val="sub-logo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4">
    <w:name w:val="ali-search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">
    <w:name w:val="alisearch-type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">
    <w:name w:val="alisearch-container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">
    <w:name w:val="alisearch-keywords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">
    <w:name w:val="alisearch-category-v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">
    <w:name w:val="ali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">
    <w:name w:val="main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">
    <w:name w:val="sub-logo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search-v5">
    <w:name w:val="ali-search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">
    <w:name w:val="alisearch-type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">
    <w:name w:val="alisearch-container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">
    <w:name w:val="alisearch-keywords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">
    <w:name w:val="alisearch-category-v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">
    <w:name w:val="aliba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arrow">
    <w:name w:val="nav-arrow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">
    <w:name w:val="account-sign-stat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">
    <w:name w:val="nav-tit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">
    <w:name w:val="nav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tips">
    <w:name w:val="alibar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">
    <w:name w:val="tips-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logo">
    <w:name w:val="tip-log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">
    <w:name w:val="tips-clos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-text">
    <w:name w:val="tip-tex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-link">
    <w:name w:val="detail-link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loading">
    <w:name w:val="alibar-loading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">
    <w:name w:val="mobi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">
    <w:name w:val="leve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wrapper">
    <w:name w:val="medalwrapp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">
    <w:name w:val="footer-contain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">
    <w:name w:val="ali-page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">
    <w:name w:val="se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">
    <w:name w:val="wra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">
    <w:name w:val="messag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">
    <w:name w:val="reg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">
    <w:name w:val="rd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">
    <w:name w:val="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">
    <w:name w:val="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ne">
    <w:name w:val="d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witcher">
    <w:name w:val="switch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info">
    <w:name w:val="top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">
    <w:name w:val="logtype-alipay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">
    <w:name w:val="logtype-taoba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">
    <w:name w:val="alipay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content">
    <w:name w:val="alipay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">
    <w:name w:val="taobao-conte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">
    <w:name w:val="quicklogin-foro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">
    <w:name w:val="quicklogin-forthre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">
    <w:name w:val="quicklogin-formor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">
    <w:name w:val="quicklogin-tip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">
    <w:name w:val="contact-us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">
    <w:name w:val="apply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">
    <w:name w:val="join-promotio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">
    <w:name w:val="renewal-onlin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oduct-list">
    <w:name w:val="product-lis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">
    <w:name w:val="purchase-inf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">
    <w:name w:val="modify_nick_btn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">
    <w:name w:val="sayhell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loginremind">
    <w:name w:val="reloginremin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">
    <w:name w:val="memberphot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">
    <w:name w:val="leve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">
    <w:name w:val="meda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">
    <w:name w:val="ali-grou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">
    <w:name w:val="btn-l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">
    <w:name w:val="btn-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">
    <w:name w:val="placehold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">
    <w:name w:val="quicklogin-loginid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">
    <w:name w:val="quicklogin-for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">
    <w:name w:val="ql-radio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">
    <w:name w:val="accoun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pclub">
    <w:name w:val="vipclub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ewcomer">
    <w:name w:val="newcomer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ecitem">
    <w:name w:val="spec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stitem">
    <w:name w:val="lastitem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p">
    <w:name w:val="se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ayout1">
    <w:name w:val="layou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0">
    <w:name w:val="grid-110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6">
    <w:name w:val="grid-26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1">
    <w:name w:val="grid-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1">
    <w:name w:val="grid-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1">
    <w:name w:val="grid-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1">
    <w:name w:val="grid-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1">
    <w:name w:val="grid-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1">
    <w:name w:val="grid-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1">
    <w:name w:val="grid-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1">
    <w:name w:val="grid-1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1">
    <w:name w:val="grid-1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1">
    <w:name w:val="grid-1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1">
    <w:name w:val="grid-1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1">
    <w:name w:val="grid-14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1">
    <w:name w:val="grid-15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1">
    <w:name w:val="grid-16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1">
    <w:name w:val="grid-17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1">
    <w:name w:val="grid-18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1">
    <w:name w:val="grid-19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1">
    <w:name w:val="grid-20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1">
    <w:name w:val="grid-21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1">
    <w:name w:val="grid-22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1">
    <w:name w:val="grid-23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1">
    <w:name w:val="grid-2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41">
    <w:name w:val="ali-logo-v41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41">
    <w:name w:val="main-logo-v41"/>
    <w:basedOn w:val="a"/>
    <w:rsid w:val="006E5E02"/>
    <w:pPr>
      <w:widowControl/>
      <w:spacing w:before="60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41">
    <w:name w:val="sub-logo-v4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41">
    <w:name w:val="ali-search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41">
    <w:name w:val="alisearch-type-v4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41">
    <w:name w:val="alisearch-container-v41"/>
    <w:basedOn w:val="a"/>
    <w:rsid w:val="006E5E02"/>
    <w:pPr>
      <w:widowControl/>
      <w:pBdr>
        <w:top w:val="single" w:sz="6" w:space="3" w:color="C9C9C9"/>
        <w:left w:val="single" w:sz="6" w:space="3" w:color="C9C9C9"/>
        <w:bottom w:val="single" w:sz="6" w:space="3" w:color="C9C9C9"/>
        <w:right w:val="single" w:sz="6" w:space="3" w:color="C9C9C9"/>
      </w:pBdr>
      <w:shd w:val="clear" w:color="auto" w:fill="F7F7F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1">
    <w:name w:val="alisearch-keywords-v41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42">
    <w:name w:val="alisearch-keywords-v42"/>
    <w:basedOn w:val="a"/>
    <w:rsid w:val="006E5E02"/>
    <w:pPr>
      <w:widowControl/>
      <w:pBdr>
        <w:top w:val="single" w:sz="6" w:space="0" w:color="D1D1D1"/>
        <w:left w:val="single" w:sz="6" w:space="3" w:color="ECECEC"/>
        <w:bottom w:val="single" w:sz="6" w:space="0" w:color="ECECEC"/>
        <w:right w:val="single" w:sz="6" w:space="3" w:color="ECECE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41">
    <w:name w:val="alisearch-category-v41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42">
    <w:name w:val="alisearch-category-v42"/>
    <w:basedOn w:val="a"/>
    <w:rsid w:val="006E5E02"/>
    <w:pPr>
      <w:widowControl/>
      <w:pBdr>
        <w:top w:val="single" w:sz="6" w:space="0" w:color="D1D1D1"/>
        <w:bottom w:val="single" w:sz="6" w:space="0" w:color="ECECE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logo-v51">
    <w:name w:val="ali-logo-v5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ain-logo-v51">
    <w:name w:val="main-logo-v51"/>
    <w:basedOn w:val="a"/>
    <w:rsid w:val="006E5E02"/>
    <w:pPr>
      <w:widowControl/>
      <w:spacing w:before="105"/>
      <w:ind w:right="1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ub-logo-v51">
    <w:name w:val="sub-logo-v51"/>
    <w:basedOn w:val="a"/>
    <w:rsid w:val="006E5E02"/>
    <w:pPr>
      <w:widowControl/>
      <w:spacing w:before="100" w:beforeAutospacing="1" w:after="100" w:afterAutospacing="1" w:line="735" w:lineRule="atLeast"/>
      <w:jc w:val="left"/>
    </w:pPr>
    <w:rPr>
      <w:rFonts w:ascii="微软雅黑" w:eastAsia="微软雅黑" w:hAnsi="微软雅黑" w:cs="宋体"/>
      <w:b/>
      <w:bCs/>
      <w:color w:val="666666"/>
      <w:kern w:val="0"/>
      <w:sz w:val="33"/>
      <w:szCs w:val="33"/>
    </w:rPr>
  </w:style>
  <w:style w:type="paragraph" w:customStyle="1" w:styleId="ali-search-v51">
    <w:name w:val="ali-search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type-v51">
    <w:name w:val="alisearch-type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ontainer-v51">
    <w:name w:val="alisearch-container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1">
    <w:name w:val="alisearch-keywords-v51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keywords-v52">
    <w:name w:val="alisearch-keywords-v52"/>
    <w:basedOn w:val="a"/>
    <w:rsid w:val="006E5E02"/>
    <w:pPr>
      <w:widowControl/>
      <w:pBdr>
        <w:top w:val="single" w:sz="18" w:space="0" w:color="FF7300"/>
        <w:left w:val="single" w:sz="18" w:space="3" w:color="FF7300"/>
        <w:bottom w:val="single" w:sz="18" w:space="0" w:color="FF7300"/>
        <w:right w:val="single" w:sz="2" w:space="3" w:color="FF7300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search-category-v51">
    <w:name w:val="alisearch-category-v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search-category-v52">
    <w:name w:val="alisearch-category-v52"/>
    <w:basedOn w:val="a"/>
    <w:rsid w:val="006E5E02"/>
    <w:pPr>
      <w:widowControl/>
      <w:pBdr>
        <w:top w:val="single" w:sz="18" w:space="0" w:color="FF7300"/>
        <w:left w:val="single" w:sz="2" w:space="0" w:color="FF7300"/>
        <w:bottom w:val="single" w:sz="18" w:space="0" w:color="FF7300"/>
        <w:right w:val="single" w:sz="2" w:space="0" w:color="FF730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bar-container1">
    <w:name w:val="alibar-container1"/>
    <w:basedOn w:val="a"/>
    <w:rsid w:val="006E5E02"/>
    <w:pPr>
      <w:widowControl/>
      <w:spacing w:line="345" w:lineRule="atLeast"/>
      <w:jc w:val="left"/>
    </w:pPr>
    <w:rPr>
      <w:rFonts w:ascii="Tahoma" w:hAnsi="Tahoma" w:cs="Tahoma"/>
      <w:kern w:val="0"/>
      <w:sz w:val="18"/>
      <w:szCs w:val="18"/>
    </w:rPr>
  </w:style>
  <w:style w:type="paragraph" w:customStyle="1" w:styleId="nav-arrow1">
    <w:name w:val="nav-arr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ct-us1">
    <w:name w:val="contact-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pply-form1">
    <w:name w:val="apply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join-promotion1">
    <w:name w:val="join-promotio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newal-online1">
    <w:name w:val="renewal-onli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-sign-status1">
    <w:name w:val="account-sign-statu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444444"/>
      <w:kern w:val="0"/>
      <w:sz w:val="24"/>
      <w:szCs w:val="24"/>
    </w:rPr>
  </w:style>
  <w:style w:type="paragraph" w:customStyle="1" w:styleId="nav-title1">
    <w:name w:val="nav-tit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1">
    <w:name w:val="nav-content1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2">
    <w:name w:val="nav-content2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3">
    <w:name w:val="nav-content3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product-list1">
    <w:name w:val="product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urchase-info1">
    <w:name w:val="purchase-info1"/>
    <w:basedOn w:val="a"/>
    <w:rsid w:val="006E5E02"/>
    <w:pPr>
      <w:widowControl/>
      <w:shd w:val="clear" w:color="auto" w:fill="F7F7F7"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pecitem1">
    <w:name w:val="specitem1"/>
    <w:basedOn w:val="a"/>
    <w:rsid w:val="006E5E02"/>
    <w:pPr>
      <w:widowControl/>
      <w:wordWrap w:val="0"/>
      <w:spacing w:before="100" w:beforeAutospacing="1" w:after="100" w:afterAutospacing="1"/>
      <w:ind w:right="150"/>
      <w:jc w:val="left"/>
    </w:pPr>
    <w:rPr>
      <w:rFonts w:ascii="宋体" w:hAnsi="宋体" w:cs="宋体"/>
      <w:color w:val="8C8C8C"/>
      <w:kern w:val="0"/>
      <w:sz w:val="24"/>
      <w:szCs w:val="24"/>
    </w:rPr>
  </w:style>
  <w:style w:type="paragraph" w:customStyle="1" w:styleId="lastitem1">
    <w:name w:val="lastitem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4">
    <w:name w:val="nav-content4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5">
    <w:name w:val="nav-content5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6">
    <w:name w:val="nav-content6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av-content7">
    <w:name w:val="nav-content7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alibar-tips1">
    <w:name w:val="alibar-tips1"/>
    <w:basedOn w:val="a"/>
    <w:rsid w:val="006E5E02"/>
    <w:pPr>
      <w:widowControl/>
      <w:pBdr>
        <w:top w:val="single" w:sz="6" w:space="8" w:color="E7D4AC"/>
        <w:left w:val="single" w:sz="6" w:space="6" w:color="E7D4AC"/>
        <w:bottom w:val="single" w:sz="6" w:space="3" w:color="E7D4AC"/>
        <w:right w:val="single" w:sz="6" w:space="6" w:color="E7D4AC"/>
      </w:pBdr>
      <w:shd w:val="clear" w:color="auto" w:fill="FFFCD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top1">
    <w:name w:val="tips-to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logo1">
    <w:name w:val="tip-log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s-close1">
    <w:name w:val="tips-clos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"/>
      <w:szCs w:val="2"/>
    </w:rPr>
  </w:style>
  <w:style w:type="paragraph" w:customStyle="1" w:styleId="tip-text1">
    <w:name w:val="tip-tex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difynickbtn1">
    <w:name w:val="modify_nick_btn1"/>
    <w:basedOn w:val="a"/>
    <w:rsid w:val="006E5E02"/>
    <w:pPr>
      <w:widowControl/>
      <w:shd w:val="clear" w:color="auto" w:fill="FF7300"/>
      <w:spacing w:before="150" w:after="150" w:line="270" w:lineRule="atLeast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detail-link1">
    <w:name w:val="detail-link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6699"/>
      <w:kern w:val="0"/>
      <w:sz w:val="24"/>
      <w:szCs w:val="24"/>
    </w:rPr>
  </w:style>
  <w:style w:type="paragraph" w:customStyle="1" w:styleId="alibar-loading1">
    <w:name w:val="alibar-loading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bile1">
    <w:name w:val="mobil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yhello1">
    <w:name w:val="sayhell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8">
    <w:name w:val="nav-content8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reloginremind1">
    <w:name w:val="reloginremin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title2">
    <w:name w:val="nav-title2"/>
    <w:basedOn w:val="a"/>
    <w:rsid w:val="006E5E02"/>
    <w:pPr>
      <w:widowControl/>
      <w:pBdr>
        <w:left w:val="single" w:sz="6" w:space="7" w:color="D1D1D1"/>
        <w:right w:val="single" w:sz="6" w:space="7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content9">
    <w:name w:val="nav-content9"/>
    <w:basedOn w:val="a"/>
    <w:rsid w:val="006E5E02"/>
    <w:pPr>
      <w:widowControl/>
      <w:pBdr>
        <w:left w:val="single" w:sz="6" w:space="0" w:color="D1D1D1"/>
        <w:bottom w:val="single" w:sz="6" w:space="0" w:color="D1D1D1"/>
        <w:right w:val="single" w:sz="6" w:space="0" w:color="D1D1D1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wrapper1">
    <w:name w:val="levelwrapp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mberphoto1">
    <w:name w:val="member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4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evel1">
    <w:name w:val="lev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ccount1">
    <w:name w:val="account1"/>
    <w:basedOn w:val="a"/>
    <w:rsid w:val="006E5E02"/>
    <w:pPr>
      <w:widowControl/>
      <w:spacing w:before="100" w:beforeAutospacing="1" w:after="100" w:afterAutospacing="1" w:line="300" w:lineRule="atLeast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itle1">
    <w:name w:val="title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vipclub1">
    <w:name w:val="vipclub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b/>
      <w:bCs/>
      <w:color w:val="666666"/>
      <w:kern w:val="0"/>
      <w:sz w:val="24"/>
      <w:szCs w:val="24"/>
    </w:rPr>
  </w:style>
  <w:style w:type="paragraph" w:customStyle="1" w:styleId="newcomer1">
    <w:name w:val="newcomer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666666"/>
      <w:kern w:val="0"/>
      <w:sz w:val="24"/>
      <w:szCs w:val="24"/>
    </w:rPr>
  </w:style>
  <w:style w:type="paragraph" w:customStyle="1" w:styleId="sep1">
    <w:name w:val="sep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color w:val="EAEAEA"/>
      <w:kern w:val="0"/>
      <w:sz w:val="24"/>
      <w:szCs w:val="24"/>
    </w:rPr>
  </w:style>
  <w:style w:type="paragraph" w:customStyle="1" w:styleId="medalwrapper1">
    <w:name w:val="medalwrapper1"/>
    <w:basedOn w:val="a"/>
    <w:rsid w:val="006E5E02"/>
    <w:pPr>
      <w:widowControl/>
      <w:pBdr>
        <w:top w:val="dashed" w:sz="6" w:space="8" w:color="E0E0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dal1">
    <w:name w:val="medal1"/>
    <w:basedOn w:val="a"/>
    <w:rsid w:val="006E5E02"/>
    <w:pPr>
      <w:widowControl/>
      <w:spacing w:before="100" w:beforeAutospacing="1" w:after="100" w:afterAutospacing="1"/>
      <w:ind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ooter-container1">
    <w:name w:val="footer-container1"/>
    <w:basedOn w:val="a"/>
    <w:rsid w:val="006E5E02"/>
    <w:pPr>
      <w:widowControl/>
      <w:pBdr>
        <w:top w:val="single" w:sz="18" w:space="0" w:color="CCCCCC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1">
    <w:name w:val="ali-pages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pages2">
    <w:name w:val="ali-pages2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-group1">
    <w:name w:val="ali-group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1">
    <w:name w:val="nav-space1"/>
    <w:basedOn w:val="a"/>
    <w:rsid w:val="006E5E02"/>
    <w:pPr>
      <w:widowControl/>
      <w:spacing w:before="9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list1">
    <w:name w:val="info-channel-list1"/>
    <w:basedOn w:val="a"/>
    <w:rsid w:val="006E5E02"/>
    <w:pPr>
      <w:widowControl/>
      <w:shd w:val="clear" w:color="auto" w:fill="4375AA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hannel-current1">
    <w:name w:val="channel-current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part-list1">
    <w:name w:val="info-part-list1"/>
    <w:basedOn w:val="a"/>
    <w:rsid w:val="006E5E02"/>
    <w:pPr>
      <w:widowControl/>
      <w:pBdr>
        <w:top w:val="single" w:sz="2" w:space="3" w:color="E9E9E9"/>
        <w:left w:val="single" w:sz="6" w:space="14" w:color="E9E9E9"/>
        <w:bottom w:val="single" w:sz="6" w:space="4" w:color="E9E9E9"/>
        <w:right w:val="single" w:sz="6" w:space="8" w:color="E9E9E9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11">
    <w:name w:val="nav-space-row-1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av-space-row-21">
    <w:name w:val="nav-space-row-21"/>
    <w:basedOn w:val="a"/>
    <w:rsid w:val="006E5E02"/>
    <w:pPr>
      <w:widowControl/>
      <w:shd w:val="clear" w:color="auto" w:fill="DBDBDB"/>
      <w:spacing w:before="90"/>
      <w:ind w:left="90" w:right="3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metallurgy1">
    <w:name w:val="info-channel-metallurgy1"/>
    <w:basedOn w:val="a"/>
    <w:rsid w:val="006E5E02"/>
    <w:pPr>
      <w:widowControl/>
      <w:shd w:val="clear" w:color="auto" w:fill="3E587B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hemical1">
    <w:name w:val="info-channel-chemical1"/>
    <w:basedOn w:val="a"/>
    <w:rsid w:val="006E5E02"/>
    <w:pPr>
      <w:widowControl/>
      <w:shd w:val="clear" w:color="auto" w:fill="37708E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plastic1">
    <w:name w:val="info-channel-plastic1"/>
    <w:basedOn w:val="a"/>
    <w:rsid w:val="006E5E02"/>
    <w:pPr>
      <w:widowControl/>
      <w:shd w:val="clear" w:color="auto" w:fill="126DA7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agriculture1">
    <w:name w:val="info-channel-agriculture1"/>
    <w:basedOn w:val="a"/>
    <w:rsid w:val="006E5E02"/>
    <w:pPr>
      <w:widowControl/>
      <w:shd w:val="clear" w:color="auto" w:fill="4A71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lothing1">
    <w:name w:val="info-channel-clothing1"/>
    <w:basedOn w:val="a"/>
    <w:rsid w:val="006E5E02"/>
    <w:pPr>
      <w:widowControl/>
      <w:shd w:val="clear" w:color="auto" w:fill="CC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furniture1">
    <w:name w:val="info-channel-furniture1"/>
    <w:basedOn w:val="a"/>
    <w:rsid w:val="006E5E02"/>
    <w:pPr>
      <w:widowControl/>
      <w:shd w:val="clear" w:color="auto" w:fill="DC164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channel-commodity1">
    <w:name w:val="info-channel-commodity1"/>
    <w:basedOn w:val="a"/>
    <w:rsid w:val="006E5E02"/>
    <w:pPr>
      <w:widowControl/>
      <w:shd w:val="clear" w:color="auto" w:fill="D53114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2">
    <w:name w:val="grid-1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7">
    <w:name w:val="grid-27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32">
    <w:name w:val="grid-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42">
    <w:name w:val="grid-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52">
    <w:name w:val="grid-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62">
    <w:name w:val="grid-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72">
    <w:name w:val="grid-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82">
    <w:name w:val="grid-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92">
    <w:name w:val="grid-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02">
    <w:name w:val="grid-1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13">
    <w:name w:val="grid-113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22">
    <w:name w:val="grid-1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32">
    <w:name w:val="grid-1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42">
    <w:name w:val="grid-1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52">
    <w:name w:val="grid-15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62">
    <w:name w:val="grid-16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72">
    <w:name w:val="grid-17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82">
    <w:name w:val="grid-18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192">
    <w:name w:val="grid-19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02">
    <w:name w:val="grid-20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12">
    <w:name w:val="grid-21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22">
    <w:name w:val="grid-22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32">
    <w:name w:val="grid-23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42">
    <w:name w:val="grid-242"/>
    <w:basedOn w:val="a"/>
    <w:rsid w:val="006E5E02"/>
    <w:pPr>
      <w:widowControl/>
      <w:spacing w:before="100" w:beforeAutospacing="1" w:after="100" w:afterAutospacing="1"/>
      <w:ind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grid-251">
    <w:name w:val="grid-25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fo-layout1">
    <w:name w:val="info-layou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ft1">
    <w:name w:val="tf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2">
    <w:name w:val="title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detail1">
    <w:name w:val="detail1"/>
    <w:basedOn w:val="a"/>
    <w:rsid w:val="006E5E02"/>
    <w:pPr>
      <w:widowControl/>
      <w:pBdr>
        <w:top w:val="single" w:sz="2" w:space="0" w:color="D9DFEE"/>
        <w:left w:val="single" w:sz="2" w:space="0" w:color="D9DFEE"/>
        <w:bottom w:val="single" w:sz="12" w:space="0" w:color="D9DFEE"/>
        <w:right w:val="single" w:sz="12" w:space="0" w:color="D9DFEE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oint1">
    <w:name w:val="po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p1">
    <w:name w:val="tip1"/>
    <w:basedOn w:val="a"/>
    <w:rsid w:val="006E5E02"/>
    <w:pPr>
      <w:widowControl/>
      <w:spacing w:before="100" w:beforeAutospacing="1" w:after="100" w:afterAutospacing="1"/>
      <w:ind w:left="255"/>
      <w:jc w:val="left"/>
    </w:pPr>
    <w:rPr>
      <w:rFonts w:ascii="宋体" w:hAnsi="宋体" w:cs="宋体"/>
      <w:color w:val="FFFFFF"/>
      <w:kern w:val="0"/>
      <w:sz w:val="24"/>
      <w:szCs w:val="24"/>
    </w:rPr>
  </w:style>
  <w:style w:type="paragraph" w:customStyle="1" w:styleId="i1">
    <w:name w:val="i1"/>
    <w:basedOn w:val="a"/>
    <w:rsid w:val="006E5E02"/>
    <w:pPr>
      <w:widowControl/>
      <w:spacing w:before="120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ore2">
    <w:name w:val="more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1">
    <w:name w:val="pri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rint2">
    <w:name w:val="prin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1">
    <w:name w:val="comment1"/>
    <w:basedOn w:val="a"/>
    <w:rsid w:val="006E5E02"/>
    <w:pPr>
      <w:widowControl/>
      <w:spacing w:before="100" w:beforeAutospacing="1" w:after="100" w:afterAutospacing="1"/>
      <w:ind w:left="2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ack-index1">
    <w:name w:val="back-inde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a1">
    <w:name w:val="float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b1">
    <w:name w:val="float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loat-c1">
    <w:name w:val="float-c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2">
    <w:name w:val="detail2"/>
    <w:basedOn w:val="a"/>
    <w:rsid w:val="006E5E02"/>
    <w:pPr>
      <w:widowControl/>
      <w:spacing w:before="9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img-a1">
    <w:name w:val="img-a1"/>
    <w:basedOn w:val="a"/>
    <w:rsid w:val="006E5E02"/>
    <w:pPr>
      <w:widowControl/>
      <w:spacing w:before="90" w:after="100" w:afterAutospacing="1" w:line="330" w:lineRule="atLeast"/>
      <w:ind w:right="120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llst1">
    <w:name w:val="llst1"/>
    <w:basedOn w:val="a"/>
    <w:rsid w:val="006E5E02"/>
    <w:pPr>
      <w:widowControl/>
      <w:spacing w:before="150" w:after="100" w:afterAutospacing="1" w:line="330" w:lineRule="atLeast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pit1">
    <w:name w:val="pit1"/>
    <w:basedOn w:val="a"/>
    <w:rsid w:val="006E5E02"/>
    <w:pPr>
      <w:widowControl/>
      <w:spacing w:before="120" w:line="330" w:lineRule="atLeast"/>
      <w:ind w:right="75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title3">
    <w:name w:val="title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4">
    <w:name w:val="title4"/>
    <w:basedOn w:val="a"/>
    <w:rsid w:val="006E5E02"/>
    <w:pPr>
      <w:widowControl/>
      <w:pBdr>
        <w:bottom w:val="single" w:sz="6" w:space="7" w:color="E3E3E3"/>
      </w:pBdr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1-t-l1">
    <w:name w:val="h1-t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other1">
    <w:name w:val="other1"/>
    <w:basedOn w:val="a"/>
    <w:rsid w:val="006E5E02"/>
    <w:pPr>
      <w:widowControl/>
      <w:spacing w:before="43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521">
    <w:name w:val="mr521"/>
    <w:basedOn w:val="a"/>
    <w:rsid w:val="006E5E02"/>
    <w:pPr>
      <w:widowControl/>
      <w:spacing w:before="100" w:beforeAutospacing="1" w:after="100" w:afterAutospacing="1"/>
      <w:ind w:right="78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81">
    <w:name w:val="mr281"/>
    <w:basedOn w:val="a"/>
    <w:rsid w:val="006E5E02"/>
    <w:pPr>
      <w:widowControl/>
      <w:spacing w:before="100" w:beforeAutospacing="1" w:after="100" w:afterAutospacing="1"/>
      <w:ind w:right="4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181">
    <w:name w:val="mr181"/>
    <w:basedOn w:val="a"/>
    <w:rsid w:val="006E5E02"/>
    <w:pPr>
      <w:widowControl/>
      <w:spacing w:before="100" w:beforeAutospacing="1" w:after="100" w:afterAutospacing="1"/>
      <w:ind w:right="27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d1">
    <w:name w:val="share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1">
    <w:name w:val="span-space1"/>
    <w:basedOn w:val="a"/>
    <w:rsid w:val="006E5E02"/>
    <w:pPr>
      <w:widowControl/>
      <w:shd w:val="clear" w:color="auto" w:fill="E3E3E3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3">
    <w:name w:val="detail3"/>
    <w:basedOn w:val="a"/>
    <w:rsid w:val="006E5E02"/>
    <w:pPr>
      <w:widowControl/>
      <w:pBdr>
        <w:top w:val="single" w:sz="12" w:space="4" w:color="EDEDED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content1">
    <w:name w:val="d-conten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1"/>
    </w:rPr>
  </w:style>
  <w:style w:type="paragraph" w:customStyle="1" w:styleId="editor1">
    <w:name w:val="editor1"/>
    <w:basedOn w:val="a"/>
    <w:rsid w:val="006E5E02"/>
    <w:pPr>
      <w:widowControl/>
      <w:spacing w:before="120" w:after="585"/>
      <w:jc w:val="left"/>
    </w:pPr>
    <w:rPr>
      <w:rFonts w:ascii="宋体" w:hAnsi="宋体" w:cs="宋体"/>
      <w:color w:val="888888"/>
      <w:kern w:val="0"/>
      <w:sz w:val="18"/>
      <w:szCs w:val="18"/>
    </w:rPr>
  </w:style>
  <w:style w:type="paragraph" w:customStyle="1" w:styleId="paging1">
    <w:name w:val="paging1"/>
    <w:basedOn w:val="a"/>
    <w:rsid w:val="006E5E02"/>
    <w:pPr>
      <w:widowControl/>
      <w:spacing w:before="100" w:beforeAutospacing="1" w:after="780"/>
      <w:ind w:left="234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ging-box1">
    <w:name w:val="paging-box1"/>
    <w:basedOn w:val="a"/>
    <w:rsid w:val="006E5E02"/>
    <w:pPr>
      <w:widowControl/>
      <w:pBdr>
        <w:top w:val="single" w:sz="6" w:space="0" w:color="CCCCCC"/>
        <w:left w:val="single" w:sz="2" w:space="0" w:color="CCCCCC"/>
        <w:bottom w:val="single" w:sz="6" w:space="0" w:color="CCCCCC"/>
        <w:right w:val="single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-footer1">
    <w:name w:val="d-foot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2">
    <w:name w:val="span-space2"/>
    <w:basedOn w:val="a"/>
    <w:rsid w:val="006E5E02"/>
    <w:pPr>
      <w:widowControl/>
      <w:shd w:val="clear" w:color="auto" w:fill="DBDBDB"/>
      <w:spacing w:before="21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up1">
    <w:name w:val="up1"/>
    <w:basedOn w:val="a"/>
    <w:rsid w:val="006E5E02"/>
    <w:pPr>
      <w:widowControl/>
      <w:pBdr>
        <w:right w:val="single" w:sz="6" w:space="0" w:color="E3E3E3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own1">
    <w:name w:val="dow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1">
    <w:name w:val="r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5">
    <w:name w:val="title5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b/>
      <w:bCs/>
      <w:kern w:val="0"/>
      <w:sz w:val="24"/>
      <w:szCs w:val="24"/>
    </w:rPr>
  </w:style>
  <w:style w:type="paragraph" w:customStyle="1" w:styleId="rr-path1">
    <w:name w:val="rr-path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401">
    <w:name w:val="mr401"/>
    <w:basedOn w:val="a"/>
    <w:rsid w:val="006E5E02"/>
    <w:pPr>
      <w:widowControl/>
      <w:spacing w:before="100" w:beforeAutospacing="1" w:after="100" w:afterAutospacing="1"/>
      <w:ind w:right="6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r-list1">
    <w:name w:val="rr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6">
    <w:name w:val="title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3">
    <w:name w:val="span-space3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4">
    <w:name w:val="detail4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st1">
    <w:name w:val="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-a1">
    <w:name w:val="l-a1"/>
    <w:basedOn w:val="a"/>
    <w:rsid w:val="006E5E02"/>
    <w:pPr>
      <w:widowControl/>
      <w:spacing w:before="7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-a1">
    <w:name w:val="p-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4">
    <w:name w:val="span-space4"/>
    <w:basedOn w:val="a"/>
    <w:rsid w:val="006E5E02"/>
    <w:pPr>
      <w:widowControl/>
      <w:shd w:val="clear" w:color="auto" w:fill="DBDBDB"/>
      <w:spacing w:before="60" w:after="60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r241">
    <w:name w:val="mr241"/>
    <w:basedOn w:val="a"/>
    <w:rsid w:val="006E5E02"/>
    <w:pPr>
      <w:widowControl/>
      <w:spacing w:before="100" w:beforeAutospacing="1" w:after="100" w:afterAutospacing="1"/>
      <w:ind w:right="36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pan-space5">
    <w:name w:val="span-space5"/>
    <w:basedOn w:val="a"/>
    <w:rsid w:val="006E5E02"/>
    <w:pPr>
      <w:widowControl/>
      <w:shd w:val="clear" w:color="auto" w:fill="DBDBDB"/>
      <w:spacing w:before="45"/>
      <w:ind w:left="150" w:righ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bb1">
    <w:name w:val="img-bb1"/>
    <w:basedOn w:val="a"/>
    <w:rsid w:val="006E5E02"/>
    <w:pPr>
      <w:widowControl/>
      <w:spacing w:before="15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lock2">
    <w:name w:val="block2"/>
    <w:basedOn w:val="a"/>
    <w:rsid w:val="006E5E02"/>
    <w:pPr>
      <w:widowControl/>
      <w:shd w:val="clear" w:color="auto" w:fill="00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7">
    <w:name w:val="title7"/>
    <w:basedOn w:val="a"/>
    <w:rsid w:val="006E5E02"/>
    <w:pPr>
      <w:widowControl/>
      <w:shd w:val="clear" w:color="auto" w:fill="D846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5">
    <w:name w:val="detail5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-odd1">
    <w:name w:val="li-odd1"/>
    <w:basedOn w:val="a"/>
    <w:rsid w:val="006E5E02"/>
    <w:pPr>
      <w:widowControl/>
      <w:shd w:val="clear" w:color="auto" w:fill="F8F8F8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t1">
    <w:name w:val="f-tab-t1"/>
    <w:basedOn w:val="a"/>
    <w:rsid w:val="006E5E02"/>
    <w:pPr>
      <w:widowControl/>
      <w:spacing w:before="100" w:beforeAutospacing="1" w:after="100" w:afterAutospacing="1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tab-t-box1">
    <w:name w:val="tab-t-box1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b-b-box1">
    <w:name w:val="tab-b-box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f-tab-b1">
    <w:name w:val="f-tab-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detail6">
    <w:name w:val="detail6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8">
    <w:name w:val="title8"/>
    <w:basedOn w:val="a"/>
    <w:rsid w:val="006E5E02"/>
    <w:pPr>
      <w:widowControl/>
      <w:shd w:val="clear" w:color="auto" w:fill="3B6C9C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11">
    <w:name w:val="part-m-1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21">
    <w:name w:val="part-m-2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art-m-31">
    <w:name w:val="part-m-3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1">
    <w:name w:val="img-hd1"/>
    <w:basedOn w:val="a"/>
    <w:rsid w:val="006E5E02"/>
    <w:pPr>
      <w:widowControl/>
      <w:shd w:val="clear" w:color="auto" w:fill="F8F8F8"/>
      <w:spacing w:before="15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mg-hd-action1">
    <w:name w:val="img-hd-action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color w:val="888888"/>
      <w:kern w:val="0"/>
      <w:sz w:val="24"/>
      <w:szCs w:val="24"/>
    </w:rPr>
  </w:style>
  <w:style w:type="paragraph" w:customStyle="1" w:styleId="span-space6">
    <w:name w:val="span-space6"/>
    <w:basedOn w:val="a"/>
    <w:rsid w:val="006E5E02"/>
    <w:pPr>
      <w:widowControl/>
      <w:spacing w:before="45"/>
      <w:ind w:left="120" w:right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4pboxvb1">
    <w:name w:val="p4p_box_v_b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mment-header1">
    <w:name w:val="comment-head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30"/>
      <w:szCs w:val="30"/>
    </w:rPr>
  </w:style>
  <w:style w:type="paragraph" w:customStyle="1" w:styleId="share-weibo1">
    <w:name w:val="share-weibo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qzone1">
    <w:name w:val="share-qz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jianghu1">
    <w:name w:val="share-jianghu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tqq1">
    <w:name w:val="share-tqq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renren1">
    <w:name w:val="share-renre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kaixin1">
    <w:name w:val="share-kaixi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alibaba1">
    <w:name w:val="share-alibaba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nsdk-hide1">
    <w:name w:val="snsdk-hid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nsdk-show1">
    <w:name w:val="snsdk-show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idget-wrap1">
    <w:name w:val="widget-wrap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24"/>
      <w:szCs w:val="24"/>
    </w:rPr>
  </w:style>
  <w:style w:type="paragraph" w:customStyle="1" w:styleId="content-wrap1">
    <w:name w:val="content-wrap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ontainer1">
    <w:name w:val="containe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rrow1">
    <w:name w:val="arrow1"/>
    <w:basedOn w:val="a"/>
    <w:rsid w:val="006E5E02"/>
    <w:pPr>
      <w:widowControl/>
      <w:pBdr>
        <w:top w:val="single" w:sz="2" w:space="0" w:color="FFFFFF"/>
        <w:left w:val="single" w:sz="36" w:space="0" w:color="7A7A7A"/>
        <w:bottom w:val="single" w:sz="48" w:space="0" w:color="FFFFFF"/>
        <w:right w:val="single" w:sz="36" w:space="0" w:color="7A7A7A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1">
    <w:name w:val="close1"/>
    <w:basedOn w:val="a"/>
    <w:rsid w:val="006E5E02"/>
    <w:pPr>
      <w:widowControl/>
      <w:spacing w:before="12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con-t1">
    <w:name w:val="icon-t1"/>
    <w:basedOn w:val="a"/>
    <w:rsid w:val="006E5E02"/>
    <w:pPr>
      <w:widowControl/>
      <w:spacing w:after="60"/>
      <w:ind w:left="120" w:right="120"/>
      <w:jc w:val="left"/>
      <w:textAlignment w:val="center"/>
    </w:pPr>
    <w:rPr>
      <w:rFonts w:ascii="宋体" w:hAnsi="宋体" w:cs="宋体"/>
      <w:kern w:val="0"/>
      <w:sz w:val="24"/>
      <w:szCs w:val="24"/>
    </w:rPr>
  </w:style>
  <w:style w:type="paragraph" w:customStyle="1" w:styleId="h-btn1">
    <w:name w:val="h-btn1"/>
    <w:basedOn w:val="a"/>
    <w:rsid w:val="006E5E02"/>
    <w:pPr>
      <w:widowControl/>
      <w:spacing w:before="60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tem-list1">
    <w:name w:val="item-l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hoto1">
    <w:name w:val="photo1"/>
    <w:basedOn w:val="a"/>
    <w:rsid w:val="006E5E02"/>
    <w:pPr>
      <w:widowControl/>
      <w:pBdr>
        <w:top w:val="single" w:sz="6" w:space="1" w:color="EFEFEF"/>
        <w:left w:val="single" w:sz="6" w:space="1" w:color="EFEFEF"/>
        <w:bottom w:val="single" w:sz="6" w:space="1" w:color="EFEFEF"/>
        <w:right w:val="single" w:sz="6" w:space="1" w:color="EFEFEF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panel1">
    <w:name w:val="btn-pane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xt2">
    <w:name w:val="s-txt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2">
    <w:name w:val="s-counter2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11">
    <w:name w:val="share-style-11"/>
    <w:basedOn w:val="a"/>
    <w:rsid w:val="006E5E02"/>
    <w:pPr>
      <w:widowControl/>
      <w:spacing w:before="100" w:beforeAutospacing="1" w:after="100" w:afterAutospacing="1" w:line="30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21">
    <w:name w:val="share-style-2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hare-style-61">
    <w:name w:val="share-style-6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1">
    <w:name w:val="s-t-container1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2">
    <w:name w:val="s-t-container2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end1">
    <w:name w:val="send1"/>
    <w:basedOn w:val="a"/>
    <w:rsid w:val="006E5E02"/>
    <w:pPr>
      <w:widowControl/>
      <w:spacing w:before="30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1">
    <w:name w:val="btn-l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1">
    <w:name w:val="btn-r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wrap1">
    <w:name w:val="wrap1"/>
    <w:basedOn w:val="a"/>
    <w:rsid w:val="006E5E02"/>
    <w:pPr>
      <w:widowControl/>
      <w:pBdr>
        <w:top w:val="single" w:sz="6" w:space="0" w:color="777777"/>
        <w:left w:val="single" w:sz="6" w:space="0" w:color="777777"/>
        <w:bottom w:val="single" w:sz="6" w:space="0" w:color="777777"/>
        <w:right w:val="single" w:sz="6" w:space="0" w:color="777777"/>
      </w:pBdr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itle9">
    <w:name w:val="title9"/>
    <w:basedOn w:val="a"/>
    <w:rsid w:val="006E5E02"/>
    <w:pPr>
      <w:widowControl/>
      <w:pBdr>
        <w:bottom w:val="single" w:sz="6" w:space="0" w:color="DCDCDC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close2">
    <w:name w:val="close2"/>
    <w:basedOn w:val="a"/>
    <w:rsid w:val="006E5E02"/>
    <w:pPr>
      <w:widowControl/>
      <w:spacing w:before="9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essage1">
    <w:name w:val="message1"/>
    <w:basedOn w:val="a"/>
    <w:rsid w:val="006E5E02"/>
    <w:pPr>
      <w:widowControl/>
      <w:spacing w:before="100" w:beforeAutospacing="1" w:after="100" w:afterAutospacing="1" w:line="240" w:lineRule="atLeast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login1">
    <w:name w:val="login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2">
    <w:name w:val="btn-l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2">
    <w:name w:val="btn-r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egist1">
    <w:name w:val="regist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l3">
    <w:name w:val="btn-l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btn-r3">
    <w:name w:val="btn-r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rdo1">
    <w:name w:val="rdo1"/>
    <w:basedOn w:val="a"/>
    <w:rsid w:val="006E5E02"/>
    <w:pPr>
      <w:widowControl/>
      <w:spacing w:before="100" w:beforeAutospacing="1" w:after="100" w:afterAutospacing="1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y1">
    <w:name w:val="y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n1">
    <w:name w:val="n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y2">
    <w:name w:val="y2"/>
    <w:basedOn w:val="a"/>
    <w:rsid w:val="006E5E02"/>
    <w:pPr>
      <w:widowControl/>
      <w:spacing w:before="100" w:beforeAutospacing="1" w:after="100" w:afterAutospacing="1"/>
      <w:ind w:left="120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2">
    <w:name w:val="s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666666"/>
      <w:kern w:val="0"/>
      <w:sz w:val="24"/>
      <w:szCs w:val="24"/>
    </w:rPr>
  </w:style>
  <w:style w:type="paragraph" w:customStyle="1" w:styleId="text2">
    <w:name w:val="text2"/>
    <w:basedOn w:val="a"/>
    <w:rsid w:val="006E5E02"/>
    <w:pPr>
      <w:widowControl/>
      <w:pBdr>
        <w:top w:val="single" w:sz="6" w:space="3" w:color="ED8F8F"/>
        <w:left w:val="single" w:sz="6" w:space="2" w:color="ED8F8F"/>
        <w:bottom w:val="single" w:sz="6" w:space="3" w:color="ED8F8F"/>
        <w:right w:val="single" w:sz="6" w:space="2" w:color="ED8F8F"/>
      </w:pBdr>
      <w:shd w:val="clear" w:color="auto" w:fill="FFF2F2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2">
    <w:name w:val="n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color w:val="FF0000"/>
      <w:kern w:val="0"/>
      <w:sz w:val="24"/>
      <w:szCs w:val="24"/>
    </w:rPr>
  </w:style>
  <w:style w:type="paragraph" w:customStyle="1" w:styleId="text3">
    <w:name w:val="text3"/>
    <w:basedOn w:val="a"/>
    <w:rsid w:val="006E5E02"/>
    <w:pPr>
      <w:widowControl/>
      <w:pBdr>
        <w:top w:val="single" w:sz="6" w:space="3" w:color="7B99DF"/>
        <w:left w:val="single" w:sz="6" w:space="2" w:color="7B99DF"/>
        <w:bottom w:val="single" w:sz="6" w:space="3" w:color="7B99DF"/>
        <w:right w:val="single" w:sz="6" w:space="2" w:color="7B99DF"/>
      </w:pBdr>
      <w:shd w:val="clear" w:color="auto" w:fill="E6EDFD"/>
      <w:spacing w:before="100" w:beforeAutospacing="1" w:after="100" w:afterAutospacing="1"/>
      <w:ind w:righ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n3">
    <w:name w:val="n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s3">
    <w:name w:val="s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vanish/>
      <w:kern w:val="0"/>
      <w:sz w:val="24"/>
      <w:szCs w:val="24"/>
    </w:rPr>
  </w:style>
  <w:style w:type="paragraph" w:customStyle="1" w:styleId="done1">
    <w:name w:val="done1"/>
    <w:basedOn w:val="a"/>
    <w:rsid w:val="006E5E02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switcher1">
    <w:name w:val="switcher1"/>
    <w:basedOn w:val="a"/>
    <w:rsid w:val="006E5E02"/>
    <w:pPr>
      <w:widowControl/>
      <w:spacing w:before="100" w:beforeAutospacing="1" w:after="100" w:afterAutospacing="1"/>
      <w:jc w:val="right"/>
    </w:pPr>
    <w:rPr>
      <w:rFonts w:ascii="宋体" w:hAnsi="宋体" w:cs="宋体"/>
      <w:kern w:val="0"/>
      <w:sz w:val="24"/>
      <w:szCs w:val="24"/>
    </w:rPr>
  </w:style>
  <w:style w:type="paragraph" w:customStyle="1" w:styleId="topinfo1">
    <w:name w:val="topinfo1"/>
    <w:basedOn w:val="a"/>
    <w:rsid w:val="006E5E02"/>
    <w:pPr>
      <w:widowControl/>
      <w:pBdr>
        <w:top w:val="single" w:sz="6" w:space="1" w:color="FFC899"/>
        <w:left w:val="single" w:sz="6" w:space="19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5" w:line="330" w:lineRule="atLeast"/>
      <w:ind w:left="45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placeholder1">
    <w:name w:val="placeholder1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placeholder2">
    <w:name w:val="placeholder2"/>
    <w:basedOn w:val="a"/>
    <w:rsid w:val="006E5E02"/>
    <w:pPr>
      <w:widowControl/>
      <w:shd w:val="clear" w:color="auto" w:fill="FFFFFF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alipay1">
    <w:name w:val="logtype-alipay1"/>
    <w:basedOn w:val="a"/>
    <w:rsid w:val="006E5E02"/>
    <w:pPr>
      <w:widowControl/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ogtype-taobao1">
    <w:name w:val="logtype-taobao1"/>
    <w:basedOn w:val="a"/>
    <w:rsid w:val="006E5E02"/>
    <w:pPr>
      <w:widowControl/>
      <w:pBdr>
        <w:right w:val="single" w:sz="6" w:space="0" w:color="A1A1A1"/>
      </w:pBdr>
      <w:spacing w:before="75" w:line="270" w:lineRule="atLeast"/>
      <w:ind w:left="3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alipay-info1">
    <w:name w:val="alipay-info1"/>
    <w:basedOn w:val="a"/>
    <w:rsid w:val="006E5E02"/>
    <w:pPr>
      <w:widowControl/>
      <w:pBdr>
        <w:top w:val="single" w:sz="6" w:space="1" w:color="FFC899"/>
        <w:left w:val="single" w:sz="6" w:space="17" w:color="FFC899"/>
        <w:bottom w:val="single" w:sz="6" w:space="1" w:color="FFC899"/>
        <w:right w:val="single" w:sz="6" w:space="0" w:color="FFC899"/>
      </w:pBdr>
      <w:shd w:val="clear" w:color="auto" w:fill="FFF8EE"/>
      <w:spacing w:before="75" w:after="180" w:line="330" w:lineRule="atLeast"/>
      <w:ind w:left="480"/>
      <w:jc w:val="left"/>
    </w:pPr>
    <w:rPr>
      <w:rFonts w:ascii="宋体" w:hAnsi="宋体" w:cs="宋体"/>
      <w:color w:val="FF9100"/>
      <w:kern w:val="0"/>
      <w:sz w:val="24"/>
      <w:szCs w:val="24"/>
    </w:rPr>
  </w:style>
  <w:style w:type="paragraph" w:customStyle="1" w:styleId="alipay-content1">
    <w:name w:val="alipay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aobao-content1">
    <w:name w:val="taobao-content1"/>
    <w:basedOn w:val="a"/>
    <w:rsid w:val="006E5E02"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one1">
    <w:name w:val="quicklogin-foron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1">
    <w:name w:val="quicklogin-loginid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1">
    <w:name w:val="quicklogin-form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three1">
    <w:name w:val="quicklogin-forthre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ore1">
    <w:name w:val="quicklogin-formore1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1">
    <w:name w:val="ql-radio1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l-radio2">
    <w:name w:val="ql-radio2"/>
    <w:basedOn w:val="a"/>
    <w:rsid w:val="006E5E02"/>
    <w:pPr>
      <w:widowControl/>
      <w:spacing w:before="100" w:beforeAutospacing="1" w:after="100" w:afterAutospacing="1"/>
      <w:ind w:righ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2">
    <w:name w:val="quicklogin-form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form3">
    <w:name w:val="quicklogin-form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2">
    <w:name w:val="quicklogin-loginid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loginid3">
    <w:name w:val="quicklogin-loginid3"/>
    <w:basedOn w:val="a"/>
    <w:rsid w:val="006E5E02"/>
    <w:pPr>
      <w:widowControl/>
      <w:pBdr>
        <w:top w:val="single" w:sz="6" w:space="6" w:color="CCCCCC"/>
        <w:left w:val="single" w:sz="6" w:space="5" w:color="CCCCCC"/>
        <w:bottom w:val="single" w:sz="6" w:space="6" w:color="CCCCCC"/>
        <w:right w:val="single" w:sz="6" w:space="5" w:color="CCCCCC"/>
      </w:pBdr>
      <w:spacing w:before="90" w:after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quicklogin-tips1">
    <w:name w:val="quicklogin-tips1"/>
    <w:basedOn w:val="a"/>
    <w:rsid w:val="006E5E02"/>
    <w:pPr>
      <w:widowControl/>
      <w:pBdr>
        <w:top w:val="single" w:sz="6" w:space="14" w:color="E5E5E5"/>
      </w:pBdr>
      <w:ind w:left="210" w:right="210"/>
      <w:jc w:val="left"/>
    </w:pPr>
    <w:rPr>
      <w:rFonts w:ascii="宋体" w:hAnsi="宋体" w:cs="宋体"/>
      <w:color w:val="999999"/>
      <w:kern w:val="0"/>
      <w:sz w:val="24"/>
      <w:szCs w:val="24"/>
    </w:rPr>
  </w:style>
  <w:style w:type="paragraph" w:customStyle="1" w:styleId="s-txt6">
    <w:name w:val="s-txt6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counter5">
    <w:name w:val="s-counter5"/>
    <w:basedOn w:val="a"/>
    <w:rsid w:val="006E5E02"/>
    <w:pPr>
      <w:widowControl/>
      <w:spacing w:before="100" w:beforeAutospacing="1" w:after="100" w:afterAutospacing="1"/>
      <w:ind w:left="9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31">
    <w:name w:val="like-style-3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like-style-41">
    <w:name w:val="like-style-41"/>
    <w:basedOn w:val="a"/>
    <w:rsid w:val="006E5E02"/>
    <w:pPr>
      <w:widowControl/>
      <w:spacing w:before="100" w:beforeAutospacing="1" w:after="100" w:afterAutospacing="1" w:line="330" w:lineRule="atLeast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3">
    <w:name w:val="s-t-container3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-t-container4">
    <w:name w:val="s-t-container4"/>
    <w:basedOn w:val="a"/>
    <w:rsid w:val="006E5E02"/>
    <w:pPr>
      <w:widowControl/>
      <w:spacing w:before="30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top">
    <w:name w:val="honguan_top"/>
    <w:basedOn w:val="a"/>
    <w:rsid w:val="006E5E02"/>
    <w:pPr>
      <w:widowControl/>
      <w:spacing w:before="100" w:beforeAutospacing="1" w:after="100" w:afterAutospacing="1" w:line="465" w:lineRule="atLeast"/>
      <w:jc w:val="left"/>
    </w:pPr>
    <w:rPr>
      <w:rFonts w:ascii="宋体" w:hAnsi="宋体" w:cs="宋体"/>
      <w:color w:val="FFFFFF"/>
      <w:kern w:val="0"/>
      <w:sz w:val="20"/>
    </w:rPr>
  </w:style>
  <w:style w:type="paragraph" w:customStyle="1" w:styleId="honguannavleft">
    <w:name w:val="honguan_nav_lef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middle">
    <w:name w:val="honguan_middle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honguannavright">
    <w:name w:val="honguan_nav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sanzhongquanhui">
    <w:name w:val="sanzhongquanhui"/>
    <w:basedOn w:val="a"/>
    <w:rsid w:val="006E5E02"/>
    <w:pPr>
      <w:widowControl/>
      <w:pBdr>
        <w:left w:val="single" w:sz="6" w:space="8" w:color="C6D8E0"/>
        <w:bottom w:val="dotted" w:sz="6" w:space="4" w:color="C6D8E0"/>
        <w:right w:val="single" w:sz="6" w:space="8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op">
    <w:name w:val="indextop_banner_top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bannertex">
    <w:name w:val="indextop_banner_tex"/>
    <w:basedOn w:val="a"/>
    <w:rsid w:val="006E5E02"/>
    <w:pPr>
      <w:widowControl/>
      <w:pBdr>
        <w:top w:val="single" w:sz="6" w:space="0" w:color="C6D8E0"/>
        <w:left w:val="single" w:sz="6" w:space="0" w:color="C6D8E0"/>
        <w:bottom w:val="single" w:sz="6" w:space="0" w:color="C6D8E0"/>
        <w:right w:val="single" w:sz="6" w:space="0" w:color="C6D8E0"/>
      </w:pBdr>
      <w:shd w:val="clear" w:color="auto" w:fill="EDF3F6"/>
      <w:spacing w:before="100" w:beforeAutospacing="1" w:after="100" w:afterAutospacing="1" w:line="375" w:lineRule="atLeast"/>
      <w:jc w:val="center"/>
    </w:pPr>
    <w:rPr>
      <w:rFonts w:ascii="宋体" w:hAnsi="宋体" w:cs="宋体"/>
      <w:b/>
      <w:bCs/>
      <w:color w:val="072379"/>
      <w:kern w:val="0"/>
      <w:szCs w:val="21"/>
    </w:rPr>
  </w:style>
  <w:style w:type="paragraph" w:customStyle="1" w:styleId="indextopmenul1">
    <w:name w:val="indextop_menu_l_1"/>
    <w:basedOn w:val="a"/>
    <w:rsid w:val="006E5E02"/>
    <w:pPr>
      <w:widowControl/>
      <w:spacing w:before="100" w:beforeAutospacing="1" w:after="100" w:afterAutospacing="1"/>
      <w:ind w:right="135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2">
    <w:name w:val="indextop_menu_l_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topmenul3">
    <w:name w:val="indextop_menu_l_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lefttel12">
    <w:name w:val="index_2013_body1_left_tel1_2"/>
    <w:basedOn w:val="a"/>
    <w:rsid w:val="006E5E02"/>
    <w:pPr>
      <w:widowControl/>
      <w:spacing w:before="100" w:beforeAutospacing="1" w:after="100" w:afterAutospacing="1" w:line="450" w:lineRule="atLeast"/>
      <w:ind w:left="225"/>
      <w:jc w:val="left"/>
    </w:pPr>
    <w:rPr>
      <w:rFonts w:ascii="微软雅黑" w:hAnsi="微软雅黑" w:cs="宋体"/>
      <w:color w:val="072379"/>
      <w:kern w:val="0"/>
      <w:sz w:val="24"/>
      <w:szCs w:val="24"/>
    </w:rPr>
  </w:style>
  <w:style w:type="paragraph" w:customStyle="1" w:styleId="tuijian2">
    <w:name w:val="tuijian2"/>
    <w:basedOn w:val="a"/>
    <w:rsid w:val="006E5E02"/>
    <w:pPr>
      <w:widowControl/>
      <w:pBdr>
        <w:bottom w:val="dotted" w:sz="6" w:space="0" w:color="CCCCCC"/>
      </w:pBdr>
      <w:spacing w:before="100" w:beforeAutospacing="1" w:after="100" w:afterAutospacing="1"/>
      <w:jc w:val="left"/>
    </w:pPr>
    <w:rPr>
      <w:rFonts w:ascii="宋体" w:hAnsi="宋体" w:cs="宋体"/>
      <w:color w:val="999999"/>
      <w:kern w:val="0"/>
      <w:sz w:val="18"/>
      <w:szCs w:val="18"/>
    </w:rPr>
  </w:style>
  <w:style w:type="paragraph" w:customStyle="1" w:styleId="index2013body3left12">
    <w:name w:val="index_2013_body3_left1_2"/>
    <w:basedOn w:val="a"/>
    <w:rsid w:val="006E5E02"/>
    <w:pPr>
      <w:widowControl/>
      <w:pBdr>
        <w:bottom w:val="dotted" w:sz="6" w:space="4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">
    <w:name w:val="index_2013_body10_left"/>
    <w:basedOn w:val="a"/>
    <w:rsid w:val="006E5E02"/>
    <w:pPr>
      <w:widowControl/>
      <w:pBdr>
        <w:left w:val="single" w:sz="6" w:space="0" w:color="C6D8E0"/>
        <w:bottom w:val="single" w:sz="6" w:space="0" w:color="C6D8E0"/>
        <w:right w:val="single" w:sz="6" w:space="0" w:color="C6D8E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left2">
    <w:name w:val="index_2013_body10_left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mid">
    <w:name w:val="index_2013_body10_mid"/>
    <w:basedOn w:val="a"/>
    <w:rsid w:val="006E5E02"/>
    <w:pPr>
      <w:widowControl/>
      <w:spacing w:before="100" w:beforeAutospacing="1" w:after="100" w:afterAutospacing="1"/>
      <w:ind w:left="15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tel2">
    <w:name w:val="index_2013_body10_tel2"/>
    <w:basedOn w:val="a"/>
    <w:rsid w:val="006E5E02"/>
    <w:pPr>
      <w:widowControl/>
      <w:pBdr>
        <w:right w:val="single" w:sz="6" w:space="0" w:color="C6D8E0"/>
      </w:pBdr>
      <w:spacing w:before="100" w:beforeAutospacing="1" w:after="12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index2013body10right">
    <w:name w:val="index_2013_body10_right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2">
    <w:name w:val="top_guanggao2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topguanggao3">
    <w:name w:val="top_guanggao3"/>
    <w:basedOn w:val="a"/>
    <w:rsid w:val="006E5E0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uiPriority w:val="9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form-field-content">
    <w:name w:val="form-field-content"/>
    <w:basedOn w:val="a0"/>
    <w:rsid w:val="006E5E02"/>
  </w:style>
  <w:style w:type="character" w:customStyle="1" w:styleId="businesscardmemberphonenum">
    <w:name w:val="businesscard_member_phone_num"/>
    <w:basedOn w:val="a0"/>
    <w:rsid w:val="006E5E02"/>
  </w:style>
  <w:style w:type="character" w:customStyle="1" w:styleId="companyname1">
    <w:name w:val="company_name1"/>
    <w:basedOn w:val="a0"/>
    <w:rsid w:val="006E5E02"/>
    <w:rPr>
      <w:rFonts w:ascii="黑体" w:eastAsia="黑体" w:hint="eastAsia"/>
      <w:color w:val="FFFFFF"/>
      <w:sz w:val="42"/>
      <w:szCs w:val="42"/>
    </w:rPr>
  </w:style>
  <w:style w:type="character" w:customStyle="1" w:styleId="font11">
    <w:name w:val="font11"/>
    <w:basedOn w:val="a0"/>
    <w:rsid w:val="006E5E02"/>
    <w:rPr>
      <w:rFonts w:ascii="宋体" w:eastAsia="宋体" w:hAnsi="宋体" w:hint="eastAsia"/>
      <w:b/>
      <w:dstrike/>
      <w:color w:val="000000"/>
      <w:sz w:val="18"/>
      <w:u w:val="none"/>
    </w:rPr>
  </w:style>
  <w:style w:type="character" w:customStyle="1" w:styleId="at2">
    <w:name w:val="at_2"/>
    <w:basedOn w:val="a0"/>
    <w:rsid w:val="006E5E02"/>
  </w:style>
  <w:style w:type="character" w:customStyle="1" w:styleId="at1">
    <w:name w:val="at_1"/>
    <w:basedOn w:val="a0"/>
    <w:rsid w:val="006E5E02"/>
  </w:style>
  <w:style w:type="character" w:customStyle="1" w:styleId="businesscardmembermobilenonum">
    <w:name w:val="businesscard_member_mobileno_num"/>
    <w:basedOn w:val="a0"/>
    <w:rsid w:val="006E5E02"/>
  </w:style>
  <w:style w:type="character" w:customStyle="1" w:styleId="de-pnum-ep">
    <w:name w:val="de-pnum-ep"/>
    <w:basedOn w:val="a0"/>
    <w:rsid w:val="006E5E02"/>
  </w:style>
  <w:style w:type="character" w:customStyle="1" w:styleId="businesscardmemberfaxnum">
    <w:name w:val="businesscard_member_fax_num"/>
    <w:basedOn w:val="a0"/>
    <w:rsid w:val="006E5E02"/>
  </w:style>
  <w:style w:type="character" w:customStyle="1" w:styleId="txtblack01">
    <w:name w:val="txt_black01"/>
    <w:basedOn w:val="a0"/>
    <w:rsid w:val="006E5E02"/>
  </w:style>
  <w:style w:type="character" w:customStyle="1" w:styleId="p2">
    <w:name w:val="p2"/>
    <w:basedOn w:val="a0"/>
    <w:rsid w:val="006E5E02"/>
  </w:style>
  <w:style w:type="character" w:customStyle="1" w:styleId="z-Char0">
    <w:name w:val="z-窗体底端 Char"/>
    <w:basedOn w:val="a0"/>
    <w:uiPriority w:val="99"/>
    <w:rsid w:val="006E5E02"/>
    <w:rPr>
      <w:rFonts w:ascii="Arial" w:hAnsi="Arial"/>
      <w:vanish/>
      <w:sz w:val="16"/>
      <w:lang w:bidi="ar-SA"/>
    </w:rPr>
  </w:style>
  <w:style w:type="character" w:customStyle="1" w:styleId="t21">
    <w:name w:val="t21"/>
    <w:basedOn w:val="a0"/>
    <w:rsid w:val="006E5E02"/>
    <w:rPr>
      <w:rFonts w:ascii="Verdana" w:hAnsi="Verdana" w:hint="default"/>
      <w:color w:val="333333"/>
      <w:sz w:val="17"/>
      <w:szCs w:val="17"/>
    </w:rPr>
  </w:style>
  <w:style w:type="character" w:customStyle="1" w:styleId="font91">
    <w:name w:val="font91"/>
    <w:basedOn w:val="a0"/>
    <w:rsid w:val="006E5E02"/>
    <w:rPr>
      <w:rFonts w:ascii="宋体" w:eastAsia="宋体" w:hAnsi="宋体" w:hint="eastAsia"/>
      <w:sz w:val="18"/>
    </w:rPr>
  </w:style>
  <w:style w:type="character" w:customStyle="1" w:styleId="chinaname1">
    <w:name w:val="chinaname1"/>
    <w:basedOn w:val="a0"/>
    <w:rsid w:val="006E5E02"/>
  </w:style>
  <w:style w:type="character" w:customStyle="1" w:styleId="spanpx">
    <w:name w:val="span_px"/>
    <w:basedOn w:val="a0"/>
    <w:rsid w:val="006E5E02"/>
  </w:style>
  <w:style w:type="character" w:customStyle="1" w:styleId="s1">
    <w:name w:val="s1"/>
    <w:basedOn w:val="a0"/>
    <w:rsid w:val="006E5E02"/>
    <w:rPr>
      <w:sz w:val="16"/>
    </w:rPr>
  </w:style>
  <w:style w:type="character" w:customStyle="1" w:styleId="keeptrend">
    <w:name w:val="keeptrend"/>
    <w:basedOn w:val="a0"/>
    <w:rsid w:val="006E5E02"/>
  </w:style>
  <w:style w:type="character" w:customStyle="1" w:styleId="par">
    <w:name w:val="par"/>
    <w:basedOn w:val="a0"/>
    <w:rsid w:val="006E5E02"/>
    <w:rPr>
      <w:rFonts w:hint="default"/>
    </w:rPr>
  </w:style>
  <w:style w:type="character" w:customStyle="1" w:styleId="gray">
    <w:name w:val="gray"/>
    <w:basedOn w:val="a0"/>
    <w:rsid w:val="006E5E02"/>
    <w:rPr>
      <w:rFonts w:hint="default"/>
    </w:rPr>
  </w:style>
  <w:style w:type="character" w:customStyle="1" w:styleId="btitlenamewangputoptitle">
    <w:name w:val="b titlename wangputoptitle"/>
    <w:basedOn w:val="a0"/>
    <w:rsid w:val="006E5E02"/>
  </w:style>
  <w:style w:type="character" w:customStyle="1" w:styleId="cred1">
    <w:name w:val="cred1"/>
    <w:basedOn w:val="a0"/>
    <w:rsid w:val="006E5E02"/>
    <w:rPr>
      <w:rFonts w:hint="default"/>
      <w:color w:val="auto"/>
    </w:rPr>
  </w:style>
  <w:style w:type="character" w:customStyle="1" w:styleId="1a">
    <w:name w:val="已访问的超链接1"/>
    <w:basedOn w:val="a0"/>
    <w:rsid w:val="006E5E02"/>
    <w:rPr>
      <w:rFonts w:hint="default"/>
      <w:color w:val="800080"/>
      <w:u w:val="single"/>
    </w:rPr>
  </w:style>
  <w:style w:type="character" w:customStyle="1" w:styleId="value">
    <w:name w:val="value"/>
    <w:basedOn w:val="a0"/>
    <w:rsid w:val="006E5E02"/>
  </w:style>
  <w:style w:type="character" w:customStyle="1" w:styleId="f141">
    <w:name w:val="f141"/>
    <w:basedOn w:val="a0"/>
    <w:rsid w:val="006E5E02"/>
    <w:rPr>
      <w:color w:val="000000"/>
      <w:sz w:val="21"/>
    </w:rPr>
  </w:style>
  <w:style w:type="character" w:customStyle="1" w:styleId="lt-company-offerarrownow">
    <w:name w:val="lt-company-offer arrownow"/>
    <w:basedOn w:val="a0"/>
    <w:rsid w:val="006E5E02"/>
  </w:style>
  <w:style w:type="character" w:customStyle="1" w:styleId="biaoqianbackdropm">
    <w:name w:val="biaoqian_backdrop m"/>
    <w:basedOn w:val="a0"/>
    <w:rsid w:val="006E5E02"/>
    <w:rPr>
      <w:rFonts w:hint="default"/>
    </w:rPr>
  </w:style>
  <w:style w:type="character" w:customStyle="1" w:styleId="price-jg">
    <w:name w:val="price-jg"/>
    <w:basedOn w:val="a0"/>
    <w:rsid w:val="006E5E02"/>
  </w:style>
  <w:style w:type="character" w:customStyle="1" w:styleId="downtrend">
    <w:name w:val="downtrend"/>
    <w:basedOn w:val="a0"/>
    <w:rsid w:val="006E5E02"/>
  </w:style>
  <w:style w:type="character" w:customStyle="1" w:styleId="cgreen1">
    <w:name w:val="cgreen1"/>
    <w:basedOn w:val="a0"/>
    <w:rsid w:val="006E5E02"/>
    <w:rPr>
      <w:rFonts w:hint="default"/>
      <w:color w:val="auto"/>
    </w:rPr>
  </w:style>
  <w:style w:type="character" w:customStyle="1" w:styleId="uptrend">
    <w:name w:val="uptrend"/>
    <w:basedOn w:val="a0"/>
    <w:rsid w:val="006E5E02"/>
  </w:style>
  <w:style w:type="character" w:customStyle="1" w:styleId="lt-company-offer1">
    <w:name w:val="lt-company-offer1"/>
    <w:basedOn w:val="a0"/>
    <w:rsid w:val="006E5E02"/>
  </w:style>
  <w:style w:type="character" w:customStyle="1" w:styleId="2Char">
    <w:name w:val="标题 2 Char"/>
    <w:basedOn w:val="a0"/>
    <w:uiPriority w:val="9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bdsmore">
    <w:name w:val="bds_more"/>
    <w:basedOn w:val="a0"/>
    <w:rsid w:val="006E5E02"/>
  </w:style>
  <w:style w:type="character" w:customStyle="1" w:styleId="artibody">
    <w:name w:val="artibody"/>
    <w:basedOn w:val="a0"/>
    <w:rsid w:val="006E5E02"/>
  </w:style>
  <w:style w:type="character" w:customStyle="1" w:styleId="style11">
    <w:name w:val="style11"/>
    <w:basedOn w:val="a0"/>
    <w:rsid w:val="006E5E02"/>
    <w:rPr>
      <w:color w:val="FFFFFF"/>
    </w:rPr>
  </w:style>
  <w:style w:type="character" w:customStyle="1" w:styleId="160">
    <w:name w:val="16"/>
    <w:basedOn w:val="a0"/>
    <w:rsid w:val="006E5E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CharChar11">
    <w:name w:val="Char Char11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CharChar112">
    <w:name w:val="Char Char112"/>
    <w:basedOn w:val="a0"/>
    <w:rsid w:val="006E5E02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111">
    <w:name w:val="已访问的超链接11"/>
    <w:basedOn w:val="a0"/>
    <w:rsid w:val="006E5E02"/>
    <w:rPr>
      <w:rFonts w:hint="default"/>
      <w:color w:val="800080"/>
      <w:u w:val="single"/>
    </w:rPr>
  </w:style>
  <w:style w:type="character" w:customStyle="1" w:styleId="22">
    <w:name w:val="已访问的超链接2"/>
    <w:basedOn w:val="a0"/>
    <w:rsid w:val="006E5E02"/>
    <w:rPr>
      <w:rFonts w:hint="default"/>
      <w:color w:val="800080"/>
      <w:u w:val="single"/>
    </w:rPr>
  </w:style>
  <w:style w:type="character" w:customStyle="1" w:styleId="businesscardmemberaddressfull">
    <w:name w:val="businesscard_member_address_full"/>
    <w:basedOn w:val="a0"/>
    <w:rsid w:val="006E5E02"/>
  </w:style>
  <w:style w:type="character" w:customStyle="1" w:styleId="z-Char10">
    <w:name w:val="z-窗体顶端 Char1"/>
    <w:basedOn w:val="a0"/>
    <w:rsid w:val="006E5E02"/>
    <w:rPr>
      <w:rFonts w:ascii="Arial" w:hAnsi="Arial" w:cs="Arial"/>
      <w:vanish/>
      <w:sz w:val="16"/>
      <w:szCs w:val="16"/>
    </w:rPr>
  </w:style>
  <w:style w:type="character" w:customStyle="1" w:styleId="HTMLChar1">
    <w:name w:val="HTML 预设格式 Char1"/>
    <w:basedOn w:val="a0"/>
    <w:rsid w:val="006E5E02"/>
    <w:rPr>
      <w:rFonts w:ascii="Courier New" w:hAnsi="Courier New" w:cs="Courier New"/>
      <w:sz w:val="20"/>
      <w:szCs w:val="20"/>
    </w:rPr>
  </w:style>
  <w:style w:type="character" w:customStyle="1" w:styleId="Char11">
    <w:name w:val="页眉 Char1"/>
    <w:basedOn w:val="a0"/>
    <w:rsid w:val="006E5E02"/>
    <w:rPr>
      <w:rFonts w:ascii="Tahoma" w:hAnsi="Tahoma"/>
      <w:sz w:val="18"/>
      <w:szCs w:val="18"/>
    </w:rPr>
  </w:style>
  <w:style w:type="character" w:customStyle="1" w:styleId="1b">
    <w:name w:val="页码1"/>
    <w:basedOn w:val="a0"/>
    <w:rsid w:val="006E5E02"/>
  </w:style>
  <w:style w:type="character" w:customStyle="1" w:styleId="Char12">
    <w:name w:val="页脚 Char1"/>
    <w:basedOn w:val="a0"/>
    <w:rsid w:val="006E5E02"/>
    <w:rPr>
      <w:rFonts w:ascii="Tahoma" w:hAnsi="Tahoma"/>
      <w:sz w:val="18"/>
      <w:szCs w:val="18"/>
    </w:rPr>
  </w:style>
  <w:style w:type="character" w:customStyle="1" w:styleId="form-field-content1">
    <w:name w:val="form-field-content1"/>
    <w:basedOn w:val="a0"/>
    <w:rsid w:val="006E5E02"/>
    <w:rPr>
      <w:color w:val="000000"/>
    </w:rPr>
  </w:style>
  <w:style w:type="character" w:customStyle="1" w:styleId="z-Char2">
    <w:name w:val="z-窗体底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HTMLChar2">
    <w:name w:val="HTML 预设格式 Char2"/>
    <w:basedOn w:val="a0"/>
    <w:semiHidden/>
    <w:rsid w:val="006E5E02"/>
    <w:rPr>
      <w:rFonts w:ascii="Courier New" w:eastAsia="微软雅黑" w:hAnsi="Courier New" w:cs="Courier New"/>
    </w:rPr>
  </w:style>
  <w:style w:type="character" w:customStyle="1" w:styleId="Char20">
    <w:name w:val="日期 Char2"/>
    <w:basedOn w:val="a0"/>
    <w:semiHidden/>
    <w:rsid w:val="006E5E02"/>
    <w:rPr>
      <w:rFonts w:ascii="Tahoma" w:eastAsia="微软雅黑" w:hAnsi="Tahoma"/>
      <w:sz w:val="22"/>
      <w:szCs w:val="22"/>
    </w:rPr>
  </w:style>
  <w:style w:type="character" w:customStyle="1" w:styleId="z-Char20">
    <w:name w:val="z-窗体顶端 Char2"/>
    <w:basedOn w:val="a0"/>
    <w:semiHidden/>
    <w:rsid w:val="006E5E02"/>
    <w:rPr>
      <w:rFonts w:ascii="Arial" w:eastAsia="微软雅黑" w:hAnsi="Arial" w:cs="Arial"/>
      <w:vanish/>
      <w:sz w:val="16"/>
      <w:szCs w:val="16"/>
    </w:rPr>
  </w:style>
  <w:style w:type="character" w:customStyle="1" w:styleId="font6">
    <w:name w:val="font6"/>
    <w:basedOn w:val="a0"/>
    <w:rsid w:val="006E5E02"/>
  </w:style>
  <w:style w:type="character" w:customStyle="1" w:styleId="font7">
    <w:name w:val="font7"/>
    <w:basedOn w:val="a0"/>
    <w:rsid w:val="006E5E02"/>
  </w:style>
  <w:style w:type="character" w:customStyle="1" w:styleId="font0">
    <w:name w:val="font0"/>
    <w:basedOn w:val="a0"/>
    <w:rsid w:val="006E5E02"/>
  </w:style>
  <w:style w:type="character" w:customStyle="1" w:styleId="cred">
    <w:name w:val="cred"/>
    <w:basedOn w:val="a0"/>
    <w:rsid w:val="006E5E02"/>
  </w:style>
  <w:style w:type="character" w:customStyle="1" w:styleId="cgreen">
    <w:name w:val="cgreen"/>
    <w:basedOn w:val="a0"/>
    <w:rsid w:val="006E5E02"/>
  </w:style>
  <w:style w:type="character" w:customStyle="1" w:styleId="s-txt1">
    <w:name w:val="s-txt1"/>
    <w:basedOn w:val="a0"/>
    <w:rsid w:val="006E5E02"/>
  </w:style>
  <w:style w:type="character" w:customStyle="1" w:styleId="share-title1">
    <w:name w:val="share-title1"/>
    <w:basedOn w:val="a0"/>
    <w:rsid w:val="006E5E02"/>
    <w:rPr>
      <w:color w:val="888888"/>
    </w:rPr>
  </w:style>
  <w:style w:type="character" w:customStyle="1" w:styleId="s-countersnsdk-hide">
    <w:name w:val="s-counter snsdk-hide"/>
    <w:basedOn w:val="a0"/>
    <w:rsid w:val="006E5E02"/>
  </w:style>
  <w:style w:type="character" w:customStyle="1" w:styleId="font9">
    <w:name w:val="font9"/>
    <w:basedOn w:val="a0"/>
    <w:rsid w:val="006E5E02"/>
  </w:style>
  <w:style w:type="character" w:customStyle="1" w:styleId="font8">
    <w:name w:val="font8"/>
    <w:basedOn w:val="a0"/>
    <w:rsid w:val="006E5E02"/>
  </w:style>
  <w:style w:type="character" w:customStyle="1" w:styleId="font10">
    <w:name w:val="font10"/>
    <w:basedOn w:val="a0"/>
    <w:rsid w:val="006E5E02"/>
  </w:style>
  <w:style w:type="character" w:customStyle="1" w:styleId="bdsmore1">
    <w:name w:val="bds_more1"/>
    <w:basedOn w:val="a0"/>
    <w:rsid w:val="006E5E02"/>
    <w:rPr>
      <w:rFonts w:ascii="宋体" w:eastAsia="宋体" w:hAnsi="宋体" w:hint="eastAsia"/>
    </w:rPr>
  </w:style>
  <w:style w:type="character" w:customStyle="1" w:styleId="bdsmore2">
    <w:name w:val="bds_more2"/>
    <w:basedOn w:val="a0"/>
    <w:rsid w:val="006E5E02"/>
    <w:rPr>
      <w:rFonts w:ascii="宋体" w:eastAsia="宋体" w:hAnsi="宋体" w:hint="eastAsia"/>
    </w:rPr>
  </w:style>
  <w:style w:type="character" w:customStyle="1" w:styleId="bdsmore3">
    <w:name w:val="bds_more3"/>
    <w:basedOn w:val="a0"/>
    <w:rsid w:val="006E5E02"/>
    <w:rPr>
      <w:rFonts w:ascii="宋体" w:eastAsia="宋体" w:hAnsi="宋体" w:hint="eastAsia"/>
    </w:rPr>
  </w:style>
  <w:style w:type="character" w:customStyle="1" w:styleId="size671">
    <w:name w:val="size671"/>
    <w:basedOn w:val="a0"/>
    <w:rsid w:val="006E5E02"/>
    <w:rPr>
      <w:vanish/>
    </w:rPr>
  </w:style>
  <w:style w:type="character" w:customStyle="1" w:styleId="font-size">
    <w:name w:val="font-size"/>
    <w:basedOn w:val="a0"/>
    <w:rsid w:val="006E5E02"/>
  </w:style>
  <w:style w:type="character" w:customStyle="1" w:styleId="1CharChar">
    <w:name w:val="标题 1 Char Char"/>
    <w:basedOn w:val="a0"/>
    <w:rsid w:val="006E5E02"/>
    <w:rPr>
      <w:rFonts w:ascii="宋体" w:eastAsia="宋体" w:hAnsi="宋体"/>
      <w:b/>
      <w:kern w:val="36"/>
      <w:sz w:val="48"/>
      <w:lang w:val="en-US" w:eastAsia="zh-CN" w:bidi="ar-SA"/>
    </w:rPr>
  </w:style>
  <w:style w:type="character" w:customStyle="1" w:styleId="2CharChar">
    <w:name w:val="标题 2 Char Char"/>
    <w:basedOn w:val="a0"/>
    <w:rsid w:val="006E5E02"/>
    <w:rPr>
      <w:rFonts w:ascii="ڌ廍" w:eastAsia="ڌ廍" w:hAnsi="宋体"/>
      <w:b/>
      <w:color w:val="C80100"/>
      <w:kern w:val="2"/>
      <w:sz w:val="30"/>
      <w:lang w:val="en-US" w:eastAsia="zh-CN" w:bidi="ar-SA"/>
    </w:rPr>
  </w:style>
  <w:style w:type="character" w:customStyle="1" w:styleId="size761">
    <w:name w:val="size761"/>
    <w:basedOn w:val="a0"/>
    <w:rsid w:val="006E5E02"/>
    <w:rPr>
      <w:vanish/>
    </w:rPr>
  </w:style>
  <w:style w:type="character" w:customStyle="1" w:styleId="adrstreet-address">
    <w:name w:val="adr street-address"/>
    <w:basedOn w:val="a0"/>
    <w:rsid w:val="006E5E02"/>
  </w:style>
  <w:style w:type="character" w:customStyle="1" w:styleId="tel">
    <w:name w:val="tel"/>
    <w:basedOn w:val="a0"/>
    <w:rsid w:val="006E5E02"/>
  </w:style>
  <w:style w:type="character" w:customStyle="1" w:styleId="c21">
    <w:name w:val="c21"/>
    <w:basedOn w:val="a0"/>
    <w:rsid w:val="006E5E02"/>
    <w:rPr>
      <w:color w:val="222222"/>
    </w:rPr>
  </w:style>
  <w:style w:type="character" w:customStyle="1" w:styleId="size661">
    <w:name w:val="size661"/>
    <w:basedOn w:val="a0"/>
    <w:rsid w:val="006E5E02"/>
    <w:rPr>
      <w:vanish/>
    </w:rPr>
  </w:style>
  <w:style w:type="character" w:customStyle="1" w:styleId="size321">
    <w:name w:val="size321"/>
    <w:basedOn w:val="a0"/>
    <w:rsid w:val="006E5E02"/>
    <w:rPr>
      <w:vanish/>
    </w:rPr>
  </w:style>
  <w:style w:type="character" w:customStyle="1" w:styleId="blk12h22">
    <w:name w:val="blk12_h22"/>
    <w:basedOn w:val="a0"/>
    <w:rsid w:val="006E5E02"/>
  </w:style>
  <w:style w:type="character" w:customStyle="1" w:styleId="kbz">
    <w:name w:val="kbz"/>
    <w:basedOn w:val="a0"/>
    <w:rsid w:val="006E5E02"/>
  </w:style>
  <w:style w:type="character" w:customStyle="1" w:styleId="meter-bar">
    <w:name w:val="meter-bar"/>
    <w:basedOn w:val="a0"/>
    <w:rsid w:val="006E5E02"/>
  </w:style>
  <w:style w:type="character" w:customStyle="1" w:styleId="strength-txt">
    <w:name w:val="strength-txt"/>
    <w:basedOn w:val="a0"/>
    <w:rsid w:val="006E5E02"/>
  </w:style>
  <w:style w:type="character" w:customStyle="1" w:styleId="s-counter1">
    <w:name w:val="s-counter1"/>
    <w:basedOn w:val="a0"/>
    <w:rsid w:val="006E5E02"/>
  </w:style>
  <w:style w:type="character" w:customStyle="1" w:styleId="s-txt3">
    <w:name w:val="s-txt3"/>
    <w:basedOn w:val="a0"/>
    <w:rsid w:val="006E5E02"/>
  </w:style>
  <w:style w:type="character" w:customStyle="1" w:styleId="s-txt4">
    <w:name w:val="s-txt4"/>
    <w:basedOn w:val="a0"/>
    <w:rsid w:val="006E5E02"/>
    <w:rPr>
      <w:u w:val="none"/>
    </w:rPr>
  </w:style>
  <w:style w:type="character" w:customStyle="1" w:styleId="s-txt5">
    <w:name w:val="s-txt5"/>
    <w:basedOn w:val="a0"/>
    <w:rsid w:val="006E5E02"/>
    <w:rPr>
      <w:u w:val="none"/>
    </w:rPr>
  </w:style>
  <w:style w:type="character" w:customStyle="1" w:styleId="s-counter3">
    <w:name w:val="s-counter3"/>
    <w:basedOn w:val="a0"/>
    <w:rsid w:val="006E5E02"/>
    <w:rPr>
      <w:color w:val="888888"/>
    </w:rPr>
  </w:style>
  <w:style w:type="character" w:customStyle="1" w:styleId="s-counter4">
    <w:name w:val="s-counter4"/>
    <w:basedOn w:val="a0"/>
    <w:rsid w:val="006E5E02"/>
    <w:rPr>
      <w:color w:val="888888"/>
    </w:rPr>
  </w:style>
  <w:style w:type="character" w:customStyle="1" w:styleId="meter-bar1">
    <w:name w:val="meter-bar1"/>
    <w:basedOn w:val="a0"/>
    <w:rsid w:val="006E5E02"/>
  </w:style>
  <w:style w:type="character" w:customStyle="1" w:styleId="strength-txt1">
    <w:name w:val="strength-txt1"/>
    <w:basedOn w:val="a0"/>
    <w:rsid w:val="006E5E02"/>
  </w:style>
  <w:style w:type="character" w:customStyle="1" w:styleId="s-txt7">
    <w:name w:val="s-txt7"/>
    <w:basedOn w:val="a0"/>
    <w:rsid w:val="006E5E02"/>
  </w:style>
  <w:style w:type="character" w:customStyle="1" w:styleId="s-txt8">
    <w:name w:val="s-txt8"/>
    <w:basedOn w:val="a0"/>
    <w:rsid w:val="006E5E02"/>
    <w:rPr>
      <w:u w:val="none"/>
    </w:rPr>
  </w:style>
  <w:style w:type="character" w:customStyle="1" w:styleId="s-counter6">
    <w:name w:val="s-counter6"/>
    <w:basedOn w:val="a0"/>
    <w:rsid w:val="006E5E02"/>
    <w:rPr>
      <w:color w:val="888888"/>
    </w:rPr>
  </w:style>
  <w:style w:type="character" w:customStyle="1" w:styleId="s-counter7">
    <w:name w:val="s-counter7"/>
    <w:basedOn w:val="a0"/>
    <w:rsid w:val="006E5E02"/>
    <w:rPr>
      <w:color w:val="888888"/>
    </w:rPr>
  </w:style>
  <w:style w:type="character" w:customStyle="1" w:styleId="x">
    <w:name w:val="x"/>
    <w:basedOn w:val="a0"/>
    <w:rsid w:val="006E5E02"/>
  </w:style>
  <w:style w:type="character" w:customStyle="1" w:styleId="font1">
    <w:name w:val="font1"/>
    <w:basedOn w:val="a0"/>
    <w:rsid w:val="006E5E02"/>
  </w:style>
  <w:style w:type="character" w:customStyle="1" w:styleId="jo263q63">
    <w:name w:val="jo_263q63"/>
    <w:basedOn w:val="a0"/>
    <w:rsid w:val="006E5E02"/>
  </w:style>
  <w:style w:type="character" w:customStyle="1" w:styleId="jo264q63">
    <w:name w:val="jo_264q63"/>
    <w:basedOn w:val="a0"/>
    <w:rsid w:val="006E5E02"/>
  </w:style>
  <w:style w:type="character" w:customStyle="1" w:styleId="jo265q63">
    <w:name w:val="jo_265q63"/>
    <w:basedOn w:val="a0"/>
    <w:rsid w:val="006E5E02"/>
  </w:style>
  <w:style w:type="character" w:customStyle="1" w:styleId="jo267q63">
    <w:name w:val="jo_267q63"/>
    <w:basedOn w:val="a0"/>
    <w:rsid w:val="006E5E02"/>
  </w:style>
  <w:style w:type="character" w:customStyle="1" w:styleId="jo268q63">
    <w:name w:val="jo_268q63"/>
    <w:basedOn w:val="a0"/>
    <w:rsid w:val="006E5E02"/>
  </w:style>
  <w:style w:type="character" w:customStyle="1" w:styleId="jo269q63">
    <w:name w:val="jo_269q63"/>
    <w:basedOn w:val="a0"/>
    <w:rsid w:val="006E5E02"/>
  </w:style>
  <w:style w:type="character" w:customStyle="1" w:styleId="apple-converted-space">
    <w:name w:val="apple-converted-space"/>
    <w:basedOn w:val="a0"/>
    <w:rsid w:val="006E5E02"/>
  </w:style>
  <w:style w:type="character" w:customStyle="1" w:styleId="de-pnum">
    <w:name w:val="de-pnum"/>
    <w:basedOn w:val="a0"/>
    <w:rsid w:val="006E5E02"/>
  </w:style>
  <w:style w:type="character" w:customStyle="1" w:styleId="unit">
    <w:name w:val="unit"/>
    <w:basedOn w:val="a0"/>
    <w:rsid w:val="006E5E02"/>
  </w:style>
  <w:style w:type="character" w:customStyle="1" w:styleId="CharChar111">
    <w:name w:val="Char Char111"/>
    <w:basedOn w:val="a0"/>
    <w:rsid w:val="00F45BCF"/>
    <w:rPr>
      <w:rFonts w:ascii="宋体" w:eastAsia="宋体" w:hAnsi="宋体" w:cs="宋体"/>
      <w:b/>
      <w:bCs/>
      <w:kern w:val="36"/>
      <w:sz w:val="48"/>
      <w:szCs w:val="48"/>
      <w:lang w:val="en-US" w:eastAsia="zh-CN" w:bidi="ar-SA"/>
    </w:rPr>
  </w:style>
  <w:style w:type="character" w:customStyle="1" w:styleId="23">
    <w:name w:val="页码2"/>
    <w:basedOn w:val="a0"/>
    <w:rsid w:val="00F45BCF"/>
  </w:style>
  <w:style w:type="character" w:customStyle="1" w:styleId="31">
    <w:name w:val="已访问的超链接3"/>
    <w:basedOn w:val="a0"/>
    <w:rsid w:val="00F45BCF"/>
    <w:rPr>
      <w:rFonts w:hint="default"/>
      <w:color w:val="800080"/>
      <w:u w:val="single"/>
    </w:rPr>
  </w:style>
  <w:style w:type="paragraph" w:customStyle="1" w:styleId="24">
    <w:name w:val="无间隔2"/>
    <w:rsid w:val="00F45BCF"/>
    <w:pPr>
      <w:adjustRightInd w:val="0"/>
      <w:snapToGrid w:val="0"/>
    </w:pPr>
    <w:rPr>
      <w:rFonts w:ascii="Tahoma" w:eastAsia="微软雅黑" w:hAnsi="Tahoma"/>
      <w:sz w:val="22"/>
      <w:szCs w:val="22"/>
    </w:rPr>
  </w:style>
  <w:style w:type="paragraph" w:customStyle="1" w:styleId="32">
    <w:name w:val="普通(网站)3"/>
    <w:basedOn w:val="a"/>
    <w:rsid w:val="00F45BCF"/>
    <w:pPr>
      <w:widowControl/>
      <w:spacing w:before="100" w:beforeAutospacing="1" w:after="100" w:afterAutospacing="1"/>
      <w:jc w:val="left"/>
    </w:pPr>
    <w:rPr>
      <w:rFonts w:ascii="Arial Unicode MS"/>
      <w:color w:val="000000"/>
      <w:kern w:val="0"/>
      <w:sz w:val="18"/>
    </w:rPr>
  </w:style>
  <w:style w:type="paragraph" w:styleId="z-">
    <w:name w:val="HTML Top of Form"/>
    <w:basedOn w:val="a"/>
    <w:next w:val="a"/>
    <w:link w:val="z-Char3"/>
    <w:rsid w:val="00F45BCF"/>
    <w:pPr>
      <w:widowControl/>
      <w:pBdr>
        <w:bottom w:val="single" w:sz="6" w:space="1" w:color="auto"/>
      </w:pBdr>
      <w:jc w:val="center"/>
    </w:pPr>
    <w:rPr>
      <w:rFonts w:ascii="Arial" w:eastAsia="Times New Roman" w:hAnsi="Arial"/>
      <w:vanish/>
      <w:kern w:val="0"/>
      <w:sz w:val="16"/>
    </w:rPr>
  </w:style>
  <w:style w:type="character" w:customStyle="1" w:styleId="z-Char3">
    <w:name w:val="z-窗体顶端 Char3"/>
    <w:basedOn w:val="a0"/>
    <w:link w:val="z-"/>
    <w:rsid w:val="00F45BCF"/>
    <w:rPr>
      <w:rFonts w:ascii="Arial" w:hAnsi="Arial" w:cs="Arial"/>
      <w:vanish/>
      <w:kern w:val="2"/>
      <w:sz w:val="16"/>
      <w:szCs w:val="16"/>
    </w:rPr>
  </w:style>
  <w:style w:type="paragraph" w:customStyle="1" w:styleId="z-3">
    <w:name w:val="z-窗体底端3"/>
    <w:basedOn w:val="a"/>
    <w:next w:val="a"/>
    <w:rsid w:val="00F45BCF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</w:rPr>
  </w:style>
  <w:style w:type="paragraph" w:customStyle="1" w:styleId="HTML30">
    <w:name w:val="HTML 预设格式3"/>
    <w:basedOn w:val="a"/>
    <w:rsid w:val="00F45BC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hint="eastAsia"/>
      <w:color w:val="000000"/>
      <w:kern w:val="0"/>
    </w:rPr>
  </w:style>
  <w:style w:type="paragraph" w:customStyle="1" w:styleId="z-30">
    <w:name w:val="z-窗体顶端3"/>
    <w:basedOn w:val="a"/>
    <w:next w:val="a"/>
    <w:rsid w:val="00F45BCF"/>
    <w:pPr>
      <w:widowControl/>
      <w:pBdr>
        <w:bottom w:val="single" w:sz="6" w:space="1" w:color="auto"/>
      </w:pBdr>
      <w:jc w:val="center"/>
    </w:pPr>
    <w:rPr>
      <w:rFonts w:ascii="Arial" w:hAnsi="Arial" w:hint="eastAsia"/>
      <w:vanish/>
      <w:kern w:val="0"/>
      <w:sz w:val="16"/>
    </w:rPr>
  </w:style>
  <w:style w:type="paragraph" w:customStyle="1" w:styleId="25">
    <w:name w:val="日期2"/>
    <w:basedOn w:val="a"/>
    <w:next w:val="a"/>
    <w:rsid w:val="00F45BCF"/>
    <w:pPr>
      <w:ind w:leftChars="2500" w:left="100"/>
    </w:pPr>
    <w:rPr>
      <w:rFonts w:ascii="Tahoma" w:eastAsia="微软雅黑" w:hAnsi="Tahoma"/>
      <w:szCs w:val="22"/>
    </w:rPr>
  </w:style>
  <w:style w:type="paragraph" w:styleId="af">
    <w:name w:val="List Paragraph"/>
    <w:basedOn w:val="a"/>
    <w:uiPriority w:val="99"/>
    <w:qFormat/>
    <w:rsid w:val="00C674B2"/>
    <w:pPr>
      <w:ind w:firstLineChars="200" w:firstLine="420"/>
    </w:pPr>
  </w:style>
  <w:style w:type="paragraph" w:customStyle="1" w:styleId="Default">
    <w:name w:val="Default"/>
    <w:rsid w:val="00AC5D6B"/>
    <w:pPr>
      <w:widowControl w:val="0"/>
      <w:autoSpaceDE w:val="0"/>
      <w:autoSpaceDN w:val="0"/>
      <w:adjustRightInd w:val="0"/>
    </w:pPr>
    <w:rPr>
      <w:rFonts w:ascii="宋体" w:hAnsi="宋体" w:cs="宋体"/>
      <w:color w:val="000000"/>
      <w:sz w:val="24"/>
      <w:szCs w:val="24"/>
    </w:rPr>
  </w:style>
  <w:style w:type="paragraph" w:customStyle="1" w:styleId="p">
    <w:name w:val="p"/>
    <w:basedOn w:val="a"/>
    <w:rsid w:val="00C02C2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TOC">
    <w:name w:val="TOC Heading"/>
    <w:basedOn w:val="1"/>
    <w:next w:val="a"/>
    <w:uiPriority w:val="39"/>
    <w:qFormat/>
    <w:rsid w:val="00FB172D"/>
    <w:pPr>
      <w:keepNext/>
      <w:keepLines/>
      <w:widowControl w:val="0"/>
      <w:spacing w:before="340" w:beforeAutospacing="0" w:after="330" w:afterAutospacing="0" w:line="578" w:lineRule="auto"/>
      <w:jc w:val="both"/>
      <w:outlineLvl w:val="9"/>
    </w:pPr>
    <w:rPr>
      <w:rFonts w:ascii="Times New Roman" w:hAnsi="Times New Roman"/>
      <w:bCs/>
      <w:kern w:val="44"/>
      <w:sz w:val="44"/>
      <w:szCs w:val="44"/>
    </w:rPr>
  </w:style>
  <w:style w:type="character" w:customStyle="1" w:styleId="op-mapdots-bold">
    <w:name w:val="op-mapdots-bold"/>
    <w:basedOn w:val="a0"/>
    <w:rsid w:val="000026C0"/>
  </w:style>
  <w:style w:type="paragraph" w:customStyle="1" w:styleId="opmapdotsleft">
    <w:name w:val="op_mapdots_left"/>
    <w:basedOn w:val="a"/>
    <w:rsid w:val="000026C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-gap-right-small">
    <w:name w:val="c-gap-right-small"/>
    <w:basedOn w:val="a0"/>
    <w:rsid w:val="000026C0"/>
  </w:style>
  <w:style w:type="character" w:customStyle="1" w:styleId="style6">
    <w:name w:val="style6"/>
    <w:basedOn w:val="a0"/>
    <w:rsid w:val="000026C0"/>
  </w:style>
  <w:style w:type="character" w:customStyle="1" w:styleId="sycongat">
    <w:name w:val="sycongat"/>
    <w:basedOn w:val="a0"/>
    <w:rsid w:val="000026C0"/>
  </w:style>
  <w:style w:type="character" w:customStyle="1" w:styleId="sycontact">
    <w:name w:val="sycontact"/>
    <w:basedOn w:val="a0"/>
    <w:rsid w:val="000026C0"/>
  </w:style>
  <w:style w:type="character" w:customStyle="1" w:styleId="style16">
    <w:name w:val="style16"/>
    <w:basedOn w:val="a0"/>
    <w:rsid w:val="00D4480B"/>
  </w:style>
  <w:style w:type="character" w:customStyle="1" w:styleId="innerno">
    <w:name w:val="inner_no"/>
    <w:basedOn w:val="a0"/>
    <w:rsid w:val="00426969"/>
  </w:style>
  <w:style w:type="character" w:customStyle="1" w:styleId="c-gap-right">
    <w:name w:val="c-gap-right"/>
    <w:basedOn w:val="a0"/>
    <w:rsid w:val="0060337B"/>
  </w:style>
  <w:style w:type="character" w:customStyle="1" w:styleId="Char3">
    <w:name w:val="文档结构图 Char"/>
    <w:basedOn w:val="a0"/>
    <w:link w:val="af0"/>
    <w:uiPriority w:val="99"/>
    <w:rsid w:val="00DA3F7C"/>
    <w:rPr>
      <w:rFonts w:ascii="宋体"/>
      <w:sz w:val="18"/>
      <w:szCs w:val="18"/>
    </w:rPr>
  </w:style>
  <w:style w:type="paragraph" w:styleId="af0">
    <w:name w:val="Document Map"/>
    <w:basedOn w:val="a"/>
    <w:link w:val="Char3"/>
    <w:uiPriority w:val="99"/>
    <w:unhideWhenUsed/>
    <w:rsid w:val="00DA3F7C"/>
    <w:rPr>
      <w:rFonts w:ascii="宋体"/>
      <w:kern w:val="0"/>
      <w:sz w:val="18"/>
      <w:szCs w:val="18"/>
    </w:rPr>
  </w:style>
  <w:style w:type="character" w:customStyle="1" w:styleId="Char13">
    <w:name w:val="文档结构图 Char1"/>
    <w:basedOn w:val="a0"/>
    <w:rsid w:val="00DA3F7C"/>
    <w:rPr>
      <w:rFonts w:ascii="宋体"/>
      <w:kern w:val="2"/>
      <w:sz w:val="18"/>
      <w:szCs w:val="18"/>
    </w:rPr>
  </w:style>
  <w:style w:type="character" w:customStyle="1" w:styleId="textcolorth">
    <w:name w:val="text_color_th"/>
    <w:basedOn w:val="a0"/>
    <w:rsid w:val="00DA3F7C"/>
  </w:style>
  <w:style w:type="character" w:customStyle="1" w:styleId="linker">
    <w:name w:val="linker"/>
    <w:basedOn w:val="a0"/>
    <w:rsid w:val="00DA3F7C"/>
  </w:style>
  <w:style w:type="character" w:customStyle="1" w:styleId="phdh">
    <w:name w:val="phdh"/>
    <w:basedOn w:val="a0"/>
    <w:rsid w:val="00DA3F7C"/>
  </w:style>
  <w:style w:type="character" w:customStyle="1" w:styleId="numl">
    <w:name w:val="num_l"/>
    <w:basedOn w:val="a0"/>
    <w:rsid w:val="00DA3F7C"/>
  </w:style>
  <w:style w:type="character" w:customStyle="1" w:styleId="numr">
    <w:name w:val="num_r"/>
    <w:basedOn w:val="a0"/>
    <w:rsid w:val="00DA3F7C"/>
  </w:style>
  <w:style w:type="character" w:customStyle="1" w:styleId="disc">
    <w:name w:val="disc"/>
    <w:basedOn w:val="a0"/>
    <w:rsid w:val="00DA3F7C"/>
  </w:style>
  <w:style w:type="character" w:customStyle="1" w:styleId="small">
    <w:name w:val="small"/>
    <w:basedOn w:val="a0"/>
    <w:rsid w:val="00DA3F7C"/>
  </w:style>
  <w:style w:type="paragraph" w:customStyle="1" w:styleId="rd">
    <w:name w:val="rd"/>
    <w:basedOn w:val="a"/>
    <w:rsid w:val="00B62E3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msonormal0">
    <w:name w:val="msonormal"/>
    <w:basedOn w:val="a"/>
    <w:rsid w:val="0045748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2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5312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52247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9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2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407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4474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0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015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021058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37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7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5343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08638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8699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9145">
          <w:marLeft w:val="374"/>
          <w:marRight w:val="374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7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6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7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0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1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9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6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973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43850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6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8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2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3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148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4273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85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94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92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34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576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22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6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34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08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55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98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5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7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26205">
          <w:marLeft w:val="272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1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8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5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68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465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3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189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9441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6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8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9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5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3865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05320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6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6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3563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5847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60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01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723895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5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0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1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20836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44048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7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0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4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0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3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0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0884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5056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18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8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0066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5142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98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6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1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1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4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6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035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5550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1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5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001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47057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28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7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08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805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628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67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9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9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84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0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0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1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8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1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8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724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97804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4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1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12511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6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06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43672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0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4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0420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72435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6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3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51836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8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4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2902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9783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1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5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30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736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3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1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6631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462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05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5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476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359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7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2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92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367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80357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87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8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4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4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4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9677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1897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17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9240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8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05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91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37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69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30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0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4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16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0995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6596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1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0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4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8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0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0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671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01096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11220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454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8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2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8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5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544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8056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57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3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386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75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5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7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27315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3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44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73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67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89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06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81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809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3010">
                      <w:marLeft w:val="0"/>
                      <w:marRight w:val="0"/>
                      <w:marTop w:val="25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06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0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829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41839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40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1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81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8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67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30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95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1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4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7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7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20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86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5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255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8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91800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4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6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1846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57958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8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1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9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05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7235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354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7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8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5372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7675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4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4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9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4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258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256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5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0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1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9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942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50749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0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0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3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0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4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95717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5595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5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4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756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0732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81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7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6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4217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71379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5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4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5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6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8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96938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2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4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40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1944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5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6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7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0969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309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4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6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0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7166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32485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2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4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8181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6831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380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0325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75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6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8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7930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988211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43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5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429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5217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69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0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96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4654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5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0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286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37304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3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5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87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00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277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44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4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2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05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8116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11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9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567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5398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4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6019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1058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0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5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2831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6367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0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2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0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405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3459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09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0957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353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83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040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7555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8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5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9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13335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91262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1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2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83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80897">
                      <w:marLeft w:val="335"/>
                      <w:marRight w:val="0"/>
                      <w:marTop w:val="33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0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86511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94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510898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9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1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4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8104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554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24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8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6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229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23412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7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5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9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0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5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1211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115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20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6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37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53557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53708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6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7398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252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164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7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9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7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4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5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95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3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1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70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0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06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542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4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7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79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3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9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40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53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8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3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7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108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4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5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09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4763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3297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9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1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3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7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4968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53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58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5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5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8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4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0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29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5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70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7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5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9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7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09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2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9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6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9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2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41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380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95093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3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7935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40554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95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8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7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12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854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716543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7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1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1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3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9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402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1359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2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34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014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50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625924">
                      <w:marLeft w:val="136"/>
                      <w:marRight w:val="136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85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9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0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8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16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9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0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4923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1771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18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0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2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2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33280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05715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29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4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6964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1811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0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0014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06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1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6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6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7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78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27513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91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8427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720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020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2552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81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396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0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5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55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51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096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98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5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5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4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656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834813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21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9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9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3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2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0504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326675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3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6199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2657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4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201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144085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95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0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9011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28160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78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0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8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7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6096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62283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7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7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2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9779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305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2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0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149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8304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06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8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60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443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344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50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1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5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5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1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191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776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93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7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3955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454576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3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943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001488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9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0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8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54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948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64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4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150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735453">
                      <w:marLeft w:val="0"/>
                      <w:marRight w:val="0"/>
                      <w:marTop w:val="32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18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2699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8041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50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3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2194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370020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2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1174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7204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71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2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3566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604428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11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7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52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96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9029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34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0684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71560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58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0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029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90522">
                      <w:marLeft w:val="0"/>
                      <w:marRight w:val="0"/>
                      <w:marTop w:val="20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2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2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7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2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9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0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9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7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0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5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88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20453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91589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5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0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4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652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03755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828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5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0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2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1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7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369789">
          <w:marLeft w:val="0"/>
          <w:marRight w:val="0"/>
          <w:marTop w:val="45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511">
          <w:marLeft w:val="0"/>
          <w:marRight w:val="0"/>
          <w:marTop w:val="270"/>
          <w:marBottom w:val="225"/>
          <w:divBdr>
            <w:top w:val="none" w:sz="0" w:space="0" w:color="auto"/>
            <w:left w:val="single" w:sz="48" w:space="13" w:color="666666"/>
            <w:bottom w:val="none" w:sz="0" w:space="0" w:color="auto"/>
            <w:right w:val="none" w:sz="0" w:space="0" w:color="auto"/>
          </w:divBdr>
        </w:div>
      </w:divsChild>
    </w:div>
    <w:div w:id="20578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8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1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7003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95764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24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0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502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982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6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86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218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598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0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24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0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13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0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485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58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8" w:space="0" w:color="CCCCCC"/>
                <w:bottom w:val="single" w:sz="8" w:space="0" w:color="CCCCCC"/>
                <w:right w:val="single" w:sz="8" w:space="0" w:color="CCCCCC"/>
              </w:divBdr>
              <w:divsChild>
                <w:div w:id="16318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6875">
                      <w:marLeft w:val="430"/>
                      <w:marRight w:val="0"/>
                      <w:marTop w:val="4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84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43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552186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1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1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7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5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89335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454403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8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6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06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389262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036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22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485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7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19553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041796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09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7619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7159">
                      <w:marLeft w:val="272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5831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370238">
                      <w:marLeft w:val="30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3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2454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77991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44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3.jpeg"/><Relationship Id="rId39" Type="http://schemas.openxmlformats.org/officeDocument/2006/relationships/hyperlink" Target="http://baike.sososteel.com/doc/view/36204.html" TargetMode="External"/><Relationship Id="rId21" Type="http://schemas.openxmlformats.org/officeDocument/2006/relationships/package" Target="embeddings/Microsoft_Office_Excel____1.xlsx"/><Relationship Id="rId34" Type="http://schemas.openxmlformats.org/officeDocument/2006/relationships/hyperlink" Target="http://baike.sososteel.com/doc/view/66985.html" TargetMode="External"/><Relationship Id="rId42" Type="http://schemas.openxmlformats.org/officeDocument/2006/relationships/header" Target="header3.xml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image" Target="media/image21.emf"/><Relationship Id="rId45" Type="http://schemas.openxmlformats.org/officeDocument/2006/relationships/package" Target="embeddings/Microsoft_Office_Excel____5.xlsx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66" Type="http://schemas.openxmlformats.org/officeDocument/2006/relationships/image" Target="media/image42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package" Target="embeddings/Microsoft_Office_Excel____3.xlsx"/><Relationship Id="rId49" Type="http://schemas.openxmlformats.org/officeDocument/2006/relationships/image" Target="media/image26.png"/><Relationship Id="rId57" Type="http://schemas.openxmlformats.org/officeDocument/2006/relationships/image" Target="media/image34.png"/><Relationship Id="rId61" Type="http://schemas.openxmlformats.org/officeDocument/2006/relationships/image" Target="media/image38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package" Target="embeddings/Microsoft_Office_Excel____2.xlsx"/><Relationship Id="rId44" Type="http://schemas.openxmlformats.org/officeDocument/2006/relationships/image" Target="media/image22.emf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package" Target="embeddings/Microsoft_Office_Excel____6.xls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emf"/><Relationship Id="rId35" Type="http://schemas.openxmlformats.org/officeDocument/2006/relationships/image" Target="media/image19.emf"/><Relationship Id="rId43" Type="http://schemas.openxmlformats.org/officeDocument/2006/relationships/footer" Target="footer4.xml"/><Relationship Id="rId48" Type="http://schemas.openxmlformats.org/officeDocument/2006/relationships/image" Target="media/image25.png"/><Relationship Id="rId56" Type="http://schemas.openxmlformats.org/officeDocument/2006/relationships/image" Target="media/image33.png"/><Relationship Id="rId64" Type="http://schemas.openxmlformats.org/officeDocument/2006/relationships/image" Target="media/image41.emf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hyperlink" Target="http://baike.sososteel.com/doc/view/43798.html" TargetMode="External"/><Relationship Id="rId38" Type="http://schemas.openxmlformats.org/officeDocument/2006/relationships/hyperlink" Target="http://baike.sososteel.com/doc/view/68916.html" TargetMode="External"/><Relationship Id="rId46" Type="http://schemas.openxmlformats.org/officeDocument/2006/relationships/image" Target="media/image23.png"/><Relationship Id="rId59" Type="http://schemas.openxmlformats.org/officeDocument/2006/relationships/image" Target="media/image36.png"/><Relationship Id="rId67" Type="http://schemas.openxmlformats.org/officeDocument/2006/relationships/oleObject" Target="embeddings/Microsoft_Office_Excel_97-2003____1.xls"/><Relationship Id="rId20" Type="http://schemas.openxmlformats.org/officeDocument/2006/relationships/image" Target="media/image8.emf"/><Relationship Id="rId41" Type="http://schemas.openxmlformats.org/officeDocument/2006/relationships/package" Target="embeddings/Microsoft_Office_Excel____4.xlsx"/><Relationship Id="rId54" Type="http://schemas.openxmlformats.org/officeDocument/2006/relationships/image" Target="media/image31.png"/><Relationship Id="rId6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B164C-1370-4653-90EC-7FAD315E8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7397</Words>
  <Characters>42164</Characters>
  <Application>Microsoft Office Word</Application>
  <DocSecurity>0</DocSecurity>
  <Lines>351</Lines>
  <Paragraphs>98</Paragraphs>
  <ScaleCrop>false</ScaleCrop>
  <Company>微软公司</Company>
  <LinksUpToDate>false</LinksUpToDate>
  <CharactersWithSpaces>49463</CharactersWithSpaces>
  <SharedDoc>false</SharedDoc>
  <HLinks>
    <vt:vector size="1062" baseType="variant">
      <vt:variant>
        <vt:i4>262192</vt:i4>
      </vt:variant>
      <vt:variant>
        <vt:i4>1023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1017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1014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1008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1005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1002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990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987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1376317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_Toc461090140</vt:lpwstr>
      </vt:variant>
      <vt:variant>
        <vt:i4>1179709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_Toc461090139</vt:lpwstr>
      </vt:variant>
      <vt:variant>
        <vt:i4>1179709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_Toc461090138</vt:lpwstr>
      </vt:variant>
      <vt:variant>
        <vt:i4>1179709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_Toc461090137</vt:lpwstr>
      </vt:variant>
      <vt:variant>
        <vt:i4>1179709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_Toc461090136</vt:lpwstr>
      </vt:variant>
      <vt:variant>
        <vt:i4>1179709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_Toc461090135</vt:lpwstr>
      </vt:variant>
      <vt:variant>
        <vt:i4>1179709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_Toc461090134</vt:lpwstr>
      </vt:variant>
      <vt:variant>
        <vt:i4>1179709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_Toc461090133</vt:lpwstr>
      </vt:variant>
      <vt:variant>
        <vt:i4>1179709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_Toc461090132</vt:lpwstr>
      </vt:variant>
      <vt:variant>
        <vt:i4>1179709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_Toc461090131</vt:lpwstr>
      </vt:variant>
      <vt:variant>
        <vt:i4>1179709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_Toc461090130</vt:lpwstr>
      </vt:variant>
      <vt:variant>
        <vt:i4>1245245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_Toc461090129</vt:lpwstr>
      </vt:variant>
      <vt:variant>
        <vt:i4>1245245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_Toc461090128</vt:lpwstr>
      </vt:variant>
      <vt:variant>
        <vt:i4>1245245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_Toc461090127</vt:lpwstr>
      </vt:variant>
      <vt:variant>
        <vt:i4>1245245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_Toc461090126</vt:lpwstr>
      </vt:variant>
      <vt:variant>
        <vt:i4>1245245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_Toc461090125</vt:lpwstr>
      </vt:variant>
      <vt:variant>
        <vt:i4>1245245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_Toc461090124</vt:lpwstr>
      </vt:variant>
      <vt:variant>
        <vt:i4>1245245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_Toc461090123</vt:lpwstr>
      </vt:variant>
      <vt:variant>
        <vt:i4>1245245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_Toc461090122</vt:lpwstr>
      </vt:variant>
      <vt:variant>
        <vt:i4>1245245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_Toc461090121</vt:lpwstr>
      </vt:variant>
      <vt:variant>
        <vt:i4>1245245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_Toc461090120</vt:lpwstr>
      </vt:variant>
      <vt:variant>
        <vt:i4>1048637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_Toc461090119</vt:lpwstr>
      </vt:variant>
      <vt:variant>
        <vt:i4>1048637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_Toc461090118</vt:lpwstr>
      </vt:variant>
      <vt:variant>
        <vt:i4>1048637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_Toc461090117</vt:lpwstr>
      </vt:variant>
      <vt:variant>
        <vt:i4>1048637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_Toc461090116</vt:lpwstr>
      </vt:variant>
      <vt:variant>
        <vt:i4>1048637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_Toc461090115</vt:lpwstr>
      </vt:variant>
      <vt:variant>
        <vt:i4>1048637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_Toc461090114</vt:lpwstr>
      </vt:variant>
      <vt:variant>
        <vt:i4>1048637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_Toc461090113</vt:lpwstr>
      </vt:variant>
      <vt:variant>
        <vt:i4>1048637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_Toc461090112</vt:lpwstr>
      </vt:variant>
      <vt:variant>
        <vt:i4>1048637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_Toc461090111</vt:lpwstr>
      </vt:variant>
      <vt:variant>
        <vt:i4>1048637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_Toc461090110</vt:lpwstr>
      </vt:variant>
      <vt:variant>
        <vt:i4>1114173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_Toc461090109</vt:lpwstr>
      </vt:variant>
      <vt:variant>
        <vt:i4>1114173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_Toc461090108</vt:lpwstr>
      </vt:variant>
      <vt:variant>
        <vt:i4>1114173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_Toc461090107</vt:lpwstr>
      </vt:variant>
      <vt:variant>
        <vt:i4>1114173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_Toc461090106</vt:lpwstr>
      </vt:variant>
      <vt:variant>
        <vt:i4>1114173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_Toc461090105</vt:lpwstr>
      </vt:variant>
      <vt:variant>
        <vt:i4>1114173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_Toc461090104</vt:lpwstr>
      </vt:variant>
      <vt:variant>
        <vt:i4>1114173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_Toc461090103</vt:lpwstr>
      </vt:variant>
      <vt:variant>
        <vt:i4>1114173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_Toc461090102</vt:lpwstr>
      </vt:variant>
      <vt:variant>
        <vt:i4>1114173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_Toc461090101</vt:lpwstr>
      </vt:variant>
      <vt:variant>
        <vt:i4>1114173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_Toc461090100</vt:lpwstr>
      </vt:variant>
      <vt:variant>
        <vt:i4>1572924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_Toc461090099</vt:lpwstr>
      </vt:variant>
      <vt:variant>
        <vt:i4>1572924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_Toc461090098</vt:lpwstr>
      </vt:variant>
      <vt:variant>
        <vt:i4>1572924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_Toc461090097</vt:lpwstr>
      </vt:variant>
      <vt:variant>
        <vt:i4>1572924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_Toc461090096</vt:lpwstr>
      </vt:variant>
      <vt:variant>
        <vt:i4>1572924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_Toc461090095</vt:lpwstr>
      </vt:variant>
      <vt:variant>
        <vt:i4>1572924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_Toc461090094</vt:lpwstr>
      </vt:variant>
      <vt:variant>
        <vt:i4>1572924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_Toc461090093</vt:lpwstr>
      </vt:variant>
      <vt:variant>
        <vt:i4>1572924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_Toc461090092</vt:lpwstr>
      </vt:variant>
      <vt:variant>
        <vt:i4>1572924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_Toc461090091</vt:lpwstr>
      </vt:variant>
      <vt:variant>
        <vt:i4>1572924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_Toc461090090</vt:lpwstr>
      </vt:variant>
      <vt:variant>
        <vt:i4>1638460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_Toc461090089</vt:lpwstr>
      </vt:variant>
      <vt:variant>
        <vt:i4>1638460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_Toc461090088</vt:lpwstr>
      </vt:variant>
      <vt:variant>
        <vt:i4>1638460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_Toc461090087</vt:lpwstr>
      </vt:variant>
      <vt:variant>
        <vt:i4>1638460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_Toc461090086</vt:lpwstr>
      </vt:variant>
      <vt:variant>
        <vt:i4>1638460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_Toc461090085</vt:lpwstr>
      </vt:variant>
      <vt:variant>
        <vt:i4>1638460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_Toc461090084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_Toc461090083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_Toc461090082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_Toc461090081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_Toc461090080</vt:lpwstr>
      </vt:variant>
      <vt:variant>
        <vt:i4>1441852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_Toc461090079</vt:lpwstr>
      </vt:variant>
      <vt:variant>
        <vt:i4>1441852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_Toc461090078</vt:lpwstr>
      </vt:variant>
      <vt:variant>
        <vt:i4>1441852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_Toc461090077</vt:lpwstr>
      </vt:variant>
      <vt:variant>
        <vt:i4>1441852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_Toc461090076</vt:lpwstr>
      </vt:variant>
      <vt:variant>
        <vt:i4>1441852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_Toc461090075</vt:lpwstr>
      </vt:variant>
      <vt:variant>
        <vt:i4>1441852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_Toc461090074</vt:lpwstr>
      </vt:variant>
      <vt:variant>
        <vt:i4>1441852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_Toc461090073</vt:lpwstr>
      </vt:variant>
      <vt:variant>
        <vt:i4>1441852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_Toc461090072</vt:lpwstr>
      </vt:variant>
      <vt:variant>
        <vt:i4>1441852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_Toc461090071</vt:lpwstr>
      </vt:variant>
      <vt:variant>
        <vt:i4>1441852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_Toc461090070</vt:lpwstr>
      </vt:variant>
      <vt:variant>
        <vt:i4>1507388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_Toc461090069</vt:lpwstr>
      </vt:variant>
      <vt:variant>
        <vt:i4>1507388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_Toc461090068</vt:lpwstr>
      </vt:variant>
      <vt:variant>
        <vt:i4>1507388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_Toc461090067</vt:lpwstr>
      </vt:variant>
      <vt:variant>
        <vt:i4>1507388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_Toc461090066</vt:lpwstr>
      </vt:variant>
      <vt:variant>
        <vt:i4>1507388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_Toc461090065</vt:lpwstr>
      </vt:variant>
      <vt:variant>
        <vt:i4>1507388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_Toc461090064</vt:lpwstr>
      </vt:variant>
      <vt:variant>
        <vt:i4>1507388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_Toc461090063</vt:lpwstr>
      </vt:variant>
      <vt:variant>
        <vt:i4>1507388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_Toc461090062</vt:lpwstr>
      </vt:variant>
      <vt:variant>
        <vt:i4>1507388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_Toc461090061</vt:lpwstr>
      </vt:variant>
      <vt:variant>
        <vt:i4>1507388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_Toc461090060</vt:lpwstr>
      </vt:variant>
      <vt:variant>
        <vt:i4>1310780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_Toc461090059</vt:lpwstr>
      </vt:variant>
      <vt:variant>
        <vt:i4>1310780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_Toc461090058</vt:lpwstr>
      </vt:variant>
      <vt:variant>
        <vt:i4>1310780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_Toc461090057</vt:lpwstr>
      </vt:variant>
      <vt:variant>
        <vt:i4>1310780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_Toc461090056</vt:lpwstr>
      </vt:variant>
      <vt:variant>
        <vt:i4>1310780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_Toc461090055</vt:lpwstr>
      </vt:variant>
      <vt:variant>
        <vt:i4>1310780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_Toc461090054</vt:lpwstr>
      </vt:variant>
      <vt:variant>
        <vt:i4>1310780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_Toc461090053</vt:lpwstr>
      </vt:variant>
      <vt:variant>
        <vt:i4>1310780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_Toc461090052</vt:lpwstr>
      </vt:variant>
      <vt:variant>
        <vt:i4>1310780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_Toc461090051</vt:lpwstr>
      </vt:variant>
      <vt:variant>
        <vt:i4>1310780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_Toc461090050</vt:lpwstr>
      </vt:variant>
      <vt:variant>
        <vt:i4>1376316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_Toc461090049</vt:lpwstr>
      </vt:variant>
      <vt:variant>
        <vt:i4>1376316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_Toc461090048</vt:lpwstr>
      </vt:variant>
      <vt:variant>
        <vt:i4>1376316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_Toc461090047</vt:lpwstr>
      </vt:variant>
      <vt:variant>
        <vt:i4>1376316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_Toc461090046</vt:lpwstr>
      </vt:variant>
      <vt:variant>
        <vt:i4>1376316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_Toc461090045</vt:lpwstr>
      </vt:variant>
      <vt:variant>
        <vt:i4>1376316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_Toc461090044</vt:lpwstr>
      </vt:variant>
      <vt:variant>
        <vt:i4>1376316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_Toc461090043</vt:lpwstr>
      </vt:variant>
      <vt:variant>
        <vt:i4>1376316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_Toc461090042</vt:lpwstr>
      </vt:variant>
      <vt:variant>
        <vt:i4>1376316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_Toc461090041</vt:lpwstr>
      </vt:variant>
      <vt:variant>
        <vt:i4>1376316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_Toc461090040</vt:lpwstr>
      </vt:variant>
      <vt:variant>
        <vt:i4>1179708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_Toc461090039</vt:lpwstr>
      </vt:variant>
      <vt:variant>
        <vt:i4>1179708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_Toc461090038</vt:lpwstr>
      </vt:variant>
      <vt:variant>
        <vt:i4>1179708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_Toc461090037</vt:lpwstr>
      </vt:variant>
      <vt:variant>
        <vt:i4>1179708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_Toc461090036</vt:lpwstr>
      </vt:variant>
      <vt:variant>
        <vt:i4>1179708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_Toc461090035</vt:lpwstr>
      </vt:variant>
      <vt:variant>
        <vt:i4>1179708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_Toc461090034</vt:lpwstr>
      </vt:variant>
      <vt:variant>
        <vt:i4>1179708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_Toc461090033</vt:lpwstr>
      </vt:variant>
      <vt:variant>
        <vt:i4>1179708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_Toc461090032</vt:lpwstr>
      </vt:variant>
      <vt:variant>
        <vt:i4>1179708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_Toc461090031</vt:lpwstr>
      </vt:variant>
      <vt:variant>
        <vt:i4>1179708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_Toc461090030</vt:lpwstr>
      </vt:variant>
      <vt:variant>
        <vt:i4>1245244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_Toc461090029</vt:lpwstr>
      </vt:variant>
      <vt:variant>
        <vt:i4>1245244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_Toc461090028</vt:lpwstr>
      </vt:variant>
      <vt:variant>
        <vt:i4>1245244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_Toc461090027</vt:lpwstr>
      </vt:variant>
      <vt:variant>
        <vt:i4>1245244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_Toc461090026</vt:lpwstr>
      </vt:variant>
      <vt:variant>
        <vt:i4>1245244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_Toc461090025</vt:lpwstr>
      </vt:variant>
      <vt:variant>
        <vt:i4>1245244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_Toc461090024</vt:lpwstr>
      </vt:variant>
      <vt:variant>
        <vt:i4>1245244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_Toc461090023</vt:lpwstr>
      </vt:variant>
      <vt:variant>
        <vt:i4>1245244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_Toc461090022</vt:lpwstr>
      </vt:variant>
      <vt:variant>
        <vt:i4>1245244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_Toc461090021</vt:lpwstr>
      </vt:variant>
      <vt:variant>
        <vt:i4>1245244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_Toc461090020</vt:lpwstr>
      </vt:variant>
      <vt:variant>
        <vt:i4>1048636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_Toc461090019</vt:lpwstr>
      </vt:variant>
      <vt:variant>
        <vt:i4>1048636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_Toc461090018</vt:lpwstr>
      </vt:variant>
      <vt:variant>
        <vt:i4>1048636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_Toc461090017</vt:lpwstr>
      </vt:variant>
      <vt:variant>
        <vt:i4>1048636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_Toc461090016</vt:lpwstr>
      </vt:variant>
      <vt:variant>
        <vt:i4>1048636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_Toc461090015</vt:lpwstr>
      </vt:variant>
      <vt:variant>
        <vt:i4>1048636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_Toc461090014</vt:lpwstr>
      </vt:variant>
      <vt:variant>
        <vt:i4>1048636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_Toc461090013</vt:lpwstr>
      </vt:variant>
      <vt:variant>
        <vt:i4>1048636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_Toc461090012</vt:lpwstr>
      </vt:variant>
      <vt:variant>
        <vt:i4>1048636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_Toc461090011</vt:lpwstr>
      </vt:variant>
      <vt:variant>
        <vt:i4>1048636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_Toc461090010</vt:lpwstr>
      </vt:variant>
      <vt:variant>
        <vt:i4>1114172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_Toc461090009</vt:lpwstr>
      </vt:variant>
      <vt:variant>
        <vt:i4>1114172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_Toc461090008</vt:lpwstr>
      </vt:variant>
      <vt:variant>
        <vt:i4>1114172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_Toc461090007</vt:lpwstr>
      </vt:variant>
      <vt:variant>
        <vt:i4>1114172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_Toc461090006</vt:lpwstr>
      </vt:variant>
      <vt:variant>
        <vt:i4>1114172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_Toc461090005</vt:lpwstr>
      </vt:variant>
      <vt:variant>
        <vt:i4>1114172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_Toc461090004</vt:lpwstr>
      </vt:variant>
      <vt:variant>
        <vt:i4>1114172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_Toc461090003</vt:lpwstr>
      </vt:variant>
      <vt:variant>
        <vt:i4>1114172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_Toc461090002</vt:lpwstr>
      </vt:variant>
      <vt:variant>
        <vt:i4>1114172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_Toc461090001</vt:lpwstr>
      </vt:variant>
      <vt:variant>
        <vt:i4>1114172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_Toc461090000</vt:lpwstr>
      </vt:variant>
      <vt:variant>
        <vt:i4>1114164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_Toc461089999</vt:lpwstr>
      </vt:variant>
      <vt:variant>
        <vt:i4>1114164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_Toc461089998</vt:lpwstr>
      </vt:variant>
      <vt:variant>
        <vt:i4>1114164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_Toc461089997</vt:lpwstr>
      </vt:variant>
      <vt:variant>
        <vt:i4>1114164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_Toc461089996</vt:lpwstr>
      </vt:variant>
      <vt:variant>
        <vt:i4>1114164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_Toc461089995</vt:lpwstr>
      </vt:variant>
      <vt:variant>
        <vt:i4>1114164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_Toc461089994</vt:lpwstr>
      </vt:variant>
      <vt:variant>
        <vt:i4>1114164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_Toc461089993</vt:lpwstr>
      </vt:variant>
      <vt:variant>
        <vt:i4>1114164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_Toc461089992</vt:lpwstr>
      </vt:variant>
      <vt:variant>
        <vt:i4>1114164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_Toc461089991</vt:lpwstr>
      </vt:variant>
      <vt:variant>
        <vt:i4>1114164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_Toc461089990</vt:lpwstr>
      </vt:variant>
      <vt:variant>
        <vt:i4>1048628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_Toc461089989</vt:lpwstr>
      </vt:variant>
      <vt:variant>
        <vt:i4>1048628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_Toc461089988</vt:lpwstr>
      </vt:variant>
      <vt:variant>
        <vt:i4>1048628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_Toc461089987</vt:lpwstr>
      </vt:variant>
      <vt:variant>
        <vt:i4>1048628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_Toc461089986</vt:lpwstr>
      </vt:variant>
      <vt:variant>
        <vt:i4>1048628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_Toc461089985</vt:lpwstr>
      </vt:variant>
      <vt:variant>
        <vt:i4>1048628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_Toc461089984</vt:lpwstr>
      </vt:variant>
      <vt:variant>
        <vt:i4>1048628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_Toc461089983</vt:lpwstr>
      </vt:variant>
      <vt:variant>
        <vt:i4>1048628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_Toc461089982</vt:lpwstr>
      </vt:variant>
      <vt:variant>
        <vt:i4>1048628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_Toc461089981</vt:lpwstr>
      </vt:variant>
      <vt:variant>
        <vt:i4>1048628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_Toc461089980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_Toc461089979</vt:lpwstr>
      </vt:variant>
      <vt:variant>
        <vt:i4>2031668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_Toc461089978</vt:lpwstr>
      </vt:variant>
      <vt:variant>
        <vt:i4>2031668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_Toc461089977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物资价格周刊</dc:title>
  <dc:creator>admin</dc:creator>
  <cp:lastModifiedBy>Administrator</cp:lastModifiedBy>
  <cp:revision>3</cp:revision>
  <dcterms:created xsi:type="dcterms:W3CDTF">2019-06-20T01:21:00Z</dcterms:created>
  <dcterms:modified xsi:type="dcterms:W3CDTF">2019-06-20T01:21:00Z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2052-9.1.0.5113</vt:lpwstr>
  </property>
</Properties>
</file>