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8CA" w:rsidRDefault="003C3EFA"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-852805</wp:posOffset>
            </wp:positionV>
            <wp:extent cx="7559675" cy="10655300"/>
            <wp:effectExtent l="19050" t="0" r="3175" b="0"/>
            <wp:wrapSquare wrapText="bothSides"/>
            <wp:docPr id="39" name="图片 38"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55300"/>
                    </a:xfrm>
                    <a:prstGeom prst="rect">
                      <a:avLst/>
                    </a:prstGeom>
                  </pic:spPr>
                </pic:pic>
              </a:graphicData>
            </a:graphic>
          </wp:anchor>
        </w:drawing>
      </w:r>
    </w:p>
    <w:p w:rsidR="006E5E02" w:rsidRPr="00776FFE" w:rsidRDefault="00DB798E" w:rsidP="00FB172D">
      <w:pPr>
        <w:spacing w:line="360" w:lineRule="auto"/>
        <w:jc w:val="center"/>
        <w:rPr>
          <w:rFonts w:ascii="微软雅黑" w:eastAsia="微软雅黑" w:hAnsi="微软雅黑"/>
          <w:b/>
          <w:sz w:val="36"/>
          <w:szCs w:val="36"/>
        </w:rPr>
      </w:pPr>
      <w:r w:rsidRPr="00DB798E">
        <w:rPr>
          <w:rFonts w:ascii="微软雅黑" w:eastAsia="微软雅黑" w:hAnsi="微软雅黑" w:hint="eastAsia"/>
          <w:b/>
          <w:sz w:val="36"/>
          <w:szCs w:val="36"/>
        </w:rPr>
        <w:lastRenderedPageBreak/>
        <w:t>中铁</w:t>
      </w:r>
      <w:r w:rsidR="003C3EFA">
        <w:rPr>
          <w:rFonts w:ascii="微软雅黑" w:eastAsia="微软雅黑" w:hAnsi="微软雅黑" w:hint="eastAsia"/>
          <w:b/>
          <w:sz w:val="36"/>
          <w:szCs w:val="36"/>
        </w:rPr>
        <w:t>六</w:t>
      </w:r>
      <w:r w:rsidRPr="00DB798E">
        <w:rPr>
          <w:rFonts w:ascii="微软雅黑" w:eastAsia="微软雅黑" w:hAnsi="微软雅黑" w:hint="eastAsia"/>
          <w:b/>
          <w:sz w:val="36"/>
          <w:szCs w:val="36"/>
        </w:rPr>
        <w:t>局集团有限公司</w:t>
      </w:r>
      <w:r w:rsidR="0048668E" w:rsidRPr="00776FFE">
        <w:rPr>
          <w:rFonts w:ascii="微软雅黑" w:eastAsia="微软雅黑" w:hAnsi="微软雅黑" w:hint="eastAsia"/>
          <w:b/>
          <w:sz w:val="36"/>
          <w:szCs w:val="36"/>
        </w:rPr>
        <w:t>物资价格信息</w:t>
      </w:r>
      <w:r w:rsidR="00880C29">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B66845">
        <w:rPr>
          <w:rFonts w:ascii="微软雅黑" w:eastAsia="微软雅黑" w:hAnsi="微软雅黑" w:hint="eastAsia"/>
          <w:b/>
          <w:sz w:val="28"/>
          <w:szCs w:val="28"/>
        </w:rPr>
        <w:t>7月11日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3683780" w:history="1">
        <w:r w:rsidR="001F2E92" w:rsidRPr="002411AA">
          <w:rPr>
            <w:rStyle w:val="ac"/>
            <w:rFonts w:hint="eastAsia"/>
            <w:noProof/>
          </w:rPr>
          <w:t>钢材、废钢价格专区</w:t>
        </w:r>
        <w:r w:rsidR="001F2E92">
          <w:rPr>
            <w:noProof/>
            <w:webHidden/>
          </w:rPr>
          <w:tab/>
        </w:r>
        <w:r>
          <w:rPr>
            <w:noProof/>
            <w:webHidden/>
          </w:rPr>
          <w:fldChar w:fldCharType="begin"/>
        </w:r>
        <w:r w:rsidR="001F2E92">
          <w:rPr>
            <w:noProof/>
            <w:webHidden/>
          </w:rPr>
          <w:instrText xml:space="preserve"> PAGEREF _Toc13683780 \h </w:instrText>
        </w:r>
        <w:r>
          <w:rPr>
            <w:noProof/>
            <w:webHidden/>
          </w:rPr>
        </w:r>
        <w:r>
          <w:rPr>
            <w:noProof/>
            <w:webHidden/>
          </w:rPr>
          <w:fldChar w:fldCharType="separate"/>
        </w:r>
        <w:r w:rsidR="001F2E92">
          <w:rPr>
            <w:noProof/>
            <w:webHidden/>
          </w:rPr>
          <w:t>1</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781" w:history="1">
        <w:r w:rsidR="001F2E92" w:rsidRPr="002411AA">
          <w:rPr>
            <w:rStyle w:val="ac"/>
            <w:noProof/>
          </w:rPr>
          <w:t>1</w:t>
        </w:r>
        <w:r w:rsidR="001F2E92" w:rsidRPr="002411AA">
          <w:rPr>
            <w:rStyle w:val="ac"/>
            <w:rFonts w:hint="eastAsia"/>
            <w:noProof/>
          </w:rPr>
          <w:t>、全国钢材行情</w:t>
        </w:r>
        <w:r w:rsidR="001F2E92">
          <w:rPr>
            <w:noProof/>
            <w:webHidden/>
          </w:rPr>
          <w:tab/>
        </w:r>
        <w:r>
          <w:rPr>
            <w:noProof/>
            <w:webHidden/>
          </w:rPr>
          <w:fldChar w:fldCharType="begin"/>
        </w:r>
        <w:r w:rsidR="001F2E92">
          <w:rPr>
            <w:noProof/>
            <w:webHidden/>
          </w:rPr>
          <w:instrText xml:space="preserve"> PAGEREF _Toc13683781 \h </w:instrText>
        </w:r>
        <w:r>
          <w:rPr>
            <w:noProof/>
            <w:webHidden/>
          </w:rPr>
        </w:r>
        <w:r>
          <w:rPr>
            <w:noProof/>
            <w:webHidden/>
          </w:rPr>
          <w:fldChar w:fldCharType="separate"/>
        </w:r>
        <w:r w:rsidR="001F2E92">
          <w:rPr>
            <w:noProof/>
            <w:webHidden/>
          </w:rPr>
          <w:t>1</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782" w:history="1">
        <w:r w:rsidR="001F2E92" w:rsidRPr="002411AA">
          <w:rPr>
            <w:rStyle w:val="ac"/>
            <w:noProof/>
          </w:rPr>
          <w:t>1.1</w:t>
        </w:r>
        <w:r w:rsidR="001F2E92" w:rsidRPr="002411AA">
          <w:rPr>
            <w:rStyle w:val="ac"/>
            <w:rFonts w:hint="eastAsia"/>
            <w:noProof/>
          </w:rPr>
          <w:t>全国主要钢材品种行情</w:t>
        </w:r>
        <w:r w:rsidR="001F2E92">
          <w:rPr>
            <w:noProof/>
            <w:webHidden/>
          </w:rPr>
          <w:tab/>
        </w:r>
        <w:r>
          <w:rPr>
            <w:noProof/>
            <w:webHidden/>
          </w:rPr>
          <w:fldChar w:fldCharType="begin"/>
        </w:r>
        <w:r w:rsidR="001F2E92">
          <w:rPr>
            <w:noProof/>
            <w:webHidden/>
          </w:rPr>
          <w:instrText xml:space="preserve"> PAGEREF _Toc13683782 \h </w:instrText>
        </w:r>
        <w:r>
          <w:rPr>
            <w:noProof/>
            <w:webHidden/>
          </w:rPr>
        </w:r>
        <w:r>
          <w:rPr>
            <w:noProof/>
            <w:webHidden/>
          </w:rPr>
          <w:fldChar w:fldCharType="separate"/>
        </w:r>
        <w:r w:rsidR="001F2E92">
          <w:rPr>
            <w:noProof/>
            <w:webHidden/>
          </w:rPr>
          <w:t>1</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3"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日全国主要城市建材价格汇总</w:t>
        </w:r>
        <w:r w:rsidR="001F2E92">
          <w:rPr>
            <w:noProof/>
            <w:webHidden/>
          </w:rPr>
          <w:tab/>
        </w:r>
        <w:r>
          <w:rPr>
            <w:noProof/>
            <w:webHidden/>
          </w:rPr>
          <w:fldChar w:fldCharType="begin"/>
        </w:r>
        <w:r w:rsidR="001F2E92">
          <w:rPr>
            <w:noProof/>
            <w:webHidden/>
          </w:rPr>
          <w:instrText xml:space="preserve"> PAGEREF _Toc13683783 \h </w:instrText>
        </w:r>
        <w:r>
          <w:rPr>
            <w:noProof/>
            <w:webHidden/>
          </w:rPr>
        </w:r>
        <w:r>
          <w:rPr>
            <w:noProof/>
            <w:webHidden/>
          </w:rPr>
          <w:fldChar w:fldCharType="separate"/>
        </w:r>
        <w:r w:rsidR="001F2E92">
          <w:rPr>
            <w:noProof/>
            <w:webHidden/>
          </w:rPr>
          <w:t>1</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4"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日全国主要城市中厚板价格汇总</w:t>
        </w:r>
        <w:r w:rsidR="001F2E92">
          <w:rPr>
            <w:noProof/>
            <w:webHidden/>
          </w:rPr>
          <w:tab/>
        </w:r>
        <w:r>
          <w:rPr>
            <w:noProof/>
            <w:webHidden/>
          </w:rPr>
          <w:fldChar w:fldCharType="begin"/>
        </w:r>
        <w:r w:rsidR="001F2E92">
          <w:rPr>
            <w:noProof/>
            <w:webHidden/>
          </w:rPr>
          <w:instrText xml:space="preserve"> PAGEREF _Toc13683784 \h </w:instrText>
        </w:r>
        <w:r>
          <w:rPr>
            <w:noProof/>
            <w:webHidden/>
          </w:rPr>
        </w:r>
        <w:r>
          <w:rPr>
            <w:noProof/>
            <w:webHidden/>
          </w:rPr>
          <w:fldChar w:fldCharType="separate"/>
        </w:r>
        <w:r w:rsidR="001F2E92">
          <w:rPr>
            <w:noProof/>
            <w:webHidden/>
          </w:rPr>
          <w:t>2</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5"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日全国主要城市大中型材价格汇总</w:t>
        </w:r>
        <w:r w:rsidR="001F2E92">
          <w:rPr>
            <w:noProof/>
            <w:webHidden/>
          </w:rPr>
          <w:tab/>
        </w:r>
        <w:r>
          <w:rPr>
            <w:noProof/>
            <w:webHidden/>
          </w:rPr>
          <w:fldChar w:fldCharType="begin"/>
        </w:r>
        <w:r w:rsidR="001F2E92">
          <w:rPr>
            <w:noProof/>
            <w:webHidden/>
          </w:rPr>
          <w:instrText xml:space="preserve"> PAGEREF _Toc13683785 \h </w:instrText>
        </w:r>
        <w:r>
          <w:rPr>
            <w:noProof/>
            <w:webHidden/>
          </w:rPr>
        </w:r>
        <w:r>
          <w:rPr>
            <w:noProof/>
            <w:webHidden/>
          </w:rPr>
          <w:fldChar w:fldCharType="separate"/>
        </w:r>
        <w:r w:rsidR="001F2E92">
          <w:rPr>
            <w:noProof/>
            <w:webHidden/>
          </w:rPr>
          <w:t>3</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6"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w:t>
        </w:r>
        <w:r w:rsidR="001F2E92" w:rsidRPr="002411AA">
          <w:rPr>
            <w:rStyle w:val="ac"/>
            <w:noProof/>
          </w:rPr>
          <w:t>H</w:t>
        </w:r>
        <w:r w:rsidR="001F2E92" w:rsidRPr="002411AA">
          <w:rPr>
            <w:rStyle w:val="ac"/>
            <w:rFonts w:hint="eastAsia"/>
            <w:noProof/>
          </w:rPr>
          <w:t>型钢价格汇总</w:t>
        </w:r>
        <w:r w:rsidR="001F2E92">
          <w:rPr>
            <w:noProof/>
            <w:webHidden/>
          </w:rPr>
          <w:tab/>
        </w:r>
        <w:r>
          <w:rPr>
            <w:noProof/>
            <w:webHidden/>
          </w:rPr>
          <w:fldChar w:fldCharType="begin"/>
        </w:r>
        <w:r w:rsidR="001F2E92">
          <w:rPr>
            <w:noProof/>
            <w:webHidden/>
          </w:rPr>
          <w:instrText xml:space="preserve"> PAGEREF _Toc13683786 \h </w:instrText>
        </w:r>
        <w:r>
          <w:rPr>
            <w:noProof/>
            <w:webHidden/>
          </w:rPr>
        </w:r>
        <w:r>
          <w:rPr>
            <w:noProof/>
            <w:webHidden/>
          </w:rPr>
          <w:fldChar w:fldCharType="separate"/>
        </w:r>
        <w:r w:rsidR="001F2E92">
          <w:rPr>
            <w:noProof/>
            <w:webHidden/>
          </w:rPr>
          <w:t>4</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7"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日全国主要城市无缝管价格汇总</w:t>
        </w:r>
        <w:r w:rsidR="001F2E92">
          <w:rPr>
            <w:noProof/>
            <w:webHidden/>
          </w:rPr>
          <w:tab/>
        </w:r>
        <w:r>
          <w:rPr>
            <w:noProof/>
            <w:webHidden/>
          </w:rPr>
          <w:fldChar w:fldCharType="begin"/>
        </w:r>
        <w:r w:rsidR="001F2E92">
          <w:rPr>
            <w:noProof/>
            <w:webHidden/>
          </w:rPr>
          <w:instrText xml:space="preserve"> PAGEREF _Toc13683787 \h </w:instrText>
        </w:r>
        <w:r>
          <w:rPr>
            <w:noProof/>
            <w:webHidden/>
          </w:rPr>
        </w:r>
        <w:r>
          <w:rPr>
            <w:noProof/>
            <w:webHidden/>
          </w:rPr>
          <w:fldChar w:fldCharType="separate"/>
        </w:r>
        <w:r w:rsidR="001F2E92">
          <w:rPr>
            <w:noProof/>
            <w:webHidden/>
          </w:rPr>
          <w:t>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8"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日全国主要城市焊管价格汇总</w:t>
        </w:r>
        <w:r w:rsidR="001F2E92">
          <w:rPr>
            <w:noProof/>
            <w:webHidden/>
          </w:rPr>
          <w:tab/>
        </w:r>
        <w:r>
          <w:rPr>
            <w:noProof/>
            <w:webHidden/>
          </w:rPr>
          <w:fldChar w:fldCharType="begin"/>
        </w:r>
        <w:r w:rsidR="001F2E92">
          <w:rPr>
            <w:noProof/>
            <w:webHidden/>
          </w:rPr>
          <w:instrText xml:space="preserve"> PAGEREF _Toc13683788 \h </w:instrText>
        </w:r>
        <w:r>
          <w:rPr>
            <w:noProof/>
            <w:webHidden/>
          </w:rPr>
        </w:r>
        <w:r>
          <w:rPr>
            <w:noProof/>
            <w:webHidden/>
          </w:rPr>
          <w:fldChar w:fldCharType="separate"/>
        </w:r>
        <w:r w:rsidR="001F2E92">
          <w:rPr>
            <w:noProof/>
            <w:webHidden/>
          </w:rPr>
          <w:t>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89" w:history="1">
        <w:r w:rsidR="001F2E92" w:rsidRPr="002411AA">
          <w:rPr>
            <w:rStyle w:val="ac"/>
            <w:rFonts w:hint="eastAsia"/>
            <w:noProof/>
          </w:rPr>
          <w:t>钢价走势图：</w:t>
        </w:r>
        <w:r w:rsidR="001F2E92">
          <w:rPr>
            <w:noProof/>
            <w:webHidden/>
          </w:rPr>
          <w:tab/>
        </w:r>
        <w:r>
          <w:rPr>
            <w:noProof/>
            <w:webHidden/>
          </w:rPr>
          <w:fldChar w:fldCharType="begin"/>
        </w:r>
        <w:r w:rsidR="001F2E92">
          <w:rPr>
            <w:noProof/>
            <w:webHidden/>
          </w:rPr>
          <w:instrText xml:space="preserve"> PAGEREF _Toc13683789 \h </w:instrText>
        </w:r>
        <w:r>
          <w:rPr>
            <w:noProof/>
            <w:webHidden/>
          </w:rPr>
        </w:r>
        <w:r>
          <w:rPr>
            <w:noProof/>
            <w:webHidden/>
          </w:rPr>
          <w:fldChar w:fldCharType="separate"/>
        </w:r>
        <w:r w:rsidR="001F2E92">
          <w:rPr>
            <w:noProof/>
            <w:webHidden/>
          </w:rPr>
          <w:t>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90" w:history="1">
        <w:r w:rsidR="001F2E92" w:rsidRPr="002411AA">
          <w:rPr>
            <w:rStyle w:val="ac"/>
            <w:rFonts w:hint="eastAsia"/>
            <w:noProof/>
          </w:rPr>
          <w:t>钢厂调价汇总</w:t>
        </w:r>
        <w:r w:rsidR="001F2E92">
          <w:rPr>
            <w:noProof/>
            <w:webHidden/>
          </w:rPr>
          <w:tab/>
        </w:r>
        <w:r>
          <w:rPr>
            <w:noProof/>
            <w:webHidden/>
          </w:rPr>
          <w:fldChar w:fldCharType="begin"/>
        </w:r>
        <w:r w:rsidR="001F2E92">
          <w:rPr>
            <w:noProof/>
            <w:webHidden/>
          </w:rPr>
          <w:instrText xml:space="preserve"> PAGEREF _Toc13683790 \h </w:instrText>
        </w:r>
        <w:r>
          <w:rPr>
            <w:noProof/>
            <w:webHidden/>
          </w:rPr>
        </w:r>
        <w:r>
          <w:rPr>
            <w:noProof/>
            <w:webHidden/>
          </w:rPr>
          <w:fldChar w:fldCharType="separate"/>
        </w:r>
        <w:r w:rsidR="001F2E92">
          <w:rPr>
            <w:noProof/>
            <w:webHidden/>
          </w:rPr>
          <w:t>8</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1"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日建材调价汇总</w:t>
        </w:r>
        <w:r w:rsidR="001F2E92">
          <w:rPr>
            <w:noProof/>
            <w:webHidden/>
          </w:rPr>
          <w:tab/>
        </w:r>
        <w:r>
          <w:rPr>
            <w:noProof/>
            <w:webHidden/>
          </w:rPr>
          <w:fldChar w:fldCharType="begin"/>
        </w:r>
        <w:r w:rsidR="001F2E92">
          <w:rPr>
            <w:noProof/>
            <w:webHidden/>
          </w:rPr>
          <w:instrText xml:space="preserve"> PAGEREF _Toc13683791 \h </w:instrText>
        </w:r>
        <w:r>
          <w:rPr>
            <w:noProof/>
            <w:webHidden/>
          </w:rPr>
        </w:r>
        <w:r>
          <w:rPr>
            <w:noProof/>
            <w:webHidden/>
          </w:rPr>
          <w:fldChar w:fldCharType="separate"/>
        </w:r>
        <w:r w:rsidR="001F2E92">
          <w:rPr>
            <w:noProof/>
            <w:webHidden/>
          </w:rPr>
          <w:t>8</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2"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日板材调价汇总</w:t>
        </w:r>
        <w:r w:rsidR="001F2E92">
          <w:rPr>
            <w:noProof/>
            <w:webHidden/>
          </w:rPr>
          <w:tab/>
        </w:r>
        <w:r>
          <w:rPr>
            <w:noProof/>
            <w:webHidden/>
          </w:rPr>
          <w:fldChar w:fldCharType="begin"/>
        </w:r>
        <w:r w:rsidR="001F2E92">
          <w:rPr>
            <w:noProof/>
            <w:webHidden/>
          </w:rPr>
          <w:instrText xml:space="preserve"> PAGEREF _Toc13683792 \h </w:instrText>
        </w:r>
        <w:r>
          <w:rPr>
            <w:noProof/>
            <w:webHidden/>
          </w:rPr>
        </w:r>
        <w:r>
          <w:rPr>
            <w:noProof/>
            <w:webHidden/>
          </w:rPr>
          <w:fldChar w:fldCharType="separate"/>
        </w:r>
        <w:r w:rsidR="001F2E92">
          <w:rPr>
            <w:noProof/>
            <w:webHidden/>
          </w:rPr>
          <w:t>9</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3"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日型材调价汇总</w:t>
        </w:r>
        <w:r w:rsidR="001F2E92">
          <w:rPr>
            <w:noProof/>
            <w:webHidden/>
          </w:rPr>
          <w:tab/>
        </w:r>
        <w:r>
          <w:rPr>
            <w:noProof/>
            <w:webHidden/>
          </w:rPr>
          <w:fldChar w:fldCharType="begin"/>
        </w:r>
        <w:r w:rsidR="001F2E92">
          <w:rPr>
            <w:noProof/>
            <w:webHidden/>
          </w:rPr>
          <w:instrText xml:space="preserve"> PAGEREF _Toc13683793 \h </w:instrText>
        </w:r>
        <w:r>
          <w:rPr>
            <w:noProof/>
            <w:webHidden/>
          </w:rPr>
        </w:r>
        <w:r>
          <w:rPr>
            <w:noProof/>
            <w:webHidden/>
          </w:rPr>
          <w:fldChar w:fldCharType="separate"/>
        </w:r>
        <w:r w:rsidR="001F2E92">
          <w:rPr>
            <w:noProof/>
            <w:webHidden/>
          </w:rPr>
          <w:t>9</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794" w:history="1">
        <w:r w:rsidR="001F2E92" w:rsidRPr="002411AA">
          <w:rPr>
            <w:rStyle w:val="ac"/>
            <w:noProof/>
          </w:rPr>
          <w:t>1. 2</w:t>
        </w:r>
        <w:r w:rsidR="001F2E92" w:rsidRPr="002411AA">
          <w:rPr>
            <w:rStyle w:val="ac"/>
            <w:rFonts w:hint="eastAsia"/>
            <w:noProof/>
          </w:rPr>
          <w:t>全国主要城市钢材价格表</w:t>
        </w:r>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w:t>
        </w:r>
        <w:r w:rsidR="001F2E92" w:rsidRPr="002411AA">
          <w:rPr>
            <w:rStyle w:val="ac"/>
            <w:noProof/>
          </w:rPr>
          <w:t>)</w:t>
        </w:r>
        <w:r w:rsidR="001F2E92">
          <w:rPr>
            <w:noProof/>
            <w:webHidden/>
          </w:rPr>
          <w:tab/>
        </w:r>
        <w:r>
          <w:rPr>
            <w:noProof/>
            <w:webHidden/>
          </w:rPr>
          <w:fldChar w:fldCharType="begin"/>
        </w:r>
        <w:r w:rsidR="001F2E92">
          <w:rPr>
            <w:noProof/>
            <w:webHidden/>
          </w:rPr>
          <w:instrText xml:space="preserve"> PAGEREF _Toc13683794 \h </w:instrText>
        </w:r>
        <w:r>
          <w:rPr>
            <w:noProof/>
            <w:webHidden/>
          </w:rPr>
        </w:r>
        <w:r>
          <w:rPr>
            <w:noProof/>
            <w:webHidden/>
          </w:rPr>
          <w:fldChar w:fldCharType="separate"/>
        </w:r>
        <w:r w:rsidR="001F2E92">
          <w:rPr>
            <w:noProof/>
            <w:webHidden/>
          </w:rPr>
          <w:t>10</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795" w:history="1">
        <w:r w:rsidR="001F2E92" w:rsidRPr="002411AA">
          <w:rPr>
            <w:rStyle w:val="ac"/>
            <w:rFonts w:ascii="宋体"/>
            <w:noProof/>
          </w:rPr>
          <w:t>1.3</w:t>
        </w:r>
        <w:r w:rsidR="001F2E92" w:rsidRPr="002411AA">
          <w:rPr>
            <w:rStyle w:val="ac"/>
            <w:rFonts w:ascii="宋体" w:hint="eastAsia"/>
            <w:noProof/>
          </w:rPr>
          <w:t>全国钢价涨跌图</w:t>
        </w:r>
        <w:r w:rsidR="001F2E92">
          <w:rPr>
            <w:noProof/>
            <w:webHidden/>
          </w:rPr>
          <w:tab/>
        </w:r>
        <w:r>
          <w:rPr>
            <w:noProof/>
            <w:webHidden/>
          </w:rPr>
          <w:fldChar w:fldCharType="begin"/>
        </w:r>
        <w:r w:rsidR="001F2E92">
          <w:rPr>
            <w:noProof/>
            <w:webHidden/>
          </w:rPr>
          <w:instrText xml:space="preserve"> PAGEREF _Toc13683795 \h </w:instrText>
        </w:r>
        <w:r>
          <w:rPr>
            <w:noProof/>
            <w:webHidden/>
          </w:rPr>
        </w:r>
        <w:r>
          <w:rPr>
            <w:noProof/>
            <w:webHidden/>
          </w:rPr>
          <w:fldChar w:fldCharType="separate"/>
        </w:r>
        <w:r w:rsidR="001F2E92">
          <w:rPr>
            <w:noProof/>
            <w:webHidden/>
          </w:rPr>
          <w:t>11</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796" w:history="1">
        <w:r w:rsidR="001F2E92" w:rsidRPr="002411AA">
          <w:rPr>
            <w:rStyle w:val="ac"/>
            <w:noProof/>
          </w:rPr>
          <w:t>3</w:t>
        </w:r>
        <w:r w:rsidR="001F2E92" w:rsidRPr="002411AA">
          <w:rPr>
            <w:rStyle w:val="ac"/>
            <w:rFonts w:hint="eastAsia"/>
            <w:noProof/>
          </w:rPr>
          <w:t>、全国钢材市场动态</w:t>
        </w:r>
        <w:r w:rsidR="001F2E92">
          <w:rPr>
            <w:noProof/>
            <w:webHidden/>
          </w:rPr>
          <w:tab/>
        </w:r>
        <w:r>
          <w:rPr>
            <w:noProof/>
            <w:webHidden/>
          </w:rPr>
          <w:fldChar w:fldCharType="begin"/>
        </w:r>
        <w:r w:rsidR="001F2E92">
          <w:rPr>
            <w:noProof/>
            <w:webHidden/>
          </w:rPr>
          <w:instrText xml:space="preserve"> PAGEREF _Toc13683796 \h </w:instrText>
        </w:r>
        <w:r>
          <w:rPr>
            <w:noProof/>
            <w:webHidden/>
          </w:rPr>
        </w:r>
        <w:r>
          <w:rPr>
            <w:noProof/>
            <w:webHidden/>
          </w:rPr>
          <w:fldChar w:fldCharType="separate"/>
        </w:r>
        <w:r w:rsidR="001F2E92">
          <w:rPr>
            <w:noProof/>
            <w:webHidden/>
          </w:rPr>
          <w:t>13</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7" w:history="1">
        <w:r w:rsidR="001F2E92" w:rsidRPr="002411AA">
          <w:rPr>
            <w:rStyle w:val="ac"/>
            <w:noProof/>
          </w:rPr>
          <w:t>3.1</w:t>
        </w:r>
        <w:r w:rsidR="001F2E92" w:rsidRPr="002411AA">
          <w:rPr>
            <w:rStyle w:val="ac"/>
            <w:rFonts w:hint="eastAsia"/>
            <w:noProof/>
          </w:rPr>
          <w:t>钢材预警</w:t>
        </w:r>
        <w:r w:rsidR="001F2E92">
          <w:rPr>
            <w:noProof/>
            <w:webHidden/>
          </w:rPr>
          <w:tab/>
        </w:r>
        <w:r>
          <w:rPr>
            <w:noProof/>
            <w:webHidden/>
          </w:rPr>
          <w:fldChar w:fldCharType="begin"/>
        </w:r>
        <w:r w:rsidR="001F2E92">
          <w:rPr>
            <w:noProof/>
            <w:webHidden/>
          </w:rPr>
          <w:instrText xml:space="preserve"> PAGEREF _Toc13683797 \h </w:instrText>
        </w:r>
        <w:r>
          <w:rPr>
            <w:noProof/>
            <w:webHidden/>
          </w:rPr>
        </w:r>
        <w:r>
          <w:rPr>
            <w:noProof/>
            <w:webHidden/>
          </w:rPr>
          <w:fldChar w:fldCharType="separate"/>
        </w:r>
        <w:r w:rsidR="001F2E92">
          <w:rPr>
            <w:noProof/>
            <w:webHidden/>
          </w:rPr>
          <w:t>13</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8" w:history="1">
        <w:r w:rsidR="001F2E92" w:rsidRPr="002411AA">
          <w:rPr>
            <w:rStyle w:val="ac"/>
            <w:rFonts w:ascii="ڌ廍" w:eastAsia="ڌ廍" w:hint="eastAsia"/>
            <w:noProof/>
          </w:rPr>
          <w:t>期钢大跳水！近期钢材现货价格要跌？</w:t>
        </w:r>
        <w:r w:rsidR="001F2E92">
          <w:rPr>
            <w:noProof/>
            <w:webHidden/>
          </w:rPr>
          <w:tab/>
        </w:r>
        <w:r>
          <w:rPr>
            <w:noProof/>
            <w:webHidden/>
          </w:rPr>
          <w:fldChar w:fldCharType="begin"/>
        </w:r>
        <w:r w:rsidR="001F2E92">
          <w:rPr>
            <w:noProof/>
            <w:webHidden/>
          </w:rPr>
          <w:instrText xml:space="preserve"> PAGEREF _Toc13683798 \h </w:instrText>
        </w:r>
        <w:r>
          <w:rPr>
            <w:noProof/>
            <w:webHidden/>
          </w:rPr>
        </w:r>
        <w:r>
          <w:rPr>
            <w:noProof/>
            <w:webHidden/>
          </w:rPr>
          <w:fldChar w:fldCharType="separate"/>
        </w:r>
        <w:r w:rsidR="001F2E92">
          <w:rPr>
            <w:noProof/>
            <w:webHidden/>
          </w:rPr>
          <w:t>13</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799" w:history="1">
        <w:r w:rsidR="001F2E92" w:rsidRPr="002411AA">
          <w:rPr>
            <w:rStyle w:val="ac"/>
            <w:noProof/>
          </w:rPr>
          <w:t>3.2</w:t>
        </w:r>
        <w:r w:rsidR="001F2E92" w:rsidRPr="002411AA">
          <w:rPr>
            <w:rStyle w:val="ac"/>
            <w:rFonts w:hint="eastAsia"/>
            <w:noProof/>
          </w:rPr>
          <w:t>钢材市场评论</w:t>
        </w:r>
        <w:r w:rsidR="001F2E92">
          <w:rPr>
            <w:noProof/>
            <w:webHidden/>
          </w:rPr>
          <w:tab/>
        </w:r>
        <w:r>
          <w:rPr>
            <w:noProof/>
            <w:webHidden/>
          </w:rPr>
          <w:fldChar w:fldCharType="begin"/>
        </w:r>
        <w:r w:rsidR="001F2E92">
          <w:rPr>
            <w:noProof/>
            <w:webHidden/>
          </w:rPr>
          <w:instrText xml:space="preserve"> PAGEREF _Toc13683799 \h </w:instrText>
        </w:r>
        <w:r>
          <w:rPr>
            <w:noProof/>
            <w:webHidden/>
          </w:rPr>
        </w:r>
        <w:r>
          <w:rPr>
            <w:noProof/>
            <w:webHidden/>
          </w:rPr>
          <w:fldChar w:fldCharType="separate"/>
        </w:r>
        <w:r w:rsidR="001F2E92">
          <w:rPr>
            <w:noProof/>
            <w:webHidden/>
          </w:rPr>
          <w:t>14</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800" w:history="1">
        <w:r w:rsidR="001F2E92" w:rsidRPr="002411AA">
          <w:rPr>
            <w:rStyle w:val="ac"/>
            <w:rFonts w:ascii="ڌ廍" w:eastAsia="ڌ廍" w:hint="eastAsia"/>
            <w:noProof/>
          </w:rPr>
          <w:t>下半年钢材市场</w:t>
        </w:r>
        <w:r w:rsidR="001F2E92" w:rsidRPr="002411AA">
          <w:rPr>
            <w:rStyle w:val="ac"/>
            <w:rFonts w:ascii="ڌ廍" w:eastAsia="ڌ廍"/>
            <w:noProof/>
          </w:rPr>
          <w:t>“</w:t>
        </w:r>
        <w:r w:rsidR="001F2E92" w:rsidRPr="002411AA">
          <w:rPr>
            <w:rStyle w:val="ac"/>
            <w:rFonts w:ascii="ڌ廍" w:eastAsia="ڌ廍" w:hint="eastAsia"/>
            <w:noProof/>
          </w:rPr>
          <w:t>长强板弱</w:t>
        </w:r>
        <w:r w:rsidR="001F2E92" w:rsidRPr="002411AA">
          <w:rPr>
            <w:rStyle w:val="ac"/>
            <w:rFonts w:ascii="ڌ廍" w:eastAsia="ڌ廍"/>
            <w:noProof/>
          </w:rPr>
          <w:t>”</w:t>
        </w:r>
        <w:r w:rsidR="001F2E92" w:rsidRPr="002411AA">
          <w:rPr>
            <w:rStyle w:val="ac"/>
            <w:rFonts w:ascii="ڌ廍" w:eastAsia="ڌ廍" w:hint="eastAsia"/>
            <w:noProof/>
          </w:rPr>
          <w:t>格局将延续</w:t>
        </w:r>
        <w:r w:rsidR="001F2E92">
          <w:rPr>
            <w:noProof/>
            <w:webHidden/>
          </w:rPr>
          <w:tab/>
        </w:r>
        <w:r>
          <w:rPr>
            <w:noProof/>
            <w:webHidden/>
          </w:rPr>
          <w:fldChar w:fldCharType="begin"/>
        </w:r>
        <w:r w:rsidR="001F2E92">
          <w:rPr>
            <w:noProof/>
            <w:webHidden/>
          </w:rPr>
          <w:instrText xml:space="preserve"> PAGEREF _Toc13683800 \h </w:instrText>
        </w:r>
        <w:r>
          <w:rPr>
            <w:noProof/>
            <w:webHidden/>
          </w:rPr>
        </w:r>
        <w:r>
          <w:rPr>
            <w:noProof/>
            <w:webHidden/>
          </w:rPr>
          <w:fldChar w:fldCharType="separate"/>
        </w:r>
        <w:r w:rsidR="001F2E92">
          <w:rPr>
            <w:noProof/>
            <w:webHidden/>
          </w:rPr>
          <w:t>14</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801" w:history="1">
        <w:r w:rsidR="001F2E92" w:rsidRPr="002411AA">
          <w:rPr>
            <w:rStyle w:val="ac"/>
            <w:noProof/>
          </w:rPr>
          <w:t>3.3</w:t>
        </w:r>
        <w:r w:rsidR="001F2E92" w:rsidRPr="002411AA">
          <w:rPr>
            <w:rStyle w:val="ac"/>
            <w:rFonts w:hint="eastAsia"/>
            <w:noProof/>
          </w:rPr>
          <w:t>废钢</w:t>
        </w:r>
        <w:r w:rsidR="001F2E92">
          <w:rPr>
            <w:noProof/>
            <w:webHidden/>
          </w:rPr>
          <w:tab/>
        </w:r>
        <w:r>
          <w:rPr>
            <w:noProof/>
            <w:webHidden/>
          </w:rPr>
          <w:fldChar w:fldCharType="begin"/>
        </w:r>
        <w:r w:rsidR="001F2E92">
          <w:rPr>
            <w:noProof/>
            <w:webHidden/>
          </w:rPr>
          <w:instrText xml:space="preserve"> PAGEREF _Toc13683801 \h </w:instrText>
        </w:r>
        <w:r>
          <w:rPr>
            <w:noProof/>
            <w:webHidden/>
          </w:rPr>
        </w:r>
        <w:r>
          <w:rPr>
            <w:noProof/>
            <w:webHidden/>
          </w:rPr>
          <w:fldChar w:fldCharType="separate"/>
        </w:r>
        <w:r w:rsidR="001F2E92">
          <w:rPr>
            <w:noProof/>
            <w:webHidden/>
          </w:rPr>
          <w:t>16</w:t>
        </w:r>
        <w:r>
          <w:rPr>
            <w:noProof/>
            <w:webHidden/>
          </w:rPr>
          <w:fldChar w:fldCharType="end"/>
        </w:r>
      </w:hyperlink>
    </w:p>
    <w:p w:rsidR="001F2E92" w:rsidRDefault="0002411D" w:rsidP="001F2E92">
      <w:pPr>
        <w:pStyle w:val="30"/>
        <w:tabs>
          <w:tab w:val="right" w:leader="dot" w:pos="9713"/>
        </w:tabs>
        <w:spacing w:line="360" w:lineRule="exact"/>
        <w:rPr>
          <w:rFonts w:asciiTheme="minorHAnsi" w:eastAsiaTheme="minorEastAsia" w:hAnsiTheme="minorHAnsi" w:cstheme="minorBidi"/>
          <w:noProof/>
          <w:szCs w:val="22"/>
        </w:rPr>
      </w:pPr>
      <w:hyperlink w:anchor="_Toc13683802"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w:t>
        </w:r>
        <w:r w:rsidR="001F2E92" w:rsidRPr="002411AA">
          <w:rPr>
            <w:rStyle w:val="ac"/>
            <w:noProof/>
          </w:rPr>
          <w:t>10</w:t>
        </w:r>
        <w:r w:rsidR="001F2E92" w:rsidRPr="002411AA">
          <w:rPr>
            <w:rStyle w:val="ac"/>
            <w:rFonts w:hint="eastAsia"/>
            <w:noProof/>
          </w:rPr>
          <w:t>日全国重型废钢市场价格行情</w:t>
        </w:r>
        <w:r w:rsidR="001F2E92">
          <w:rPr>
            <w:noProof/>
            <w:webHidden/>
          </w:rPr>
          <w:tab/>
        </w:r>
        <w:r>
          <w:rPr>
            <w:noProof/>
            <w:webHidden/>
          </w:rPr>
          <w:fldChar w:fldCharType="begin"/>
        </w:r>
        <w:r w:rsidR="001F2E92">
          <w:rPr>
            <w:noProof/>
            <w:webHidden/>
          </w:rPr>
          <w:instrText xml:space="preserve"> PAGEREF _Toc13683802 \h </w:instrText>
        </w:r>
        <w:r>
          <w:rPr>
            <w:noProof/>
            <w:webHidden/>
          </w:rPr>
        </w:r>
        <w:r>
          <w:rPr>
            <w:noProof/>
            <w:webHidden/>
          </w:rPr>
          <w:fldChar w:fldCharType="separate"/>
        </w:r>
        <w:r w:rsidR="001F2E92">
          <w:rPr>
            <w:noProof/>
            <w:webHidden/>
          </w:rPr>
          <w:t>16</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03" w:history="1">
        <w:r w:rsidR="001F2E92" w:rsidRPr="002411AA">
          <w:rPr>
            <w:rStyle w:val="ac"/>
            <w:rFonts w:hint="eastAsia"/>
            <w:noProof/>
          </w:rPr>
          <w:t>水泥及水泥外加剂、混凝土、砂石料价格专区</w:t>
        </w:r>
        <w:r w:rsidR="001F2E92">
          <w:rPr>
            <w:noProof/>
            <w:webHidden/>
          </w:rPr>
          <w:tab/>
        </w:r>
        <w:r>
          <w:rPr>
            <w:noProof/>
            <w:webHidden/>
          </w:rPr>
          <w:fldChar w:fldCharType="begin"/>
        </w:r>
        <w:r w:rsidR="001F2E92">
          <w:rPr>
            <w:noProof/>
            <w:webHidden/>
          </w:rPr>
          <w:instrText xml:space="preserve"> PAGEREF _Toc13683803 \h </w:instrText>
        </w:r>
        <w:r>
          <w:rPr>
            <w:noProof/>
            <w:webHidden/>
          </w:rPr>
        </w:r>
        <w:r>
          <w:rPr>
            <w:noProof/>
            <w:webHidden/>
          </w:rPr>
          <w:fldChar w:fldCharType="separate"/>
        </w:r>
        <w:r w:rsidR="001F2E92">
          <w:rPr>
            <w:noProof/>
            <w:webHidden/>
          </w:rPr>
          <w:t>17</w:t>
        </w:r>
        <w:r>
          <w:rPr>
            <w:noProof/>
            <w:webHidden/>
          </w:rPr>
          <w:fldChar w:fldCharType="end"/>
        </w:r>
      </w:hyperlink>
    </w:p>
    <w:p w:rsidR="001F2E92" w:rsidRDefault="0002411D" w:rsidP="001F2E9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683804" w:history="1">
        <w:r w:rsidR="001F2E92" w:rsidRPr="002411AA">
          <w:rPr>
            <w:rStyle w:val="ac"/>
            <w:rFonts w:hint="eastAsia"/>
            <w:noProof/>
          </w:rPr>
          <w:t>1</w:t>
        </w:r>
        <w:r w:rsidR="001F2E92" w:rsidRPr="002411AA">
          <w:rPr>
            <w:rStyle w:val="ac"/>
            <w:rFonts w:hint="eastAsia"/>
            <w:noProof/>
          </w:rPr>
          <w:t>、</w:t>
        </w:r>
        <w:r w:rsidR="001F2E92">
          <w:rPr>
            <w:rFonts w:asciiTheme="minorHAnsi" w:eastAsiaTheme="minorEastAsia" w:hAnsiTheme="minorHAnsi" w:cstheme="minorBidi"/>
            <w:noProof/>
            <w:szCs w:val="22"/>
          </w:rPr>
          <w:tab/>
        </w:r>
        <w:r w:rsidR="001F2E92" w:rsidRPr="002411AA">
          <w:rPr>
            <w:rStyle w:val="ac"/>
            <w:rFonts w:hint="eastAsia"/>
            <w:noProof/>
          </w:rPr>
          <w:t>全国水泥价格行情（</w:t>
        </w:r>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月第</w:t>
        </w:r>
        <w:r w:rsidR="001F2E92" w:rsidRPr="002411AA">
          <w:rPr>
            <w:rStyle w:val="ac"/>
            <w:noProof/>
          </w:rPr>
          <w:t>2</w:t>
        </w:r>
        <w:r w:rsidR="001F2E92" w:rsidRPr="002411AA">
          <w:rPr>
            <w:rStyle w:val="ac"/>
            <w:rFonts w:hint="eastAsia"/>
            <w:noProof/>
          </w:rPr>
          <w:t>周）</w:t>
        </w:r>
        <w:r w:rsidR="001F2E92">
          <w:rPr>
            <w:noProof/>
            <w:webHidden/>
          </w:rPr>
          <w:tab/>
        </w:r>
        <w:r>
          <w:rPr>
            <w:noProof/>
            <w:webHidden/>
          </w:rPr>
          <w:fldChar w:fldCharType="begin"/>
        </w:r>
        <w:r w:rsidR="001F2E92">
          <w:rPr>
            <w:noProof/>
            <w:webHidden/>
          </w:rPr>
          <w:instrText xml:space="preserve"> PAGEREF _Toc13683804 \h </w:instrText>
        </w:r>
        <w:r>
          <w:rPr>
            <w:noProof/>
            <w:webHidden/>
          </w:rPr>
        </w:r>
        <w:r>
          <w:rPr>
            <w:noProof/>
            <w:webHidden/>
          </w:rPr>
          <w:fldChar w:fldCharType="separate"/>
        </w:r>
        <w:r w:rsidR="001F2E92">
          <w:rPr>
            <w:noProof/>
            <w:webHidden/>
          </w:rPr>
          <w:t>17</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05" w:history="1">
        <w:r w:rsidR="001F2E92" w:rsidRPr="002411AA">
          <w:rPr>
            <w:rStyle w:val="ac"/>
            <w:noProof/>
          </w:rPr>
          <w:t>1.1</w:t>
        </w:r>
        <w:r w:rsidR="001F2E92" w:rsidRPr="002411AA">
          <w:rPr>
            <w:rStyle w:val="ac"/>
            <w:rFonts w:hint="eastAsia"/>
            <w:noProof/>
          </w:rPr>
          <w:t>、水泥指数走势图</w:t>
        </w:r>
        <w:r w:rsidR="001F2E92">
          <w:rPr>
            <w:noProof/>
            <w:webHidden/>
          </w:rPr>
          <w:tab/>
        </w:r>
        <w:r>
          <w:rPr>
            <w:noProof/>
            <w:webHidden/>
          </w:rPr>
          <w:fldChar w:fldCharType="begin"/>
        </w:r>
        <w:r w:rsidR="001F2E92">
          <w:rPr>
            <w:noProof/>
            <w:webHidden/>
          </w:rPr>
          <w:instrText xml:space="preserve"> PAGEREF _Toc13683805 \h </w:instrText>
        </w:r>
        <w:r>
          <w:rPr>
            <w:noProof/>
            <w:webHidden/>
          </w:rPr>
        </w:r>
        <w:r>
          <w:rPr>
            <w:noProof/>
            <w:webHidden/>
          </w:rPr>
          <w:fldChar w:fldCharType="separate"/>
        </w:r>
        <w:r w:rsidR="001F2E92">
          <w:rPr>
            <w:noProof/>
            <w:webHidden/>
          </w:rPr>
          <w:t>18</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06" w:history="1">
        <w:r w:rsidR="001F2E92" w:rsidRPr="002411AA">
          <w:rPr>
            <w:rStyle w:val="ac"/>
            <w:noProof/>
          </w:rPr>
          <w:t>1.2</w:t>
        </w:r>
        <w:r w:rsidR="001F2E92" w:rsidRPr="002411AA">
          <w:rPr>
            <w:rStyle w:val="ac"/>
            <w:rFonts w:hint="eastAsia"/>
            <w:noProof/>
          </w:rPr>
          <w:t>、本周全国水泥市场综述</w:t>
        </w:r>
        <w:r w:rsidR="001F2E92">
          <w:rPr>
            <w:noProof/>
            <w:webHidden/>
          </w:rPr>
          <w:tab/>
        </w:r>
        <w:r>
          <w:rPr>
            <w:noProof/>
            <w:webHidden/>
          </w:rPr>
          <w:fldChar w:fldCharType="begin"/>
        </w:r>
        <w:r w:rsidR="001F2E92">
          <w:rPr>
            <w:noProof/>
            <w:webHidden/>
          </w:rPr>
          <w:instrText xml:space="preserve"> PAGEREF _Toc13683806 \h </w:instrText>
        </w:r>
        <w:r>
          <w:rPr>
            <w:noProof/>
            <w:webHidden/>
          </w:rPr>
        </w:r>
        <w:r>
          <w:rPr>
            <w:noProof/>
            <w:webHidden/>
          </w:rPr>
          <w:fldChar w:fldCharType="separate"/>
        </w:r>
        <w:r w:rsidR="001F2E92">
          <w:rPr>
            <w:noProof/>
            <w:webHidden/>
          </w:rPr>
          <w:t>18</w:t>
        </w:r>
        <w:r>
          <w:rPr>
            <w:noProof/>
            <w:webHidden/>
          </w:rPr>
          <w:fldChar w:fldCharType="end"/>
        </w:r>
      </w:hyperlink>
    </w:p>
    <w:p w:rsidR="001F2E92" w:rsidRDefault="0002411D" w:rsidP="001F2E9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683807" w:history="1">
        <w:r w:rsidR="001F2E92" w:rsidRPr="002411AA">
          <w:rPr>
            <w:rStyle w:val="ac"/>
            <w:rFonts w:hint="eastAsia"/>
            <w:noProof/>
          </w:rPr>
          <w:t>2</w:t>
        </w:r>
        <w:r w:rsidR="001F2E92" w:rsidRPr="002411AA">
          <w:rPr>
            <w:rStyle w:val="ac"/>
            <w:rFonts w:hint="eastAsia"/>
            <w:noProof/>
          </w:rPr>
          <w:t>、</w:t>
        </w:r>
        <w:r w:rsidR="001F2E92">
          <w:rPr>
            <w:rFonts w:asciiTheme="minorHAnsi" w:eastAsiaTheme="minorEastAsia" w:hAnsiTheme="minorHAnsi" w:cstheme="minorBidi"/>
            <w:noProof/>
            <w:szCs w:val="22"/>
          </w:rPr>
          <w:tab/>
        </w:r>
        <w:r w:rsidR="001F2E92" w:rsidRPr="002411AA">
          <w:rPr>
            <w:rStyle w:val="ac"/>
            <w:rFonts w:hint="eastAsia"/>
            <w:noProof/>
          </w:rPr>
          <w:t>全国混凝土价格行情（</w:t>
        </w:r>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月第</w:t>
        </w:r>
        <w:r w:rsidR="001F2E92" w:rsidRPr="002411AA">
          <w:rPr>
            <w:rStyle w:val="ac"/>
            <w:noProof/>
          </w:rPr>
          <w:t>2</w:t>
        </w:r>
        <w:r w:rsidR="001F2E92" w:rsidRPr="002411AA">
          <w:rPr>
            <w:rStyle w:val="ac"/>
            <w:rFonts w:hint="eastAsia"/>
            <w:noProof/>
          </w:rPr>
          <w:t>周）</w:t>
        </w:r>
        <w:r w:rsidR="001F2E92">
          <w:rPr>
            <w:noProof/>
            <w:webHidden/>
          </w:rPr>
          <w:tab/>
        </w:r>
        <w:r>
          <w:rPr>
            <w:noProof/>
            <w:webHidden/>
          </w:rPr>
          <w:fldChar w:fldCharType="begin"/>
        </w:r>
        <w:r w:rsidR="001F2E92">
          <w:rPr>
            <w:noProof/>
            <w:webHidden/>
          </w:rPr>
          <w:instrText xml:space="preserve"> PAGEREF _Toc13683807 \h </w:instrText>
        </w:r>
        <w:r>
          <w:rPr>
            <w:noProof/>
            <w:webHidden/>
          </w:rPr>
        </w:r>
        <w:r>
          <w:rPr>
            <w:noProof/>
            <w:webHidden/>
          </w:rPr>
          <w:fldChar w:fldCharType="separate"/>
        </w:r>
        <w:r w:rsidR="001F2E92">
          <w:rPr>
            <w:noProof/>
            <w:webHidden/>
          </w:rPr>
          <w:t>20</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08" w:history="1">
        <w:r w:rsidR="001F2E92" w:rsidRPr="002411AA">
          <w:rPr>
            <w:rStyle w:val="ac"/>
            <w:noProof/>
          </w:rPr>
          <w:t>2.1</w:t>
        </w:r>
        <w:r w:rsidR="001F2E92" w:rsidRPr="002411AA">
          <w:rPr>
            <w:rStyle w:val="ac"/>
            <w:rFonts w:hint="eastAsia"/>
            <w:noProof/>
          </w:rPr>
          <w:t>、混凝土指数走势图</w:t>
        </w:r>
        <w:r w:rsidR="001F2E92">
          <w:rPr>
            <w:noProof/>
            <w:webHidden/>
          </w:rPr>
          <w:tab/>
        </w:r>
        <w:r>
          <w:rPr>
            <w:noProof/>
            <w:webHidden/>
          </w:rPr>
          <w:fldChar w:fldCharType="begin"/>
        </w:r>
        <w:r w:rsidR="001F2E92">
          <w:rPr>
            <w:noProof/>
            <w:webHidden/>
          </w:rPr>
          <w:instrText xml:space="preserve"> PAGEREF _Toc13683808 \h </w:instrText>
        </w:r>
        <w:r>
          <w:rPr>
            <w:noProof/>
            <w:webHidden/>
          </w:rPr>
        </w:r>
        <w:r>
          <w:rPr>
            <w:noProof/>
            <w:webHidden/>
          </w:rPr>
          <w:fldChar w:fldCharType="separate"/>
        </w:r>
        <w:r w:rsidR="001F2E92">
          <w:rPr>
            <w:noProof/>
            <w:webHidden/>
          </w:rPr>
          <w:t>21</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09" w:history="1">
        <w:r w:rsidR="001F2E92" w:rsidRPr="002411AA">
          <w:rPr>
            <w:rStyle w:val="ac"/>
            <w:noProof/>
          </w:rPr>
          <w:t>2.2</w:t>
        </w:r>
        <w:r w:rsidR="001F2E92" w:rsidRPr="002411AA">
          <w:rPr>
            <w:rStyle w:val="ac"/>
            <w:rFonts w:hint="eastAsia"/>
            <w:noProof/>
          </w:rPr>
          <w:t>、本周全国混凝土市场综述</w:t>
        </w:r>
        <w:r w:rsidR="001F2E92">
          <w:rPr>
            <w:noProof/>
            <w:webHidden/>
          </w:rPr>
          <w:tab/>
        </w:r>
        <w:r>
          <w:rPr>
            <w:noProof/>
            <w:webHidden/>
          </w:rPr>
          <w:fldChar w:fldCharType="begin"/>
        </w:r>
        <w:r w:rsidR="001F2E92">
          <w:rPr>
            <w:noProof/>
            <w:webHidden/>
          </w:rPr>
          <w:instrText xml:space="preserve"> PAGEREF _Toc13683809 \h </w:instrText>
        </w:r>
        <w:r>
          <w:rPr>
            <w:noProof/>
            <w:webHidden/>
          </w:rPr>
        </w:r>
        <w:r>
          <w:rPr>
            <w:noProof/>
            <w:webHidden/>
          </w:rPr>
          <w:fldChar w:fldCharType="separate"/>
        </w:r>
        <w:r w:rsidR="001F2E92">
          <w:rPr>
            <w:noProof/>
            <w:webHidden/>
          </w:rPr>
          <w:t>21</w:t>
        </w:r>
        <w:r>
          <w:rPr>
            <w:noProof/>
            <w:webHidden/>
          </w:rPr>
          <w:fldChar w:fldCharType="end"/>
        </w:r>
      </w:hyperlink>
    </w:p>
    <w:p w:rsidR="001F2E92" w:rsidRDefault="0002411D" w:rsidP="001F2E9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683810" w:history="1">
        <w:r w:rsidR="001F2E92" w:rsidRPr="002411AA">
          <w:rPr>
            <w:rStyle w:val="ac"/>
            <w:rFonts w:hint="eastAsia"/>
            <w:noProof/>
          </w:rPr>
          <w:t>3</w:t>
        </w:r>
        <w:r w:rsidR="001F2E92" w:rsidRPr="002411AA">
          <w:rPr>
            <w:rStyle w:val="ac"/>
            <w:rFonts w:hint="eastAsia"/>
            <w:noProof/>
          </w:rPr>
          <w:t>、</w:t>
        </w:r>
        <w:r w:rsidR="001F2E92">
          <w:rPr>
            <w:rFonts w:asciiTheme="minorHAnsi" w:eastAsiaTheme="minorEastAsia" w:hAnsiTheme="minorHAnsi" w:cstheme="minorBidi"/>
            <w:noProof/>
            <w:szCs w:val="22"/>
          </w:rPr>
          <w:tab/>
        </w:r>
        <w:r w:rsidR="001F2E92" w:rsidRPr="002411AA">
          <w:rPr>
            <w:rStyle w:val="ac"/>
            <w:rFonts w:hint="eastAsia"/>
            <w:noProof/>
          </w:rPr>
          <w:t>全国砂石料价格行情（</w:t>
        </w:r>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月第</w:t>
        </w:r>
        <w:r w:rsidR="001F2E92" w:rsidRPr="002411AA">
          <w:rPr>
            <w:rStyle w:val="ac"/>
            <w:noProof/>
          </w:rPr>
          <w:t>2</w:t>
        </w:r>
        <w:r w:rsidR="001F2E92" w:rsidRPr="002411AA">
          <w:rPr>
            <w:rStyle w:val="ac"/>
            <w:rFonts w:hint="eastAsia"/>
            <w:noProof/>
          </w:rPr>
          <w:t>周）</w:t>
        </w:r>
        <w:r w:rsidR="001F2E92">
          <w:rPr>
            <w:noProof/>
            <w:webHidden/>
          </w:rPr>
          <w:tab/>
        </w:r>
        <w:r>
          <w:rPr>
            <w:noProof/>
            <w:webHidden/>
          </w:rPr>
          <w:fldChar w:fldCharType="begin"/>
        </w:r>
        <w:r w:rsidR="001F2E92">
          <w:rPr>
            <w:noProof/>
            <w:webHidden/>
          </w:rPr>
          <w:instrText xml:space="preserve"> PAGEREF _Toc13683810 \h </w:instrText>
        </w:r>
        <w:r>
          <w:rPr>
            <w:noProof/>
            <w:webHidden/>
          </w:rPr>
        </w:r>
        <w:r>
          <w:rPr>
            <w:noProof/>
            <w:webHidden/>
          </w:rPr>
          <w:fldChar w:fldCharType="separate"/>
        </w:r>
        <w:r w:rsidR="001F2E92">
          <w:rPr>
            <w:noProof/>
            <w:webHidden/>
          </w:rPr>
          <w:t>23</w:t>
        </w:r>
        <w:r>
          <w:rPr>
            <w:noProof/>
            <w:webHidden/>
          </w:rPr>
          <w:fldChar w:fldCharType="end"/>
        </w:r>
      </w:hyperlink>
    </w:p>
    <w:p w:rsidR="001F2E92" w:rsidRDefault="0002411D" w:rsidP="001F2E92">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683811" w:history="1">
        <w:r w:rsidR="001F2E92" w:rsidRPr="002411AA">
          <w:rPr>
            <w:rStyle w:val="ac"/>
            <w:rFonts w:hint="eastAsia"/>
            <w:noProof/>
          </w:rPr>
          <w:t>4</w:t>
        </w:r>
        <w:r w:rsidR="001F2E92" w:rsidRPr="002411AA">
          <w:rPr>
            <w:rStyle w:val="ac"/>
            <w:rFonts w:hint="eastAsia"/>
            <w:noProof/>
          </w:rPr>
          <w:t>、</w:t>
        </w:r>
        <w:r w:rsidR="001F2E92">
          <w:rPr>
            <w:rFonts w:asciiTheme="minorHAnsi" w:eastAsiaTheme="minorEastAsia" w:hAnsiTheme="minorHAnsi" w:cstheme="minorBidi"/>
            <w:noProof/>
            <w:szCs w:val="22"/>
          </w:rPr>
          <w:tab/>
        </w:r>
        <w:r w:rsidR="001F2E92" w:rsidRPr="002411AA">
          <w:rPr>
            <w:rStyle w:val="ac"/>
            <w:rFonts w:hint="eastAsia"/>
            <w:noProof/>
          </w:rPr>
          <w:t>水泥外加剂</w:t>
        </w:r>
        <w:r w:rsidR="001F2E92">
          <w:rPr>
            <w:noProof/>
            <w:webHidden/>
          </w:rPr>
          <w:tab/>
        </w:r>
        <w:r>
          <w:rPr>
            <w:noProof/>
            <w:webHidden/>
          </w:rPr>
          <w:fldChar w:fldCharType="begin"/>
        </w:r>
        <w:r w:rsidR="001F2E92">
          <w:rPr>
            <w:noProof/>
            <w:webHidden/>
          </w:rPr>
          <w:instrText xml:space="preserve"> PAGEREF _Toc13683811 \h </w:instrText>
        </w:r>
        <w:r>
          <w:rPr>
            <w:noProof/>
            <w:webHidden/>
          </w:rPr>
        </w:r>
        <w:r>
          <w:rPr>
            <w:noProof/>
            <w:webHidden/>
          </w:rPr>
          <w:fldChar w:fldCharType="separate"/>
        </w:r>
        <w:r w:rsidR="001F2E92">
          <w:rPr>
            <w:noProof/>
            <w:webHidden/>
          </w:rPr>
          <w:t>24</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12" w:history="1">
        <w:r w:rsidR="001F2E92" w:rsidRPr="002411AA">
          <w:rPr>
            <w:rStyle w:val="ac"/>
            <w:rFonts w:hint="eastAsia"/>
            <w:noProof/>
          </w:rPr>
          <w:t>木材价格专区</w:t>
        </w:r>
        <w:r w:rsidR="001F2E92">
          <w:rPr>
            <w:noProof/>
            <w:webHidden/>
          </w:rPr>
          <w:tab/>
        </w:r>
        <w:r>
          <w:rPr>
            <w:noProof/>
            <w:webHidden/>
          </w:rPr>
          <w:fldChar w:fldCharType="begin"/>
        </w:r>
        <w:r w:rsidR="001F2E92">
          <w:rPr>
            <w:noProof/>
            <w:webHidden/>
          </w:rPr>
          <w:instrText xml:space="preserve"> PAGEREF _Toc13683812 \h </w:instrText>
        </w:r>
        <w:r>
          <w:rPr>
            <w:noProof/>
            <w:webHidden/>
          </w:rPr>
        </w:r>
        <w:r>
          <w:rPr>
            <w:noProof/>
            <w:webHidden/>
          </w:rPr>
          <w:fldChar w:fldCharType="separate"/>
        </w:r>
        <w:r w:rsidR="001F2E92">
          <w:rPr>
            <w:noProof/>
            <w:webHidden/>
          </w:rPr>
          <w:t>25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13" w:history="1">
        <w:r w:rsidR="001F2E92" w:rsidRPr="002411AA">
          <w:rPr>
            <w:rStyle w:val="ac"/>
            <w:noProof/>
          </w:rPr>
          <w:t>2019</w:t>
        </w:r>
        <w:r w:rsidR="001F2E92" w:rsidRPr="002411AA">
          <w:rPr>
            <w:rStyle w:val="ac"/>
            <w:rFonts w:hint="eastAsia"/>
            <w:noProof/>
          </w:rPr>
          <w:t>年</w:t>
        </w:r>
        <w:r w:rsidR="001F2E92" w:rsidRPr="002411AA">
          <w:rPr>
            <w:rStyle w:val="ac"/>
            <w:noProof/>
          </w:rPr>
          <w:t>7</w:t>
        </w:r>
        <w:r w:rsidR="001F2E92" w:rsidRPr="002411AA">
          <w:rPr>
            <w:rStyle w:val="ac"/>
            <w:rFonts w:hint="eastAsia"/>
            <w:noProof/>
          </w:rPr>
          <w:t>月木材价格行情</w:t>
        </w:r>
        <w:r w:rsidR="001F2E92">
          <w:rPr>
            <w:noProof/>
            <w:webHidden/>
          </w:rPr>
          <w:tab/>
        </w:r>
        <w:r>
          <w:rPr>
            <w:noProof/>
            <w:webHidden/>
          </w:rPr>
          <w:fldChar w:fldCharType="begin"/>
        </w:r>
        <w:r w:rsidR="001F2E92">
          <w:rPr>
            <w:noProof/>
            <w:webHidden/>
          </w:rPr>
          <w:instrText xml:space="preserve"> PAGEREF _Toc13683813 \h </w:instrText>
        </w:r>
        <w:r>
          <w:rPr>
            <w:noProof/>
            <w:webHidden/>
          </w:rPr>
        </w:r>
        <w:r>
          <w:rPr>
            <w:noProof/>
            <w:webHidden/>
          </w:rPr>
          <w:fldChar w:fldCharType="separate"/>
        </w:r>
        <w:r w:rsidR="001F2E92">
          <w:rPr>
            <w:noProof/>
            <w:webHidden/>
          </w:rPr>
          <w:t>25</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14" w:history="1">
        <w:r w:rsidR="001F2E92" w:rsidRPr="002411AA">
          <w:rPr>
            <w:rStyle w:val="ac"/>
            <w:rFonts w:hint="eastAsia"/>
            <w:noProof/>
          </w:rPr>
          <w:t>沥青、防水材料价格专区</w:t>
        </w:r>
        <w:r w:rsidR="001F2E92">
          <w:rPr>
            <w:noProof/>
            <w:webHidden/>
          </w:rPr>
          <w:tab/>
        </w:r>
        <w:r>
          <w:rPr>
            <w:noProof/>
            <w:webHidden/>
          </w:rPr>
          <w:fldChar w:fldCharType="begin"/>
        </w:r>
        <w:r w:rsidR="001F2E92">
          <w:rPr>
            <w:noProof/>
            <w:webHidden/>
          </w:rPr>
          <w:instrText xml:space="preserve"> PAGEREF _Toc13683814 \h </w:instrText>
        </w:r>
        <w:r>
          <w:rPr>
            <w:noProof/>
            <w:webHidden/>
          </w:rPr>
        </w:r>
        <w:r>
          <w:rPr>
            <w:noProof/>
            <w:webHidden/>
          </w:rPr>
          <w:fldChar w:fldCharType="separate"/>
        </w:r>
        <w:r w:rsidR="001F2E92">
          <w:rPr>
            <w:noProof/>
            <w:webHidden/>
          </w:rPr>
          <w:t>27</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15" w:history="1">
        <w:r w:rsidR="001F2E92" w:rsidRPr="002411AA">
          <w:rPr>
            <w:rStyle w:val="ac"/>
            <w:noProof/>
            <w:kern w:val="0"/>
          </w:rPr>
          <w:t>2019</w:t>
        </w:r>
        <w:r w:rsidR="001F2E92" w:rsidRPr="002411AA">
          <w:rPr>
            <w:rStyle w:val="ac"/>
            <w:rFonts w:hint="eastAsia"/>
            <w:noProof/>
            <w:kern w:val="0"/>
          </w:rPr>
          <w:t>年</w:t>
        </w:r>
        <w:r w:rsidR="001F2E92" w:rsidRPr="002411AA">
          <w:rPr>
            <w:rStyle w:val="ac"/>
            <w:noProof/>
            <w:kern w:val="0"/>
          </w:rPr>
          <w:t>7</w:t>
        </w:r>
        <w:r w:rsidR="001F2E92" w:rsidRPr="002411AA">
          <w:rPr>
            <w:rStyle w:val="ac"/>
            <w:rFonts w:hint="eastAsia"/>
            <w:noProof/>
            <w:kern w:val="0"/>
          </w:rPr>
          <w:t>月</w:t>
        </w:r>
        <w:r w:rsidR="001F2E92" w:rsidRPr="002411AA">
          <w:rPr>
            <w:rStyle w:val="ac"/>
            <w:noProof/>
            <w:kern w:val="0"/>
          </w:rPr>
          <w:t>10</w:t>
        </w:r>
        <w:r w:rsidR="001F2E92" w:rsidRPr="002411AA">
          <w:rPr>
            <w:rStyle w:val="ac"/>
            <w:rFonts w:hint="eastAsia"/>
            <w:noProof/>
            <w:kern w:val="0"/>
          </w:rPr>
          <w:t>日重交沥青价格行情</w:t>
        </w:r>
        <w:r w:rsidR="001F2E92">
          <w:rPr>
            <w:noProof/>
            <w:webHidden/>
          </w:rPr>
          <w:tab/>
        </w:r>
        <w:r>
          <w:rPr>
            <w:noProof/>
            <w:webHidden/>
          </w:rPr>
          <w:fldChar w:fldCharType="begin"/>
        </w:r>
        <w:r w:rsidR="001F2E92">
          <w:rPr>
            <w:noProof/>
            <w:webHidden/>
          </w:rPr>
          <w:instrText xml:space="preserve"> PAGEREF _Toc13683815 \h </w:instrText>
        </w:r>
        <w:r>
          <w:rPr>
            <w:noProof/>
            <w:webHidden/>
          </w:rPr>
        </w:r>
        <w:r>
          <w:rPr>
            <w:noProof/>
            <w:webHidden/>
          </w:rPr>
          <w:fldChar w:fldCharType="separate"/>
        </w:r>
        <w:r w:rsidR="001F2E92">
          <w:rPr>
            <w:noProof/>
            <w:webHidden/>
          </w:rPr>
          <w:t>27</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16" w:history="1">
        <w:r w:rsidR="001F2E92" w:rsidRPr="002411AA">
          <w:rPr>
            <w:rStyle w:val="ac"/>
            <w:rFonts w:hint="eastAsia"/>
            <w:noProof/>
            <w:kern w:val="0"/>
          </w:rPr>
          <w:t>涂料及防腐、防水材料</w:t>
        </w:r>
        <w:r w:rsidR="001F2E92">
          <w:rPr>
            <w:noProof/>
            <w:webHidden/>
          </w:rPr>
          <w:tab/>
        </w:r>
        <w:r>
          <w:rPr>
            <w:noProof/>
            <w:webHidden/>
          </w:rPr>
          <w:fldChar w:fldCharType="begin"/>
        </w:r>
        <w:r w:rsidR="001F2E92">
          <w:rPr>
            <w:noProof/>
            <w:webHidden/>
          </w:rPr>
          <w:instrText xml:space="preserve"> PAGEREF _Toc13683816 \h </w:instrText>
        </w:r>
        <w:r>
          <w:rPr>
            <w:noProof/>
            <w:webHidden/>
          </w:rPr>
        </w:r>
        <w:r>
          <w:rPr>
            <w:noProof/>
            <w:webHidden/>
          </w:rPr>
          <w:fldChar w:fldCharType="separate"/>
        </w:r>
        <w:r w:rsidR="001F2E92">
          <w:rPr>
            <w:noProof/>
            <w:webHidden/>
          </w:rPr>
          <w:t>28</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17" w:history="1">
        <w:r w:rsidR="001F2E92" w:rsidRPr="002411AA">
          <w:rPr>
            <w:rStyle w:val="ac"/>
            <w:rFonts w:hint="eastAsia"/>
            <w:noProof/>
          </w:rPr>
          <w:t>电缆电线价格专区</w:t>
        </w:r>
        <w:r w:rsidR="001F2E92">
          <w:rPr>
            <w:noProof/>
            <w:webHidden/>
          </w:rPr>
          <w:tab/>
        </w:r>
        <w:r>
          <w:rPr>
            <w:noProof/>
            <w:webHidden/>
          </w:rPr>
          <w:fldChar w:fldCharType="begin"/>
        </w:r>
        <w:r w:rsidR="001F2E92">
          <w:rPr>
            <w:noProof/>
            <w:webHidden/>
          </w:rPr>
          <w:instrText xml:space="preserve"> PAGEREF _Toc13683817 \h </w:instrText>
        </w:r>
        <w:r>
          <w:rPr>
            <w:noProof/>
            <w:webHidden/>
          </w:rPr>
        </w:r>
        <w:r>
          <w:rPr>
            <w:noProof/>
            <w:webHidden/>
          </w:rPr>
          <w:fldChar w:fldCharType="separate"/>
        </w:r>
        <w:r w:rsidR="001F2E92">
          <w:rPr>
            <w:noProof/>
            <w:webHidden/>
          </w:rPr>
          <w:t>31</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18" w:history="1">
        <w:r w:rsidR="001F2E92" w:rsidRPr="002411AA">
          <w:rPr>
            <w:rStyle w:val="ac"/>
            <w:rFonts w:hint="eastAsia"/>
            <w:noProof/>
          </w:rPr>
          <w:t>有色金属价格专区</w:t>
        </w:r>
        <w:r w:rsidR="001F2E92">
          <w:rPr>
            <w:noProof/>
            <w:webHidden/>
          </w:rPr>
          <w:tab/>
        </w:r>
        <w:r>
          <w:rPr>
            <w:noProof/>
            <w:webHidden/>
          </w:rPr>
          <w:fldChar w:fldCharType="begin"/>
        </w:r>
        <w:r w:rsidR="001F2E92">
          <w:rPr>
            <w:noProof/>
            <w:webHidden/>
          </w:rPr>
          <w:instrText xml:space="preserve"> PAGEREF _Toc13683818 \h </w:instrText>
        </w:r>
        <w:r>
          <w:rPr>
            <w:noProof/>
            <w:webHidden/>
          </w:rPr>
        </w:r>
        <w:r>
          <w:rPr>
            <w:noProof/>
            <w:webHidden/>
          </w:rPr>
          <w:fldChar w:fldCharType="separate"/>
        </w:r>
        <w:r w:rsidR="001F2E92">
          <w:rPr>
            <w:noProof/>
            <w:webHidden/>
          </w:rPr>
          <w:t>32</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19" w:history="1">
        <w:r w:rsidR="001F2E92" w:rsidRPr="002411AA">
          <w:rPr>
            <w:rStyle w:val="ac"/>
            <w:rFonts w:hint="eastAsia"/>
            <w:noProof/>
          </w:rPr>
          <w:t>成品油价格专区</w:t>
        </w:r>
        <w:r w:rsidR="001F2E92">
          <w:rPr>
            <w:noProof/>
            <w:webHidden/>
          </w:rPr>
          <w:tab/>
        </w:r>
        <w:r>
          <w:rPr>
            <w:noProof/>
            <w:webHidden/>
          </w:rPr>
          <w:fldChar w:fldCharType="begin"/>
        </w:r>
        <w:r w:rsidR="001F2E92">
          <w:rPr>
            <w:noProof/>
            <w:webHidden/>
          </w:rPr>
          <w:instrText xml:space="preserve"> PAGEREF _Toc13683819 \h </w:instrText>
        </w:r>
        <w:r>
          <w:rPr>
            <w:noProof/>
            <w:webHidden/>
          </w:rPr>
        </w:r>
        <w:r>
          <w:rPr>
            <w:noProof/>
            <w:webHidden/>
          </w:rPr>
          <w:fldChar w:fldCharType="separate"/>
        </w:r>
        <w:r w:rsidR="001F2E92">
          <w:rPr>
            <w:noProof/>
            <w:webHidden/>
          </w:rPr>
          <w:t>34</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0" w:history="1">
        <w:r w:rsidR="001F2E92" w:rsidRPr="002411AA">
          <w:rPr>
            <w:rStyle w:val="ac"/>
            <w:noProof/>
            <w:kern w:val="0"/>
          </w:rPr>
          <w:t>2019</w:t>
        </w:r>
        <w:r w:rsidR="001F2E92" w:rsidRPr="002411AA">
          <w:rPr>
            <w:rStyle w:val="ac"/>
            <w:rFonts w:hint="eastAsia"/>
            <w:noProof/>
            <w:kern w:val="0"/>
          </w:rPr>
          <w:t>年</w:t>
        </w:r>
        <w:r w:rsidR="001F2E92" w:rsidRPr="002411AA">
          <w:rPr>
            <w:rStyle w:val="ac"/>
            <w:noProof/>
            <w:kern w:val="0"/>
          </w:rPr>
          <w:t>7</w:t>
        </w:r>
        <w:r w:rsidR="001F2E92" w:rsidRPr="002411AA">
          <w:rPr>
            <w:rStyle w:val="ac"/>
            <w:rFonts w:hint="eastAsia"/>
            <w:noProof/>
            <w:kern w:val="0"/>
          </w:rPr>
          <w:t>月</w:t>
        </w:r>
        <w:r w:rsidR="001F2E92" w:rsidRPr="002411AA">
          <w:rPr>
            <w:rStyle w:val="ac"/>
            <w:noProof/>
            <w:kern w:val="0"/>
          </w:rPr>
          <w:t>10</w:t>
        </w:r>
        <w:r w:rsidR="001F2E92" w:rsidRPr="002411AA">
          <w:rPr>
            <w:rStyle w:val="ac"/>
            <w:rFonts w:hint="eastAsia"/>
            <w:noProof/>
            <w:kern w:val="0"/>
          </w:rPr>
          <w:t>日全国成品油升价</w:t>
        </w:r>
        <w:r w:rsidR="001F2E92">
          <w:rPr>
            <w:noProof/>
            <w:webHidden/>
          </w:rPr>
          <w:tab/>
        </w:r>
        <w:r>
          <w:rPr>
            <w:noProof/>
            <w:webHidden/>
          </w:rPr>
          <w:fldChar w:fldCharType="begin"/>
        </w:r>
        <w:r w:rsidR="001F2E92">
          <w:rPr>
            <w:noProof/>
            <w:webHidden/>
          </w:rPr>
          <w:instrText xml:space="preserve"> PAGEREF _Toc13683820 \h </w:instrText>
        </w:r>
        <w:r>
          <w:rPr>
            <w:noProof/>
            <w:webHidden/>
          </w:rPr>
        </w:r>
        <w:r>
          <w:rPr>
            <w:noProof/>
            <w:webHidden/>
          </w:rPr>
          <w:fldChar w:fldCharType="separate"/>
        </w:r>
        <w:r w:rsidR="001F2E92">
          <w:rPr>
            <w:noProof/>
            <w:webHidden/>
          </w:rPr>
          <w:t>34</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1" w:history="1">
        <w:r w:rsidR="001F2E92" w:rsidRPr="002411AA">
          <w:rPr>
            <w:rStyle w:val="ac"/>
            <w:rFonts w:hint="eastAsia"/>
            <w:noProof/>
          </w:rPr>
          <w:t>全国汽油柴油走势图</w:t>
        </w:r>
        <w:r w:rsidR="001F2E92">
          <w:rPr>
            <w:noProof/>
            <w:webHidden/>
          </w:rPr>
          <w:tab/>
        </w:r>
        <w:r>
          <w:rPr>
            <w:noProof/>
            <w:webHidden/>
          </w:rPr>
          <w:fldChar w:fldCharType="begin"/>
        </w:r>
        <w:r w:rsidR="001F2E92">
          <w:rPr>
            <w:noProof/>
            <w:webHidden/>
          </w:rPr>
          <w:instrText xml:space="preserve"> PAGEREF _Toc13683821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2" w:history="1">
        <w:r w:rsidR="001F2E92" w:rsidRPr="002411AA">
          <w:rPr>
            <w:rStyle w:val="ac"/>
            <w:rFonts w:hint="eastAsia"/>
            <w:noProof/>
          </w:rPr>
          <w:t>全国汽油价格走势图</w:t>
        </w:r>
        <w:r w:rsidR="001F2E92">
          <w:rPr>
            <w:noProof/>
            <w:webHidden/>
          </w:rPr>
          <w:tab/>
        </w:r>
        <w:r>
          <w:rPr>
            <w:noProof/>
            <w:webHidden/>
          </w:rPr>
          <w:fldChar w:fldCharType="begin"/>
        </w:r>
        <w:r w:rsidR="001F2E92">
          <w:rPr>
            <w:noProof/>
            <w:webHidden/>
          </w:rPr>
          <w:instrText xml:space="preserve"> PAGEREF _Toc13683822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3" w:history="1">
        <w:r w:rsidR="001F2E92" w:rsidRPr="002411AA">
          <w:rPr>
            <w:rStyle w:val="ac"/>
            <w:rFonts w:hint="eastAsia"/>
            <w:noProof/>
          </w:rPr>
          <w:t>全国柴油价格走势图</w:t>
        </w:r>
        <w:r w:rsidR="001F2E92">
          <w:rPr>
            <w:noProof/>
            <w:webHidden/>
          </w:rPr>
          <w:tab/>
        </w:r>
        <w:r>
          <w:rPr>
            <w:noProof/>
            <w:webHidden/>
          </w:rPr>
          <w:fldChar w:fldCharType="begin"/>
        </w:r>
        <w:r w:rsidR="001F2E92">
          <w:rPr>
            <w:noProof/>
            <w:webHidden/>
          </w:rPr>
          <w:instrText xml:space="preserve"> PAGEREF _Toc13683823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4" w:history="1">
        <w:r w:rsidR="001F2E92" w:rsidRPr="002411AA">
          <w:rPr>
            <w:rStyle w:val="ac"/>
            <w:rFonts w:hint="eastAsia"/>
            <w:noProof/>
          </w:rPr>
          <w:t>华北地区汽油价格走势图</w:t>
        </w:r>
        <w:r w:rsidR="001F2E92">
          <w:rPr>
            <w:noProof/>
            <w:webHidden/>
          </w:rPr>
          <w:tab/>
        </w:r>
        <w:r>
          <w:rPr>
            <w:noProof/>
            <w:webHidden/>
          </w:rPr>
          <w:fldChar w:fldCharType="begin"/>
        </w:r>
        <w:r w:rsidR="001F2E92">
          <w:rPr>
            <w:noProof/>
            <w:webHidden/>
          </w:rPr>
          <w:instrText xml:space="preserve"> PAGEREF _Toc13683824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5" w:history="1">
        <w:r w:rsidR="001F2E92" w:rsidRPr="002411AA">
          <w:rPr>
            <w:rStyle w:val="ac"/>
            <w:rFonts w:hint="eastAsia"/>
            <w:noProof/>
          </w:rPr>
          <w:t>华北地区</w:t>
        </w:r>
        <w:r w:rsidR="001F2E92" w:rsidRPr="002411AA">
          <w:rPr>
            <w:rStyle w:val="ac"/>
            <w:noProof/>
          </w:rPr>
          <w:t>0#</w:t>
        </w:r>
        <w:r w:rsidR="001F2E92" w:rsidRPr="002411AA">
          <w:rPr>
            <w:rStyle w:val="ac"/>
            <w:rFonts w:hint="eastAsia"/>
            <w:noProof/>
          </w:rPr>
          <w:t>柴油价格走势图</w:t>
        </w:r>
        <w:r w:rsidR="001F2E92">
          <w:rPr>
            <w:noProof/>
            <w:webHidden/>
          </w:rPr>
          <w:tab/>
        </w:r>
        <w:r>
          <w:rPr>
            <w:noProof/>
            <w:webHidden/>
          </w:rPr>
          <w:fldChar w:fldCharType="begin"/>
        </w:r>
        <w:r w:rsidR="001F2E92">
          <w:rPr>
            <w:noProof/>
            <w:webHidden/>
          </w:rPr>
          <w:instrText xml:space="preserve"> PAGEREF _Toc13683825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6" w:history="1">
        <w:r w:rsidR="001F2E92" w:rsidRPr="002411AA">
          <w:rPr>
            <w:rStyle w:val="ac"/>
            <w:rFonts w:hint="eastAsia"/>
            <w:noProof/>
          </w:rPr>
          <w:t>华南地区汽油价格走势图</w:t>
        </w:r>
        <w:r w:rsidR="001F2E92">
          <w:rPr>
            <w:noProof/>
            <w:webHidden/>
          </w:rPr>
          <w:tab/>
        </w:r>
        <w:r>
          <w:rPr>
            <w:noProof/>
            <w:webHidden/>
          </w:rPr>
          <w:fldChar w:fldCharType="begin"/>
        </w:r>
        <w:r w:rsidR="001F2E92">
          <w:rPr>
            <w:noProof/>
            <w:webHidden/>
          </w:rPr>
          <w:instrText xml:space="preserve"> PAGEREF _Toc13683826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7" w:history="1">
        <w:r w:rsidR="001F2E92" w:rsidRPr="002411AA">
          <w:rPr>
            <w:rStyle w:val="ac"/>
            <w:rFonts w:hint="eastAsia"/>
            <w:noProof/>
          </w:rPr>
          <w:t>华南地区</w:t>
        </w:r>
        <w:r w:rsidR="001F2E92" w:rsidRPr="002411AA">
          <w:rPr>
            <w:rStyle w:val="ac"/>
            <w:noProof/>
          </w:rPr>
          <w:t>0#</w:t>
        </w:r>
        <w:r w:rsidR="001F2E92" w:rsidRPr="002411AA">
          <w:rPr>
            <w:rStyle w:val="ac"/>
            <w:rFonts w:hint="eastAsia"/>
            <w:noProof/>
          </w:rPr>
          <w:t>柴油价格走势图</w:t>
        </w:r>
        <w:r w:rsidR="001F2E92">
          <w:rPr>
            <w:noProof/>
            <w:webHidden/>
          </w:rPr>
          <w:tab/>
        </w:r>
        <w:r>
          <w:rPr>
            <w:noProof/>
            <w:webHidden/>
          </w:rPr>
          <w:fldChar w:fldCharType="begin"/>
        </w:r>
        <w:r w:rsidR="001F2E92">
          <w:rPr>
            <w:noProof/>
            <w:webHidden/>
          </w:rPr>
          <w:instrText xml:space="preserve"> PAGEREF _Toc13683827 \h </w:instrText>
        </w:r>
        <w:r>
          <w:rPr>
            <w:noProof/>
            <w:webHidden/>
          </w:rPr>
        </w:r>
        <w:r>
          <w:rPr>
            <w:noProof/>
            <w:webHidden/>
          </w:rPr>
          <w:fldChar w:fldCharType="separate"/>
        </w:r>
        <w:r w:rsidR="001F2E92">
          <w:rPr>
            <w:noProof/>
            <w:webHidden/>
          </w:rPr>
          <w:t>35</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8" w:history="1">
        <w:r w:rsidR="001F2E92" w:rsidRPr="002411AA">
          <w:rPr>
            <w:rStyle w:val="ac"/>
            <w:rFonts w:hint="eastAsia"/>
            <w:noProof/>
          </w:rPr>
          <w:t>华东地区汽油价格走势图</w:t>
        </w:r>
        <w:r w:rsidR="001F2E92">
          <w:rPr>
            <w:noProof/>
            <w:webHidden/>
          </w:rPr>
          <w:tab/>
        </w:r>
        <w:r>
          <w:rPr>
            <w:noProof/>
            <w:webHidden/>
          </w:rPr>
          <w:fldChar w:fldCharType="begin"/>
        </w:r>
        <w:r w:rsidR="001F2E92">
          <w:rPr>
            <w:noProof/>
            <w:webHidden/>
          </w:rPr>
          <w:instrText xml:space="preserve"> PAGEREF _Toc13683828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29" w:history="1">
        <w:r w:rsidR="001F2E92" w:rsidRPr="002411AA">
          <w:rPr>
            <w:rStyle w:val="ac"/>
            <w:rFonts w:hint="eastAsia"/>
            <w:noProof/>
          </w:rPr>
          <w:t>华东地区</w:t>
        </w:r>
        <w:r w:rsidR="001F2E92" w:rsidRPr="002411AA">
          <w:rPr>
            <w:rStyle w:val="ac"/>
            <w:noProof/>
          </w:rPr>
          <w:t>0#</w:t>
        </w:r>
        <w:r w:rsidR="001F2E92" w:rsidRPr="002411AA">
          <w:rPr>
            <w:rStyle w:val="ac"/>
            <w:rFonts w:hint="eastAsia"/>
            <w:noProof/>
          </w:rPr>
          <w:t>柴油价格走势图</w:t>
        </w:r>
        <w:r w:rsidR="001F2E92">
          <w:rPr>
            <w:noProof/>
            <w:webHidden/>
          </w:rPr>
          <w:tab/>
        </w:r>
        <w:r>
          <w:rPr>
            <w:noProof/>
            <w:webHidden/>
          </w:rPr>
          <w:fldChar w:fldCharType="begin"/>
        </w:r>
        <w:r w:rsidR="001F2E92">
          <w:rPr>
            <w:noProof/>
            <w:webHidden/>
          </w:rPr>
          <w:instrText xml:space="preserve"> PAGEREF _Toc13683829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30" w:history="1">
        <w:r w:rsidR="001F2E92" w:rsidRPr="002411AA">
          <w:rPr>
            <w:rStyle w:val="ac"/>
            <w:rFonts w:hint="eastAsia"/>
            <w:noProof/>
          </w:rPr>
          <w:t>西南地区汽油价格走势图</w:t>
        </w:r>
        <w:r w:rsidR="001F2E92">
          <w:rPr>
            <w:noProof/>
            <w:webHidden/>
          </w:rPr>
          <w:tab/>
        </w:r>
        <w:r>
          <w:rPr>
            <w:noProof/>
            <w:webHidden/>
          </w:rPr>
          <w:fldChar w:fldCharType="begin"/>
        </w:r>
        <w:r w:rsidR="001F2E92">
          <w:rPr>
            <w:noProof/>
            <w:webHidden/>
          </w:rPr>
          <w:instrText xml:space="preserve"> PAGEREF _Toc13683830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31" w:history="1">
        <w:r w:rsidR="001F2E92" w:rsidRPr="002411AA">
          <w:rPr>
            <w:rStyle w:val="ac"/>
            <w:rFonts w:hint="eastAsia"/>
            <w:noProof/>
          </w:rPr>
          <w:t>西南地区</w:t>
        </w:r>
        <w:r w:rsidR="001F2E92" w:rsidRPr="002411AA">
          <w:rPr>
            <w:rStyle w:val="ac"/>
            <w:noProof/>
          </w:rPr>
          <w:t>0#</w:t>
        </w:r>
        <w:r w:rsidR="001F2E92" w:rsidRPr="002411AA">
          <w:rPr>
            <w:rStyle w:val="ac"/>
            <w:rFonts w:hint="eastAsia"/>
            <w:noProof/>
          </w:rPr>
          <w:t>柴油价格走势图</w:t>
        </w:r>
        <w:r w:rsidR="001F2E92">
          <w:rPr>
            <w:noProof/>
            <w:webHidden/>
          </w:rPr>
          <w:tab/>
        </w:r>
        <w:r>
          <w:rPr>
            <w:noProof/>
            <w:webHidden/>
          </w:rPr>
          <w:fldChar w:fldCharType="begin"/>
        </w:r>
        <w:r w:rsidR="001F2E92">
          <w:rPr>
            <w:noProof/>
            <w:webHidden/>
          </w:rPr>
          <w:instrText xml:space="preserve"> PAGEREF _Toc13683831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32" w:history="1">
        <w:r w:rsidR="001F2E92" w:rsidRPr="002411AA">
          <w:rPr>
            <w:rStyle w:val="ac"/>
            <w:rFonts w:hint="eastAsia"/>
            <w:noProof/>
          </w:rPr>
          <w:t>沿江地区汽油价格走势图</w:t>
        </w:r>
        <w:r w:rsidR="001F2E92">
          <w:rPr>
            <w:noProof/>
            <w:webHidden/>
          </w:rPr>
          <w:tab/>
        </w:r>
        <w:r>
          <w:rPr>
            <w:noProof/>
            <w:webHidden/>
          </w:rPr>
          <w:fldChar w:fldCharType="begin"/>
        </w:r>
        <w:r w:rsidR="001F2E92">
          <w:rPr>
            <w:noProof/>
            <w:webHidden/>
          </w:rPr>
          <w:instrText xml:space="preserve"> PAGEREF _Toc13683832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20"/>
        <w:tabs>
          <w:tab w:val="right" w:leader="dot" w:pos="9713"/>
        </w:tabs>
        <w:spacing w:line="360" w:lineRule="exact"/>
        <w:rPr>
          <w:rFonts w:asciiTheme="minorHAnsi" w:eastAsiaTheme="minorEastAsia" w:hAnsiTheme="minorHAnsi" w:cstheme="minorBidi"/>
          <w:noProof/>
          <w:szCs w:val="22"/>
        </w:rPr>
      </w:pPr>
      <w:hyperlink w:anchor="_Toc13683833" w:history="1">
        <w:r w:rsidR="001F2E92" w:rsidRPr="002411AA">
          <w:rPr>
            <w:rStyle w:val="ac"/>
            <w:rFonts w:hint="eastAsia"/>
            <w:noProof/>
          </w:rPr>
          <w:t>沿江地区</w:t>
        </w:r>
        <w:r w:rsidR="001F2E92" w:rsidRPr="002411AA">
          <w:rPr>
            <w:rStyle w:val="ac"/>
            <w:noProof/>
          </w:rPr>
          <w:t>0#</w:t>
        </w:r>
        <w:r w:rsidR="001F2E92" w:rsidRPr="002411AA">
          <w:rPr>
            <w:rStyle w:val="ac"/>
            <w:rFonts w:hint="eastAsia"/>
            <w:noProof/>
          </w:rPr>
          <w:t>柴油价格走势图</w:t>
        </w:r>
        <w:r w:rsidR="001F2E92">
          <w:rPr>
            <w:noProof/>
            <w:webHidden/>
          </w:rPr>
          <w:tab/>
        </w:r>
        <w:r>
          <w:rPr>
            <w:noProof/>
            <w:webHidden/>
          </w:rPr>
          <w:fldChar w:fldCharType="begin"/>
        </w:r>
        <w:r w:rsidR="001F2E92">
          <w:rPr>
            <w:noProof/>
            <w:webHidden/>
          </w:rPr>
          <w:instrText xml:space="preserve"> PAGEREF _Toc13683833 \h </w:instrText>
        </w:r>
        <w:r>
          <w:rPr>
            <w:noProof/>
            <w:webHidden/>
          </w:rPr>
        </w:r>
        <w:r>
          <w:rPr>
            <w:noProof/>
            <w:webHidden/>
          </w:rPr>
          <w:fldChar w:fldCharType="separate"/>
        </w:r>
        <w:r w:rsidR="001F2E92">
          <w:rPr>
            <w:noProof/>
            <w:webHidden/>
          </w:rPr>
          <w:t>36</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34" w:history="1">
        <w:r w:rsidR="001F2E92" w:rsidRPr="002411AA">
          <w:rPr>
            <w:rStyle w:val="ac"/>
            <w:rFonts w:hint="eastAsia"/>
            <w:noProof/>
          </w:rPr>
          <w:t>管材价格专区</w:t>
        </w:r>
        <w:r w:rsidR="001F2E92">
          <w:rPr>
            <w:noProof/>
            <w:webHidden/>
          </w:rPr>
          <w:tab/>
        </w:r>
        <w:r>
          <w:rPr>
            <w:noProof/>
            <w:webHidden/>
          </w:rPr>
          <w:fldChar w:fldCharType="begin"/>
        </w:r>
        <w:r w:rsidR="001F2E92">
          <w:rPr>
            <w:noProof/>
            <w:webHidden/>
          </w:rPr>
          <w:instrText xml:space="preserve"> PAGEREF _Toc13683834 \h </w:instrText>
        </w:r>
        <w:r>
          <w:rPr>
            <w:noProof/>
            <w:webHidden/>
          </w:rPr>
        </w:r>
        <w:r>
          <w:rPr>
            <w:noProof/>
            <w:webHidden/>
          </w:rPr>
          <w:fldChar w:fldCharType="separate"/>
        </w:r>
        <w:r w:rsidR="001F2E92">
          <w:rPr>
            <w:noProof/>
            <w:webHidden/>
          </w:rPr>
          <w:t>37</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35" w:history="1">
        <w:r w:rsidR="001F2E92" w:rsidRPr="002411AA">
          <w:rPr>
            <w:rStyle w:val="ac"/>
            <w:rFonts w:hint="eastAsia"/>
            <w:noProof/>
          </w:rPr>
          <w:t>城建交通工程价格专区</w:t>
        </w:r>
        <w:r w:rsidR="001F2E92">
          <w:rPr>
            <w:noProof/>
            <w:webHidden/>
          </w:rPr>
          <w:tab/>
        </w:r>
        <w:r>
          <w:rPr>
            <w:noProof/>
            <w:webHidden/>
          </w:rPr>
          <w:fldChar w:fldCharType="begin"/>
        </w:r>
        <w:r w:rsidR="001F2E92">
          <w:rPr>
            <w:noProof/>
            <w:webHidden/>
          </w:rPr>
          <w:instrText xml:space="preserve"> PAGEREF _Toc13683835 \h </w:instrText>
        </w:r>
        <w:r>
          <w:rPr>
            <w:noProof/>
            <w:webHidden/>
          </w:rPr>
        </w:r>
        <w:r>
          <w:rPr>
            <w:noProof/>
            <w:webHidden/>
          </w:rPr>
          <w:fldChar w:fldCharType="separate"/>
        </w:r>
        <w:r w:rsidR="001F2E92">
          <w:rPr>
            <w:noProof/>
            <w:webHidden/>
          </w:rPr>
          <w:t>38</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36" w:history="1">
        <w:r w:rsidR="001F2E92" w:rsidRPr="002411AA">
          <w:rPr>
            <w:rStyle w:val="ac"/>
            <w:rFonts w:hint="eastAsia"/>
            <w:noProof/>
          </w:rPr>
          <w:t>海绵城市工程价格专区</w:t>
        </w:r>
        <w:r w:rsidR="001F2E92">
          <w:rPr>
            <w:noProof/>
            <w:webHidden/>
          </w:rPr>
          <w:tab/>
        </w:r>
        <w:r>
          <w:rPr>
            <w:noProof/>
            <w:webHidden/>
          </w:rPr>
          <w:fldChar w:fldCharType="begin"/>
        </w:r>
        <w:r w:rsidR="001F2E92">
          <w:rPr>
            <w:noProof/>
            <w:webHidden/>
          </w:rPr>
          <w:instrText xml:space="preserve"> PAGEREF _Toc13683836 \h </w:instrText>
        </w:r>
        <w:r>
          <w:rPr>
            <w:noProof/>
            <w:webHidden/>
          </w:rPr>
        </w:r>
        <w:r>
          <w:rPr>
            <w:noProof/>
            <w:webHidden/>
          </w:rPr>
          <w:fldChar w:fldCharType="separate"/>
        </w:r>
        <w:r w:rsidR="001F2E92">
          <w:rPr>
            <w:noProof/>
            <w:webHidden/>
          </w:rPr>
          <w:t>42</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37" w:history="1">
        <w:r w:rsidR="001F2E92" w:rsidRPr="002411AA">
          <w:rPr>
            <w:rStyle w:val="ac"/>
            <w:rFonts w:hint="eastAsia"/>
            <w:noProof/>
          </w:rPr>
          <w:t>市政工程材料价格专区</w:t>
        </w:r>
        <w:r w:rsidR="001F2E92">
          <w:rPr>
            <w:noProof/>
            <w:webHidden/>
          </w:rPr>
          <w:tab/>
        </w:r>
        <w:r>
          <w:rPr>
            <w:noProof/>
            <w:webHidden/>
          </w:rPr>
          <w:fldChar w:fldCharType="begin"/>
        </w:r>
        <w:r w:rsidR="001F2E92">
          <w:rPr>
            <w:noProof/>
            <w:webHidden/>
          </w:rPr>
          <w:instrText xml:space="preserve"> PAGEREF _Toc13683837 \h </w:instrText>
        </w:r>
        <w:r>
          <w:rPr>
            <w:noProof/>
            <w:webHidden/>
          </w:rPr>
        </w:r>
        <w:r>
          <w:rPr>
            <w:noProof/>
            <w:webHidden/>
          </w:rPr>
          <w:fldChar w:fldCharType="separate"/>
        </w:r>
        <w:r w:rsidR="001F2E92">
          <w:rPr>
            <w:noProof/>
            <w:webHidden/>
          </w:rPr>
          <w:t>45</w:t>
        </w:r>
        <w:r>
          <w:rPr>
            <w:noProof/>
            <w:webHidden/>
          </w:rPr>
          <w:fldChar w:fldCharType="end"/>
        </w:r>
      </w:hyperlink>
    </w:p>
    <w:p w:rsidR="001F2E92" w:rsidRDefault="0002411D" w:rsidP="001F2E92">
      <w:pPr>
        <w:pStyle w:val="10"/>
        <w:tabs>
          <w:tab w:val="right" w:leader="dot" w:pos="9713"/>
        </w:tabs>
        <w:spacing w:line="360" w:lineRule="exact"/>
        <w:rPr>
          <w:rFonts w:asciiTheme="minorHAnsi" w:eastAsiaTheme="minorEastAsia" w:hAnsiTheme="minorHAnsi" w:cstheme="minorBidi"/>
          <w:noProof/>
          <w:szCs w:val="22"/>
        </w:rPr>
      </w:pPr>
      <w:hyperlink w:anchor="_Toc13683838" w:history="1">
        <w:r w:rsidR="001F2E92" w:rsidRPr="002411AA">
          <w:rPr>
            <w:rStyle w:val="ac"/>
            <w:rFonts w:hint="eastAsia"/>
            <w:noProof/>
          </w:rPr>
          <w:t>周转材料价格专区</w:t>
        </w:r>
        <w:r w:rsidR="001F2E92">
          <w:rPr>
            <w:noProof/>
            <w:webHidden/>
          </w:rPr>
          <w:tab/>
        </w:r>
        <w:r>
          <w:rPr>
            <w:noProof/>
            <w:webHidden/>
          </w:rPr>
          <w:fldChar w:fldCharType="begin"/>
        </w:r>
        <w:r w:rsidR="001F2E92">
          <w:rPr>
            <w:noProof/>
            <w:webHidden/>
          </w:rPr>
          <w:instrText xml:space="preserve"> PAGEREF _Toc13683838 \h </w:instrText>
        </w:r>
        <w:r>
          <w:rPr>
            <w:noProof/>
            <w:webHidden/>
          </w:rPr>
        </w:r>
        <w:r>
          <w:rPr>
            <w:noProof/>
            <w:webHidden/>
          </w:rPr>
          <w:fldChar w:fldCharType="separate"/>
        </w:r>
        <w:r w:rsidR="001F2E92">
          <w:rPr>
            <w:noProof/>
            <w:webHidden/>
          </w:rPr>
          <w:t>49</w:t>
        </w:r>
        <w:r>
          <w:rPr>
            <w:noProof/>
            <w:webHidden/>
          </w:rPr>
          <w:fldChar w:fldCharType="end"/>
        </w:r>
      </w:hyperlink>
    </w:p>
    <w:p w:rsidR="00FB172D" w:rsidRDefault="0002411D" w:rsidP="00FA3F9A">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BF022B">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3683780"/>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BF022B">
      <w:pPr>
        <w:pStyle w:val="1"/>
        <w:spacing w:beforeLines="100" w:beforeAutospacing="0" w:afterLines="50" w:afterAutospacing="0" w:line="240" w:lineRule="exact"/>
        <w:rPr>
          <w:color w:val="FF0000"/>
          <w:sz w:val="24"/>
          <w:szCs w:val="24"/>
        </w:rPr>
      </w:pPr>
      <w:bookmarkStart w:id="9" w:name="_Toc13683781"/>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BF022B">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3683782"/>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BF022B">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3683783"/>
      <w:r>
        <w:rPr>
          <w:rFonts w:hint="eastAsia"/>
          <w:color w:val="993300"/>
          <w:sz w:val="21"/>
        </w:rPr>
        <w:t>20</w:t>
      </w:r>
      <w:r w:rsidR="00642A8F">
        <w:rPr>
          <w:rFonts w:hint="eastAsia"/>
          <w:color w:val="993300"/>
          <w:sz w:val="21"/>
        </w:rPr>
        <w:t>19年</w:t>
      </w:r>
      <w:r w:rsidR="00B66845">
        <w:rPr>
          <w:rFonts w:hint="eastAsia"/>
          <w:color w:val="993300"/>
          <w:sz w:val="21"/>
        </w:rPr>
        <w:t>7月10日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C1367E" w:rsidRPr="00C1367E" w:rsidTr="00C1367E">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4080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4200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4090</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3820</w:t>
            </w:r>
          </w:p>
        </w:tc>
      </w:tr>
      <w:tr w:rsidR="00C1367E" w:rsidRPr="00C1367E" w:rsidTr="00C1367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↓70</w:t>
            </w:r>
          </w:p>
        </w:tc>
      </w:tr>
      <w:tr w:rsidR="00C1367E" w:rsidRPr="00C1367E" w:rsidTr="00C1367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r>
      <w:tr w:rsidR="00C1367E" w:rsidRPr="00C1367E" w:rsidTr="00C1367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4020</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195" w:type="pct"/>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B6684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7月10日</w:t>
      </w:r>
      <w:r w:rsidR="00FF7F11" w:rsidRPr="00FF7F11">
        <w:rPr>
          <w:rFonts w:ascii="宋体" w:hAnsi="宋体" w:cs="宋体" w:hint="eastAsia"/>
          <w:color w:val="000000"/>
          <w:kern w:val="0"/>
          <w:sz w:val="18"/>
          <w:szCs w:val="18"/>
        </w:rPr>
        <w:t>:</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全国23个主要市场螺纹钢 20mm HRB400E平均价格4061元/吨,较上个交易日下调2元/吨。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全国14个主要市场螺纹钢 20mm HRB400平均价格4099元/吨,较上个交易日价格相同。</w:t>
      </w: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BF022B">
      <w:pPr>
        <w:pStyle w:val="2"/>
        <w:spacing w:beforeLines="100" w:afterLines="50"/>
        <w:jc w:val="center"/>
        <w:rPr>
          <w:color w:val="993300"/>
          <w:sz w:val="21"/>
        </w:rPr>
      </w:pPr>
    </w:p>
    <w:p w:rsidR="00C23914" w:rsidRDefault="00C23914" w:rsidP="00BF022B">
      <w:pPr>
        <w:pStyle w:val="2"/>
        <w:spacing w:beforeLines="100" w:afterLines="50"/>
        <w:jc w:val="center"/>
        <w:rPr>
          <w:color w:val="993300"/>
          <w:sz w:val="21"/>
        </w:rPr>
      </w:pPr>
    </w:p>
    <w:p w:rsidR="0052231C" w:rsidRDefault="007C69D7" w:rsidP="00BF022B">
      <w:pPr>
        <w:pStyle w:val="2"/>
        <w:spacing w:beforeLines="100" w:afterLines="50"/>
        <w:jc w:val="center"/>
        <w:rPr>
          <w:color w:val="993300"/>
          <w:sz w:val="21"/>
        </w:rPr>
      </w:pPr>
      <w:bookmarkStart w:id="31" w:name="_Toc13683784"/>
      <w:r>
        <w:rPr>
          <w:rFonts w:hint="eastAsia"/>
          <w:color w:val="993300"/>
          <w:sz w:val="21"/>
        </w:rPr>
        <w:t>20</w:t>
      </w:r>
      <w:r w:rsidR="00642A8F">
        <w:rPr>
          <w:rFonts w:hint="eastAsia"/>
          <w:color w:val="993300"/>
          <w:sz w:val="21"/>
        </w:rPr>
        <w:t>19年</w:t>
      </w:r>
      <w:r w:rsidR="00B66845">
        <w:rPr>
          <w:rFonts w:hint="eastAsia"/>
          <w:color w:val="993300"/>
          <w:sz w:val="21"/>
        </w:rPr>
        <w:t>7月10日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1367E" w:rsidRPr="00C1367E" w:rsidTr="00C1367E">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4380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4490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4470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4220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4370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r>
      <w:tr w:rsidR="00C1367E" w:rsidRPr="00C1367E" w:rsidTr="00C1367E">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B6684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7月10日</w:t>
      </w:r>
      <w:r w:rsidR="00FF7F11" w:rsidRPr="00FF7F11">
        <w:rPr>
          <w:rFonts w:ascii="宋体" w:hAnsi="宋体" w:cs="宋体" w:hint="eastAsia"/>
          <w:color w:val="000000"/>
          <w:kern w:val="0"/>
          <w:sz w:val="18"/>
          <w:szCs w:val="18"/>
        </w:rPr>
        <w:t>:</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全国22个主要市场8mm 普中板平均价格4309元/吨,较上个交易日下调2元/吨。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全国22个主要市场14-20mm 普中板平均价格4007元/吨,较上个交易日下调2元/吨。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全国23个主要市场14-20mm 低合金中板平均价格4211元/吨,较上个交易日下调1元/吨。</w:t>
      </w:r>
    </w:p>
    <w:p w:rsid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DC7E9F" w:rsidRPr="005631C7" w:rsidRDefault="00DC7E9F"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BF022B">
      <w:pPr>
        <w:pStyle w:val="2"/>
        <w:spacing w:beforeLines="100" w:afterLines="50"/>
        <w:jc w:val="center"/>
        <w:rPr>
          <w:color w:val="993300"/>
          <w:sz w:val="21"/>
        </w:rPr>
      </w:pPr>
      <w:bookmarkStart w:id="37" w:name="_Toc13683785"/>
      <w:r>
        <w:rPr>
          <w:rFonts w:hint="eastAsia"/>
          <w:color w:val="993300"/>
          <w:sz w:val="21"/>
        </w:rPr>
        <w:t>20</w:t>
      </w:r>
      <w:r w:rsidR="00642A8F">
        <w:rPr>
          <w:rFonts w:hint="eastAsia"/>
          <w:color w:val="993300"/>
          <w:sz w:val="21"/>
        </w:rPr>
        <w:t>19年</w:t>
      </w:r>
      <w:r w:rsidR="00B66845">
        <w:rPr>
          <w:rFonts w:hint="eastAsia"/>
          <w:color w:val="993300"/>
          <w:sz w:val="21"/>
        </w:rPr>
        <w:t>7月10日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C1367E" w:rsidRPr="00C1367E" w:rsidTr="00C1367E">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4420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3940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4240</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4330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阿钢</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4760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3930</w:t>
            </w:r>
          </w:p>
        </w:tc>
      </w:tr>
      <w:tr w:rsidR="00C1367E" w:rsidRPr="00C1367E" w:rsidTr="00C1367E">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B6684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7月10日</w:t>
      </w:r>
      <w:r w:rsidR="00547EF1" w:rsidRPr="00547EF1">
        <w:rPr>
          <w:rFonts w:ascii="宋体" w:hAnsi="宋体" w:cs="宋体" w:hint="eastAsia"/>
          <w:color w:val="000000"/>
          <w:kern w:val="0"/>
          <w:sz w:val="18"/>
          <w:szCs w:val="18"/>
        </w:rPr>
        <w:t>:</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全国23个主要市场50*5 角钢平均价格4243元/吨,较上个交易日下调4元/吨。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全国22个主要市场16＃ 槽钢平均价格4182元/吨,较上个交易日下调2元/吨。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全国23个主要市场25＃ 工字钢平均价格4240元/吨,较上个交易日上调1元/吨。</w:t>
      </w:r>
    </w:p>
    <w:p w:rsidR="00EF6282" w:rsidRPr="00C1367E"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BF022B">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3683786"/>
      <w:r>
        <w:rPr>
          <w:rFonts w:hint="eastAsia"/>
          <w:color w:val="993300"/>
          <w:sz w:val="21"/>
        </w:rPr>
        <w:t>20</w:t>
      </w:r>
      <w:r w:rsidR="00642A8F">
        <w:rPr>
          <w:rFonts w:hint="eastAsia"/>
          <w:color w:val="993300"/>
          <w:sz w:val="21"/>
        </w:rPr>
        <w:t>19年</w:t>
      </w:r>
      <w:r w:rsidR="00B66845">
        <w:rPr>
          <w:rFonts w:hint="eastAsia"/>
          <w:color w:val="993300"/>
          <w:sz w:val="21"/>
        </w:rPr>
        <w:t>7月10日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3770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4380</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4140</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新泰</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4180</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新泰</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4130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4200</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B66845"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7月10日</w:t>
      </w:r>
      <w:r w:rsidR="00D51EA4" w:rsidRPr="00D51EA4">
        <w:rPr>
          <w:rFonts w:ascii="宋体" w:hAnsi="宋体" w:cs="宋体" w:hint="eastAsia"/>
          <w:color w:val="000000"/>
          <w:kern w:val="0"/>
          <w:sz w:val="18"/>
          <w:szCs w:val="18"/>
        </w:rPr>
        <w:t>:</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全国14个主要市场200*100 H型钢平均价格3991元/吨,较上个交易日上调2元/吨。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全国14个主要市场300*300 H型钢平均价格4120元/吨,较上个交易日上调1元/吨。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全国14个主要市场400*200 H型钢平均价格4029元/吨,较上个交易日下调4元/吨。</w:t>
      </w:r>
    </w:p>
    <w:p w:rsidR="00C1367E" w:rsidRPr="00C1367E" w:rsidRDefault="00C1367E" w:rsidP="00C1367E">
      <w:pPr>
        <w:widowControl/>
        <w:shd w:val="clear" w:color="auto" w:fill="FFFFFF"/>
        <w:spacing w:line="345" w:lineRule="atLeast"/>
        <w:ind w:left="225" w:right="225" w:firstLine="480"/>
        <w:jc w:val="left"/>
        <w:rPr>
          <w:rFonts w:ascii="宋体" w:hAnsi="宋体" w:cs="宋体"/>
          <w:color w:val="000000"/>
          <w:kern w:val="0"/>
          <w:sz w:val="18"/>
          <w:szCs w:val="18"/>
        </w:rPr>
      </w:pPr>
      <w:r w:rsidRPr="00C1367E">
        <w:rPr>
          <w:rFonts w:ascii="宋体" w:hAnsi="宋体" w:cs="宋体" w:hint="eastAsia"/>
          <w:color w:val="000000"/>
          <w:kern w:val="0"/>
          <w:sz w:val="18"/>
          <w:szCs w:val="18"/>
        </w:rPr>
        <w:t>全国14个主要市场588*300 H型钢平均价格4083元/吨,较上个交易日价格相同。</w:t>
      </w:r>
    </w:p>
    <w:p w:rsidR="00EF6282" w:rsidRPr="005D0C09"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C23914" w:rsidRDefault="00C23914" w:rsidP="00BF022B">
      <w:pPr>
        <w:pStyle w:val="2"/>
        <w:spacing w:beforeLines="100" w:afterLines="50"/>
        <w:jc w:val="center"/>
        <w:rPr>
          <w:color w:val="993300"/>
          <w:sz w:val="21"/>
        </w:rPr>
      </w:pPr>
    </w:p>
    <w:p w:rsidR="0052231C" w:rsidRDefault="007C69D7" w:rsidP="00BF022B">
      <w:pPr>
        <w:pStyle w:val="2"/>
        <w:spacing w:beforeLines="100" w:afterLines="50"/>
        <w:jc w:val="center"/>
        <w:rPr>
          <w:color w:val="993300"/>
          <w:sz w:val="21"/>
        </w:rPr>
      </w:pPr>
      <w:bookmarkStart w:id="47" w:name="_Toc13683787"/>
      <w:r>
        <w:rPr>
          <w:rFonts w:hint="eastAsia"/>
          <w:color w:val="993300"/>
          <w:sz w:val="21"/>
        </w:rPr>
        <w:t>20</w:t>
      </w:r>
      <w:r w:rsidR="00642A8F">
        <w:rPr>
          <w:rFonts w:hint="eastAsia"/>
          <w:color w:val="993300"/>
          <w:sz w:val="21"/>
        </w:rPr>
        <w:t>19年</w:t>
      </w:r>
      <w:r w:rsidR="00B66845">
        <w:rPr>
          <w:rFonts w:hint="eastAsia"/>
          <w:color w:val="993300"/>
          <w:sz w:val="21"/>
        </w:rPr>
        <w:t>7月10日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C1367E" w:rsidRPr="00C1367E" w:rsidTr="00C1367E">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4710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4840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4890</w:t>
            </w:r>
          </w:p>
        </w:tc>
      </w:tr>
      <w:tr w:rsidR="00C1367E" w:rsidRPr="00C1367E" w:rsidTr="00C1367E">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临沂金正阳</w:t>
            </w:r>
          </w:p>
        </w:tc>
      </w:tr>
    </w:tbl>
    <w:p w:rsidR="0052231C" w:rsidRPr="00EA5361" w:rsidRDefault="007C69D7" w:rsidP="00BF022B">
      <w:pPr>
        <w:pStyle w:val="2"/>
        <w:spacing w:beforeLines="100" w:afterLines="50"/>
        <w:jc w:val="center"/>
        <w:rPr>
          <w:color w:val="993300"/>
          <w:sz w:val="21"/>
        </w:rPr>
      </w:pPr>
      <w:bookmarkStart w:id="52" w:name="_Toc13683788"/>
      <w:r>
        <w:rPr>
          <w:rFonts w:hint="eastAsia"/>
          <w:color w:val="993300"/>
          <w:sz w:val="21"/>
        </w:rPr>
        <w:t>20</w:t>
      </w:r>
      <w:r w:rsidR="00642A8F">
        <w:rPr>
          <w:rFonts w:hint="eastAsia"/>
          <w:color w:val="993300"/>
          <w:sz w:val="21"/>
        </w:rPr>
        <w:t>19年</w:t>
      </w:r>
      <w:r w:rsidR="00B66845">
        <w:rPr>
          <w:rFonts w:hint="eastAsia"/>
          <w:color w:val="993300"/>
          <w:sz w:val="21"/>
        </w:rPr>
        <w:t>7月10日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C1367E" w:rsidRPr="00C1367E" w:rsidTr="00C1367E">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4320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4340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4300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4530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4380</w:t>
            </w:r>
          </w:p>
        </w:tc>
      </w:tr>
      <w:tr w:rsidR="00C1367E" w:rsidRPr="00C1367E" w:rsidTr="00C1367E">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邯郸友发</w:t>
            </w:r>
          </w:p>
        </w:tc>
      </w:tr>
      <w:tr w:rsidR="00C1367E" w:rsidRPr="00C1367E" w:rsidTr="00C1367E">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4550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4170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4450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4320</w:t>
            </w:r>
          </w:p>
        </w:tc>
      </w:tr>
      <w:tr w:rsidR="00C1367E" w:rsidRPr="00C1367E" w:rsidTr="00C1367E">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w:t>
            </w:r>
          </w:p>
        </w:tc>
      </w:tr>
      <w:tr w:rsidR="00C1367E" w:rsidRPr="00C1367E" w:rsidTr="00C1367E">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FF0000"/>
                <w:kern w:val="0"/>
                <w:sz w:val="18"/>
                <w:szCs w:val="18"/>
              </w:rPr>
            </w:pPr>
            <w:r w:rsidRPr="00C1367E">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C1367E" w:rsidRPr="00C1367E" w:rsidRDefault="00C1367E" w:rsidP="00C1367E">
            <w:pPr>
              <w:widowControl/>
              <w:jc w:val="center"/>
              <w:rPr>
                <w:rFonts w:ascii="宋体" w:hAnsi="宋体" w:cs="宋体"/>
                <w:color w:val="0000FF"/>
                <w:kern w:val="0"/>
                <w:sz w:val="18"/>
                <w:szCs w:val="18"/>
              </w:rPr>
            </w:pPr>
            <w:r w:rsidRPr="00C1367E">
              <w:rPr>
                <w:rFonts w:ascii="宋体" w:hAnsi="宋体" w:cs="宋体" w:hint="eastAsia"/>
                <w:color w:val="0000FF"/>
                <w:kern w:val="0"/>
                <w:sz w:val="18"/>
                <w:szCs w:val="18"/>
              </w:rPr>
              <w:t>邯郸友发</w:t>
            </w:r>
          </w:p>
        </w:tc>
      </w:tr>
    </w:tbl>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3683789"/>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8340F" w:rsidP="002E114A">
            <w:pPr>
              <w:jc w:val="center"/>
            </w:pPr>
            <w:r>
              <w:rPr>
                <w:noProof/>
              </w:rPr>
              <w:drawing>
                <wp:inline distT="0" distB="0" distL="0" distR="0">
                  <wp:extent cx="4591050" cy="2162175"/>
                  <wp:effectExtent l="19050" t="0" r="0"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4591050" cy="2162175"/>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8340F" w:rsidP="002E114A">
            <w:pPr>
              <w:jc w:val="center"/>
            </w:pPr>
            <w:r>
              <w:rPr>
                <w:noProof/>
              </w:rPr>
              <w:drawing>
                <wp:inline distT="0" distB="0" distL="0" distR="0">
                  <wp:extent cx="4591050" cy="2124075"/>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4591050" cy="212407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8340F" w:rsidP="002E114A">
            <w:pPr>
              <w:jc w:val="center"/>
            </w:pPr>
            <w:r>
              <w:rPr>
                <w:noProof/>
              </w:rPr>
              <w:drawing>
                <wp:inline distT="0" distB="0" distL="0" distR="0">
                  <wp:extent cx="4600575" cy="2105025"/>
                  <wp:effectExtent l="19050" t="0" r="9525" b="0"/>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600575" cy="210502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340F" w:rsidP="002E114A">
            <w:pPr>
              <w:jc w:val="center"/>
            </w:pPr>
            <w:r>
              <w:rPr>
                <w:noProof/>
              </w:rPr>
              <w:drawing>
                <wp:inline distT="0" distB="0" distL="0" distR="0">
                  <wp:extent cx="4619625" cy="2143125"/>
                  <wp:effectExtent l="19050" t="0" r="9525"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619625" cy="21431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340F" w:rsidP="002E114A">
            <w:pPr>
              <w:jc w:val="center"/>
              <w:rPr>
                <w:noProof/>
              </w:rPr>
            </w:pPr>
            <w:r>
              <w:rPr>
                <w:noProof/>
              </w:rPr>
              <w:drawing>
                <wp:inline distT="0" distB="0" distL="0" distR="0">
                  <wp:extent cx="4619625" cy="2085975"/>
                  <wp:effectExtent l="19050" t="0" r="9525"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4619625" cy="2085975"/>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8340F" w:rsidP="002E114A">
            <w:pPr>
              <w:jc w:val="center"/>
              <w:rPr>
                <w:noProof/>
              </w:rPr>
            </w:pPr>
            <w:r>
              <w:rPr>
                <w:noProof/>
              </w:rPr>
              <w:drawing>
                <wp:inline distT="0" distB="0" distL="0" distR="0">
                  <wp:extent cx="4591050" cy="2133600"/>
                  <wp:effectExtent l="19050" t="0" r="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4591050" cy="213360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BF022B">
      <w:pPr>
        <w:pStyle w:val="1"/>
        <w:spacing w:beforeLines="100" w:beforeAutospacing="0" w:afterLines="50" w:afterAutospacing="0" w:line="180" w:lineRule="atLeast"/>
        <w:rPr>
          <w:color w:val="FF0000"/>
          <w:sz w:val="28"/>
        </w:rPr>
      </w:pPr>
    </w:p>
    <w:p w:rsidR="00057D5E" w:rsidRDefault="00057D5E" w:rsidP="00BF022B">
      <w:pPr>
        <w:pStyle w:val="1"/>
        <w:spacing w:beforeLines="100" w:beforeAutospacing="0" w:afterLines="50" w:afterAutospacing="0" w:line="180" w:lineRule="atLeast"/>
        <w:rPr>
          <w:color w:val="FF0000"/>
          <w:sz w:val="28"/>
        </w:rPr>
      </w:pPr>
    </w:p>
    <w:p w:rsidR="00D76388" w:rsidRDefault="00D76388" w:rsidP="00BF022B">
      <w:pPr>
        <w:pStyle w:val="1"/>
        <w:spacing w:beforeLines="100" w:beforeAutospacing="0" w:afterLines="50" w:afterAutospacing="0" w:line="180" w:lineRule="atLeast"/>
        <w:rPr>
          <w:color w:val="FF0000"/>
          <w:sz w:val="28"/>
        </w:rPr>
      </w:pPr>
    </w:p>
    <w:p w:rsidR="00331E4F" w:rsidRDefault="00331E4F" w:rsidP="00BF022B">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3683790"/>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3683791"/>
      <w:r w:rsidRPr="005D2903">
        <w:rPr>
          <w:rFonts w:hint="eastAsia"/>
          <w:color w:val="FF0000"/>
          <w:sz w:val="28"/>
          <w:szCs w:val="28"/>
        </w:rPr>
        <w:t>2019年</w:t>
      </w:r>
      <w:r w:rsidR="00B66845">
        <w:rPr>
          <w:rFonts w:hint="eastAsia"/>
          <w:color w:val="FF0000"/>
          <w:sz w:val="28"/>
          <w:szCs w:val="28"/>
        </w:rPr>
        <w:t>7月10日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897993" w:rsidRPr="00897993" w:rsidTr="008979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备注</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长江钢铁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江苏申特</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江苏雨花</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4470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昆钢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5030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5140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兰州酒钢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4240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4240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黎城太行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理计含税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Ф8-10mm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4210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3770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山东西王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Φ6-10mm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山西建龙</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山西晋钢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4400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含税理计</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含税理计</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4420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含税过磅</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首钢长治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4500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4390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新抚钢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bl>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1" w:name="_Toc13683792"/>
      <w:r w:rsidRPr="005D2903">
        <w:rPr>
          <w:rFonts w:hint="eastAsia"/>
          <w:color w:val="FF0000"/>
          <w:sz w:val="28"/>
          <w:szCs w:val="28"/>
        </w:rPr>
        <w:t>2019年</w:t>
      </w:r>
      <w:r w:rsidR="00B66845">
        <w:rPr>
          <w:rFonts w:hint="eastAsia"/>
          <w:color w:val="FF0000"/>
          <w:sz w:val="28"/>
          <w:szCs w:val="28"/>
        </w:rPr>
        <w:t>7月10日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8"/>
        <w:gridCol w:w="1287"/>
        <w:gridCol w:w="1319"/>
        <w:gridCol w:w="2094"/>
        <w:gridCol w:w="1157"/>
        <w:gridCol w:w="1307"/>
        <w:gridCol w:w="1287"/>
      </w:tblGrid>
      <w:tr w:rsidR="00897993" w:rsidRPr="00897993" w:rsidTr="00897993">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钢厂</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种类</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材质</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规格</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价格</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涨跌</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备注</w:t>
            </w:r>
          </w:p>
        </w:tc>
      </w:tr>
      <w:tr w:rsidR="00897993" w:rsidRPr="00897993" w:rsidTr="00897993">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冀钢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普阳</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中厚板</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20mm*2200</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3880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10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661"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瑞丰</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2.5*</w:t>
            </w:r>
            <w:r w:rsidRPr="00897993">
              <w:rPr>
                <w:rFonts w:ascii="Tahoma" w:hAnsi="Tahoma" w:cs="Tahoma"/>
                <w:color w:val="444444"/>
                <w:kern w:val="0"/>
                <w:sz w:val="23"/>
                <w:szCs w:val="23"/>
              </w:rPr>
              <w:t>（</w:t>
            </w:r>
            <w:r w:rsidRPr="00897993">
              <w:rPr>
                <w:rFonts w:ascii="Tahoma" w:hAnsi="Tahoma" w:cs="Tahoma"/>
                <w:color w:val="444444"/>
                <w:kern w:val="0"/>
                <w:sz w:val="23"/>
                <w:szCs w:val="23"/>
              </w:rPr>
              <w:t>295-360</w:t>
            </w:r>
            <w:r w:rsidRPr="00897993">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3870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661"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带钢</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2.5*</w:t>
            </w:r>
            <w:r w:rsidRPr="00897993">
              <w:rPr>
                <w:rFonts w:ascii="Tahoma" w:hAnsi="Tahoma" w:cs="Tahoma"/>
                <w:color w:val="444444"/>
                <w:kern w:val="0"/>
                <w:sz w:val="23"/>
                <w:szCs w:val="23"/>
              </w:rPr>
              <w:t>（</w:t>
            </w:r>
            <w:r w:rsidRPr="00897993">
              <w:rPr>
                <w:rFonts w:ascii="Tahoma" w:hAnsi="Tahoma" w:cs="Tahoma"/>
                <w:color w:val="444444"/>
                <w:kern w:val="0"/>
                <w:sz w:val="23"/>
                <w:szCs w:val="23"/>
              </w:rPr>
              <w:t>495-635</w:t>
            </w:r>
            <w:r w:rsidRPr="00897993">
              <w:rPr>
                <w:rFonts w:ascii="Tahoma" w:hAnsi="Tahoma" w:cs="Tahoma"/>
                <w:color w:val="444444"/>
                <w:kern w:val="0"/>
                <w:sz w:val="23"/>
                <w:szCs w:val="23"/>
              </w:rPr>
              <w:t>）</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3870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天钢</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14-30mm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3880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50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元宝山</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板材</w:t>
            </w:r>
          </w:p>
        </w:tc>
        <w:tc>
          <w:tcPr>
            <w:tcW w:w="6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1075"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16</w:t>
            </w:r>
            <w:r w:rsidRPr="00897993">
              <w:rPr>
                <w:rFonts w:ascii="Tahoma" w:hAnsi="Tahoma" w:cs="Tahoma"/>
                <w:color w:val="444444"/>
                <w:kern w:val="0"/>
                <w:sz w:val="23"/>
                <w:szCs w:val="23"/>
              </w:rPr>
              <w:t>－</w:t>
            </w:r>
            <w:r w:rsidRPr="00897993">
              <w:rPr>
                <w:rFonts w:ascii="Tahoma" w:hAnsi="Tahoma" w:cs="Tahoma"/>
                <w:color w:val="444444"/>
                <w:kern w:val="0"/>
                <w:sz w:val="23"/>
                <w:szCs w:val="23"/>
              </w:rPr>
              <w:t>25mm</w:t>
            </w:r>
          </w:p>
        </w:tc>
        <w:tc>
          <w:tcPr>
            <w:tcW w:w="5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3850</w:t>
            </w:r>
          </w:p>
        </w:tc>
        <w:tc>
          <w:tcPr>
            <w:tcW w:w="67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008000"/>
                <w:kern w:val="0"/>
                <w:sz w:val="23"/>
                <w:szCs w:val="23"/>
              </w:rPr>
            </w:pPr>
            <w:r w:rsidRPr="00897993">
              <w:rPr>
                <w:rFonts w:ascii="Tahoma" w:hAnsi="Tahoma" w:cs="Tahoma"/>
                <w:color w:val="008000"/>
                <w:kern w:val="0"/>
                <w:sz w:val="23"/>
                <w:szCs w:val="23"/>
              </w:rPr>
              <w:t> </w:t>
            </w:r>
            <w:r w:rsidRPr="00897993">
              <w:rPr>
                <w:rFonts w:ascii="Tahoma" w:hAnsi="Tahoma" w:cs="Tahoma"/>
                <w:color w:val="008000"/>
                <w:kern w:val="0"/>
                <w:sz w:val="23"/>
                <w:szCs w:val="23"/>
              </w:rPr>
              <w:t>下调</w:t>
            </w:r>
            <w:r w:rsidRPr="00897993">
              <w:rPr>
                <w:rFonts w:ascii="Tahoma" w:hAnsi="Tahoma" w:cs="Tahoma"/>
                <w:color w:val="008000"/>
                <w:kern w:val="0"/>
                <w:sz w:val="23"/>
                <w:szCs w:val="23"/>
              </w:rPr>
              <w:t>20</w:t>
            </w:r>
          </w:p>
        </w:tc>
        <w:tc>
          <w:tcPr>
            <w:tcW w:w="661"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bl>
    <w:p w:rsidR="003F47F9" w:rsidRPr="005C5E1E" w:rsidRDefault="003F47F9" w:rsidP="005D2903">
      <w:pPr>
        <w:pStyle w:val="2"/>
      </w:pPr>
    </w:p>
    <w:p w:rsidR="005D2903" w:rsidRPr="005D2903" w:rsidRDefault="005D2903" w:rsidP="005D2903">
      <w:pPr>
        <w:pStyle w:val="3"/>
        <w:jc w:val="center"/>
        <w:rPr>
          <w:color w:val="FF0000"/>
          <w:sz w:val="28"/>
          <w:szCs w:val="28"/>
        </w:rPr>
      </w:pPr>
      <w:bookmarkStart w:id="62" w:name="_Toc13683793"/>
      <w:r w:rsidRPr="005D2903">
        <w:rPr>
          <w:rFonts w:hint="eastAsia"/>
          <w:color w:val="FF0000"/>
          <w:sz w:val="28"/>
          <w:szCs w:val="28"/>
        </w:rPr>
        <w:t>2019年</w:t>
      </w:r>
      <w:r w:rsidR="00B66845">
        <w:rPr>
          <w:rFonts w:hint="eastAsia"/>
          <w:color w:val="FF0000"/>
          <w:sz w:val="28"/>
          <w:szCs w:val="28"/>
        </w:rPr>
        <w:t>7月10日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897993" w:rsidRPr="00897993" w:rsidTr="008979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4"/>
                <w:szCs w:val="24"/>
              </w:rPr>
            </w:pPr>
            <w:r w:rsidRPr="00897993">
              <w:rPr>
                <w:rFonts w:ascii="Tahoma" w:hAnsi="Tahoma" w:cs="Tahoma"/>
                <w:b/>
                <w:bCs/>
                <w:color w:val="444444"/>
                <w:kern w:val="0"/>
                <w:sz w:val="24"/>
                <w:szCs w:val="24"/>
              </w:rPr>
              <w:t>备注</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山东传洋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8-12#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含税</w:t>
            </w:r>
          </w:p>
        </w:tc>
      </w:tr>
      <w:tr w:rsidR="00897993" w:rsidRPr="00897993" w:rsidTr="00897993">
        <w:trPr>
          <w:trHeight w:val="75"/>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center"/>
              <w:rPr>
                <w:rFonts w:ascii="Tahoma" w:hAnsi="Tahoma" w:cs="Tahoma"/>
                <w:b/>
                <w:bCs/>
                <w:color w:val="444444"/>
                <w:kern w:val="0"/>
                <w:sz w:val="23"/>
                <w:szCs w:val="23"/>
              </w:rPr>
            </w:pPr>
            <w:r w:rsidRPr="00897993">
              <w:rPr>
                <w:rFonts w:ascii="Tahoma" w:hAnsi="Tahoma" w:cs="Tahoma"/>
                <w:b/>
                <w:bCs/>
                <w:color w:val="444444"/>
                <w:kern w:val="0"/>
                <w:sz w:val="23"/>
                <w:szCs w:val="23"/>
              </w:rPr>
              <w:t> </w:t>
            </w:r>
            <w:r w:rsidRPr="00897993">
              <w:rPr>
                <w:rFonts w:ascii="Tahoma" w:hAnsi="Tahoma" w:cs="Tahoma"/>
                <w:b/>
                <w:bCs/>
                <w:color w:val="444444"/>
                <w:kern w:val="0"/>
                <w:sz w:val="23"/>
                <w:szCs w:val="23"/>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FF0000"/>
                <w:kern w:val="0"/>
                <w:sz w:val="23"/>
                <w:szCs w:val="23"/>
              </w:rPr>
            </w:pPr>
            <w:r w:rsidRPr="00897993">
              <w:rPr>
                <w:rFonts w:ascii="Tahoma" w:hAnsi="Tahoma" w:cs="Tahoma"/>
                <w:color w:val="FF0000"/>
                <w:kern w:val="0"/>
                <w:sz w:val="23"/>
                <w:szCs w:val="23"/>
              </w:rPr>
              <w:t> </w:t>
            </w:r>
            <w:r w:rsidRPr="00897993">
              <w:rPr>
                <w:rFonts w:ascii="Tahoma" w:hAnsi="Tahoma" w:cs="Tahoma"/>
                <w:color w:val="FF0000"/>
                <w:kern w:val="0"/>
                <w:sz w:val="23"/>
                <w:szCs w:val="23"/>
              </w:rPr>
              <w:t>上调</w:t>
            </w:r>
            <w:r w:rsidRPr="00897993">
              <w:rPr>
                <w:rFonts w:ascii="Tahoma" w:hAnsi="Tahoma" w:cs="Tahoma"/>
                <w:color w:val="FF0000"/>
                <w:kern w:val="0"/>
                <w:sz w:val="23"/>
                <w:szCs w:val="23"/>
              </w:rPr>
              <w:t>20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r w:rsidR="00897993" w:rsidRPr="00897993" w:rsidTr="00897993">
        <w:trPr>
          <w:trHeight w:val="75"/>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jc w:val="left"/>
              <w:rPr>
                <w:rFonts w:ascii="Tahoma" w:hAnsi="Tahoma" w:cs="Tahoma"/>
                <w:b/>
                <w:bCs/>
                <w:color w:val="444444"/>
                <w:kern w:val="0"/>
                <w:sz w:val="23"/>
                <w:szCs w:val="23"/>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4590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897993" w:rsidRPr="00897993" w:rsidRDefault="00897993" w:rsidP="00897993">
            <w:pPr>
              <w:widowControl/>
              <w:spacing w:line="75" w:lineRule="atLeast"/>
              <w:jc w:val="center"/>
              <w:rPr>
                <w:rFonts w:ascii="Tahoma" w:hAnsi="Tahoma" w:cs="Tahoma"/>
                <w:color w:val="444444"/>
                <w:kern w:val="0"/>
                <w:sz w:val="23"/>
                <w:szCs w:val="23"/>
              </w:rPr>
            </w:pPr>
            <w:r w:rsidRPr="00897993">
              <w:rPr>
                <w:rFonts w:ascii="Tahoma" w:hAnsi="Tahoma" w:cs="Tahoma"/>
                <w:color w:val="444444"/>
                <w:kern w:val="0"/>
                <w:sz w:val="23"/>
                <w:szCs w:val="23"/>
              </w:rPr>
              <w:t> </w:t>
            </w:r>
            <w:r w:rsidRPr="00897993">
              <w:rPr>
                <w:rFonts w:ascii="Tahoma" w:hAnsi="Tahoma" w:cs="Tahoma"/>
                <w:color w:val="444444"/>
                <w:kern w:val="0"/>
                <w:sz w:val="23"/>
                <w:szCs w:val="23"/>
              </w:rPr>
              <w:t>过磅含税价</w:t>
            </w:r>
          </w:p>
        </w:tc>
      </w:tr>
    </w:tbl>
    <w:p w:rsidR="001071AD" w:rsidRDefault="001071AD" w:rsidP="00994D50"/>
    <w:p w:rsidR="00994D50" w:rsidRPr="00897993" w:rsidRDefault="00B66845" w:rsidP="00994D50">
      <w:pPr>
        <w:rPr>
          <w:b/>
          <w:sz w:val="28"/>
          <w:szCs w:val="28"/>
        </w:rPr>
      </w:pPr>
      <w:r w:rsidRPr="00897993">
        <w:rPr>
          <w:rFonts w:hint="eastAsia"/>
          <w:b/>
          <w:sz w:val="28"/>
          <w:szCs w:val="28"/>
        </w:rPr>
        <w:t>7</w:t>
      </w:r>
      <w:r w:rsidRPr="00897993">
        <w:rPr>
          <w:rFonts w:hint="eastAsia"/>
          <w:b/>
          <w:sz w:val="28"/>
          <w:szCs w:val="28"/>
        </w:rPr>
        <w:t>月</w:t>
      </w:r>
      <w:r w:rsidRPr="00897993">
        <w:rPr>
          <w:rFonts w:hint="eastAsia"/>
          <w:b/>
          <w:sz w:val="28"/>
          <w:szCs w:val="28"/>
        </w:rPr>
        <w:t>10</w:t>
      </w:r>
      <w:r w:rsidRPr="00897993">
        <w:rPr>
          <w:rFonts w:hint="eastAsia"/>
          <w:b/>
          <w:sz w:val="28"/>
          <w:szCs w:val="28"/>
        </w:rPr>
        <w:t>日</w:t>
      </w:r>
      <w:r w:rsidR="00994D50" w:rsidRPr="00897993">
        <w:rPr>
          <w:rFonts w:hint="eastAsia"/>
          <w:b/>
          <w:sz w:val="28"/>
          <w:szCs w:val="28"/>
        </w:rPr>
        <w:t>全国建材出厂价</w:t>
      </w:r>
      <w:r w:rsidR="00897993" w:rsidRPr="00897993">
        <w:rPr>
          <w:rFonts w:hint="eastAsia"/>
          <w:b/>
          <w:sz w:val="28"/>
          <w:szCs w:val="28"/>
        </w:rPr>
        <w:t>涨跌互现</w:t>
      </w:r>
    </w:p>
    <w:p w:rsidR="00994D50" w:rsidRPr="00897993" w:rsidRDefault="00B66845" w:rsidP="00994D50">
      <w:pPr>
        <w:rPr>
          <w:b/>
          <w:color w:val="00B050"/>
          <w:sz w:val="28"/>
          <w:szCs w:val="28"/>
        </w:rPr>
      </w:pPr>
      <w:r w:rsidRPr="00897993">
        <w:rPr>
          <w:rFonts w:hint="eastAsia"/>
          <w:b/>
          <w:color w:val="00B050"/>
          <w:sz w:val="28"/>
          <w:szCs w:val="28"/>
        </w:rPr>
        <w:t>7</w:t>
      </w:r>
      <w:r w:rsidRPr="00897993">
        <w:rPr>
          <w:rFonts w:hint="eastAsia"/>
          <w:b/>
          <w:color w:val="00B050"/>
          <w:sz w:val="28"/>
          <w:szCs w:val="28"/>
        </w:rPr>
        <w:t>月</w:t>
      </w:r>
      <w:r w:rsidRPr="00897993">
        <w:rPr>
          <w:rFonts w:hint="eastAsia"/>
          <w:b/>
          <w:color w:val="00B050"/>
          <w:sz w:val="28"/>
          <w:szCs w:val="28"/>
        </w:rPr>
        <w:t>10</w:t>
      </w:r>
      <w:r w:rsidRPr="00897993">
        <w:rPr>
          <w:rFonts w:hint="eastAsia"/>
          <w:b/>
          <w:color w:val="00B050"/>
          <w:sz w:val="28"/>
          <w:szCs w:val="28"/>
        </w:rPr>
        <w:t>日</w:t>
      </w:r>
      <w:r w:rsidR="00994D50" w:rsidRPr="00897993">
        <w:rPr>
          <w:rFonts w:hint="eastAsia"/>
          <w:b/>
          <w:color w:val="00B050"/>
          <w:sz w:val="28"/>
          <w:szCs w:val="28"/>
        </w:rPr>
        <w:t>全国板材出厂价</w:t>
      </w:r>
      <w:r w:rsidR="00897993" w:rsidRPr="00897993">
        <w:rPr>
          <w:rFonts w:hint="eastAsia"/>
          <w:b/>
          <w:color w:val="00B050"/>
          <w:sz w:val="28"/>
          <w:szCs w:val="28"/>
        </w:rPr>
        <w:t>小幅下调</w:t>
      </w:r>
    </w:p>
    <w:p w:rsidR="00994D50" w:rsidRDefault="00B66845" w:rsidP="00994D50">
      <w:pPr>
        <w:rPr>
          <w:b/>
          <w:color w:val="FF0000"/>
          <w:sz w:val="28"/>
          <w:szCs w:val="28"/>
        </w:rPr>
      </w:pPr>
      <w:r>
        <w:rPr>
          <w:rFonts w:hint="eastAsia"/>
          <w:b/>
          <w:color w:val="FF0000"/>
          <w:sz w:val="28"/>
          <w:szCs w:val="28"/>
        </w:rPr>
        <w:t>7</w:t>
      </w:r>
      <w:r>
        <w:rPr>
          <w:rFonts w:hint="eastAsia"/>
          <w:b/>
          <w:color w:val="FF0000"/>
          <w:sz w:val="28"/>
          <w:szCs w:val="28"/>
        </w:rPr>
        <w:t>月</w:t>
      </w:r>
      <w:r>
        <w:rPr>
          <w:rFonts w:hint="eastAsia"/>
          <w:b/>
          <w:color w:val="FF0000"/>
          <w:sz w:val="28"/>
          <w:szCs w:val="28"/>
        </w:rPr>
        <w:t>10</w:t>
      </w:r>
      <w:r>
        <w:rPr>
          <w:rFonts w:hint="eastAsia"/>
          <w:b/>
          <w:color w:val="FF0000"/>
          <w:sz w:val="28"/>
          <w:szCs w:val="28"/>
        </w:rPr>
        <w:t>日</w:t>
      </w:r>
      <w:r w:rsidR="00994D50" w:rsidRPr="00BB3B9C">
        <w:rPr>
          <w:rFonts w:hint="eastAsia"/>
          <w:b/>
          <w:color w:val="FF0000"/>
          <w:sz w:val="28"/>
          <w:szCs w:val="28"/>
        </w:rPr>
        <w:t>全国型材出厂价</w:t>
      </w:r>
      <w:r w:rsidR="005C1948" w:rsidRPr="00BB3B9C">
        <w:rPr>
          <w:rFonts w:hint="eastAsia"/>
          <w:b/>
          <w:color w:val="FF0000"/>
          <w:sz w:val="28"/>
          <w:szCs w:val="28"/>
        </w:rPr>
        <w:t>小幅</w:t>
      </w:r>
      <w:r w:rsidR="00BB3B9C" w:rsidRPr="00BB3B9C">
        <w:rPr>
          <w:rFonts w:hint="eastAsia"/>
          <w:b/>
          <w:color w:val="FF0000"/>
          <w:sz w:val="28"/>
          <w:szCs w:val="28"/>
        </w:rPr>
        <w:t>上</w:t>
      </w:r>
      <w:r w:rsidR="005C1948" w:rsidRPr="00BB3B9C">
        <w:rPr>
          <w:rFonts w:hint="eastAsia"/>
          <w:b/>
          <w:color w:val="FF0000"/>
          <w:sz w:val="28"/>
          <w:szCs w:val="28"/>
        </w:rPr>
        <w:t>调</w:t>
      </w:r>
    </w:p>
    <w:p w:rsidR="00897993" w:rsidRDefault="00897993" w:rsidP="00994D50">
      <w:pPr>
        <w:rPr>
          <w:b/>
          <w:color w:val="FF0000"/>
          <w:sz w:val="28"/>
          <w:szCs w:val="28"/>
        </w:rPr>
      </w:pPr>
    </w:p>
    <w:p w:rsidR="00897993" w:rsidRDefault="00897993" w:rsidP="00994D50">
      <w:pPr>
        <w:rPr>
          <w:b/>
          <w:color w:val="FF0000"/>
          <w:sz w:val="28"/>
          <w:szCs w:val="28"/>
        </w:rPr>
      </w:pPr>
    </w:p>
    <w:p w:rsidR="00897993" w:rsidRPr="00BB3B9C" w:rsidRDefault="00897993" w:rsidP="00994D50">
      <w:pPr>
        <w:rPr>
          <w:b/>
          <w:color w:val="FF0000"/>
          <w:sz w:val="28"/>
          <w:szCs w:val="28"/>
        </w:rPr>
      </w:pPr>
    </w:p>
    <w:p w:rsidR="00FB172D" w:rsidRDefault="00FB172D" w:rsidP="00BF022B">
      <w:pPr>
        <w:pStyle w:val="1"/>
        <w:spacing w:beforeLines="100" w:beforeAutospacing="0" w:afterLines="50" w:afterAutospacing="0" w:line="180" w:lineRule="atLeast"/>
        <w:rPr>
          <w:color w:val="FF0000"/>
          <w:sz w:val="28"/>
        </w:rPr>
      </w:pPr>
      <w:bookmarkStart w:id="63" w:name="_Toc13683794"/>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B66845">
        <w:rPr>
          <w:rFonts w:hint="eastAsia"/>
          <w:color w:val="FF0000"/>
          <w:sz w:val="28"/>
        </w:rPr>
        <w:t>7月10日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BF022B" w:rsidP="00C366F0">
            <w:pPr>
              <w:jc w:val="center"/>
              <w:rPr>
                <w:rFonts w:ascii="微软雅黑" w:eastAsia="微软雅黑" w:hAnsi="微软雅黑"/>
              </w:rPr>
            </w:pPr>
            <w:r>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6.5pt;height:48pt" o:ole="">
                  <v:imagedata r:id="rId20" o:title=""/>
                </v:shape>
                <o:OLEObject Type="Embed" ProgID="Excel.Sheet.12" ShapeID="_x0000_i1031" DrawAspect="Icon" ObjectID="_1624345122"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13683795"/>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B66845">
        <w:rPr>
          <w:rFonts w:hint="eastAsia"/>
          <w:b/>
          <w:color w:val="FF0000"/>
          <w:sz w:val="32"/>
          <w:szCs w:val="32"/>
        </w:rPr>
        <w:t>7</w:t>
      </w:r>
      <w:r w:rsidR="00B66845">
        <w:rPr>
          <w:rFonts w:hint="eastAsia"/>
          <w:b/>
          <w:color w:val="FF0000"/>
          <w:sz w:val="32"/>
          <w:szCs w:val="32"/>
        </w:rPr>
        <w:t>月</w:t>
      </w:r>
      <w:r w:rsidR="00B66845">
        <w:rPr>
          <w:rFonts w:hint="eastAsia"/>
          <w:b/>
          <w:color w:val="FF0000"/>
          <w:sz w:val="32"/>
          <w:szCs w:val="32"/>
        </w:rPr>
        <w:t>10</w:t>
      </w:r>
      <w:r w:rsidR="00B66845">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8340F" w:rsidP="001F4BBF">
      <w:pPr>
        <w:jc w:val="center"/>
        <w:rPr>
          <w:b/>
          <w:color w:val="FF0000"/>
          <w:sz w:val="32"/>
          <w:szCs w:val="32"/>
        </w:rPr>
      </w:pPr>
      <w:bookmarkStart w:id="69" w:name="_Toc444674198"/>
      <w:r>
        <w:rPr>
          <w:b/>
          <w:noProof/>
          <w:color w:val="FF0000"/>
          <w:sz w:val="32"/>
          <w:szCs w:val="32"/>
        </w:rPr>
        <w:drawing>
          <wp:inline distT="0" distB="0" distL="0" distR="0">
            <wp:extent cx="5181600" cy="3983843"/>
            <wp:effectExtent l="19050" t="0" r="0" b="0"/>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srcRect/>
                    <a:stretch>
                      <a:fillRect/>
                    </a:stretch>
                  </pic:blipFill>
                  <pic:spPr bwMode="auto">
                    <a:xfrm>
                      <a:off x="0" y="0"/>
                      <a:ext cx="5181600" cy="3983843"/>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B66845">
        <w:rPr>
          <w:rFonts w:hint="eastAsia"/>
          <w:b/>
          <w:color w:val="FF0000"/>
          <w:sz w:val="32"/>
          <w:szCs w:val="32"/>
        </w:rPr>
        <w:t>7</w:t>
      </w:r>
      <w:r w:rsidR="00B66845">
        <w:rPr>
          <w:rFonts w:hint="eastAsia"/>
          <w:b/>
          <w:color w:val="FF0000"/>
          <w:sz w:val="32"/>
          <w:szCs w:val="32"/>
        </w:rPr>
        <w:t>月</w:t>
      </w:r>
      <w:r w:rsidR="00B66845">
        <w:rPr>
          <w:rFonts w:hint="eastAsia"/>
          <w:b/>
          <w:color w:val="FF0000"/>
          <w:sz w:val="32"/>
          <w:szCs w:val="32"/>
        </w:rPr>
        <w:t>10</w:t>
      </w:r>
      <w:r w:rsidR="00B66845">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38340F">
        <w:rPr>
          <w:b/>
          <w:noProof/>
          <w:color w:val="FF0000"/>
          <w:sz w:val="32"/>
          <w:szCs w:val="32"/>
        </w:rPr>
        <w:drawing>
          <wp:inline distT="0" distB="0" distL="0" distR="0">
            <wp:extent cx="5181600" cy="3968516"/>
            <wp:effectExtent l="19050" t="0" r="0" b="0"/>
            <wp:docPr id="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srcRect/>
                    <a:stretch>
                      <a:fillRect/>
                    </a:stretch>
                  </pic:blipFill>
                  <pic:spPr bwMode="auto">
                    <a:xfrm>
                      <a:off x="0" y="0"/>
                      <a:ext cx="5181600" cy="3968516"/>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B66845">
        <w:rPr>
          <w:rFonts w:hint="eastAsia"/>
          <w:b/>
          <w:color w:val="FF0000"/>
          <w:sz w:val="32"/>
          <w:szCs w:val="32"/>
        </w:rPr>
        <w:t>7</w:t>
      </w:r>
      <w:r w:rsidR="00B66845">
        <w:rPr>
          <w:rFonts w:hint="eastAsia"/>
          <w:b/>
          <w:color w:val="FF0000"/>
          <w:sz w:val="32"/>
          <w:szCs w:val="32"/>
        </w:rPr>
        <w:t>月</w:t>
      </w:r>
      <w:r w:rsidR="00B66845">
        <w:rPr>
          <w:rFonts w:hint="eastAsia"/>
          <w:b/>
          <w:color w:val="FF0000"/>
          <w:sz w:val="32"/>
          <w:szCs w:val="32"/>
        </w:rPr>
        <w:t>10</w:t>
      </w:r>
      <w:r w:rsidR="00B66845">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8340F" w:rsidP="008C1B6F">
      <w:pPr>
        <w:jc w:val="center"/>
        <w:rPr>
          <w:b/>
          <w:color w:val="FF0000"/>
          <w:sz w:val="32"/>
          <w:szCs w:val="32"/>
        </w:rPr>
      </w:pPr>
      <w:r>
        <w:rPr>
          <w:b/>
          <w:noProof/>
          <w:color w:val="FF0000"/>
          <w:sz w:val="32"/>
          <w:szCs w:val="32"/>
        </w:rPr>
        <w:drawing>
          <wp:inline distT="0" distB="0" distL="0" distR="0">
            <wp:extent cx="5010150" cy="3881814"/>
            <wp:effectExtent l="19050" t="0" r="0" b="0"/>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srcRect/>
                    <a:stretch>
                      <a:fillRect/>
                    </a:stretch>
                  </pic:blipFill>
                  <pic:spPr bwMode="auto">
                    <a:xfrm>
                      <a:off x="0" y="0"/>
                      <a:ext cx="5010150" cy="3881814"/>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B66845">
        <w:rPr>
          <w:rFonts w:hint="eastAsia"/>
          <w:b/>
          <w:color w:val="FF0000"/>
          <w:sz w:val="32"/>
          <w:szCs w:val="32"/>
        </w:rPr>
        <w:t>7</w:t>
      </w:r>
      <w:r w:rsidR="00B66845">
        <w:rPr>
          <w:rFonts w:hint="eastAsia"/>
          <w:b/>
          <w:color w:val="FF0000"/>
          <w:sz w:val="32"/>
          <w:szCs w:val="32"/>
        </w:rPr>
        <w:t>月</w:t>
      </w:r>
      <w:r w:rsidR="00B66845">
        <w:rPr>
          <w:rFonts w:hint="eastAsia"/>
          <w:b/>
          <w:color w:val="FF0000"/>
          <w:sz w:val="32"/>
          <w:szCs w:val="32"/>
        </w:rPr>
        <w:t>10</w:t>
      </w:r>
      <w:r w:rsidR="00B66845">
        <w:rPr>
          <w:rFonts w:hint="eastAsia"/>
          <w:b/>
          <w:color w:val="FF0000"/>
          <w:sz w:val="32"/>
          <w:szCs w:val="32"/>
        </w:rPr>
        <w:t>日</w:t>
      </w:r>
      <w:r w:rsidR="001F4BBF">
        <w:rPr>
          <w:rFonts w:hint="eastAsia"/>
          <w:b/>
          <w:color w:val="FF0000"/>
          <w:sz w:val="32"/>
          <w:szCs w:val="32"/>
        </w:rPr>
        <w:t>全国废钢市场价格涨跌图</w:t>
      </w:r>
    </w:p>
    <w:p w:rsidR="001F4BBF" w:rsidRDefault="0038340F" w:rsidP="008C1B6F">
      <w:pPr>
        <w:jc w:val="center"/>
        <w:rPr>
          <w:b/>
        </w:rPr>
      </w:pPr>
      <w:r>
        <w:rPr>
          <w:b/>
          <w:noProof/>
        </w:rPr>
        <w:drawing>
          <wp:inline distT="0" distB="0" distL="0" distR="0">
            <wp:extent cx="5010150" cy="3933519"/>
            <wp:effectExtent l="19050" t="0" r="0" b="0"/>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5010150" cy="3933519"/>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13683796"/>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13683797"/>
      <w:r>
        <w:rPr>
          <w:rFonts w:hint="eastAsia"/>
          <w:color w:val="E36C0A"/>
          <w:sz w:val="28"/>
          <w:szCs w:val="28"/>
        </w:rPr>
        <w:t>3.1钢材预警</w:t>
      </w:r>
      <w:bookmarkEnd w:id="75"/>
      <w:bookmarkEnd w:id="76"/>
      <w:bookmarkEnd w:id="77"/>
      <w:bookmarkEnd w:id="78"/>
      <w:bookmarkEnd w:id="79"/>
    </w:p>
    <w:p w:rsidR="00FB172D" w:rsidRPr="00023E8F" w:rsidRDefault="005C5E1E" w:rsidP="00023E8F">
      <w:pPr>
        <w:pStyle w:val="3"/>
        <w:spacing w:line="360" w:lineRule="auto"/>
        <w:jc w:val="center"/>
        <w:rPr>
          <w:rFonts w:ascii="ڌ廍" w:eastAsia="ڌ廍"/>
          <w:color w:val="FF0000"/>
          <w:sz w:val="30"/>
        </w:rPr>
      </w:pPr>
      <w:bookmarkStart w:id="80" w:name="_Toc13683798"/>
      <w:r w:rsidRPr="005C5E1E">
        <w:rPr>
          <w:rFonts w:ascii="ڌ廍" w:eastAsia="ڌ廍"/>
          <w:color w:val="FF0000"/>
          <w:sz w:val="30"/>
        </w:rPr>
        <w:t>期钢大跳水！近期钢材现货价格要跌？</w:t>
      </w:r>
      <w:bookmarkEnd w:id="80"/>
    </w:p>
    <w:p w:rsidR="005C5E1E" w:rsidRDefault="005C5E1E" w:rsidP="00897993">
      <w:pPr>
        <w:spacing w:line="440" w:lineRule="exact"/>
        <w:ind w:firstLine="374"/>
      </w:pPr>
      <w:bookmarkStart w:id="81" w:name="_Toc444674208"/>
      <w:bookmarkStart w:id="82" w:name="_Toc452047234"/>
      <w:bookmarkStart w:id="83" w:name="_Toc452365040"/>
      <w:bookmarkStart w:id="84" w:name="_Toc452365201"/>
      <w:bookmarkEnd w:id="3"/>
      <w:r w:rsidRPr="005C5E1E">
        <w:rPr>
          <w:rFonts w:hint="eastAsia"/>
        </w:rPr>
        <w:t>本周（</w:t>
      </w:r>
      <w:r w:rsidRPr="005C5E1E">
        <w:rPr>
          <w:rFonts w:hint="eastAsia"/>
        </w:rPr>
        <w:t>7.1-7.5</w:t>
      </w:r>
      <w:r w:rsidRPr="005C5E1E">
        <w:rPr>
          <w:rFonts w:hint="eastAsia"/>
        </w:rPr>
        <w:t>）国内钢材价格上下翻飞，钢材市场过山车行情不断演绎，整体呈现先涨后落的走势。</w:t>
      </w:r>
    </w:p>
    <w:p w:rsidR="005C5E1E" w:rsidRDefault="005C5E1E" w:rsidP="00897993">
      <w:pPr>
        <w:spacing w:line="440" w:lineRule="exact"/>
        <w:ind w:firstLine="374"/>
      </w:pPr>
      <w:r w:rsidRPr="005C5E1E">
        <w:rPr>
          <w:rFonts w:hint="eastAsia"/>
        </w:rPr>
        <w:t>受消息面和资本市场影响较大的黑色系首当其冲，期螺屡破前高，最高冲顶</w:t>
      </w:r>
      <w:r w:rsidRPr="005C5E1E">
        <w:rPr>
          <w:rFonts w:hint="eastAsia"/>
        </w:rPr>
        <w:t>4148</w:t>
      </w:r>
      <w:r w:rsidRPr="005C5E1E">
        <w:rPr>
          <w:rFonts w:hint="eastAsia"/>
        </w:rPr>
        <w:t>元</w:t>
      </w:r>
      <w:r w:rsidRPr="005C5E1E">
        <w:rPr>
          <w:rFonts w:hint="eastAsia"/>
        </w:rPr>
        <w:t>(7</w:t>
      </w:r>
      <w:r w:rsidRPr="005C5E1E">
        <w:rPr>
          <w:rFonts w:hint="eastAsia"/>
        </w:rPr>
        <w:t>月</w:t>
      </w:r>
      <w:r w:rsidRPr="005C5E1E">
        <w:rPr>
          <w:rFonts w:hint="eastAsia"/>
        </w:rPr>
        <w:t>1</w:t>
      </w:r>
      <w:r w:rsidRPr="005C5E1E">
        <w:rPr>
          <w:rFonts w:hint="eastAsia"/>
        </w:rPr>
        <w:t>日</w:t>
      </w:r>
      <w:r w:rsidRPr="005C5E1E">
        <w:rPr>
          <w:rFonts w:hint="eastAsia"/>
        </w:rPr>
        <w:t>)</w:t>
      </w:r>
      <w:r w:rsidRPr="005C5E1E">
        <w:rPr>
          <w:rFonts w:hint="eastAsia"/>
        </w:rPr>
        <w:t>，最低则跌破</w:t>
      </w:r>
      <w:r w:rsidRPr="005C5E1E">
        <w:rPr>
          <w:rFonts w:hint="eastAsia"/>
        </w:rPr>
        <w:t>4000</w:t>
      </w:r>
      <w:r w:rsidRPr="005C5E1E">
        <w:rPr>
          <w:rFonts w:hint="eastAsia"/>
        </w:rPr>
        <w:t>元整数关口降至</w:t>
      </w:r>
      <w:r w:rsidRPr="005C5E1E">
        <w:rPr>
          <w:rFonts w:hint="eastAsia"/>
        </w:rPr>
        <w:t>3967</w:t>
      </w:r>
      <w:r w:rsidRPr="005C5E1E">
        <w:rPr>
          <w:rFonts w:hint="eastAsia"/>
        </w:rPr>
        <w:t>元</w:t>
      </w:r>
      <w:r w:rsidRPr="005C5E1E">
        <w:rPr>
          <w:rFonts w:hint="eastAsia"/>
        </w:rPr>
        <w:t>(7</w:t>
      </w:r>
      <w:r w:rsidRPr="005C5E1E">
        <w:rPr>
          <w:rFonts w:hint="eastAsia"/>
        </w:rPr>
        <w:t>月</w:t>
      </w:r>
      <w:r w:rsidRPr="005C5E1E">
        <w:rPr>
          <w:rFonts w:hint="eastAsia"/>
        </w:rPr>
        <w:t>5</w:t>
      </w:r>
      <w:r w:rsidRPr="005C5E1E">
        <w:rPr>
          <w:rFonts w:hint="eastAsia"/>
        </w:rPr>
        <w:t>日</w:t>
      </w:r>
      <w:r w:rsidRPr="005C5E1E">
        <w:rPr>
          <w:rFonts w:hint="eastAsia"/>
        </w:rPr>
        <w:t>)</w:t>
      </w:r>
      <w:r w:rsidRPr="005C5E1E">
        <w:rPr>
          <w:rFonts w:hint="eastAsia"/>
        </w:rPr>
        <w:t>，周内振幅逼近</w:t>
      </w:r>
      <w:r w:rsidRPr="005C5E1E">
        <w:rPr>
          <w:rFonts w:hint="eastAsia"/>
        </w:rPr>
        <w:t>200</w:t>
      </w:r>
      <w:r w:rsidRPr="005C5E1E">
        <w:rPr>
          <w:rFonts w:hint="eastAsia"/>
        </w:rPr>
        <w:t>元</w:t>
      </w:r>
      <w:r w:rsidRPr="005C5E1E">
        <w:rPr>
          <w:rFonts w:hint="eastAsia"/>
        </w:rPr>
        <w:t>!</w:t>
      </w:r>
      <w:r w:rsidRPr="005C5E1E">
        <w:rPr>
          <w:rFonts w:hint="eastAsia"/>
        </w:rPr>
        <w:t>铁矿石更是风口上的猪，涨的快落的快</w:t>
      </w:r>
      <w:r w:rsidRPr="005C5E1E">
        <w:rPr>
          <w:rFonts w:hint="eastAsia"/>
        </w:rPr>
        <w:t>!</w:t>
      </w:r>
      <w:r w:rsidRPr="005C5E1E">
        <w:rPr>
          <w:rFonts w:hint="eastAsia"/>
        </w:rPr>
        <w:t>从</w:t>
      </w:r>
      <w:r w:rsidRPr="005C5E1E">
        <w:rPr>
          <w:rFonts w:hint="eastAsia"/>
        </w:rPr>
        <w:t>6</w:t>
      </w:r>
      <w:r w:rsidRPr="005C5E1E">
        <w:rPr>
          <w:rFonts w:hint="eastAsia"/>
        </w:rPr>
        <w:t>月底开始便一路狂奔，六连阳后连破五半年高点，最高已站在</w:t>
      </w:r>
      <w:r w:rsidRPr="005C5E1E">
        <w:rPr>
          <w:rFonts w:hint="eastAsia"/>
        </w:rPr>
        <w:t>911.5</w:t>
      </w:r>
      <w:r w:rsidRPr="005C5E1E">
        <w:rPr>
          <w:rFonts w:hint="eastAsia"/>
        </w:rPr>
        <w:t>元高位</w:t>
      </w:r>
      <w:r w:rsidRPr="005C5E1E">
        <w:rPr>
          <w:rFonts w:hint="eastAsia"/>
        </w:rPr>
        <w:t>(7</w:t>
      </w:r>
      <w:r w:rsidRPr="005C5E1E">
        <w:rPr>
          <w:rFonts w:hint="eastAsia"/>
        </w:rPr>
        <w:t>月</w:t>
      </w:r>
      <w:r w:rsidRPr="005C5E1E">
        <w:rPr>
          <w:rFonts w:hint="eastAsia"/>
        </w:rPr>
        <w:t>3</w:t>
      </w:r>
      <w:r w:rsidRPr="005C5E1E">
        <w:rPr>
          <w:rFonts w:hint="eastAsia"/>
        </w:rPr>
        <w:t>日</w:t>
      </w:r>
      <w:r w:rsidRPr="005C5E1E">
        <w:rPr>
          <w:rFonts w:hint="eastAsia"/>
        </w:rPr>
        <w:t>)</w:t>
      </w:r>
      <w:r w:rsidRPr="005C5E1E">
        <w:rPr>
          <w:rFonts w:hint="eastAsia"/>
        </w:rPr>
        <w:t>，最低则降至</w:t>
      </w:r>
      <w:r w:rsidRPr="005C5E1E">
        <w:rPr>
          <w:rFonts w:hint="eastAsia"/>
        </w:rPr>
        <w:t>816</w:t>
      </w:r>
      <w:r w:rsidRPr="005C5E1E">
        <w:rPr>
          <w:rFonts w:hint="eastAsia"/>
        </w:rPr>
        <w:t>元</w:t>
      </w:r>
      <w:r w:rsidRPr="005C5E1E">
        <w:rPr>
          <w:rFonts w:hint="eastAsia"/>
        </w:rPr>
        <w:t>(7</w:t>
      </w:r>
      <w:r w:rsidRPr="005C5E1E">
        <w:rPr>
          <w:rFonts w:hint="eastAsia"/>
        </w:rPr>
        <w:t>月</w:t>
      </w:r>
      <w:r w:rsidRPr="005C5E1E">
        <w:rPr>
          <w:rFonts w:hint="eastAsia"/>
        </w:rPr>
        <w:t>5</w:t>
      </w:r>
      <w:r w:rsidRPr="005C5E1E">
        <w:rPr>
          <w:rFonts w:hint="eastAsia"/>
        </w:rPr>
        <w:t>日</w:t>
      </w:r>
      <w:r w:rsidRPr="005C5E1E">
        <w:rPr>
          <w:rFonts w:hint="eastAsia"/>
        </w:rPr>
        <w:t>)</w:t>
      </w:r>
      <w:r w:rsidRPr="005C5E1E">
        <w:rPr>
          <w:rFonts w:hint="eastAsia"/>
        </w:rPr>
        <w:t>，周内振幅迫近</w:t>
      </w:r>
      <w:r w:rsidRPr="005C5E1E">
        <w:rPr>
          <w:rFonts w:hint="eastAsia"/>
        </w:rPr>
        <w:t>100</w:t>
      </w:r>
      <w:r w:rsidRPr="005C5E1E">
        <w:rPr>
          <w:rFonts w:hint="eastAsia"/>
        </w:rPr>
        <w:t>元</w:t>
      </w:r>
      <w:r w:rsidRPr="005C5E1E">
        <w:rPr>
          <w:rFonts w:hint="eastAsia"/>
        </w:rPr>
        <w:t>!</w:t>
      </w:r>
      <w:r w:rsidRPr="005C5E1E">
        <w:rPr>
          <w:rFonts w:hint="eastAsia"/>
        </w:rPr>
        <w:t>其它品种各有故事，热卷随期螺“起舞”，双焦则一度在限产趋松的背景下逆市上行，成为满目绿色之中一点红，即便在周五全线溃败的情况下，焦炭仍顽强的收涨。</w:t>
      </w:r>
    </w:p>
    <w:p w:rsidR="005C5E1E" w:rsidRDefault="005C5E1E" w:rsidP="00897993">
      <w:pPr>
        <w:spacing w:line="440" w:lineRule="exact"/>
        <w:ind w:firstLine="374"/>
      </w:pPr>
      <w:r w:rsidRPr="005C5E1E">
        <w:rPr>
          <w:rFonts w:hint="eastAsia"/>
        </w:rPr>
        <w:t>现货便没有那么幸运了，虽然在周初期货大涨的情况下，出货一度好转，但随着价格的不断拉高，高位出货明显遇阻，在期货跳水之后，市场恐慌观望气氛升温，成交气氛再度陷入冰点，仅部分地区低价让利有少量出货，个别商家出货基本为零。</w:t>
      </w:r>
    </w:p>
    <w:p w:rsidR="005C5E1E" w:rsidRDefault="005C5E1E" w:rsidP="00897993">
      <w:pPr>
        <w:spacing w:line="440" w:lineRule="exact"/>
        <w:ind w:firstLine="374"/>
      </w:pPr>
      <w:r w:rsidRPr="005C5E1E">
        <w:rPr>
          <w:rFonts w:hint="eastAsia"/>
        </w:rPr>
        <w:t>与此同时，天量资金疯狂出逃，仅周四、周五两日铁矿石便有近</w:t>
      </w:r>
      <w:r w:rsidRPr="005C5E1E">
        <w:rPr>
          <w:rFonts w:hint="eastAsia"/>
        </w:rPr>
        <w:t>30</w:t>
      </w:r>
      <w:r w:rsidRPr="005C5E1E">
        <w:rPr>
          <w:rFonts w:hint="eastAsia"/>
        </w:rPr>
        <w:t>亿资金弃之而去，焦炭资金流失量也近</w:t>
      </w:r>
      <w:r w:rsidRPr="005C5E1E">
        <w:rPr>
          <w:rFonts w:hint="eastAsia"/>
        </w:rPr>
        <w:t>6</w:t>
      </w:r>
      <w:r w:rsidRPr="005C5E1E">
        <w:rPr>
          <w:rFonts w:hint="eastAsia"/>
        </w:rPr>
        <w:t>亿元，说明市场避险情绪较为明显。</w:t>
      </w:r>
    </w:p>
    <w:p w:rsidR="005C5E1E" w:rsidRDefault="005C5E1E" w:rsidP="00897993">
      <w:pPr>
        <w:spacing w:line="440" w:lineRule="exact"/>
        <w:ind w:firstLine="374"/>
      </w:pPr>
      <w:r w:rsidRPr="005C5E1E">
        <w:rPr>
          <w:rFonts w:hint="eastAsia"/>
        </w:rPr>
        <w:t>截至</w:t>
      </w:r>
      <w:r w:rsidRPr="005C5E1E">
        <w:rPr>
          <w:rFonts w:hint="eastAsia"/>
        </w:rPr>
        <w:t>2019</w:t>
      </w:r>
      <w:r w:rsidRPr="005C5E1E">
        <w:rPr>
          <w:rFonts w:hint="eastAsia"/>
        </w:rPr>
        <w:t>年</w:t>
      </w:r>
      <w:r w:rsidRPr="005C5E1E">
        <w:rPr>
          <w:rFonts w:hint="eastAsia"/>
        </w:rPr>
        <w:t>7</w:t>
      </w:r>
      <w:r w:rsidRPr="005C5E1E">
        <w:rPr>
          <w:rFonts w:hint="eastAsia"/>
        </w:rPr>
        <w:t>月</w:t>
      </w:r>
      <w:r w:rsidRPr="005C5E1E">
        <w:rPr>
          <w:rFonts w:hint="eastAsia"/>
        </w:rPr>
        <w:t>7</w:t>
      </w:r>
      <w:r w:rsidRPr="005C5E1E">
        <w:rPr>
          <w:rFonts w:hint="eastAsia"/>
        </w:rPr>
        <w:t>日，钢铁综合价格指数达到</w:t>
      </w:r>
      <w:r w:rsidRPr="005C5E1E">
        <w:rPr>
          <w:rFonts w:hint="eastAsia"/>
        </w:rPr>
        <w:t>153.5</w:t>
      </w:r>
      <w:r w:rsidRPr="005C5E1E">
        <w:rPr>
          <w:rFonts w:hint="eastAsia"/>
        </w:rPr>
        <w:t>点，比上周同期增</w:t>
      </w:r>
      <w:r w:rsidRPr="005C5E1E">
        <w:rPr>
          <w:rFonts w:hint="eastAsia"/>
        </w:rPr>
        <w:t>0.74%</w:t>
      </w:r>
      <w:r w:rsidRPr="005C5E1E">
        <w:rPr>
          <w:rFonts w:hint="eastAsia"/>
        </w:rPr>
        <w:t>，比上月同期增</w:t>
      </w:r>
      <w:r w:rsidRPr="005C5E1E">
        <w:rPr>
          <w:rFonts w:hint="eastAsia"/>
        </w:rPr>
        <w:t>1.01%</w:t>
      </w:r>
      <w:r w:rsidRPr="005C5E1E">
        <w:rPr>
          <w:rFonts w:hint="eastAsia"/>
        </w:rPr>
        <w:t>；长材价格指数达到</w:t>
      </w:r>
      <w:r w:rsidRPr="005C5E1E">
        <w:rPr>
          <w:rFonts w:hint="eastAsia"/>
        </w:rPr>
        <w:t>168.3</w:t>
      </w:r>
      <w:r w:rsidRPr="005C5E1E">
        <w:rPr>
          <w:rFonts w:hint="eastAsia"/>
        </w:rPr>
        <w:t>点，比上周同期增</w:t>
      </w:r>
      <w:r w:rsidRPr="005C5E1E">
        <w:rPr>
          <w:rFonts w:hint="eastAsia"/>
        </w:rPr>
        <w:t>1.1%</w:t>
      </w:r>
      <w:r w:rsidRPr="005C5E1E">
        <w:rPr>
          <w:rFonts w:hint="eastAsia"/>
        </w:rPr>
        <w:t>，比上月同期增</w:t>
      </w:r>
      <w:r w:rsidRPr="005C5E1E">
        <w:rPr>
          <w:rFonts w:hint="eastAsia"/>
        </w:rPr>
        <w:t>1.68%</w:t>
      </w:r>
      <w:r w:rsidRPr="005C5E1E">
        <w:rPr>
          <w:rFonts w:hint="eastAsia"/>
        </w:rPr>
        <w:t>；板材价格指数达到</w:t>
      </w:r>
      <w:r w:rsidRPr="005C5E1E">
        <w:rPr>
          <w:rFonts w:hint="eastAsia"/>
        </w:rPr>
        <w:t>139.1</w:t>
      </w:r>
      <w:r w:rsidRPr="005C5E1E">
        <w:rPr>
          <w:rFonts w:hint="eastAsia"/>
        </w:rPr>
        <w:t>点，比上周末同期增</w:t>
      </w:r>
      <w:r w:rsidRPr="005C5E1E">
        <w:rPr>
          <w:rFonts w:hint="eastAsia"/>
        </w:rPr>
        <w:t>0.45%</w:t>
      </w:r>
      <w:r w:rsidRPr="005C5E1E">
        <w:rPr>
          <w:rFonts w:hint="eastAsia"/>
        </w:rPr>
        <w:t>，比上月同期增</w:t>
      </w:r>
      <w:r w:rsidRPr="005C5E1E">
        <w:rPr>
          <w:rFonts w:hint="eastAsia"/>
        </w:rPr>
        <w:t>0.3%</w:t>
      </w:r>
      <w:r w:rsidRPr="005C5E1E">
        <w:rPr>
          <w:rFonts w:hint="eastAsia"/>
        </w:rPr>
        <w:t>。</w:t>
      </w:r>
    </w:p>
    <w:p w:rsidR="005C5E1E" w:rsidRDefault="005C5E1E" w:rsidP="00897993">
      <w:pPr>
        <w:spacing w:line="440" w:lineRule="exact"/>
        <w:ind w:firstLine="374"/>
      </w:pPr>
      <w:r w:rsidRPr="005C5E1E">
        <w:rPr>
          <w:rFonts w:hint="eastAsia"/>
        </w:rPr>
        <w:t>建筑钢材</w:t>
      </w:r>
    </w:p>
    <w:p w:rsidR="005C5E1E" w:rsidRDefault="005C5E1E" w:rsidP="00897993">
      <w:pPr>
        <w:spacing w:line="440" w:lineRule="exact"/>
        <w:ind w:firstLine="374"/>
      </w:pPr>
      <w:r w:rsidRPr="005C5E1E">
        <w:rPr>
          <w:rFonts w:hint="eastAsia"/>
        </w:rPr>
        <w:t>具体现货价格方面，监测数据显示，截至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10</w:t>
      </w:r>
      <w:r w:rsidRPr="005C5E1E">
        <w:rPr>
          <w:rFonts w:hint="eastAsia"/>
        </w:rPr>
        <w:t>大重点城市Φ</w:t>
      </w:r>
      <w:r w:rsidRPr="005C5E1E">
        <w:rPr>
          <w:rFonts w:hint="eastAsia"/>
        </w:rPr>
        <w:t>25mm</w:t>
      </w:r>
      <w:r w:rsidRPr="005C5E1E">
        <w:rPr>
          <w:rFonts w:hint="eastAsia"/>
        </w:rPr>
        <w:t>三级螺纹钢均价为</w:t>
      </w:r>
      <w:r w:rsidRPr="005C5E1E">
        <w:rPr>
          <w:rFonts w:hint="eastAsia"/>
        </w:rPr>
        <w:t>4066</w:t>
      </w:r>
      <w:r w:rsidRPr="005C5E1E">
        <w:rPr>
          <w:rFonts w:hint="eastAsia"/>
        </w:rPr>
        <w:t>元，比上周五涨</w:t>
      </w:r>
      <w:r w:rsidRPr="005C5E1E">
        <w:rPr>
          <w:rFonts w:hint="eastAsia"/>
        </w:rPr>
        <w:t>26</w:t>
      </w:r>
      <w:r w:rsidRPr="005C5E1E">
        <w:rPr>
          <w:rFonts w:hint="eastAsia"/>
        </w:rPr>
        <w:t>元，比上月同期涨</w:t>
      </w:r>
      <w:r w:rsidRPr="005C5E1E">
        <w:rPr>
          <w:rFonts w:hint="eastAsia"/>
        </w:rPr>
        <w:t>33</w:t>
      </w:r>
      <w:r w:rsidRPr="005C5E1E">
        <w:rPr>
          <w:rFonts w:hint="eastAsia"/>
        </w:rPr>
        <w:t>元。截至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10</w:t>
      </w:r>
      <w:r w:rsidRPr="005C5E1E">
        <w:rPr>
          <w:rFonts w:hint="eastAsia"/>
        </w:rPr>
        <w:t>大重点城市Φ</w:t>
      </w:r>
      <w:r w:rsidRPr="005C5E1E">
        <w:rPr>
          <w:rFonts w:hint="eastAsia"/>
        </w:rPr>
        <w:t>6.5mm</w:t>
      </w:r>
      <w:r w:rsidRPr="005C5E1E">
        <w:rPr>
          <w:rFonts w:hint="eastAsia"/>
        </w:rPr>
        <w:t>、</w:t>
      </w:r>
      <w:r w:rsidRPr="005C5E1E">
        <w:rPr>
          <w:rFonts w:hint="eastAsia"/>
        </w:rPr>
        <w:t>HPB300</w:t>
      </w:r>
      <w:r w:rsidRPr="005C5E1E">
        <w:rPr>
          <w:rFonts w:hint="eastAsia"/>
        </w:rPr>
        <w:t>高线均价为</w:t>
      </w:r>
      <w:r w:rsidRPr="005C5E1E">
        <w:rPr>
          <w:rFonts w:hint="eastAsia"/>
        </w:rPr>
        <w:t>4401</w:t>
      </w:r>
      <w:r w:rsidRPr="005C5E1E">
        <w:rPr>
          <w:rFonts w:hint="eastAsia"/>
        </w:rPr>
        <w:t>元，比上周五涨</w:t>
      </w:r>
      <w:r w:rsidRPr="005C5E1E">
        <w:rPr>
          <w:rFonts w:hint="eastAsia"/>
        </w:rPr>
        <w:t>31</w:t>
      </w:r>
      <w:r w:rsidRPr="005C5E1E">
        <w:rPr>
          <w:rFonts w:hint="eastAsia"/>
        </w:rPr>
        <w:t>元，比上月同期涨</w:t>
      </w:r>
      <w:r w:rsidRPr="005C5E1E">
        <w:rPr>
          <w:rFonts w:hint="eastAsia"/>
        </w:rPr>
        <w:t>66</w:t>
      </w:r>
      <w:r w:rsidRPr="005C5E1E">
        <w:rPr>
          <w:rFonts w:hint="eastAsia"/>
        </w:rPr>
        <w:t>元。</w:t>
      </w:r>
    </w:p>
    <w:p w:rsidR="005C5E1E" w:rsidRDefault="005C5E1E" w:rsidP="00897993">
      <w:pPr>
        <w:spacing w:line="440" w:lineRule="exact"/>
        <w:ind w:firstLine="374"/>
      </w:pPr>
      <w:r w:rsidRPr="005C5E1E">
        <w:rPr>
          <w:rFonts w:hint="eastAsia"/>
        </w:rPr>
        <w:t>监测数据显示，截至</w:t>
      </w:r>
      <w:r w:rsidRPr="005C5E1E">
        <w:rPr>
          <w:rFonts w:hint="eastAsia"/>
        </w:rPr>
        <w:t>7</w:t>
      </w:r>
      <w:r w:rsidRPr="005C5E1E">
        <w:rPr>
          <w:rFonts w:hint="eastAsia"/>
        </w:rPr>
        <w:t>月</w:t>
      </w:r>
      <w:r w:rsidRPr="005C5E1E">
        <w:rPr>
          <w:rFonts w:hint="eastAsia"/>
        </w:rPr>
        <w:t>5</w:t>
      </w:r>
      <w:r w:rsidRPr="005C5E1E">
        <w:rPr>
          <w:rFonts w:hint="eastAsia"/>
        </w:rPr>
        <w:t>日，全国</w:t>
      </w:r>
      <w:r w:rsidRPr="005C5E1E">
        <w:rPr>
          <w:rFonts w:hint="eastAsia"/>
        </w:rPr>
        <w:t>29</w:t>
      </w:r>
      <w:r w:rsidRPr="005C5E1E">
        <w:rPr>
          <w:rFonts w:hint="eastAsia"/>
        </w:rPr>
        <w:t>个重点城市建筑钢材社会库存量达到了</w:t>
      </w:r>
      <w:r w:rsidRPr="005C5E1E">
        <w:rPr>
          <w:rFonts w:hint="eastAsia"/>
        </w:rPr>
        <w:t>623.11</w:t>
      </w:r>
      <w:r w:rsidRPr="005C5E1E">
        <w:rPr>
          <w:rFonts w:hint="eastAsia"/>
        </w:rPr>
        <w:t>万吨，比上周五增</w:t>
      </w:r>
      <w:r w:rsidRPr="005C5E1E">
        <w:rPr>
          <w:rFonts w:hint="eastAsia"/>
        </w:rPr>
        <w:t>16.81</w:t>
      </w:r>
      <w:r w:rsidRPr="005C5E1E">
        <w:rPr>
          <w:rFonts w:hint="eastAsia"/>
        </w:rPr>
        <w:t>万吨，幅度</w:t>
      </w:r>
      <w:r w:rsidRPr="005C5E1E">
        <w:rPr>
          <w:rFonts w:hint="eastAsia"/>
        </w:rPr>
        <w:t>2.77%</w:t>
      </w:r>
      <w:r w:rsidRPr="005C5E1E">
        <w:rPr>
          <w:rFonts w:hint="eastAsia"/>
        </w:rPr>
        <w:t>，比上月同期增</w:t>
      </w:r>
      <w:r w:rsidRPr="005C5E1E">
        <w:rPr>
          <w:rFonts w:hint="eastAsia"/>
        </w:rPr>
        <w:t>7.01%</w:t>
      </w:r>
      <w:r w:rsidRPr="005C5E1E">
        <w:rPr>
          <w:rFonts w:hint="eastAsia"/>
        </w:rPr>
        <w:t>，而比去年同期高</w:t>
      </w:r>
      <w:r w:rsidRPr="005C5E1E">
        <w:rPr>
          <w:rFonts w:hint="eastAsia"/>
        </w:rPr>
        <w:t>24.35%</w:t>
      </w:r>
      <w:r w:rsidRPr="005C5E1E">
        <w:rPr>
          <w:rFonts w:hint="eastAsia"/>
        </w:rPr>
        <w:t>。</w:t>
      </w:r>
    </w:p>
    <w:p w:rsidR="005C5E1E" w:rsidRDefault="005C5E1E" w:rsidP="00897993">
      <w:pPr>
        <w:spacing w:line="440" w:lineRule="exact"/>
        <w:ind w:firstLine="374"/>
      </w:pPr>
      <w:r w:rsidRPr="005C5E1E">
        <w:rPr>
          <w:rFonts w:hint="eastAsia"/>
        </w:rPr>
        <w:t>板材</w:t>
      </w:r>
    </w:p>
    <w:p w:rsidR="005C5E1E" w:rsidRDefault="005C5E1E" w:rsidP="00897993">
      <w:pPr>
        <w:spacing w:line="440" w:lineRule="exact"/>
        <w:ind w:firstLine="374"/>
      </w:pPr>
      <w:r w:rsidRPr="005C5E1E">
        <w:rPr>
          <w:rFonts w:hint="eastAsia"/>
        </w:rPr>
        <w:t>热轧卷板价格方面，监测数据显示，截至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10</w:t>
      </w:r>
      <w:r w:rsidRPr="005C5E1E">
        <w:rPr>
          <w:rFonts w:hint="eastAsia"/>
        </w:rPr>
        <w:t>个重点城市</w:t>
      </w:r>
      <w:r w:rsidRPr="005C5E1E">
        <w:rPr>
          <w:rFonts w:hint="eastAsia"/>
        </w:rPr>
        <w:t>5.5mm</w:t>
      </w:r>
      <w:r w:rsidRPr="005C5E1E">
        <w:rPr>
          <w:rFonts w:hint="eastAsia"/>
        </w:rPr>
        <w:t>热轧卷板平均价格为</w:t>
      </w:r>
      <w:r w:rsidRPr="005C5E1E">
        <w:rPr>
          <w:rFonts w:hint="eastAsia"/>
        </w:rPr>
        <w:t>3906</w:t>
      </w:r>
      <w:r w:rsidRPr="005C5E1E">
        <w:rPr>
          <w:rFonts w:hint="eastAsia"/>
        </w:rPr>
        <w:t>元，比上周五涨</w:t>
      </w:r>
      <w:r w:rsidRPr="005C5E1E">
        <w:rPr>
          <w:rFonts w:hint="eastAsia"/>
        </w:rPr>
        <w:t>1</w:t>
      </w:r>
      <w:r w:rsidRPr="005C5E1E">
        <w:rPr>
          <w:rFonts w:hint="eastAsia"/>
        </w:rPr>
        <w:t>元，比上月同期涨</w:t>
      </w:r>
      <w:r w:rsidRPr="005C5E1E">
        <w:rPr>
          <w:rFonts w:hint="eastAsia"/>
        </w:rPr>
        <w:t>14</w:t>
      </w:r>
      <w:r w:rsidRPr="005C5E1E">
        <w:rPr>
          <w:rFonts w:hint="eastAsia"/>
        </w:rPr>
        <w:t>元。库存方面，截至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29</w:t>
      </w:r>
      <w:r w:rsidRPr="005C5E1E">
        <w:rPr>
          <w:rFonts w:hint="eastAsia"/>
        </w:rPr>
        <w:t>个重点城市热轧板卷总库存量达到</w:t>
      </w:r>
      <w:r w:rsidRPr="005C5E1E">
        <w:rPr>
          <w:rFonts w:hint="eastAsia"/>
        </w:rPr>
        <w:t>215.35</w:t>
      </w:r>
      <w:r w:rsidRPr="005C5E1E">
        <w:rPr>
          <w:rFonts w:hint="eastAsia"/>
        </w:rPr>
        <w:t>万吨，比上周增</w:t>
      </w:r>
      <w:r w:rsidRPr="005C5E1E">
        <w:rPr>
          <w:rFonts w:hint="eastAsia"/>
        </w:rPr>
        <w:t>6.85</w:t>
      </w:r>
      <w:r w:rsidRPr="005C5E1E">
        <w:rPr>
          <w:rFonts w:hint="eastAsia"/>
        </w:rPr>
        <w:t>万吨，幅度为</w:t>
      </w:r>
      <w:r w:rsidRPr="005C5E1E">
        <w:rPr>
          <w:rFonts w:hint="eastAsia"/>
        </w:rPr>
        <w:t>3.28%</w:t>
      </w:r>
      <w:r w:rsidRPr="005C5E1E">
        <w:rPr>
          <w:rFonts w:hint="eastAsia"/>
        </w:rPr>
        <w:t>，比上月同期增</w:t>
      </w:r>
      <w:r w:rsidRPr="005C5E1E">
        <w:rPr>
          <w:rFonts w:hint="eastAsia"/>
        </w:rPr>
        <w:t>10.23%</w:t>
      </w:r>
      <w:r w:rsidRPr="005C5E1E">
        <w:rPr>
          <w:rFonts w:hint="eastAsia"/>
        </w:rPr>
        <w:t>，比去年同期增</w:t>
      </w:r>
      <w:r w:rsidRPr="005C5E1E">
        <w:rPr>
          <w:rFonts w:hint="eastAsia"/>
        </w:rPr>
        <w:t>18.74%</w:t>
      </w:r>
      <w:r w:rsidRPr="005C5E1E">
        <w:rPr>
          <w:rFonts w:hint="eastAsia"/>
        </w:rPr>
        <w:t>。</w:t>
      </w:r>
    </w:p>
    <w:p w:rsidR="005C5E1E" w:rsidRDefault="005C5E1E" w:rsidP="00897993">
      <w:pPr>
        <w:spacing w:line="440" w:lineRule="exact"/>
        <w:ind w:firstLine="374"/>
      </w:pPr>
      <w:r w:rsidRPr="005C5E1E">
        <w:rPr>
          <w:rFonts w:hint="eastAsia"/>
        </w:rPr>
        <w:t>冷轧卷板价格方面，截至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10</w:t>
      </w:r>
      <w:r w:rsidRPr="005C5E1E">
        <w:rPr>
          <w:rFonts w:hint="eastAsia"/>
        </w:rPr>
        <w:t>个重点城市</w:t>
      </w:r>
      <w:r w:rsidRPr="005C5E1E">
        <w:rPr>
          <w:rFonts w:hint="eastAsia"/>
        </w:rPr>
        <w:t>1.0mm</w:t>
      </w:r>
      <w:r w:rsidRPr="005C5E1E">
        <w:rPr>
          <w:rFonts w:hint="eastAsia"/>
        </w:rPr>
        <w:t>冷轧卷平均价格为</w:t>
      </w:r>
      <w:r w:rsidRPr="005C5E1E">
        <w:rPr>
          <w:rFonts w:hint="eastAsia"/>
        </w:rPr>
        <w:t>4271</w:t>
      </w:r>
      <w:r w:rsidRPr="005C5E1E">
        <w:rPr>
          <w:rFonts w:hint="eastAsia"/>
        </w:rPr>
        <w:t>元，比上周五价格涨</w:t>
      </w:r>
      <w:r w:rsidRPr="005C5E1E">
        <w:rPr>
          <w:rFonts w:hint="eastAsia"/>
        </w:rPr>
        <w:t>33</w:t>
      </w:r>
      <w:r w:rsidRPr="005C5E1E">
        <w:rPr>
          <w:rFonts w:hint="eastAsia"/>
        </w:rPr>
        <w:t>元，比上月同期涨</w:t>
      </w:r>
      <w:r w:rsidRPr="005C5E1E">
        <w:rPr>
          <w:rFonts w:hint="eastAsia"/>
        </w:rPr>
        <w:t>28</w:t>
      </w:r>
      <w:r w:rsidRPr="005C5E1E">
        <w:rPr>
          <w:rFonts w:hint="eastAsia"/>
        </w:rPr>
        <w:t>元。库存方面，截至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24</w:t>
      </w:r>
      <w:r w:rsidRPr="005C5E1E">
        <w:rPr>
          <w:rFonts w:hint="eastAsia"/>
        </w:rPr>
        <w:t>个重点城市冷轧板卷库存量</w:t>
      </w:r>
      <w:r w:rsidRPr="005C5E1E">
        <w:rPr>
          <w:rFonts w:hint="eastAsia"/>
        </w:rPr>
        <w:t>107.58</w:t>
      </w:r>
      <w:r w:rsidRPr="005C5E1E">
        <w:rPr>
          <w:rFonts w:hint="eastAsia"/>
        </w:rPr>
        <w:t>万吨，比上周降</w:t>
      </w:r>
      <w:r w:rsidRPr="005C5E1E">
        <w:rPr>
          <w:rFonts w:hint="eastAsia"/>
        </w:rPr>
        <w:t>0.64</w:t>
      </w:r>
      <w:r w:rsidRPr="005C5E1E">
        <w:rPr>
          <w:rFonts w:hint="eastAsia"/>
        </w:rPr>
        <w:t>万吨，幅度</w:t>
      </w:r>
      <w:r w:rsidRPr="005C5E1E">
        <w:rPr>
          <w:rFonts w:hint="eastAsia"/>
        </w:rPr>
        <w:t>0.6%</w:t>
      </w:r>
      <w:r w:rsidRPr="005C5E1E">
        <w:rPr>
          <w:rFonts w:hint="eastAsia"/>
        </w:rPr>
        <w:t>，比上月同期增</w:t>
      </w:r>
      <w:r w:rsidRPr="005C5E1E">
        <w:rPr>
          <w:rFonts w:hint="eastAsia"/>
        </w:rPr>
        <w:t>1.54%</w:t>
      </w:r>
      <w:r w:rsidRPr="005C5E1E">
        <w:rPr>
          <w:rFonts w:hint="eastAsia"/>
        </w:rPr>
        <w:t>，比去年同期高</w:t>
      </w:r>
      <w:r w:rsidRPr="005C5E1E">
        <w:rPr>
          <w:rFonts w:hint="eastAsia"/>
        </w:rPr>
        <w:t>28.02%</w:t>
      </w:r>
      <w:r w:rsidRPr="005C5E1E">
        <w:rPr>
          <w:rFonts w:hint="eastAsia"/>
        </w:rPr>
        <w:t>。</w:t>
      </w:r>
    </w:p>
    <w:p w:rsidR="005C5E1E" w:rsidRDefault="005C5E1E" w:rsidP="00897993">
      <w:pPr>
        <w:spacing w:line="440" w:lineRule="exact"/>
        <w:ind w:firstLine="374"/>
      </w:pPr>
      <w:r w:rsidRPr="005C5E1E">
        <w:rPr>
          <w:rFonts w:hint="eastAsia"/>
        </w:rPr>
        <w:t>中厚板价格方面，截至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10</w:t>
      </w:r>
      <w:r w:rsidRPr="005C5E1E">
        <w:rPr>
          <w:rFonts w:hint="eastAsia"/>
        </w:rPr>
        <w:t>个重点城市</w:t>
      </w:r>
      <w:r w:rsidRPr="005C5E1E">
        <w:rPr>
          <w:rFonts w:hint="eastAsia"/>
        </w:rPr>
        <w:t>20mm</w:t>
      </w:r>
      <w:r w:rsidRPr="005C5E1E">
        <w:rPr>
          <w:rFonts w:hint="eastAsia"/>
        </w:rPr>
        <w:t>中板价格为</w:t>
      </w:r>
      <w:r w:rsidRPr="005C5E1E">
        <w:rPr>
          <w:rFonts w:hint="eastAsia"/>
        </w:rPr>
        <w:t>3967</w:t>
      </w:r>
      <w:r w:rsidRPr="005C5E1E">
        <w:rPr>
          <w:rFonts w:hint="eastAsia"/>
        </w:rPr>
        <w:t>元，比上周五涨</w:t>
      </w:r>
      <w:r w:rsidRPr="005C5E1E">
        <w:rPr>
          <w:rFonts w:hint="eastAsia"/>
        </w:rPr>
        <w:t>33</w:t>
      </w:r>
      <w:r w:rsidRPr="005C5E1E">
        <w:rPr>
          <w:rFonts w:hint="eastAsia"/>
        </w:rPr>
        <w:t>元，</w:t>
      </w:r>
      <w:r w:rsidRPr="005C5E1E">
        <w:rPr>
          <w:rFonts w:hint="eastAsia"/>
        </w:rPr>
        <w:lastRenderedPageBreak/>
        <w:t>比上月同期涨</w:t>
      </w:r>
      <w:r w:rsidRPr="005C5E1E">
        <w:rPr>
          <w:rFonts w:hint="eastAsia"/>
        </w:rPr>
        <w:t>12</w:t>
      </w:r>
      <w:r w:rsidRPr="005C5E1E">
        <w:rPr>
          <w:rFonts w:hint="eastAsia"/>
        </w:rPr>
        <w:t>元。库存方面，截至</w:t>
      </w:r>
      <w:r w:rsidRPr="005C5E1E">
        <w:rPr>
          <w:rFonts w:hint="eastAsia"/>
        </w:rPr>
        <w:t>7</w:t>
      </w:r>
      <w:r w:rsidRPr="005C5E1E">
        <w:rPr>
          <w:rFonts w:hint="eastAsia"/>
        </w:rPr>
        <w:t>月</w:t>
      </w:r>
      <w:r w:rsidRPr="005C5E1E">
        <w:rPr>
          <w:rFonts w:hint="eastAsia"/>
        </w:rPr>
        <w:t>5</w:t>
      </w:r>
      <w:r w:rsidRPr="005C5E1E">
        <w:rPr>
          <w:rFonts w:hint="eastAsia"/>
        </w:rPr>
        <w:t>日，国内</w:t>
      </w:r>
      <w:r w:rsidRPr="005C5E1E">
        <w:rPr>
          <w:rFonts w:hint="eastAsia"/>
        </w:rPr>
        <w:t>29</w:t>
      </w:r>
      <w:r w:rsidRPr="005C5E1E">
        <w:rPr>
          <w:rFonts w:hint="eastAsia"/>
        </w:rPr>
        <w:t>个重点城市中厚板卷总库存量达到</w:t>
      </w:r>
      <w:r w:rsidRPr="005C5E1E">
        <w:rPr>
          <w:rFonts w:hint="eastAsia"/>
        </w:rPr>
        <w:t>103.22</w:t>
      </w:r>
      <w:r w:rsidRPr="005C5E1E">
        <w:rPr>
          <w:rFonts w:hint="eastAsia"/>
        </w:rPr>
        <w:t>万吨，比上周末增</w:t>
      </w:r>
      <w:r w:rsidRPr="005C5E1E">
        <w:rPr>
          <w:rFonts w:hint="eastAsia"/>
        </w:rPr>
        <w:t>1.16</w:t>
      </w:r>
      <w:r w:rsidRPr="005C5E1E">
        <w:rPr>
          <w:rFonts w:hint="eastAsia"/>
        </w:rPr>
        <w:t>万吨，幅度为</w:t>
      </w:r>
      <w:r w:rsidRPr="005C5E1E">
        <w:rPr>
          <w:rFonts w:hint="eastAsia"/>
        </w:rPr>
        <w:t>1.13%</w:t>
      </w:r>
      <w:r w:rsidRPr="005C5E1E">
        <w:rPr>
          <w:rFonts w:hint="eastAsia"/>
        </w:rPr>
        <w:t>，比上月同期增</w:t>
      </w:r>
      <w:r w:rsidRPr="005C5E1E">
        <w:rPr>
          <w:rFonts w:hint="eastAsia"/>
        </w:rPr>
        <w:t>1.1</w:t>
      </w:r>
      <w:r w:rsidRPr="005C5E1E">
        <w:rPr>
          <w:rFonts w:hint="eastAsia"/>
        </w:rPr>
        <w:t>，比去年同期增</w:t>
      </w:r>
      <w:r w:rsidRPr="005C5E1E">
        <w:rPr>
          <w:rFonts w:hint="eastAsia"/>
        </w:rPr>
        <w:t>16.08%</w:t>
      </w:r>
      <w:r w:rsidRPr="005C5E1E">
        <w:rPr>
          <w:rFonts w:hint="eastAsia"/>
        </w:rPr>
        <w:t>。</w:t>
      </w:r>
    </w:p>
    <w:p w:rsidR="005C5E1E" w:rsidRDefault="005C5E1E" w:rsidP="00897993">
      <w:pPr>
        <w:spacing w:line="440" w:lineRule="exact"/>
        <w:ind w:firstLine="374"/>
      </w:pPr>
      <w:r w:rsidRPr="005C5E1E">
        <w:rPr>
          <w:rFonts w:hint="eastAsia"/>
        </w:rPr>
        <w:t>下周钢材价格走势预测</w:t>
      </w:r>
    </w:p>
    <w:p w:rsidR="005C5E1E" w:rsidRDefault="005C5E1E" w:rsidP="00897993">
      <w:pPr>
        <w:spacing w:line="440" w:lineRule="exact"/>
        <w:ind w:firstLine="374"/>
      </w:pPr>
      <w:r w:rsidRPr="005C5E1E">
        <w:rPr>
          <w:rFonts w:hint="eastAsia"/>
        </w:rPr>
        <w:t>本周（</w:t>
      </w:r>
      <w:r w:rsidRPr="005C5E1E">
        <w:rPr>
          <w:rFonts w:hint="eastAsia"/>
        </w:rPr>
        <w:t>7.1-7.5</w:t>
      </w:r>
      <w:r w:rsidRPr="005C5E1E">
        <w:rPr>
          <w:rFonts w:hint="eastAsia"/>
        </w:rPr>
        <w:t>）国内钢材期现市场冰火两重天，暴涨与跳水同现，下周钢材价格走向如何呢？笔者认为以下几点需要重点关注。</w:t>
      </w:r>
    </w:p>
    <w:p w:rsidR="005C5E1E" w:rsidRDefault="005C5E1E" w:rsidP="00897993">
      <w:pPr>
        <w:spacing w:line="440" w:lineRule="exact"/>
        <w:ind w:firstLine="374"/>
      </w:pPr>
      <w:r w:rsidRPr="005C5E1E">
        <w:rPr>
          <w:rFonts w:hint="eastAsia"/>
        </w:rPr>
        <w:t>一是，近期以来市场行情主要围绕</w:t>
      </w:r>
      <w:r w:rsidRPr="005C5E1E">
        <w:rPr>
          <w:rFonts w:hint="eastAsia"/>
        </w:rPr>
        <w:t>G20</w:t>
      </w:r>
      <w:r w:rsidRPr="005C5E1E">
        <w:rPr>
          <w:rFonts w:hint="eastAsia"/>
        </w:rPr>
        <w:t>中美贸易谈判、河北限产等消息面为主导因素，随着以上热点的降温，市场预期发生转变，这也是市场快涨快落的主要因素。在需求难有改观以及限产趋向宽松、中美谈判利好退却</w:t>
      </w:r>
      <w:r w:rsidRPr="005C5E1E">
        <w:rPr>
          <w:rFonts w:hint="eastAsia"/>
        </w:rPr>
        <w:t>(</w:t>
      </w:r>
      <w:r w:rsidRPr="005C5E1E">
        <w:rPr>
          <w:rFonts w:hint="eastAsia"/>
        </w:rPr>
        <w:t>特朗普态度来回反复</w:t>
      </w:r>
      <w:r w:rsidRPr="005C5E1E">
        <w:rPr>
          <w:rFonts w:hint="eastAsia"/>
        </w:rPr>
        <w:t>)</w:t>
      </w:r>
      <w:r w:rsidRPr="005C5E1E">
        <w:rPr>
          <w:rFonts w:hint="eastAsia"/>
        </w:rPr>
        <w:t>，尚未有新的利好刺激下，市场持续上涨条件有限。但快速向下调整后，市场又存在修复的机会，这就形成了不断反复行情的出现，这个特点在未来还会演绎。</w:t>
      </w:r>
    </w:p>
    <w:p w:rsidR="005C5E1E" w:rsidRDefault="005C5E1E" w:rsidP="00897993">
      <w:pPr>
        <w:spacing w:line="440" w:lineRule="exact"/>
        <w:ind w:firstLine="374"/>
      </w:pPr>
      <w:r w:rsidRPr="005C5E1E">
        <w:rPr>
          <w:rFonts w:hint="eastAsia"/>
        </w:rPr>
        <w:t>二是，接下来需要关注中美贸易谈判以及新一轮环保督察最新的进展。有消息称，中美贸易谈判将于下周重启，中方的诉求点是要求美取消全部加征关税，而美方则要求中方先对美国的农产品，尤其是美大豆重新放行。从当前情况来看，双方似乎还存在较大的分歧，能否对市场形成新的利好还尚在观察期。另外，就是在环保趋松的大背景下，新一轮环保督察效果如何，目前市场仍是画问号。</w:t>
      </w:r>
    </w:p>
    <w:p w:rsidR="005C5E1E" w:rsidRDefault="005C5E1E" w:rsidP="00897993">
      <w:pPr>
        <w:spacing w:line="440" w:lineRule="exact"/>
        <w:ind w:firstLine="374"/>
      </w:pPr>
      <w:r w:rsidRPr="005C5E1E">
        <w:rPr>
          <w:rFonts w:hint="eastAsia"/>
        </w:rPr>
        <w:t>三是，近两日关于某机构被调查以及成立进口铁矿石工作小组的传闻在辟谣与落地中放大。一个是，中钢协副会长屈秀丽表示，铁矿石与钢材价格走势相背离，比价关系扭曲，产业链发展不可持续。国家有关部委高度关注，正在调查了解价格大幅上涨的原因，将严厉打击乱涨价、价格垄断等不规范行为。另一个是，中国“进口铁矿石工作小组”成立，应对铁矿石市场重大问题，以上对整体市场产生较大的影响，引发避险资金的连锁反应。以上消息短期仍会有发酵的可能，但也要关注快跌过后的修复机会。目前前期涨幅已经明显回吐，水分被挤出，螺纹期现升水仍维持在</w:t>
      </w:r>
      <w:r w:rsidRPr="005C5E1E">
        <w:rPr>
          <w:rFonts w:hint="eastAsia"/>
        </w:rPr>
        <w:t>100</w:t>
      </w:r>
      <w:r w:rsidRPr="005C5E1E">
        <w:rPr>
          <w:rFonts w:hint="eastAsia"/>
        </w:rPr>
        <w:t>元左右，若无巨大利空的干扰下大幅跳水的空间正在减小。</w:t>
      </w:r>
    </w:p>
    <w:p w:rsidR="005C5E1E" w:rsidRDefault="005C5E1E" w:rsidP="00897993">
      <w:pPr>
        <w:spacing w:line="440" w:lineRule="exact"/>
        <w:ind w:firstLine="374"/>
      </w:pPr>
      <w:r w:rsidRPr="005C5E1E">
        <w:rPr>
          <w:rFonts w:hint="eastAsia"/>
        </w:rPr>
        <w:t>另外，七月份美联储动向、地缘性政治、国内货币政策以及中美谈判结果不理想后国内逆周期调节的力度对于当前和中长期来看，仍是需要重点关注的焦点。</w:t>
      </w:r>
    </w:p>
    <w:p w:rsidR="00962E33" w:rsidRDefault="005C5E1E" w:rsidP="00897993">
      <w:pPr>
        <w:spacing w:line="440" w:lineRule="exact"/>
        <w:ind w:firstLine="374"/>
      </w:pPr>
      <w:r w:rsidRPr="005C5E1E">
        <w:rPr>
          <w:rFonts w:hint="eastAsia"/>
        </w:rPr>
        <w:t>短期来看，若没有新的利空，下周国内钢材价格可能有一个修复反弹的过程，但在钢材需求不变的情况下很难有突破性的表现，反之仍有调整的可能。</w:t>
      </w:r>
    </w:p>
    <w:p w:rsidR="00FE1A35" w:rsidRDefault="00FE1A35" w:rsidP="00877FC5">
      <w:pPr>
        <w:pStyle w:val="3"/>
        <w:spacing w:line="360" w:lineRule="auto"/>
        <w:rPr>
          <w:color w:val="E36C0A"/>
          <w:sz w:val="28"/>
          <w:szCs w:val="28"/>
        </w:rPr>
      </w:pPr>
      <w:bookmarkStart w:id="85" w:name="_Toc13683799"/>
      <w:r>
        <w:rPr>
          <w:rFonts w:hint="eastAsia"/>
          <w:color w:val="E36C0A"/>
          <w:sz w:val="28"/>
          <w:szCs w:val="28"/>
        </w:rPr>
        <w:t>3.2钢材市场评论</w:t>
      </w:r>
      <w:bookmarkEnd w:id="85"/>
    </w:p>
    <w:p w:rsidR="003351EF" w:rsidRPr="002F22CA" w:rsidRDefault="00897993" w:rsidP="00877FC5">
      <w:pPr>
        <w:pStyle w:val="3"/>
        <w:spacing w:line="360" w:lineRule="auto"/>
        <w:jc w:val="center"/>
        <w:rPr>
          <w:rFonts w:ascii="ڌ廍" w:eastAsia="ڌ廍"/>
          <w:color w:val="FF0000"/>
          <w:sz w:val="30"/>
        </w:rPr>
      </w:pPr>
      <w:bookmarkStart w:id="86" w:name="_Toc13683800"/>
      <w:r w:rsidRPr="00897993">
        <w:rPr>
          <w:rFonts w:ascii="ڌ廍" w:eastAsia="ڌ廍"/>
          <w:color w:val="FF0000"/>
          <w:sz w:val="30"/>
        </w:rPr>
        <w:t>下半年钢材市场</w:t>
      </w:r>
      <w:r w:rsidRPr="00897993">
        <w:rPr>
          <w:rFonts w:ascii="ڌ廍" w:eastAsia="ڌ廍"/>
          <w:color w:val="FF0000"/>
          <w:sz w:val="30"/>
        </w:rPr>
        <w:t>“</w:t>
      </w:r>
      <w:r w:rsidRPr="00897993">
        <w:rPr>
          <w:rFonts w:ascii="ڌ廍" w:eastAsia="ڌ廍"/>
          <w:color w:val="FF0000"/>
          <w:sz w:val="30"/>
        </w:rPr>
        <w:t>长强板弱</w:t>
      </w:r>
      <w:r w:rsidRPr="00897993">
        <w:rPr>
          <w:rFonts w:ascii="ڌ廍" w:eastAsia="ڌ廍"/>
          <w:color w:val="FF0000"/>
          <w:sz w:val="30"/>
        </w:rPr>
        <w:t>”</w:t>
      </w:r>
      <w:r w:rsidRPr="00897993">
        <w:rPr>
          <w:rFonts w:ascii="ڌ廍" w:eastAsia="ڌ廍"/>
          <w:color w:val="FF0000"/>
          <w:sz w:val="30"/>
        </w:rPr>
        <w:t>格局将延续</w:t>
      </w:r>
      <w:bookmarkEnd w:id="86"/>
    </w:p>
    <w:p w:rsidR="00897993" w:rsidRPr="00897993" w:rsidRDefault="00897993" w:rsidP="00897993">
      <w:pPr>
        <w:widowControl/>
        <w:shd w:val="clear" w:color="auto" w:fill="FFFFFF"/>
        <w:spacing w:line="42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897993">
        <w:t>转眼间</w:t>
      </w:r>
      <w:r w:rsidRPr="00897993">
        <w:t>2019</w:t>
      </w:r>
      <w:r w:rsidRPr="00897993">
        <w:t>年已经走过一半，上半年钢材市场以震荡运行为主，下半年市场行情如何走，是时下市场参与者最为关注的热点。近日，上海华磊企业发展有限公司总经理梁太庚、上海瑞坤金属材料有限公司总经理李忠双、上海五波钢结构材料有限公司董事长任庆平等钢贸企业负责人在接受《中国冶金报》记者采访时表示，上半年钢材市场震荡态势或将在下半年延续，钢价在</w:t>
      </w:r>
      <w:r w:rsidRPr="00897993">
        <w:t>“</w:t>
      </w:r>
      <w:r w:rsidRPr="00897993">
        <w:t>金九银十</w:t>
      </w:r>
      <w:r w:rsidRPr="00897993">
        <w:t>”</w:t>
      </w:r>
      <w:r w:rsidRPr="00897993">
        <w:t>需求旺季有望攀升。</w:t>
      </w:r>
    </w:p>
    <w:p w:rsidR="00897993" w:rsidRPr="00897993" w:rsidRDefault="00897993" w:rsidP="00897993">
      <w:pPr>
        <w:widowControl/>
        <w:shd w:val="clear" w:color="auto" w:fill="FFFFFF"/>
        <w:spacing w:line="420" w:lineRule="exact"/>
        <w:ind w:firstLine="420"/>
      </w:pPr>
      <w:r w:rsidRPr="00897993">
        <w:lastRenderedPageBreak/>
        <w:t>回顾今年上半年，钢材市场的一个明显特点便是价格震荡，时涨时跌。有时在一天之内，每吨钢材价格涨跌幅度就达到近百元。总体来看，钢价主要呈震荡上行态势，这主要得益于需求的支撑。</w:t>
      </w:r>
    </w:p>
    <w:p w:rsidR="00897993" w:rsidRPr="00897993" w:rsidRDefault="00897993" w:rsidP="00897993">
      <w:pPr>
        <w:widowControl/>
        <w:shd w:val="clear" w:color="auto" w:fill="FFFFFF"/>
        <w:spacing w:line="420" w:lineRule="exact"/>
        <w:ind w:firstLine="420"/>
      </w:pPr>
      <w:r w:rsidRPr="00897993">
        <w:t>今年上半年，虽然经济面临较大下行压力，但国家出台了一系列稳增长、稳投资、稳就业的政策和措施，使我国经济稳中有进，继续运行在合理区间。国家统计局最新统计数据显示，今年前</w:t>
      </w:r>
      <w:r w:rsidRPr="00897993">
        <w:t>5</w:t>
      </w:r>
      <w:r w:rsidRPr="00897993">
        <w:t>个月，全国固定资产投资</w:t>
      </w:r>
      <w:r w:rsidRPr="00897993">
        <w:t>(</w:t>
      </w:r>
      <w:r w:rsidRPr="00897993">
        <w:t>不含农户</w:t>
      </w:r>
      <w:r w:rsidRPr="00897993">
        <w:t>)</w:t>
      </w:r>
      <w:r w:rsidRPr="00897993">
        <w:t>达</w:t>
      </w:r>
      <w:r w:rsidRPr="00897993">
        <w:t>217555</w:t>
      </w:r>
      <w:r w:rsidRPr="00897993">
        <w:t>亿元，同比增长</w:t>
      </w:r>
      <w:r w:rsidRPr="00897993">
        <w:t>5.6%</w:t>
      </w:r>
      <w:r w:rsidRPr="00897993">
        <w:t>；全国房地产开发投资达</w:t>
      </w:r>
      <w:r w:rsidRPr="00897993">
        <w:t>46075</w:t>
      </w:r>
      <w:r w:rsidRPr="00897993">
        <w:t>亿元，同比增长</w:t>
      </w:r>
      <w:r w:rsidRPr="00897993">
        <w:t>11.2%</w:t>
      </w:r>
      <w:r w:rsidRPr="00897993">
        <w:t>；全国房地产开发企业房屋施工面积达</w:t>
      </w:r>
      <w:r w:rsidRPr="00897993">
        <w:t>745286</w:t>
      </w:r>
      <w:r w:rsidRPr="00897993">
        <w:t>万平方米，同比增长</w:t>
      </w:r>
      <w:r w:rsidRPr="00897993">
        <w:t>8.8%</w:t>
      </w:r>
      <w:r w:rsidRPr="00897993">
        <w:t>。上半年国内经济的稳步增长，为拉动</w:t>
      </w:r>
      <w:r w:rsidRPr="00897993">
        <w:t>“</w:t>
      </w:r>
      <w:r w:rsidRPr="00897993">
        <w:t>钢需</w:t>
      </w:r>
      <w:r w:rsidRPr="00897993">
        <w:t>”</w:t>
      </w:r>
      <w:r w:rsidRPr="00897993">
        <w:t>注入动力，支撑钢价在震荡中逐渐攀升。</w:t>
      </w:r>
    </w:p>
    <w:p w:rsidR="00897993" w:rsidRPr="00897993" w:rsidRDefault="00897993" w:rsidP="00897993">
      <w:pPr>
        <w:widowControl/>
        <w:shd w:val="clear" w:color="auto" w:fill="FFFFFF"/>
        <w:spacing w:line="420" w:lineRule="exact"/>
        <w:ind w:firstLine="420"/>
      </w:pPr>
      <w:r w:rsidRPr="00897993">
        <w:t>对于下半年钢材市场的行情走势，钢贸商认为震荡态势或将延续，预计第三季度将好于第二季度；进入</w:t>
      </w:r>
      <w:r w:rsidRPr="00897993">
        <w:t>“</w:t>
      </w:r>
      <w:r w:rsidRPr="00897993">
        <w:t>金九银十</w:t>
      </w:r>
      <w:r w:rsidRPr="00897993">
        <w:t>”</w:t>
      </w:r>
      <w:r w:rsidRPr="00897993">
        <w:t>需求旺季后，钢价有望攀升至今年最高点；进入第四季度，随着</w:t>
      </w:r>
      <w:r w:rsidRPr="00897993">
        <w:t>“</w:t>
      </w:r>
      <w:r w:rsidRPr="00897993">
        <w:t>钢需</w:t>
      </w:r>
      <w:r w:rsidRPr="00897993">
        <w:t>”</w:t>
      </w:r>
      <w:r w:rsidRPr="00897993">
        <w:t>逐渐减少，钢价或将震荡回落；预计</w:t>
      </w:r>
      <w:r w:rsidRPr="00897993">
        <w:t>“</w:t>
      </w:r>
      <w:r w:rsidRPr="00897993">
        <w:t>长强板弱</w:t>
      </w:r>
      <w:r w:rsidRPr="00897993">
        <w:t>”</w:t>
      </w:r>
      <w:r w:rsidRPr="00897993">
        <w:t>局面在下半年仍将延续，甚至更为明显。</w:t>
      </w:r>
    </w:p>
    <w:p w:rsidR="00897993" w:rsidRPr="00897993" w:rsidRDefault="00897993" w:rsidP="00897993">
      <w:pPr>
        <w:widowControl/>
        <w:shd w:val="clear" w:color="auto" w:fill="FFFFFF"/>
        <w:spacing w:line="420" w:lineRule="exact"/>
        <w:ind w:firstLine="420"/>
      </w:pPr>
      <w:r w:rsidRPr="00897993">
        <w:t>此外，钢贸商表示对影响下半年市场行情的几个因素须重点关注，主要有以下几个方面：</w:t>
      </w:r>
    </w:p>
    <w:p w:rsidR="00897993" w:rsidRPr="00897993" w:rsidRDefault="00897993" w:rsidP="00897993">
      <w:pPr>
        <w:widowControl/>
        <w:shd w:val="clear" w:color="auto" w:fill="FFFFFF"/>
        <w:spacing w:line="420" w:lineRule="exact"/>
        <w:ind w:firstLine="420"/>
      </w:pPr>
      <w:r w:rsidRPr="00897993">
        <w:t>一是影响钢材市场需求的因素。日前，中共中央办公厅、国务院办公厅印发《关于做好地方政府专项债券发行及项目配套融资工作的通知》，要求进一步健全地方政府举债融资机制，推进专项债券管理改革，在较大幅度增加专项债券规模基础上，加强宏观政策协调配合，保持市场流动性合理充裕，做好专项债券发行及项目配套融资工作，促进经济运行在合理区间。据此预计，后期专项债新政撬动作用将逐渐显现，基建投资下半年有望升温。据测算，此项政策可拉动</w:t>
      </w:r>
      <w:r w:rsidRPr="00897993">
        <w:t>1</w:t>
      </w:r>
      <w:r w:rsidRPr="00897993">
        <w:t>万亿元左右的基建投资。近期，多地加速推进投资项目的开工建设，尤其是基建</w:t>
      </w:r>
      <w:r w:rsidRPr="00897993">
        <w:t>“</w:t>
      </w:r>
      <w:r w:rsidRPr="00897993">
        <w:t>补短板</w:t>
      </w:r>
      <w:r w:rsidRPr="00897993">
        <w:t>”</w:t>
      </w:r>
      <w:r w:rsidRPr="00897993">
        <w:t>投资、新型基建投资和区域增长极投资出现增长势头，或将提振下半年</w:t>
      </w:r>
      <w:r w:rsidRPr="00897993">
        <w:t>“</w:t>
      </w:r>
      <w:r w:rsidRPr="00897993">
        <w:t>钢需</w:t>
      </w:r>
      <w:r w:rsidRPr="00897993">
        <w:t>”</w:t>
      </w:r>
      <w:r w:rsidRPr="00897993">
        <w:t>，特别是对螺纹钢、线材等建筑钢材的需求增长将十分明显。</w:t>
      </w:r>
    </w:p>
    <w:p w:rsidR="00897993" w:rsidRPr="00897993" w:rsidRDefault="00897993" w:rsidP="00897993">
      <w:pPr>
        <w:widowControl/>
        <w:shd w:val="clear" w:color="auto" w:fill="FFFFFF"/>
        <w:spacing w:line="420" w:lineRule="exact"/>
        <w:ind w:firstLine="420"/>
      </w:pPr>
      <w:r w:rsidRPr="00897993">
        <w:t>高端制造业的投资发展势头良好，高技术制造业投资及技术改造投资正在成为拉动制造业投资增长的重要动力。前</w:t>
      </w:r>
      <w:r w:rsidRPr="00897993">
        <w:t>5</w:t>
      </w:r>
      <w:r w:rsidRPr="00897993">
        <w:t>个月，高技术制造业投资同比增长</w:t>
      </w:r>
      <w:r w:rsidRPr="00897993">
        <w:t>10.2%</w:t>
      </w:r>
      <w:r w:rsidRPr="00897993">
        <w:t>，增速高于全部制造业投资</w:t>
      </w:r>
      <w:r w:rsidRPr="00897993">
        <w:t>7.5</w:t>
      </w:r>
      <w:r w:rsidRPr="00897993">
        <w:t>个百分点；制造业技术改造投资同比增长</w:t>
      </w:r>
      <w:r w:rsidRPr="00897993">
        <w:t>15%</w:t>
      </w:r>
      <w:r w:rsidRPr="00897993">
        <w:t>，增速高于全部制造业投资</w:t>
      </w:r>
      <w:r w:rsidRPr="00897993">
        <w:t>12.3</w:t>
      </w:r>
      <w:r w:rsidRPr="00897993">
        <w:t>个百分点。据此预计，随着制造业产销状况好转，下半年板材市场</w:t>
      </w:r>
      <w:r w:rsidRPr="00897993">
        <w:t>“</w:t>
      </w:r>
      <w:r w:rsidRPr="00897993">
        <w:t>钢需</w:t>
      </w:r>
      <w:r w:rsidRPr="00897993">
        <w:t>”</w:t>
      </w:r>
      <w:r w:rsidRPr="00897993">
        <w:t>或将增加，板材市场行情或将好于上半年。</w:t>
      </w:r>
    </w:p>
    <w:p w:rsidR="00897993" w:rsidRPr="00897993" w:rsidRDefault="00897993" w:rsidP="00897993">
      <w:pPr>
        <w:widowControl/>
        <w:shd w:val="clear" w:color="auto" w:fill="FFFFFF"/>
        <w:spacing w:line="420" w:lineRule="exact"/>
        <w:ind w:firstLine="420"/>
      </w:pPr>
      <w:r w:rsidRPr="00897993">
        <w:t>二是影响钢材市场供给的因素。今年初以来，钢铁企业盈利尚好，生产热情很高，产量居高不下，持续走高，导致市场供给压力加大。</w:t>
      </w:r>
    </w:p>
    <w:p w:rsidR="00897993" w:rsidRPr="00897993" w:rsidRDefault="00897993" w:rsidP="00897993">
      <w:pPr>
        <w:widowControl/>
        <w:shd w:val="clear" w:color="auto" w:fill="FFFFFF"/>
        <w:spacing w:line="420" w:lineRule="exact"/>
        <w:ind w:firstLine="420"/>
      </w:pPr>
      <w:r w:rsidRPr="00897993">
        <w:t>时下，各地环保整治力度不断加大，预计下半年钢厂产能释放将受到制约。近日，生态环境部和河北省生态环境厅对秋冬季差异化错峰生产执法检查中发现的相关问题进行了反馈，一些钢铁企业被约谈。中共中央办公厅、国务院办公厅也于近日印发《中央生态环境保护督察工作规定》，要求地方政府强化督察问责、实现标本兼治。此外，今年第四季度，北方地区又到采暖季，当地钢铁企业将根据空气质量状况进行限产或错峰生产，再加上年末钢厂将集中检修。这些因素都将遏制钢厂产能释放，预计下半年钢产量飙高的状况将改变。</w:t>
      </w:r>
    </w:p>
    <w:p w:rsidR="002240A2" w:rsidRDefault="00897993" w:rsidP="00897993">
      <w:pPr>
        <w:widowControl/>
        <w:shd w:val="clear" w:color="auto" w:fill="FFFFFF"/>
        <w:spacing w:line="420" w:lineRule="exact"/>
        <w:ind w:firstLine="420"/>
      </w:pPr>
      <w:r w:rsidRPr="00897993">
        <w:t>三是影响钢厂出厂价格变化的因素。日前，部分大型钢企出台</w:t>
      </w:r>
      <w:r w:rsidRPr="00897993">
        <w:t>7</w:t>
      </w:r>
      <w:r w:rsidRPr="00897993">
        <w:t>月份期货价格政策。其中，冷轧产品出厂价格下调</w:t>
      </w:r>
      <w:r w:rsidRPr="00897993">
        <w:t>100</w:t>
      </w:r>
      <w:r w:rsidRPr="00897993">
        <w:t>元</w:t>
      </w:r>
      <w:r w:rsidRPr="00897993">
        <w:t>/</w:t>
      </w:r>
      <w:r w:rsidRPr="00897993">
        <w:t>吨～</w:t>
      </w:r>
      <w:r w:rsidRPr="00897993">
        <w:t>150</w:t>
      </w:r>
      <w:r w:rsidRPr="00897993">
        <w:t>元</w:t>
      </w:r>
      <w:r w:rsidRPr="00897993">
        <w:t>/</w:t>
      </w:r>
      <w:r w:rsidRPr="00897993">
        <w:t>吨，说明钢厂对</w:t>
      </w:r>
      <w:r w:rsidRPr="00897993">
        <w:t>7</w:t>
      </w:r>
      <w:r w:rsidRPr="00897993">
        <w:t>月份的板材市场行情并不看好，从而波及下半年市场行情走势。</w:t>
      </w:r>
    </w:p>
    <w:p w:rsidR="007B06BD" w:rsidRDefault="007B06BD" w:rsidP="008C1B6F">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1" w:name="_Toc13683801"/>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13683802"/>
      <w:r>
        <w:rPr>
          <w:rFonts w:hint="eastAsia"/>
          <w:color w:val="E36C0A"/>
          <w:sz w:val="24"/>
          <w:szCs w:val="24"/>
        </w:rPr>
        <w:t>20</w:t>
      </w:r>
      <w:r w:rsidR="00642A8F">
        <w:rPr>
          <w:rFonts w:hint="eastAsia"/>
          <w:color w:val="E36C0A"/>
          <w:sz w:val="24"/>
          <w:szCs w:val="24"/>
        </w:rPr>
        <w:t>19年</w:t>
      </w:r>
      <w:r w:rsidR="00B66845">
        <w:rPr>
          <w:rFonts w:hint="eastAsia"/>
          <w:color w:val="E36C0A"/>
          <w:sz w:val="24"/>
          <w:szCs w:val="24"/>
        </w:rPr>
        <w:t>7月10日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20B8" w:rsidTr="006920B8">
        <w:trPr>
          <w:trHeight w:val="375"/>
          <w:tblCellSpacing w:w="7" w:type="dxa"/>
        </w:trPr>
        <w:tc>
          <w:tcPr>
            <w:tcW w:w="709"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品名</w:t>
            </w:r>
          </w:p>
        </w:tc>
        <w:tc>
          <w:tcPr>
            <w:tcW w:w="713"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规格</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669" w:type="pct"/>
            <w:shd w:val="clear" w:color="auto" w:fill="595959" w:themeFill="text1" w:themeFillTint="A6"/>
          </w:tcPr>
          <w:p w:rsidR="00D6709C" w:rsidRPr="006920B8" w:rsidRDefault="00D6709C" w:rsidP="00693D5C">
            <w:pPr>
              <w:widowControl/>
              <w:spacing w:before="150"/>
              <w:jc w:val="center"/>
              <w:rPr>
                <w:rFonts w:ascii="微软雅黑" w:eastAsia="微软雅黑" w:hAnsi="微软雅黑"/>
                <w:b/>
                <w:color w:val="FFFFFF" w:themeColor="background1"/>
                <w:szCs w:val="21"/>
              </w:rPr>
            </w:pPr>
            <w:r w:rsidRPr="006920B8">
              <w:rPr>
                <w:rFonts w:ascii="微软雅黑" w:eastAsia="微软雅黑" w:hAnsi="微软雅黑" w:hint="eastAsia"/>
                <w:b/>
                <w:color w:val="FFFFFF" w:themeColor="background1"/>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0F51B1" w:rsidP="00D66CAA">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1950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DBE5F1" w:themeFill="accent1" w:themeFillTint="33"/>
            <w:vAlign w:val="center"/>
            <w:hideMark/>
          </w:tcPr>
          <w:p w:rsidR="00D6709C" w:rsidRPr="008C0FF5" w:rsidRDefault="000F51B1" w:rsidP="008A77CC">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1990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DBE5F1" w:themeFill="accent1" w:themeFillTint="33"/>
            <w:vAlign w:val="center"/>
          </w:tcPr>
          <w:p w:rsidR="00D6709C" w:rsidRPr="008C0FF5" w:rsidRDefault="00456302" w:rsidP="006C290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2210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0F51B1" w:rsidP="008A77CC">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2180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660992" w:rsidP="006C290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DBE5F1" w:themeFill="accent1" w:themeFillTint="33"/>
            <w:vAlign w:val="center"/>
            <w:hideMark/>
          </w:tcPr>
          <w:p w:rsidR="00D6709C" w:rsidRPr="00806DD0" w:rsidRDefault="00456302" w:rsidP="00A9792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1820</w:t>
            </w:r>
          </w:p>
        </w:tc>
        <w:tc>
          <w:tcPr>
            <w:tcW w:w="713" w:type="pct"/>
            <w:shd w:val="clear" w:color="auto" w:fill="DBE5F1" w:themeFill="accent1" w:themeFillTint="33"/>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DBE5F1" w:themeFill="accent1" w:themeFillTint="33"/>
            <w:vAlign w:val="center"/>
          </w:tcPr>
          <w:p w:rsidR="00D6709C" w:rsidRPr="00806DD0" w:rsidRDefault="00456302" w:rsidP="00A9792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2080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0F51B1" w:rsidP="004E2DF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2020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456302" w:rsidP="006C290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2300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DBE5F1" w:themeFill="accent1" w:themeFillTint="33"/>
            <w:vAlign w:val="center"/>
            <w:hideMark/>
          </w:tcPr>
          <w:p w:rsidR="00D6709C" w:rsidRPr="008C0FF5" w:rsidRDefault="00456302" w:rsidP="008A77CC">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2190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DBE5F1" w:themeFill="accent1" w:themeFillTint="33"/>
            <w:vAlign w:val="center"/>
          </w:tcPr>
          <w:p w:rsidR="00D6709C" w:rsidRPr="008C0FF5" w:rsidRDefault="00456302" w:rsidP="00035DC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1960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0F51B1" w:rsidP="00035DC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E406AF"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DBE5F1" w:themeFill="accent1" w:themeFillTint="33"/>
            <w:vAlign w:val="center"/>
            <w:hideMark/>
          </w:tcPr>
          <w:p w:rsidR="00D6709C" w:rsidRPr="008C0FF5" w:rsidRDefault="00456302" w:rsidP="00BC10D8">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2320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DBE5F1" w:themeFill="accent1" w:themeFillTint="33"/>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2270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E406AF" w:rsidP="008A3552">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1790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DBE5F1" w:themeFill="accent1" w:themeFillTint="33"/>
            <w:vAlign w:val="center"/>
            <w:hideMark/>
          </w:tcPr>
          <w:p w:rsidR="00D6709C" w:rsidRPr="008C0FF5"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2270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DBE5F1" w:themeFill="accent1" w:themeFillTint="33"/>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456302" w:rsidP="00394BE2">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2060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8A3552" w:rsidP="00E406AF">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w:t>
            </w:r>
            <w:r w:rsidR="00E406AF">
              <w:rPr>
                <w:rFonts w:ascii="微软雅黑" w:eastAsia="微软雅黑" w:hAnsi="微软雅黑" w:hint="eastAsia"/>
                <w:color w:val="333333"/>
                <w:szCs w:val="21"/>
              </w:rPr>
              <w:t>4</w:t>
            </w:r>
            <w:r w:rsidRPr="005C1948">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DBE5F1" w:themeFill="accent1" w:themeFillTint="33"/>
            <w:vAlign w:val="center"/>
            <w:hideMark/>
          </w:tcPr>
          <w:p w:rsidR="00D6709C" w:rsidRPr="00806DD0"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2220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DBE5F1" w:themeFill="accent1" w:themeFillTint="33"/>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2330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DBE5F1" w:themeFill="accent1" w:themeFillTint="33"/>
            <w:vAlign w:val="center"/>
            <w:hideMark/>
          </w:tcPr>
          <w:p w:rsidR="00D6709C" w:rsidRPr="008C0FF5"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2330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DBE5F1" w:themeFill="accent1" w:themeFillTint="33"/>
            <w:vAlign w:val="center"/>
          </w:tcPr>
          <w:p w:rsidR="00D6709C" w:rsidRPr="00806DD0" w:rsidRDefault="00E406AF">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2210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456302" w:rsidP="0093668B">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2270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456302" w:rsidP="00E327A2">
            <w:pPr>
              <w:jc w:val="center"/>
              <w:rPr>
                <w:rFonts w:ascii="微软雅黑" w:eastAsia="微软雅黑" w:hAnsi="微软雅黑"/>
                <w:color w:val="333333"/>
                <w:szCs w:val="21"/>
              </w:rPr>
            </w:pPr>
            <w:r w:rsidRPr="000F51B1">
              <w:rPr>
                <w:rFonts w:ascii="微软雅黑" w:eastAsia="微软雅黑" w:hAnsi="微软雅黑" w:hint="eastAsia"/>
                <w:color w:val="333333"/>
                <w:szCs w:val="21"/>
              </w:rPr>
              <w:t>2280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DBE5F1" w:themeFill="accent1" w:themeFillTint="33"/>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2000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5C1948">
              <w:rPr>
                <w:rFonts w:ascii="微软雅黑" w:eastAsia="微软雅黑" w:hAnsi="微软雅黑" w:hint="eastAsia"/>
                <w:b/>
                <w:color w:val="FF0000"/>
                <w:szCs w:val="21"/>
              </w:rPr>
              <w:t>东北</w:t>
            </w:r>
            <w:r w:rsidR="005C1948" w:rsidRPr="005C1948">
              <w:rPr>
                <w:rFonts w:ascii="微软雅黑" w:eastAsia="微软雅黑" w:hAnsi="微软雅黑" w:hint="eastAsia"/>
                <w:b/>
                <w:color w:val="FF0000"/>
                <w:szCs w:val="21"/>
              </w:rPr>
              <w:t>上涨</w:t>
            </w:r>
            <w:r w:rsidR="005A0C1D" w:rsidRPr="0019619D">
              <w:rPr>
                <w:rFonts w:ascii="微软雅黑" w:eastAsia="微软雅黑" w:hAnsi="微软雅黑" w:hint="eastAsia"/>
                <w:b/>
                <w:szCs w:val="21"/>
              </w:rPr>
              <w:t>（</w:t>
            </w:r>
            <w:r w:rsidR="00660992" w:rsidRPr="00660992">
              <w:rPr>
                <w:rFonts w:ascii="微软雅黑" w:eastAsia="微软雅黑" w:hAnsi="微软雅黑" w:hint="eastAsia"/>
                <w:b/>
                <w:color w:val="FF0000"/>
                <w:szCs w:val="21"/>
              </w:rPr>
              <w:t>长春</w:t>
            </w:r>
            <w:r w:rsidR="008A77CC" w:rsidRPr="008A77CC">
              <w:rPr>
                <w:rFonts w:ascii="微软雅黑" w:eastAsia="微软雅黑" w:hAnsi="微软雅黑" w:hint="eastAsia"/>
                <w:b/>
                <w:color w:val="FF0000"/>
                <w:szCs w:val="21"/>
              </w:rPr>
              <w:t>沈阳</w:t>
            </w:r>
            <w:r w:rsidR="006920B8" w:rsidRPr="006920B8">
              <w:rPr>
                <w:rFonts w:ascii="微软雅黑" w:eastAsia="微软雅黑" w:hAnsi="微软雅黑" w:hint="eastAsia"/>
                <w:b/>
                <w:color w:val="FF0000"/>
                <w:szCs w:val="21"/>
              </w:rPr>
              <w:t>哈尔滨</w:t>
            </w:r>
            <w:r w:rsidR="005C1948" w:rsidRPr="006920B8">
              <w:rPr>
                <w:rFonts w:ascii="微软雅黑" w:eastAsia="微软雅黑" w:hAnsi="微软雅黑" w:hint="eastAsia"/>
                <w:b/>
                <w:color w:val="FF0000"/>
                <w:szCs w:val="21"/>
              </w:rPr>
              <w:t>上</w:t>
            </w:r>
            <w:r w:rsidR="005C1948" w:rsidRPr="005C1948">
              <w:rPr>
                <w:rFonts w:ascii="微软雅黑" w:eastAsia="微软雅黑" w:hAnsi="微软雅黑" w:hint="eastAsia"/>
                <w:b/>
                <w:color w:val="FF0000"/>
                <w:szCs w:val="21"/>
              </w:rPr>
              <w:t>涨</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华北</w:t>
            </w:r>
            <w:r w:rsidR="006920B8" w:rsidRPr="005C1948">
              <w:rPr>
                <w:rFonts w:ascii="微软雅黑" w:eastAsia="微软雅黑" w:hAnsi="微软雅黑" w:hint="eastAsia"/>
                <w:b/>
                <w:color w:val="FF0000"/>
                <w:szCs w:val="21"/>
              </w:rPr>
              <w:t>上涨</w:t>
            </w:r>
            <w:r w:rsidRPr="0019619D">
              <w:rPr>
                <w:rFonts w:ascii="微软雅黑" w:eastAsia="微软雅黑" w:hAnsi="微软雅黑" w:hint="eastAsia"/>
                <w:b/>
                <w:szCs w:val="21"/>
              </w:rPr>
              <w:t>（</w:t>
            </w:r>
            <w:r w:rsidR="00660992" w:rsidRPr="006920B8">
              <w:rPr>
                <w:rFonts w:ascii="微软雅黑" w:eastAsia="微软雅黑" w:hAnsi="微软雅黑" w:hint="eastAsia"/>
                <w:b/>
                <w:color w:val="FF0000"/>
                <w:szCs w:val="21"/>
              </w:rPr>
              <w:t>石家庄</w:t>
            </w:r>
            <w:r w:rsidR="006920B8" w:rsidRPr="006920B8">
              <w:rPr>
                <w:rFonts w:ascii="微软雅黑" w:eastAsia="微软雅黑" w:hAnsi="微软雅黑" w:hint="eastAsia"/>
                <w:b/>
                <w:color w:val="FF0000"/>
                <w:szCs w:val="21"/>
              </w:rPr>
              <w:t>天津北京</w:t>
            </w:r>
            <w:r w:rsidR="000F51B1" w:rsidRPr="000F51B1">
              <w:rPr>
                <w:rFonts w:ascii="微软雅黑" w:eastAsia="微软雅黑" w:hAnsi="微软雅黑" w:hint="eastAsia"/>
                <w:b/>
                <w:color w:val="FF0000"/>
                <w:szCs w:val="21"/>
              </w:rPr>
              <w:t>呼和浩特</w:t>
            </w:r>
            <w:r w:rsidR="005C1948" w:rsidRPr="006920B8">
              <w:rPr>
                <w:rFonts w:ascii="微软雅黑" w:eastAsia="微软雅黑" w:hAnsi="微软雅黑" w:hint="eastAsia"/>
                <w:b/>
                <w:color w:val="FF0000"/>
                <w:szCs w:val="21"/>
              </w:rPr>
              <w:t>上</w:t>
            </w:r>
            <w:r w:rsidR="005C1948" w:rsidRPr="00660992">
              <w:rPr>
                <w:rFonts w:ascii="微软雅黑" w:eastAsia="微软雅黑" w:hAnsi="微软雅黑" w:hint="eastAsia"/>
                <w:b/>
                <w:color w:val="FF0000"/>
                <w:szCs w:val="21"/>
              </w:rPr>
              <w:t>涨</w:t>
            </w:r>
            <w:r w:rsidR="00456302">
              <w:rPr>
                <w:rFonts w:ascii="微软雅黑" w:eastAsia="微软雅黑" w:hAnsi="微软雅黑" w:hint="eastAsia"/>
                <w:b/>
                <w:color w:val="FF0000"/>
                <w:szCs w:val="21"/>
              </w:rPr>
              <w:t>，</w:t>
            </w:r>
            <w:r w:rsidR="00456302" w:rsidRPr="000F51B1">
              <w:rPr>
                <w:rFonts w:ascii="微软雅黑" w:eastAsia="微软雅黑" w:hAnsi="微软雅黑" w:hint="eastAsia"/>
                <w:b/>
                <w:color w:val="00B050"/>
                <w:szCs w:val="21"/>
              </w:rPr>
              <w:t>太原下跌</w:t>
            </w:r>
            <w:r w:rsidRPr="0019619D">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szCs w:val="21"/>
              </w:rPr>
            </w:pPr>
            <w:r w:rsidRPr="006920B8">
              <w:rPr>
                <w:rFonts w:ascii="微软雅黑" w:eastAsia="微软雅黑" w:hAnsi="微软雅黑" w:hint="eastAsia"/>
                <w:b/>
                <w:color w:val="FF0000"/>
                <w:szCs w:val="21"/>
              </w:rPr>
              <w:t>华东</w:t>
            </w:r>
            <w:r w:rsidR="00456302">
              <w:rPr>
                <w:rFonts w:ascii="微软雅黑" w:eastAsia="微软雅黑" w:hAnsi="微软雅黑" w:hint="eastAsia"/>
                <w:b/>
                <w:color w:val="FF0000"/>
                <w:szCs w:val="21"/>
              </w:rPr>
              <w:t>继续</w:t>
            </w:r>
            <w:r w:rsidR="006920B8" w:rsidRPr="005C1948">
              <w:rPr>
                <w:rFonts w:ascii="微软雅黑" w:eastAsia="微软雅黑" w:hAnsi="微软雅黑" w:hint="eastAsia"/>
                <w:b/>
                <w:color w:val="FF0000"/>
                <w:szCs w:val="21"/>
              </w:rPr>
              <w:t>上涨</w:t>
            </w:r>
            <w:r w:rsidR="006C2908" w:rsidRPr="005704AB">
              <w:rPr>
                <w:rFonts w:ascii="微软雅黑" w:eastAsia="微软雅黑" w:hAnsi="微软雅黑" w:hint="eastAsia"/>
                <w:b/>
                <w:szCs w:val="21"/>
              </w:rPr>
              <w:t>（</w:t>
            </w:r>
            <w:r w:rsidR="006920B8" w:rsidRPr="006920B8">
              <w:rPr>
                <w:rFonts w:ascii="微软雅黑" w:eastAsia="微软雅黑" w:hAnsi="微软雅黑" w:hint="eastAsia"/>
                <w:b/>
                <w:color w:val="000000" w:themeColor="text1"/>
                <w:szCs w:val="21"/>
              </w:rPr>
              <w:t>福州</w:t>
            </w:r>
            <w:r w:rsidR="0093710E" w:rsidRPr="00D66CAA">
              <w:rPr>
                <w:rFonts w:ascii="微软雅黑" w:eastAsia="微软雅黑" w:hAnsi="微软雅黑" w:hint="eastAsia"/>
                <w:b/>
                <w:color w:val="000000" w:themeColor="text1"/>
                <w:szCs w:val="21"/>
              </w:rPr>
              <w:t>平稳</w:t>
            </w:r>
            <w:r w:rsidR="006920B8">
              <w:rPr>
                <w:rFonts w:ascii="微软雅黑" w:eastAsia="微软雅黑" w:hAnsi="微软雅黑" w:hint="eastAsia"/>
                <w:b/>
                <w:color w:val="000000" w:themeColor="text1"/>
                <w:szCs w:val="21"/>
              </w:rPr>
              <w:t>，</w:t>
            </w:r>
            <w:r w:rsidR="005C1948" w:rsidRPr="005C1948">
              <w:rPr>
                <w:rFonts w:ascii="微软雅黑" w:eastAsia="微软雅黑" w:hAnsi="微软雅黑" w:hint="eastAsia"/>
                <w:b/>
                <w:color w:val="FF0000"/>
                <w:szCs w:val="21"/>
              </w:rPr>
              <w:t>杭州</w:t>
            </w:r>
            <w:r w:rsidR="008A77CC" w:rsidRPr="008A77CC">
              <w:rPr>
                <w:rFonts w:ascii="微软雅黑" w:eastAsia="微软雅黑" w:hAnsi="微软雅黑" w:hint="eastAsia"/>
                <w:b/>
                <w:color w:val="FF0000"/>
                <w:szCs w:val="21"/>
              </w:rPr>
              <w:t>南京</w:t>
            </w:r>
            <w:r w:rsidR="00456302" w:rsidRPr="00456302">
              <w:rPr>
                <w:rFonts w:ascii="微软雅黑" w:eastAsia="微软雅黑" w:hAnsi="微软雅黑" w:hint="eastAsia"/>
                <w:b/>
                <w:color w:val="FF0000"/>
                <w:szCs w:val="21"/>
              </w:rPr>
              <w:t>南昌上海合肥</w:t>
            </w:r>
            <w:r w:rsidR="0093710E" w:rsidRPr="00D66CAA">
              <w:rPr>
                <w:rFonts w:ascii="微软雅黑" w:eastAsia="微软雅黑" w:hAnsi="微软雅黑" w:hint="eastAsia"/>
                <w:b/>
                <w:color w:val="FF0000"/>
                <w:szCs w:val="21"/>
              </w:rPr>
              <w:t>上涨</w:t>
            </w:r>
            <w:r w:rsidR="00456302">
              <w:rPr>
                <w:rFonts w:ascii="微软雅黑" w:eastAsia="微软雅黑" w:hAnsi="微软雅黑" w:hint="eastAsia"/>
                <w:b/>
                <w:color w:val="FF0000"/>
                <w:szCs w:val="21"/>
              </w:rPr>
              <w:t>，</w:t>
            </w:r>
            <w:r w:rsidR="00456302" w:rsidRPr="00456302">
              <w:rPr>
                <w:rFonts w:ascii="微软雅黑" w:eastAsia="微软雅黑" w:hAnsi="微软雅黑" w:hint="eastAsia"/>
                <w:b/>
                <w:color w:val="00B050"/>
                <w:szCs w:val="21"/>
              </w:rPr>
              <w:t>济南下跌</w:t>
            </w:r>
            <w:r w:rsidRPr="00660992">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color w:val="FF0000"/>
                <w:szCs w:val="21"/>
              </w:rPr>
            </w:pPr>
            <w:r w:rsidRPr="00660992">
              <w:rPr>
                <w:rFonts w:ascii="微软雅黑" w:eastAsia="微软雅黑" w:hAnsi="微软雅黑" w:hint="eastAsia"/>
                <w:b/>
                <w:color w:val="FF0000"/>
                <w:szCs w:val="21"/>
              </w:rPr>
              <w:t>华中</w:t>
            </w:r>
            <w:r w:rsidR="00660992">
              <w:rPr>
                <w:rFonts w:ascii="微软雅黑" w:eastAsia="微软雅黑" w:hAnsi="微软雅黑" w:hint="eastAsia"/>
                <w:b/>
                <w:color w:val="FF0000"/>
                <w:szCs w:val="21"/>
              </w:rPr>
              <w:t>上涨</w:t>
            </w:r>
            <w:r w:rsidRPr="00660992">
              <w:rPr>
                <w:rFonts w:ascii="微软雅黑" w:eastAsia="微软雅黑" w:hAnsi="微软雅黑" w:hint="eastAsia"/>
                <w:b/>
                <w:color w:val="FF0000"/>
                <w:szCs w:val="21"/>
              </w:rPr>
              <w:t>（</w:t>
            </w:r>
            <w:r w:rsidR="00660992" w:rsidRPr="00660992">
              <w:rPr>
                <w:rFonts w:ascii="微软雅黑" w:eastAsia="微软雅黑" w:hAnsi="微软雅黑" w:hint="eastAsia"/>
                <w:b/>
                <w:color w:val="FF0000"/>
                <w:szCs w:val="21"/>
              </w:rPr>
              <w:t>郑州</w:t>
            </w:r>
            <w:r w:rsidR="006920B8" w:rsidRPr="006920B8">
              <w:rPr>
                <w:rFonts w:ascii="微软雅黑" w:eastAsia="微软雅黑" w:hAnsi="微软雅黑" w:hint="eastAsia"/>
                <w:b/>
                <w:color w:val="FF0000"/>
                <w:szCs w:val="21"/>
              </w:rPr>
              <w:t>长沙</w:t>
            </w:r>
            <w:r w:rsidR="00660992" w:rsidRPr="00660992">
              <w:rPr>
                <w:rFonts w:ascii="微软雅黑" w:eastAsia="微软雅黑" w:hAnsi="微软雅黑" w:hint="eastAsia"/>
                <w:b/>
                <w:color w:val="FF0000"/>
                <w:szCs w:val="21"/>
              </w:rPr>
              <w:t>上涨</w:t>
            </w:r>
            <w:r w:rsidR="00456302">
              <w:rPr>
                <w:rFonts w:ascii="微软雅黑" w:eastAsia="微软雅黑" w:hAnsi="微软雅黑" w:hint="eastAsia"/>
                <w:b/>
                <w:color w:val="FF0000"/>
                <w:szCs w:val="21"/>
              </w:rPr>
              <w:t>，</w:t>
            </w:r>
            <w:r w:rsidR="00456302" w:rsidRPr="00456302">
              <w:rPr>
                <w:rFonts w:ascii="微软雅黑" w:eastAsia="微软雅黑" w:hAnsi="微软雅黑" w:hint="eastAsia"/>
                <w:b/>
                <w:szCs w:val="21"/>
              </w:rPr>
              <w:t>武汉平稳</w:t>
            </w:r>
            <w:r w:rsidRPr="00660992">
              <w:rPr>
                <w:rFonts w:ascii="微软雅黑" w:eastAsia="微软雅黑" w:hAnsi="微软雅黑" w:hint="eastAsia"/>
                <w:b/>
                <w:color w:val="FF0000"/>
                <w:szCs w:val="21"/>
              </w:rPr>
              <w:t>）</w:t>
            </w:r>
          </w:p>
          <w:p w:rsidR="00D6709C" w:rsidRPr="00D66CAA" w:rsidRDefault="0093710E"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华南</w:t>
            </w:r>
            <w:r w:rsidR="006920B8" w:rsidRPr="006920B8">
              <w:rPr>
                <w:rFonts w:ascii="微软雅黑" w:eastAsia="微软雅黑" w:hAnsi="微软雅黑" w:hint="eastAsia"/>
                <w:b/>
                <w:color w:val="FF0000"/>
                <w:szCs w:val="21"/>
              </w:rPr>
              <w:t>上涨</w:t>
            </w:r>
            <w:r w:rsidR="00D6709C" w:rsidRPr="00456302">
              <w:rPr>
                <w:rFonts w:ascii="微软雅黑" w:eastAsia="微软雅黑" w:hAnsi="微软雅黑" w:hint="eastAsia"/>
                <w:b/>
                <w:szCs w:val="21"/>
              </w:rPr>
              <w:t>（</w:t>
            </w:r>
            <w:r w:rsidR="003821F1" w:rsidRPr="005704AB">
              <w:rPr>
                <w:rFonts w:ascii="微软雅黑" w:eastAsia="微软雅黑" w:hAnsi="微软雅黑" w:hint="eastAsia"/>
                <w:b/>
                <w:szCs w:val="21"/>
              </w:rPr>
              <w:t>海口</w:t>
            </w:r>
            <w:r w:rsidR="003821F1" w:rsidRPr="005C1948">
              <w:rPr>
                <w:rFonts w:ascii="微软雅黑" w:eastAsia="微软雅黑" w:hAnsi="微软雅黑" w:hint="eastAsia"/>
                <w:b/>
                <w:szCs w:val="21"/>
              </w:rPr>
              <w:t>平</w:t>
            </w:r>
            <w:r w:rsidR="003821F1" w:rsidRPr="00D66CAA">
              <w:rPr>
                <w:rFonts w:ascii="微软雅黑" w:eastAsia="微软雅黑" w:hAnsi="微软雅黑" w:hint="eastAsia"/>
                <w:b/>
                <w:color w:val="000000" w:themeColor="text1"/>
                <w:szCs w:val="21"/>
              </w:rPr>
              <w:t>稳</w:t>
            </w:r>
            <w:r w:rsidR="00660992">
              <w:rPr>
                <w:rFonts w:ascii="微软雅黑" w:eastAsia="微软雅黑" w:hAnsi="微软雅黑" w:hint="eastAsia"/>
                <w:b/>
                <w:color w:val="000000" w:themeColor="text1"/>
                <w:szCs w:val="21"/>
              </w:rPr>
              <w:t>，</w:t>
            </w:r>
            <w:r w:rsidR="00660992" w:rsidRPr="00660992">
              <w:rPr>
                <w:rFonts w:ascii="微软雅黑" w:eastAsia="微软雅黑" w:hAnsi="微软雅黑" w:hint="eastAsia"/>
                <w:b/>
                <w:color w:val="FF0000"/>
                <w:szCs w:val="21"/>
              </w:rPr>
              <w:t>广州</w:t>
            </w:r>
            <w:r w:rsidR="006920B8" w:rsidRPr="006920B8">
              <w:rPr>
                <w:rFonts w:ascii="微软雅黑" w:eastAsia="微软雅黑" w:hAnsi="微软雅黑" w:hint="eastAsia"/>
                <w:b/>
                <w:color w:val="FF0000"/>
                <w:szCs w:val="21"/>
              </w:rPr>
              <w:t>南宁</w:t>
            </w:r>
            <w:r w:rsidR="008A3552" w:rsidRPr="008A3552">
              <w:rPr>
                <w:rFonts w:ascii="微软雅黑" w:eastAsia="微软雅黑" w:hAnsi="微软雅黑" w:hint="eastAsia"/>
                <w:b/>
                <w:color w:val="FF0000"/>
                <w:szCs w:val="21"/>
              </w:rPr>
              <w:t>上涨</w:t>
            </w:r>
            <w:r w:rsidR="00D6709C" w:rsidRPr="005704AB">
              <w:rPr>
                <w:rFonts w:ascii="微软雅黑" w:eastAsia="微软雅黑" w:hAnsi="微软雅黑" w:hint="eastAsia"/>
                <w:b/>
                <w:szCs w:val="21"/>
              </w:rPr>
              <w:t>）</w:t>
            </w:r>
          </w:p>
          <w:p w:rsidR="00D6709C" w:rsidRPr="00456302" w:rsidRDefault="00D6709C" w:rsidP="00D6709C">
            <w:pPr>
              <w:jc w:val="left"/>
              <w:rPr>
                <w:rFonts w:ascii="微软雅黑" w:eastAsia="微软雅黑" w:hAnsi="微软雅黑"/>
                <w:b/>
                <w:szCs w:val="21"/>
              </w:rPr>
            </w:pPr>
            <w:r w:rsidRPr="00456302">
              <w:rPr>
                <w:rFonts w:ascii="微软雅黑" w:eastAsia="微软雅黑" w:hAnsi="微软雅黑" w:hint="eastAsia"/>
                <w:b/>
                <w:szCs w:val="21"/>
              </w:rPr>
              <w:t>西北</w:t>
            </w:r>
            <w:r w:rsidR="00456302" w:rsidRPr="00456302">
              <w:rPr>
                <w:rFonts w:ascii="微软雅黑" w:eastAsia="微软雅黑" w:hAnsi="微软雅黑" w:hint="eastAsia"/>
                <w:b/>
                <w:szCs w:val="21"/>
              </w:rPr>
              <w:t>平稳</w:t>
            </w:r>
            <w:r w:rsidR="00CA6BAD" w:rsidRPr="00456302">
              <w:rPr>
                <w:rFonts w:ascii="微软雅黑" w:eastAsia="微软雅黑" w:hAnsi="微软雅黑" w:hint="eastAsia"/>
                <w:b/>
                <w:szCs w:val="21"/>
              </w:rPr>
              <w:t>（乌鲁木齐</w:t>
            </w:r>
            <w:r w:rsidR="003821F1" w:rsidRPr="00456302">
              <w:rPr>
                <w:rFonts w:ascii="微软雅黑" w:eastAsia="微软雅黑" w:hAnsi="微软雅黑" w:hint="eastAsia"/>
                <w:b/>
                <w:szCs w:val="21"/>
              </w:rPr>
              <w:t>西宁</w:t>
            </w:r>
            <w:r w:rsidR="00456302" w:rsidRPr="00456302">
              <w:rPr>
                <w:rFonts w:ascii="微软雅黑" w:eastAsia="微软雅黑" w:hAnsi="微软雅黑" w:hint="eastAsia"/>
                <w:b/>
                <w:szCs w:val="21"/>
              </w:rPr>
              <w:t>兰州银川西安</w:t>
            </w:r>
            <w:r w:rsidR="00CA6BAD" w:rsidRPr="00456302">
              <w:rPr>
                <w:rFonts w:ascii="微软雅黑" w:eastAsia="微软雅黑" w:hAnsi="微软雅黑" w:hint="eastAsia"/>
                <w:b/>
                <w:szCs w:val="21"/>
              </w:rPr>
              <w:t>平稳</w:t>
            </w:r>
            <w:r w:rsidR="00E406AF" w:rsidRPr="00456302">
              <w:rPr>
                <w:rFonts w:ascii="微软雅黑" w:eastAsia="微软雅黑" w:hAnsi="微软雅黑" w:hint="eastAsia"/>
                <w:b/>
                <w:szCs w:val="21"/>
              </w:rPr>
              <w:t>，</w:t>
            </w:r>
            <w:r w:rsidR="00CA6BAD" w:rsidRPr="00456302">
              <w:rPr>
                <w:rFonts w:ascii="微软雅黑" w:eastAsia="微软雅黑" w:hAnsi="微软雅黑" w:hint="eastAsia"/>
                <w:b/>
                <w:szCs w:val="21"/>
              </w:rPr>
              <w:t>）</w:t>
            </w:r>
          </w:p>
          <w:p w:rsidR="00D6709C" w:rsidRPr="006C2908" w:rsidRDefault="00D6709C" w:rsidP="00456302">
            <w:pPr>
              <w:jc w:val="left"/>
              <w:rPr>
                <w:rFonts w:ascii="微软雅黑" w:eastAsia="微软雅黑" w:hAnsi="微软雅黑"/>
                <w:sz w:val="18"/>
                <w:szCs w:val="18"/>
                <w:shd w:val="clear" w:color="auto" w:fill="FFFFFF"/>
              </w:rPr>
            </w:pPr>
            <w:r w:rsidRPr="00456302">
              <w:rPr>
                <w:rFonts w:ascii="微软雅黑" w:eastAsia="微软雅黑" w:hAnsi="微软雅黑" w:hint="eastAsia"/>
                <w:b/>
                <w:szCs w:val="21"/>
              </w:rPr>
              <w:t>西南</w:t>
            </w:r>
            <w:r w:rsidR="00456302">
              <w:rPr>
                <w:rFonts w:ascii="微软雅黑" w:eastAsia="微软雅黑" w:hAnsi="微软雅黑" w:hint="eastAsia"/>
                <w:b/>
                <w:szCs w:val="21"/>
              </w:rPr>
              <w:t>基本</w:t>
            </w:r>
            <w:r w:rsidR="00456302" w:rsidRPr="00660992">
              <w:rPr>
                <w:rFonts w:ascii="微软雅黑" w:eastAsia="微软雅黑" w:hAnsi="微软雅黑" w:hint="eastAsia"/>
                <w:b/>
                <w:szCs w:val="21"/>
              </w:rPr>
              <w:t>平</w:t>
            </w:r>
            <w:r w:rsidR="00456302" w:rsidRPr="00D66CAA">
              <w:rPr>
                <w:rFonts w:ascii="微软雅黑" w:eastAsia="微软雅黑" w:hAnsi="微软雅黑" w:hint="eastAsia"/>
                <w:b/>
                <w:color w:val="000000" w:themeColor="text1"/>
                <w:szCs w:val="21"/>
              </w:rPr>
              <w:t>稳</w:t>
            </w:r>
            <w:r w:rsidRPr="00D66CAA">
              <w:rPr>
                <w:rFonts w:ascii="微软雅黑" w:eastAsia="微软雅黑" w:hAnsi="微软雅黑" w:hint="eastAsia"/>
                <w:b/>
                <w:color w:val="000000" w:themeColor="text1"/>
                <w:szCs w:val="21"/>
              </w:rPr>
              <w:t>（</w:t>
            </w:r>
            <w:r w:rsidR="006C2908" w:rsidRPr="00D66CAA">
              <w:rPr>
                <w:rFonts w:ascii="微软雅黑" w:eastAsia="微软雅黑" w:hAnsi="微软雅黑" w:hint="eastAsia"/>
                <w:b/>
                <w:color w:val="000000" w:themeColor="text1"/>
                <w:szCs w:val="21"/>
              </w:rPr>
              <w:t>拉萨</w:t>
            </w:r>
            <w:r w:rsidR="00E406AF" w:rsidRPr="00E406AF">
              <w:rPr>
                <w:rFonts w:ascii="微软雅黑" w:eastAsia="微软雅黑" w:hAnsi="微软雅黑" w:hint="eastAsia"/>
                <w:b/>
                <w:color w:val="000000" w:themeColor="text1"/>
                <w:szCs w:val="21"/>
              </w:rPr>
              <w:t>成都贵阳</w:t>
            </w:r>
            <w:r w:rsidR="00456302" w:rsidRPr="00456302">
              <w:rPr>
                <w:rFonts w:ascii="微软雅黑" w:eastAsia="微软雅黑" w:hAnsi="微软雅黑" w:hint="eastAsia"/>
                <w:b/>
                <w:szCs w:val="21"/>
              </w:rPr>
              <w:t>昆明</w:t>
            </w:r>
            <w:r w:rsidR="006C2908" w:rsidRPr="00D66CAA">
              <w:rPr>
                <w:rFonts w:ascii="微软雅黑" w:eastAsia="微软雅黑" w:hAnsi="微软雅黑" w:hint="eastAsia"/>
                <w:b/>
                <w:color w:val="000000" w:themeColor="text1"/>
                <w:szCs w:val="21"/>
              </w:rPr>
              <w:t>平稳</w:t>
            </w:r>
            <w:r w:rsidR="0093710E" w:rsidRPr="00BC10D8">
              <w:rPr>
                <w:rFonts w:ascii="微软雅黑" w:eastAsia="微软雅黑" w:hAnsi="微软雅黑" w:hint="eastAsia"/>
                <w:b/>
                <w:szCs w:val="21"/>
              </w:rPr>
              <w:t>，</w:t>
            </w:r>
            <w:r w:rsidR="0072141D" w:rsidRPr="008A77CC">
              <w:rPr>
                <w:rFonts w:ascii="微软雅黑" w:eastAsia="微软雅黑" w:hAnsi="微软雅黑" w:hint="eastAsia"/>
                <w:b/>
                <w:color w:val="FF0000"/>
                <w:szCs w:val="21"/>
              </w:rPr>
              <w:t>重庆</w:t>
            </w:r>
            <w:r w:rsidR="008A3552" w:rsidRPr="00E406AF">
              <w:rPr>
                <w:rFonts w:ascii="微软雅黑" w:eastAsia="微软雅黑" w:hAnsi="微软雅黑" w:hint="eastAsia"/>
                <w:b/>
                <w:color w:val="FF0000"/>
                <w:szCs w:val="21"/>
              </w:rPr>
              <w:t>上</w:t>
            </w:r>
            <w:r w:rsidR="008A3552" w:rsidRPr="008A3552">
              <w:rPr>
                <w:rFonts w:ascii="微软雅黑" w:eastAsia="微软雅黑" w:hAnsi="微软雅黑" w:hint="eastAsia"/>
                <w:b/>
                <w:color w:val="FF0000"/>
                <w:szCs w:val="21"/>
              </w:rPr>
              <w:t>涨</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7" w:name="_Toc13683803"/>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7"/>
    </w:p>
    <w:p w:rsidR="00FB172D" w:rsidRDefault="00FB172D" w:rsidP="008569BA">
      <w:pPr>
        <w:pStyle w:val="2"/>
        <w:numPr>
          <w:ilvl w:val="0"/>
          <w:numId w:val="6"/>
        </w:numPr>
      </w:pPr>
      <w:bookmarkStart w:id="101" w:name="_Toc452365046"/>
      <w:bookmarkStart w:id="102" w:name="_Toc452365207"/>
      <w:bookmarkStart w:id="103" w:name="_Toc13683804"/>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3A4FDC">
        <w:rPr>
          <w:rFonts w:hint="eastAsia"/>
        </w:rPr>
        <w:t>7</w:t>
      </w:r>
      <w:r w:rsidRPr="00D26D60">
        <w:rPr>
          <w:rFonts w:hint="eastAsia"/>
        </w:rPr>
        <w:t>月第</w:t>
      </w:r>
      <w:bookmarkEnd w:id="100"/>
      <w:bookmarkEnd w:id="101"/>
      <w:bookmarkEnd w:id="102"/>
      <w:r w:rsidR="005C5E1E">
        <w:rPr>
          <w:rFonts w:hint="eastAsia"/>
        </w:rPr>
        <w:t>2</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C1367E" w:rsidP="00E37B6C">
            <w:pPr>
              <w:jc w:val="center"/>
              <w:rPr>
                <w:b/>
                <w:sz w:val="18"/>
                <w:szCs w:val="18"/>
              </w:rPr>
            </w:pPr>
            <w:r w:rsidRPr="0002411D">
              <w:rPr>
                <w:b/>
                <w:sz w:val="18"/>
                <w:szCs w:val="18"/>
              </w:rPr>
              <w:object w:dxaOrig="1534" w:dyaOrig="964">
                <v:shape id="_x0000_i1025" type="#_x0000_t75" style="width:76.5pt;height:48pt" o:ole="">
                  <v:imagedata r:id="rId26" o:title=""/>
                </v:shape>
                <o:OLEObject Type="Embed" ProgID="Excel.Sheet.12" ShapeID="_x0000_i1025" DrawAspect="Icon" ObjectID="_1624345123" r:id="rId27"/>
              </w:object>
            </w:r>
          </w:p>
        </w:tc>
      </w:tr>
    </w:tbl>
    <w:p w:rsidR="00FB0172" w:rsidRDefault="00FB0172" w:rsidP="00BB60ED">
      <w:pPr>
        <w:pStyle w:val="2"/>
      </w:pPr>
      <w:bookmarkStart w:id="104" w:name="_Toc13683805"/>
      <w:bookmarkStart w:id="105" w:name="_Toc452365094"/>
      <w:bookmarkStart w:id="106" w:name="_Toc452365255"/>
      <w:r>
        <w:rPr>
          <w:rFonts w:hint="eastAsia"/>
        </w:rPr>
        <w:lastRenderedPageBreak/>
        <w:t>1.1、水泥指数走势图</w:t>
      </w:r>
      <w:bookmarkEnd w:id="104"/>
    </w:p>
    <w:p w:rsidR="00FB0172" w:rsidRDefault="005C5E1E" w:rsidP="008A77CC">
      <w:pPr>
        <w:pStyle w:val="2"/>
        <w:jc w:val="center"/>
      </w:pPr>
      <w:r>
        <w:rPr>
          <w:b w:val="0"/>
          <w:noProof/>
        </w:rPr>
        <w:drawing>
          <wp:inline distT="0" distB="0" distL="0" distR="0">
            <wp:extent cx="6174105" cy="3148794"/>
            <wp:effectExtent l="19050" t="0" r="0" b="0"/>
            <wp:docPr id="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6174105" cy="3148794"/>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7" w:name="_Toc13683806"/>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本周全国地区水泥行情以下行为主。</w:t>
      </w:r>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本周华东市场水泥价格持续走弱，水泥价格陆续下调；</w:t>
      </w:r>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华中市场本周水泥行情弱势维稳运行，整体需求一般，水泥保持持稳状态；</w:t>
      </w:r>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华南市场本周水泥价格保持平稳过渡，行情未有波动；</w:t>
      </w:r>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华北市场本周水泥行情坚挺运行，水泥行情暂无变化；</w:t>
      </w:r>
    </w:p>
    <w:p w:rsidR="0094090B"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西北地区水泥行情继续保持稳定状态，难有调整；</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 xml:space="preserve">东北市场水泥需求平淡，行情保持稳定状态。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b/>
          <w:color w:val="FF0000"/>
          <w:szCs w:val="21"/>
          <w:shd w:val="clear" w:color="auto" w:fill="FFFFFF"/>
        </w:rPr>
        <w:t>华东区域</w:t>
      </w:r>
      <w:r w:rsidRPr="00183195">
        <w:rPr>
          <w:rFonts w:ascii="微软雅黑" w:eastAsia="微软雅黑" w:hAnsi="微软雅黑"/>
          <w:color w:val="000000"/>
          <w:szCs w:val="21"/>
          <w:shd w:val="clear" w:color="auto" w:fill="FFFFFF"/>
        </w:rPr>
        <w:t xml:space="preserve">：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 xml:space="preserve">上海市场水泥价格弱势维稳，市场成交一般，前期价格回落一轮，继续保持趋弱状态，短期有跟进下调可能；浙江宁波地区中转库外来水泥进入量不断加大，冲击本地企业的销售份额，库存保持高位，近期水泥有下跌趋势；江苏南京水泥销售淡季气氛的日渐浓厚，下游采购单位对水泥的采购积极性正在持续降低，水泥价格再次下调10元/吨；安徽合肥地区水泥价格一直保持高位持稳运行趋势。近期由于受高温和雨水天气影响，工程项目进度放缓，加上周边地区水泥价格持续走低，合肥市场袋装水泥下调15元/吨；江西地区进来水泥价格保持稳中偏弱运行，雨水天气一直持续，影响工程项目开工，水泥用量也出现下滑，水泥价格预计会有回调；福建福州地区持续的雨水天气影响，该地区主流水泥企业和中转库的库存长期居高不下，销售压力加大，水泥价格有继续下跌趋势；济南水泥市场价格变化不大，商家心态偏弱。现主流品牌P.O42.5散装市场报价500-530元/吨；P.C32.5R散装报价440-500元/吨。 </w:t>
      </w:r>
    </w:p>
    <w:p w:rsidR="00183195" w:rsidRPr="00585D37" w:rsidRDefault="005C5E1E" w:rsidP="00183195">
      <w:pPr>
        <w:shd w:val="clear" w:color="auto" w:fill="FFFFFF"/>
        <w:spacing w:line="400" w:lineRule="exact"/>
        <w:ind w:firstLine="482"/>
        <w:rPr>
          <w:rFonts w:ascii="微软雅黑" w:eastAsia="微软雅黑" w:hAnsi="微软雅黑"/>
          <w:b/>
          <w:color w:val="FF0000"/>
          <w:szCs w:val="21"/>
          <w:shd w:val="clear" w:color="auto" w:fill="FFFFFF"/>
        </w:rPr>
      </w:pPr>
      <w:r w:rsidRPr="00585D37">
        <w:rPr>
          <w:rFonts w:ascii="微软雅黑" w:eastAsia="微软雅黑" w:hAnsi="微软雅黑"/>
          <w:b/>
          <w:color w:val="FF0000"/>
          <w:szCs w:val="21"/>
          <w:shd w:val="clear" w:color="auto" w:fill="FFFFFF"/>
        </w:rPr>
        <w:t xml:space="preserve">中南区域：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华中区域</w:t>
      </w:r>
      <w:r w:rsidRPr="00183195">
        <w:rPr>
          <w:rFonts w:ascii="微软雅黑" w:eastAsia="微软雅黑" w:hAnsi="微软雅黑"/>
          <w:color w:val="000000"/>
          <w:szCs w:val="21"/>
          <w:shd w:val="clear" w:color="auto" w:fill="FFFFFF"/>
        </w:rPr>
        <w:t>：河南市场信阳地区进入7月份信阳地区水泥价格整体保持稳定，目前本地主流品牌P.O42.5散装水泥报价460-480元/吨；湖南岳阳地区水泥价格6月份跌过一轮30元/吨后，现保持跌后持稳，需</w:t>
      </w:r>
      <w:r w:rsidRPr="00183195">
        <w:rPr>
          <w:rFonts w:ascii="微软雅黑" w:eastAsia="微软雅黑" w:hAnsi="微软雅黑"/>
          <w:color w:val="000000"/>
          <w:szCs w:val="21"/>
          <w:shd w:val="clear" w:color="auto" w:fill="FFFFFF"/>
        </w:rPr>
        <w:lastRenderedPageBreak/>
        <w:t xml:space="preserve">求方面，重点工程正常施工，需求有一定支撑；湖北武汉地区水泥价格整体保持稳定，目前本地主流品牌P.O42.5散装水泥出厂报价400-420元/吨。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华南区域</w:t>
      </w:r>
      <w:r w:rsidRPr="00183195">
        <w:rPr>
          <w:rFonts w:ascii="微软雅黑" w:eastAsia="微软雅黑" w:hAnsi="微软雅黑"/>
          <w:color w:val="000000"/>
          <w:szCs w:val="21"/>
          <w:shd w:val="clear" w:color="auto" w:fill="FFFFFF"/>
        </w:rPr>
        <w:t xml:space="preserve">：广西崇左地区水泥价格弱势，近期市场需求表现不佳，行情整体难有起色，目前该地区P.O42.5散装水泥价格在360元/吨左右；广州地区虽然不属于沿海市场，但是台风对该地区尚有一定影响，当地雨水天气较多，下游施工企业对水泥的采购量偏低，行情保持稳定状态；海南全岛受到台风影响，海口市场需求有所下滑，但对水泥市场影响力较小，水泥价格仍持稳运行，目前主流品牌P.O42.5散装水泥价格在410元/吨。 </w:t>
      </w:r>
    </w:p>
    <w:p w:rsidR="00183195" w:rsidRPr="00585D37" w:rsidRDefault="005C5E1E" w:rsidP="00183195">
      <w:pPr>
        <w:shd w:val="clear" w:color="auto" w:fill="FFFFFF"/>
        <w:spacing w:line="400" w:lineRule="exact"/>
        <w:ind w:firstLine="482"/>
        <w:rPr>
          <w:rFonts w:ascii="微软雅黑" w:eastAsia="微软雅黑" w:hAnsi="微软雅黑"/>
          <w:b/>
          <w:color w:val="FF0000"/>
          <w:szCs w:val="21"/>
          <w:shd w:val="clear" w:color="auto" w:fill="FFFFFF"/>
        </w:rPr>
      </w:pPr>
      <w:r w:rsidRPr="00585D37">
        <w:rPr>
          <w:rFonts w:ascii="微软雅黑" w:eastAsia="微软雅黑" w:hAnsi="微软雅黑"/>
          <w:b/>
          <w:color w:val="FF0000"/>
          <w:szCs w:val="21"/>
          <w:shd w:val="clear" w:color="auto" w:fill="FFFFFF"/>
        </w:rPr>
        <w:t xml:space="preserve">东北、华北区域：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华北区域</w:t>
      </w:r>
      <w:r w:rsidRPr="00183195">
        <w:rPr>
          <w:rFonts w:ascii="微软雅黑" w:eastAsia="微软雅黑" w:hAnsi="微软雅黑"/>
          <w:color w:val="000000"/>
          <w:szCs w:val="21"/>
          <w:shd w:val="clear" w:color="auto" w:fill="FFFFFF"/>
        </w:rPr>
        <w:t xml:space="preserve">：受河北部分地区水泥价格上涨影响，北京地区水泥价格前期小幅跟涨20元/吨，市场水泥价格保持高位坚挺状态，市场价格保持在500元/吨左右；河北承德地区水泥市场行情长期处于低位运行状态，目前由于当地停窑限产，熟料库存偏低，因此水泥价格小幅上涨10-20元/吨。现本地P.O42.5散装水泥出厂价格基本维持在360-370元/吨；山西市场水泥价格保持稳定，太原地区水泥需求表现一般，目前市场价格维持在300-320元/吨；内蒙古地区水泥行情保持整体维稳状态，目前市场行情变动不大，主流PO42.5散装水泥价格保持在310-320元/吨。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东北区域</w:t>
      </w:r>
      <w:r w:rsidRPr="00183195">
        <w:rPr>
          <w:rFonts w:ascii="微软雅黑" w:eastAsia="微软雅黑" w:hAnsi="微软雅黑"/>
          <w:color w:val="000000"/>
          <w:szCs w:val="21"/>
          <w:shd w:val="clear" w:color="auto" w:fill="FFFFFF"/>
        </w:rPr>
        <w:t xml:space="preserve">：辽宁沈阳本地市场需求一般，水泥出货量不济，库存高位，本地需求难以消化，因此短期内沈阳地区水泥价格上涨的可能性不大，价格保持稳定；吉林四平地区水泥行情整体处于稳定，市场需求表现一般，目前该地区主流品牌P.O42.5散装水泥价格在360-370元/吨；黑龙江哈尔滨地区水泥市场需求一般，主流品牌P.O42.5散装市场价格维持在370-380元/吨左右。 </w:t>
      </w:r>
    </w:p>
    <w:p w:rsidR="00183195" w:rsidRPr="00585D37" w:rsidRDefault="00183195" w:rsidP="00183195">
      <w:pPr>
        <w:shd w:val="clear" w:color="auto" w:fill="FFFFFF"/>
        <w:spacing w:line="400" w:lineRule="exact"/>
        <w:ind w:firstLine="482"/>
        <w:rPr>
          <w:rFonts w:ascii="微软雅黑" w:eastAsia="微软雅黑" w:hAnsi="微软雅黑"/>
          <w:b/>
          <w:color w:val="FF0000"/>
          <w:szCs w:val="21"/>
          <w:shd w:val="clear" w:color="auto" w:fill="FFFFFF"/>
        </w:rPr>
      </w:pPr>
      <w:r w:rsidRPr="00585D37">
        <w:rPr>
          <w:rFonts w:ascii="微软雅黑" w:eastAsia="微软雅黑" w:hAnsi="微软雅黑" w:hint="eastAsia"/>
          <w:b/>
          <w:color w:val="FF0000"/>
          <w:szCs w:val="21"/>
          <w:shd w:val="clear" w:color="auto" w:fill="FFFFFF"/>
        </w:rPr>
        <w:t>西</w:t>
      </w:r>
      <w:r w:rsidR="005C5E1E" w:rsidRPr="00585D37">
        <w:rPr>
          <w:rFonts w:ascii="微软雅黑" w:eastAsia="微软雅黑" w:hAnsi="微软雅黑"/>
          <w:b/>
          <w:color w:val="FF0000"/>
          <w:szCs w:val="21"/>
          <w:shd w:val="clear" w:color="auto" w:fill="FFFFFF"/>
        </w:rPr>
        <w:t xml:space="preserve">北、西南区域：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西南区域</w:t>
      </w:r>
      <w:r w:rsidRPr="00183195">
        <w:rPr>
          <w:rFonts w:ascii="微软雅黑" w:eastAsia="微软雅黑" w:hAnsi="微软雅黑"/>
          <w:color w:val="000000"/>
          <w:szCs w:val="21"/>
          <w:shd w:val="clear" w:color="auto" w:fill="FFFFFF"/>
        </w:rPr>
        <w:t xml:space="preserve">：重庆地区处于季节性淡季，短期内市场需求难有较大改善，商家心态整体偏弱，价格仍有下行空间；四川绵阳地区重点工程开工情况较好，高标散装水泥出货量较好，价格有支撑。民用市场受雨水天气影响，市场需求下滑，小厂家价格持续回落；云南昆明地区水泥市场需求较为一般，该地区水泥厂家多往昭通地区销售，近期对外报价小幅回落20元/吨，本地报价尚且稳定运行；贵州地区市场需求疲软，水泥价格低位，黔西南州地区水泥价格相对高位，主流品牌P.O42.5散装市场价350元/吨。 </w:t>
      </w:r>
    </w:p>
    <w:p w:rsidR="00183195" w:rsidRDefault="005C5E1E" w:rsidP="00183195">
      <w:pPr>
        <w:shd w:val="clear" w:color="auto" w:fill="FFFFFF"/>
        <w:spacing w:line="400" w:lineRule="exact"/>
        <w:ind w:firstLine="482"/>
        <w:rPr>
          <w:rFonts w:ascii="微软雅黑" w:eastAsia="微软雅黑" w:hAnsi="微软雅黑"/>
          <w:color w:val="000000"/>
          <w:szCs w:val="21"/>
          <w:shd w:val="clear" w:color="auto" w:fill="FFFFFF"/>
        </w:rPr>
      </w:pPr>
      <w:r w:rsidRPr="00585D37">
        <w:rPr>
          <w:rFonts w:ascii="微软雅黑" w:eastAsia="微软雅黑" w:hAnsi="微软雅黑"/>
          <w:color w:val="FF0000"/>
          <w:szCs w:val="21"/>
          <w:shd w:val="clear" w:color="auto" w:fill="FFFFFF"/>
        </w:rPr>
        <w:t>西北区域</w:t>
      </w:r>
      <w:r w:rsidRPr="00183195">
        <w:rPr>
          <w:rFonts w:ascii="微软雅黑" w:eastAsia="微软雅黑" w:hAnsi="微软雅黑"/>
          <w:color w:val="000000"/>
          <w:szCs w:val="21"/>
          <w:shd w:val="clear" w:color="auto" w:fill="FFFFFF"/>
        </w:rPr>
        <w:t>：陕西地区水泥价格基本维持稳定状态，市场需求方面表现一般，水泥主流价格在430元/吨上下；甘肃兰州市场水泥价格保持维稳状态，整体甘肃地区水泥需求表现一般，但是库存方面也是出于中等水平，整体厂家有推涨心态。；青海西宁地区水泥价格暂无波动，市场行情持续保持稳定运行，水泥价格在360元/吨；新疆市场水泥价格也是保持稳定状态，水泥价格呈现高位状态。</w:t>
      </w:r>
    </w:p>
    <w:p w:rsidR="00183195" w:rsidRPr="00585D37" w:rsidRDefault="005C5E1E" w:rsidP="00183195">
      <w:pPr>
        <w:shd w:val="clear" w:color="auto" w:fill="FFFFFF"/>
        <w:spacing w:line="400" w:lineRule="exact"/>
        <w:ind w:firstLine="482"/>
        <w:rPr>
          <w:rFonts w:ascii="微软雅黑" w:eastAsia="微软雅黑" w:hAnsi="微软雅黑"/>
          <w:b/>
          <w:color w:val="FF0000"/>
          <w:szCs w:val="21"/>
          <w:shd w:val="clear" w:color="auto" w:fill="FFFFFF"/>
        </w:rPr>
      </w:pPr>
      <w:r w:rsidRPr="00585D37">
        <w:rPr>
          <w:rFonts w:ascii="微软雅黑" w:eastAsia="微软雅黑" w:hAnsi="微软雅黑"/>
          <w:b/>
          <w:color w:val="FF0000"/>
          <w:szCs w:val="21"/>
          <w:shd w:val="clear" w:color="auto" w:fill="FFFFFF"/>
        </w:rPr>
        <w:t xml:space="preserve">综上所述： </w:t>
      </w:r>
    </w:p>
    <w:p w:rsidR="00A64467" w:rsidRDefault="005C5E1E" w:rsidP="0095074A">
      <w:pPr>
        <w:shd w:val="clear" w:color="auto" w:fill="FFFFFF"/>
        <w:spacing w:line="400" w:lineRule="exact"/>
        <w:ind w:firstLine="482"/>
        <w:rPr>
          <w:rFonts w:ascii="微软雅黑" w:eastAsia="微软雅黑" w:hAnsi="微软雅黑"/>
          <w:color w:val="000000"/>
          <w:szCs w:val="21"/>
          <w:shd w:val="clear" w:color="auto" w:fill="FFFFFF"/>
        </w:rPr>
      </w:pPr>
      <w:r w:rsidRPr="00183195">
        <w:rPr>
          <w:rFonts w:ascii="微软雅黑" w:eastAsia="微软雅黑" w:hAnsi="微软雅黑"/>
          <w:color w:val="000000"/>
          <w:szCs w:val="21"/>
          <w:shd w:val="clear" w:color="auto" w:fill="FFFFFF"/>
        </w:rPr>
        <w:t>本周华东地区水泥价格弱势运行，下周价格继续走弱；华北市场整体持稳，后期有稳中有升；西南地区水泥价格继续下探，后期还有跌势；东北地区水泥保持平稳，后期继续持稳定为主；华南市场大体持稳，后期仍是保持维稳；华中地区需求一般，后期有下跌可能；西北地区水泥价格稳中有升，后期保持大稳小动。</w:t>
      </w:r>
    </w:p>
    <w:p w:rsidR="003A3241" w:rsidRPr="00FA4A0C" w:rsidRDefault="003A3241" w:rsidP="0095074A">
      <w:pPr>
        <w:shd w:val="clear" w:color="auto" w:fill="FFFFFF"/>
        <w:spacing w:line="400" w:lineRule="exact"/>
        <w:ind w:firstLine="482"/>
        <w:rPr>
          <w:rFonts w:ascii="微软雅黑" w:eastAsia="微软雅黑" w:hAnsi="微软雅黑"/>
          <w:color w:val="000000"/>
          <w:szCs w:val="21"/>
          <w:shd w:val="clear" w:color="auto" w:fill="FFFFFF"/>
        </w:rPr>
      </w:pPr>
    </w:p>
    <w:p w:rsidR="00C2402C" w:rsidRDefault="00C2402C" w:rsidP="001D3F30">
      <w:pPr>
        <w:pStyle w:val="2"/>
        <w:numPr>
          <w:ilvl w:val="0"/>
          <w:numId w:val="6"/>
        </w:numPr>
      </w:pPr>
      <w:bookmarkStart w:id="108" w:name="_Toc13683807"/>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A4FDC">
        <w:rPr>
          <w:rFonts w:hint="eastAsia"/>
        </w:rPr>
        <w:t>7</w:t>
      </w:r>
      <w:r w:rsidR="003B5A51" w:rsidRPr="00D26D60">
        <w:rPr>
          <w:rFonts w:hint="eastAsia"/>
        </w:rPr>
        <w:t>月第</w:t>
      </w:r>
      <w:r w:rsidR="005C5E1E">
        <w:rPr>
          <w:rFonts w:hint="eastAsia"/>
        </w:rPr>
        <w:t>2</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C1367E" w:rsidP="00D3039E">
            <w:pPr>
              <w:jc w:val="center"/>
              <w:rPr>
                <w:b/>
                <w:sz w:val="18"/>
                <w:szCs w:val="18"/>
              </w:rPr>
            </w:pPr>
            <w:r w:rsidRPr="0002411D">
              <w:rPr>
                <w:b/>
                <w:sz w:val="18"/>
                <w:szCs w:val="18"/>
              </w:rPr>
              <w:object w:dxaOrig="1534" w:dyaOrig="964">
                <v:shape id="_x0000_i1026" type="#_x0000_t75" style="width:76.5pt;height:48pt" o:ole="">
                  <v:imagedata r:id="rId29" o:title=""/>
                </v:shape>
                <o:OLEObject Type="Embed" ProgID="Excel.Sheet.12" ShapeID="_x0000_i1026" DrawAspect="Icon" ObjectID="_1624345124" r:id="rId30"/>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09" w:name="_Toc13683808"/>
      <w:r>
        <w:rPr>
          <w:rFonts w:hint="eastAsia"/>
        </w:rPr>
        <w:lastRenderedPageBreak/>
        <w:t>2.1、混凝土指数走势图</w:t>
      </w:r>
      <w:bookmarkEnd w:id="109"/>
    </w:p>
    <w:p w:rsidR="00FB0172" w:rsidRDefault="00183195" w:rsidP="00E01C41">
      <w:pPr>
        <w:pStyle w:val="2"/>
        <w:jc w:val="center"/>
      </w:pPr>
      <w:r>
        <w:rPr>
          <w:b w:val="0"/>
          <w:noProof/>
        </w:rPr>
        <w:drawing>
          <wp:inline distT="0" distB="0" distL="0" distR="0">
            <wp:extent cx="5562600" cy="3176575"/>
            <wp:effectExtent l="19050" t="0" r="0" b="0"/>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565016" cy="3177955"/>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13683809"/>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本周全国地区混凝土价格整体偏弱运行。</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华东区域混凝土稳中下行，浙江多地价格弱势回调10元/方，福建福州地区混凝土下调10元/方；</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华南区域价格仍是震荡运行，广东多地价格计划上涨10元/方，广西贵港地区混凝土价格弱势回调5-10元/方；</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华中区域混凝土价格持稳为主；</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华北区域混凝土价格稳中上行，北京，河北邢台、邯郸、雄安及内蒙古呼和浩特地区价格均有小幅上涨10元/方；</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西南区域价格弱势下行，四川泸州地区商混价格弱势回调20元/方；</w:t>
      </w:r>
    </w:p>
    <w:p w:rsidR="0094090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西北区域价格小幅下调，陕西西安地区混凝土回调20元/方；</w:t>
      </w:r>
    </w:p>
    <w:p w:rsidR="007D6D58" w:rsidRPr="00E93BAB"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东北区域混凝土价格涨后持稳为主。具体情况如下：</w:t>
      </w:r>
    </w:p>
    <w:p w:rsidR="00183195" w:rsidRPr="00585D37" w:rsidRDefault="00183195" w:rsidP="003A3241">
      <w:pPr>
        <w:spacing w:line="370" w:lineRule="exact"/>
        <w:ind w:firstLineChars="200" w:firstLine="420"/>
        <w:rPr>
          <w:rFonts w:ascii="微软雅黑" w:eastAsia="微软雅黑" w:hAnsi="微软雅黑"/>
          <w:color w:val="FF0000"/>
          <w:shd w:val="clear" w:color="auto" w:fill="FFFFFF"/>
        </w:rPr>
      </w:pPr>
      <w:r w:rsidRPr="00585D37">
        <w:rPr>
          <w:rFonts w:ascii="微软雅黑" w:eastAsia="微软雅黑" w:hAnsi="微软雅黑"/>
          <w:b/>
          <w:color w:val="FF0000"/>
          <w:shd w:val="clear" w:color="auto" w:fill="FFFFFF"/>
        </w:rPr>
        <w:t>华东区域：</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华东区域</w:t>
      </w:r>
      <w:r w:rsidRPr="00183195">
        <w:rPr>
          <w:rFonts w:ascii="微软雅黑" w:eastAsia="微软雅黑" w:hAnsi="微软雅黑"/>
          <w:color w:val="32323C"/>
          <w:shd w:val="clear" w:color="auto" w:fill="FFFFFF"/>
        </w:rPr>
        <w:t>：本周华东地区混凝土行情稳中下行。本周上海地区混凝土持稳为主，地区市场</w:t>
      </w:r>
      <w:hyperlink r:id="rId32" w:tgtFrame="_blank" w:history="1">
        <w:r w:rsidRPr="00183195">
          <w:rPr>
            <w:rFonts w:ascii="微软雅黑" w:eastAsia="微软雅黑" w:hAnsi="微软雅黑"/>
            <w:color w:val="32323C"/>
            <w:shd w:val="clear" w:color="auto" w:fill="FFFFFF"/>
          </w:rPr>
          <w:t>需求</w:t>
        </w:r>
      </w:hyperlink>
      <w:r w:rsidRPr="00183195">
        <w:rPr>
          <w:rFonts w:ascii="微软雅黑" w:eastAsia="微软雅黑" w:hAnsi="微软雅黑"/>
          <w:color w:val="32323C"/>
          <w:shd w:val="clear" w:color="auto" w:fill="FFFFFF"/>
        </w:rPr>
        <w:t>保持较为弱势状态，原材料波动较小，因此商混价格持稳；山东地区主要下游资金紧张，且市场需求竞争加大，商家发货较为谨慎，因此商混价格暂稳；安徽商混价格弱势持稳为主，水泥价格有所下调，而砂石价格坚挺支撑商混价格，后期价格或弱势运行；江苏多地受高温影响，工程施工进度放缓，商混市场偏弱运行，价格保稳为主；浙江地区小有跌势，该地区受到降雨高温天气影响，市场需求呈弱势，商混信心不佳，价格小幅回落5元/方；福建福州地区商混市场需求受雨季天气影响呈弱势下行趋势，虽砂石价格有小幅上涨，但企业竞争较大，导致价格小幅回落10元/方；江西混凝土行情稳定运行，市场需求长期偏弱，原材波动较小，价格变化无力。</w:t>
      </w:r>
    </w:p>
    <w:p w:rsidR="00183195" w:rsidRPr="00585D37" w:rsidRDefault="00183195" w:rsidP="003A3241">
      <w:pPr>
        <w:spacing w:line="370" w:lineRule="exact"/>
        <w:ind w:firstLineChars="200" w:firstLine="420"/>
        <w:rPr>
          <w:rFonts w:ascii="微软雅黑" w:eastAsia="微软雅黑" w:hAnsi="微软雅黑"/>
          <w:color w:val="FF0000"/>
          <w:shd w:val="clear" w:color="auto" w:fill="FFFFFF"/>
        </w:rPr>
      </w:pPr>
      <w:r w:rsidRPr="00585D37">
        <w:rPr>
          <w:rFonts w:ascii="微软雅黑" w:eastAsia="微软雅黑" w:hAnsi="微软雅黑"/>
          <w:b/>
          <w:color w:val="FF0000"/>
          <w:shd w:val="clear" w:color="auto" w:fill="FFFFFF"/>
        </w:rPr>
        <w:t>中南区域：</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华中区域</w:t>
      </w:r>
      <w:r w:rsidRPr="00183195">
        <w:rPr>
          <w:rFonts w:ascii="微软雅黑" w:eastAsia="微软雅黑" w:hAnsi="微软雅黑"/>
          <w:color w:val="32323C"/>
          <w:shd w:val="clear" w:color="auto" w:fill="FFFFFF"/>
        </w:rPr>
        <w:t>：本周华中区域混凝土价格持稳为主。河南地区混凝土原材料价格高位坚挺，市场资金回落较难，压力较大，因此商混价格暂未出现变动；湖南多地受高温降雨天气影响，工程施工进度放缓，商混</w:t>
      </w:r>
      <w:r w:rsidRPr="00183195">
        <w:rPr>
          <w:rFonts w:ascii="微软雅黑" w:eastAsia="微软雅黑" w:hAnsi="微软雅黑"/>
          <w:color w:val="32323C"/>
          <w:shd w:val="clear" w:color="auto" w:fill="FFFFFF"/>
        </w:rPr>
        <w:lastRenderedPageBreak/>
        <w:t>企业出货量不高，价格弱势持稳为主；湖北地区上周小部分地区受到砂石采购紧张原因价格小幅上涨20元/方，本周价格涨后持稳为主，市场支撑较好。</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华南地区</w:t>
      </w:r>
      <w:r w:rsidRPr="00183195">
        <w:rPr>
          <w:rFonts w:ascii="微软雅黑" w:eastAsia="微软雅黑" w:hAnsi="微软雅黑"/>
          <w:color w:val="32323C"/>
          <w:shd w:val="clear" w:color="auto" w:fill="FFFFFF"/>
        </w:rPr>
        <w:t>：本周华南地区混凝土行情震荡运行。广东多地商混价格计划上涨10元/方，而近期台风到来，导致市场涨价落实较难，涨价落实仍待后期观察；广西贵港地区混凝土价格小幅回调5-10元/方，主要地区雨季状态。市场疲软状态，价格难有支撑；海南地区市场需求较为一般，砂石资源供应略有紧张趋势，价格坚挺运行。</w:t>
      </w:r>
    </w:p>
    <w:p w:rsidR="00183195" w:rsidRPr="00585D37" w:rsidRDefault="00183195" w:rsidP="003A3241">
      <w:pPr>
        <w:spacing w:line="370" w:lineRule="exact"/>
        <w:ind w:firstLineChars="200" w:firstLine="420"/>
        <w:rPr>
          <w:rFonts w:ascii="微软雅黑" w:eastAsia="微软雅黑" w:hAnsi="微软雅黑"/>
          <w:color w:val="FF0000"/>
          <w:shd w:val="clear" w:color="auto" w:fill="FFFFFF"/>
        </w:rPr>
      </w:pPr>
      <w:r w:rsidRPr="00585D37">
        <w:rPr>
          <w:rFonts w:ascii="微软雅黑" w:eastAsia="微软雅黑" w:hAnsi="微软雅黑"/>
          <w:b/>
          <w:color w:val="FF0000"/>
          <w:shd w:val="clear" w:color="auto" w:fill="FFFFFF"/>
        </w:rPr>
        <w:t>东北、华北区域：</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东北区域</w:t>
      </w:r>
      <w:r w:rsidRPr="00183195">
        <w:rPr>
          <w:rFonts w:ascii="微软雅黑" w:eastAsia="微软雅黑" w:hAnsi="微软雅黑"/>
          <w:color w:val="32323C"/>
          <w:shd w:val="clear" w:color="auto" w:fill="FFFFFF"/>
        </w:rPr>
        <w:t>：本周东北地区混凝土行情涨后持稳。；辽宁地区部分区域市场需求回升，上周价格上调，本周价格涨后持稳为主；吉林地区混凝土市场需求较为平淡，原材供应尚可，价格难有较大变动，持稳为主；黑龙江地区市场保持稳定态势，原材波动区域平稳，市场稳价心态为主。</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华北区域</w:t>
      </w:r>
      <w:r w:rsidRPr="00183195">
        <w:rPr>
          <w:rFonts w:ascii="微软雅黑" w:eastAsia="微软雅黑" w:hAnsi="微软雅黑"/>
          <w:color w:val="32323C"/>
          <w:shd w:val="clear" w:color="auto" w:fill="FFFFFF"/>
        </w:rPr>
        <w:t>：本周华北地区混凝土行情稳中上行。北京地区混凝土砂石及水泥等原材料价格均有小幅提升，生产</w:t>
      </w:r>
      <w:hyperlink r:id="rId33" w:tgtFrame="_blank" w:history="1">
        <w:r w:rsidRPr="00183195">
          <w:rPr>
            <w:rFonts w:ascii="微软雅黑" w:eastAsia="微软雅黑" w:hAnsi="微软雅黑"/>
            <w:color w:val="32323C"/>
            <w:shd w:val="clear" w:color="auto" w:fill="FFFFFF"/>
          </w:rPr>
          <w:t>成本</w:t>
        </w:r>
      </w:hyperlink>
      <w:r w:rsidRPr="00183195">
        <w:rPr>
          <w:rFonts w:ascii="微软雅黑" w:eastAsia="微软雅黑" w:hAnsi="微软雅黑"/>
          <w:color w:val="32323C"/>
          <w:shd w:val="clear" w:color="auto" w:fill="FFFFFF"/>
        </w:rPr>
        <w:t>增加，商混价格小幅上涨10元/方；天津地区混凝土市场需求较为一般，商混企业出货一般，原材价格平稳，因此价格持稳为主；河北雄安，邢台，邯郸等地价格小幅上涨5-10元/方，原材供应紧张，价格略有上涨趋势，生产难度加大，价格略微上调；山西地区混凝土市场较为平稳，市场需求及供应一般，原材供应充足，价格平稳运行；内蒙古呼和浩特商混价格小幅上调5-10元/方，主要受到砂石价格上涨，成本增加所致。</w:t>
      </w:r>
    </w:p>
    <w:p w:rsidR="00183195" w:rsidRPr="00585D37" w:rsidRDefault="00183195" w:rsidP="003A3241">
      <w:pPr>
        <w:spacing w:line="370" w:lineRule="exact"/>
        <w:ind w:firstLineChars="200" w:firstLine="420"/>
        <w:rPr>
          <w:rFonts w:ascii="微软雅黑" w:eastAsia="微软雅黑" w:hAnsi="微软雅黑"/>
          <w:color w:val="FF0000"/>
          <w:shd w:val="clear" w:color="auto" w:fill="FFFFFF"/>
        </w:rPr>
      </w:pPr>
      <w:r w:rsidRPr="00585D37">
        <w:rPr>
          <w:rFonts w:ascii="微软雅黑" w:eastAsia="微软雅黑" w:hAnsi="微软雅黑"/>
          <w:b/>
          <w:color w:val="FF0000"/>
          <w:shd w:val="clear" w:color="auto" w:fill="FFFFFF"/>
        </w:rPr>
        <w:t>西北、西南区域：</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西北区域</w:t>
      </w:r>
      <w:r w:rsidRPr="00183195">
        <w:rPr>
          <w:rFonts w:ascii="微软雅黑" w:eastAsia="微软雅黑" w:hAnsi="微软雅黑"/>
          <w:color w:val="32323C"/>
          <w:shd w:val="clear" w:color="auto" w:fill="FFFFFF"/>
        </w:rPr>
        <w:t>：本周西北地区混凝土行情格小幅下调。陕西西安地区混凝土价格小幅回调20元/方，该地区砂石供应放缓，价格有回调，成本降低，价格回调；宁夏地区市场需求偏弱，原材料供应宽裕，价格难有涨势；青海天气晴好，工程量小，市场需求一般，厂家报价以稳为主；甘肃地区近期原材料价格有推涨趋势，若推涨落实，成本增加，后期混凝土价格或有涨势。</w:t>
      </w:r>
    </w:p>
    <w:p w:rsidR="00183195" w:rsidRPr="00183195" w:rsidRDefault="00183195" w:rsidP="003A3241">
      <w:pPr>
        <w:spacing w:line="370" w:lineRule="exact"/>
        <w:ind w:firstLineChars="200" w:firstLine="420"/>
        <w:rPr>
          <w:rFonts w:ascii="微软雅黑" w:eastAsia="微软雅黑" w:hAnsi="微软雅黑"/>
          <w:color w:val="32323C"/>
          <w:shd w:val="clear" w:color="auto" w:fill="FFFFFF"/>
        </w:rPr>
      </w:pPr>
      <w:r w:rsidRPr="00585D37">
        <w:rPr>
          <w:rFonts w:ascii="微软雅黑" w:eastAsia="微软雅黑" w:hAnsi="微软雅黑"/>
          <w:color w:val="FF0000"/>
          <w:shd w:val="clear" w:color="auto" w:fill="FFFFFF"/>
        </w:rPr>
        <w:t>西南区域</w:t>
      </w:r>
      <w:r w:rsidRPr="00183195">
        <w:rPr>
          <w:rFonts w:ascii="微软雅黑" w:eastAsia="微软雅黑" w:hAnsi="微软雅黑"/>
          <w:color w:val="32323C"/>
          <w:shd w:val="clear" w:color="auto" w:fill="FFFFFF"/>
        </w:rPr>
        <w:t>：本周西南地区混凝土行情弱势下行。四川泸州地区受持续降雨加水泥价格下调影响，价格呈弱势下行趋势，市场支撑无力，报价下调；云南地区今年交通建设较多，市场需求稳定，近期虽逐渐转入雨季，但价格仍持稳为主；重庆地区受环保影响，砂石资源紧张，奈何市场需求一般，价格无力推涨，持稳为主；贵州地区长期雨季天气，市场需求弱势，水泥产能过剩，价格下行，商混价格暂未受到影响，持稳为主。</w:t>
      </w:r>
    </w:p>
    <w:p w:rsidR="00183195" w:rsidRPr="00585D37" w:rsidRDefault="00183195" w:rsidP="003A3241">
      <w:pPr>
        <w:spacing w:line="370" w:lineRule="exact"/>
        <w:ind w:firstLineChars="200" w:firstLine="420"/>
        <w:rPr>
          <w:rFonts w:ascii="微软雅黑" w:eastAsia="微软雅黑" w:hAnsi="微软雅黑"/>
          <w:color w:val="FF0000"/>
          <w:shd w:val="clear" w:color="auto" w:fill="FFFFFF"/>
        </w:rPr>
      </w:pPr>
      <w:r w:rsidRPr="00585D37">
        <w:rPr>
          <w:rFonts w:ascii="微软雅黑" w:eastAsia="微软雅黑" w:hAnsi="微软雅黑"/>
          <w:b/>
          <w:color w:val="FF0000"/>
          <w:shd w:val="clear" w:color="auto" w:fill="FFFFFF"/>
        </w:rPr>
        <w:t>综上所述：</w:t>
      </w:r>
    </w:p>
    <w:p w:rsidR="001D1425" w:rsidRDefault="00183195" w:rsidP="003A3241">
      <w:pPr>
        <w:spacing w:line="370" w:lineRule="exact"/>
        <w:ind w:firstLineChars="200" w:firstLine="420"/>
        <w:rPr>
          <w:rFonts w:ascii="微软雅黑" w:eastAsia="微软雅黑" w:hAnsi="微软雅黑"/>
          <w:color w:val="32323C"/>
          <w:shd w:val="clear" w:color="auto" w:fill="FFFFFF"/>
        </w:rPr>
      </w:pPr>
      <w:r w:rsidRPr="00183195">
        <w:rPr>
          <w:rFonts w:ascii="微软雅黑" w:eastAsia="微软雅黑" w:hAnsi="微软雅黑"/>
          <w:color w:val="32323C"/>
          <w:shd w:val="clear" w:color="auto" w:fill="FFFFFF"/>
        </w:rPr>
        <w:t>本周全国地区混凝土市场价格偏弱运行。根据目前市场来看，预计下周混凝土走势如下：华南地区混凝土价格推涨待落实，广东地区商混推涨情绪较浓，虽有台风影响，下周部分地区或将落实15-20元/方；华中地区混凝土价格持稳运行，市场需求较为平稳，砂石价格高位持稳，因此价格稳定；华东地区商混价格稳定运行，市场需求较为一般，部分地区砂石资源紧张，价格坚挺，且弱势区域价格已回落，因此价格弱势持稳；西北地区混凝土价格偏弱运行，市场需求一般，水泥价格有下行趋势，原材波动，成本减少，价格弱势持稳；西南地区混凝土价格弱势下行趋势，雨季天气占据主导，混凝土市场需求偏弱运行，水泥价格稳中向下，因此价格弱势下行为主。华北地区混凝土稳中偏强运行，市场需求较为平稳，原材价格有小幅上升，成本增加，因此价格或有上涨趋势；东北地区混凝土稳中有升，吉林部分地区天气晴好，工程施工条件优越，且原材料强势，有涨势，因此商混价格呈涨势。</w:t>
      </w: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1" w:name="_Toc13683810"/>
      <w:r w:rsidRPr="00D26D60">
        <w:rPr>
          <w:rFonts w:hint="eastAsia"/>
        </w:rPr>
        <w:lastRenderedPageBreak/>
        <w:t>全国</w:t>
      </w:r>
      <w:r>
        <w:rPr>
          <w:rFonts w:hint="eastAsia"/>
        </w:rPr>
        <w:t>砂石料</w:t>
      </w:r>
      <w:r w:rsidRPr="00D26D60">
        <w:rPr>
          <w:rFonts w:hint="eastAsia"/>
        </w:rPr>
        <w:t>价格行情（201</w:t>
      </w:r>
      <w:r>
        <w:rPr>
          <w:rFonts w:hint="eastAsia"/>
        </w:rPr>
        <w:t>9</w:t>
      </w:r>
      <w:r w:rsidRPr="00D26D60">
        <w:rPr>
          <w:rFonts w:hint="eastAsia"/>
        </w:rPr>
        <w:t>年</w:t>
      </w:r>
      <w:r w:rsidR="00B02C48">
        <w:rPr>
          <w:rFonts w:hint="eastAsia"/>
        </w:rPr>
        <w:t>7</w:t>
      </w:r>
      <w:r w:rsidRPr="00D26D60">
        <w:rPr>
          <w:rFonts w:hint="eastAsia"/>
        </w:rPr>
        <w:t>月第</w:t>
      </w:r>
      <w:r w:rsidR="00183195">
        <w:rPr>
          <w:rFonts w:hint="eastAsia"/>
        </w:rPr>
        <w:t>2</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C1367E" w:rsidP="0093710E">
            <w:pPr>
              <w:jc w:val="center"/>
              <w:rPr>
                <w:b/>
                <w:sz w:val="18"/>
                <w:szCs w:val="18"/>
              </w:rPr>
            </w:pPr>
            <w:r w:rsidRPr="0002411D">
              <w:rPr>
                <w:b/>
                <w:sz w:val="18"/>
                <w:szCs w:val="18"/>
              </w:rPr>
              <w:object w:dxaOrig="1534" w:dyaOrig="964">
                <v:shape id="_x0000_i1027" type="#_x0000_t75" style="width:76.5pt;height:48pt" o:ole="">
                  <v:imagedata r:id="rId34" o:title=""/>
                </v:shape>
                <o:OLEObject Type="Embed" ProgID="Excel.Sheet.12" ShapeID="_x0000_i1027" DrawAspect="Icon" ObjectID="_1624345125" r:id="rId35"/>
              </w:object>
            </w:r>
          </w:p>
        </w:tc>
      </w:tr>
    </w:tbl>
    <w:p w:rsidR="007F0CD1" w:rsidRDefault="007F0CD1" w:rsidP="007F0CD1">
      <w:pPr>
        <w:pStyle w:val="2"/>
        <w:ind w:left="720"/>
      </w:pPr>
    </w:p>
    <w:p w:rsidR="003A3241" w:rsidRDefault="003A3241" w:rsidP="007F0CD1">
      <w:pPr>
        <w:pStyle w:val="2"/>
        <w:ind w:left="720"/>
      </w:pPr>
    </w:p>
    <w:p w:rsidR="007F0CD1" w:rsidRDefault="007F0CD1" w:rsidP="007F0CD1">
      <w:pPr>
        <w:pStyle w:val="2"/>
        <w:numPr>
          <w:ilvl w:val="0"/>
          <w:numId w:val="6"/>
        </w:numPr>
      </w:pPr>
      <w:bookmarkStart w:id="112" w:name="_Toc13683811"/>
      <w:r>
        <w:rPr>
          <w:rFonts w:hint="eastAsia"/>
        </w:rPr>
        <w:lastRenderedPageBreak/>
        <w:t>水泥外加剂</w:t>
      </w:r>
      <w:bookmarkEnd w:id="112"/>
    </w:p>
    <w:tbl>
      <w:tblPr>
        <w:tblStyle w:val="ad"/>
        <w:tblW w:w="10173" w:type="dxa"/>
        <w:tblLook w:val="04A0"/>
      </w:tblPr>
      <w:tblGrid>
        <w:gridCol w:w="3652"/>
        <w:gridCol w:w="1276"/>
        <w:gridCol w:w="2410"/>
        <w:gridCol w:w="2835"/>
      </w:tblGrid>
      <w:tr w:rsidR="00630FF7" w:rsidRPr="00474485" w:rsidTr="00630FF7">
        <w:tc>
          <w:tcPr>
            <w:tcW w:w="3652"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名称及规格</w:t>
            </w:r>
          </w:p>
        </w:tc>
        <w:tc>
          <w:tcPr>
            <w:tcW w:w="1276"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单位</w:t>
            </w:r>
          </w:p>
        </w:tc>
        <w:tc>
          <w:tcPr>
            <w:tcW w:w="2410"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含税价(元)</w:t>
            </w:r>
          </w:p>
        </w:tc>
        <w:tc>
          <w:tcPr>
            <w:tcW w:w="2835" w:type="dxa"/>
            <w:vAlign w:val="center"/>
          </w:tcPr>
          <w:p w:rsidR="00630FF7" w:rsidRPr="00630FF7" w:rsidRDefault="00630FF7">
            <w:pPr>
              <w:jc w:val="center"/>
              <w:rPr>
                <w:rFonts w:ascii="微软雅黑" w:eastAsia="微软雅黑" w:hAnsi="微软雅黑"/>
                <w:b/>
                <w:szCs w:val="21"/>
              </w:rPr>
            </w:pPr>
            <w:r w:rsidRPr="00630FF7">
              <w:rPr>
                <w:rFonts w:ascii="微软雅黑" w:eastAsia="微软雅黑" w:hAnsi="微软雅黑" w:hint="eastAsia"/>
                <w:b/>
                <w:szCs w:val="21"/>
              </w:rPr>
              <w:t>除税价(元)</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油漆溶剂油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7.00</w:t>
            </w:r>
          </w:p>
        </w:tc>
        <w:tc>
          <w:tcPr>
            <w:tcW w:w="2835" w:type="dxa"/>
            <w:vAlign w:val="center"/>
          </w:tcPr>
          <w:p w:rsidR="00630FF7" w:rsidRDefault="00630FF7">
            <w:pPr>
              <w:jc w:val="center"/>
              <w:rPr>
                <w:rFonts w:ascii="宋体" w:hAnsi="宋体" w:cs="宋体"/>
                <w:sz w:val="20"/>
              </w:rPr>
            </w:pPr>
            <w:r>
              <w:rPr>
                <w:rFonts w:hint="eastAsia"/>
                <w:sz w:val="20"/>
              </w:rPr>
              <w:t>6.21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粘层油</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1.92</w:t>
            </w:r>
          </w:p>
        </w:tc>
        <w:tc>
          <w:tcPr>
            <w:tcW w:w="2835" w:type="dxa"/>
            <w:vAlign w:val="center"/>
          </w:tcPr>
          <w:p w:rsidR="00630FF7" w:rsidRDefault="00630FF7">
            <w:pPr>
              <w:jc w:val="center"/>
              <w:rPr>
                <w:rFonts w:ascii="宋体" w:hAnsi="宋体" w:cs="宋体"/>
                <w:sz w:val="20"/>
              </w:rPr>
            </w:pPr>
            <w:r>
              <w:rPr>
                <w:rFonts w:hint="eastAsia"/>
                <w:sz w:val="20"/>
              </w:rPr>
              <w:t>1.71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盾尾油脂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7.50</w:t>
            </w:r>
          </w:p>
        </w:tc>
        <w:tc>
          <w:tcPr>
            <w:tcW w:w="2835" w:type="dxa"/>
            <w:vAlign w:val="center"/>
          </w:tcPr>
          <w:p w:rsidR="00630FF7" w:rsidRDefault="00630FF7">
            <w:pPr>
              <w:jc w:val="center"/>
              <w:rPr>
                <w:rFonts w:ascii="宋体" w:hAnsi="宋体" w:cs="宋体"/>
                <w:sz w:val="20"/>
              </w:rPr>
            </w:pPr>
            <w:r>
              <w:rPr>
                <w:rFonts w:hint="eastAsia"/>
                <w:sz w:val="20"/>
              </w:rPr>
              <w:t>6.65</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减摩剂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8.00</w:t>
            </w:r>
          </w:p>
        </w:tc>
        <w:tc>
          <w:tcPr>
            <w:tcW w:w="2835" w:type="dxa"/>
            <w:vAlign w:val="center"/>
          </w:tcPr>
          <w:p w:rsidR="00630FF7" w:rsidRDefault="00630FF7">
            <w:pPr>
              <w:jc w:val="center"/>
              <w:rPr>
                <w:rFonts w:ascii="宋体" w:hAnsi="宋体" w:cs="宋体"/>
                <w:sz w:val="20"/>
              </w:rPr>
            </w:pPr>
            <w:r>
              <w:rPr>
                <w:rFonts w:hint="eastAsia"/>
                <w:sz w:val="20"/>
              </w:rPr>
              <w:t>7.10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脱模剂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6.00</w:t>
            </w:r>
          </w:p>
        </w:tc>
        <w:tc>
          <w:tcPr>
            <w:tcW w:w="2835" w:type="dxa"/>
            <w:vAlign w:val="center"/>
          </w:tcPr>
          <w:p w:rsidR="00630FF7" w:rsidRDefault="00630FF7">
            <w:pPr>
              <w:jc w:val="center"/>
              <w:rPr>
                <w:rFonts w:ascii="宋体" w:hAnsi="宋体" w:cs="宋体"/>
                <w:sz w:val="20"/>
              </w:rPr>
            </w:pPr>
            <w:r>
              <w:rPr>
                <w:rFonts w:hint="eastAsia"/>
                <w:sz w:val="20"/>
              </w:rPr>
              <w:t>5.32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调和漆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16.00</w:t>
            </w:r>
          </w:p>
        </w:tc>
        <w:tc>
          <w:tcPr>
            <w:tcW w:w="2835" w:type="dxa"/>
            <w:vAlign w:val="center"/>
          </w:tcPr>
          <w:p w:rsidR="00630FF7" w:rsidRDefault="00630FF7">
            <w:pPr>
              <w:jc w:val="center"/>
              <w:rPr>
                <w:rFonts w:ascii="宋体" w:hAnsi="宋体" w:cs="宋体"/>
                <w:sz w:val="20"/>
              </w:rPr>
            </w:pPr>
            <w:r>
              <w:rPr>
                <w:rFonts w:hint="eastAsia"/>
                <w:sz w:val="20"/>
              </w:rPr>
              <w:t>14.21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红丹防锈漆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13.00</w:t>
            </w:r>
          </w:p>
        </w:tc>
        <w:tc>
          <w:tcPr>
            <w:tcW w:w="2835" w:type="dxa"/>
            <w:vAlign w:val="center"/>
          </w:tcPr>
          <w:p w:rsidR="00630FF7" w:rsidRDefault="00630FF7">
            <w:pPr>
              <w:jc w:val="center"/>
              <w:rPr>
                <w:rFonts w:ascii="宋体" w:hAnsi="宋体" w:cs="宋体"/>
                <w:sz w:val="20"/>
              </w:rPr>
            </w:pPr>
            <w:r>
              <w:rPr>
                <w:rFonts w:hint="eastAsia"/>
                <w:sz w:val="20"/>
              </w:rPr>
              <w:t>11.54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热熔标线底漆</w:t>
            </w:r>
            <w:r>
              <w:rPr>
                <w:rFonts w:hint="eastAsia"/>
                <w:sz w:val="20"/>
              </w:rPr>
              <w:t>1200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氯化橡胶标线漆</w:t>
            </w:r>
            <w:r>
              <w:rPr>
                <w:rFonts w:hint="eastAsia"/>
                <w:sz w:val="20"/>
              </w:rPr>
              <w:t>2928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14.25</w:t>
            </w:r>
          </w:p>
        </w:tc>
        <w:tc>
          <w:tcPr>
            <w:tcW w:w="2835" w:type="dxa"/>
            <w:vAlign w:val="center"/>
          </w:tcPr>
          <w:p w:rsidR="00630FF7" w:rsidRDefault="00630FF7">
            <w:pPr>
              <w:jc w:val="center"/>
              <w:rPr>
                <w:rFonts w:ascii="宋体" w:hAnsi="宋体" w:cs="宋体"/>
                <w:sz w:val="20"/>
              </w:rPr>
            </w:pPr>
            <w:r>
              <w:rPr>
                <w:rFonts w:hint="eastAsia"/>
                <w:sz w:val="20"/>
              </w:rPr>
              <w:t>12.62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氯化橡胶耐磨标线漆</w:t>
            </w:r>
            <w:r>
              <w:rPr>
                <w:rFonts w:hint="eastAsia"/>
                <w:sz w:val="20"/>
              </w:rPr>
              <w:t>2938</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15.15</w:t>
            </w:r>
          </w:p>
        </w:tc>
        <w:tc>
          <w:tcPr>
            <w:tcW w:w="2835" w:type="dxa"/>
            <w:vAlign w:val="center"/>
          </w:tcPr>
          <w:p w:rsidR="00630FF7" w:rsidRDefault="00630FF7">
            <w:pPr>
              <w:jc w:val="center"/>
              <w:rPr>
                <w:rFonts w:ascii="宋体" w:hAnsi="宋体" w:cs="宋体"/>
                <w:sz w:val="20"/>
              </w:rPr>
            </w:pPr>
            <w:r>
              <w:rPr>
                <w:rFonts w:hint="eastAsia"/>
                <w:sz w:val="20"/>
              </w:rPr>
              <w:t>13.42</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双组份漆涂料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27.00</w:t>
            </w:r>
          </w:p>
        </w:tc>
        <w:tc>
          <w:tcPr>
            <w:tcW w:w="2835" w:type="dxa"/>
            <w:vAlign w:val="center"/>
          </w:tcPr>
          <w:p w:rsidR="00630FF7" w:rsidRDefault="00630FF7">
            <w:pPr>
              <w:jc w:val="center"/>
              <w:rPr>
                <w:rFonts w:ascii="宋体" w:hAnsi="宋体" w:cs="宋体"/>
                <w:sz w:val="20"/>
              </w:rPr>
            </w:pPr>
            <w:r>
              <w:rPr>
                <w:rFonts w:hint="eastAsia"/>
                <w:sz w:val="20"/>
              </w:rPr>
              <w:t>23.91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震荡漆涂料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21.00</w:t>
            </w:r>
          </w:p>
        </w:tc>
        <w:tc>
          <w:tcPr>
            <w:tcW w:w="2835" w:type="dxa"/>
            <w:vAlign w:val="center"/>
          </w:tcPr>
          <w:p w:rsidR="00630FF7" w:rsidRDefault="00630FF7">
            <w:pPr>
              <w:jc w:val="center"/>
              <w:rPr>
                <w:rFonts w:ascii="宋体" w:hAnsi="宋体" w:cs="宋体"/>
                <w:sz w:val="20"/>
              </w:rPr>
            </w:pPr>
            <w:r>
              <w:rPr>
                <w:rFonts w:hint="eastAsia"/>
                <w:sz w:val="20"/>
              </w:rPr>
              <w:t>18.60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水性漆涂料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23.00</w:t>
            </w:r>
          </w:p>
        </w:tc>
        <w:tc>
          <w:tcPr>
            <w:tcW w:w="2835" w:type="dxa"/>
            <w:vAlign w:val="center"/>
          </w:tcPr>
          <w:p w:rsidR="00630FF7" w:rsidRDefault="00630FF7">
            <w:pPr>
              <w:jc w:val="center"/>
              <w:rPr>
                <w:rFonts w:ascii="宋体" w:hAnsi="宋体" w:cs="宋体"/>
                <w:sz w:val="20"/>
              </w:rPr>
            </w:pPr>
            <w:r>
              <w:rPr>
                <w:rFonts w:hint="eastAsia"/>
                <w:sz w:val="20"/>
              </w:rPr>
              <w:t>20.37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热熔标线涂料</w:t>
            </w:r>
            <w:r>
              <w:rPr>
                <w:rFonts w:hint="eastAsia"/>
                <w:sz w:val="20"/>
              </w:rPr>
              <w:t>2900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反光材料玻璃珠</w:t>
            </w:r>
            <w:r>
              <w:rPr>
                <w:rFonts w:hint="eastAsia"/>
                <w:sz w:val="20"/>
              </w:rPr>
              <w:t>6950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10.00</w:t>
            </w:r>
          </w:p>
        </w:tc>
        <w:tc>
          <w:tcPr>
            <w:tcW w:w="2835" w:type="dxa"/>
            <w:vAlign w:val="center"/>
          </w:tcPr>
          <w:p w:rsidR="00630FF7" w:rsidRDefault="00630FF7">
            <w:pPr>
              <w:jc w:val="center"/>
              <w:rPr>
                <w:rFonts w:ascii="宋体" w:hAnsi="宋体" w:cs="宋体"/>
                <w:sz w:val="20"/>
              </w:rPr>
            </w:pPr>
            <w:r>
              <w:rPr>
                <w:rFonts w:hint="eastAsia"/>
                <w:sz w:val="20"/>
              </w:rPr>
              <w:t>8.88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稀释剂</w:t>
            </w:r>
            <w:r>
              <w:rPr>
                <w:rFonts w:hint="eastAsia"/>
                <w:sz w:val="20"/>
              </w:rPr>
              <w:t>T002</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15.04</w:t>
            </w:r>
          </w:p>
        </w:tc>
        <w:tc>
          <w:tcPr>
            <w:tcW w:w="2835" w:type="dxa"/>
            <w:vAlign w:val="center"/>
          </w:tcPr>
          <w:p w:rsidR="00630FF7" w:rsidRDefault="00630FF7">
            <w:pPr>
              <w:jc w:val="center"/>
              <w:rPr>
                <w:rFonts w:ascii="宋体" w:hAnsi="宋体" w:cs="宋体"/>
                <w:sz w:val="20"/>
              </w:rPr>
            </w:pPr>
            <w:r>
              <w:rPr>
                <w:rFonts w:hint="eastAsia"/>
                <w:sz w:val="20"/>
              </w:rPr>
              <w:t>13.34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脱漆剂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15.80</w:t>
            </w:r>
          </w:p>
        </w:tc>
        <w:tc>
          <w:tcPr>
            <w:tcW w:w="2835" w:type="dxa"/>
            <w:vAlign w:val="center"/>
          </w:tcPr>
          <w:p w:rsidR="00630FF7" w:rsidRDefault="00630FF7">
            <w:pPr>
              <w:jc w:val="center"/>
              <w:rPr>
                <w:rFonts w:ascii="宋体" w:hAnsi="宋体" w:cs="宋体"/>
                <w:sz w:val="20"/>
              </w:rPr>
            </w:pPr>
            <w:r>
              <w:rPr>
                <w:rFonts w:hint="eastAsia"/>
                <w:sz w:val="20"/>
              </w:rPr>
              <w:t>14.01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303</w:t>
            </w:r>
            <w:r>
              <w:rPr>
                <w:rFonts w:hint="eastAsia"/>
                <w:sz w:val="20"/>
              </w:rPr>
              <w:t>氯丁酚醛胶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38.34</w:t>
            </w:r>
          </w:p>
        </w:tc>
        <w:tc>
          <w:tcPr>
            <w:tcW w:w="2835" w:type="dxa"/>
            <w:vAlign w:val="center"/>
          </w:tcPr>
          <w:p w:rsidR="00630FF7" w:rsidRDefault="00630FF7">
            <w:pPr>
              <w:jc w:val="center"/>
              <w:rPr>
                <w:rFonts w:ascii="宋体" w:hAnsi="宋体" w:cs="宋体"/>
                <w:sz w:val="20"/>
              </w:rPr>
            </w:pPr>
            <w:r>
              <w:rPr>
                <w:rFonts w:hint="eastAsia"/>
                <w:sz w:val="20"/>
              </w:rPr>
              <w:t>34.01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r>
              <w:rPr>
                <w:rFonts w:hint="eastAsia"/>
                <w:sz w:val="20"/>
              </w:rPr>
              <w:t>851</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14.79</w:t>
            </w:r>
          </w:p>
        </w:tc>
        <w:tc>
          <w:tcPr>
            <w:tcW w:w="2835" w:type="dxa"/>
            <w:vAlign w:val="center"/>
          </w:tcPr>
          <w:p w:rsidR="00630FF7" w:rsidRDefault="00630FF7">
            <w:pPr>
              <w:jc w:val="center"/>
              <w:rPr>
                <w:rFonts w:ascii="宋体" w:hAnsi="宋体" w:cs="宋体"/>
                <w:sz w:val="20"/>
              </w:rPr>
            </w:pPr>
            <w:r>
              <w:rPr>
                <w:rFonts w:hint="eastAsia"/>
                <w:sz w:val="20"/>
              </w:rPr>
              <w:t>13.13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酊醛自粘腻子</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17.02</w:t>
            </w:r>
          </w:p>
        </w:tc>
        <w:tc>
          <w:tcPr>
            <w:tcW w:w="2835" w:type="dxa"/>
            <w:vAlign w:val="center"/>
          </w:tcPr>
          <w:p w:rsidR="00630FF7" w:rsidRDefault="00630FF7">
            <w:pPr>
              <w:jc w:val="center"/>
              <w:rPr>
                <w:rFonts w:ascii="宋体" w:hAnsi="宋体" w:cs="宋体"/>
                <w:sz w:val="20"/>
              </w:rPr>
            </w:pPr>
            <w:r>
              <w:rPr>
                <w:rFonts w:hint="eastAsia"/>
                <w:sz w:val="20"/>
              </w:rPr>
              <w:t>15.10</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环氧聚胺脂嵌缝膏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15.73</w:t>
            </w:r>
          </w:p>
        </w:tc>
        <w:tc>
          <w:tcPr>
            <w:tcW w:w="2835" w:type="dxa"/>
            <w:vAlign w:val="center"/>
          </w:tcPr>
          <w:p w:rsidR="00630FF7" w:rsidRDefault="00630FF7">
            <w:pPr>
              <w:jc w:val="center"/>
              <w:rPr>
                <w:rFonts w:ascii="宋体" w:hAnsi="宋体" w:cs="宋体"/>
                <w:sz w:val="20"/>
              </w:rPr>
            </w:pPr>
            <w:r>
              <w:rPr>
                <w:rFonts w:hint="eastAsia"/>
                <w:sz w:val="20"/>
              </w:rPr>
              <w:t>13.97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环氧沥青漆</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9.90</w:t>
            </w:r>
          </w:p>
        </w:tc>
        <w:tc>
          <w:tcPr>
            <w:tcW w:w="2835" w:type="dxa"/>
            <w:vAlign w:val="center"/>
          </w:tcPr>
          <w:p w:rsidR="00630FF7" w:rsidRDefault="00630FF7">
            <w:pPr>
              <w:jc w:val="center"/>
              <w:rPr>
                <w:rFonts w:ascii="宋体" w:hAnsi="宋体" w:cs="宋体"/>
                <w:sz w:val="20"/>
              </w:rPr>
            </w:pPr>
            <w:r>
              <w:rPr>
                <w:rFonts w:hint="eastAsia"/>
                <w:sz w:val="20"/>
              </w:rPr>
              <w:t>8.79</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30.17</w:t>
            </w:r>
          </w:p>
        </w:tc>
        <w:tc>
          <w:tcPr>
            <w:tcW w:w="2835" w:type="dxa"/>
            <w:vAlign w:val="center"/>
          </w:tcPr>
          <w:p w:rsidR="00630FF7" w:rsidRDefault="00630FF7">
            <w:pPr>
              <w:jc w:val="center"/>
              <w:rPr>
                <w:rFonts w:ascii="宋体" w:hAnsi="宋体" w:cs="宋体"/>
                <w:sz w:val="20"/>
              </w:rPr>
            </w:pPr>
            <w:r>
              <w:rPr>
                <w:rFonts w:hint="eastAsia"/>
                <w:sz w:val="20"/>
              </w:rPr>
              <w:t>26.76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环氧树脂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32.00</w:t>
            </w:r>
          </w:p>
        </w:tc>
        <w:tc>
          <w:tcPr>
            <w:tcW w:w="2835" w:type="dxa"/>
            <w:vAlign w:val="center"/>
          </w:tcPr>
          <w:p w:rsidR="00630FF7" w:rsidRDefault="00630FF7">
            <w:pPr>
              <w:jc w:val="center"/>
              <w:rPr>
                <w:rFonts w:ascii="宋体" w:hAnsi="宋体" w:cs="宋体"/>
                <w:sz w:val="20"/>
              </w:rPr>
            </w:pPr>
            <w:r>
              <w:rPr>
                <w:rFonts w:hint="eastAsia"/>
                <w:sz w:val="20"/>
              </w:rPr>
              <w:t>28.38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胶水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8.13</w:t>
            </w:r>
          </w:p>
        </w:tc>
        <w:tc>
          <w:tcPr>
            <w:tcW w:w="2835" w:type="dxa"/>
            <w:vAlign w:val="center"/>
          </w:tcPr>
          <w:p w:rsidR="00630FF7" w:rsidRDefault="00630FF7">
            <w:pPr>
              <w:jc w:val="center"/>
              <w:rPr>
                <w:rFonts w:ascii="宋体" w:hAnsi="宋体" w:cs="宋体"/>
                <w:sz w:val="20"/>
              </w:rPr>
            </w:pPr>
            <w:r>
              <w:rPr>
                <w:rFonts w:hint="eastAsia"/>
                <w:sz w:val="20"/>
              </w:rPr>
              <w:t>7.21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焦油聚氨酯防水涂料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11.18</w:t>
            </w:r>
          </w:p>
        </w:tc>
        <w:tc>
          <w:tcPr>
            <w:tcW w:w="2835" w:type="dxa"/>
            <w:vAlign w:val="center"/>
          </w:tcPr>
          <w:p w:rsidR="00630FF7" w:rsidRDefault="00630FF7">
            <w:pPr>
              <w:jc w:val="center"/>
              <w:rPr>
                <w:rFonts w:ascii="宋体" w:hAnsi="宋体" w:cs="宋体"/>
                <w:sz w:val="20"/>
              </w:rPr>
            </w:pPr>
            <w:r>
              <w:rPr>
                <w:rFonts w:hint="eastAsia"/>
                <w:sz w:val="20"/>
              </w:rPr>
              <w:t>9.93</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聚氨酯沥青防水涂料</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18.00</w:t>
            </w:r>
          </w:p>
        </w:tc>
        <w:tc>
          <w:tcPr>
            <w:tcW w:w="2835" w:type="dxa"/>
            <w:vAlign w:val="center"/>
          </w:tcPr>
          <w:p w:rsidR="00630FF7" w:rsidRDefault="00630FF7">
            <w:pPr>
              <w:jc w:val="center"/>
              <w:rPr>
                <w:rFonts w:ascii="宋体" w:hAnsi="宋体" w:cs="宋体"/>
                <w:sz w:val="20"/>
              </w:rPr>
            </w:pPr>
            <w:r>
              <w:rPr>
                <w:rFonts w:hint="eastAsia"/>
                <w:sz w:val="20"/>
              </w:rPr>
              <w:t>15.98</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9.50</w:t>
            </w:r>
          </w:p>
        </w:tc>
        <w:tc>
          <w:tcPr>
            <w:tcW w:w="2835" w:type="dxa"/>
            <w:vAlign w:val="center"/>
          </w:tcPr>
          <w:p w:rsidR="00630FF7" w:rsidRDefault="00630FF7">
            <w:pPr>
              <w:jc w:val="center"/>
              <w:rPr>
                <w:rFonts w:ascii="宋体" w:hAnsi="宋体" w:cs="宋体"/>
                <w:sz w:val="20"/>
              </w:rPr>
            </w:pPr>
            <w:r>
              <w:rPr>
                <w:rFonts w:hint="eastAsia"/>
                <w:sz w:val="20"/>
              </w:rPr>
              <w:t>8.44</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聚合物改性沥青涂料</w:t>
            </w:r>
            <w:r>
              <w:rPr>
                <w:rFonts w:hint="eastAsia"/>
                <w:sz w:val="20"/>
              </w:rPr>
              <w:t>AWP2000F</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11.50</w:t>
            </w:r>
          </w:p>
        </w:tc>
        <w:tc>
          <w:tcPr>
            <w:tcW w:w="2835" w:type="dxa"/>
            <w:vAlign w:val="center"/>
          </w:tcPr>
          <w:p w:rsidR="00630FF7" w:rsidRDefault="00630FF7">
            <w:pPr>
              <w:jc w:val="center"/>
              <w:rPr>
                <w:rFonts w:ascii="宋体" w:hAnsi="宋体" w:cs="宋体"/>
                <w:sz w:val="20"/>
              </w:rPr>
            </w:pPr>
            <w:r>
              <w:rPr>
                <w:rFonts w:hint="eastAsia"/>
                <w:sz w:val="20"/>
              </w:rPr>
              <w:t>10.21</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无碱玻璃纤维</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9.40</w:t>
            </w:r>
          </w:p>
        </w:tc>
        <w:tc>
          <w:tcPr>
            <w:tcW w:w="2835" w:type="dxa"/>
            <w:vAlign w:val="center"/>
          </w:tcPr>
          <w:p w:rsidR="00630FF7" w:rsidRDefault="00630FF7">
            <w:pPr>
              <w:jc w:val="center"/>
              <w:rPr>
                <w:rFonts w:ascii="宋体" w:hAnsi="宋体" w:cs="宋体"/>
                <w:sz w:val="20"/>
              </w:rPr>
            </w:pPr>
            <w:r>
              <w:rPr>
                <w:rFonts w:hint="eastAsia"/>
                <w:sz w:val="20"/>
              </w:rPr>
              <w:t>8.47</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聚硫密封胶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12.00</w:t>
            </w:r>
          </w:p>
        </w:tc>
        <w:tc>
          <w:tcPr>
            <w:tcW w:w="2835" w:type="dxa"/>
            <w:vAlign w:val="center"/>
          </w:tcPr>
          <w:p w:rsidR="00630FF7" w:rsidRDefault="00630FF7">
            <w:pPr>
              <w:jc w:val="center"/>
              <w:rPr>
                <w:rFonts w:ascii="宋体" w:hAnsi="宋体" w:cs="宋体"/>
                <w:sz w:val="20"/>
              </w:rPr>
            </w:pPr>
            <w:r>
              <w:rPr>
                <w:rFonts w:hint="eastAsia"/>
                <w:sz w:val="20"/>
              </w:rPr>
              <w:t>10.66</w:t>
            </w:r>
          </w:p>
        </w:tc>
      </w:tr>
      <w:tr w:rsidR="00630FF7" w:rsidRPr="00474485" w:rsidTr="00630FF7">
        <w:tc>
          <w:tcPr>
            <w:tcW w:w="3652" w:type="dxa"/>
            <w:vAlign w:val="center"/>
          </w:tcPr>
          <w:p w:rsidR="00630FF7" w:rsidRDefault="00630FF7">
            <w:pPr>
              <w:rPr>
                <w:rFonts w:ascii="宋体" w:hAnsi="宋体" w:cs="宋体"/>
                <w:sz w:val="20"/>
              </w:rPr>
            </w:pPr>
            <w:r>
              <w:rPr>
                <w:rFonts w:hint="eastAsia"/>
                <w:sz w:val="20"/>
              </w:rPr>
              <w:t>沥青防水油膏</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6.05</w:t>
            </w:r>
          </w:p>
        </w:tc>
        <w:tc>
          <w:tcPr>
            <w:tcW w:w="2835" w:type="dxa"/>
            <w:vAlign w:val="center"/>
          </w:tcPr>
          <w:p w:rsidR="00630FF7" w:rsidRDefault="00630FF7">
            <w:pPr>
              <w:jc w:val="center"/>
              <w:rPr>
                <w:rFonts w:ascii="宋体" w:hAnsi="宋体" w:cs="宋体"/>
                <w:sz w:val="20"/>
              </w:rPr>
            </w:pPr>
            <w:r>
              <w:rPr>
                <w:rFonts w:hint="eastAsia"/>
                <w:sz w:val="20"/>
              </w:rPr>
              <w:t>5.37</w:t>
            </w:r>
          </w:p>
        </w:tc>
      </w:tr>
      <w:tr w:rsidR="00630FF7" w:rsidTr="00630FF7">
        <w:tc>
          <w:tcPr>
            <w:tcW w:w="3652" w:type="dxa"/>
            <w:vAlign w:val="center"/>
          </w:tcPr>
          <w:p w:rsidR="00630FF7" w:rsidRDefault="00630FF7">
            <w:pPr>
              <w:rPr>
                <w:rFonts w:ascii="宋体" w:hAnsi="宋体" w:cs="宋体"/>
                <w:sz w:val="20"/>
              </w:rPr>
            </w:pPr>
            <w:r>
              <w:rPr>
                <w:rFonts w:hint="eastAsia"/>
                <w:sz w:val="20"/>
              </w:rPr>
              <w:t>沥青玛蹄脂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3.13</w:t>
            </w:r>
          </w:p>
        </w:tc>
        <w:tc>
          <w:tcPr>
            <w:tcW w:w="2835" w:type="dxa"/>
            <w:vAlign w:val="center"/>
          </w:tcPr>
          <w:p w:rsidR="00630FF7" w:rsidRDefault="00630FF7">
            <w:pPr>
              <w:jc w:val="center"/>
              <w:rPr>
                <w:rFonts w:ascii="宋体" w:hAnsi="宋体" w:cs="宋体"/>
                <w:sz w:val="20"/>
              </w:rPr>
            </w:pPr>
            <w:r>
              <w:rPr>
                <w:rFonts w:hint="eastAsia"/>
                <w:sz w:val="20"/>
              </w:rPr>
              <w:t>2.78</w:t>
            </w:r>
          </w:p>
        </w:tc>
      </w:tr>
      <w:tr w:rsidR="00630FF7" w:rsidTr="00630FF7">
        <w:tc>
          <w:tcPr>
            <w:tcW w:w="3652" w:type="dxa"/>
            <w:vAlign w:val="center"/>
          </w:tcPr>
          <w:p w:rsidR="00630FF7" w:rsidRDefault="00630FF7">
            <w:pPr>
              <w:rPr>
                <w:rFonts w:ascii="宋体" w:hAnsi="宋体" w:cs="宋体"/>
                <w:sz w:val="20"/>
              </w:rPr>
            </w:pPr>
            <w:r>
              <w:rPr>
                <w:rFonts w:hint="eastAsia"/>
                <w:sz w:val="20"/>
              </w:rPr>
              <w:t>石油沥青胶</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1.67</w:t>
            </w:r>
          </w:p>
        </w:tc>
        <w:tc>
          <w:tcPr>
            <w:tcW w:w="2835" w:type="dxa"/>
            <w:vAlign w:val="center"/>
          </w:tcPr>
          <w:p w:rsidR="00630FF7" w:rsidRDefault="00630FF7">
            <w:pPr>
              <w:jc w:val="center"/>
              <w:rPr>
                <w:rFonts w:ascii="宋体" w:hAnsi="宋体" w:cs="宋体"/>
                <w:sz w:val="20"/>
              </w:rPr>
            </w:pPr>
            <w:r>
              <w:rPr>
                <w:rFonts w:hint="eastAsia"/>
                <w:sz w:val="20"/>
              </w:rPr>
              <w:t>1.48</w:t>
            </w:r>
          </w:p>
        </w:tc>
      </w:tr>
      <w:tr w:rsidR="00630FF7" w:rsidTr="00630FF7">
        <w:tc>
          <w:tcPr>
            <w:tcW w:w="3652" w:type="dxa"/>
            <w:vAlign w:val="center"/>
          </w:tcPr>
          <w:p w:rsidR="00630FF7" w:rsidRDefault="00630FF7">
            <w:pPr>
              <w:rPr>
                <w:rFonts w:ascii="宋体" w:hAnsi="宋体" w:cs="宋体"/>
                <w:sz w:val="20"/>
              </w:rPr>
            </w:pPr>
            <w:r>
              <w:rPr>
                <w:rFonts w:hint="eastAsia"/>
                <w:sz w:val="20"/>
              </w:rPr>
              <w:t>促进剂</w:t>
            </w:r>
            <w:r>
              <w:rPr>
                <w:rFonts w:hint="eastAsia"/>
                <w:sz w:val="20"/>
              </w:rPr>
              <w:t>KA</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0.70</w:t>
            </w:r>
          </w:p>
        </w:tc>
        <w:tc>
          <w:tcPr>
            <w:tcW w:w="2835" w:type="dxa"/>
            <w:vAlign w:val="center"/>
          </w:tcPr>
          <w:p w:rsidR="00630FF7" w:rsidRDefault="00630FF7">
            <w:pPr>
              <w:jc w:val="center"/>
              <w:rPr>
                <w:rFonts w:ascii="宋体" w:hAnsi="宋体" w:cs="宋体"/>
                <w:sz w:val="20"/>
              </w:rPr>
            </w:pPr>
            <w:r>
              <w:rPr>
                <w:rFonts w:hint="eastAsia"/>
                <w:sz w:val="20"/>
              </w:rPr>
              <w:t>0.62</w:t>
            </w:r>
          </w:p>
        </w:tc>
      </w:tr>
      <w:tr w:rsidR="00630FF7" w:rsidTr="00630FF7">
        <w:tc>
          <w:tcPr>
            <w:tcW w:w="3652" w:type="dxa"/>
            <w:vAlign w:val="center"/>
          </w:tcPr>
          <w:p w:rsidR="00630FF7" w:rsidRDefault="00630FF7">
            <w:pPr>
              <w:rPr>
                <w:rFonts w:ascii="宋体" w:hAnsi="宋体" w:cs="宋体"/>
                <w:sz w:val="20"/>
              </w:rPr>
            </w:pPr>
            <w:r>
              <w:rPr>
                <w:rFonts w:hint="eastAsia"/>
                <w:sz w:val="20"/>
              </w:rPr>
              <w:t>防水剂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2.50</w:t>
            </w:r>
          </w:p>
        </w:tc>
        <w:tc>
          <w:tcPr>
            <w:tcW w:w="2835" w:type="dxa"/>
            <w:vAlign w:val="center"/>
          </w:tcPr>
          <w:p w:rsidR="00630FF7" w:rsidRDefault="00630FF7">
            <w:pPr>
              <w:jc w:val="center"/>
              <w:rPr>
                <w:rFonts w:ascii="宋体" w:hAnsi="宋体" w:cs="宋体"/>
                <w:sz w:val="20"/>
              </w:rPr>
            </w:pPr>
            <w:r>
              <w:rPr>
                <w:rFonts w:hint="eastAsia"/>
                <w:sz w:val="20"/>
              </w:rPr>
              <w:t>2.22</w:t>
            </w:r>
          </w:p>
        </w:tc>
      </w:tr>
      <w:tr w:rsidR="00630FF7" w:rsidTr="00630FF7">
        <w:tc>
          <w:tcPr>
            <w:tcW w:w="3652" w:type="dxa"/>
            <w:vAlign w:val="center"/>
          </w:tcPr>
          <w:p w:rsidR="00630FF7" w:rsidRDefault="00630FF7">
            <w:pPr>
              <w:rPr>
                <w:rFonts w:ascii="宋体" w:hAnsi="宋体" w:cs="宋体"/>
                <w:sz w:val="20"/>
              </w:rPr>
            </w:pPr>
            <w:r>
              <w:rPr>
                <w:rFonts w:hint="eastAsia"/>
                <w:sz w:val="20"/>
              </w:rPr>
              <w:t>减水剂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2.85</w:t>
            </w:r>
          </w:p>
        </w:tc>
        <w:tc>
          <w:tcPr>
            <w:tcW w:w="2835" w:type="dxa"/>
            <w:vAlign w:val="center"/>
          </w:tcPr>
          <w:p w:rsidR="00630FF7" w:rsidRDefault="00630FF7">
            <w:pPr>
              <w:jc w:val="center"/>
              <w:rPr>
                <w:rFonts w:ascii="宋体" w:hAnsi="宋体" w:cs="宋体"/>
                <w:sz w:val="20"/>
              </w:rPr>
            </w:pPr>
            <w:r>
              <w:rPr>
                <w:rFonts w:hint="eastAsia"/>
                <w:sz w:val="20"/>
              </w:rPr>
              <w:t>2.53</w:t>
            </w:r>
          </w:p>
        </w:tc>
      </w:tr>
      <w:tr w:rsidR="00630FF7" w:rsidTr="00630FF7">
        <w:tc>
          <w:tcPr>
            <w:tcW w:w="3652" w:type="dxa"/>
            <w:vAlign w:val="center"/>
          </w:tcPr>
          <w:p w:rsidR="00630FF7" w:rsidRDefault="00630FF7">
            <w:pPr>
              <w:rPr>
                <w:rFonts w:ascii="宋体" w:hAnsi="宋体" w:cs="宋体"/>
                <w:sz w:val="20"/>
              </w:rPr>
            </w:pPr>
            <w:r>
              <w:rPr>
                <w:rFonts w:hint="eastAsia"/>
                <w:sz w:val="20"/>
              </w:rPr>
              <w:t>外加剂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3.20</w:t>
            </w:r>
          </w:p>
        </w:tc>
        <w:tc>
          <w:tcPr>
            <w:tcW w:w="2835" w:type="dxa"/>
            <w:vAlign w:val="center"/>
          </w:tcPr>
          <w:p w:rsidR="00630FF7" w:rsidRDefault="00630FF7">
            <w:pPr>
              <w:jc w:val="center"/>
              <w:rPr>
                <w:rFonts w:ascii="宋体" w:hAnsi="宋体" w:cs="宋体"/>
                <w:sz w:val="20"/>
              </w:rPr>
            </w:pPr>
            <w:r>
              <w:rPr>
                <w:rFonts w:hint="eastAsia"/>
                <w:sz w:val="20"/>
              </w:rPr>
              <w:t>2.84</w:t>
            </w:r>
          </w:p>
        </w:tc>
      </w:tr>
      <w:tr w:rsidR="00630FF7" w:rsidTr="00630FF7">
        <w:tc>
          <w:tcPr>
            <w:tcW w:w="3652" w:type="dxa"/>
            <w:vAlign w:val="center"/>
          </w:tcPr>
          <w:p w:rsidR="00630FF7" w:rsidRDefault="00630FF7">
            <w:pPr>
              <w:rPr>
                <w:rFonts w:ascii="宋体" w:hAnsi="宋体" w:cs="宋体"/>
                <w:sz w:val="20"/>
              </w:rPr>
            </w:pPr>
            <w:r>
              <w:rPr>
                <w:rFonts w:hint="eastAsia"/>
                <w:sz w:val="20"/>
              </w:rPr>
              <w:t>微沫剂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29.61</w:t>
            </w:r>
          </w:p>
        </w:tc>
        <w:tc>
          <w:tcPr>
            <w:tcW w:w="2835" w:type="dxa"/>
            <w:vAlign w:val="center"/>
          </w:tcPr>
          <w:p w:rsidR="00630FF7" w:rsidRDefault="00630FF7">
            <w:pPr>
              <w:jc w:val="center"/>
              <w:rPr>
                <w:rFonts w:ascii="宋体" w:hAnsi="宋体" w:cs="宋体"/>
                <w:sz w:val="20"/>
              </w:rPr>
            </w:pPr>
            <w:r>
              <w:rPr>
                <w:rFonts w:hint="eastAsia"/>
                <w:sz w:val="20"/>
              </w:rPr>
              <w:t>26.26</w:t>
            </w:r>
          </w:p>
        </w:tc>
      </w:tr>
      <w:tr w:rsidR="00630FF7" w:rsidTr="00630FF7">
        <w:tc>
          <w:tcPr>
            <w:tcW w:w="3652" w:type="dxa"/>
            <w:vAlign w:val="center"/>
          </w:tcPr>
          <w:p w:rsidR="00630FF7" w:rsidRDefault="00630FF7">
            <w:pPr>
              <w:rPr>
                <w:rFonts w:ascii="宋体" w:hAnsi="宋体" w:cs="宋体"/>
                <w:sz w:val="20"/>
              </w:rPr>
            </w:pPr>
            <w:r>
              <w:rPr>
                <w:rFonts w:hint="eastAsia"/>
                <w:sz w:val="20"/>
              </w:rPr>
              <w:t>胶粘剂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2.20</w:t>
            </w:r>
          </w:p>
        </w:tc>
        <w:tc>
          <w:tcPr>
            <w:tcW w:w="2835" w:type="dxa"/>
            <w:vAlign w:val="center"/>
          </w:tcPr>
          <w:p w:rsidR="00630FF7" w:rsidRDefault="00630FF7">
            <w:pPr>
              <w:jc w:val="center"/>
              <w:rPr>
                <w:rFonts w:ascii="宋体" w:hAnsi="宋体" w:cs="宋体"/>
                <w:sz w:val="20"/>
              </w:rPr>
            </w:pPr>
            <w:r>
              <w:rPr>
                <w:rFonts w:hint="eastAsia"/>
                <w:sz w:val="20"/>
              </w:rPr>
              <w:t>1.95</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聚氨酯固化剂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28.20</w:t>
            </w:r>
          </w:p>
        </w:tc>
        <w:tc>
          <w:tcPr>
            <w:tcW w:w="2835" w:type="dxa"/>
            <w:vAlign w:val="center"/>
          </w:tcPr>
          <w:p w:rsidR="00630FF7" w:rsidRDefault="00630FF7">
            <w:pPr>
              <w:jc w:val="center"/>
              <w:rPr>
                <w:rFonts w:ascii="宋体" w:hAnsi="宋体" w:cs="宋体"/>
                <w:sz w:val="20"/>
              </w:rPr>
            </w:pPr>
            <w:r>
              <w:rPr>
                <w:rFonts w:hint="eastAsia"/>
                <w:sz w:val="20"/>
              </w:rPr>
              <w:t>25.01</w:t>
            </w:r>
          </w:p>
        </w:tc>
      </w:tr>
      <w:tr w:rsidR="00630FF7" w:rsidTr="00630FF7">
        <w:tc>
          <w:tcPr>
            <w:tcW w:w="3652" w:type="dxa"/>
            <w:vAlign w:val="center"/>
          </w:tcPr>
          <w:p w:rsidR="00630FF7" w:rsidRDefault="00630FF7">
            <w:pPr>
              <w:rPr>
                <w:rFonts w:ascii="宋体" w:hAnsi="宋体" w:cs="宋体"/>
                <w:sz w:val="20"/>
              </w:rPr>
            </w:pPr>
            <w:r>
              <w:rPr>
                <w:rFonts w:hint="eastAsia"/>
                <w:sz w:val="20"/>
              </w:rPr>
              <w:t>聚氨酯粘合剂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22.53</w:t>
            </w:r>
          </w:p>
        </w:tc>
        <w:tc>
          <w:tcPr>
            <w:tcW w:w="2835" w:type="dxa"/>
            <w:vAlign w:val="center"/>
          </w:tcPr>
          <w:p w:rsidR="00630FF7" w:rsidRDefault="00630FF7">
            <w:pPr>
              <w:jc w:val="center"/>
              <w:rPr>
                <w:rFonts w:ascii="宋体" w:hAnsi="宋体" w:cs="宋体"/>
                <w:sz w:val="20"/>
              </w:rPr>
            </w:pPr>
            <w:r>
              <w:rPr>
                <w:rFonts w:hint="eastAsia"/>
                <w:sz w:val="20"/>
              </w:rPr>
              <w:t>19.98</w:t>
            </w:r>
          </w:p>
        </w:tc>
      </w:tr>
      <w:tr w:rsidR="00630FF7" w:rsidTr="00630FF7">
        <w:tc>
          <w:tcPr>
            <w:tcW w:w="3652" w:type="dxa"/>
            <w:vAlign w:val="center"/>
          </w:tcPr>
          <w:p w:rsidR="00630FF7" w:rsidRDefault="00630FF7">
            <w:pPr>
              <w:rPr>
                <w:rFonts w:ascii="宋体" w:hAnsi="宋体" w:cs="宋体"/>
                <w:sz w:val="20"/>
              </w:rPr>
            </w:pPr>
            <w:r>
              <w:rPr>
                <w:rFonts w:hint="eastAsia"/>
                <w:sz w:val="20"/>
              </w:rPr>
              <w:t>氯丁橡胶粘合剂</w:t>
            </w:r>
          </w:p>
        </w:tc>
        <w:tc>
          <w:tcPr>
            <w:tcW w:w="1276" w:type="dxa"/>
            <w:vAlign w:val="center"/>
          </w:tcPr>
          <w:p w:rsidR="00630FF7" w:rsidRDefault="00630FF7">
            <w:pPr>
              <w:jc w:val="center"/>
              <w:rPr>
                <w:rFonts w:ascii="宋体" w:hAnsi="宋体" w:cs="宋体"/>
                <w:sz w:val="20"/>
              </w:rPr>
            </w:pPr>
            <w:r>
              <w:rPr>
                <w:rFonts w:hint="eastAsia"/>
                <w:sz w:val="20"/>
              </w:rPr>
              <w:t>kg</w:t>
            </w:r>
          </w:p>
        </w:tc>
        <w:tc>
          <w:tcPr>
            <w:tcW w:w="2410" w:type="dxa"/>
            <w:vAlign w:val="center"/>
          </w:tcPr>
          <w:p w:rsidR="00630FF7" w:rsidRDefault="00630FF7">
            <w:pPr>
              <w:jc w:val="center"/>
              <w:rPr>
                <w:rFonts w:ascii="宋体" w:hAnsi="宋体" w:cs="宋体"/>
                <w:sz w:val="20"/>
              </w:rPr>
            </w:pPr>
            <w:r>
              <w:rPr>
                <w:rFonts w:hint="eastAsia"/>
                <w:sz w:val="20"/>
              </w:rPr>
              <w:t>15.75</w:t>
            </w:r>
          </w:p>
        </w:tc>
        <w:tc>
          <w:tcPr>
            <w:tcW w:w="2835" w:type="dxa"/>
            <w:vAlign w:val="center"/>
          </w:tcPr>
          <w:p w:rsidR="00630FF7" w:rsidRDefault="00630FF7">
            <w:pPr>
              <w:jc w:val="center"/>
              <w:rPr>
                <w:rFonts w:ascii="宋体" w:hAnsi="宋体" w:cs="宋体"/>
                <w:sz w:val="20"/>
              </w:rPr>
            </w:pPr>
            <w:r>
              <w:rPr>
                <w:rFonts w:hint="eastAsia"/>
                <w:sz w:val="20"/>
              </w:rPr>
              <w:t>13.97</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6"/>
          <w:footerReference w:type="default" r:id="rId37"/>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13683812"/>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13683813"/>
      <w:r>
        <w:rPr>
          <w:rFonts w:hint="eastAsia"/>
        </w:rPr>
        <w:t>201</w:t>
      </w:r>
      <w:r w:rsidR="005B1D4B">
        <w:rPr>
          <w:rFonts w:hint="eastAsia"/>
        </w:rPr>
        <w:t>9</w:t>
      </w:r>
      <w:r>
        <w:rPr>
          <w:rFonts w:hint="eastAsia"/>
        </w:rPr>
        <w:t>年</w:t>
      </w:r>
      <w:r w:rsidR="003A4FDC">
        <w:rPr>
          <w:rFonts w:hint="eastAsia"/>
        </w:rPr>
        <w:t>7</w:t>
      </w:r>
      <w:r>
        <w:rPr>
          <w:rFonts w:hint="eastAsia"/>
        </w:rPr>
        <w:t>月木材价格行情</w:t>
      </w:r>
      <w:bookmarkEnd w:id="114"/>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BD5146" w:rsidRPr="00763E1A" w:rsidTr="00E16B15">
        <w:trPr>
          <w:trHeight w:val="397"/>
        </w:trPr>
        <w:tc>
          <w:tcPr>
            <w:tcW w:w="562"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樟子松</w:t>
            </w:r>
          </w:p>
        </w:tc>
        <w:tc>
          <w:tcPr>
            <w:tcW w:w="966" w:type="pct"/>
            <w:vAlign w:val="center"/>
            <w:hideMark/>
          </w:tcPr>
          <w:p w:rsid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直径</w:t>
            </w:r>
            <w:r w:rsidRPr="00BA6518">
              <w:rPr>
                <w:rFonts w:ascii="Times New Roman" w:eastAsia="宋体" w:hAnsi="Times New Roman" w:hint="eastAsia"/>
                <w:color w:val="auto"/>
                <w:kern w:val="2"/>
                <w:szCs w:val="18"/>
              </w:rPr>
              <w:t>36cm</w:t>
            </w:r>
            <w:r w:rsidRPr="00BA6518">
              <w:rPr>
                <w:rFonts w:ascii="Times New Roman" w:eastAsia="宋体" w:hAnsi="Times New Roman" w:hint="eastAsia"/>
                <w:color w:val="auto"/>
                <w:kern w:val="2"/>
                <w:szCs w:val="18"/>
              </w:rPr>
              <w:t>以上，</w:t>
            </w:r>
          </w:p>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长</w:t>
            </w:r>
            <w:r w:rsidRPr="00BA6518">
              <w:rPr>
                <w:rFonts w:ascii="Times New Roman" w:eastAsia="宋体" w:hAnsi="Times New Roman" w:hint="eastAsia"/>
                <w:color w:val="auto"/>
                <w:kern w:val="2"/>
                <w:szCs w:val="18"/>
              </w:rPr>
              <w:t>4/6m</w:t>
            </w:r>
          </w:p>
        </w:tc>
        <w:tc>
          <w:tcPr>
            <w:tcW w:w="1059"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1200-1250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00BA6518" w:rsidRPr="00932C97">
              <w:rPr>
                <w:rFonts w:hint="eastAsia"/>
                <w:szCs w:val="18"/>
              </w:rPr>
              <w:t xml:space="preserve"> m3</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w:t>
            </w:r>
            <w:r w:rsidR="00BD5146" w:rsidRPr="00BA6518">
              <w:rPr>
                <w:rFonts w:ascii="Times New Roman" w:eastAsia="宋体" w:hAnsi="Times New Roman" w:hint="eastAsia"/>
                <w:color w:val="auto"/>
                <w:kern w:val="2"/>
                <w:szCs w:val="18"/>
              </w:rPr>
              <w:t>二连浩特</w:t>
            </w:r>
          </w:p>
        </w:tc>
        <w:tc>
          <w:tcPr>
            <w:tcW w:w="1161" w:type="pct"/>
            <w:vAlign w:val="center"/>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r>
      <w:tr w:rsidR="00BD5146" w:rsidRPr="00763E1A" w:rsidTr="00E16B15">
        <w:trPr>
          <w:trHeight w:val="397"/>
        </w:trPr>
        <w:tc>
          <w:tcPr>
            <w:tcW w:w="562" w:type="pct"/>
            <w:vAlign w:val="center"/>
            <w:hideMark/>
          </w:tcPr>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云杉报</w:t>
            </w:r>
          </w:p>
        </w:tc>
        <w:tc>
          <w:tcPr>
            <w:tcW w:w="966" w:type="pct"/>
            <w:vAlign w:val="center"/>
            <w:hideMark/>
          </w:tcPr>
          <w:p w:rsid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直径</w:t>
            </w:r>
            <w:r w:rsidR="00BD5146" w:rsidRPr="00BA6518">
              <w:rPr>
                <w:rFonts w:ascii="Times New Roman" w:eastAsia="宋体" w:hAnsi="Times New Roman" w:hint="eastAsia"/>
                <w:color w:val="auto"/>
                <w:kern w:val="2"/>
                <w:szCs w:val="18"/>
              </w:rPr>
              <w:t>36cm</w:t>
            </w:r>
            <w:r w:rsidR="00BD5146" w:rsidRPr="00BA6518">
              <w:rPr>
                <w:rFonts w:ascii="Times New Roman" w:eastAsia="宋体" w:hAnsi="Times New Roman" w:hint="eastAsia"/>
                <w:color w:val="auto"/>
                <w:kern w:val="2"/>
                <w:szCs w:val="18"/>
              </w:rPr>
              <w:t>以上、</w:t>
            </w:r>
          </w:p>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长</w:t>
            </w:r>
            <w:r w:rsidRPr="00BA6518">
              <w:rPr>
                <w:rFonts w:ascii="Times New Roman" w:eastAsia="宋体" w:hAnsi="Times New Roman" w:hint="eastAsia"/>
                <w:color w:val="auto"/>
                <w:kern w:val="2"/>
                <w:szCs w:val="18"/>
              </w:rPr>
              <w:t>6m</w:t>
            </w:r>
          </w:p>
        </w:tc>
        <w:tc>
          <w:tcPr>
            <w:tcW w:w="1059"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1200-1250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00BA6518" w:rsidRPr="00932C97">
              <w:rPr>
                <w:rFonts w:hint="eastAsia"/>
                <w:szCs w:val="18"/>
              </w:rPr>
              <w:t xml:space="preserve"> m3</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w:t>
            </w:r>
            <w:r w:rsidR="00BD5146" w:rsidRPr="00BA6518">
              <w:rPr>
                <w:rFonts w:ascii="Times New Roman" w:eastAsia="宋体" w:hAnsi="Times New Roman" w:hint="eastAsia"/>
                <w:color w:val="auto"/>
                <w:kern w:val="2"/>
                <w:szCs w:val="18"/>
              </w:rPr>
              <w:t>二连浩特</w:t>
            </w:r>
          </w:p>
        </w:tc>
        <w:tc>
          <w:tcPr>
            <w:tcW w:w="1161" w:type="pct"/>
            <w:vAlign w:val="center"/>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r>
      <w:tr w:rsidR="00BD5146" w:rsidRPr="00763E1A" w:rsidTr="00E16B15">
        <w:trPr>
          <w:trHeight w:val="397"/>
        </w:trPr>
        <w:tc>
          <w:tcPr>
            <w:tcW w:w="562" w:type="pct"/>
            <w:vAlign w:val="center"/>
            <w:hideMark/>
          </w:tcPr>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落叶松</w:t>
            </w:r>
          </w:p>
        </w:tc>
        <w:tc>
          <w:tcPr>
            <w:tcW w:w="966" w:type="pct"/>
            <w:vAlign w:val="center"/>
            <w:hideMark/>
          </w:tcPr>
          <w:p w:rsidR="00BA6518" w:rsidRDefault="00BA6518"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直径</w:t>
            </w:r>
            <w:r w:rsidR="00BD5146" w:rsidRPr="00BA6518">
              <w:rPr>
                <w:rFonts w:ascii="Times New Roman" w:eastAsia="宋体" w:hAnsi="Times New Roman" w:hint="eastAsia"/>
                <w:color w:val="auto"/>
                <w:kern w:val="2"/>
                <w:szCs w:val="18"/>
              </w:rPr>
              <w:t>36cm</w:t>
            </w:r>
            <w:r w:rsidR="00BD5146" w:rsidRPr="00BA6518">
              <w:rPr>
                <w:rFonts w:ascii="Times New Roman" w:eastAsia="宋体" w:hAnsi="Times New Roman" w:hint="eastAsia"/>
                <w:color w:val="auto"/>
                <w:kern w:val="2"/>
                <w:szCs w:val="18"/>
              </w:rPr>
              <w:t>以上、</w:t>
            </w:r>
          </w:p>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长</w:t>
            </w:r>
            <w:r w:rsidRPr="00BA6518">
              <w:rPr>
                <w:rFonts w:ascii="Times New Roman" w:eastAsia="宋体" w:hAnsi="Times New Roman" w:hint="eastAsia"/>
                <w:color w:val="auto"/>
                <w:kern w:val="2"/>
                <w:szCs w:val="18"/>
              </w:rPr>
              <w:t>4/6m</w:t>
            </w:r>
          </w:p>
        </w:tc>
        <w:tc>
          <w:tcPr>
            <w:tcW w:w="1059"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1280-1380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00BA6518" w:rsidRPr="00932C97">
              <w:rPr>
                <w:rFonts w:hint="eastAsia"/>
                <w:szCs w:val="18"/>
              </w:rPr>
              <w:t xml:space="preserve"> m3</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w:t>
            </w:r>
            <w:r w:rsidR="00BD5146" w:rsidRPr="00BA6518">
              <w:rPr>
                <w:rFonts w:ascii="Times New Roman" w:eastAsia="宋体" w:hAnsi="Times New Roman" w:hint="eastAsia"/>
                <w:color w:val="auto"/>
                <w:kern w:val="2"/>
                <w:szCs w:val="18"/>
              </w:rPr>
              <w:t>二连浩特</w:t>
            </w:r>
          </w:p>
        </w:tc>
        <w:tc>
          <w:tcPr>
            <w:tcW w:w="1161" w:type="pct"/>
            <w:vAlign w:val="center"/>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r>
      <w:tr w:rsidR="00BD5146" w:rsidRPr="00763E1A" w:rsidTr="00E16B15">
        <w:trPr>
          <w:trHeight w:val="397"/>
        </w:trPr>
        <w:tc>
          <w:tcPr>
            <w:tcW w:w="562" w:type="pct"/>
            <w:vAlign w:val="center"/>
            <w:hideMark/>
          </w:tcPr>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红松</w:t>
            </w:r>
          </w:p>
        </w:tc>
        <w:tc>
          <w:tcPr>
            <w:tcW w:w="966" w:type="pct"/>
            <w:vAlign w:val="center"/>
            <w:hideMark/>
          </w:tcPr>
          <w:p w:rsidR="00BA6518" w:rsidRDefault="00BA6518"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直径</w:t>
            </w:r>
            <w:r w:rsidR="00BD5146" w:rsidRPr="00BA6518">
              <w:rPr>
                <w:rFonts w:ascii="Times New Roman" w:eastAsia="宋体" w:hAnsi="Times New Roman" w:hint="eastAsia"/>
                <w:color w:val="auto"/>
                <w:kern w:val="2"/>
                <w:szCs w:val="18"/>
              </w:rPr>
              <w:t>36cm</w:t>
            </w:r>
            <w:r w:rsidR="00BD5146" w:rsidRPr="00BA6518">
              <w:rPr>
                <w:rFonts w:ascii="Times New Roman" w:eastAsia="宋体" w:hAnsi="Times New Roman" w:hint="eastAsia"/>
                <w:color w:val="auto"/>
                <w:kern w:val="2"/>
                <w:szCs w:val="18"/>
              </w:rPr>
              <w:t>以上、</w:t>
            </w:r>
          </w:p>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长</w:t>
            </w:r>
            <w:r w:rsidRPr="00BA6518">
              <w:rPr>
                <w:rFonts w:ascii="Times New Roman" w:eastAsia="宋体" w:hAnsi="Times New Roman" w:hint="eastAsia"/>
                <w:color w:val="auto"/>
                <w:kern w:val="2"/>
                <w:szCs w:val="18"/>
              </w:rPr>
              <w:t>4/6m</w:t>
            </w:r>
          </w:p>
        </w:tc>
        <w:tc>
          <w:tcPr>
            <w:tcW w:w="1059"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1300-1340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00BA6518" w:rsidRPr="00932C97">
              <w:rPr>
                <w:rFonts w:hint="eastAsia"/>
                <w:szCs w:val="18"/>
              </w:rPr>
              <w:t xml:space="preserve"> m3</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w:t>
            </w:r>
            <w:r w:rsidR="00BD5146" w:rsidRPr="00BA6518">
              <w:rPr>
                <w:rFonts w:ascii="Times New Roman" w:eastAsia="宋体" w:hAnsi="Times New Roman" w:hint="eastAsia"/>
                <w:color w:val="auto"/>
                <w:kern w:val="2"/>
                <w:szCs w:val="18"/>
              </w:rPr>
              <w:t>二连浩特</w:t>
            </w:r>
          </w:p>
        </w:tc>
        <w:tc>
          <w:tcPr>
            <w:tcW w:w="1161" w:type="pct"/>
            <w:vAlign w:val="center"/>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r>
      <w:tr w:rsidR="00BD5146" w:rsidRPr="00763E1A" w:rsidTr="00E16B15">
        <w:trPr>
          <w:trHeight w:val="397"/>
        </w:trPr>
        <w:tc>
          <w:tcPr>
            <w:tcW w:w="562" w:type="pct"/>
            <w:vAlign w:val="center"/>
            <w:hideMark/>
          </w:tcPr>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桦木</w:t>
            </w:r>
          </w:p>
        </w:tc>
        <w:tc>
          <w:tcPr>
            <w:tcW w:w="966" w:type="pct"/>
            <w:vAlign w:val="center"/>
            <w:hideMark/>
          </w:tcPr>
          <w:p w:rsidR="00BA6518" w:rsidRDefault="00BA6518"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直径</w:t>
            </w:r>
            <w:r w:rsidR="00BD5146" w:rsidRPr="00BA6518">
              <w:rPr>
                <w:rFonts w:ascii="Times New Roman" w:eastAsia="宋体" w:hAnsi="Times New Roman" w:hint="eastAsia"/>
                <w:color w:val="auto"/>
                <w:kern w:val="2"/>
                <w:szCs w:val="18"/>
              </w:rPr>
              <w:t>24cm</w:t>
            </w:r>
            <w:r w:rsidR="00BD5146" w:rsidRPr="00BA6518">
              <w:rPr>
                <w:rFonts w:ascii="Times New Roman" w:eastAsia="宋体" w:hAnsi="Times New Roman" w:hint="eastAsia"/>
                <w:color w:val="auto"/>
                <w:kern w:val="2"/>
                <w:szCs w:val="18"/>
              </w:rPr>
              <w:t>以上</w:t>
            </w:r>
            <w:r>
              <w:rPr>
                <w:rFonts w:ascii="Times New Roman" w:eastAsia="宋体" w:hAnsi="Times New Roman" w:hint="eastAsia"/>
                <w:color w:val="auto"/>
                <w:kern w:val="2"/>
                <w:szCs w:val="18"/>
              </w:rPr>
              <w:t>、</w:t>
            </w:r>
          </w:p>
          <w:p w:rsidR="00BD5146" w:rsidRPr="00BA6518" w:rsidRDefault="00BD5146" w:rsidP="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长</w:t>
            </w:r>
            <w:r w:rsidRPr="00BA6518">
              <w:rPr>
                <w:rFonts w:ascii="Times New Roman" w:eastAsia="宋体" w:hAnsi="Times New Roman" w:hint="eastAsia"/>
                <w:color w:val="auto"/>
                <w:kern w:val="2"/>
                <w:szCs w:val="18"/>
              </w:rPr>
              <w:t>4/6m</w:t>
            </w:r>
          </w:p>
        </w:tc>
        <w:tc>
          <w:tcPr>
            <w:tcW w:w="1059"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1100-1280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00BA6518" w:rsidRPr="00932C97">
              <w:rPr>
                <w:rFonts w:hint="eastAsia"/>
                <w:szCs w:val="18"/>
              </w:rPr>
              <w:t xml:space="preserve"> m3</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w:t>
            </w:r>
            <w:r w:rsidR="00BD5146" w:rsidRPr="00BA6518">
              <w:rPr>
                <w:rFonts w:ascii="Times New Roman" w:eastAsia="宋体" w:hAnsi="Times New Roman" w:hint="eastAsia"/>
                <w:color w:val="auto"/>
                <w:kern w:val="2"/>
                <w:szCs w:val="18"/>
              </w:rPr>
              <w:t>二连浩特</w:t>
            </w:r>
          </w:p>
        </w:tc>
        <w:tc>
          <w:tcPr>
            <w:tcW w:w="1161" w:type="pct"/>
            <w:vAlign w:val="center"/>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r>
      <w:tr w:rsidR="00BD5146" w:rsidRPr="00763E1A" w:rsidTr="00E16B15">
        <w:trPr>
          <w:trHeight w:val="397"/>
        </w:trPr>
        <w:tc>
          <w:tcPr>
            <w:tcW w:w="56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樟子松</w:t>
            </w:r>
          </w:p>
        </w:tc>
        <w:tc>
          <w:tcPr>
            <w:tcW w:w="966"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c>
          <w:tcPr>
            <w:tcW w:w="1059"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1780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立方米</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产地：绥芬河</w:t>
            </w:r>
          </w:p>
        </w:tc>
        <w:tc>
          <w:tcPr>
            <w:tcW w:w="1161" w:type="pct"/>
            <w:vAlign w:val="center"/>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1-4</w:t>
            </w:r>
            <w:r w:rsidRPr="00BA6518">
              <w:rPr>
                <w:rFonts w:ascii="Times New Roman" w:eastAsia="宋体" w:hAnsi="Times New Roman" w:hint="eastAsia"/>
                <w:color w:val="auto"/>
                <w:kern w:val="2"/>
                <w:szCs w:val="18"/>
              </w:rPr>
              <w:t>级</w:t>
            </w:r>
          </w:p>
        </w:tc>
      </w:tr>
      <w:tr w:rsidR="00BD5146" w:rsidRPr="00763E1A" w:rsidTr="00E16B15">
        <w:trPr>
          <w:trHeight w:val="397"/>
        </w:trPr>
        <w:tc>
          <w:tcPr>
            <w:tcW w:w="562" w:type="pct"/>
            <w:vAlign w:val="center"/>
            <w:hideMark/>
          </w:tcPr>
          <w:p w:rsidR="00BD5146"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白松</w:t>
            </w:r>
          </w:p>
        </w:tc>
        <w:tc>
          <w:tcPr>
            <w:tcW w:w="966" w:type="pct"/>
            <w:vAlign w:val="center"/>
            <w:hideMark/>
          </w:tcPr>
          <w:p w:rsidR="00BD5146" w:rsidRPr="00BA6518" w:rsidRDefault="00BD5146">
            <w:pPr>
              <w:pStyle w:val="a7"/>
              <w:spacing w:before="0" w:beforeAutospacing="0" w:after="0" w:afterAutospacing="0"/>
              <w:jc w:val="center"/>
              <w:rPr>
                <w:rFonts w:ascii="Times New Roman" w:eastAsia="宋体" w:hAnsi="Times New Roman"/>
                <w:color w:val="auto"/>
                <w:kern w:val="2"/>
                <w:szCs w:val="18"/>
              </w:rPr>
            </w:pPr>
          </w:p>
        </w:tc>
        <w:tc>
          <w:tcPr>
            <w:tcW w:w="1059"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1750</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立方米</w:t>
            </w:r>
          </w:p>
        </w:tc>
        <w:tc>
          <w:tcPr>
            <w:tcW w:w="1252" w:type="pct"/>
            <w:vAlign w:val="center"/>
            <w:hideMark/>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产地：绥芬河</w:t>
            </w:r>
          </w:p>
        </w:tc>
        <w:tc>
          <w:tcPr>
            <w:tcW w:w="1161" w:type="pct"/>
            <w:vAlign w:val="center"/>
          </w:tcPr>
          <w:p w:rsidR="00BD5146"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1-4</w:t>
            </w:r>
            <w:r w:rsidRPr="00BA6518">
              <w:rPr>
                <w:rFonts w:ascii="Times New Roman" w:eastAsia="宋体" w:hAnsi="Times New Roman" w:hint="eastAsia"/>
                <w:color w:val="auto"/>
                <w:kern w:val="2"/>
                <w:szCs w:val="18"/>
              </w:rPr>
              <w:t>级</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白松</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14-20cm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820.00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绥芬河口岸俄罗斯松木原木</w:t>
            </w:r>
          </w:p>
        </w:tc>
        <w:tc>
          <w:tcPr>
            <w:tcW w:w="1161" w:type="pct"/>
            <w:vAlign w:val="center"/>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一二等</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落叶松</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14-20cm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870.00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绥芬河口岸俄罗斯松木原木</w:t>
            </w:r>
          </w:p>
        </w:tc>
        <w:tc>
          <w:tcPr>
            <w:tcW w:w="1161" w:type="pct"/>
            <w:vAlign w:val="center"/>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一二等</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14-18cm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610.00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760.00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松木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4m</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8-12cm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510.00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/m3</w:t>
            </w:r>
          </w:p>
        </w:tc>
        <w:tc>
          <w:tcPr>
            <w:tcW w:w="1252" w:type="pct"/>
            <w:vAlign w:val="center"/>
            <w:hideMark/>
          </w:tcPr>
          <w:p w:rsidR="00BA6518" w:rsidRPr="00BA6518" w:rsidRDefault="00BA6518" w:rsidP="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14cm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450.00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20cm</w:t>
            </w:r>
            <w:r w:rsidRPr="00BA6518">
              <w:rPr>
                <w:rFonts w:ascii="Times New Roman" w:eastAsia="宋体" w:hAnsi="Times New Roman" w:hint="eastAsia"/>
                <w:color w:val="auto"/>
                <w:kern w:val="2"/>
                <w:szCs w:val="18"/>
              </w:rPr>
              <w:t>以上</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500.00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BA6518" w:rsidRPr="00763E1A" w:rsidTr="00E16B15">
        <w:trPr>
          <w:trHeight w:val="397"/>
        </w:trPr>
        <w:tc>
          <w:tcPr>
            <w:tcW w:w="562"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杂木</w:t>
            </w:r>
          </w:p>
        </w:tc>
        <w:tc>
          <w:tcPr>
            <w:tcW w:w="966"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8-14cm</w:t>
            </w:r>
          </w:p>
        </w:tc>
        <w:tc>
          <w:tcPr>
            <w:tcW w:w="1059" w:type="pct"/>
            <w:vAlign w:val="center"/>
            <w:hideMark/>
          </w:tcPr>
          <w:p w:rsidR="00BA6518" w:rsidRPr="00BA6518" w:rsidRDefault="00BA6518">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 xml:space="preserve">400.00 </w:t>
            </w:r>
            <w:r w:rsidRPr="00BA6518">
              <w:rPr>
                <w:rFonts w:ascii="Times New Roman" w:eastAsia="宋体" w:hAnsi="Times New Roman" w:hint="eastAsia"/>
                <w:color w:val="auto"/>
                <w:kern w:val="2"/>
                <w:szCs w:val="18"/>
              </w:rPr>
              <w:t>元</w:t>
            </w:r>
            <w:r w:rsidRPr="00BA6518">
              <w:rPr>
                <w:rFonts w:ascii="Times New Roman" w:eastAsia="宋体" w:hAnsi="Times New Roman" w:hint="eastAsia"/>
                <w:color w:val="auto"/>
                <w:kern w:val="2"/>
                <w:szCs w:val="18"/>
              </w:rPr>
              <w:t>/</w:t>
            </w:r>
            <w:r w:rsidRPr="00BA6518">
              <w:rPr>
                <w:rFonts w:ascii="Times New Roman" w:eastAsia="宋体" w:hAnsi="Times New Roman" w:hint="eastAsia"/>
                <w:color w:val="auto"/>
                <w:kern w:val="2"/>
                <w:szCs w:val="18"/>
              </w:rPr>
              <w:t>吨</w:t>
            </w:r>
          </w:p>
        </w:tc>
        <w:tc>
          <w:tcPr>
            <w:tcW w:w="1252" w:type="pct"/>
            <w:vAlign w:val="center"/>
            <w:hideMark/>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产地：福建</w:t>
            </w:r>
          </w:p>
        </w:tc>
        <w:tc>
          <w:tcPr>
            <w:tcW w:w="1161" w:type="pct"/>
            <w:vAlign w:val="center"/>
          </w:tcPr>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质量等级：</w:t>
            </w:r>
            <w:r w:rsidRPr="00BA6518">
              <w:rPr>
                <w:rFonts w:ascii="Times New Roman" w:eastAsia="宋体" w:hAnsi="Times New Roman" w:hint="eastAsia"/>
                <w:color w:val="auto"/>
                <w:kern w:val="2"/>
                <w:szCs w:val="18"/>
              </w:rPr>
              <w:t xml:space="preserve"> A</w:t>
            </w:r>
            <w:r w:rsidRPr="00BA6518">
              <w:rPr>
                <w:rFonts w:ascii="Times New Roman" w:eastAsia="宋体" w:hAnsi="Times New Roman" w:hint="eastAsia"/>
                <w:color w:val="auto"/>
                <w:kern w:val="2"/>
                <w:szCs w:val="18"/>
              </w:rPr>
              <w:t>级</w:t>
            </w:r>
          </w:p>
          <w:p w:rsidR="00BA6518" w:rsidRPr="00BA6518" w:rsidRDefault="00BA6518" w:rsidP="00456302">
            <w:pPr>
              <w:pStyle w:val="a7"/>
              <w:spacing w:before="0" w:beforeAutospacing="0" w:after="0" w:afterAutospacing="0"/>
              <w:jc w:val="center"/>
              <w:rPr>
                <w:rFonts w:ascii="Times New Roman" w:eastAsia="宋体" w:hAnsi="Times New Roman"/>
                <w:color w:val="auto"/>
                <w:kern w:val="2"/>
                <w:szCs w:val="18"/>
              </w:rPr>
            </w:pPr>
            <w:r w:rsidRPr="00BA6518">
              <w:rPr>
                <w:rFonts w:ascii="Times New Roman" w:eastAsia="宋体" w:hAnsi="Times New Roman" w:hint="eastAsia"/>
                <w:color w:val="auto"/>
                <w:kern w:val="2"/>
                <w:szCs w:val="18"/>
              </w:rPr>
              <w:t>检尺方法：</w:t>
            </w:r>
            <w:r w:rsidRPr="00BA6518">
              <w:rPr>
                <w:rFonts w:ascii="Times New Roman" w:eastAsia="宋体" w:hAnsi="Times New Roman" w:hint="eastAsia"/>
                <w:color w:val="auto"/>
                <w:kern w:val="2"/>
                <w:szCs w:val="18"/>
              </w:rPr>
              <w:t xml:space="preserve"> </w:t>
            </w:r>
            <w:r w:rsidRPr="00BA6518">
              <w:rPr>
                <w:rFonts w:ascii="Times New Roman" w:eastAsia="宋体" w:hAnsi="Times New Roman" w:hint="eastAsia"/>
                <w:color w:val="auto"/>
                <w:kern w:val="2"/>
                <w:szCs w:val="18"/>
              </w:rPr>
              <w:t>国标</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15mm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261.00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 xml:space="preserve">  </w:t>
            </w: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9mm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255.00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18mm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284.00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 xml:space="preserve">  </w:t>
            </w: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12mm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256.00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C/CC</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2m</w:t>
            </w:r>
            <w:r w:rsidRPr="0097566C">
              <w:rPr>
                <w:rFonts w:hint="eastAsia"/>
                <w:sz w:val="18"/>
                <w:szCs w:val="18"/>
              </w:rPr>
              <w:t>×</w:t>
            </w:r>
            <w:r w:rsidRPr="0097566C">
              <w:rPr>
                <w:rFonts w:hint="eastAsia"/>
                <w:sz w:val="18"/>
                <w:szCs w:val="18"/>
              </w:rPr>
              <w:t>4-7cm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lastRenderedPageBreak/>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5cm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落叶松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4cm</w:t>
            </w:r>
            <w:r w:rsidRPr="0097566C">
              <w:rPr>
                <w:rFonts w:hint="eastAsia"/>
                <w:sz w:val="18"/>
                <w:szCs w:val="18"/>
              </w:rPr>
              <w:t>×</w:t>
            </w:r>
            <w:r w:rsidRPr="0097566C">
              <w:rPr>
                <w:rFonts w:hint="eastAsia"/>
                <w:sz w:val="18"/>
                <w:szCs w:val="18"/>
              </w:rPr>
              <w:t>18cm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1650.00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bl>
    <w:p w:rsidR="0095578F" w:rsidRDefault="0095578F" w:rsidP="00FB172D">
      <w:pPr>
        <w:pStyle w:val="1"/>
        <w:jc w:val="center"/>
        <w:rPr>
          <w:color w:val="FF0000"/>
        </w:rPr>
      </w:pPr>
    </w:p>
    <w:p w:rsidR="00D35E79" w:rsidRDefault="00D35E79" w:rsidP="00FB172D">
      <w:pPr>
        <w:pStyle w:val="1"/>
        <w:jc w:val="center"/>
        <w:rPr>
          <w:color w:val="FF0000"/>
        </w:rPr>
      </w:pPr>
    </w:p>
    <w:p w:rsidR="00D35E79" w:rsidRDefault="00D35E79" w:rsidP="00FB172D">
      <w:pPr>
        <w:pStyle w:val="1"/>
        <w:jc w:val="center"/>
        <w:rPr>
          <w:color w:val="FF0000"/>
        </w:rPr>
      </w:pPr>
    </w:p>
    <w:p w:rsidR="00D35E79" w:rsidRDefault="00D35E79" w:rsidP="00FB172D">
      <w:pPr>
        <w:pStyle w:val="1"/>
        <w:jc w:val="center"/>
        <w:rPr>
          <w:color w:val="FF0000"/>
        </w:rPr>
      </w:pPr>
    </w:p>
    <w:p w:rsidR="00D35E79" w:rsidRDefault="00D35E79" w:rsidP="00FB172D">
      <w:pPr>
        <w:pStyle w:val="1"/>
        <w:jc w:val="center"/>
        <w:rPr>
          <w:color w:val="FF0000"/>
        </w:rPr>
      </w:pPr>
    </w:p>
    <w:p w:rsidR="00650CF0" w:rsidRDefault="00650CF0" w:rsidP="00FB172D">
      <w:pPr>
        <w:pStyle w:val="1"/>
        <w:jc w:val="center"/>
        <w:rPr>
          <w:color w:val="FF0000"/>
        </w:rPr>
      </w:pPr>
    </w:p>
    <w:p w:rsidR="00FB172D" w:rsidRPr="00FB172D" w:rsidRDefault="00FB172D" w:rsidP="00FB172D">
      <w:pPr>
        <w:pStyle w:val="1"/>
        <w:jc w:val="center"/>
        <w:rPr>
          <w:color w:val="FF0000"/>
        </w:rPr>
      </w:pPr>
      <w:bookmarkStart w:id="115" w:name="_Toc13683814"/>
      <w:r w:rsidRPr="00FB172D">
        <w:rPr>
          <w:rFonts w:hint="eastAsia"/>
          <w:color w:val="FF0000"/>
        </w:rPr>
        <w:lastRenderedPageBreak/>
        <w:t>沥青、防水材料价格专区</w:t>
      </w:r>
      <w:bookmarkEnd w:id="115"/>
    </w:p>
    <w:p w:rsidR="00FB172D" w:rsidRDefault="00896EF1" w:rsidP="00B1381D">
      <w:pPr>
        <w:pStyle w:val="2"/>
        <w:jc w:val="center"/>
        <w:rPr>
          <w:kern w:val="0"/>
          <w:sz w:val="24"/>
          <w:szCs w:val="24"/>
        </w:rPr>
      </w:pPr>
      <w:bookmarkStart w:id="116" w:name="_Toc444677712"/>
      <w:bookmarkStart w:id="117" w:name="_Toc452047336"/>
      <w:bookmarkStart w:id="118" w:name="_Toc452365280"/>
      <w:bookmarkStart w:id="119" w:name="_Toc13683815"/>
      <w:r>
        <w:rPr>
          <w:kern w:val="0"/>
          <w:sz w:val="24"/>
          <w:szCs w:val="24"/>
        </w:rPr>
        <w:t>20</w:t>
      </w:r>
      <w:r w:rsidR="00642A8F">
        <w:rPr>
          <w:kern w:val="0"/>
          <w:sz w:val="24"/>
          <w:szCs w:val="24"/>
        </w:rPr>
        <w:t>19年</w:t>
      </w:r>
      <w:r w:rsidR="00B66845">
        <w:rPr>
          <w:kern w:val="0"/>
          <w:sz w:val="24"/>
          <w:szCs w:val="24"/>
        </w:rPr>
        <w:t>7月10日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6"/>
      <w:bookmarkEnd w:id="117"/>
      <w:bookmarkEnd w:id="118"/>
      <w:bookmarkEnd w:id="119"/>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0" w:name="_Toc452047337"/>
            <w:bookmarkStart w:id="121" w:name="_Toc452365281"/>
            <w:bookmarkStart w:id="122" w:name="_Toc444674241"/>
            <w:bookmarkStart w:id="123"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537901" w:rsidP="006E05F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3390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537901"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537901" w:rsidP="006E05F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4450</w:t>
            </w:r>
            <w:r w:rsidR="00F52F2F" w:rsidRPr="00C8376F">
              <w:rPr>
                <w:rFonts w:ascii="Arial" w:hAnsi="Arial" w:cs="Arial" w:hint="eastAsia"/>
                <w:color w:val="000000"/>
                <w:kern w:val="0"/>
                <w:sz w:val="28"/>
                <w:szCs w:val="28"/>
              </w:rPr>
              <w:t>元</w:t>
            </w:r>
            <w:r w:rsidR="00F52F2F" w:rsidRPr="00C8376F">
              <w:rPr>
                <w:rFonts w:ascii="Arial" w:hAnsi="Arial" w:cs="Arial" w:hint="eastAsia"/>
                <w:color w:val="000000"/>
                <w:kern w:val="0"/>
                <w:sz w:val="28"/>
                <w:szCs w:val="28"/>
              </w:rPr>
              <w:t>/</w:t>
            </w:r>
            <w:r w:rsidR="00F52F2F"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537901" w:rsidP="006E05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辽河石化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C8376F">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537901" w:rsidRDefault="00537901" w:rsidP="006E05F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4050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6E05F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537901" w:rsidP="006E05F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3880</w:t>
            </w:r>
            <w:r w:rsidR="00F52F2F" w:rsidRPr="00C8376F">
              <w:rPr>
                <w:rFonts w:ascii="Arial" w:hAnsi="Arial" w:cs="Arial" w:hint="eastAsia"/>
                <w:color w:val="000000"/>
                <w:kern w:val="0"/>
                <w:sz w:val="28"/>
                <w:szCs w:val="28"/>
              </w:rPr>
              <w:t>元</w:t>
            </w:r>
            <w:r w:rsidR="00F52F2F" w:rsidRPr="00C8376F">
              <w:rPr>
                <w:rFonts w:ascii="Arial" w:hAnsi="Arial" w:cs="Arial" w:hint="eastAsia"/>
                <w:color w:val="000000"/>
                <w:kern w:val="0"/>
                <w:sz w:val="28"/>
                <w:szCs w:val="28"/>
              </w:rPr>
              <w:t>/</w:t>
            </w:r>
            <w:r w:rsidR="00F52F2F"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CC4106" w:rsidRDefault="00537901" w:rsidP="006E05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8E1424" w:rsidRDefault="00537901" w:rsidP="001F2E9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1F2E9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3720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1F2E9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1F2E92">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37901" w:rsidRPr="008D08B6"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3720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1F2E9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1F2E9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1F2E9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3730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13660" w:rsidRDefault="00537901" w:rsidP="001F2E92">
            <w:pPr>
              <w:widowControl/>
              <w:spacing w:line="336" w:lineRule="atLeast"/>
              <w:jc w:val="center"/>
              <w:rPr>
                <w:rFonts w:ascii="Arial" w:hAnsi="Arial" w:cs="Arial"/>
                <w:color w:val="000000"/>
                <w:kern w:val="0"/>
                <w:sz w:val="28"/>
                <w:szCs w:val="28"/>
              </w:rPr>
            </w:pPr>
            <w:r w:rsidRPr="00CC4106">
              <w:rPr>
                <w:rFonts w:ascii="Arial" w:hAnsi="Arial" w:cs="Arial" w:hint="eastAsia"/>
                <w:color w:val="FF000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537901" w:rsidRPr="001036D6"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1F2E92">
            <w:pPr>
              <w:widowControl/>
              <w:spacing w:line="336" w:lineRule="atLeast"/>
              <w:jc w:val="center"/>
              <w:rPr>
                <w:rFonts w:ascii="Arial" w:hAnsi="Arial" w:cs="Arial"/>
                <w:kern w:val="0"/>
                <w:sz w:val="28"/>
                <w:szCs w:val="28"/>
              </w:rPr>
            </w:pPr>
            <w:r w:rsidRPr="00CC4106">
              <w:rPr>
                <w:rFonts w:ascii="Arial" w:hAnsi="Arial" w:cs="Arial" w:hint="eastAsia"/>
                <w:color w:val="FF000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中海沥青营口</w:t>
            </w:r>
          </w:p>
        </w:tc>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537901" w:rsidRPr="001A48E1"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4050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1F2E92">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1F2E92">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1F2E92">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1F2E92">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3260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1F2E9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 xml:space="preserve"> A</w:t>
            </w:r>
          </w:p>
        </w:tc>
        <w:tc>
          <w:tcPr>
            <w:tcW w:w="1250" w:type="pct"/>
            <w:tcBorders>
              <w:top w:val="single" w:sz="6" w:space="0" w:color="auto"/>
              <w:bottom w:val="single" w:sz="6" w:space="0" w:color="auto"/>
            </w:tcBorders>
            <w:shd w:val="clear" w:color="auto" w:fill="FFFFFF" w:themeFill="background1"/>
            <w:vAlign w:val="center"/>
            <w:hideMark/>
          </w:tcPr>
          <w:p w:rsidR="00537901" w:rsidRPr="001A48E1" w:rsidRDefault="00537901" w:rsidP="001F2E9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3720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1F2E9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C8376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37901" w:rsidRPr="001A48E1" w:rsidRDefault="00537901" w:rsidP="006E05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6E05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A64467">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3560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A64467">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3685</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A64467">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D67FF4">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8D08B6" w:rsidRDefault="00537901" w:rsidP="00D67FF4">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3540</w:t>
            </w:r>
            <w:r w:rsidRPr="008D08B6">
              <w:rPr>
                <w:rFonts w:ascii="Arial" w:hAnsi="Arial" w:cs="Arial" w:hint="eastAsia"/>
                <w:color w:val="000000"/>
                <w:kern w:val="0"/>
                <w:sz w:val="28"/>
                <w:szCs w:val="28"/>
              </w:rPr>
              <w:t>元</w:t>
            </w:r>
            <w:r w:rsidRPr="008D08B6">
              <w:rPr>
                <w:rFonts w:ascii="Arial" w:hAnsi="Arial" w:cs="Arial" w:hint="eastAsia"/>
                <w:color w:val="000000"/>
                <w:kern w:val="0"/>
                <w:sz w:val="28"/>
                <w:szCs w:val="28"/>
              </w:rPr>
              <w:t>/</w:t>
            </w:r>
            <w:r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8D08B6" w:rsidRDefault="00537901" w:rsidP="00D67FF4">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66208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66208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662089">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3550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662089">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8E1424" w:rsidRDefault="00537901" w:rsidP="00662089">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537901" w:rsidRPr="00C8376F" w:rsidRDefault="00537901"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1A48E1" w:rsidRDefault="00537901" w:rsidP="00662089">
            <w:pPr>
              <w:widowControl/>
              <w:spacing w:line="336" w:lineRule="atLeast"/>
              <w:jc w:val="center"/>
              <w:rPr>
                <w:rFonts w:ascii="Arial" w:hAnsi="Arial" w:cs="Arial"/>
                <w:color w:val="000000"/>
                <w:kern w:val="0"/>
                <w:sz w:val="28"/>
                <w:szCs w:val="28"/>
              </w:rPr>
            </w:pPr>
            <w:r w:rsidRPr="00537901">
              <w:rPr>
                <w:rFonts w:ascii="Arial" w:hAnsi="Arial" w:cs="Arial" w:hint="eastAsia"/>
                <w:color w:val="000000"/>
                <w:kern w:val="0"/>
                <w:sz w:val="28"/>
                <w:szCs w:val="28"/>
              </w:rPr>
              <w:t>3980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66208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5B2F62" w:rsidRDefault="00537901"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537901" w:rsidRPr="00637034" w:rsidRDefault="00537901"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347557" w:rsidRDefault="00537901"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5B2F62" w:rsidRDefault="00537901"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9B4E64" w:rsidRDefault="0053790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537901" w:rsidRPr="00F700D1" w:rsidRDefault="0053790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F700D1" w:rsidRDefault="00537901"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3420</w:t>
            </w:r>
            <w:r w:rsidRPr="00637034">
              <w:rPr>
                <w:rFonts w:ascii="Arial" w:hAnsi="Arial" w:cs="Arial" w:hint="eastAsia"/>
                <w:color w:val="000000"/>
                <w:kern w:val="0"/>
                <w:sz w:val="28"/>
                <w:szCs w:val="28"/>
              </w:rPr>
              <w:t>元</w:t>
            </w:r>
            <w:r w:rsidRPr="00637034">
              <w:rPr>
                <w:rFonts w:ascii="Arial" w:hAnsi="Arial" w:cs="Arial" w:hint="eastAsia"/>
                <w:color w:val="000000"/>
                <w:kern w:val="0"/>
                <w:sz w:val="28"/>
                <w:szCs w:val="28"/>
              </w:rPr>
              <w:t>/</w:t>
            </w:r>
            <w:r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662089">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537901" w:rsidRPr="00F700D1" w:rsidRDefault="0053790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F700D1" w:rsidRDefault="00537901"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9B749D" w:rsidRDefault="0053790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537901" w:rsidRPr="009B749D" w:rsidRDefault="0053790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9B749D" w:rsidRDefault="00537901"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056013" w:rsidRDefault="00537901"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Pr="009B749D" w:rsidRDefault="0053790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537901" w:rsidRPr="009B749D" w:rsidRDefault="0053790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537901" w:rsidRPr="008D08B6" w:rsidRDefault="00537901"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CC4106" w:rsidRDefault="00537901"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53790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537901" w:rsidRDefault="00537901"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537901" w:rsidRPr="001A48E1" w:rsidRDefault="00537901"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537901" w:rsidRPr="003F016B" w:rsidRDefault="00537901" w:rsidP="00D67F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4" w:name="_Toc452047338"/>
      <w:bookmarkStart w:id="125" w:name="_Toc452365282"/>
      <w:bookmarkEnd w:id="120"/>
      <w:bookmarkEnd w:id="121"/>
    </w:p>
    <w:p w:rsidR="00F43B12" w:rsidRDefault="00461D75" w:rsidP="00F43B12">
      <w:pPr>
        <w:pStyle w:val="2"/>
        <w:spacing w:line="320" w:lineRule="exact"/>
        <w:rPr>
          <w:color w:val="FF0000"/>
          <w:kern w:val="0"/>
          <w:sz w:val="28"/>
          <w:szCs w:val="28"/>
        </w:rPr>
      </w:pPr>
      <w:bookmarkStart w:id="126" w:name="_Toc13683816"/>
      <w:r>
        <w:rPr>
          <w:rFonts w:hint="eastAsia"/>
          <w:color w:val="FF0000"/>
          <w:kern w:val="0"/>
          <w:sz w:val="28"/>
          <w:szCs w:val="28"/>
        </w:rPr>
        <w:lastRenderedPageBreak/>
        <w:t>涂料及防腐、</w:t>
      </w:r>
      <w:r w:rsidR="00F43B12" w:rsidRPr="00F43B12">
        <w:rPr>
          <w:rFonts w:hint="eastAsia"/>
          <w:color w:val="FF0000"/>
          <w:kern w:val="0"/>
          <w:sz w:val="28"/>
          <w:szCs w:val="28"/>
        </w:rPr>
        <w:t>防水材料</w:t>
      </w:r>
      <w:bookmarkEnd w:id="126"/>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C1367E" w:rsidRDefault="00C1367E" w:rsidP="00B63081">
      <w:pPr>
        <w:pStyle w:val="1"/>
        <w:jc w:val="center"/>
        <w:rPr>
          <w:color w:val="FF0000"/>
        </w:rPr>
      </w:pPr>
    </w:p>
    <w:p w:rsidR="00DC02A2" w:rsidRPr="00B63081" w:rsidRDefault="00B63081" w:rsidP="00B63081">
      <w:pPr>
        <w:pStyle w:val="1"/>
        <w:jc w:val="center"/>
        <w:rPr>
          <w:color w:val="FF0000"/>
        </w:rPr>
      </w:pPr>
      <w:bookmarkStart w:id="127" w:name="_Toc13683817"/>
      <w:r>
        <w:rPr>
          <w:rFonts w:hint="eastAsia"/>
          <w:color w:val="FF0000"/>
        </w:rPr>
        <w:lastRenderedPageBreak/>
        <w:t>电缆电线价格专区</w:t>
      </w:r>
      <w:bookmarkEnd w:id="127"/>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07FA9" w:rsidP="00B63081">
            <w:pPr>
              <w:jc w:val="center"/>
              <w:rPr>
                <w:rFonts w:ascii="微软雅黑" w:eastAsia="微软雅黑" w:hAnsi="微软雅黑"/>
                <w:color w:val="FF0000"/>
                <w:sz w:val="28"/>
                <w:szCs w:val="28"/>
              </w:rPr>
            </w:pPr>
            <w:r w:rsidRPr="001954A7">
              <w:rPr>
                <w:rFonts w:ascii="微软雅黑" w:eastAsia="微软雅黑" w:hAnsi="微软雅黑"/>
                <w:color w:val="FF0000"/>
                <w:sz w:val="28"/>
                <w:szCs w:val="28"/>
              </w:rPr>
              <w:object w:dxaOrig="1534" w:dyaOrig="964">
                <v:shape id="_x0000_i1028" type="#_x0000_t75" style="width:76.5pt;height:48pt" o:ole="">
                  <v:imagedata r:id="rId38" o:title=""/>
                </v:shape>
                <o:OLEObject Type="Embed" ProgID="Excel.Sheet.12" ShapeID="_x0000_i1028" DrawAspect="Icon" ObjectID="_1624345126" r:id="rId39"/>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8" w:name="_Toc13683818"/>
      <w:bookmarkEnd w:id="122"/>
      <w:bookmarkEnd w:id="123"/>
      <w:bookmarkEnd w:id="124"/>
      <w:bookmarkEnd w:id="125"/>
      <w:r>
        <w:rPr>
          <w:rFonts w:hint="eastAsia"/>
          <w:color w:val="FF0000"/>
        </w:rPr>
        <w:lastRenderedPageBreak/>
        <w:t>有色金属价格专区</w:t>
      </w:r>
      <w:bookmarkEnd w:id="128"/>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EC302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60985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srcRect/>
                          <a:stretch>
                            <a:fillRect/>
                          </a:stretch>
                        </pic:blipFill>
                        <pic:spPr bwMode="auto">
                          <a:xfrm>
                            <a:off x="0" y="0"/>
                            <a:ext cx="3238500" cy="260985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EC302E"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76525"/>
                  <wp:effectExtent l="1905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a:srcRect/>
                          <a:stretch>
                            <a:fillRect/>
                          </a:stretch>
                        </pic:blipFill>
                        <pic:spPr bwMode="auto">
                          <a:xfrm>
                            <a:off x="0" y="0"/>
                            <a:ext cx="3305175"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EC302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2890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2"/>
                          <a:srcRect/>
                          <a:stretch>
                            <a:fillRect/>
                          </a:stretch>
                        </pic:blipFill>
                        <pic:spPr bwMode="auto">
                          <a:xfrm>
                            <a:off x="0" y="0"/>
                            <a:ext cx="3295650" cy="26289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EC302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14700" cy="2638425"/>
                  <wp:effectExtent l="1905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3"/>
                          <a:srcRect/>
                          <a:stretch>
                            <a:fillRect/>
                          </a:stretch>
                        </pic:blipFill>
                        <pic:spPr bwMode="auto">
                          <a:xfrm>
                            <a:off x="0" y="0"/>
                            <a:ext cx="331470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EC302E"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38425"/>
                  <wp:effectExtent l="1905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EC302E"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05175" cy="2647950"/>
                  <wp:effectExtent l="19050" t="0" r="952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srcRect/>
                          <a:stretch>
                            <a:fillRect/>
                          </a:stretch>
                        </pic:blipFill>
                        <pic:spPr bwMode="auto">
                          <a:xfrm>
                            <a:off x="0" y="0"/>
                            <a:ext cx="3305175" cy="2647950"/>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B66845">
              <w:rPr>
                <w:rFonts w:hint="eastAsia"/>
                <w:b/>
                <w:color w:val="FF0000"/>
                <w:sz w:val="28"/>
                <w:szCs w:val="28"/>
              </w:rPr>
              <w:t>7</w:t>
            </w:r>
            <w:r w:rsidR="00B66845">
              <w:rPr>
                <w:rFonts w:hint="eastAsia"/>
                <w:b/>
                <w:color w:val="FF0000"/>
                <w:sz w:val="28"/>
                <w:szCs w:val="28"/>
              </w:rPr>
              <w:t>月</w:t>
            </w:r>
            <w:r w:rsidR="00B66845">
              <w:rPr>
                <w:rFonts w:hint="eastAsia"/>
                <w:b/>
                <w:color w:val="FF0000"/>
                <w:sz w:val="28"/>
                <w:szCs w:val="28"/>
              </w:rPr>
              <w:t>10</w:t>
            </w:r>
            <w:r w:rsidR="00B66845">
              <w:rPr>
                <w:rFonts w:hint="eastAsia"/>
                <w:b/>
                <w:color w:val="FF0000"/>
                <w:sz w:val="28"/>
                <w:szCs w:val="28"/>
              </w:rPr>
              <w:t>日</w:t>
            </w:r>
          </w:p>
        </w:tc>
      </w:tr>
    </w:tbl>
    <w:p w:rsidR="00FB172D" w:rsidRPr="00FB172D" w:rsidRDefault="00FE51A9" w:rsidP="00FB172D">
      <w:pPr>
        <w:pStyle w:val="1"/>
        <w:jc w:val="center"/>
        <w:rPr>
          <w:color w:val="FF0000"/>
        </w:rPr>
      </w:pPr>
      <w:bookmarkStart w:id="129" w:name="_Toc13683819"/>
      <w:r>
        <w:rPr>
          <w:rFonts w:hint="eastAsia"/>
          <w:color w:val="FF0000"/>
        </w:rPr>
        <w:lastRenderedPageBreak/>
        <w:t>成品</w:t>
      </w:r>
      <w:r w:rsidR="00FB172D" w:rsidRPr="00FB172D">
        <w:rPr>
          <w:rFonts w:hint="eastAsia"/>
          <w:color w:val="FF0000"/>
        </w:rPr>
        <w:t>油价格专区</w:t>
      </w:r>
      <w:bookmarkEnd w:id="129"/>
    </w:p>
    <w:p w:rsidR="00C90829" w:rsidRDefault="00C90829" w:rsidP="00FB172D">
      <w:pPr>
        <w:pStyle w:val="2"/>
        <w:spacing w:line="320" w:lineRule="exact"/>
        <w:jc w:val="center"/>
        <w:rPr>
          <w:color w:val="FF0000"/>
          <w:kern w:val="0"/>
          <w:sz w:val="28"/>
          <w:szCs w:val="28"/>
        </w:rPr>
      </w:pPr>
      <w:bookmarkStart w:id="130" w:name="_Toc452047471"/>
      <w:bookmarkStart w:id="131" w:name="_Toc452365287"/>
      <w:bookmarkStart w:id="132" w:name="_Toc444674235"/>
    </w:p>
    <w:p w:rsidR="00FB172D" w:rsidRDefault="00896EF1" w:rsidP="00FB172D">
      <w:pPr>
        <w:pStyle w:val="2"/>
        <w:spacing w:line="320" w:lineRule="exact"/>
        <w:jc w:val="center"/>
        <w:rPr>
          <w:color w:val="FF0000"/>
          <w:kern w:val="0"/>
          <w:sz w:val="28"/>
          <w:szCs w:val="28"/>
        </w:rPr>
      </w:pPr>
      <w:bookmarkStart w:id="133" w:name="_Toc13683820"/>
      <w:r>
        <w:rPr>
          <w:rFonts w:hint="eastAsia"/>
          <w:color w:val="FF0000"/>
          <w:kern w:val="0"/>
          <w:sz w:val="28"/>
          <w:szCs w:val="28"/>
        </w:rPr>
        <w:t>201</w:t>
      </w:r>
      <w:r w:rsidR="00642A8F">
        <w:rPr>
          <w:rFonts w:hint="eastAsia"/>
          <w:color w:val="FF0000"/>
          <w:kern w:val="0"/>
          <w:sz w:val="28"/>
          <w:szCs w:val="28"/>
        </w:rPr>
        <w:t>9年</w:t>
      </w:r>
      <w:r w:rsidR="00B66845">
        <w:rPr>
          <w:rFonts w:hint="eastAsia"/>
          <w:color w:val="FF0000"/>
          <w:kern w:val="0"/>
          <w:sz w:val="28"/>
          <w:szCs w:val="28"/>
        </w:rPr>
        <w:t>7月10日</w:t>
      </w:r>
      <w:r w:rsidR="00FB172D">
        <w:rPr>
          <w:rFonts w:hint="eastAsia"/>
          <w:color w:val="FF0000"/>
          <w:kern w:val="0"/>
          <w:sz w:val="28"/>
          <w:szCs w:val="28"/>
        </w:rPr>
        <w:t>全国成品油</w:t>
      </w:r>
      <w:bookmarkEnd w:id="130"/>
      <w:bookmarkEnd w:id="131"/>
      <w:r w:rsidR="00F17345">
        <w:rPr>
          <w:rFonts w:hint="eastAsia"/>
          <w:color w:val="FF0000"/>
          <w:kern w:val="0"/>
          <w:sz w:val="28"/>
          <w:szCs w:val="28"/>
        </w:rPr>
        <w:t>升价</w:t>
      </w:r>
      <w:bookmarkEnd w:id="133"/>
    </w:p>
    <w:p w:rsidR="00FB172D" w:rsidRPr="00C1367E" w:rsidRDefault="00FB172D" w:rsidP="005071CA">
      <w:pPr>
        <w:widowControl/>
        <w:jc w:val="right"/>
        <w:rPr>
          <w:b/>
          <w:color w:val="FF0000"/>
        </w:rPr>
      </w:pPr>
      <w:r w:rsidRPr="00C1367E">
        <w:rPr>
          <w:rFonts w:hint="eastAsia"/>
          <w:b/>
          <w:color w:val="FF0000"/>
        </w:rPr>
        <w:t>注：</w:t>
      </w:r>
      <w:r w:rsidR="00BB7E14" w:rsidRPr="00C1367E">
        <w:rPr>
          <w:rFonts w:hint="eastAsia"/>
          <w:b/>
          <w:color w:val="FF0000"/>
        </w:rPr>
        <w:t>本周</w:t>
      </w:r>
      <w:r w:rsidR="00752F11" w:rsidRPr="00C1367E">
        <w:rPr>
          <w:rFonts w:hint="eastAsia"/>
          <w:b/>
          <w:color w:val="FF0000"/>
        </w:rPr>
        <w:t>油价</w:t>
      </w:r>
      <w:r w:rsidR="00C1367E" w:rsidRPr="00C1367E">
        <w:rPr>
          <w:rFonts w:hint="eastAsia"/>
          <w:b/>
          <w:color w:val="FF0000"/>
        </w:rPr>
        <w:t>上</w:t>
      </w:r>
      <w:r w:rsidR="007965C8" w:rsidRPr="00C1367E">
        <w:rPr>
          <w:rFonts w:hint="eastAsia"/>
          <w:b/>
          <w:color w:val="FF000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6.23</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7.21</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8.19</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6.45</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6.77</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8.07</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6.19</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6.73</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7.27</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7.97</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6.74</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7.23</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8.06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6.74</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7.92</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6.33</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6.71</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6.20</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6.74</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6.22</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7.18</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8.06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6.62</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7.11</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7.21</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7.89</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8.24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6.45</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6.21</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6.78</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7.89</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6.39</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5.4</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6.79</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6.40</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6.80</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7.36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8.25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6.42</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6.84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7.39</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8.18</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6.47</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7.89</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8.38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9.47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6.85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8.15</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6.48</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6.81</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7.34</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7.99</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6.51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6.90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7.30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8.20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6.52</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6.92</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7.43</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8.11</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6.49</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7.66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8.11</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6.96</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6.18</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6.67</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7.05</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7.86</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6.31</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6.14</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6.67</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7.13</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7.58</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6.31</w:t>
            </w:r>
          </w:p>
        </w:tc>
      </w:tr>
      <w:tr w:rsidR="00C1367E" w:rsidRPr="005E25FE" w:rsidTr="0079758F">
        <w:trPr>
          <w:trHeight w:val="340"/>
        </w:trPr>
        <w:tc>
          <w:tcPr>
            <w:tcW w:w="0" w:type="auto"/>
            <w:tcBorders>
              <w:bottom w:val="single" w:sz="4" w:space="0" w:color="auto"/>
            </w:tcBorders>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6.21</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6.73</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7.22</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tcBorders>
              <w:bottom w:val="single" w:sz="4" w:space="0" w:color="auto"/>
            </w:tcBorders>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6.34</w:t>
            </w:r>
          </w:p>
        </w:tc>
      </w:tr>
      <w:tr w:rsidR="00C1367E" w:rsidRPr="005E25FE" w:rsidTr="0079758F">
        <w:trPr>
          <w:trHeight w:val="340"/>
        </w:trPr>
        <w:tc>
          <w:tcPr>
            <w:tcW w:w="0" w:type="auto"/>
            <w:shd w:val="clear" w:color="auto" w:fill="C6D9F1" w:themeFill="text2" w:themeFillTint="33"/>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6.2</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6.69</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7.06</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8.09</w:t>
            </w:r>
          </w:p>
        </w:tc>
        <w:tc>
          <w:tcPr>
            <w:tcW w:w="0" w:type="auto"/>
            <w:shd w:val="clear" w:color="auto" w:fill="C6D9F1" w:themeFill="text2" w:themeFillTint="33"/>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6.30</w:t>
            </w:r>
          </w:p>
        </w:tc>
      </w:tr>
      <w:tr w:rsidR="00C1367E" w:rsidRPr="005E25FE" w:rsidTr="005648EC">
        <w:trPr>
          <w:trHeight w:val="340"/>
        </w:trPr>
        <w:tc>
          <w:tcPr>
            <w:tcW w:w="0" w:type="auto"/>
            <w:vAlign w:val="center"/>
            <w:hideMark/>
          </w:tcPr>
          <w:p w:rsidR="00C1367E" w:rsidRPr="0079758F" w:rsidRDefault="00C1367E"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0</w:t>
            </w:r>
          </w:p>
        </w:tc>
        <w:tc>
          <w:tcPr>
            <w:tcW w:w="0" w:type="auto"/>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6.68</w:t>
            </w:r>
          </w:p>
        </w:tc>
        <w:tc>
          <w:tcPr>
            <w:tcW w:w="0" w:type="auto"/>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7.18</w:t>
            </w:r>
          </w:p>
        </w:tc>
        <w:tc>
          <w:tcPr>
            <w:tcW w:w="0" w:type="auto"/>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8.01</w:t>
            </w:r>
          </w:p>
        </w:tc>
        <w:tc>
          <w:tcPr>
            <w:tcW w:w="0" w:type="auto"/>
            <w:vAlign w:val="center"/>
            <w:hideMark/>
          </w:tcPr>
          <w:p w:rsidR="00C1367E" w:rsidRPr="00F605F2" w:rsidRDefault="00C1367E" w:rsidP="00C1367E">
            <w:pPr>
              <w:widowControl/>
              <w:jc w:val="center"/>
              <w:rPr>
                <w:rFonts w:ascii="宋体" w:hAnsi="宋体" w:cs="宋体"/>
                <w:color w:val="FF0000"/>
                <w:kern w:val="0"/>
                <w:sz w:val="18"/>
                <w:szCs w:val="18"/>
              </w:rPr>
            </w:pPr>
            <w:r w:rsidRPr="00F605F2">
              <w:rPr>
                <w:rFonts w:ascii="宋体" w:hAnsi="宋体" w:cs="宋体"/>
                <w:color w:val="FF0000"/>
                <w:kern w:val="0"/>
                <w:sz w:val="18"/>
                <w:szCs w:val="18"/>
              </w:rPr>
              <w:t>6.30</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4" w:name="_Toc13683821"/>
      <w:bookmarkStart w:id="135" w:name="_Toc444674236"/>
      <w:bookmarkStart w:id="136" w:name="_Toc452047472"/>
      <w:bookmarkStart w:id="137" w:name="_Toc452365288"/>
      <w:bookmarkEnd w:id="132"/>
      <w:r>
        <w:rPr>
          <w:rFonts w:hint="eastAsia"/>
        </w:rPr>
        <w:lastRenderedPageBreak/>
        <w:t>全国汽油柴油走势图</w:t>
      </w:r>
      <w:bookmarkEnd w:id="134"/>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8" w:name="_Toc13683822"/>
            <w:r w:rsidRPr="00812740">
              <w:rPr>
                <w:rFonts w:hint="eastAsia"/>
                <w:color w:val="548DD4" w:themeColor="text2" w:themeTint="99"/>
                <w:sz w:val="24"/>
                <w:szCs w:val="24"/>
              </w:rPr>
              <w:t>全国汽油价格走势图</w:t>
            </w:r>
            <w:bookmarkEnd w:id="138"/>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3683823"/>
            <w:r w:rsidRPr="00812740">
              <w:rPr>
                <w:rFonts w:hint="eastAsia"/>
                <w:color w:val="548DD4" w:themeColor="text2" w:themeTint="99"/>
                <w:sz w:val="24"/>
                <w:szCs w:val="24"/>
              </w:rPr>
              <w:t>全国柴油价格走势图</w:t>
            </w:r>
            <w:bookmarkEnd w:id="139"/>
          </w:p>
        </w:tc>
      </w:tr>
      <w:tr w:rsidR="003475C6" w:rsidRPr="00C94495" w:rsidTr="004F6198">
        <w:trPr>
          <w:trHeight w:val="2795"/>
          <w:tblCellSpacing w:w="0" w:type="dxa"/>
        </w:trPr>
        <w:tc>
          <w:tcPr>
            <w:tcW w:w="2504"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574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srcRect/>
                          <a:stretch>
                            <a:fillRect/>
                          </a:stretch>
                        </pic:blipFill>
                        <pic:spPr bwMode="auto">
                          <a:xfrm>
                            <a:off x="0" y="0"/>
                            <a:ext cx="3314700" cy="20574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90725"/>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3314700" cy="199072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0" w:name="_Toc13683824"/>
            <w:r w:rsidRPr="00812740">
              <w:rPr>
                <w:rFonts w:hint="eastAsia"/>
                <w:color w:val="548DD4" w:themeColor="text2" w:themeTint="99"/>
                <w:sz w:val="24"/>
                <w:szCs w:val="24"/>
              </w:rPr>
              <w:t>华北地区汽油价格走势图</w:t>
            </w:r>
            <w:bookmarkEnd w:id="14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3683825"/>
            <w:r w:rsidRPr="00812740">
              <w:rPr>
                <w:rFonts w:hint="eastAsia"/>
                <w:color w:val="548DD4" w:themeColor="text2" w:themeTint="99"/>
                <w:sz w:val="24"/>
                <w:szCs w:val="24"/>
              </w:rPr>
              <w:t>华北地区0#柴油价格走势图</w:t>
            </w:r>
            <w:bookmarkEnd w:id="141"/>
          </w:p>
        </w:tc>
      </w:tr>
      <w:tr w:rsidR="003475C6" w:rsidRPr="00C94495" w:rsidTr="004F6198">
        <w:trPr>
          <w:trHeight w:val="621"/>
          <w:tblCellSpacing w:w="0" w:type="dxa"/>
        </w:trPr>
        <w:tc>
          <w:tcPr>
            <w:tcW w:w="2504"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09775"/>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srcRect/>
                          <a:stretch>
                            <a:fillRect/>
                          </a:stretch>
                        </pic:blipFill>
                        <pic:spPr bwMode="auto">
                          <a:xfrm>
                            <a:off x="0" y="0"/>
                            <a:ext cx="3324225"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288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3683826"/>
            <w:r w:rsidRPr="00812740">
              <w:rPr>
                <w:rFonts w:hint="eastAsia"/>
                <w:color w:val="548DD4" w:themeColor="text2" w:themeTint="99"/>
                <w:sz w:val="24"/>
                <w:szCs w:val="24"/>
              </w:rPr>
              <w:t>华南地区汽油价格走势图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3683827"/>
            <w:r w:rsidRPr="00812740">
              <w:rPr>
                <w:rFonts w:hint="eastAsia"/>
                <w:color w:val="548DD4" w:themeColor="text2" w:themeTint="99"/>
                <w:sz w:val="24"/>
                <w:szCs w:val="24"/>
              </w:rPr>
              <w:t>华南地区0#柴油价格走势图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812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srcRect/>
                          <a:stretch>
                            <a:fillRect/>
                          </a:stretch>
                        </pic:blipFill>
                        <pic:spPr bwMode="auto">
                          <a:xfrm>
                            <a:off x="0" y="0"/>
                            <a:ext cx="3324225" cy="19812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EC302E"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19431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srcRect/>
                          <a:stretch>
                            <a:fillRect/>
                          </a:stretch>
                        </pic:blipFill>
                        <pic:spPr bwMode="auto">
                          <a:xfrm>
                            <a:off x="0" y="0"/>
                            <a:ext cx="3314700" cy="1943100"/>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4" w:name="_Toc13683828"/>
            <w:r w:rsidRPr="00812740">
              <w:rPr>
                <w:rFonts w:hint="eastAsia"/>
                <w:color w:val="548DD4" w:themeColor="text2" w:themeTint="99"/>
                <w:sz w:val="24"/>
                <w:szCs w:val="24"/>
              </w:rPr>
              <w:lastRenderedPageBreak/>
              <w:t>华东地区汽油价格走势图</w:t>
            </w:r>
            <w:bookmarkEnd w:id="144"/>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3683829"/>
            <w:r w:rsidRPr="00812740">
              <w:rPr>
                <w:rFonts w:hint="eastAsia"/>
                <w:color w:val="548DD4" w:themeColor="text2" w:themeTint="99"/>
                <w:sz w:val="24"/>
                <w:szCs w:val="24"/>
              </w:rPr>
              <w:t>华东地区0#柴油价格走势图</w:t>
            </w:r>
            <w:bookmarkEnd w:id="145"/>
          </w:p>
        </w:tc>
      </w:tr>
      <w:tr w:rsidR="009A7BF0" w:rsidRPr="00C94495" w:rsidTr="004F6198">
        <w:trPr>
          <w:trHeight w:val="621"/>
          <w:tblCellSpacing w:w="0" w:type="dxa"/>
        </w:trPr>
        <w:tc>
          <w:tcPr>
            <w:tcW w:w="2504" w:type="pct"/>
            <w:shd w:val="clear" w:color="auto" w:fill="FFFFFF"/>
            <w:vAlign w:val="center"/>
            <w:hideMark/>
          </w:tcPr>
          <w:p w:rsidR="009A7BF0" w:rsidRPr="002828B0" w:rsidRDefault="00EC302E" w:rsidP="00BE737D">
            <w:r>
              <w:rPr>
                <w:noProof/>
              </w:rPr>
              <w:drawing>
                <wp:inline distT="0" distB="0" distL="0" distR="0">
                  <wp:extent cx="3324225" cy="192405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324225"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EC302E" w:rsidP="00EC302E">
            <w:r w:rsidRPr="00EC302E">
              <w:rPr>
                <w:noProof/>
              </w:rPr>
              <w:drawing>
                <wp:inline distT="0" distB="0" distL="0" distR="0">
                  <wp:extent cx="3305175" cy="1895475"/>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3305175" cy="189547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6" w:name="_Toc13683830"/>
            <w:r w:rsidRPr="00812740">
              <w:rPr>
                <w:rFonts w:hint="eastAsia"/>
                <w:color w:val="548DD4" w:themeColor="text2" w:themeTint="99"/>
                <w:sz w:val="24"/>
                <w:szCs w:val="24"/>
              </w:rPr>
              <w:t>西南地区汽油价格走势图</w:t>
            </w:r>
            <w:bookmarkEnd w:id="14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3683831"/>
            <w:r w:rsidRPr="00812740">
              <w:rPr>
                <w:rFonts w:hint="eastAsia"/>
                <w:color w:val="548DD4" w:themeColor="text2" w:themeTint="99"/>
                <w:sz w:val="24"/>
                <w:szCs w:val="24"/>
              </w:rPr>
              <w:t>西南地区0#柴油价格走势图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B50BF4" w:rsidRDefault="00EC302E" w:rsidP="00CC2C10">
            <w:r>
              <w:rPr>
                <w:noProof/>
              </w:rPr>
              <w:drawing>
                <wp:inline distT="0" distB="0" distL="0" distR="0">
                  <wp:extent cx="3314700" cy="19240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srcRect/>
                          <a:stretch>
                            <a:fillRect/>
                          </a:stretch>
                        </pic:blipFill>
                        <pic:spPr bwMode="auto">
                          <a:xfrm>
                            <a:off x="0" y="0"/>
                            <a:ext cx="3314700" cy="19240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EC302E" w:rsidRDefault="00EC302E" w:rsidP="00EC302E">
            <w:r w:rsidRPr="00EC302E">
              <w:rPr>
                <w:noProof/>
              </w:rPr>
              <w:drawing>
                <wp:inline distT="0" distB="0" distL="0" distR="0">
                  <wp:extent cx="3314700" cy="202882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srcRect/>
                          <a:stretch>
                            <a:fillRect/>
                          </a:stretch>
                        </pic:blipFill>
                        <pic:spPr bwMode="auto">
                          <a:xfrm>
                            <a:off x="0" y="0"/>
                            <a:ext cx="3314700" cy="202882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3683832"/>
            <w:r w:rsidRPr="00812740">
              <w:rPr>
                <w:rFonts w:hint="eastAsia"/>
                <w:color w:val="548DD4" w:themeColor="text2" w:themeTint="99"/>
                <w:sz w:val="24"/>
                <w:szCs w:val="24"/>
              </w:rPr>
              <w:t>沿江地区汽油价格走势图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3683833"/>
            <w:r w:rsidRPr="00812740">
              <w:rPr>
                <w:rFonts w:hint="eastAsia"/>
                <w:color w:val="548DD4" w:themeColor="text2" w:themeTint="99"/>
                <w:sz w:val="24"/>
                <w:szCs w:val="24"/>
              </w:rPr>
              <w:t>沿江地区0#柴油价格走势图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DC02A2" w:rsidRDefault="00EC302E" w:rsidP="00CC2C10">
            <w:r>
              <w:rPr>
                <w:noProof/>
              </w:rPr>
              <w:drawing>
                <wp:inline distT="0" distB="0" distL="0" distR="0">
                  <wp:extent cx="3324225" cy="1933575"/>
                  <wp:effectExtent l="1905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srcRect/>
                          <a:stretch>
                            <a:fillRect/>
                          </a:stretch>
                        </pic:blipFill>
                        <pic:spPr bwMode="auto">
                          <a:xfrm>
                            <a:off x="0" y="0"/>
                            <a:ext cx="3324225" cy="19335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EC302E" w:rsidP="006B0526">
            <w:r>
              <w:rPr>
                <w:noProof/>
              </w:rPr>
              <w:drawing>
                <wp:inline distT="0" distB="0" distL="0" distR="0">
                  <wp:extent cx="3305175" cy="1905000"/>
                  <wp:effectExtent l="1905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srcRect/>
                          <a:stretch>
                            <a:fillRect/>
                          </a:stretch>
                        </pic:blipFill>
                        <pic:spPr bwMode="auto">
                          <a:xfrm>
                            <a:off x="0" y="0"/>
                            <a:ext cx="3305175" cy="1905000"/>
                          </a:xfrm>
                          <a:prstGeom prst="rect">
                            <a:avLst/>
                          </a:prstGeom>
                          <a:noFill/>
                          <a:ln w="9525">
                            <a:noFill/>
                            <a:miter lim="800000"/>
                            <a:headEnd/>
                            <a:tailEnd/>
                          </a:ln>
                        </pic:spPr>
                      </pic:pic>
                    </a:graphicData>
                  </a:graphic>
                </wp:inline>
              </w:drawing>
            </w:r>
          </w:p>
        </w:tc>
      </w:tr>
      <w:bookmarkEnd w:id="135"/>
      <w:bookmarkEnd w:id="136"/>
      <w:bookmarkEnd w:id="137"/>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0" w:name="_Toc13683834"/>
      <w:r>
        <w:rPr>
          <w:rFonts w:hint="eastAsia"/>
          <w:color w:val="FF0000"/>
        </w:rPr>
        <w:lastRenderedPageBreak/>
        <w:t>管材价格专区</w:t>
      </w:r>
      <w:bookmarkEnd w:id="150"/>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07FA9" w:rsidP="00EB5832">
            <w:pPr>
              <w:jc w:val="center"/>
              <w:rPr>
                <w:color w:val="000000"/>
                <w:sz w:val="18"/>
                <w:szCs w:val="18"/>
              </w:rPr>
            </w:pPr>
            <w:r w:rsidRPr="001954A7">
              <w:rPr>
                <w:color w:val="000000"/>
                <w:sz w:val="18"/>
                <w:szCs w:val="18"/>
              </w:rPr>
              <w:object w:dxaOrig="1534" w:dyaOrig="964">
                <v:shape id="_x0000_i1029" type="#_x0000_t75" style="width:76.5pt;height:48pt" o:ole="">
                  <v:imagedata r:id="rId58" o:title=""/>
                </v:shape>
                <o:OLEObject Type="Embed" ProgID="Excel.Sheet.12" ShapeID="_x0000_i1029" DrawAspect="Icon" ObjectID="_1624345127" r:id="rId59"/>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1" w:name="_Toc13683835"/>
      <w:r>
        <w:rPr>
          <w:rFonts w:hint="eastAsia"/>
          <w:color w:val="FF0000"/>
        </w:rPr>
        <w:lastRenderedPageBreak/>
        <w:t>城建交通工程</w:t>
      </w:r>
      <w:r w:rsidR="00C31137">
        <w:rPr>
          <w:rFonts w:hint="eastAsia"/>
          <w:color w:val="FF0000"/>
        </w:rPr>
        <w:t>价格专区</w:t>
      </w:r>
      <w:bookmarkEnd w:id="151"/>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5150</w:t>
            </w:r>
          </w:p>
        </w:tc>
        <w:tc>
          <w:tcPr>
            <w:tcW w:w="1276" w:type="dxa"/>
            <w:vAlign w:val="center"/>
            <w:hideMark/>
          </w:tcPr>
          <w:p w:rsidR="00F425A4" w:rsidRPr="00BD7AFC" w:rsidRDefault="000E5240"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5950</w:t>
            </w:r>
          </w:p>
        </w:tc>
        <w:tc>
          <w:tcPr>
            <w:tcW w:w="1276" w:type="dxa"/>
            <w:vAlign w:val="center"/>
            <w:hideMark/>
          </w:tcPr>
          <w:p w:rsidR="00F425A4" w:rsidRPr="00BD7AFC" w:rsidRDefault="000E5240"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82</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71.7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119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167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324</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287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405</w:t>
            </w:r>
          </w:p>
        </w:tc>
        <w:tc>
          <w:tcPr>
            <w:tcW w:w="1276" w:type="dxa"/>
            <w:vAlign w:val="center"/>
            <w:hideMark/>
          </w:tcPr>
          <w:p w:rsidR="00F425A4" w:rsidRPr="000E5240" w:rsidRDefault="000E5240" w:rsidP="007F03F8">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358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459</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513</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454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567</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502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80</w:t>
            </w:r>
          </w:p>
        </w:tc>
        <w:tc>
          <w:tcPr>
            <w:tcW w:w="1276" w:type="dxa"/>
            <w:vAlign w:val="center"/>
            <w:hideMark/>
          </w:tcPr>
          <w:p w:rsidR="00F425A4" w:rsidRPr="000E5240" w:rsidRDefault="000E5240" w:rsidP="00392FF1">
            <w:pPr>
              <w:widowControl/>
              <w:spacing w:before="136"/>
              <w:jc w:val="center"/>
              <w:rPr>
                <w:rFonts w:ascii="Arial" w:hAnsi="Arial" w:cs="Arial"/>
                <w:b/>
                <w:bCs/>
                <w:color w:val="00B050"/>
                <w:sz w:val="18"/>
                <w:szCs w:val="18"/>
              </w:rPr>
            </w:pPr>
            <w:r>
              <w:rPr>
                <w:rFonts w:ascii="Arial" w:hAnsi="Arial" w:cs="Arial" w:hint="eastAsia"/>
                <w:b/>
                <w:bCs/>
                <w:color w:val="00B050"/>
                <w:sz w:val="18"/>
                <w:szCs w:val="18"/>
              </w:rPr>
              <w:t>70.8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2953</w:t>
            </w:r>
          </w:p>
        </w:tc>
        <w:tc>
          <w:tcPr>
            <w:tcW w:w="1276"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BD7AFC">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2436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2424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4825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3882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6274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4982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4638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8951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7331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7062</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12073</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9776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9176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14646</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11811</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10804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18767</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15204</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14205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23489</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19208</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18405</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1750</w:t>
            </w:r>
          </w:p>
        </w:tc>
        <w:tc>
          <w:tcPr>
            <w:tcW w:w="1276" w:type="dxa"/>
            <w:vAlign w:val="center"/>
            <w:hideMark/>
          </w:tcPr>
          <w:p w:rsidR="00F425A4" w:rsidRPr="000E5240" w:rsidRDefault="000E5240" w:rsidP="007F03F8">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2950</w:t>
            </w:r>
          </w:p>
        </w:tc>
        <w:tc>
          <w:tcPr>
            <w:tcW w:w="1276" w:type="dxa"/>
            <w:vAlign w:val="center"/>
            <w:hideMark/>
          </w:tcPr>
          <w:p w:rsidR="00F425A4" w:rsidRPr="000E5240" w:rsidRDefault="000E5240" w:rsidP="003D3E2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2614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F425A4">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7850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3187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4600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3550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4500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6450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8350</w:t>
            </w:r>
          </w:p>
        </w:tc>
        <w:tc>
          <w:tcPr>
            <w:tcW w:w="1276" w:type="dxa"/>
            <w:vAlign w:val="center"/>
            <w:hideMark/>
          </w:tcPr>
          <w:p w:rsidR="00F425A4" w:rsidRPr="000E5240" w:rsidRDefault="000E5240" w:rsidP="00392FF1">
            <w:pPr>
              <w:widowControl/>
              <w:spacing w:before="136"/>
              <w:jc w:val="center"/>
              <w:rPr>
                <w:rFonts w:ascii="Arial" w:hAnsi="Arial" w:cs="Arial"/>
                <w:color w:val="00B050"/>
                <w:kern w:val="0"/>
                <w:sz w:val="18"/>
                <w:szCs w:val="18"/>
              </w:rPr>
            </w:pPr>
            <w:r>
              <w:rPr>
                <w:rFonts w:ascii="Arial" w:hAnsi="Arial" w:cs="Arial" w:hint="eastAsia"/>
                <w:color w:val="00B050"/>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2" w:name="_Toc13683836"/>
      <w:r>
        <w:rPr>
          <w:rFonts w:hint="eastAsia"/>
          <w:color w:val="FF0000"/>
        </w:rPr>
        <w:lastRenderedPageBreak/>
        <w:t>海绵城市工程价格专区</w:t>
      </w:r>
      <w:bookmarkEnd w:id="15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C669F2">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C669F2" w:rsidRDefault="00BD7AFC" w:rsidP="00202EC2">
            <w:pPr>
              <w:widowControl/>
              <w:spacing w:before="136"/>
              <w:jc w:val="center"/>
              <w:rPr>
                <w:rFonts w:ascii="Arial" w:hAnsi="Arial" w:cs="Arial"/>
                <w:kern w:val="0"/>
                <w:sz w:val="18"/>
                <w:szCs w:val="18"/>
              </w:rPr>
            </w:pPr>
            <w:r w:rsidRPr="00C669F2">
              <w:rPr>
                <w:rFonts w:ascii="Arial" w:hAnsi="Arial" w:cs="Arial" w:hint="eastAsia"/>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3" w:name="_Toc13683837"/>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B23395">
            <w:pPr>
              <w:jc w:val="center"/>
              <w:rPr>
                <w:b/>
                <w:sz w:val="18"/>
                <w:szCs w:val="18"/>
              </w:rPr>
            </w:pPr>
            <w:r w:rsidRPr="00C669F2">
              <w:rPr>
                <w:rFonts w:hint="eastAsia"/>
                <w:b/>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CB2CDA">
            <w:pPr>
              <w:jc w:val="center"/>
              <w:rPr>
                <w:b/>
                <w:sz w:val="18"/>
                <w:szCs w:val="18"/>
              </w:rPr>
            </w:pPr>
            <w:r w:rsidRPr="00C669F2">
              <w:rPr>
                <w:rFonts w:hint="eastAsia"/>
                <w:b/>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C669F2" w:rsidRDefault="00A758C3" w:rsidP="00E37B2A">
            <w:pPr>
              <w:jc w:val="center"/>
              <w:rPr>
                <w:b/>
                <w:sz w:val="18"/>
                <w:szCs w:val="18"/>
              </w:rPr>
            </w:pPr>
            <w:r w:rsidRPr="00C669F2">
              <w:rPr>
                <w:rFonts w:hint="eastAsia"/>
                <w:b/>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9873C8">
            <w:pPr>
              <w:jc w:val="center"/>
              <w:rPr>
                <w:b/>
                <w:sz w:val="18"/>
                <w:szCs w:val="18"/>
              </w:rPr>
            </w:pPr>
            <w:r w:rsidRPr="000E5240">
              <w:rPr>
                <w:rFonts w:hint="eastAsia"/>
                <w:b/>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311203">
            <w:pPr>
              <w:jc w:val="center"/>
              <w:rPr>
                <w:b/>
                <w:sz w:val="18"/>
                <w:szCs w:val="18"/>
              </w:rPr>
            </w:pPr>
            <w:r w:rsidRPr="000E5240">
              <w:rPr>
                <w:rFonts w:hint="eastAsia"/>
                <w:b/>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0E5240" w:rsidRDefault="00A758C3" w:rsidP="008B0DF1">
            <w:pPr>
              <w:jc w:val="center"/>
              <w:rPr>
                <w:b/>
                <w:sz w:val="18"/>
                <w:szCs w:val="18"/>
              </w:rPr>
            </w:pPr>
            <w:r w:rsidRPr="000E5240">
              <w:rPr>
                <w:rFonts w:hint="eastAsia"/>
                <w:b/>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4" w:name="_Toc13683838"/>
      <w:r>
        <w:rPr>
          <w:rFonts w:hint="eastAsia"/>
          <w:color w:val="FF0000"/>
        </w:rPr>
        <w:lastRenderedPageBreak/>
        <w:t>周转材料价格专区</w:t>
      </w:r>
      <w:bookmarkEnd w:id="154"/>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137E32" w:rsidP="007F73F3">
            <w:pPr>
              <w:jc w:val="center"/>
              <w:rPr>
                <w:rFonts w:ascii="微软雅黑" w:eastAsia="微软雅黑" w:hAnsi="微软雅黑"/>
                <w:sz w:val="28"/>
                <w:szCs w:val="28"/>
              </w:rPr>
            </w:pPr>
            <w:r w:rsidRPr="009442D8">
              <w:rPr>
                <w:rFonts w:ascii="微软雅黑" w:eastAsia="微软雅黑" w:hAnsi="微软雅黑"/>
                <w:sz w:val="28"/>
                <w:szCs w:val="28"/>
              </w:rPr>
              <w:object w:dxaOrig="1534" w:dyaOrig="964">
                <v:shape id="_x0000_i1030" type="#_x0000_t75" style="width:76.5pt;height:48pt" o:ole="">
                  <v:imagedata r:id="rId60" o:title=""/>
                </v:shape>
                <o:OLEObject Type="Embed" ProgID="Excel.Sheet.8" ShapeID="_x0000_i1030" DrawAspect="Icon" ObjectID="_1624345128" r:id="rId61"/>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EED" w:rsidRDefault="00917EED" w:rsidP="006E5E02">
      <w:r>
        <w:separator/>
      </w:r>
    </w:p>
  </w:endnote>
  <w:endnote w:type="continuationSeparator" w:id="1">
    <w:p w:rsidR="00917EED" w:rsidRDefault="00917EED"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Default="0002411D">
    <w:pPr>
      <w:pStyle w:val="a5"/>
      <w:framePr w:wrap="around" w:vAnchor="text" w:hAnchor="margin" w:xAlign="right" w:y="1"/>
      <w:rPr>
        <w:rStyle w:val="a9"/>
      </w:rPr>
    </w:pPr>
    <w:r>
      <w:fldChar w:fldCharType="begin"/>
    </w:r>
    <w:r w:rsidR="001F2E92">
      <w:rPr>
        <w:rStyle w:val="a9"/>
      </w:rPr>
      <w:instrText xml:space="preserve">PAGE  </w:instrText>
    </w:r>
    <w:r>
      <w:fldChar w:fldCharType="end"/>
    </w:r>
  </w:p>
  <w:p w:rsidR="001F2E92" w:rsidRDefault="001F2E92">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Pr="00C27D73" w:rsidRDefault="001F2E92"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Default="001F2E92"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1F2E92" w:rsidRPr="00C27D73" w:rsidRDefault="001F2E92">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Default="0002411D">
    <w:pPr>
      <w:pStyle w:val="a5"/>
    </w:pPr>
    <w:r>
      <w:rPr>
        <w:rStyle w:val="a9"/>
      </w:rPr>
      <w:fldChar w:fldCharType="begin"/>
    </w:r>
    <w:r w:rsidR="001F2E92">
      <w:rPr>
        <w:rStyle w:val="a9"/>
      </w:rPr>
      <w:instrText xml:space="preserve"> PAGE </w:instrText>
    </w:r>
    <w:r>
      <w:rPr>
        <w:rStyle w:val="a9"/>
      </w:rPr>
      <w:fldChar w:fldCharType="separate"/>
    </w:r>
    <w:r w:rsidR="009A28CA">
      <w:rPr>
        <w:rStyle w:val="a9"/>
        <w:noProof/>
      </w:rPr>
      <w:t>49</w:t>
    </w:r>
    <w:r>
      <w:rPr>
        <w:rStyle w:val="a9"/>
      </w:rPr>
      <w:fldChar w:fldCharType="end"/>
    </w:r>
    <w:r w:rsidR="001F2E92">
      <w:rPr>
        <w:rStyle w:val="a9"/>
        <w:rFonts w:hint="eastAsia"/>
      </w:rPr>
      <w:t xml:space="preserve"> </w:t>
    </w:r>
    <w:r w:rsidR="00BF022B">
      <w:rPr>
        <w:rStyle w:val="a9"/>
        <w:rFonts w:hint="eastAsia"/>
      </w:rPr>
      <w:t xml:space="preserve">       </w:t>
    </w:r>
    <w:r w:rsidR="001F2E92" w:rsidRPr="00713BDD">
      <w:rPr>
        <w:rStyle w:val="a9"/>
        <w:rFonts w:hint="eastAsia"/>
      </w:rPr>
      <w:t>物资周刊服务</w:t>
    </w:r>
    <w:r w:rsidR="001F2E92" w:rsidRPr="00713BDD">
      <w:rPr>
        <w:rStyle w:val="a9"/>
        <w:rFonts w:hint="eastAsia"/>
      </w:rPr>
      <w:t>QQ:676664878</w:t>
    </w:r>
    <w:r w:rsidR="00BF022B">
      <w:rPr>
        <w:rStyle w:val="a9"/>
        <w:rFonts w:hint="eastAsia"/>
      </w:rPr>
      <w:t xml:space="preserve">                   </w:t>
    </w:r>
    <w:r w:rsidR="001F2E92">
      <w:rPr>
        <w:rFonts w:hint="eastAsia"/>
      </w:rPr>
      <w:t>订制热线</w:t>
    </w:r>
    <w:r w:rsidR="001F2E92">
      <w:rPr>
        <w:rFonts w:hint="eastAsia"/>
      </w:rPr>
      <w:t>: 13938822550</w:t>
    </w:r>
    <w:r w:rsidR="001F2E92">
      <w:rPr>
        <w:rFonts w:hint="eastAsia"/>
      </w:rPr>
      <w:t>曹波</w:t>
    </w:r>
    <w:r w:rsidR="00BF022B">
      <w:rPr>
        <w:rFonts w:hint="eastAsia"/>
      </w:rPr>
      <w:t xml:space="preserve">    </w:t>
    </w:r>
    <w:r w:rsidR="001F2E92"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EED" w:rsidRDefault="00917EED" w:rsidP="006E5E02">
      <w:r>
        <w:separator/>
      </w:r>
    </w:p>
  </w:footnote>
  <w:footnote w:type="continuationSeparator" w:id="1">
    <w:p w:rsidR="00917EED" w:rsidRDefault="00917EED"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Pr="00F11ABC" w:rsidRDefault="001F2E92" w:rsidP="00DD0C30">
    <w:pPr>
      <w:pStyle w:val="a6"/>
      <w:jc w:val="left"/>
      <w:rPr>
        <w:b/>
        <w:color w:val="FF0000"/>
        <w:sz w:val="24"/>
        <w:szCs w:val="24"/>
      </w:rPr>
    </w:pPr>
    <w:r>
      <w:rPr>
        <w:rFonts w:ascii="微软雅黑" w:eastAsia="微软雅黑" w:hAnsi="微软雅黑" w:hint="eastAsia"/>
        <w:b/>
        <w:color w:val="FF0000"/>
        <w:sz w:val="24"/>
        <w:szCs w:val="24"/>
      </w:rPr>
      <w:t>2019年7月11日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Pr="00F11ABC" w:rsidRDefault="001F2E92" w:rsidP="00DD0C30">
    <w:pPr>
      <w:pStyle w:val="a6"/>
      <w:jc w:val="left"/>
      <w:rPr>
        <w:b/>
        <w:color w:val="FF0000"/>
        <w:sz w:val="24"/>
        <w:szCs w:val="24"/>
      </w:rPr>
    </w:pPr>
    <w:r>
      <w:rPr>
        <w:rFonts w:ascii="微软雅黑" w:eastAsia="微软雅黑" w:hAnsi="微软雅黑" w:hint="eastAsia"/>
        <w:b/>
        <w:color w:val="FF0000"/>
        <w:sz w:val="24"/>
        <w:szCs w:val="24"/>
      </w:rPr>
      <w:t xml:space="preserve">2019年7月11日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E92" w:rsidRDefault="001F2E92"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2019年7月11日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594946"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091"/>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5AE"/>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289"/>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6FAE"/>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240"/>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1B1"/>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429"/>
    <w:rsid w:val="00131548"/>
    <w:rsid w:val="0013181C"/>
    <w:rsid w:val="0013191B"/>
    <w:rsid w:val="00131AB9"/>
    <w:rsid w:val="00131E84"/>
    <w:rsid w:val="001322A6"/>
    <w:rsid w:val="001326AD"/>
    <w:rsid w:val="00132FEE"/>
    <w:rsid w:val="0013329B"/>
    <w:rsid w:val="00133712"/>
    <w:rsid w:val="00133AFD"/>
    <w:rsid w:val="00133FD1"/>
    <w:rsid w:val="00134039"/>
    <w:rsid w:val="00134191"/>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06B"/>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4A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383"/>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2E92"/>
    <w:rsid w:val="001F3080"/>
    <w:rsid w:val="001F3398"/>
    <w:rsid w:val="001F3450"/>
    <w:rsid w:val="001F3577"/>
    <w:rsid w:val="001F4748"/>
    <w:rsid w:val="001F4BBF"/>
    <w:rsid w:val="001F4D87"/>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8FF"/>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67E59"/>
    <w:rsid w:val="00270217"/>
    <w:rsid w:val="00270403"/>
    <w:rsid w:val="00270578"/>
    <w:rsid w:val="0027057D"/>
    <w:rsid w:val="002709BD"/>
    <w:rsid w:val="00270C35"/>
    <w:rsid w:val="00271292"/>
    <w:rsid w:val="0027167A"/>
    <w:rsid w:val="0027187E"/>
    <w:rsid w:val="00272005"/>
    <w:rsid w:val="002720A3"/>
    <w:rsid w:val="00272296"/>
    <w:rsid w:val="0027274A"/>
    <w:rsid w:val="00272890"/>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83E"/>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C8"/>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650"/>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9B"/>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058"/>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89D"/>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40F"/>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241"/>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2FFC"/>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3EFA"/>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0A"/>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2FB5"/>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364"/>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853"/>
    <w:rsid w:val="00456A08"/>
    <w:rsid w:val="00456EC2"/>
    <w:rsid w:val="00456F91"/>
    <w:rsid w:val="004570CE"/>
    <w:rsid w:val="00457483"/>
    <w:rsid w:val="004576B0"/>
    <w:rsid w:val="00457E47"/>
    <w:rsid w:val="00460113"/>
    <w:rsid w:val="00460667"/>
    <w:rsid w:val="00460AF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98E"/>
    <w:rsid w:val="00471D8B"/>
    <w:rsid w:val="00471E5C"/>
    <w:rsid w:val="00471F1C"/>
    <w:rsid w:val="00471F64"/>
    <w:rsid w:val="0047209B"/>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91"/>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901"/>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6C0"/>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5D37"/>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5E1E"/>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D7E49"/>
    <w:rsid w:val="005E00B8"/>
    <w:rsid w:val="005E01CE"/>
    <w:rsid w:val="005E0691"/>
    <w:rsid w:val="005E083D"/>
    <w:rsid w:val="005E0A3E"/>
    <w:rsid w:val="005E0E22"/>
    <w:rsid w:val="005E0F0A"/>
    <w:rsid w:val="005E1854"/>
    <w:rsid w:val="005E1BC8"/>
    <w:rsid w:val="005E21D5"/>
    <w:rsid w:val="005E248F"/>
    <w:rsid w:val="005E2563"/>
    <w:rsid w:val="005E25FE"/>
    <w:rsid w:val="005E2912"/>
    <w:rsid w:val="005E2CB8"/>
    <w:rsid w:val="005E3804"/>
    <w:rsid w:val="005E3806"/>
    <w:rsid w:val="005E4280"/>
    <w:rsid w:val="005E42DD"/>
    <w:rsid w:val="005E465F"/>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0FF7"/>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63"/>
    <w:rsid w:val="00684AD4"/>
    <w:rsid w:val="00684C83"/>
    <w:rsid w:val="00684E27"/>
    <w:rsid w:val="00685585"/>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1E0"/>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35C"/>
    <w:rsid w:val="0072141D"/>
    <w:rsid w:val="0072191E"/>
    <w:rsid w:val="00721990"/>
    <w:rsid w:val="00722161"/>
    <w:rsid w:val="00722634"/>
    <w:rsid w:val="007227DC"/>
    <w:rsid w:val="00722988"/>
    <w:rsid w:val="00722D56"/>
    <w:rsid w:val="00722D57"/>
    <w:rsid w:val="00723182"/>
    <w:rsid w:val="0072332A"/>
    <w:rsid w:val="0072344D"/>
    <w:rsid w:val="007236C4"/>
    <w:rsid w:val="00723ADA"/>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84"/>
    <w:rsid w:val="00740FCD"/>
    <w:rsid w:val="00741C99"/>
    <w:rsid w:val="00741CE9"/>
    <w:rsid w:val="007425BF"/>
    <w:rsid w:val="00742781"/>
    <w:rsid w:val="00742A70"/>
    <w:rsid w:val="00742A83"/>
    <w:rsid w:val="00742BC5"/>
    <w:rsid w:val="00742C3B"/>
    <w:rsid w:val="00742FC1"/>
    <w:rsid w:val="0074315A"/>
    <w:rsid w:val="00743227"/>
    <w:rsid w:val="00743702"/>
    <w:rsid w:val="007438E5"/>
    <w:rsid w:val="00743D0F"/>
    <w:rsid w:val="0074451F"/>
    <w:rsid w:val="00744D64"/>
    <w:rsid w:val="00744DAA"/>
    <w:rsid w:val="00744EEF"/>
    <w:rsid w:val="007450C9"/>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6FFE"/>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B32"/>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7FD"/>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3E6"/>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C29"/>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948"/>
    <w:rsid w:val="00897993"/>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645"/>
    <w:rsid w:val="008C76AE"/>
    <w:rsid w:val="008C77EB"/>
    <w:rsid w:val="008C7B5A"/>
    <w:rsid w:val="008C7B8E"/>
    <w:rsid w:val="008C7BA6"/>
    <w:rsid w:val="008C7BF2"/>
    <w:rsid w:val="008C7C9D"/>
    <w:rsid w:val="008C7EA9"/>
    <w:rsid w:val="008D0147"/>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22C"/>
    <w:rsid w:val="008E53A7"/>
    <w:rsid w:val="008E5417"/>
    <w:rsid w:val="008E5573"/>
    <w:rsid w:val="008E5699"/>
    <w:rsid w:val="008E59FC"/>
    <w:rsid w:val="008E5B7E"/>
    <w:rsid w:val="008E6170"/>
    <w:rsid w:val="008E61AB"/>
    <w:rsid w:val="008E635C"/>
    <w:rsid w:val="008E6A2D"/>
    <w:rsid w:val="008E6E67"/>
    <w:rsid w:val="008E7889"/>
    <w:rsid w:val="008E7A57"/>
    <w:rsid w:val="008E7AF8"/>
    <w:rsid w:val="008E7ED2"/>
    <w:rsid w:val="008E7FBD"/>
    <w:rsid w:val="008F0440"/>
    <w:rsid w:val="008F09D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ED"/>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AA"/>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8CA"/>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486"/>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1563"/>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845"/>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518"/>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146"/>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2B"/>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367E"/>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51"/>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03"/>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AF0"/>
    <w:rsid w:val="00D33D3C"/>
    <w:rsid w:val="00D3475C"/>
    <w:rsid w:val="00D34786"/>
    <w:rsid w:val="00D348D2"/>
    <w:rsid w:val="00D34A3E"/>
    <w:rsid w:val="00D34C97"/>
    <w:rsid w:val="00D34CF6"/>
    <w:rsid w:val="00D35247"/>
    <w:rsid w:val="00D35307"/>
    <w:rsid w:val="00D355E1"/>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98E"/>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580"/>
    <w:rsid w:val="00DD6669"/>
    <w:rsid w:val="00DD66E8"/>
    <w:rsid w:val="00DD6731"/>
    <w:rsid w:val="00DD6CFC"/>
    <w:rsid w:val="00DD6E85"/>
    <w:rsid w:val="00DD6F33"/>
    <w:rsid w:val="00DD6F57"/>
    <w:rsid w:val="00DD729A"/>
    <w:rsid w:val="00DD743D"/>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01"/>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2DE"/>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056"/>
    <w:rsid w:val="00EC1341"/>
    <w:rsid w:val="00EC1874"/>
    <w:rsid w:val="00EC18CF"/>
    <w:rsid w:val="00EC1D5C"/>
    <w:rsid w:val="00EC1F8F"/>
    <w:rsid w:val="00EC1FBF"/>
    <w:rsid w:val="00EC1FCA"/>
    <w:rsid w:val="00EC21EB"/>
    <w:rsid w:val="00EC23FB"/>
    <w:rsid w:val="00EC27A8"/>
    <w:rsid w:val="00EC27CB"/>
    <w:rsid w:val="00EC2AA2"/>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282"/>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6E4"/>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D4E"/>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590"/>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4946"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package" Target="embeddings/Microsoft_Office_Excel____5.xlsx"/><Relationship Id="rId21" Type="http://schemas.openxmlformats.org/officeDocument/2006/relationships/package" Target="embeddings/Microsoft_Office_Excel____1.xlsx"/><Relationship Id="rId34" Type="http://schemas.openxmlformats.org/officeDocument/2006/relationships/image" Target="media/image17.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hyperlink" Target="http://baike.sososteel.com/doc/view/68916.html" TargetMode="External"/><Relationship Id="rId37" Type="http://schemas.openxmlformats.org/officeDocument/2006/relationships/footer" Target="footer4.xml"/><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image" Target="media/image28.png"/><Relationship Id="rId57" Type="http://schemas.openxmlformats.org/officeDocument/2006/relationships/image" Target="media/image36.png"/><Relationship Id="rId61" Type="http://schemas.openxmlformats.org/officeDocument/2006/relationships/oleObject" Target="embeddings/Microsoft_Office_Excel_97-2003____1.xls"/><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package" Target="embeddings/Microsoft_Office_Excel____3.xlsx"/><Relationship Id="rId35" Type="http://schemas.openxmlformats.org/officeDocument/2006/relationships/package" Target="embeddings/Microsoft_Office_Excel____4.xlsx"/><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baike.sososteel.com/doc/view/36204.html" TargetMode="External"/><Relationship Id="rId38" Type="http://schemas.openxmlformats.org/officeDocument/2006/relationships/image" Target="media/image18.emf"/><Relationship Id="rId46" Type="http://schemas.openxmlformats.org/officeDocument/2006/relationships/image" Target="media/image25.png"/><Relationship Id="rId59" Type="http://schemas.openxmlformats.org/officeDocument/2006/relationships/package" Target="embeddings/Microsoft_Office_Excel____6.xls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164C-1370-4653-90EC-7FAD315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7039</Words>
  <Characters>40123</Characters>
  <Application>Microsoft Office Word</Application>
  <DocSecurity>0</DocSecurity>
  <Lines>334</Lines>
  <Paragraphs>94</Paragraphs>
  <ScaleCrop>false</ScaleCrop>
  <Company>微软公司</Company>
  <LinksUpToDate>false</LinksUpToDate>
  <CharactersWithSpaces>47068</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2019-07-11T02:08:00Z</dcterms:created>
  <dcterms:modified xsi:type="dcterms:W3CDTF">2019-07-11T02:08:00Z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