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A25" w:rsidRDefault="00C220B1" w:rsidP="008C0B31">
      <w:pPr>
        <w:spacing w:line="360" w:lineRule="auto"/>
        <w:jc w:val="left"/>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696575"/>
            <wp:effectExtent l="19050" t="0" r="3175" b="0"/>
            <wp:wrapSquare wrapText="bothSides"/>
            <wp:docPr id="29" name="图片 28"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696575"/>
                    </a:xfrm>
                    <a:prstGeom prst="rect">
                      <a:avLst/>
                    </a:prstGeom>
                  </pic:spPr>
                </pic:pic>
              </a:graphicData>
            </a:graphic>
          </wp:anchor>
        </w:drawing>
      </w:r>
    </w:p>
    <w:p w:rsidR="006E5E02" w:rsidRPr="00582A79" w:rsidRDefault="00C47913" w:rsidP="00FB172D">
      <w:pPr>
        <w:spacing w:line="360" w:lineRule="auto"/>
        <w:jc w:val="center"/>
        <w:rPr>
          <w:rFonts w:ascii="微软雅黑" w:eastAsia="微软雅黑" w:hAnsi="微软雅黑"/>
          <w:b/>
          <w:sz w:val="36"/>
          <w:szCs w:val="36"/>
        </w:rPr>
      </w:pPr>
      <w:r w:rsidRPr="00C47913">
        <w:rPr>
          <w:rFonts w:ascii="微软雅黑" w:eastAsia="微软雅黑" w:hAnsi="微软雅黑" w:hint="eastAsia"/>
          <w:b/>
          <w:sz w:val="36"/>
          <w:szCs w:val="36"/>
        </w:rPr>
        <w:lastRenderedPageBreak/>
        <w:t>中铁</w:t>
      </w:r>
      <w:r w:rsidR="00C220B1">
        <w:rPr>
          <w:rFonts w:ascii="微软雅黑" w:eastAsia="微软雅黑" w:hAnsi="微软雅黑" w:hint="eastAsia"/>
          <w:b/>
          <w:sz w:val="36"/>
          <w:szCs w:val="36"/>
        </w:rPr>
        <w:t>六</w:t>
      </w:r>
      <w:r w:rsidRPr="00C47913">
        <w:rPr>
          <w:rFonts w:ascii="微软雅黑" w:eastAsia="微软雅黑" w:hAnsi="微软雅黑" w:hint="eastAsia"/>
          <w:b/>
          <w:sz w:val="36"/>
          <w:szCs w:val="36"/>
        </w:rPr>
        <w:t>局集团有限公司</w:t>
      </w:r>
      <w:r w:rsidR="0048668E" w:rsidRPr="00582A79">
        <w:rPr>
          <w:rFonts w:ascii="微软雅黑" w:eastAsia="微软雅黑" w:hAnsi="微软雅黑" w:hint="eastAsia"/>
          <w:b/>
          <w:sz w:val="36"/>
          <w:szCs w:val="36"/>
        </w:rPr>
        <w:t>物资价格信息</w:t>
      </w:r>
      <w:r w:rsidR="0029429D">
        <w:rPr>
          <w:rFonts w:ascii="微软雅黑" w:eastAsia="微软雅黑" w:hAnsi="微软雅黑" w:hint="eastAsia"/>
          <w:b/>
          <w:sz w:val="36"/>
          <w:szCs w:val="36"/>
        </w:rPr>
        <w:t>周刊</w:t>
      </w:r>
    </w:p>
    <w:p w:rsidR="006E5E02" w:rsidRPr="00B13128" w:rsidRDefault="00896EF1" w:rsidP="00FB172D">
      <w:pPr>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20</w:t>
      </w:r>
      <w:r w:rsidR="00642A8F">
        <w:rPr>
          <w:rFonts w:ascii="微软雅黑" w:eastAsia="微软雅黑" w:hAnsi="微软雅黑" w:hint="eastAsia"/>
          <w:b/>
          <w:sz w:val="28"/>
          <w:szCs w:val="28"/>
        </w:rPr>
        <w:t>19年</w:t>
      </w:r>
      <w:r w:rsidR="00C44BB5">
        <w:rPr>
          <w:rFonts w:ascii="微软雅黑" w:eastAsia="微软雅黑" w:hAnsi="微软雅黑" w:hint="eastAsia"/>
          <w:b/>
          <w:sz w:val="28"/>
          <w:szCs w:val="28"/>
        </w:rPr>
        <w:t>8月22日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BC6622" w:rsidRPr="003747C9" w:rsidRDefault="002D7466" w:rsidP="00BC6622">
      <w:pPr>
        <w:pStyle w:val="10"/>
        <w:tabs>
          <w:tab w:val="right" w:leader="dot" w:pos="9713"/>
        </w:tabs>
        <w:spacing w:line="360" w:lineRule="exact"/>
        <w:rPr>
          <w:rFonts w:asciiTheme="minorHAnsi" w:eastAsiaTheme="minorEastAsia" w:hAnsiTheme="minorHAnsi" w:cstheme="minorBidi"/>
          <w:noProof/>
          <w:color w:val="FF0000"/>
          <w:sz w:val="28"/>
          <w:szCs w:val="28"/>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hint="eastAsia"/>
          <w:sz w:val="18"/>
          <w:szCs w:val="18"/>
        </w:rPr>
        <w:instrText>TOC \o "1-3" \h \z \u</w:instrText>
      </w:r>
      <w:r w:rsidRPr="00B13128">
        <w:rPr>
          <w:rStyle w:val="1Char"/>
          <w:rFonts w:asciiTheme="minorEastAsia" w:eastAsiaTheme="minorEastAsia" w:hAnsiTheme="minorEastAsia"/>
          <w:sz w:val="18"/>
          <w:szCs w:val="18"/>
        </w:rPr>
        <w:fldChar w:fldCharType="separate"/>
      </w:r>
      <w:hyperlink w:anchor="_Toc17292775" w:history="1">
        <w:r w:rsidR="00BC6622" w:rsidRPr="003747C9">
          <w:rPr>
            <w:rStyle w:val="ac"/>
            <w:rFonts w:hint="eastAsia"/>
            <w:noProof/>
            <w:color w:val="FF0000"/>
            <w:sz w:val="28"/>
            <w:szCs w:val="28"/>
          </w:rPr>
          <w:t>钢材、废钢价格专区</w:t>
        </w:r>
        <w:r w:rsidR="00BC6622" w:rsidRPr="003747C9">
          <w:rPr>
            <w:noProof/>
            <w:webHidden/>
            <w:color w:val="FF0000"/>
            <w:sz w:val="28"/>
            <w:szCs w:val="28"/>
          </w:rPr>
          <w:tab/>
        </w:r>
        <w:r w:rsidRPr="003747C9">
          <w:rPr>
            <w:noProof/>
            <w:webHidden/>
            <w:color w:val="FF0000"/>
            <w:sz w:val="28"/>
            <w:szCs w:val="28"/>
          </w:rPr>
          <w:fldChar w:fldCharType="begin"/>
        </w:r>
        <w:r w:rsidR="00BC6622" w:rsidRPr="003747C9">
          <w:rPr>
            <w:noProof/>
            <w:webHidden/>
            <w:color w:val="FF0000"/>
            <w:sz w:val="28"/>
            <w:szCs w:val="28"/>
          </w:rPr>
          <w:instrText xml:space="preserve"> PAGEREF _Toc17292775 \h </w:instrText>
        </w:r>
        <w:r w:rsidRPr="003747C9">
          <w:rPr>
            <w:noProof/>
            <w:webHidden/>
            <w:color w:val="FF0000"/>
            <w:sz w:val="28"/>
            <w:szCs w:val="28"/>
          </w:rPr>
        </w:r>
        <w:r w:rsidRPr="003747C9">
          <w:rPr>
            <w:noProof/>
            <w:webHidden/>
            <w:color w:val="FF0000"/>
            <w:sz w:val="28"/>
            <w:szCs w:val="28"/>
          </w:rPr>
          <w:fldChar w:fldCharType="separate"/>
        </w:r>
        <w:r w:rsidR="00BC6622" w:rsidRPr="003747C9">
          <w:rPr>
            <w:noProof/>
            <w:webHidden/>
            <w:color w:val="FF0000"/>
            <w:sz w:val="28"/>
            <w:szCs w:val="28"/>
          </w:rPr>
          <w:t>1</w:t>
        </w:r>
        <w:r w:rsidRPr="003747C9">
          <w:rPr>
            <w:noProof/>
            <w:webHidden/>
            <w:color w:val="FF0000"/>
            <w:sz w:val="28"/>
            <w:szCs w:val="28"/>
          </w:rPr>
          <w:fldChar w:fldCharType="end"/>
        </w:r>
      </w:hyperlink>
    </w:p>
    <w:p w:rsidR="00BC6622" w:rsidRDefault="002D7466" w:rsidP="00BC6622">
      <w:pPr>
        <w:pStyle w:val="10"/>
        <w:tabs>
          <w:tab w:val="right" w:leader="dot" w:pos="9713"/>
        </w:tabs>
        <w:spacing w:line="360" w:lineRule="exact"/>
        <w:rPr>
          <w:rFonts w:asciiTheme="minorHAnsi" w:eastAsiaTheme="minorEastAsia" w:hAnsiTheme="minorHAnsi" w:cstheme="minorBidi"/>
          <w:noProof/>
          <w:szCs w:val="22"/>
        </w:rPr>
      </w:pPr>
      <w:hyperlink w:anchor="_Toc17292776" w:history="1">
        <w:r w:rsidR="00BC6622" w:rsidRPr="00A9573A">
          <w:rPr>
            <w:rStyle w:val="ac"/>
            <w:noProof/>
          </w:rPr>
          <w:t>1</w:t>
        </w:r>
        <w:r w:rsidR="00BC6622" w:rsidRPr="00A9573A">
          <w:rPr>
            <w:rStyle w:val="ac"/>
            <w:rFonts w:hint="eastAsia"/>
            <w:noProof/>
          </w:rPr>
          <w:t>、全国钢材行情</w:t>
        </w:r>
        <w:r w:rsidR="00BC6622">
          <w:rPr>
            <w:noProof/>
            <w:webHidden/>
          </w:rPr>
          <w:tab/>
        </w:r>
        <w:r>
          <w:rPr>
            <w:noProof/>
            <w:webHidden/>
          </w:rPr>
          <w:fldChar w:fldCharType="begin"/>
        </w:r>
        <w:r w:rsidR="00BC6622">
          <w:rPr>
            <w:noProof/>
            <w:webHidden/>
          </w:rPr>
          <w:instrText xml:space="preserve"> PAGEREF _Toc17292776 \h </w:instrText>
        </w:r>
        <w:r>
          <w:rPr>
            <w:noProof/>
            <w:webHidden/>
          </w:rPr>
        </w:r>
        <w:r>
          <w:rPr>
            <w:noProof/>
            <w:webHidden/>
          </w:rPr>
          <w:fldChar w:fldCharType="separate"/>
        </w:r>
        <w:r w:rsidR="00BC6622">
          <w:rPr>
            <w:noProof/>
            <w:webHidden/>
          </w:rPr>
          <w:t>1</w:t>
        </w:r>
        <w:r>
          <w:rPr>
            <w:noProof/>
            <w:webHidden/>
          </w:rPr>
          <w:fldChar w:fldCharType="end"/>
        </w:r>
      </w:hyperlink>
    </w:p>
    <w:p w:rsidR="00BC6622" w:rsidRDefault="002D7466" w:rsidP="00BC6622">
      <w:pPr>
        <w:pStyle w:val="10"/>
        <w:tabs>
          <w:tab w:val="right" w:leader="dot" w:pos="9713"/>
        </w:tabs>
        <w:spacing w:line="360" w:lineRule="exact"/>
        <w:rPr>
          <w:rFonts w:asciiTheme="minorHAnsi" w:eastAsiaTheme="minorEastAsia" w:hAnsiTheme="minorHAnsi" w:cstheme="minorBidi"/>
          <w:noProof/>
          <w:szCs w:val="22"/>
        </w:rPr>
      </w:pPr>
      <w:hyperlink w:anchor="_Toc17292777" w:history="1">
        <w:r w:rsidR="00BC6622" w:rsidRPr="00A9573A">
          <w:rPr>
            <w:rStyle w:val="ac"/>
            <w:noProof/>
          </w:rPr>
          <w:t>1.1</w:t>
        </w:r>
        <w:r w:rsidR="00BC6622" w:rsidRPr="00A9573A">
          <w:rPr>
            <w:rStyle w:val="ac"/>
            <w:rFonts w:hint="eastAsia"/>
            <w:noProof/>
          </w:rPr>
          <w:t>全国主要钢材品种行情</w:t>
        </w:r>
        <w:r w:rsidR="00BC6622">
          <w:rPr>
            <w:noProof/>
            <w:webHidden/>
          </w:rPr>
          <w:tab/>
        </w:r>
        <w:r>
          <w:rPr>
            <w:noProof/>
            <w:webHidden/>
          </w:rPr>
          <w:fldChar w:fldCharType="begin"/>
        </w:r>
        <w:r w:rsidR="00BC6622">
          <w:rPr>
            <w:noProof/>
            <w:webHidden/>
          </w:rPr>
          <w:instrText xml:space="preserve"> PAGEREF _Toc17292777 \h </w:instrText>
        </w:r>
        <w:r>
          <w:rPr>
            <w:noProof/>
            <w:webHidden/>
          </w:rPr>
        </w:r>
        <w:r>
          <w:rPr>
            <w:noProof/>
            <w:webHidden/>
          </w:rPr>
          <w:fldChar w:fldCharType="separate"/>
        </w:r>
        <w:r w:rsidR="00BC6622">
          <w:rPr>
            <w:noProof/>
            <w:webHidden/>
          </w:rPr>
          <w:t>1</w:t>
        </w:r>
        <w:r>
          <w:rPr>
            <w:noProof/>
            <w:webHidden/>
          </w:rPr>
          <w:fldChar w:fldCharType="end"/>
        </w:r>
      </w:hyperlink>
    </w:p>
    <w:p w:rsidR="00BC6622" w:rsidRDefault="002D7466" w:rsidP="00BC6622">
      <w:pPr>
        <w:pStyle w:val="20"/>
        <w:tabs>
          <w:tab w:val="right" w:leader="dot" w:pos="9713"/>
        </w:tabs>
        <w:spacing w:line="360" w:lineRule="exact"/>
        <w:rPr>
          <w:rFonts w:asciiTheme="minorHAnsi" w:eastAsiaTheme="minorEastAsia" w:hAnsiTheme="minorHAnsi" w:cstheme="minorBidi"/>
          <w:noProof/>
          <w:szCs w:val="22"/>
        </w:rPr>
      </w:pPr>
      <w:hyperlink w:anchor="_Toc17292778" w:history="1">
        <w:r w:rsidR="00BC6622" w:rsidRPr="00A9573A">
          <w:rPr>
            <w:rStyle w:val="ac"/>
            <w:noProof/>
          </w:rPr>
          <w:t>2019</w:t>
        </w:r>
        <w:r w:rsidR="00BC6622" w:rsidRPr="00A9573A">
          <w:rPr>
            <w:rStyle w:val="ac"/>
            <w:rFonts w:hint="eastAsia"/>
            <w:noProof/>
          </w:rPr>
          <w:t>年</w:t>
        </w:r>
        <w:r w:rsidR="00BC6622" w:rsidRPr="00A9573A">
          <w:rPr>
            <w:rStyle w:val="ac"/>
            <w:noProof/>
          </w:rPr>
          <w:t>8</w:t>
        </w:r>
        <w:r w:rsidR="00BC6622" w:rsidRPr="00A9573A">
          <w:rPr>
            <w:rStyle w:val="ac"/>
            <w:rFonts w:hint="eastAsia"/>
            <w:noProof/>
          </w:rPr>
          <w:t>月</w:t>
        </w:r>
        <w:r w:rsidR="00BC6622" w:rsidRPr="00A9573A">
          <w:rPr>
            <w:rStyle w:val="ac"/>
            <w:noProof/>
          </w:rPr>
          <w:t>21</w:t>
        </w:r>
        <w:r w:rsidR="00BC6622" w:rsidRPr="00A9573A">
          <w:rPr>
            <w:rStyle w:val="ac"/>
            <w:rFonts w:hint="eastAsia"/>
            <w:noProof/>
          </w:rPr>
          <w:t>日全国主要城市建材价格汇总</w:t>
        </w:r>
        <w:r w:rsidR="00BC6622">
          <w:rPr>
            <w:noProof/>
            <w:webHidden/>
          </w:rPr>
          <w:tab/>
        </w:r>
        <w:r>
          <w:rPr>
            <w:noProof/>
            <w:webHidden/>
          </w:rPr>
          <w:fldChar w:fldCharType="begin"/>
        </w:r>
        <w:r w:rsidR="00BC6622">
          <w:rPr>
            <w:noProof/>
            <w:webHidden/>
          </w:rPr>
          <w:instrText xml:space="preserve"> PAGEREF _Toc17292778 \h </w:instrText>
        </w:r>
        <w:r>
          <w:rPr>
            <w:noProof/>
            <w:webHidden/>
          </w:rPr>
        </w:r>
        <w:r>
          <w:rPr>
            <w:noProof/>
            <w:webHidden/>
          </w:rPr>
          <w:fldChar w:fldCharType="separate"/>
        </w:r>
        <w:r w:rsidR="00BC6622">
          <w:rPr>
            <w:noProof/>
            <w:webHidden/>
          </w:rPr>
          <w:t>1</w:t>
        </w:r>
        <w:r>
          <w:rPr>
            <w:noProof/>
            <w:webHidden/>
          </w:rPr>
          <w:fldChar w:fldCharType="end"/>
        </w:r>
      </w:hyperlink>
    </w:p>
    <w:p w:rsidR="00BC6622" w:rsidRDefault="002D7466" w:rsidP="00BC6622">
      <w:pPr>
        <w:pStyle w:val="20"/>
        <w:tabs>
          <w:tab w:val="right" w:leader="dot" w:pos="9713"/>
        </w:tabs>
        <w:spacing w:line="360" w:lineRule="exact"/>
        <w:rPr>
          <w:rFonts w:asciiTheme="minorHAnsi" w:eastAsiaTheme="minorEastAsia" w:hAnsiTheme="minorHAnsi" w:cstheme="minorBidi"/>
          <w:noProof/>
          <w:szCs w:val="22"/>
        </w:rPr>
      </w:pPr>
      <w:hyperlink w:anchor="_Toc17292779" w:history="1">
        <w:r w:rsidR="00BC6622" w:rsidRPr="00A9573A">
          <w:rPr>
            <w:rStyle w:val="ac"/>
            <w:noProof/>
          </w:rPr>
          <w:t>2019</w:t>
        </w:r>
        <w:r w:rsidR="00BC6622" w:rsidRPr="00A9573A">
          <w:rPr>
            <w:rStyle w:val="ac"/>
            <w:rFonts w:hint="eastAsia"/>
            <w:noProof/>
          </w:rPr>
          <w:t>年</w:t>
        </w:r>
        <w:r w:rsidR="00BC6622" w:rsidRPr="00A9573A">
          <w:rPr>
            <w:rStyle w:val="ac"/>
            <w:noProof/>
          </w:rPr>
          <w:t>8</w:t>
        </w:r>
        <w:r w:rsidR="00BC6622" w:rsidRPr="00A9573A">
          <w:rPr>
            <w:rStyle w:val="ac"/>
            <w:rFonts w:hint="eastAsia"/>
            <w:noProof/>
          </w:rPr>
          <w:t>月</w:t>
        </w:r>
        <w:r w:rsidR="00BC6622" w:rsidRPr="00A9573A">
          <w:rPr>
            <w:rStyle w:val="ac"/>
            <w:noProof/>
          </w:rPr>
          <w:t>21</w:t>
        </w:r>
        <w:r w:rsidR="00BC6622" w:rsidRPr="00A9573A">
          <w:rPr>
            <w:rStyle w:val="ac"/>
            <w:rFonts w:hint="eastAsia"/>
            <w:noProof/>
          </w:rPr>
          <w:t>日全国主要城市中厚板价格汇总</w:t>
        </w:r>
        <w:r w:rsidR="00BC6622">
          <w:rPr>
            <w:noProof/>
            <w:webHidden/>
          </w:rPr>
          <w:tab/>
        </w:r>
        <w:r>
          <w:rPr>
            <w:noProof/>
            <w:webHidden/>
          </w:rPr>
          <w:fldChar w:fldCharType="begin"/>
        </w:r>
        <w:r w:rsidR="00BC6622">
          <w:rPr>
            <w:noProof/>
            <w:webHidden/>
          </w:rPr>
          <w:instrText xml:space="preserve"> PAGEREF _Toc17292779 \h </w:instrText>
        </w:r>
        <w:r>
          <w:rPr>
            <w:noProof/>
            <w:webHidden/>
          </w:rPr>
        </w:r>
        <w:r>
          <w:rPr>
            <w:noProof/>
            <w:webHidden/>
          </w:rPr>
          <w:fldChar w:fldCharType="separate"/>
        </w:r>
        <w:r w:rsidR="00BC6622">
          <w:rPr>
            <w:noProof/>
            <w:webHidden/>
          </w:rPr>
          <w:t>2</w:t>
        </w:r>
        <w:r>
          <w:rPr>
            <w:noProof/>
            <w:webHidden/>
          </w:rPr>
          <w:fldChar w:fldCharType="end"/>
        </w:r>
      </w:hyperlink>
    </w:p>
    <w:p w:rsidR="00BC6622" w:rsidRDefault="002D7466" w:rsidP="00BC6622">
      <w:pPr>
        <w:pStyle w:val="20"/>
        <w:tabs>
          <w:tab w:val="right" w:leader="dot" w:pos="9713"/>
        </w:tabs>
        <w:spacing w:line="360" w:lineRule="exact"/>
        <w:rPr>
          <w:rFonts w:asciiTheme="minorHAnsi" w:eastAsiaTheme="minorEastAsia" w:hAnsiTheme="minorHAnsi" w:cstheme="minorBidi"/>
          <w:noProof/>
          <w:szCs w:val="22"/>
        </w:rPr>
      </w:pPr>
      <w:hyperlink w:anchor="_Toc17292780" w:history="1">
        <w:r w:rsidR="00BC6622" w:rsidRPr="00A9573A">
          <w:rPr>
            <w:rStyle w:val="ac"/>
            <w:noProof/>
          </w:rPr>
          <w:t>2019</w:t>
        </w:r>
        <w:r w:rsidR="00BC6622" w:rsidRPr="00A9573A">
          <w:rPr>
            <w:rStyle w:val="ac"/>
            <w:rFonts w:hint="eastAsia"/>
            <w:noProof/>
          </w:rPr>
          <w:t>年</w:t>
        </w:r>
        <w:r w:rsidR="00BC6622" w:rsidRPr="00A9573A">
          <w:rPr>
            <w:rStyle w:val="ac"/>
            <w:noProof/>
          </w:rPr>
          <w:t>8</w:t>
        </w:r>
        <w:r w:rsidR="00BC6622" w:rsidRPr="00A9573A">
          <w:rPr>
            <w:rStyle w:val="ac"/>
            <w:rFonts w:hint="eastAsia"/>
            <w:noProof/>
          </w:rPr>
          <w:t>月</w:t>
        </w:r>
        <w:r w:rsidR="00BC6622" w:rsidRPr="00A9573A">
          <w:rPr>
            <w:rStyle w:val="ac"/>
            <w:noProof/>
          </w:rPr>
          <w:t>21</w:t>
        </w:r>
        <w:r w:rsidR="00BC6622" w:rsidRPr="00A9573A">
          <w:rPr>
            <w:rStyle w:val="ac"/>
            <w:rFonts w:hint="eastAsia"/>
            <w:noProof/>
          </w:rPr>
          <w:t>日全国主要城市热轧板卷价格汇总</w:t>
        </w:r>
        <w:r w:rsidR="00BC6622">
          <w:rPr>
            <w:noProof/>
            <w:webHidden/>
          </w:rPr>
          <w:tab/>
        </w:r>
        <w:r>
          <w:rPr>
            <w:noProof/>
            <w:webHidden/>
          </w:rPr>
          <w:fldChar w:fldCharType="begin"/>
        </w:r>
        <w:r w:rsidR="00BC6622">
          <w:rPr>
            <w:noProof/>
            <w:webHidden/>
          </w:rPr>
          <w:instrText xml:space="preserve"> PAGEREF _Toc17292780 \h </w:instrText>
        </w:r>
        <w:r>
          <w:rPr>
            <w:noProof/>
            <w:webHidden/>
          </w:rPr>
        </w:r>
        <w:r>
          <w:rPr>
            <w:noProof/>
            <w:webHidden/>
          </w:rPr>
          <w:fldChar w:fldCharType="separate"/>
        </w:r>
        <w:r w:rsidR="00BC6622">
          <w:rPr>
            <w:noProof/>
            <w:webHidden/>
          </w:rPr>
          <w:t>3</w:t>
        </w:r>
        <w:r>
          <w:rPr>
            <w:noProof/>
            <w:webHidden/>
          </w:rPr>
          <w:fldChar w:fldCharType="end"/>
        </w:r>
      </w:hyperlink>
    </w:p>
    <w:p w:rsidR="00BC6622" w:rsidRDefault="002D7466" w:rsidP="00BC6622">
      <w:pPr>
        <w:pStyle w:val="20"/>
        <w:tabs>
          <w:tab w:val="right" w:leader="dot" w:pos="9713"/>
        </w:tabs>
        <w:spacing w:line="360" w:lineRule="exact"/>
        <w:rPr>
          <w:rFonts w:asciiTheme="minorHAnsi" w:eastAsiaTheme="minorEastAsia" w:hAnsiTheme="minorHAnsi" w:cstheme="minorBidi"/>
          <w:noProof/>
          <w:szCs w:val="22"/>
        </w:rPr>
      </w:pPr>
      <w:hyperlink w:anchor="_Toc17292781" w:history="1">
        <w:r w:rsidR="00BC6622" w:rsidRPr="00A9573A">
          <w:rPr>
            <w:rStyle w:val="ac"/>
            <w:noProof/>
          </w:rPr>
          <w:t>2019</w:t>
        </w:r>
        <w:r w:rsidR="00BC6622" w:rsidRPr="00A9573A">
          <w:rPr>
            <w:rStyle w:val="ac"/>
            <w:rFonts w:hint="eastAsia"/>
            <w:noProof/>
          </w:rPr>
          <w:t>年</w:t>
        </w:r>
        <w:r w:rsidR="00BC6622" w:rsidRPr="00A9573A">
          <w:rPr>
            <w:rStyle w:val="ac"/>
            <w:noProof/>
          </w:rPr>
          <w:t>8</w:t>
        </w:r>
        <w:r w:rsidR="00BC6622" w:rsidRPr="00A9573A">
          <w:rPr>
            <w:rStyle w:val="ac"/>
            <w:rFonts w:hint="eastAsia"/>
            <w:noProof/>
          </w:rPr>
          <w:t>月</w:t>
        </w:r>
        <w:r w:rsidR="00BC6622" w:rsidRPr="00A9573A">
          <w:rPr>
            <w:rStyle w:val="ac"/>
            <w:noProof/>
          </w:rPr>
          <w:t>21</w:t>
        </w:r>
        <w:r w:rsidR="00BC6622" w:rsidRPr="00A9573A">
          <w:rPr>
            <w:rStyle w:val="ac"/>
            <w:rFonts w:hint="eastAsia"/>
            <w:noProof/>
          </w:rPr>
          <w:t>日全国主要城市冷轧板卷价格汇总</w:t>
        </w:r>
        <w:r w:rsidR="00BC6622">
          <w:rPr>
            <w:noProof/>
            <w:webHidden/>
          </w:rPr>
          <w:tab/>
        </w:r>
        <w:r>
          <w:rPr>
            <w:noProof/>
            <w:webHidden/>
          </w:rPr>
          <w:fldChar w:fldCharType="begin"/>
        </w:r>
        <w:r w:rsidR="00BC6622">
          <w:rPr>
            <w:noProof/>
            <w:webHidden/>
          </w:rPr>
          <w:instrText xml:space="preserve"> PAGEREF _Toc17292781 \h </w:instrText>
        </w:r>
        <w:r>
          <w:rPr>
            <w:noProof/>
            <w:webHidden/>
          </w:rPr>
        </w:r>
        <w:r>
          <w:rPr>
            <w:noProof/>
            <w:webHidden/>
          </w:rPr>
          <w:fldChar w:fldCharType="separate"/>
        </w:r>
        <w:r w:rsidR="00BC6622">
          <w:rPr>
            <w:noProof/>
            <w:webHidden/>
          </w:rPr>
          <w:t>3</w:t>
        </w:r>
        <w:r>
          <w:rPr>
            <w:noProof/>
            <w:webHidden/>
          </w:rPr>
          <w:fldChar w:fldCharType="end"/>
        </w:r>
      </w:hyperlink>
    </w:p>
    <w:p w:rsidR="00BC6622" w:rsidRDefault="002D7466" w:rsidP="00BC6622">
      <w:pPr>
        <w:pStyle w:val="20"/>
        <w:tabs>
          <w:tab w:val="right" w:leader="dot" w:pos="9713"/>
        </w:tabs>
        <w:spacing w:line="360" w:lineRule="exact"/>
        <w:rPr>
          <w:rFonts w:asciiTheme="minorHAnsi" w:eastAsiaTheme="minorEastAsia" w:hAnsiTheme="minorHAnsi" w:cstheme="minorBidi"/>
          <w:noProof/>
          <w:szCs w:val="22"/>
        </w:rPr>
      </w:pPr>
      <w:hyperlink w:anchor="_Toc17292782" w:history="1">
        <w:r w:rsidR="00BC6622" w:rsidRPr="00A9573A">
          <w:rPr>
            <w:rStyle w:val="ac"/>
            <w:noProof/>
          </w:rPr>
          <w:t>2019</w:t>
        </w:r>
        <w:r w:rsidR="00BC6622" w:rsidRPr="00A9573A">
          <w:rPr>
            <w:rStyle w:val="ac"/>
            <w:rFonts w:hint="eastAsia"/>
            <w:noProof/>
          </w:rPr>
          <w:t>年</w:t>
        </w:r>
        <w:r w:rsidR="00BC6622" w:rsidRPr="00A9573A">
          <w:rPr>
            <w:rStyle w:val="ac"/>
            <w:noProof/>
          </w:rPr>
          <w:t>8</w:t>
        </w:r>
        <w:r w:rsidR="00BC6622" w:rsidRPr="00A9573A">
          <w:rPr>
            <w:rStyle w:val="ac"/>
            <w:rFonts w:hint="eastAsia"/>
            <w:noProof/>
          </w:rPr>
          <w:t>月</w:t>
        </w:r>
        <w:r w:rsidR="00BC6622" w:rsidRPr="00A9573A">
          <w:rPr>
            <w:rStyle w:val="ac"/>
            <w:noProof/>
          </w:rPr>
          <w:t>21</w:t>
        </w:r>
        <w:r w:rsidR="00BC6622" w:rsidRPr="00A9573A">
          <w:rPr>
            <w:rStyle w:val="ac"/>
            <w:rFonts w:hint="eastAsia"/>
            <w:noProof/>
          </w:rPr>
          <w:t>日全国主要城市大中型材价格汇总</w:t>
        </w:r>
        <w:r w:rsidR="00BC6622">
          <w:rPr>
            <w:noProof/>
            <w:webHidden/>
          </w:rPr>
          <w:tab/>
        </w:r>
        <w:r>
          <w:rPr>
            <w:noProof/>
            <w:webHidden/>
          </w:rPr>
          <w:fldChar w:fldCharType="begin"/>
        </w:r>
        <w:r w:rsidR="00BC6622">
          <w:rPr>
            <w:noProof/>
            <w:webHidden/>
          </w:rPr>
          <w:instrText xml:space="preserve"> PAGEREF _Toc17292782 \h </w:instrText>
        </w:r>
        <w:r>
          <w:rPr>
            <w:noProof/>
            <w:webHidden/>
          </w:rPr>
        </w:r>
        <w:r>
          <w:rPr>
            <w:noProof/>
            <w:webHidden/>
          </w:rPr>
          <w:fldChar w:fldCharType="separate"/>
        </w:r>
        <w:r w:rsidR="00BC6622">
          <w:rPr>
            <w:noProof/>
            <w:webHidden/>
          </w:rPr>
          <w:t>4</w:t>
        </w:r>
        <w:r>
          <w:rPr>
            <w:noProof/>
            <w:webHidden/>
          </w:rPr>
          <w:fldChar w:fldCharType="end"/>
        </w:r>
      </w:hyperlink>
    </w:p>
    <w:p w:rsidR="00BC6622" w:rsidRDefault="002D7466" w:rsidP="00BC6622">
      <w:pPr>
        <w:pStyle w:val="20"/>
        <w:tabs>
          <w:tab w:val="right" w:leader="dot" w:pos="9713"/>
        </w:tabs>
        <w:spacing w:line="360" w:lineRule="exact"/>
        <w:rPr>
          <w:rFonts w:asciiTheme="minorHAnsi" w:eastAsiaTheme="minorEastAsia" w:hAnsiTheme="minorHAnsi" w:cstheme="minorBidi"/>
          <w:noProof/>
          <w:szCs w:val="22"/>
        </w:rPr>
      </w:pPr>
      <w:hyperlink w:anchor="_Toc17292783" w:history="1">
        <w:r w:rsidR="00BC6622" w:rsidRPr="00A9573A">
          <w:rPr>
            <w:rStyle w:val="ac"/>
            <w:noProof/>
          </w:rPr>
          <w:t>2019</w:t>
        </w:r>
        <w:r w:rsidR="00BC6622" w:rsidRPr="00A9573A">
          <w:rPr>
            <w:rStyle w:val="ac"/>
            <w:rFonts w:hint="eastAsia"/>
            <w:noProof/>
          </w:rPr>
          <w:t>年</w:t>
        </w:r>
        <w:r w:rsidR="00BC6622" w:rsidRPr="00A9573A">
          <w:rPr>
            <w:rStyle w:val="ac"/>
            <w:noProof/>
          </w:rPr>
          <w:t>8</w:t>
        </w:r>
        <w:r w:rsidR="00BC6622" w:rsidRPr="00A9573A">
          <w:rPr>
            <w:rStyle w:val="ac"/>
            <w:rFonts w:hint="eastAsia"/>
            <w:noProof/>
          </w:rPr>
          <w:t>月</w:t>
        </w:r>
        <w:r w:rsidR="00BC6622" w:rsidRPr="00A9573A">
          <w:rPr>
            <w:rStyle w:val="ac"/>
            <w:noProof/>
          </w:rPr>
          <w:t>21</w:t>
        </w:r>
        <w:r w:rsidR="00BC6622" w:rsidRPr="00A9573A">
          <w:rPr>
            <w:rStyle w:val="ac"/>
            <w:rFonts w:hint="eastAsia"/>
            <w:noProof/>
          </w:rPr>
          <w:t>日全国主要城市</w:t>
        </w:r>
        <w:r w:rsidR="00BC6622" w:rsidRPr="00A9573A">
          <w:rPr>
            <w:rStyle w:val="ac"/>
            <w:noProof/>
          </w:rPr>
          <w:t>H</w:t>
        </w:r>
        <w:r w:rsidR="00BC6622" w:rsidRPr="00A9573A">
          <w:rPr>
            <w:rStyle w:val="ac"/>
            <w:rFonts w:hint="eastAsia"/>
            <w:noProof/>
          </w:rPr>
          <w:t>型钢价格汇总</w:t>
        </w:r>
        <w:r w:rsidR="00BC6622">
          <w:rPr>
            <w:noProof/>
            <w:webHidden/>
          </w:rPr>
          <w:tab/>
        </w:r>
        <w:r>
          <w:rPr>
            <w:noProof/>
            <w:webHidden/>
          </w:rPr>
          <w:fldChar w:fldCharType="begin"/>
        </w:r>
        <w:r w:rsidR="00BC6622">
          <w:rPr>
            <w:noProof/>
            <w:webHidden/>
          </w:rPr>
          <w:instrText xml:space="preserve"> PAGEREF _Toc17292783 \h </w:instrText>
        </w:r>
        <w:r>
          <w:rPr>
            <w:noProof/>
            <w:webHidden/>
          </w:rPr>
        </w:r>
        <w:r>
          <w:rPr>
            <w:noProof/>
            <w:webHidden/>
          </w:rPr>
          <w:fldChar w:fldCharType="separate"/>
        </w:r>
        <w:r w:rsidR="00BC6622">
          <w:rPr>
            <w:noProof/>
            <w:webHidden/>
          </w:rPr>
          <w:t>5</w:t>
        </w:r>
        <w:r>
          <w:rPr>
            <w:noProof/>
            <w:webHidden/>
          </w:rPr>
          <w:fldChar w:fldCharType="end"/>
        </w:r>
      </w:hyperlink>
    </w:p>
    <w:p w:rsidR="00BC6622" w:rsidRDefault="002D7466" w:rsidP="00BC6622">
      <w:pPr>
        <w:pStyle w:val="20"/>
        <w:tabs>
          <w:tab w:val="right" w:leader="dot" w:pos="9713"/>
        </w:tabs>
        <w:spacing w:line="360" w:lineRule="exact"/>
        <w:rPr>
          <w:rFonts w:asciiTheme="minorHAnsi" w:eastAsiaTheme="minorEastAsia" w:hAnsiTheme="minorHAnsi" w:cstheme="minorBidi"/>
          <w:noProof/>
          <w:szCs w:val="22"/>
        </w:rPr>
      </w:pPr>
      <w:hyperlink w:anchor="_Toc17292784" w:history="1">
        <w:r w:rsidR="00BC6622" w:rsidRPr="00A9573A">
          <w:rPr>
            <w:rStyle w:val="ac"/>
            <w:noProof/>
          </w:rPr>
          <w:t>2019</w:t>
        </w:r>
        <w:r w:rsidR="00BC6622" w:rsidRPr="00A9573A">
          <w:rPr>
            <w:rStyle w:val="ac"/>
            <w:rFonts w:hint="eastAsia"/>
            <w:noProof/>
          </w:rPr>
          <w:t>年</w:t>
        </w:r>
        <w:r w:rsidR="00BC6622" w:rsidRPr="00A9573A">
          <w:rPr>
            <w:rStyle w:val="ac"/>
            <w:noProof/>
          </w:rPr>
          <w:t>8</w:t>
        </w:r>
        <w:r w:rsidR="00BC6622" w:rsidRPr="00A9573A">
          <w:rPr>
            <w:rStyle w:val="ac"/>
            <w:rFonts w:hint="eastAsia"/>
            <w:noProof/>
          </w:rPr>
          <w:t>月</w:t>
        </w:r>
        <w:r w:rsidR="00BC6622" w:rsidRPr="00A9573A">
          <w:rPr>
            <w:rStyle w:val="ac"/>
            <w:noProof/>
          </w:rPr>
          <w:t>21</w:t>
        </w:r>
        <w:r w:rsidR="00BC6622" w:rsidRPr="00A9573A">
          <w:rPr>
            <w:rStyle w:val="ac"/>
            <w:rFonts w:hint="eastAsia"/>
            <w:noProof/>
          </w:rPr>
          <w:t>日全国主要城市无缝管价格汇总</w:t>
        </w:r>
        <w:r w:rsidR="00BC6622">
          <w:rPr>
            <w:noProof/>
            <w:webHidden/>
          </w:rPr>
          <w:tab/>
        </w:r>
        <w:r>
          <w:rPr>
            <w:noProof/>
            <w:webHidden/>
          </w:rPr>
          <w:fldChar w:fldCharType="begin"/>
        </w:r>
        <w:r w:rsidR="00BC6622">
          <w:rPr>
            <w:noProof/>
            <w:webHidden/>
          </w:rPr>
          <w:instrText xml:space="preserve"> PAGEREF _Toc17292784 \h </w:instrText>
        </w:r>
        <w:r>
          <w:rPr>
            <w:noProof/>
            <w:webHidden/>
          </w:rPr>
        </w:r>
        <w:r>
          <w:rPr>
            <w:noProof/>
            <w:webHidden/>
          </w:rPr>
          <w:fldChar w:fldCharType="separate"/>
        </w:r>
        <w:r w:rsidR="00BC6622">
          <w:rPr>
            <w:noProof/>
            <w:webHidden/>
          </w:rPr>
          <w:t>6</w:t>
        </w:r>
        <w:r>
          <w:rPr>
            <w:noProof/>
            <w:webHidden/>
          </w:rPr>
          <w:fldChar w:fldCharType="end"/>
        </w:r>
      </w:hyperlink>
    </w:p>
    <w:p w:rsidR="00BC6622" w:rsidRDefault="002D7466" w:rsidP="00BC6622">
      <w:pPr>
        <w:pStyle w:val="20"/>
        <w:tabs>
          <w:tab w:val="right" w:leader="dot" w:pos="9713"/>
        </w:tabs>
        <w:spacing w:line="360" w:lineRule="exact"/>
        <w:rPr>
          <w:rFonts w:asciiTheme="minorHAnsi" w:eastAsiaTheme="minorEastAsia" w:hAnsiTheme="minorHAnsi" w:cstheme="minorBidi"/>
          <w:noProof/>
          <w:szCs w:val="22"/>
        </w:rPr>
      </w:pPr>
      <w:hyperlink w:anchor="_Toc17292785" w:history="1">
        <w:r w:rsidR="00BC6622" w:rsidRPr="00A9573A">
          <w:rPr>
            <w:rStyle w:val="ac"/>
            <w:noProof/>
          </w:rPr>
          <w:t>2019</w:t>
        </w:r>
        <w:r w:rsidR="00BC6622" w:rsidRPr="00A9573A">
          <w:rPr>
            <w:rStyle w:val="ac"/>
            <w:rFonts w:hint="eastAsia"/>
            <w:noProof/>
          </w:rPr>
          <w:t>年</w:t>
        </w:r>
        <w:r w:rsidR="00BC6622" w:rsidRPr="00A9573A">
          <w:rPr>
            <w:rStyle w:val="ac"/>
            <w:noProof/>
          </w:rPr>
          <w:t>8</w:t>
        </w:r>
        <w:r w:rsidR="00BC6622" w:rsidRPr="00A9573A">
          <w:rPr>
            <w:rStyle w:val="ac"/>
            <w:rFonts w:hint="eastAsia"/>
            <w:noProof/>
          </w:rPr>
          <w:t>月</w:t>
        </w:r>
        <w:r w:rsidR="00BC6622" w:rsidRPr="00A9573A">
          <w:rPr>
            <w:rStyle w:val="ac"/>
            <w:noProof/>
          </w:rPr>
          <w:t>21</w:t>
        </w:r>
        <w:r w:rsidR="00BC6622" w:rsidRPr="00A9573A">
          <w:rPr>
            <w:rStyle w:val="ac"/>
            <w:rFonts w:hint="eastAsia"/>
            <w:noProof/>
          </w:rPr>
          <w:t>日全国主要城市焊管价格汇总</w:t>
        </w:r>
        <w:r w:rsidR="00BC6622">
          <w:rPr>
            <w:noProof/>
            <w:webHidden/>
          </w:rPr>
          <w:tab/>
        </w:r>
        <w:r>
          <w:rPr>
            <w:noProof/>
            <w:webHidden/>
          </w:rPr>
          <w:fldChar w:fldCharType="begin"/>
        </w:r>
        <w:r w:rsidR="00BC6622">
          <w:rPr>
            <w:noProof/>
            <w:webHidden/>
          </w:rPr>
          <w:instrText xml:space="preserve"> PAGEREF _Toc17292785 \h </w:instrText>
        </w:r>
        <w:r>
          <w:rPr>
            <w:noProof/>
            <w:webHidden/>
          </w:rPr>
        </w:r>
        <w:r>
          <w:rPr>
            <w:noProof/>
            <w:webHidden/>
          </w:rPr>
          <w:fldChar w:fldCharType="separate"/>
        </w:r>
        <w:r w:rsidR="00BC6622">
          <w:rPr>
            <w:noProof/>
            <w:webHidden/>
          </w:rPr>
          <w:t>6</w:t>
        </w:r>
        <w:r>
          <w:rPr>
            <w:noProof/>
            <w:webHidden/>
          </w:rPr>
          <w:fldChar w:fldCharType="end"/>
        </w:r>
      </w:hyperlink>
    </w:p>
    <w:p w:rsidR="00BC6622" w:rsidRDefault="002D7466" w:rsidP="00BC6622">
      <w:pPr>
        <w:pStyle w:val="20"/>
        <w:tabs>
          <w:tab w:val="right" w:leader="dot" w:pos="9713"/>
        </w:tabs>
        <w:spacing w:line="360" w:lineRule="exact"/>
        <w:rPr>
          <w:rFonts w:asciiTheme="minorHAnsi" w:eastAsiaTheme="minorEastAsia" w:hAnsiTheme="minorHAnsi" w:cstheme="minorBidi"/>
          <w:noProof/>
          <w:szCs w:val="22"/>
        </w:rPr>
      </w:pPr>
      <w:hyperlink w:anchor="_Toc17292786" w:history="1">
        <w:r w:rsidR="00BC6622" w:rsidRPr="00A9573A">
          <w:rPr>
            <w:rStyle w:val="ac"/>
            <w:rFonts w:hint="eastAsia"/>
            <w:noProof/>
          </w:rPr>
          <w:t>钢材品种走势图：</w:t>
        </w:r>
        <w:r w:rsidR="00BC6622">
          <w:rPr>
            <w:noProof/>
            <w:webHidden/>
          </w:rPr>
          <w:tab/>
        </w:r>
        <w:r>
          <w:rPr>
            <w:noProof/>
            <w:webHidden/>
          </w:rPr>
          <w:fldChar w:fldCharType="begin"/>
        </w:r>
        <w:r w:rsidR="00BC6622">
          <w:rPr>
            <w:noProof/>
            <w:webHidden/>
          </w:rPr>
          <w:instrText xml:space="preserve"> PAGEREF _Toc17292786 \h </w:instrText>
        </w:r>
        <w:r>
          <w:rPr>
            <w:noProof/>
            <w:webHidden/>
          </w:rPr>
        </w:r>
        <w:r>
          <w:rPr>
            <w:noProof/>
            <w:webHidden/>
          </w:rPr>
          <w:fldChar w:fldCharType="separate"/>
        </w:r>
        <w:r w:rsidR="00BC6622">
          <w:rPr>
            <w:noProof/>
            <w:webHidden/>
          </w:rPr>
          <w:t>7</w:t>
        </w:r>
        <w:r>
          <w:rPr>
            <w:noProof/>
            <w:webHidden/>
          </w:rPr>
          <w:fldChar w:fldCharType="end"/>
        </w:r>
      </w:hyperlink>
    </w:p>
    <w:p w:rsidR="00BC6622" w:rsidRDefault="002D7466" w:rsidP="00BC6622">
      <w:pPr>
        <w:pStyle w:val="20"/>
        <w:tabs>
          <w:tab w:val="right" w:leader="dot" w:pos="9713"/>
        </w:tabs>
        <w:spacing w:line="360" w:lineRule="exact"/>
        <w:rPr>
          <w:rFonts w:asciiTheme="minorHAnsi" w:eastAsiaTheme="minorEastAsia" w:hAnsiTheme="minorHAnsi" w:cstheme="minorBidi"/>
          <w:noProof/>
          <w:szCs w:val="22"/>
        </w:rPr>
      </w:pPr>
      <w:hyperlink w:anchor="_Toc17292787" w:history="1">
        <w:r w:rsidR="00BC6622" w:rsidRPr="00A9573A">
          <w:rPr>
            <w:rStyle w:val="ac"/>
            <w:rFonts w:hint="eastAsia"/>
            <w:noProof/>
          </w:rPr>
          <w:t>钢厂调价汇总</w:t>
        </w:r>
        <w:r w:rsidR="00BC6622">
          <w:rPr>
            <w:noProof/>
            <w:webHidden/>
          </w:rPr>
          <w:tab/>
        </w:r>
        <w:r>
          <w:rPr>
            <w:noProof/>
            <w:webHidden/>
          </w:rPr>
          <w:fldChar w:fldCharType="begin"/>
        </w:r>
        <w:r w:rsidR="00BC6622">
          <w:rPr>
            <w:noProof/>
            <w:webHidden/>
          </w:rPr>
          <w:instrText xml:space="preserve"> PAGEREF _Toc17292787 \h </w:instrText>
        </w:r>
        <w:r>
          <w:rPr>
            <w:noProof/>
            <w:webHidden/>
          </w:rPr>
        </w:r>
        <w:r>
          <w:rPr>
            <w:noProof/>
            <w:webHidden/>
          </w:rPr>
          <w:fldChar w:fldCharType="separate"/>
        </w:r>
        <w:r w:rsidR="00BC6622">
          <w:rPr>
            <w:noProof/>
            <w:webHidden/>
          </w:rPr>
          <w:t>9</w:t>
        </w:r>
        <w:r>
          <w:rPr>
            <w:noProof/>
            <w:webHidden/>
          </w:rPr>
          <w:fldChar w:fldCharType="end"/>
        </w:r>
      </w:hyperlink>
    </w:p>
    <w:p w:rsidR="00BC6622" w:rsidRDefault="002D7466" w:rsidP="00BC6622">
      <w:pPr>
        <w:pStyle w:val="30"/>
        <w:tabs>
          <w:tab w:val="right" w:leader="dot" w:pos="9713"/>
        </w:tabs>
        <w:spacing w:line="360" w:lineRule="exact"/>
        <w:rPr>
          <w:rFonts w:asciiTheme="minorHAnsi" w:eastAsiaTheme="minorEastAsia" w:hAnsiTheme="minorHAnsi" w:cstheme="minorBidi"/>
          <w:noProof/>
          <w:szCs w:val="22"/>
        </w:rPr>
      </w:pPr>
      <w:hyperlink w:anchor="_Toc17292788" w:history="1">
        <w:r w:rsidR="00BC6622" w:rsidRPr="00A9573A">
          <w:rPr>
            <w:rStyle w:val="ac"/>
            <w:noProof/>
          </w:rPr>
          <w:t>2019</w:t>
        </w:r>
        <w:r w:rsidR="00BC6622" w:rsidRPr="00A9573A">
          <w:rPr>
            <w:rStyle w:val="ac"/>
            <w:rFonts w:hint="eastAsia"/>
            <w:noProof/>
          </w:rPr>
          <w:t>年</w:t>
        </w:r>
        <w:r w:rsidR="00BC6622" w:rsidRPr="00A9573A">
          <w:rPr>
            <w:rStyle w:val="ac"/>
            <w:noProof/>
          </w:rPr>
          <w:t>8</w:t>
        </w:r>
        <w:r w:rsidR="00BC6622" w:rsidRPr="00A9573A">
          <w:rPr>
            <w:rStyle w:val="ac"/>
            <w:rFonts w:hint="eastAsia"/>
            <w:noProof/>
          </w:rPr>
          <w:t>月</w:t>
        </w:r>
        <w:r w:rsidR="00BC6622" w:rsidRPr="00A9573A">
          <w:rPr>
            <w:rStyle w:val="ac"/>
            <w:noProof/>
          </w:rPr>
          <w:t>21</w:t>
        </w:r>
        <w:r w:rsidR="00BC6622" w:rsidRPr="00A9573A">
          <w:rPr>
            <w:rStyle w:val="ac"/>
            <w:rFonts w:hint="eastAsia"/>
            <w:noProof/>
          </w:rPr>
          <w:t>日建材调价汇总</w:t>
        </w:r>
        <w:r w:rsidR="00BC6622">
          <w:rPr>
            <w:noProof/>
            <w:webHidden/>
          </w:rPr>
          <w:tab/>
        </w:r>
        <w:r>
          <w:rPr>
            <w:noProof/>
            <w:webHidden/>
          </w:rPr>
          <w:fldChar w:fldCharType="begin"/>
        </w:r>
        <w:r w:rsidR="00BC6622">
          <w:rPr>
            <w:noProof/>
            <w:webHidden/>
          </w:rPr>
          <w:instrText xml:space="preserve"> PAGEREF _Toc17292788 \h </w:instrText>
        </w:r>
        <w:r>
          <w:rPr>
            <w:noProof/>
            <w:webHidden/>
          </w:rPr>
        </w:r>
        <w:r>
          <w:rPr>
            <w:noProof/>
            <w:webHidden/>
          </w:rPr>
          <w:fldChar w:fldCharType="separate"/>
        </w:r>
        <w:r w:rsidR="00BC6622">
          <w:rPr>
            <w:noProof/>
            <w:webHidden/>
          </w:rPr>
          <w:t>9</w:t>
        </w:r>
        <w:r>
          <w:rPr>
            <w:noProof/>
            <w:webHidden/>
          </w:rPr>
          <w:fldChar w:fldCharType="end"/>
        </w:r>
      </w:hyperlink>
    </w:p>
    <w:p w:rsidR="00BC6622" w:rsidRDefault="002D7466" w:rsidP="00BC6622">
      <w:pPr>
        <w:pStyle w:val="30"/>
        <w:tabs>
          <w:tab w:val="right" w:leader="dot" w:pos="9713"/>
        </w:tabs>
        <w:spacing w:line="360" w:lineRule="exact"/>
        <w:rPr>
          <w:rFonts w:asciiTheme="minorHAnsi" w:eastAsiaTheme="minorEastAsia" w:hAnsiTheme="minorHAnsi" w:cstheme="minorBidi"/>
          <w:noProof/>
          <w:szCs w:val="22"/>
        </w:rPr>
      </w:pPr>
      <w:hyperlink w:anchor="_Toc17292789" w:history="1">
        <w:r w:rsidR="00BC6622" w:rsidRPr="00A9573A">
          <w:rPr>
            <w:rStyle w:val="ac"/>
            <w:noProof/>
          </w:rPr>
          <w:t>2019</w:t>
        </w:r>
        <w:r w:rsidR="00BC6622" w:rsidRPr="00A9573A">
          <w:rPr>
            <w:rStyle w:val="ac"/>
            <w:rFonts w:hint="eastAsia"/>
            <w:noProof/>
          </w:rPr>
          <w:t>年</w:t>
        </w:r>
        <w:r w:rsidR="00BC6622" w:rsidRPr="00A9573A">
          <w:rPr>
            <w:rStyle w:val="ac"/>
            <w:noProof/>
          </w:rPr>
          <w:t>8</w:t>
        </w:r>
        <w:r w:rsidR="00BC6622" w:rsidRPr="00A9573A">
          <w:rPr>
            <w:rStyle w:val="ac"/>
            <w:rFonts w:hint="eastAsia"/>
            <w:noProof/>
          </w:rPr>
          <w:t>月</w:t>
        </w:r>
        <w:r w:rsidR="00BC6622" w:rsidRPr="00A9573A">
          <w:rPr>
            <w:rStyle w:val="ac"/>
            <w:noProof/>
          </w:rPr>
          <w:t>21</w:t>
        </w:r>
        <w:r w:rsidR="00BC6622" w:rsidRPr="00A9573A">
          <w:rPr>
            <w:rStyle w:val="ac"/>
            <w:rFonts w:hint="eastAsia"/>
            <w:noProof/>
          </w:rPr>
          <w:t>日板材调价汇总</w:t>
        </w:r>
        <w:r w:rsidR="00BC6622">
          <w:rPr>
            <w:noProof/>
            <w:webHidden/>
          </w:rPr>
          <w:tab/>
        </w:r>
        <w:r>
          <w:rPr>
            <w:noProof/>
            <w:webHidden/>
          </w:rPr>
          <w:fldChar w:fldCharType="begin"/>
        </w:r>
        <w:r w:rsidR="00BC6622">
          <w:rPr>
            <w:noProof/>
            <w:webHidden/>
          </w:rPr>
          <w:instrText xml:space="preserve"> PAGEREF _Toc17292789 \h </w:instrText>
        </w:r>
        <w:r>
          <w:rPr>
            <w:noProof/>
            <w:webHidden/>
          </w:rPr>
        </w:r>
        <w:r>
          <w:rPr>
            <w:noProof/>
            <w:webHidden/>
          </w:rPr>
          <w:fldChar w:fldCharType="separate"/>
        </w:r>
        <w:r w:rsidR="00BC6622">
          <w:rPr>
            <w:noProof/>
            <w:webHidden/>
          </w:rPr>
          <w:t>9</w:t>
        </w:r>
        <w:r>
          <w:rPr>
            <w:noProof/>
            <w:webHidden/>
          </w:rPr>
          <w:fldChar w:fldCharType="end"/>
        </w:r>
      </w:hyperlink>
    </w:p>
    <w:p w:rsidR="00BC6622" w:rsidRDefault="002D7466" w:rsidP="00BC6622">
      <w:pPr>
        <w:pStyle w:val="30"/>
        <w:tabs>
          <w:tab w:val="right" w:leader="dot" w:pos="9713"/>
        </w:tabs>
        <w:spacing w:line="360" w:lineRule="exact"/>
        <w:rPr>
          <w:rFonts w:asciiTheme="minorHAnsi" w:eastAsiaTheme="minorEastAsia" w:hAnsiTheme="minorHAnsi" w:cstheme="minorBidi"/>
          <w:noProof/>
          <w:szCs w:val="22"/>
        </w:rPr>
      </w:pPr>
      <w:hyperlink w:anchor="_Toc17292790" w:history="1">
        <w:r w:rsidR="00BC6622" w:rsidRPr="00A9573A">
          <w:rPr>
            <w:rStyle w:val="ac"/>
            <w:noProof/>
          </w:rPr>
          <w:t>2019</w:t>
        </w:r>
        <w:r w:rsidR="00BC6622" w:rsidRPr="00A9573A">
          <w:rPr>
            <w:rStyle w:val="ac"/>
            <w:rFonts w:hint="eastAsia"/>
            <w:noProof/>
          </w:rPr>
          <w:t>年</w:t>
        </w:r>
        <w:r w:rsidR="00BC6622" w:rsidRPr="00A9573A">
          <w:rPr>
            <w:rStyle w:val="ac"/>
            <w:noProof/>
          </w:rPr>
          <w:t>8</w:t>
        </w:r>
        <w:r w:rsidR="00BC6622" w:rsidRPr="00A9573A">
          <w:rPr>
            <w:rStyle w:val="ac"/>
            <w:rFonts w:hint="eastAsia"/>
            <w:noProof/>
          </w:rPr>
          <w:t>月</w:t>
        </w:r>
        <w:r w:rsidR="00BC6622" w:rsidRPr="00A9573A">
          <w:rPr>
            <w:rStyle w:val="ac"/>
            <w:noProof/>
          </w:rPr>
          <w:t>21</w:t>
        </w:r>
        <w:r w:rsidR="00BC6622" w:rsidRPr="00A9573A">
          <w:rPr>
            <w:rStyle w:val="ac"/>
            <w:rFonts w:hint="eastAsia"/>
            <w:noProof/>
          </w:rPr>
          <w:t>日型材调价汇总</w:t>
        </w:r>
        <w:r w:rsidR="00BC6622">
          <w:rPr>
            <w:noProof/>
            <w:webHidden/>
          </w:rPr>
          <w:tab/>
        </w:r>
        <w:r>
          <w:rPr>
            <w:noProof/>
            <w:webHidden/>
          </w:rPr>
          <w:fldChar w:fldCharType="begin"/>
        </w:r>
        <w:r w:rsidR="00BC6622">
          <w:rPr>
            <w:noProof/>
            <w:webHidden/>
          </w:rPr>
          <w:instrText xml:space="preserve"> PAGEREF _Toc17292790 \h </w:instrText>
        </w:r>
        <w:r>
          <w:rPr>
            <w:noProof/>
            <w:webHidden/>
          </w:rPr>
        </w:r>
        <w:r>
          <w:rPr>
            <w:noProof/>
            <w:webHidden/>
          </w:rPr>
          <w:fldChar w:fldCharType="separate"/>
        </w:r>
        <w:r w:rsidR="00BC6622">
          <w:rPr>
            <w:noProof/>
            <w:webHidden/>
          </w:rPr>
          <w:t>10</w:t>
        </w:r>
        <w:r>
          <w:rPr>
            <w:noProof/>
            <w:webHidden/>
          </w:rPr>
          <w:fldChar w:fldCharType="end"/>
        </w:r>
      </w:hyperlink>
    </w:p>
    <w:p w:rsidR="00BC6622" w:rsidRDefault="002D7466" w:rsidP="00BC6622">
      <w:pPr>
        <w:pStyle w:val="10"/>
        <w:tabs>
          <w:tab w:val="right" w:leader="dot" w:pos="9713"/>
        </w:tabs>
        <w:spacing w:line="360" w:lineRule="exact"/>
        <w:rPr>
          <w:rFonts w:asciiTheme="minorHAnsi" w:eastAsiaTheme="minorEastAsia" w:hAnsiTheme="minorHAnsi" w:cstheme="minorBidi"/>
          <w:noProof/>
          <w:szCs w:val="22"/>
        </w:rPr>
      </w:pPr>
      <w:hyperlink w:anchor="_Toc17292791" w:history="1">
        <w:r w:rsidR="00BC6622" w:rsidRPr="00A9573A">
          <w:rPr>
            <w:rStyle w:val="ac"/>
            <w:noProof/>
          </w:rPr>
          <w:t>1. 2</w:t>
        </w:r>
        <w:r w:rsidR="00BC6622" w:rsidRPr="00A9573A">
          <w:rPr>
            <w:rStyle w:val="ac"/>
            <w:rFonts w:hint="eastAsia"/>
            <w:noProof/>
          </w:rPr>
          <w:t>全国主要城市钢材价格表</w:t>
        </w:r>
        <w:r w:rsidR="00BC6622" w:rsidRPr="00A9573A">
          <w:rPr>
            <w:rStyle w:val="ac"/>
            <w:noProof/>
          </w:rPr>
          <w:t>(2019</w:t>
        </w:r>
        <w:r w:rsidR="00BC6622" w:rsidRPr="00A9573A">
          <w:rPr>
            <w:rStyle w:val="ac"/>
            <w:rFonts w:hint="eastAsia"/>
            <w:noProof/>
          </w:rPr>
          <w:t>年</w:t>
        </w:r>
        <w:r w:rsidR="00BC6622" w:rsidRPr="00A9573A">
          <w:rPr>
            <w:rStyle w:val="ac"/>
            <w:noProof/>
          </w:rPr>
          <w:t>8</w:t>
        </w:r>
        <w:r w:rsidR="00BC6622" w:rsidRPr="00A9573A">
          <w:rPr>
            <w:rStyle w:val="ac"/>
            <w:rFonts w:hint="eastAsia"/>
            <w:noProof/>
          </w:rPr>
          <w:t>月</w:t>
        </w:r>
        <w:r w:rsidR="00BC6622" w:rsidRPr="00A9573A">
          <w:rPr>
            <w:rStyle w:val="ac"/>
            <w:noProof/>
          </w:rPr>
          <w:t>21</w:t>
        </w:r>
        <w:r w:rsidR="00BC6622" w:rsidRPr="00A9573A">
          <w:rPr>
            <w:rStyle w:val="ac"/>
            <w:rFonts w:hint="eastAsia"/>
            <w:noProof/>
          </w:rPr>
          <w:t>日</w:t>
        </w:r>
        <w:r w:rsidR="00BC6622" w:rsidRPr="00A9573A">
          <w:rPr>
            <w:rStyle w:val="ac"/>
            <w:noProof/>
          </w:rPr>
          <w:t>)</w:t>
        </w:r>
        <w:r w:rsidR="00BC6622">
          <w:rPr>
            <w:noProof/>
            <w:webHidden/>
          </w:rPr>
          <w:tab/>
        </w:r>
        <w:r>
          <w:rPr>
            <w:noProof/>
            <w:webHidden/>
          </w:rPr>
          <w:fldChar w:fldCharType="begin"/>
        </w:r>
        <w:r w:rsidR="00BC6622">
          <w:rPr>
            <w:noProof/>
            <w:webHidden/>
          </w:rPr>
          <w:instrText xml:space="preserve"> PAGEREF _Toc17292791 \h </w:instrText>
        </w:r>
        <w:r>
          <w:rPr>
            <w:noProof/>
            <w:webHidden/>
          </w:rPr>
        </w:r>
        <w:r>
          <w:rPr>
            <w:noProof/>
            <w:webHidden/>
          </w:rPr>
          <w:fldChar w:fldCharType="separate"/>
        </w:r>
        <w:r w:rsidR="00BC6622">
          <w:rPr>
            <w:noProof/>
            <w:webHidden/>
          </w:rPr>
          <w:t>12</w:t>
        </w:r>
        <w:r>
          <w:rPr>
            <w:noProof/>
            <w:webHidden/>
          </w:rPr>
          <w:fldChar w:fldCharType="end"/>
        </w:r>
      </w:hyperlink>
    </w:p>
    <w:p w:rsidR="00BC6622" w:rsidRDefault="002D7466" w:rsidP="00BC6622">
      <w:pPr>
        <w:pStyle w:val="20"/>
        <w:tabs>
          <w:tab w:val="right" w:leader="dot" w:pos="9713"/>
        </w:tabs>
        <w:spacing w:line="360" w:lineRule="exact"/>
        <w:rPr>
          <w:rFonts w:asciiTheme="minorHAnsi" w:eastAsiaTheme="minorEastAsia" w:hAnsiTheme="minorHAnsi" w:cstheme="minorBidi"/>
          <w:noProof/>
          <w:szCs w:val="22"/>
        </w:rPr>
      </w:pPr>
      <w:hyperlink w:anchor="_Toc17292792" w:history="1">
        <w:r w:rsidR="00BC6622" w:rsidRPr="00A9573A">
          <w:rPr>
            <w:rStyle w:val="ac"/>
            <w:rFonts w:ascii="宋体"/>
            <w:noProof/>
          </w:rPr>
          <w:t>1.3</w:t>
        </w:r>
        <w:r w:rsidR="00BC6622" w:rsidRPr="00A9573A">
          <w:rPr>
            <w:rStyle w:val="ac"/>
            <w:rFonts w:ascii="宋体" w:hint="eastAsia"/>
            <w:noProof/>
          </w:rPr>
          <w:t>全国钢价涨跌图</w:t>
        </w:r>
        <w:r w:rsidR="00BC6622">
          <w:rPr>
            <w:noProof/>
            <w:webHidden/>
          </w:rPr>
          <w:tab/>
        </w:r>
        <w:r>
          <w:rPr>
            <w:noProof/>
            <w:webHidden/>
          </w:rPr>
          <w:fldChar w:fldCharType="begin"/>
        </w:r>
        <w:r w:rsidR="00BC6622">
          <w:rPr>
            <w:noProof/>
            <w:webHidden/>
          </w:rPr>
          <w:instrText xml:space="preserve"> PAGEREF _Toc17292792 \h </w:instrText>
        </w:r>
        <w:r>
          <w:rPr>
            <w:noProof/>
            <w:webHidden/>
          </w:rPr>
        </w:r>
        <w:r>
          <w:rPr>
            <w:noProof/>
            <w:webHidden/>
          </w:rPr>
          <w:fldChar w:fldCharType="separate"/>
        </w:r>
        <w:r w:rsidR="00BC6622">
          <w:rPr>
            <w:noProof/>
            <w:webHidden/>
          </w:rPr>
          <w:t>13</w:t>
        </w:r>
        <w:r>
          <w:rPr>
            <w:noProof/>
            <w:webHidden/>
          </w:rPr>
          <w:fldChar w:fldCharType="end"/>
        </w:r>
      </w:hyperlink>
    </w:p>
    <w:p w:rsidR="00BC6622" w:rsidRDefault="002D7466" w:rsidP="00BC6622">
      <w:pPr>
        <w:pStyle w:val="10"/>
        <w:tabs>
          <w:tab w:val="right" w:leader="dot" w:pos="9713"/>
        </w:tabs>
        <w:spacing w:line="360" w:lineRule="exact"/>
        <w:rPr>
          <w:rFonts w:asciiTheme="minorHAnsi" w:eastAsiaTheme="minorEastAsia" w:hAnsiTheme="minorHAnsi" w:cstheme="minorBidi"/>
          <w:noProof/>
          <w:szCs w:val="22"/>
        </w:rPr>
      </w:pPr>
      <w:hyperlink w:anchor="_Toc17292793" w:history="1">
        <w:r w:rsidR="00BC6622" w:rsidRPr="00A9573A">
          <w:rPr>
            <w:rStyle w:val="ac"/>
            <w:noProof/>
          </w:rPr>
          <w:t>3</w:t>
        </w:r>
        <w:r w:rsidR="00BC6622" w:rsidRPr="00A9573A">
          <w:rPr>
            <w:rStyle w:val="ac"/>
            <w:rFonts w:hint="eastAsia"/>
            <w:noProof/>
          </w:rPr>
          <w:t>、全国钢材市场动态</w:t>
        </w:r>
        <w:r w:rsidR="00BC6622">
          <w:rPr>
            <w:noProof/>
            <w:webHidden/>
          </w:rPr>
          <w:tab/>
        </w:r>
        <w:r>
          <w:rPr>
            <w:noProof/>
            <w:webHidden/>
          </w:rPr>
          <w:fldChar w:fldCharType="begin"/>
        </w:r>
        <w:r w:rsidR="00BC6622">
          <w:rPr>
            <w:noProof/>
            <w:webHidden/>
          </w:rPr>
          <w:instrText xml:space="preserve"> PAGEREF _Toc17292793 \h </w:instrText>
        </w:r>
        <w:r>
          <w:rPr>
            <w:noProof/>
            <w:webHidden/>
          </w:rPr>
        </w:r>
        <w:r>
          <w:rPr>
            <w:noProof/>
            <w:webHidden/>
          </w:rPr>
          <w:fldChar w:fldCharType="separate"/>
        </w:r>
        <w:r w:rsidR="00BC6622">
          <w:rPr>
            <w:noProof/>
            <w:webHidden/>
          </w:rPr>
          <w:t>15</w:t>
        </w:r>
        <w:r>
          <w:rPr>
            <w:noProof/>
            <w:webHidden/>
          </w:rPr>
          <w:fldChar w:fldCharType="end"/>
        </w:r>
      </w:hyperlink>
    </w:p>
    <w:p w:rsidR="00BC6622" w:rsidRDefault="002D7466" w:rsidP="00BC6622">
      <w:pPr>
        <w:pStyle w:val="30"/>
        <w:tabs>
          <w:tab w:val="right" w:leader="dot" w:pos="9713"/>
        </w:tabs>
        <w:spacing w:line="360" w:lineRule="exact"/>
        <w:rPr>
          <w:rFonts w:asciiTheme="minorHAnsi" w:eastAsiaTheme="minorEastAsia" w:hAnsiTheme="minorHAnsi" w:cstheme="minorBidi"/>
          <w:noProof/>
          <w:szCs w:val="22"/>
        </w:rPr>
      </w:pPr>
      <w:hyperlink w:anchor="_Toc17292794" w:history="1">
        <w:r w:rsidR="00BC6622" w:rsidRPr="00A9573A">
          <w:rPr>
            <w:rStyle w:val="ac"/>
            <w:noProof/>
          </w:rPr>
          <w:t>3.1</w:t>
        </w:r>
        <w:r w:rsidR="00BC6622" w:rsidRPr="00A9573A">
          <w:rPr>
            <w:rStyle w:val="ac"/>
            <w:rFonts w:hint="eastAsia"/>
            <w:noProof/>
          </w:rPr>
          <w:t>钢材预警</w:t>
        </w:r>
        <w:r w:rsidR="00BC6622">
          <w:rPr>
            <w:noProof/>
            <w:webHidden/>
          </w:rPr>
          <w:tab/>
        </w:r>
        <w:r>
          <w:rPr>
            <w:noProof/>
            <w:webHidden/>
          </w:rPr>
          <w:fldChar w:fldCharType="begin"/>
        </w:r>
        <w:r w:rsidR="00BC6622">
          <w:rPr>
            <w:noProof/>
            <w:webHidden/>
          </w:rPr>
          <w:instrText xml:space="preserve"> PAGEREF _Toc17292794 \h </w:instrText>
        </w:r>
        <w:r>
          <w:rPr>
            <w:noProof/>
            <w:webHidden/>
          </w:rPr>
        </w:r>
        <w:r>
          <w:rPr>
            <w:noProof/>
            <w:webHidden/>
          </w:rPr>
          <w:fldChar w:fldCharType="separate"/>
        </w:r>
        <w:r w:rsidR="00BC6622">
          <w:rPr>
            <w:noProof/>
            <w:webHidden/>
          </w:rPr>
          <w:t>15</w:t>
        </w:r>
        <w:r>
          <w:rPr>
            <w:noProof/>
            <w:webHidden/>
          </w:rPr>
          <w:fldChar w:fldCharType="end"/>
        </w:r>
      </w:hyperlink>
    </w:p>
    <w:p w:rsidR="00BC6622" w:rsidRDefault="002D7466" w:rsidP="00BC6622">
      <w:pPr>
        <w:pStyle w:val="30"/>
        <w:tabs>
          <w:tab w:val="right" w:leader="dot" w:pos="9713"/>
        </w:tabs>
        <w:spacing w:line="360" w:lineRule="exact"/>
        <w:rPr>
          <w:rFonts w:asciiTheme="minorHAnsi" w:eastAsiaTheme="minorEastAsia" w:hAnsiTheme="minorHAnsi" w:cstheme="minorBidi"/>
          <w:noProof/>
          <w:szCs w:val="22"/>
        </w:rPr>
      </w:pPr>
      <w:hyperlink w:anchor="_Toc17292795" w:history="1">
        <w:r w:rsidR="00BC6622" w:rsidRPr="00A9573A">
          <w:rPr>
            <w:rStyle w:val="ac"/>
            <w:rFonts w:ascii="ڌ廍" w:eastAsia="ڌ廍" w:hint="eastAsia"/>
            <w:noProof/>
          </w:rPr>
          <w:t>钢厂大面积停产减产，钢价能否迎来上涨？</w:t>
        </w:r>
        <w:r w:rsidR="00BC6622">
          <w:rPr>
            <w:noProof/>
            <w:webHidden/>
          </w:rPr>
          <w:tab/>
        </w:r>
        <w:r>
          <w:rPr>
            <w:noProof/>
            <w:webHidden/>
          </w:rPr>
          <w:fldChar w:fldCharType="begin"/>
        </w:r>
        <w:r w:rsidR="00BC6622">
          <w:rPr>
            <w:noProof/>
            <w:webHidden/>
          </w:rPr>
          <w:instrText xml:space="preserve"> PAGEREF _Toc17292795 \h </w:instrText>
        </w:r>
        <w:r>
          <w:rPr>
            <w:noProof/>
            <w:webHidden/>
          </w:rPr>
        </w:r>
        <w:r>
          <w:rPr>
            <w:noProof/>
            <w:webHidden/>
          </w:rPr>
          <w:fldChar w:fldCharType="separate"/>
        </w:r>
        <w:r w:rsidR="00BC6622">
          <w:rPr>
            <w:noProof/>
            <w:webHidden/>
          </w:rPr>
          <w:t>15</w:t>
        </w:r>
        <w:r>
          <w:rPr>
            <w:noProof/>
            <w:webHidden/>
          </w:rPr>
          <w:fldChar w:fldCharType="end"/>
        </w:r>
      </w:hyperlink>
    </w:p>
    <w:p w:rsidR="00BC6622" w:rsidRDefault="002D7466" w:rsidP="00BC6622">
      <w:pPr>
        <w:pStyle w:val="30"/>
        <w:tabs>
          <w:tab w:val="right" w:leader="dot" w:pos="9713"/>
        </w:tabs>
        <w:spacing w:line="360" w:lineRule="exact"/>
        <w:rPr>
          <w:rFonts w:asciiTheme="minorHAnsi" w:eastAsiaTheme="minorEastAsia" w:hAnsiTheme="minorHAnsi" w:cstheme="minorBidi"/>
          <w:noProof/>
          <w:szCs w:val="22"/>
        </w:rPr>
      </w:pPr>
      <w:hyperlink w:anchor="_Toc17292796" w:history="1">
        <w:r w:rsidR="00BC6622" w:rsidRPr="00A9573A">
          <w:rPr>
            <w:rStyle w:val="ac"/>
            <w:noProof/>
          </w:rPr>
          <w:t>3.2</w:t>
        </w:r>
        <w:r w:rsidR="00BC6622" w:rsidRPr="00A9573A">
          <w:rPr>
            <w:rStyle w:val="ac"/>
            <w:rFonts w:hint="eastAsia"/>
            <w:noProof/>
          </w:rPr>
          <w:t>钢材市场评论</w:t>
        </w:r>
        <w:r w:rsidR="00BC6622">
          <w:rPr>
            <w:noProof/>
            <w:webHidden/>
          </w:rPr>
          <w:tab/>
        </w:r>
        <w:r>
          <w:rPr>
            <w:noProof/>
            <w:webHidden/>
          </w:rPr>
          <w:fldChar w:fldCharType="begin"/>
        </w:r>
        <w:r w:rsidR="00BC6622">
          <w:rPr>
            <w:noProof/>
            <w:webHidden/>
          </w:rPr>
          <w:instrText xml:space="preserve"> PAGEREF _Toc17292796 \h </w:instrText>
        </w:r>
        <w:r>
          <w:rPr>
            <w:noProof/>
            <w:webHidden/>
          </w:rPr>
        </w:r>
        <w:r>
          <w:rPr>
            <w:noProof/>
            <w:webHidden/>
          </w:rPr>
          <w:fldChar w:fldCharType="separate"/>
        </w:r>
        <w:r w:rsidR="00BC6622">
          <w:rPr>
            <w:noProof/>
            <w:webHidden/>
          </w:rPr>
          <w:t>17</w:t>
        </w:r>
        <w:r>
          <w:rPr>
            <w:noProof/>
            <w:webHidden/>
          </w:rPr>
          <w:fldChar w:fldCharType="end"/>
        </w:r>
      </w:hyperlink>
    </w:p>
    <w:p w:rsidR="00BC6622" w:rsidRDefault="002D7466" w:rsidP="00BC6622">
      <w:pPr>
        <w:pStyle w:val="30"/>
        <w:tabs>
          <w:tab w:val="right" w:leader="dot" w:pos="9713"/>
        </w:tabs>
        <w:spacing w:line="360" w:lineRule="exact"/>
        <w:rPr>
          <w:rFonts w:asciiTheme="minorHAnsi" w:eastAsiaTheme="minorEastAsia" w:hAnsiTheme="minorHAnsi" w:cstheme="minorBidi"/>
          <w:noProof/>
          <w:szCs w:val="22"/>
        </w:rPr>
      </w:pPr>
      <w:hyperlink w:anchor="_Toc17292797" w:history="1">
        <w:r w:rsidR="00BC6622" w:rsidRPr="00A9573A">
          <w:rPr>
            <w:rStyle w:val="ac"/>
            <w:rFonts w:ascii="ڌ廍" w:eastAsia="ڌ廍" w:hint="eastAsia"/>
            <w:noProof/>
          </w:rPr>
          <w:t>钢材需求释放</w:t>
        </w:r>
        <w:r w:rsidR="00BC6622" w:rsidRPr="00A9573A">
          <w:rPr>
            <w:rStyle w:val="ac"/>
            <w:rFonts w:ascii="ڌ廍" w:eastAsia="ڌ廍"/>
            <w:noProof/>
          </w:rPr>
          <w:t xml:space="preserve"> </w:t>
        </w:r>
        <w:r w:rsidR="00BC6622" w:rsidRPr="00A9573A">
          <w:rPr>
            <w:rStyle w:val="ac"/>
            <w:rFonts w:ascii="ڌ廍" w:eastAsia="ڌ廍" w:hint="eastAsia"/>
            <w:noProof/>
          </w:rPr>
          <w:t>螺纹钢市场仍将以震荡调整为主</w:t>
        </w:r>
        <w:r w:rsidR="00BC6622">
          <w:rPr>
            <w:noProof/>
            <w:webHidden/>
          </w:rPr>
          <w:tab/>
        </w:r>
        <w:r>
          <w:rPr>
            <w:noProof/>
            <w:webHidden/>
          </w:rPr>
          <w:fldChar w:fldCharType="begin"/>
        </w:r>
        <w:r w:rsidR="00BC6622">
          <w:rPr>
            <w:noProof/>
            <w:webHidden/>
          </w:rPr>
          <w:instrText xml:space="preserve"> PAGEREF _Toc17292797 \h </w:instrText>
        </w:r>
        <w:r>
          <w:rPr>
            <w:noProof/>
            <w:webHidden/>
          </w:rPr>
        </w:r>
        <w:r>
          <w:rPr>
            <w:noProof/>
            <w:webHidden/>
          </w:rPr>
          <w:fldChar w:fldCharType="separate"/>
        </w:r>
        <w:r w:rsidR="00BC6622">
          <w:rPr>
            <w:noProof/>
            <w:webHidden/>
          </w:rPr>
          <w:t>17</w:t>
        </w:r>
        <w:r>
          <w:rPr>
            <w:noProof/>
            <w:webHidden/>
          </w:rPr>
          <w:fldChar w:fldCharType="end"/>
        </w:r>
      </w:hyperlink>
    </w:p>
    <w:p w:rsidR="00BC6622" w:rsidRDefault="002D7466" w:rsidP="00BC6622">
      <w:pPr>
        <w:pStyle w:val="30"/>
        <w:tabs>
          <w:tab w:val="right" w:leader="dot" w:pos="9713"/>
        </w:tabs>
        <w:spacing w:line="360" w:lineRule="exact"/>
        <w:rPr>
          <w:rFonts w:asciiTheme="minorHAnsi" w:eastAsiaTheme="minorEastAsia" w:hAnsiTheme="minorHAnsi" w:cstheme="minorBidi"/>
          <w:noProof/>
          <w:szCs w:val="22"/>
        </w:rPr>
      </w:pPr>
      <w:hyperlink w:anchor="_Toc17292798" w:history="1">
        <w:r w:rsidR="00BC6622" w:rsidRPr="00A9573A">
          <w:rPr>
            <w:rStyle w:val="ac"/>
            <w:noProof/>
          </w:rPr>
          <w:t>3.3</w:t>
        </w:r>
        <w:r w:rsidR="00BC6622" w:rsidRPr="00A9573A">
          <w:rPr>
            <w:rStyle w:val="ac"/>
            <w:rFonts w:hint="eastAsia"/>
            <w:noProof/>
          </w:rPr>
          <w:t>废钢</w:t>
        </w:r>
        <w:r w:rsidR="00BC6622">
          <w:rPr>
            <w:noProof/>
            <w:webHidden/>
          </w:rPr>
          <w:tab/>
        </w:r>
        <w:r>
          <w:rPr>
            <w:noProof/>
            <w:webHidden/>
          </w:rPr>
          <w:fldChar w:fldCharType="begin"/>
        </w:r>
        <w:r w:rsidR="00BC6622">
          <w:rPr>
            <w:noProof/>
            <w:webHidden/>
          </w:rPr>
          <w:instrText xml:space="preserve"> PAGEREF _Toc17292798 \h </w:instrText>
        </w:r>
        <w:r>
          <w:rPr>
            <w:noProof/>
            <w:webHidden/>
          </w:rPr>
        </w:r>
        <w:r>
          <w:rPr>
            <w:noProof/>
            <w:webHidden/>
          </w:rPr>
          <w:fldChar w:fldCharType="separate"/>
        </w:r>
        <w:r w:rsidR="00BC6622">
          <w:rPr>
            <w:noProof/>
            <w:webHidden/>
          </w:rPr>
          <w:t>19</w:t>
        </w:r>
        <w:r>
          <w:rPr>
            <w:noProof/>
            <w:webHidden/>
          </w:rPr>
          <w:fldChar w:fldCharType="end"/>
        </w:r>
      </w:hyperlink>
    </w:p>
    <w:p w:rsidR="00BC6622" w:rsidRDefault="002D7466" w:rsidP="00BC6622">
      <w:pPr>
        <w:pStyle w:val="30"/>
        <w:tabs>
          <w:tab w:val="right" w:leader="dot" w:pos="9713"/>
        </w:tabs>
        <w:spacing w:line="360" w:lineRule="exact"/>
        <w:rPr>
          <w:rFonts w:asciiTheme="minorHAnsi" w:eastAsiaTheme="minorEastAsia" w:hAnsiTheme="minorHAnsi" w:cstheme="minorBidi"/>
          <w:noProof/>
          <w:szCs w:val="22"/>
        </w:rPr>
      </w:pPr>
      <w:hyperlink w:anchor="_Toc17292799" w:history="1">
        <w:r w:rsidR="00BC6622" w:rsidRPr="00A9573A">
          <w:rPr>
            <w:rStyle w:val="ac"/>
            <w:noProof/>
          </w:rPr>
          <w:t>2019</w:t>
        </w:r>
        <w:r w:rsidR="00BC6622" w:rsidRPr="00A9573A">
          <w:rPr>
            <w:rStyle w:val="ac"/>
            <w:rFonts w:hint="eastAsia"/>
            <w:noProof/>
          </w:rPr>
          <w:t>年</w:t>
        </w:r>
        <w:r w:rsidR="00BC6622" w:rsidRPr="00A9573A">
          <w:rPr>
            <w:rStyle w:val="ac"/>
            <w:noProof/>
          </w:rPr>
          <w:t>8</w:t>
        </w:r>
        <w:r w:rsidR="00BC6622" w:rsidRPr="00A9573A">
          <w:rPr>
            <w:rStyle w:val="ac"/>
            <w:rFonts w:hint="eastAsia"/>
            <w:noProof/>
          </w:rPr>
          <w:t>月</w:t>
        </w:r>
        <w:r w:rsidR="00BC6622" w:rsidRPr="00A9573A">
          <w:rPr>
            <w:rStyle w:val="ac"/>
            <w:noProof/>
          </w:rPr>
          <w:t>21</w:t>
        </w:r>
        <w:r w:rsidR="00BC6622" w:rsidRPr="00A9573A">
          <w:rPr>
            <w:rStyle w:val="ac"/>
            <w:rFonts w:hint="eastAsia"/>
            <w:noProof/>
          </w:rPr>
          <w:t>日全国重型废钢市场价格行情</w:t>
        </w:r>
        <w:r w:rsidR="00BC6622">
          <w:rPr>
            <w:noProof/>
            <w:webHidden/>
          </w:rPr>
          <w:tab/>
        </w:r>
        <w:r>
          <w:rPr>
            <w:noProof/>
            <w:webHidden/>
          </w:rPr>
          <w:fldChar w:fldCharType="begin"/>
        </w:r>
        <w:r w:rsidR="00BC6622">
          <w:rPr>
            <w:noProof/>
            <w:webHidden/>
          </w:rPr>
          <w:instrText xml:space="preserve"> PAGEREF _Toc17292799 \h </w:instrText>
        </w:r>
        <w:r>
          <w:rPr>
            <w:noProof/>
            <w:webHidden/>
          </w:rPr>
        </w:r>
        <w:r>
          <w:rPr>
            <w:noProof/>
            <w:webHidden/>
          </w:rPr>
          <w:fldChar w:fldCharType="separate"/>
        </w:r>
        <w:r w:rsidR="00BC6622">
          <w:rPr>
            <w:noProof/>
            <w:webHidden/>
          </w:rPr>
          <w:t>19</w:t>
        </w:r>
        <w:r>
          <w:rPr>
            <w:noProof/>
            <w:webHidden/>
          </w:rPr>
          <w:fldChar w:fldCharType="end"/>
        </w:r>
      </w:hyperlink>
    </w:p>
    <w:p w:rsidR="00BC6622" w:rsidRPr="003747C9" w:rsidRDefault="002D7466" w:rsidP="00BC6622">
      <w:pPr>
        <w:pStyle w:val="10"/>
        <w:tabs>
          <w:tab w:val="right" w:leader="dot" w:pos="9713"/>
        </w:tabs>
        <w:spacing w:line="360" w:lineRule="exact"/>
        <w:rPr>
          <w:rFonts w:asciiTheme="minorHAnsi" w:eastAsiaTheme="minorEastAsia" w:hAnsiTheme="minorHAnsi" w:cstheme="minorBidi"/>
          <w:noProof/>
          <w:color w:val="FF0000"/>
          <w:sz w:val="28"/>
          <w:szCs w:val="28"/>
        </w:rPr>
      </w:pPr>
      <w:hyperlink w:anchor="_Toc17292800" w:history="1">
        <w:r w:rsidR="00BC6622" w:rsidRPr="003747C9">
          <w:rPr>
            <w:rStyle w:val="ac"/>
            <w:rFonts w:hint="eastAsia"/>
            <w:noProof/>
            <w:color w:val="FF0000"/>
            <w:sz w:val="28"/>
            <w:szCs w:val="28"/>
          </w:rPr>
          <w:t>水泥及水泥外加剂、混凝土、砂石料价格专区</w:t>
        </w:r>
        <w:r w:rsidR="00BC6622" w:rsidRPr="003747C9">
          <w:rPr>
            <w:noProof/>
            <w:webHidden/>
            <w:color w:val="FF0000"/>
            <w:sz w:val="28"/>
            <w:szCs w:val="28"/>
          </w:rPr>
          <w:tab/>
        </w:r>
        <w:r w:rsidRPr="003747C9">
          <w:rPr>
            <w:noProof/>
            <w:webHidden/>
            <w:color w:val="FF0000"/>
            <w:sz w:val="28"/>
            <w:szCs w:val="28"/>
          </w:rPr>
          <w:fldChar w:fldCharType="begin"/>
        </w:r>
        <w:r w:rsidR="00BC6622" w:rsidRPr="003747C9">
          <w:rPr>
            <w:noProof/>
            <w:webHidden/>
            <w:color w:val="FF0000"/>
            <w:sz w:val="28"/>
            <w:szCs w:val="28"/>
          </w:rPr>
          <w:instrText xml:space="preserve"> PAGEREF _Toc17292800 \h </w:instrText>
        </w:r>
        <w:r w:rsidRPr="003747C9">
          <w:rPr>
            <w:noProof/>
            <w:webHidden/>
            <w:color w:val="FF0000"/>
            <w:sz w:val="28"/>
            <w:szCs w:val="28"/>
          </w:rPr>
        </w:r>
        <w:r w:rsidRPr="003747C9">
          <w:rPr>
            <w:noProof/>
            <w:webHidden/>
            <w:color w:val="FF0000"/>
            <w:sz w:val="28"/>
            <w:szCs w:val="28"/>
          </w:rPr>
          <w:fldChar w:fldCharType="separate"/>
        </w:r>
        <w:r w:rsidR="00BC6622" w:rsidRPr="003747C9">
          <w:rPr>
            <w:noProof/>
            <w:webHidden/>
            <w:color w:val="FF0000"/>
            <w:sz w:val="28"/>
            <w:szCs w:val="28"/>
          </w:rPr>
          <w:t>21</w:t>
        </w:r>
        <w:r w:rsidRPr="003747C9">
          <w:rPr>
            <w:noProof/>
            <w:webHidden/>
            <w:color w:val="FF0000"/>
            <w:sz w:val="28"/>
            <w:szCs w:val="28"/>
          </w:rPr>
          <w:fldChar w:fldCharType="end"/>
        </w:r>
      </w:hyperlink>
    </w:p>
    <w:p w:rsidR="00BC6622" w:rsidRDefault="002D7466" w:rsidP="00BC6622">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17292801" w:history="1">
        <w:r w:rsidR="00BC6622" w:rsidRPr="00A9573A">
          <w:rPr>
            <w:rStyle w:val="ac"/>
            <w:rFonts w:hint="eastAsia"/>
            <w:noProof/>
          </w:rPr>
          <w:t>1</w:t>
        </w:r>
        <w:r w:rsidR="00BC6622" w:rsidRPr="00A9573A">
          <w:rPr>
            <w:rStyle w:val="ac"/>
            <w:rFonts w:hint="eastAsia"/>
            <w:noProof/>
          </w:rPr>
          <w:t>、</w:t>
        </w:r>
        <w:r w:rsidR="00BC6622">
          <w:rPr>
            <w:rFonts w:asciiTheme="minorHAnsi" w:eastAsiaTheme="minorEastAsia" w:hAnsiTheme="minorHAnsi" w:cstheme="minorBidi"/>
            <w:noProof/>
            <w:szCs w:val="22"/>
          </w:rPr>
          <w:tab/>
        </w:r>
        <w:r w:rsidR="00BC6622" w:rsidRPr="00A9573A">
          <w:rPr>
            <w:rStyle w:val="ac"/>
            <w:rFonts w:hint="eastAsia"/>
            <w:noProof/>
          </w:rPr>
          <w:t>全国水泥价格行情（</w:t>
        </w:r>
        <w:r w:rsidR="00BC6622" w:rsidRPr="00A9573A">
          <w:rPr>
            <w:rStyle w:val="ac"/>
            <w:noProof/>
          </w:rPr>
          <w:t>2019</w:t>
        </w:r>
        <w:r w:rsidR="00BC6622" w:rsidRPr="00A9573A">
          <w:rPr>
            <w:rStyle w:val="ac"/>
            <w:rFonts w:hint="eastAsia"/>
            <w:noProof/>
          </w:rPr>
          <w:t>年</w:t>
        </w:r>
        <w:r w:rsidR="00BC6622" w:rsidRPr="00A9573A">
          <w:rPr>
            <w:rStyle w:val="ac"/>
            <w:noProof/>
          </w:rPr>
          <w:t>8</w:t>
        </w:r>
        <w:r w:rsidR="00BC6622" w:rsidRPr="00A9573A">
          <w:rPr>
            <w:rStyle w:val="ac"/>
            <w:rFonts w:hint="eastAsia"/>
            <w:noProof/>
          </w:rPr>
          <w:t>月第</w:t>
        </w:r>
        <w:r w:rsidR="00BC6622" w:rsidRPr="00A9573A">
          <w:rPr>
            <w:rStyle w:val="ac"/>
            <w:noProof/>
          </w:rPr>
          <w:t>3</w:t>
        </w:r>
        <w:r w:rsidR="00BC6622" w:rsidRPr="00A9573A">
          <w:rPr>
            <w:rStyle w:val="ac"/>
            <w:rFonts w:hint="eastAsia"/>
            <w:noProof/>
          </w:rPr>
          <w:t>周）</w:t>
        </w:r>
        <w:r w:rsidR="00BC6622">
          <w:rPr>
            <w:noProof/>
            <w:webHidden/>
          </w:rPr>
          <w:tab/>
        </w:r>
        <w:r>
          <w:rPr>
            <w:noProof/>
            <w:webHidden/>
          </w:rPr>
          <w:fldChar w:fldCharType="begin"/>
        </w:r>
        <w:r w:rsidR="00BC6622">
          <w:rPr>
            <w:noProof/>
            <w:webHidden/>
          </w:rPr>
          <w:instrText xml:space="preserve"> PAGEREF _Toc17292801 \h </w:instrText>
        </w:r>
        <w:r>
          <w:rPr>
            <w:noProof/>
            <w:webHidden/>
          </w:rPr>
        </w:r>
        <w:r>
          <w:rPr>
            <w:noProof/>
            <w:webHidden/>
          </w:rPr>
          <w:fldChar w:fldCharType="separate"/>
        </w:r>
        <w:r w:rsidR="00BC6622">
          <w:rPr>
            <w:noProof/>
            <w:webHidden/>
          </w:rPr>
          <w:t>21</w:t>
        </w:r>
        <w:r>
          <w:rPr>
            <w:noProof/>
            <w:webHidden/>
          </w:rPr>
          <w:fldChar w:fldCharType="end"/>
        </w:r>
      </w:hyperlink>
    </w:p>
    <w:p w:rsidR="00BC6622" w:rsidRDefault="002D7466" w:rsidP="00BC6622">
      <w:pPr>
        <w:pStyle w:val="20"/>
        <w:tabs>
          <w:tab w:val="right" w:leader="dot" w:pos="9713"/>
        </w:tabs>
        <w:spacing w:line="360" w:lineRule="exact"/>
        <w:rPr>
          <w:rFonts w:asciiTheme="minorHAnsi" w:eastAsiaTheme="minorEastAsia" w:hAnsiTheme="minorHAnsi" w:cstheme="minorBidi"/>
          <w:noProof/>
          <w:szCs w:val="22"/>
        </w:rPr>
      </w:pPr>
      <w:hyperlink w:anchor="_Toc17292802" w:history="1">
        <w:r w:rsidR="00BC6622" w:rsidRPr="00A9573A">
          <w:rPr>
            <w:rStyle w:val="ac"/>
            <w:noProof/>
          </w:rPr>
          <w:t>1.1</w:t>
        </w:r>
        <w:r w:rsidR="00BC6622" w:rsidRPr="00A9573A">
          <w:rPr>
            <w:rStyle w:val="ac"/>
            <w:rFonts w:hint="eastAsia"/>
            <w:noProof/>
          </w:rPr>
          <w:t>、水泥指数走势图</w:t>
        </w:r>
        <w:r w:rsidR="00BC6622">
          <w:rPr>
            <w:noProof/>
            <w:webHidden/>
          </w:rPr>
          <w:tab/>
        </w:r>
        <w:r>
          <w:rPr>
            <w:noProof/>
            <w:webHidden/>
          </w:rPr>
          <w:fldChar w:fldCharType="begin"/>
        </w:r>
        <w:r w:rsidR="00BC6622">
          <w:rPr>
            <w:noProof/>
            <w:webHidden/>
          </w:rPr>
          <w:instrText xml:space="preserve"> PAGEREF _Toc17292802 \h </w:instrText>
        </w:r>
        <w:r>
          <w:rPr>
            <w:noProof/>
            <w:webHidden/>
          </w:rPr>
        </w:r>
        <w:r>
          <w:rPr>
            <w:noProof/>
            <w:webHidden/>
          </w:rPr>
          <w:fldChar w:fldCharType="separate"/>
        </w:r>
        <w:r w:rsidR="00BC6622">
          <w:rPr>
            <w:noProof/>
            <w:webHidden/>
          </w:rPr>
          <w:t>22</w:t>
        </w:r>
        <w:r>
          <w:rPr>
            <w:noProof/>
            <w:webHidden/>
          </w:rPr>
          <w:fldChar w:fldCharType="end"/>
        </w:r>
      </w:hyperlink>
    </w:p>
    <w:p w:rsidR="00BC6622" w:rsidRDefault="002D7466" w:rsidP="00BC6622">
      <w:pPr>
        <w:pStyle w:val="20"/>
        <w:tabs>
          <w:tab w:val="right" w:leader="dot" w:pos="9713"/>
        </w:tabs>
        <w:spacing w:line="360" w:lineRule="exact"/>
        <w:rPr>
          <w:rFonts w:asciiTheme="minorHAnsi" w:eastAsiaTheme="minorEastAsia" w:hAnsiTheme="minorHAnsi" w:cstheme="minorBidi"/>
          <w:noProof/>
          <w:szCs w:val="22"/>
        </w:rPr>
      </w:pPr>
      <w:hyperlink w:anchor="_Toc17292803" w:history="1">
        <w:r w:rsidR="00BC6622" w:rsidRPr="00A9573A">
          <w:rPr>
            <w:rStyle w:val="ac"/>
            <w:noProof/>
          </w:rPr>
          <w:t>1.2</w:t>
        </w:r>
        <w:r w:rsidR="00BC6622" w:rsidRPr="00A9573A">
          <w:rPr>
            <w:rStyle w:val="ac"/>
            <w:rFonts w:hint="eastAsia"/>
            <w:noProof/>
          </w:rPr>
          <w:t>、本周全国水泥市场综述</w:t>
        </w:r>
        <w:r w:rsidR="00BC6622">
          <w:rPr>
            <w:noProof/>
            <w:webHidden/>
          </w:rPr>
          <w:tab/>
        </w:r>
        <w:r>
          <w:rPr>
            <w:noProof/>
            <w:webHidden/>
          </w:rPr>
          <w:fldChar w:fldCharType="begin"/>
        </w:r>
        <w:r w:rsidR="00BC6622">
          <w:rPr>
            <w:noProof/>
            <w:webHidden/>
          </w:rPr>
          <w:instrText xml:space="preserve"> PAGEREF _Toc17292803 \h </w:instrText>
        </w:r>
        <w:r>
          <w:rPr>
            <w:noProof/>
            <w:webHidden/>
          </w:rPr>
        </w:r>
        <w:r>
          <w:rPr>
            <w:noProof/>
            <w:webHidden/>
          </w:rPr>
          <w:fldChar w:fldCharType="separate"/>
        </w:r>
        <w:r w:rsidR="00BC6622">
          <w:rPr>
            <w:noProof/>
            <w:webHidden/>
          </w:rPr>
          <w:t>22</w:t>
        </w:r>
        <w:r>
          <w:rPr>
            <w:noProof/>
            <w:webHidden/>
          </w:rPr>
          <w:fldChar w:fldCharType="end"/>
        </w:r>
      </w:hyperlink>
    </w:p>
    <w:p w:rsidR="00BC6622" w:rsidRDefault="002D7466" w:rsidP="00BC6622">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17292804" w:history="1">
        <w:r w:rsidR="00BC6622" w:rsidRPr="00A9573A">
          <w:rPr>
            <w:rStyle w:val="ac"/>
            <w:rFonts w:hint="eastAsia"/>
            <w:noProof/>
          </w:rPr>
          <w:t>2</w:t>
        </w:r>
        <w:r w:rsidR="00BC6622" w:rsidRPr="00A9573A">
          <w:rPr>
            <w:rStyle w:val="ac"/>
            <w:rFonts w:hint="eastAsia"/>
            <w:noProof/>
          </w:rPr>
          <w:t>、</w:t>
        </w:r>
        <w:r w:rsidR="00BC6622">
          <w:rPr>
            <w:rFonts w:asciiTheme="minorHAnsi" w:eastAsiaTheme="minorEastAsia" w:hAnsiTheme="minorHAnsi" w:cstheme="minorBidi"/>
            <w:noProof/>
            <w:szCs w:val="22"/>
          </w:rPr>
          <w:tab/>
        </w:r>
        <w:r w:rsidR="00BC6622" w:rsidRPr="00A9573A">
          <w:rPr>
            <w:rStyle w:val="ac"/>
            <w:rFonts w:hint="eastAsia"/>
            <w:noProof/>
          </w:rPr>
          <w:t>全国混凝土价格行情（</w:t>
        </w:r>
        <w:r w:rsidR="00BC6622" w:rsidRPr="00A9573A">
          <w:rPr>
            <w:rStyle w:val="ac"/>
            <w:noProof/>
          </w:rPr>
          <w:t>2019</w:t>
        </w:r>
        <w:r w:rsidR="00BC6622" w:rsidRPr="00A9573A">
          <w:rPr>
            <w:rStyle w:val="ac"/>
            <w:rFonts w:hint="eastAsia"/>
            <w:noProof/>
          </w:rPr>
          <w:t>年</w:t>
        </w:r>
        <w:r w:rsidR="00BC6622" w:rsidRPr="00A9573A">
          <w:rPr>
            <w:rStyle w:val="ac"/>
            <w:noProof/>
          </w:rPr>
          <w:t>8</w:t>
        </w:r>
        <w:r w:rsidR="00BC6622" w:rsidRPr="00A9573A">
          <w:rPr>
            <w:rStyle w:val="ac"/>
            <w:rFonts w:hint="eastAsia"/>
            <w:noProof/>
          </w:rPr>
          <w:t>月第</w:t>
        </w:r>
        <w:r w:rsidR="00BC6622" w:rsidRPr="00A9573A">
          <w:rPr>
            <w:rStyle w:val="ac"/>
            <w:noProof/>
          </w:rPr>
          <w:t>3</w:t>
        </w:r>
        <w:r w:rsidR="00BC6622" w:rsidRPr="00A9573A">
          <w:rPr>
            <w:rStyle w:val="ac"/>
            <w:rFonts w:hint="eastAsia"/>
            <w:noProof/>
          </w:rPr>
          <w:t>周）</w:t>
        </w:r>
        <w:r w:rsidR="00BC6622">
          <w:rPr>
            <w:noProof/>
            <w:webHidden/>
          </w:rPr>
          <w:tab/>
        </w:r>
        <w:r>
          <w:rPr>
            <w:noProof/>
            <w:webHidden/>
          </w:rPr>
          <w:fldChar w:fldCharType="begin"/>
        </w:r>
        <w:r w:rsidR="00BC6622">
          <w:rPr>
            <w:noProof/>
            <w:webHidden/>
          </w:rPr>
          <w:instrText xml:space="preserve"> PAGEREF _Toc17292804 \h </w:instrText>
        </w:r>
        <w:r>
          <w:rPr>
            <w:noProof/>
            <w:webHidden/>
          </w:rPr>
        </w:r>
        <w:r>
          <w:rPr>
            <w:noProof/>
            <w:webHidden/>
          </w:rPr>
          <w:fldChar w:fldCharType="separate"/>
        </w:r>
        <w:r w:rsidR="00BC6622">
          <w:rPr>
            <w:noProof/>
            <w:webHidden/>
          </w:rPr>
          <w:t>24</w:t>
        </w:r>
        <w:r>
          <w:rPr>
            <w:noProof/>
            <w:webHidden/>
          </w:rPr>
          <w:fldChar w:fldCharType="end"/>
        </w:r>
      </w:hyperlink>
    </w:p>
    <w:p w:rsidR="00BC6622" w:rsidRDefault="002D7466" w:rsidP="00BC6622">
      <w:pPr>
        <w:pStyle w:val="20"/>
        <w:tabs>
          <w:tab w:val="right" w:leader="dot" w:pos="9713"/>
        </w:tabs>
        <w:spacing w:line="360" w:lineRule="exact"/>
        <w:rPr>
          <w:rFonts w:asciiTheme="minorHAnsi" w:eastAsiaTheme="minorEastAsia" w:hAnsiTheme="minorHAnsi" w:cstheme="minorBidi"/>
          <w:noProof/>
          <w:szCs w:val="22"/>
        </w:rPr>
      </w:pPr>
      <w:hyperlink w:anchor="_Toc17292805" w:history="1">
        <w:r w:rsidR="00BC6622" w:rsidRPr="00A9573A">
          <w:rPr>
            <w:rStyle w:val="ac"/>
            <w:noProof/>
          </w:rPr>
          <w:t>2.1</w:t>
        </w:r>
        <w:r w:rsidR="00BC6622" w:rsidRPr="00A9573A">
          <w:rPr>
            <w:rStyle w:val="ac"/>
            <w:rFonts w:hint="eastAsia"/>
            <w:noProof/>
          </w:rPr>
          <w:t>、混凝土指数走势图</w:t>
        </w:r>
        <w:r w:rsidR="00BC6622">
          <w:rPr>
            <w:noProof/>
            <w:webHidden/>
          </w:rPr>
          <w:tab/>
        </w:r>
        <w:r>
          <w:rPr>
            <w:noProof/>
            <w:webHidden/>
          </w:rPr>
          <w:fldChar w:fldCharType="begin"/>
        </w:r>
        <w:r w:rsidR="00BC6622">
          <w:rPr>
            <w:noProof/>
            <w:webHidden/>
          </w:rPr>
          <w:instrText xml:space="preserve"> PAGEREF _Toc17292805 \h </w:instrText>
        </w:r>
        <w:r>
          <w:rPr>
            <w:noProof/>
            <w:webHidden/>
          </w:rPr>
        </w:r>
        <w:r>
          <w:rPr>
            <w:noProof/>
            <w:webHidden/>
          </w:rPr>
          <w:fldChar w:fldCharType="separate"/>
        </w:r>
        <w:r w:rsidR="00BC6622">
          <w:rPr>
            <w:noProof/>
            <w:webHidden/>
          </w:rPr>
          <w:t>25</w:t>
        </w:r>
        <w:r>
          <w:rPr>
            <w:noProof/>
            <w:webHidden/>
          </w:rPr>
          <w:fldChar w:fldCharType="end"/>
        </w:r>
      </w:hyperlink>
    </w:p>
    <w:p w:rsidR="00BC6622" w:rsidRDefault="002D7466" w:rsidP="00BC6622">
      <w:pPr>
        <w:pStyle w:val="20"/>
        <w:tabs>
          <w:tab w:val="right" w:leader="dot" w:pos="9713"/>
        </w:tabs>
        <w:spacing w:line="360" w:lineRule="exact"/>
        <w:rPr>
          <w:rFonts w:asciiTheme="minorHAnsi" w:eastAsiaTheme="minorEastAsia" w:hAnsiTheme="minorHAnsi" w:cstheme="minorBidi"/>
          <w:noProof/>
          <w:szCs w:val="22"/>
        </w:rPr>
      </w:pPr>
      <w:hyperlink w:anchor="_Toc17292806" w:history="1">
        <w:r w:rsidR="00BC6622" w:rsidRPr="00A9573A">
          <w:rPr>
            <w:rStyle w:val="ac"/>
            <w:noProof/>
          </w:rPr>
          <w:t>2.2</w:t>
        </w:r>
        <w:r w:rsidR="00BC6622" w:rsidRPr="00A9573A">
          <w:rPr>
            <w:rStyle w:val="ac"/>
            <w:rFonts w:hint="eastAsia"/>
            <w:noProof/>
          </w:rPr>
          <w:t>、本周全国混凝土市场综述</w:t>
        </w:r>
        <w:r w:rsidR="00BC6622">
          <w:rPr>
            <w:noProof/>
            <w:webHidden/>
          </w:rPr>
          <w:tab/>
        </w:r>
        <w:r>
          <w:rPr>
            <w:noProof/>
            <w:webHidden/>
          </w:rPr>
          <w:fldChar w:fldCharType="begin"/>
        </w:r>
        <w:r w:rsidR="00BC6622">
          <w:rPr>
            <w:noProof/>
            <w:webHidden/>
          </w:rPr>
          <w:instrText xml:space="preserve"> PAGEREF _Toc17292806 \h </w:instrText>
        </w:r>
        <w:r>
          <w:rPr>
            <w:noProof/>
            <w:webHidden/>
          </w:rPr>
        </w:r>
        <w:r>
          <w:rPr>
            <w:noProof/>
            <w:webHidden/>
          </w:rPr>
          <w:fldChar w:fldCharType="separate"/>
        </w:r>
        <w:r w:rsidR="00BC6622">
          <w:rPr>
            <w:noProof/>
            <w:webHidden/>
          </w:rPr>
          <w:t>25</w:t>
        </w:r>
        <w:r>
          <w:rPr>
            <w:noProof/>
            <w:webHidden/>
          </w:rPr>
          <w:fldChar w:fldCharType="end"/>
        </w:r>
      </w:hyperlink>
    </w:p>
    <w:p w:rsidR="00BC6622" w:rsidRDefault="002D7466" w:rsidP="00BC6622">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17292807" w:history="1">
        <w:r w:rsidR="00BC6622" w:rsidRPr="00A9573A">
          <w:rPr>
            <w:rStyle w:val="ac"/>
            <w:rFonts w:hint="eastAsia"/>
            <w:noProof/>
          </w:rPr>
          <w:t>3</w:t>
        </w:r>
        <w:r w:rsidR="00BC6622" w:rsidRPr="00A9573A">
          <w:rPr>
            <w:rStyle w:val="ac"/>
            <w:rFonts w:hint="eastAsia"/>
            <w:noProof/>
          </w:rPr>
          <w:t>、</w:t>
        </w:r>
        <w:r w:rsidR="00BC6622">
          <w:rPr>
            <w:rFonts w:asciiTheme="minorHAnsi" w:eastAsiaTheme="minorEastAsia" w:hAnsiTheme="minorHAnsi" w:cstheme="minorBidi"/>
            <w:noProof/>
            <w:szCs w:val="22"/>
          </w:rPr>
          <w:tab/>
        </w:r>
        <w:r w:rsidR="00BC6622" w:rsidRPr="00A9573A">
          <w:rPr>
            <w:rStyle w:val="ac"/>
            <w:rFonts w:hint="eastAsia"/>
            <w:noProof/>
          </w:rPr>
          <w:t>全国砂石料价格行情（</w:t>
        </w:r>
        <w:r w:rsidR="00BC6622" w:rsidRPr="00A9573A">
          <w:rPr>
            <w:rStyle w:val="ac"/>
            <w:noProof/>
          </w:rPr>
          <w:t>2019</w:t>
        </w:r>
        <w:r w:rsidR="00BC6622" w:rsidRPr="00A9573A">
          <w:rPr>
            <w:rStyle w:val="ac"/>
            <w:rFonts w:hint="eastAsia"/>
            <w:noProof/>
          </w:rPr>
          <w:t>年</w:t>
        </w:r>
        <w:r w:rsidR="00BC6622" w:rsidRPr="00A9573A">
          <w:rPr>
            <w:rStyle w:val="ac"/>
            <w:noProof/>
          </w:rPr>
          <w:t>8</w:t>
        </w:r>
        <w:r w:rsidR="00BC6622" w:rsidRPr="00A9573A">
          <w:rPr>
            <w:rStyle w:val="ac"/>
            <w:rFonts w:hint="eastAsia"/>
            <w:noProof/>
          </w:rPr>
          <w:t>月第</w:t>
        </w:r>
        <w:r w:rsidR="00BC6622" w:rsidRPr="00A9573A">
          <w:rPr>
            <w:rStyle w:val="ac"/>
            <w:noProof/>
          </w:rPr>
          <w:t>3</w:t>
        </w:r>
        <w:r w:rsidR="00BC6622" w:rsidRPr="00A9573A">
          <w:rPr>
            <w:rStyle w:val="ac"/>
            <w:rFonts w:hint="eastAsia"/>
            <w:noProof/>
          </w:rPr>
          <w:t>周）</w:t>
        </w:r>
        <w:r w:rsidR="00BC6622">
          <w:rPr>
            <w:noProof/>
            <w:webHidden/>
          </w:rPr>
          <w:tab/>
        </w:r>
        <w:r>
          <w:rPr>
            <w:noProof/>
            <w:webHidden/>
          </w:rPr>
          <w:fldChar w:fldCharType="begin"/>
        </w:r>
        <w:r w:rsidR="00BC6622">
          <w:rPr>
            <w:noProof/>
            <w:webHidden/>
          </w:rPr>
          <w:instrText xml:space="preserve"> PAGEREF _Toc17292807 \h </w:instrText>
        </w:r>
        <w:r>
          <w:rPr>
            <w:noProof/>
            <w:webHidden/>
          </w:rPr>
        </w:r>
        <w:r>
          <w:rPr>
            <w:noProof/>
            <w:webHidden/>
          </w:rPr>
          <w:fldChar w:fldCharType="separate"/>
        </w:r>
        <w:r w:rsidR="00BC6622">
          <w:rPr>
            <w:noProof/>
            <w:webHidden/>
          </w:rPr>
          <w:t>27</w:t>
        </w:r>
        <w:r>
          <w:rPr>
            <w:noProof/>
            <w:webHidden/>
          </w:rPr>
          <w:fldChar w:fldCharType="end"/>
        </w:r>
      </w:hyperlink>
    </w:p>
    <w:p w:rsidR="00BC6622" w:rsidRDefault="002D7466" w:rsidP="00BC6622">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17292808" w:history="1">
        <w:r w:rsidR="00BC6622" w:rsidRPr="00A9573A">
          <w:rPr>
            <w:rStyle w:val="ac"/>
            <w:rFonts w:hint="eastAsia"/>
            <w:noProof/>
          </w:rPr>
          <w:t>4</w:t>
        </w:r>
        <w:r w:rsidR="00BC6622" w:rsidRPr="00A9573A">
          <w:rPr>
            <w:rStyle w:val="ac"/>
            <w:rFonts w:hint="eastAsia"/>
            <w:noProof/>
          </w:rPr>
          <w:t>、</w:t>
        </w:r>
        <w:r w:rsidR="00BC6622">
          <w:rPr>
            <w:rFonts w:asciiTheme="minorHAnsi" w:eastAsiaTheme="minorEastAsia" w:hAnsiTheme="minorHAnsi" w:cstheme="minorBidi"/>
            <w:noProof/>
            <w:szCs w:val="22"/>
          </w:rPr>
          <w:tab/>
        </w:r>
        <w:r w:rsidR="00BC6622" w:rsidRPr="00A9573A">
          <w:rPr>
            <w:rStyle w:val="ac"/>
            <w:rFonts w:hint="eastAsia"/>
            <w:noProof/>
          </w:rPr>
          <w:t>水泥外加剂</w:t>
        </w:r>
        <w:r w:rsidR="00BC6622">
          <w:rPr>
            <w:noProof/>
            <w:webHidden/>
          </w:rPr>
          <w:tab/>
        </w:r>
        <w:r>
          <w:rPr>
            <w:noProof/>
            <w:webHidden/>
          </w:rPr>
          <w:fldChar w:fldCharType="begin"/>
        </w:r>
        <w:r w:rsidR="00BC6622">
          <w:rPr>
            <w:noProof/>
            <w:webHidden/>
          </w:rPr>
          <w:instrText xml:space="preserve"> PAGEREF _Toc17292808 \h </w:instrText>
        </w:r>
        <w:r>
          <w:rPr>
            <w:noProof/>
            <w:webHidden/>
          </w:rPr>
        </w:r>
        <w:r>
          <w:rPr>
            <w:noProof/>
            <w:webHidden/>
          </w:rPr>
          <w:fldChar w:fldCharType="separate"/>
        </w:r>
        <w:r w:rsidR="00BC6622">
          <w:rPr>
            <w:noProof/>
            <w:webHidden/>
          </w:rPr>
          <w:t>28</w:t>
        </w:r>
        <w:r>
          <w:rPr>
            <w:noProof/>
            <w:webHidden/>
          </w:rPr>
          <w:fldChar w:fldCharType="end"/>
        </w:r>
      </w:hyperlink>
    </w:p>
    <w:p w:rsidR="00BC6622" w:rsidRPr="003747C9" w:rsidRDefault="002D7466" w:rsidP="00BC6622">
      <w:pPr>
        <w:pStyle w:val="10"/>
        <w:tabs>
          <w:tab w:val="right" w:leader="dot" w:pos="9713"/>
        </w:tabs>
        <w:spacing w:line="360" w:lineRule="exact"/>
        <w:rPr>
          <w:rFonts w:asciiTheme="minorHAnsi" w:eastAsiaTheme="minorEastAsia" w:hAnsiTheme="minorHAnsi" w:cstheme="minorBidi"/>
          <w:noProof/>
          <w:color w:val="FF0000"/>
          <w:sz w:val="28"/>
          <w:szCs w:val="28"/>
        </w:rPr>
      </w:pPr>
      <w:hyperlink w:anchor="_Toc17292809" w:history="1">
        <w:r w:rsidR="00BC6622" w:rsidRPr="003747C9">
          <w:rPr>
            <w:rStyle w:val="ac"/>
            <w:rFonts w:hint="eastAsia"/>
            <w:noProof/>
            <w:color w:val="FF0000"/>
            <w:sz w:val="28"/>
            <w:szCs w:val="28"/>
          </w:rPr>
          <w:t>木材价格专区</w:t>
        </w:r>
        <w:r w:rsidR="00BC6622" w:rsidRPr="003747C9">
          <w:rPr>
            <w:noProof/>
            <w:webHidden/>
            <w:color w:val="FF0000"/>
            <w:sz w:val="28"/>
            <w:szCs w:val="28"/>
          </w:rPr>
          <w:tab/>
        </w:r>
        <w:r w:rsidRPr="003747C9">
          <w:rPr>
            <w:noProof/>
            <w:webHidden/>
            <w:color w:val="FF0000"/>
            <w:sz w:val="28"/>
            <w:szCs w:val="28"/>
          </w:rPr>
          <w:fldChar w:fldCharType="begin"/>
        </w:r>
        <w:r w:rsidR="00BC6622" w:rsidRPr="003747C9">
          <w:rPr>
            <w:noProof/>
            <w:webHidden/>
            <w:color w:val="FF0000"/>
            <w:sz w:val="28"/>
            <w:szCs w:val="28"/>
          </w:rPr>
          <w:instrText xml:space="preserve"> PAGEREF _Toc17292809 \h </w:instrText>
        </w:r>
        <w:r w:rsidRPr="003747C9">
          <w:rPr>
            <w:noProof/>
            <w:webHidden/>
            <w:color w:val="FF0000"/>
            <w:sz w:val="28"/>
            <w:szCs w:val="28"/>
          </w:rPr>
        </w:r>
        <w:r w:rsidRPr="003747C9">
          <w:rPr>
            <w:noProof/>
            <w:webHidden/>
            <w:color w:val="FF0000"/>
            <w:sz w:val="28"/>
            <w:szCs w:val="28"/>
          </w:rPr>
          <w:fldChar w:fldCharType="separate"/>
        </w:r>
        <w:r w:rsidR="00BC6622" w:rsidRPr="003747C9">
          <w:rPr>
            <w:noProof/>
            <w:webHidden/>
            <w:color w:val="FF0000"/>
            <w:sz w:val="28"/>
            <w:szCs w:val="28"/>
          </w:rPr>
          <w:t>29</w:t>
        </w:r>
        <w:r w:rsidRPr="003747C9">
          <w:rPr>
            <w:noProof/>
            <w:webHidden/>
            <w:color w:val="FF0000"/>
            <w:sz w:val="28"/>
            <w:szCs w:val="28"/>
          </w:rPr>
          <w:fldChar w:fldCharType="end"/>
        </w:r>
      </w:hyperlink>
    </w:p>
    <w:p w:rsidR="00BC6622" w:rsidRDefault="002D7466" w:rsidP="00BC6622">
      <w:pPr>
        <w:pStyle w:val="20"/>
        <w:tabs>
          <w:tab w:val="right" w:leader="dot" w:pos="9713"/>
        </w:tabs>
        <w:spacing w:line="360" w:lineRule="exact"/>
        <w:rPr>
          <w:rFonts w:asciiTheme="minorHAnsi" w:eastAsiaTheme="minorEastAsia" w:hAnsiTheme="minorHAnsi" w:cstheme="minorBidi"/>
          <w:noProof/>
          <w:szCs w:val="22"/>
        </w:rPr>
      </w:pPr>
      <w:hyperlink w:anchor="_Toc17292810" w:history="1">
        <w:r w:rsidR="00BC6622" w:rsidRPr="00A9573A">
          <w:rPr>
            <w:rStyle w:val="ac"/>
            <w:noProof/>
          </w:rPr>
          <w:t>2019</w:t>
        </w:r>
        <w:r w:rsidR="00BC6622" w:rsidRPr="00A9573A">
          <w:rPr>
            <w:rStyle w:val="ac"/>
            <w:rFonts w:hint="eastAsia"/>
            <w:noProof/>
          </w:rPr>
          <w:t>年</w:t>
        </w:r>
        <w:r w:rsidR="00BC6622" w:rsidRPr="00A9573A">
          <w:rPr>
            <w:rStyle w:val="ac"/>
            <w:noProof/>
          </w:rPr>
          <w:t>8</w:t>
        </w:r>
        <w:r w:rsidR="00BC6622" w:rsidRPr="00A9573A">
          <w:rPr>
            <w:rStyle w:val="ac"/>
            <w:rFonts w:hint="eastAsia"/>
            <w:noProof/>
          </w:rPr>
          <w:t>月木材价格行情</w:t>
        </w:r>
        <w:r w:rsidR="00BC6622">
          <w:rPr>
            <w:noProof/>
            <w:webHidden/>
          </w:rPr>
          <w:tab/>
        </w:r>
        <w:r>
          <w:rPr>
            <w:noProof/>
            <w:webHidden/>
          </w:rPr>
          <w:fldChar w:fldCharType="begin"/>
        </w:r>
        <w:r w:rsidR="00BC6622">
          <w:rPr>
            <w:noProof/>
            <w:webHidden/>
          </w:rPr>
          <w:instrText xml:space="preserve"> PAGEREF _Toc17292810 \h </w:instrText>
        </w:r>
        <w:r>
          <w:rPr>
            <w:noProof/>
            <w:webHidden/>
          </w:rPr>
        </w:r>
        <w:r>
          <w:rPr>
            <w:noProof/>
            <w:webHidden/>
          </w:rPr>
          <w:fldChar w:fldCharType="separate"/>
        </w:r>
        <w:r w:rsidR="00BC6622">
          <w:rPr>
            <w:noProof/>
            <w:webHidden/>
          </w:rPr>
          <w:t>29</w:t>
        </w:r>
        <w:r>
          <w:rPr>
            <w:noProof/>
            <w:webHidden/>
          </w:rPr>
          <w:fldChar w:fldCharType="end"/>
        </w:r>
      </w:hyperlink>
    </w:p>
    <w:p w:rsidR="00BC6622" w:rsidRPr="003747C9" w:rsidRDefault="002D7466" w:rsidP="00BC6622">
      <w:pPr>
        <w:pStyle w:val="10"/>
        <w:tabs>
          <w:tab w:val="right" w:leader="dot" w:pos="9713"/>
        </w:tabs>
        <w:spacing w:line="360" w:lineRule="exact"/>
        <w:rPr>
          <w:rFonts w:asciiTheme="minorHAnsi" w:eastAsiaTheme="minorEastAsia" w:hAnsiTheme="minorHAnsi" w:cstheme="minorBidi"/>
          <w:noProof/>
          <w:color w:val="FF0000"/>
          <w:sz w:val="28"/>
          <w:szCs w:val="28"/>
        </w:rPr>
      </w:pPr>
      <w:hyperlink w:anchor="_Toc17292811" w:history="1">
        <w:r w:rsidR="00BC6622" w:rsidRPr="003747C9">
          <w:rPr>
            <w:rStyle w:val="ac"/>
            <w:rFonts w:hint="eastAsia"/>
            <w:noProof/>
            <w:color w:val="FF0000"/>
            <w:sz w:val="28"/>
            <w:szCs w:val="28"/>
          </w:rPr>
          <w:t>沥青、防水材料价格专区</w:t>
        </w:r>
        <w:r w:rsidR="00BC6622" w:rsidRPr="003747C9">
          <w:rPr>
            <w:noProof/>
            <w:webHidden/>
            <w:color w:val="FF0000"/>
            <w:sz w:val="28"/>
            <w:szCs w:val="28"/>
          </w:rPr>
          <w:tab/>
        </w:r>
        <w:r w:rsidRPr="003747C9">
          <w:rPr>
            <w:noProof/>
            <w:webHidden/>
            <w:color w:val="FF0000"/>
            <w:sz w:val="28"/>
            <w:szCs w:val="28"/>
          </w:rPr>
          <w:fldChar w:fldCharType="begin"/>
        </w:r>
        <w:r w:rsidR="00BC6622" w:rsidRPr="003747C9">
          <w:rPr>
            <w:noProof/>
            <w:webHidden/>
            <w:color w:val="FF0000"/>
            <w:sz w:val="28"/>
            <w:szCs w:val="28"/>
          </w:rPr>
          <w:instrText xml:space="preserve"> PAGEREF _Toc17292811 \h </w:instrText>
        </w:r>
        <w:r w:rsidRPr="003747C9">
          <w:rPr>
            <w:noProof/>
            <w:webHidden/>
            <w:color w:val="FF0000"/>
            <w:sz w:val="28"/>
            <w:szCs w:val="28"/>
          </w:rPr>
        </w:r>
        <w:r w:rsidRPr="003747C9">
          <w:rPr>
            <w:noProof/>
            <w:webHidden/>
            <w:color w:val="FF0000"/>
            <w:sz w:val="28"/>
            <w:szCs w:val="28"/>
          </w:rPr>
          <w:fldChar w:fldCharType="separate"/>
        </w:r>
        <w:r w:rsidR="00BC6622" w:rsidRPr="003747C9">
          <w:rPr>
            <w:noProof/>
            <w:webHidden/>
            <w:color w:val="FF0000"/>
            <w:sz w:val="28"/>
            <w:szCs w:val="28"/>
          </w:rPr>
          <w:t>31</w:t>
        </w:r>
        <w:r w:rsidRPr="003747C9">
          <w:rPr>
            <w:noProof/>
            <w:webHidden/>
            <w:color w:val="FF0000"/>
            <w:sz w:val="28"/>
            <w:szCs w:val="28"/>
          </w:rPr>
          <w:fldChar w:fldCharType="end"/>
        </w:r>
      </w:hyperlink>
    </w:p>
    <w:p w:rsidR="00BC6622" w:rsidRDefault="002D7466" w:rsidP="00BC6622">
      <w:pPr>
        <w:pStyle w:val="20"/>
        <w:tabs>
          <w:tab w:val="right" w:leader="dot" w:pos="9713"/>
        </w:tabs>
        <w:spacing w:line="360" w:lineRule="exact"/>
        <w:rPr>
          <w:rFonts w:asciiTheme="minorHAnsi" w:eastAsiaTheme="minorEastAsia" w:hAnsiTheme="minorHAnsi" w:cstheme="minorBidi"/>
          <w:noProof/>
          <w:szCs w:val="22"/>
        </w:rPr>
      </w:pPr>
      <w:hyperlink w:anchor="_Toc17292812" w:history="1">
        <w:r w:rsidR="00BC6622" w:rsidRPr="00A9573A">
          <w:rPr>
            <w:rStyle w:val="ac"/>
            <w:noProof/>
            <w:kern w:val="0"/>
          </w:rPr>
          <w:t>2019</w:t>
        </w:r>
        <w:r w:rsidR="00BC6622" w:rsidRPr="00A9573A">
          <w:rPr>
            <w:rStyle w:val="ac"/>
            <w:rFonts w:hint="eastAsia"/>
            <w:noProof/>
            <w:kern w:val="0"/>
          </w:rPr>
          <w:t>年</w:t>
        </w:r>
        <w:r w:rsidR="00BC6622" w:rsidRPr="00A9573A">
          <w:rPr>
            <w:rStyle w:val="ac"/>
            <w:noProof/>
            <w:kern w:val="0"/>
          </w:rPr>
          <w:t>8</w:t>
        </w:r>
        <w:r w:rsidR="00BC6622" w:rsidRPr="00A9573A">
          <w:rPr>
            <w:rStyle w:val="ac"/>
            <w:rFonts w:hint="eastAsia"/>
            <w:noProof/>
            <w:kern w:val="0"/>
          </w:rPr>
          <w:t>月</w:t>
        </w:r>
        <w:r w:rsidR="00BC6622" w:rsidRPr="00A9573A">
          <w:rPr>
            <w:rStyle w:val="ac"/>
            <w:noProof/>
            <w:kern w:val="0"/>
          </w:rPr>
          <w:t>21</w:t>
        </w:r>
        <w:r w:rsidR="00BC6622" w:rsidRPr="00A9573A">
          <w:rPr>
            <w:rStyle w:val="ac"/>
            <w:rFonts w:hint="eastAsia"/>
            <w:noProof/>
            <w:kern w:val="0"/>
          </w:rPr>
          <w:t>日重交沥青价格行情</w:t>
        </w:r>
        <w:r w:rsidR="00BC6622">
          <w:rPr>
            <w:noProof/>
            <w:webHidden/>
          </w:rPr>
          <w:tab/>
        </w:r>
        <w:r>
          <w:rPr>
            <w:noProof/>
            <w:webHidden/>
          </w:rPr>
          <w:fldChar w:fldCharType="begin"/>
        </w:r>
        <w:r w:rsidR="00BC6622">
          <w:rPr>
            <w:noProof/>
            <w:webHidden/>
          </w:rPr>
          <w:instrText xml:space="preserve"> PAGEREF _Toc17292812 \h </w:instrText>
        </w:r>
        <w:r>
          <w:rPr>
            <w:noProof/>
            <w:webHidden/>
          </w:rPr>
        </w:r>
        <w:r>
          <w:rPr>
            <w:noProof/>
            <w:webHidden/>
          </w:rPr>
          <w:fldChar w:fldCharType="separate"/>
        </w:r>
        <w:r w:rsidR="00BC6622">
          <w:rPr>
            <w:noProof/>
            <w:webHidden/>
          </w:rPr>
          <w:t>31</w:t>
        </w:r>
        <w:r>
          <w:rPr>
            <w:noProof/>
            <w:webHidden/>
          </w:rPr>
          <w:fldChar w:fldCharType="end"/>
        </w:r>
      </w:hyperlink>
    </w:p>
    <w:p w:rsidR="00BC6622" w:rsidRDefault="002D7466" w:rsidP="00BC6622">
      <w:pPr>
        <w:pStyle w:val="20"/>
        <w:tabs>
          <w:tab w:val="right" w:leader="dot" w:pos="9713"/>
        </w:tabs>
        <w:spacing w:line="360" w:lineRule="exact"/>
        <w:rPr>
          <w:rFonts w:asciiTheme="minorHAnsi" w:eastAsiaTheme="minorEastAsia" w:hAnsiTheme="minorHAnsi" w:cstheme="minorBidi"/>
          <w:noProof/>
          <w:szCs w:val="22"/>
        </w:rPr>
      </w:pPr>
      <w:hyperlink w:anchor="_Toc17292813" w:history="1">
        <w:r w:rsidR="00BC6622" w:rsidRPr="00A9573A">
          <w:rPr>
            <w:rStyle w:val="ac"/>
            <w:rFonts w:hint="eastAsia"/>
            <w:noProof/>
            <w:kern w:val="0"/>
          </w:rPr>
          <w:t>涂料及防腐、防水材料</w:t>
        </w:r>
        <w:r w:rsidR="00BC6622">
          <w:rPr>
            <w:noProof/>
            <w:webHidden/>
          </w:rPr>
          <w:tab/>
        </w:r>
        <w:r>
          <w:rPr>
            <w:noProof/>
            <w:webHidden/>
          </w:rPr>
          <w:fldChar w:fldCharType="begin"/>
        </w:r>
        <w:r w:rsidR="00BC6622">
          <w:rPr>
            <w:noProof/>
            <w:webHidden/>
          </w:rPr>
          <w:instrText xml:space="preserve"> PAGEREF _Toc17292813 \h </w:instrText>
        </w:r>
        <w:r>
          <w:rPr>
            <w:noProof/>
            <w:webHidden/>
          </w:rPr>
        </w:r>
        <w:r>
          <w:rPr>
            <w:noProof/>
            <w:webHidden/>
          </w:rPr>
          <w:fldChar w:fldCharType="separate"/>
        </w:r>
        <w:r w:rsidR="00BC6622">
          <w:rPr>
            <w:noProof/>
            <w:webHidden/>
          </w:rPr>
          <w:t>32</w:t>
        </w:r>
        <w:r>
          <w:rPr>
            <w:noProof/>
            <w:webHidden/>
          </w:rPr>
          <w:fldChar w:fldCharType="end"/>
        </w:r>
      </w:hyperlink>
    </w:p>
    <w:p w:rsidR="00BC6622" w:rsidRPr="003747C9" w:rsidRDefault="002D7466" w:rsidP="00BC6622">
      <w:pPr>
        <w:pStyle w:val="10"/>
        <w:tabs>
          <w:tab w:val="right" w:leader="dot" w:pos="9713"/>
        </w:tabs>
        <w:spacing w:line="360" w:lineRule="exact"/>
        <w:rPr>
          <w:rFonts w:asciiTheme="minorHAnsi" w:eastAsiaTheme="minorEastAsia" w:hAnsiTheme="minorHAnsi" w:cstheme="minorBidi"/>
          <w:noProof/>
          <w:color w:val="0070C0"/>
          <w:sz w:val="28"/>
          <w:szCs w:val="28"/>
        </w:rPr>
      </w:pPr>
      <w:hyperlink w:anchor="_Toc17292814" w:history="1">
        <w:r w:rsidR="00BC6622" w:rsidRPr="003747C9">
          <w:rPr>
            <w:rStyle w:val="ac"/>
            <w:rFonts w:hint="eastAsia"/>
            <w:noProof/>
            <w:color w:val="0070C0"/>
            <w:sz w:val="28"/>
            <w:szCs w:val="28"/>
          </w:rPr>
          <w:t>电缆电线价格专区</w:t>
        </w:r>
        <w:r w:rsidR="00BC6622" w:rsidRPr="003747C9">
          <w:rPr>
            <w:noProof/>
            <w:webHidden/>
            <w:color w:val="0070C0"/>
            <w:sz w:val="28"/>
            <w:szCs w:val="28"/>
          </w:rPr>
          <w:tab/>
        </w:r>
        <w:r w:rsidRPr="003747C9">
          <w:rPr>
            <w:noProof/>
            <w:webHidden/>
            <w:color w:val="0070C0"/>
            <w:sz w:val="28"/>
            <w:szCs w:val="28"/>
          </w:rPr>
          <w:fldChar w:fldCharType="begin"/>
        </w:r>
        <w:r w:rsidR="00BC6622" w:rsidRPr="003747C9">
          <w:rPr>
            <w:noProof/>
            <w:webHidden/>
            <w:color w:val="0070C0"/>
            <w:sz w:val="28"/>
            <w:szCs w:val="28"/>
          </w:rPr>
          <w:instrText xml:space="preserve"> PAGEREF _Toc17292814 \h </w:instrText>
        </w:r>
        <w:r w:rsidRPr="003747C9">
          <w:rPr>
            <w:noProof/>
            <w:webHidden/>
            <w:color w:val="0070C0"/>
            <w:sz w:val="28"/>
            <w:szCs w:val="28"/>
          </w:rPr>
        </w:r>
        <w:r w:rsidRPr="003747C9">
          <w:rPr>
            <w:noProof/>
            <w:webHidden/>
            <w:color w:val="0070C0"/>
            <w:sz w:val="28"/>
            <w:szCs w:val="28"/>
          </w:rPr>
          <w:fldChar w:fldCharType="separate"/>
        </w:r>
        <w:r w:rsidR="00BC6622" w:rsidRPr="003747C9">
          <w:rPr>
            <w:noProof/>
            <w:webHidden/>
            <w:color w:val="0070C0"/>
            <w:sz w:val="28"/>
            <w:szCs w:val="28"/>
          </w:rPr>
          <w:t>35</w:t>
        </w:r>
        <w:r w:rsidRPr="003747C9">
          <w:rPr>
            <w:noProof/>
            <w:webHidden/>
            <w:color w:val="0070C0"/>
            <w:sz w:val="28"/>
            <w:szCs w:val="28"/>
          </w:rPr>
          <w:fldChar w:fldCharType="end"/>
        </w:r>
      </w:hyperlink>
    </w:p>
    <w:p w:rsidR="00BC6622" w:rsidRPr="003747C9" w:rsidRDefault="002D7466" w:rsidP="00BC6622">
      <w:pPr>
        <w:pStyle w:val="10"/>
        <w:tabs>
          <w:tab w:val="right" w:leader="dot" w:pos="9713"/>
        </w:tabs>
        <w:spacing w:line="360" w:lineRule="exact"/>
        <w:rPr>
          <w:rFonts w:asciiTheme="minorHAnsi" w:eastAsiaTheme="minorEastAsia" w:hAnsiTheme="minorHAnsi" w:cstheme="minorBidi"/>
          <w:noProof/>
          <w:color w:val="0070C0"/>
          <w:sz w:val="28"/>
          <w:szCs w:val="28"/>
        </w:rPr>
      </w:pPr>
      <w:hyperlink w:anchor="_Toc17292815" w:history="1">
        <w:r w:rsidR="00BC6622" w:rsidRPr="003747C9">
          <w:rPr>
            <w:rStyle w:val="ac"/>
            <w:rFonts w:hint="eastAsia"/>
            <w:noProof/>
            <w:color w:val="0070C0"/>
            <w:sz w:val="28"/>
            <w:szCs w:val="28"/>
          </w:rPr>
          <w:t>有色金属价格专区</w:t>
        </w:r>
        <w:r w:rsidR="00BC6622" w:rsidRPr="003747C9">
          <w:rPr>
            <w:noProof/>
            <w:webHidden/>
            <w:color w:val="0070C0"/>
            <w:sz w:val="28"/>
            <w:szCs w:val="28"/>
          </w:rPr>
          <w:tab/>
        </w:r>
        <w:r w:rsidRPr="003747C9">
          <w:rPr>
            <w:noProof/>
            <w:webHidden/>
            <w:color w:val="0070C0"/>
            <w:sz w:val="28"/>
            <w:szCs w:val="28"/>
          </w:rPr>
          <w:fldChar w:fldCharType="begin"/>
        </w:r>
        <w:r w:rsidR="00BC6622" w:rsidRPr="003747C9">
          <w:rPr>
            <w:noProof/>
            <w:webHidden/>
            <w:color w:val="0070C0"/>
            <w:sz w:val="28"/>
            <w:szCs w:val="28"/>
          </w:rPr>
          <w:instrText xml:space="preserve"> PAGEREF _Toc17292815 \h </w:instrText>
        </w:r>
        <w:r w:rsidRPr="003747C9">
          <w:rPr>
            <w:noProof/>
            <w:webHidden/>
            <w:color w:val="0070C0"/>
            <w:sz w:val="28"/>
            <w:szCs w:val="28"/>
          </w:rPr>
        </w:r>
        <w:r w:rsidRPr="003747C9">
          <w:rPr>
            <w:noProof/>
            <w:webHidden/>
            <w:color w:val="0070C0"/>
            <w:sz w:val="28"/>
            <w:szCs w:val="28"/>
          </w:rPr>
          <w:fldChar w:fldCharType="separate"/>
        </w:r>
        <w:r w:rsidR="00BC6622" w:rsidRPr="003747C9">
          <w:rPr>
            <w:noProof/>
            <w:webHidden/>
            <w:color w:val="0070C0"/>
            <w:sz w:val="28"/>
            <w:szCs w:val="28"/>
          </w:rPr>
          <w:t>36</w:t>
        </w:r>
        <w:r w:rsidRPr="003747C9">
          <w:rPr>
            <w:noProof/>
            <w:webHidden/>
            <w:color w:val="0070C0"/>
            <w:sz w:val="28"/>
            <w:szCs w:val="28"/>
          </w:rPr>
          <w:fldChar w:fldCharType="end"/>
        </w:r>
      </w:hyperlink>
    </w:p>
    <w:p w:rsidR="00BC6622" w:rsidRPr="003747C9" w:rsidRDefault="002D7466" w:rsidP="00BC6622">
      <w:pPr>
        <w:pStyle w:val="10"/>
        <w:tabs>
          <w:tab w:val="right" w:leader="dot" w:pos="9713"/>
        </w:tabs>
        <w:spacing w:line="360" w:lineRule="exact"/>
        <w:rPr>
          <w:rFonts w:asciiTheme="minorHAnsi" w:eastAsiaTheme="minorEastAsia" w:hAnsiTheme="minorHAnsi" w:cstheme="minorBidi"/>
          <w:noProof/>
          <w:color w:val="0070C0"/>
          <w:sz w:val="28"/>
          <w:szCs w:val="28"/>
        </w:rPr>
      </w:pPr>
      <w:hyperlink w:anchor="_Toc17292816" w:history="1">
        <w:r w:rsidR="00BC6622" w:rsidRPr="003747C9">
          <w:rPr>
            <w:rStyle w:val="ac"/>
            <w:rFonts w:hint="eastAsia"/>
            <w:noProof/>
            <w:color w:val="0070C0"/>
            <w:sz w:val="28"/>
            <w:szCs w:val="28"/>
          </w:rPr>
          <w:t>成品油价格专区</w:t>
        </w:r>
        <w:r w:rsidR="00BC6622" w:rsidRPr="003747C9">
          <w:rPr>
            <w:noProof/>
            <w:webHidden/>
            <w:color w:val="0070C0"/>
            <w:sz w:val="28"/>
            <w:szCs w:val="28"/>
          </w:rPr>
          <w:tab/>
        </w:r>
        <w:r w:rsidRPr="003747C9">
          <w:rPr>
            <w:noProof/>
            <w:webHidden/>
            <w:color w:val="0070C0"/>
            <w:sz w:val="28"/>
            <w:szCs w:val="28"/>
          </w:rPr>
          <w:fldChar w:fldCharType="begin"/>
        </w:r>
        <w:r w:rsidR="00BC6622" w:rsidRPr="003747C9">
          <w:rPr>
            <w:noProof/>
            <w:webHidden/>
            <w:color w:val="0070C0"/>
            <w:sz w:val="28"/>
            <w:szCs w:val="28"/>
          </w:rPr>
          <w:instrText xml:space="preserve"> PAGEREF _Toc17292816 \h </w:instrText>
        </w:r>
        <w:r w:rsidRPr="003747C9">
          <w:rPr>
            <w:noProof/>
            <w:webHidden/>
            <w:color w:val="0070C0"/>
            <w:sz w:val="28"/>
            <w:szCs w:val="28"/>
          </w:rPr>
        </w:r>
        <w:r w:rsidRPr="003747C9">
          <w:rPr>
            <w:noProof/>
            <w:webHidden/>
            <w:color w:val="0070C0"/>
            <w:sz w:val="28"/>
            <w:szCs w:val="28"/>
          </w:rPr>
          <w:fldChar w:fldCharType="separate"/>
        </w:r>
        <w:r w:rsidR="00BC6622" w:rsidRPr="003747C9">
          <w:rPr>
            <w:noProof/>
            <w:webHidden/>
            <w:color w:val="0070C0"/>
            <w:sz w:val="28"/>
            <w:szCs w:val="28"/>
          </w:rPr>
          <w:t>38</w:t>
        </w:r>
        <w:r w:rsidRPr="003747C9">
          <w:rPr>
            <w:noProof/>
            <w:webHidden/>
            <w:color w:val="0070C0"/>
            <w:sz w:val="28"/>
            <w:szCs w:val="28"/>
          </w:rPr>
          <w:fldChar w:fldCharType="end"/>
        </w:r>
      </w:hyperlink>
    </w:p>
    <w:p w:rsidR="00BC6622" w:rsidRDefault="002D7466" w:rsidP="00BC6622">
      <w:pPr>
        <w:pStyle w:val="20"/>
        <w:tabs>
          <w:tab w:val="right" w:leader="dot" w:pos="9713"/>
        </w:tabs>
        <w:spacing w:line="360" w:lineRule="exact"/>
        <w:rPr>
          <w:rFonts w:asciiTheme="minorHAnsi" w:eastAsiaTheme="minorEastAsia" w:hAnsiTheme="minorHAnsi" w:cstheme="minorBidi"/>
          <w:noProof/>
          <w:szCs w:val="22"/>
        </w:rPr>
      </w:pPr>
      <w:hyperlink w:anchor="_Toc17292817" w:history="1">
        <w:r w:rsidR="00BC6622" w:rsidRPr="00A9573A">
          <w:rPr>
            <w:rStyle w:val="ac"/>
            <w:noProof/>
            <w:kern w:val="0"/>
          </w:rPr>
          <w:t>2019</w:t>
        </w:r>
        <w:r w:rsidR="00BC6622" w:rsidRPr="00A9573A">
          <w:rPr>
            <w:rStyle w:val="ac"/>
            <w:rFonts w:hint="eastAsia"/>
            <w:noProof/>
            <w:kern w:val="0"/>
          </w:rPr>
          <w:t>年</w:t>
        </w:r>
        <w:r w:rsidR="00BC6622" w:rsidRPr="00A9573A">
          <w:rPr>
            <w:rStyle w:val="ac"/>
            <w:noProof/>
            <w:kern w:val="0"/>
          </w:rPr>
          <w:t>8</w:t>
        </w:r>
        <w:r w:rsidR="00BC6622" w:rsidRPr="00A9573A">
          <w:rPr>
            <w:rStyle w:val="ac"/>
            <w:rFonts w:hint="eastAsia"/>
            <w:noProof/>
            <w:kern w:val="0"/>
          </w:rPr>
          <w:t>月</w:t>
        </w:r>
        <w:r w:rsidR="00BC6622" w:rsidRPr="00A9573A">
          <w:rPr>
            <w:rStyle w:val="ac"/>
            <w:noProof/>
            <w:kern w:val="0"/>
          </w:rPr>
          <w:t>21</w:t>
        </w:r>
        <w:r w:rsidR="00BC6622" w:rsidRPr="00A9573A">
          <w:rPr>
            <w:rStyle w:val="ac"/>
            <w:rFonts w:hint="eastAsia"/>
            <w:noProof/>
            <w:kern w:val="0"/>
          </w:rPr>
          <w:t>日全国成品油升价</w:t>
        </w:r>
        <w:r w:rsidR="00BC6622">
          <w:rPr>
            <w:noProof/>
            <w:webHidden/>
          </w:rPr>
          <w:tab/>
        </w:r>
        <w:r>
          <w:rPr>
            <w:noProof/>
            <w:webHidden/>
          </w:rPr>
          <w:fldChar w:fldCharType="begin"/>
        </w:r>
        <w:r w:rsidR="00BC6622">
          <w:rPr>
            <w:noProof/>
            <w:webHidden/>
          </w:rPr>
          <w:instrText xml:space="preserve"> PAGEREF _Toc17292817 \h </w:instrText>
        </w:r>
        <w:r>
          <w:rPr>
            <w:noProof/>
            <w:webHidden/>
          </w:rPr>
        </w:r>
        <w:r>
          <w:rPr>
            <w:noProof/>
            <w:webHidden/>
          </w:rPr>
          <w:fldChar w:fldCharType="separate"/>
        </w:r>
        <w:r w:rsidR="00BC6622">
          <w:rPr>
            <w:noProof/>
            <w:webHidden/>
          </w:rPr>
          <w:t>38</w:t>
        </w:r>
        <w:r>
          <w:rPr>
            <w:noProof/>
            <w:webHidden/>
          </w:rPr>
          <w:fldChar w:fldCharType="end"/>
        </w:r>
      </w:hyperlink>
    </w:p>
    <w:p w:rsidR="00BC6622" w:rsidRDefault="002D7466" w:rsidP="00BC6622">
      <w:pPr>
        <w:pStyle w:val="20"/>
        <w:tabs>
          <w:tab w:val="right" w:leader="dot" w:pos="9713"/>
        </w:tabs>
        <w:spacing w:line="360" w:lineRule="exact"/>
        <w:rPr>
          <w:rFonts w:asciiTheme="minorHAnsi" w:eastAsiaTheme="minorEastAsia" w:hAnsiTheme="minorHAnsi" w:cstheme="minorBidi"/>
          <w:noProof/>
          <w:szCs w:val="22"/>
        </w:rPr>
      </w:pPr>
      <w:hyperlink w:anchor="_Toc17292818" w:history="1">
        <w:r w:rsidR="00BC6622" w:rsidRPr="00A9573A">
          <w:rPr>
            <w:rStyle w:val="ac"/>
            <w:rFonts w:hint="eastAsia"/>
            <w:noProof/>
          </w:rPr>
          <w:t>全国汽油柴油走势图</w:t>
        </w:r>
        <w:r w:rsidR="00BC6622">
          <w:rPr>
            <w:noProof/>
            <w:webHidden/>
          </w:rPr>
          <w:tab/>
        </w:r>
        <w:r>
          <w:rPr>
            <w:noProof/>
            <w:webHidden/>
          </w:rPr>
          <w:fldChar w:fldCharType="begin"/>
        </w:r>
        <w:r w:rsidR="00BC6622">
          <w:rPr>
            <w:noProof/>
            <w:webHidden/>
          </w:rPr>
          <w:instrText xml:space="preserve"> PAGEREF _Toc17292818 \h </w:instrText>
        </w:r>
        <w:r>
          <w:rPr>
            <w:noProof/>
            <w:webHidden/>
          </w:rPr>
        </w:r>
        <w:r>
          <w:rPr>
            <w:noProof/>
            <w:webHidden/>
          </w:rPr>
          <w:fldChar w:fldCharType="separate"/>
        </w:r>
        <w:r w:rsidR="00BC6622">
          <w:rPr>
            <w:noProof/>
            <w:webHidden/>
          </w:rPr>
          <w:t>39</w:t>
        </w:r>
        <w:r>
          <w:rPr>
            <w:noProof/>
            <w:webHidden/>
          </w:rPr>
          <w:fldChar w:fldCharType="end"/>
        </w:r>
      </w:hyperlink>
    </w:p>
    <w:p w:rsidR="00BC6622" w:rsidRDefault="002D7466" w:rsidP="00BC6622">
      <w:pPr>
        <w:pStyle w:val="20"/>
        <w:tabs>
          <w:tab w:val="right" w:leader="dot" w:pos="9713"/>
        </w:tabs>
        <w:spacing w:line="360" w:lineRule="exact"/>
        <w:rPr>
          <w:rFonts w:asciiTheme="minorHAnsi" w:eastAsiaTheme="minorEastAsia" w:hAnsiTheme="minorHAnsi" w:cstheme="minorBidi"/>
          <w:noProof/>
          <w:szCs w:val="22"/>
        </w:rPr>
      </w:pPr>
      <w:hyperlink w:anchor="_Toc17292819" w:history="1">
        <w:r w:rsidR="00BC6622" w:rsidRPr="00A9573A">
          <w:rPr>
            <w:rStyle w:val="ac"/>
            <w:rFonts w:hint="eastAsia"/>
            <w:noProof/>
          </w:rPr>
          <w:t>全国汽油价格走势图</w:t>
        </w:r>
        <w:r w:rsidR="00BC6622">
          <w:rPr>
            <w:noProof/>
            <w:webHidden/>
          </w:rPr>
          <w:tab/>
        </w:r>
        <w:r>
          <w:rPr>
            <w:noProof/>
            <w:webHidden/>
          </w:rPr>
          <w:fldChar w:fldCharType="begin"/>
        </w:r>
        <w:r w:rsidR="00BC6622">
          <w:rPr>
            <w:noProof/>
            <w:webHidden/>
          </w:rPr>
          <w:instrText xml:space="preserve"> PAGEREF _Toc17292819 \h </w:instrText>
        </w:r>
        <w:r>
          <w:rPr>
            <w:noProof/>
            <w:webHidden/>
          </w:rPr>
        </w:r>
        <w:r>
          <w:rPr>
            <w:noProof/>
            <w:webHidden/>
          </w:rPr>
          <w:fldChar w:fldCharType="separate"/>
        </w:r>
        <w:r w:rsidR="00BC6622">
          <w:rPr>
            <w:noProof/>
            <w:webHidden/>
          </w:rPr>
          <w:t>39</w:t>
        </w:r>
        <w:r>
          <w:rPr>
            <w:noProof/>
            <w:webHidden/>
          </w:rPr>
          <w:fldChar w:fldCharType="end"/>
        </w:r>
      </w:hyperlink>
    </w:p>
    <w:p w:rsidR="00BC6622" w:rsidRDefault="002D7466" w:rsidP="00BC6622">
      <w:pPr>
        <w:pStyle w:val="20"/>
        <w:tabs>
          <w:tab w:val="right" w:leader="dot" w:pos="9713"/>
        </w:tabs>
        <w:spacing w:line="360" w:lineRule="exact"/>
        <w:rPr>
          <w:rFonts w:asciiTheme="minorHAnsi" w:eastAsiaTheme="minorEastAsia" w:hAnsiTheme="minorHAnsi" w:cstheme="minorBidi"/>
          <w:noProof/>
          <w:szCs w:val="22"/>
        </w:rPr>
      </w:pPr>
      <w:hyperlink w:anchor="_Toc17292820" w:history="1">
        <w:r w:rsidR="00BC6622" w:rsidRPr="00A9573A">
          <w:rPr>
            <w:rStyle w:val="ac"/>
            <w:rFonts w:hint="eastAsia"/>
            <w:noProof/>
          </w:rPr>
          <w:t>全国柴油价格走势图</w:t>
        </w:r>
        <w:r w:rsidR="00BC6622">
          <w:rPr>
            <w:noProof/>
            <w:webHidden/>
          </w:rPr>
          <w:tab/>
        </w:r>
        <w:r>
          <w:rPr>
            <w:noProof/>
            <w:webHidden/>
          </w:rPr>
          <w:fldChar w:fldCharType="begin"/>
        </w:r>
        <w:r w:rsidR="00BC6622">
          <w:rPr>
            <w:noProof/>
            <w:webHidden/>
          </w:rPr>
          <w:instrText xml:space="preserve"> PAGEREF _Toc17292820 \h </w:instrText>
        </w:r>
        <w:r>
          <w:rPr>
            <w:noProof/>
            <w:webHidden/>
          </w:rPr>
        </w:r>
        <w:r>
          <w:rPr>
            <w:noProof/>
            <w:webHidden/>
          </w:rPr>
          <w:fldChar w:fldCharType="separate"/>
        </w:r>
        <w:r w:rsidR="00BC6622">
          <w:rPr>
            <w:noProof/>
            <w:webHidden/>
          </w:rPr>
          <w:t>39</w:t>
        </w:r>
        <w:r>
          <w:rPr>
            <w:noProof/>
            <w:webHidden/>
          </w:rPr>
          <w:fldChar w:fldCharType="end"/>
        </w:r>
      </w:hyperlink>
    </w:p>
    <w:p w:rsidR="00BC6622" w:rsidRDefault="002D7466" w:rsidP="00BC6622">
      <w:pPr>
        <w:pStyle w:val="20"/>
        <w:tabs>
          <w:tab w:val="right" w:leader="dot" w:pos="9713"/>
        </w:tabs>
        <w:spacing w:line="360" w:lineRule="exact"/>
        <w:rPr>
          <w:rFonts w:asciiTheme="minorHAnsi" w:eastAsiaTheme="minorEastAsia" w:hAnsiTheme="minorHAnsi" w:cstheme="minorBidi"/>
          <w:noProof/>
          <w:szCs w:val="22"/>
        </w:rPr>
      </w:pPr>
      <w:hyperlink w:anchor="_Toc17292821" w:history="1">
        <w:r w:rsidR="00BC6622" w:rsidRPr="00A9573A">
          <w:rPr>
            <w:rStyle w:val="ac"/>
            <w:rFonts w:hint="eastAsia"/>
            <w:noProof/>
          </w:rPr>
          <w:t>华北地区汽油价格走势图</w:t>
        </w:r>
        <w:r w:rsidR="00BC6622">
          <w:rPr>
            <w:noProof/>
            <w:webHidden/>
          </w:rPr>
          <w:tab/>
        </w:r>
        <w:r>
          <w:rPr>
            <w:noProof/>
            <w:webHidden/>
          </w:rPr>
          <w:fldChar w:fldCharType="begin"/>
        </w:r>
        <w:r w:rsidR="00BC6622">
          <w:rPr>
            <w:noProof/>
            <w:webHidden/>
          </w:rPr>
          <w:instrText xml:space="preserve"> PAGEREF _Toc17292821 \h </w:instrText>
        </w:r>
        <w:r>
          <w:rPr>
            <w:noProof/>
            <w:webHidden/>
          </w:rPr>
        </w:r>
        <w:r>
          <w:rPr>
            <w:noProof/>
            <w:webHidden/>
          </w:rPr>
          <w:fldChar w:fldCharType="separate"/>
        </w:r>
        <w:r w:rsidR="00BC6622">
          <w:rPr>
            <w:noProof/>
            <w:webHidden/>
          </w:rPr>
          <w:t>39</w:t>
        </w:r>
        <w:r>
          <w:rPr>
            <w:noProof/>
            <w:webHidden/>
          </w:rPr>
          <w:fldChar w:fldCharType="end"/>
        </w:r>
      </w:hyperlink>
    </w:p>
    <w:p w:rsidR="00BC6622" w:rsidRDefault="002D7466" w:rsidP="00BC6622">
      <w:pPr>
        <w:pStyle w:val="20"/>
        <w:tabs>
          <w:tab w:val="right" w:leader="dot" w:pos="9713"/>
        </w:tabs>
        <w:spacing w:line="360" w:lineRule="exact"/>
        <w:rPr>
          <w:rFonts w:asciiTheme="minorHAnsi" w:eastAsiaTheme="minorEastAsia" w:hAnsiTheme="minorHAnsi" w:cstheme="minorBidi"/>
          <w:noProof/>
          <w:szCs w:val="22"/>
        </w:rPr>
      </w:pPr>
      <w:hyperlink w:anchor="_Toc17292822" w:history="1">
        <w:r w:rsidR="00BC6622" w:rsidRPr="00A9573A">
          <w:rPr>
            <w:rStyle w:val="ac"/>
            <w:rFonts w:hint="eastAsia"/>
            <w:noProof/>
          </w:rPr>
          <w:t>华北地区</w:t>
        </w:r>
        <w:r w:rsidR="00BC6622" w:rsidRPr="00A9573A">
          <w:rPr>
            <w:rStyle w:val="ac"/>
            <w:noProof/>
          </w:rPr>
          <w:t>0#</w:t>
        </w:r>
        <w:r w:rsidR="00BC6622" w:rsidRPr="00A9573A">
          <w:rPr>
            <w:rStyle w:val="ac"/>
            <w:rFonts w:hint="eastAsia"/>
            <w:noProof/>
          </w:rPr>
          <w:t>柴油价格走势图</w:t>
        </w:r>
        <w:r w:rsidR="00BC6622">
          <w:rPr>
            <w:noProof/>
            <w:webHidden/>
          </w:rPr>
          <w:tab/>
        </w:r>
        <w:r>
          <w:rPr>
            <w:noProof/>
            <w:webHidden/>
          </w:rPr>
          <w:fldChar w:fldCharType="begin"/>
        </w:r>
        <w:r w:rsidR="00BC6622">
          <w:rPr>
            <w:noProof/>
            <w:webHidden/>
          </w:rPr>
          <w:instrText xml:space="preserve"> PAGEREF _Toc17292822 \h </w:instrText>
        </w:r>
        <w:r>
          <w:rPr>
            <w:noProof/>
            <w:webHidden/>
          </w:rPr>
        </w:r>
        <w:r>
          <w:rPr>
            <w:noProof/>
            <w:webHidden/>
          </w:rPr>
          <w:fldChar w:fldCharType="separate"/>
        </w:r>
        <w:r w:rsidR="00BC6622">
          <w:rPr>
            <w:noProof/>
            <w:webHidden/>
          </w:rPr>
          <w:t>39</w:t>
        </w:r>
        <w:r>
          <w:rPr>
            <w:noProof/>
            <w:webHidden/>
          </w:rPr>
          <w:fldChar w:fldCharType="end"/>
        </w:r>
      </w:hyperlink>
    </w:p>
    <w:p w:rsidR="00BC6622" w:rsidRDefault="002D7466" w:rsidP="00BC6622">
      <w:pPr>
        <w:pStyle w:val="20"/>
        <w:tabs>
          <w:tab w:val="right" w:leader="dot" w:pos="9713"/>
        </w:tabs>
        <w:spacing w:line="360" w:lineRule="exact"/>
        <w:rPr>
          <w:rFonts w:asciiTheme="minorHAnsi" w:eastAsiaTheme="minorEastAsia" w:hAnsiTheme="minorHAnsi" w:cstheme="minorBidi"/>
          <w:noProof/>
          <w:szCs w:val="22"/>
        </w:rPr>
      </w:pPr>
      <w:hyperlink w:anchor="_Toc17292823" w:history="1">
        <w:r w:rsidR="00BC6622" w:rsidRPr="00A9573A">
          <w:rPr>
            <w:rStyle w:val="ac"/>
            <w:rFonts w:hint="eastAsia"/>
            <w:noProof/>
          </w:rPr>
          <w:t>华南地区汽油价格走势图</w:t>
        </w:r>
        <w:r w:rsidR="00BC6622">
          <w:rPr>
            <w:noProof/>
            <w:webHidden/>
          </w:rPr>
          <w:tab/>
        </w:r>
        <w:r>
          <w:rPr>
            <w:noProof/>
            <w:webHidden/>
          </w:rPr>
          <w:fldChar w:fldCharType="begin"/>
        </w:r>
        <w:r w:rsidR="00BC6622">
          <w:rPr>
            <w:noProof/>
            <w:webHidden/>
          </w:rPr>
          <w:instrText xml:space="preserve"> PAGEREF _Toc17292823 \h </w:instrText>
        </w:r>
        <w:r>
          <w:rPr>
            <w:noProof/>
            <w:webHidden/>
          </w:rPr>
        </w:r>
        <w:r>
          <w:rPr>
            <w:noProof/>
            <w:webHidden/>
          </w:rPr>
          <w:fldChar w:fldCharType="separate"/>
        </w:r>
        <w:r w:rsidR="00BC6622">
          <w:rPr>
            <w:noProof/>
            <w:webHidden/>
          </w:rPr>
          <w:t>39</w:t>
        </w:r>
        <w:r>
          <w:rPr>
            <w:noProof/>
            <w:webHidden/>
          </w:rPr>
          <w:fldChar w:fldCharType="end"/>
        </w:r>
      </w:hyperlink>
    </w:p>
    <w:p w:rsidR="00BC6622" w:rsidRDefault="002D7466" w:rsidP="00BC6622">
      <w:pPr>
        <w:pStyle w:val="20"/>
        <w:tabs>
          <w:tab w:val="right" w:leader="dot" w:pos="9713"/>
        </w:tabs>
        <w:spacing w:line="360" w:lineRule="exact"/>
        <w:rPr>
          <w:rFonts w:asciiTheme="minorHAnsi" w:eastAsiaTheme="minorEastAsia" w:hAnsiTheme="minorHAnsi" w:cstheme="minorBidi"/>
          <w:noProof/>
          <w:szCs w:val="22"/>
        </w:rPr>
      </w:pPr>
      <w:hyperlink w:anchor="_Toc17292824" w:history="1">
        <w:r w:rsidR="00BC6622" w:rsidRPr="00A9573A">
          <w:rPr>
            <w:rStyle w:val="ac"/>
            <w:rFonts w:hint="eastAsia"/>
            <w:noProof/>
          </w:rPr>
          <w:t>华南地区</w:t>
        </w:r>
        <w:r w:rsidR="00BC6622" w:rsidRPr="00A9573A">
          <w:rPr>
            <w:rStyle w:val="ac"/>
            <w:noProof/>
          </w:rPr>
          <w:t>0#</w:t>
        </w:r>
        <w:r w:rsidR="00BC6622" w:rsidRPr="00A9573A">
          <w:rPr>
            <w:rStyle w:val="ac"/>
            <w:rFonts w:hint="eastAsia"/>
            <w:noProof/>
          </w:rPr>
          <w:t>柴油价格走势图</w:t>
        </w:r>
        <w:r w:rsidR="00BC6622">
          <w:rPr>
            <w:noProof/>
            <w:webHidden/>
          </w:rPr>
          <w:tab/>
        </w:r>
        <w:r>
          <w:rPr>
            <w:noProof/>
            <w:webHidden/>
          </w:rPr>
          <w:fldChar w:fldCharType="begin"/>
        </w:r>
        <w:r w:rsidR="00BC6622">
          <w:rPr>
            <w:noProof/>
            <w:webHidden/>
          </w:rPr>
          <w:instrText xml:space="preserve"> PAGEREF _Toc17292824 \h </w:instrText>
        </w:r>
        <w:r>
          <w:rPr>
            <w:noProof/>
            <w:webHidden/>
          </w:rPr>
        </w:r>
        <w:r>
          <w:rPr>
            <w:noProof/>
            <w:webHidden/>
          </w:rPr>
          <w:fldChar w:fldCharType="separate"/>
        </w:r>
        <w:r w:rsidR="00BC6622">
          <w:rPr>
            <w:noProof/>
            <w:webHidden/>
          </w:rPr>
          <w:t>39</w:t>
        </w:r>
        <w:r>
          <w:rPr>
            <w:noProof/>
            <w:webHidden/>
          </w:rPr>
          <w:fldChar w:fldCharType="end"/>
        </w:r>
      </w:hyperlink>
    </w:p>
    <w:p w:rsidR="00BC6622" w:rsidRDefault="002D7466" w:rsidP="00BC6622">
      <w:pPr>
        <w:pStyle w:val="20"/>
        <w:tabs>
          <w:tab w:val="right" w:leader="dot" w:pos="9713"/>
        </w:tabs>
        <w:spacing w:line="360" w:lineRule="exact"/>
        <w:rPr>
          <w:rFonts w:asciiTheme="minorHAnsi" w:eastAsiaTheme="minorEastAsia" w:hAnsiTheme="minorHAnsi" w:cstheme="minorBidi"/>
          <w:noProof/>
          <w:szCs w:val="22"/>
        </w:rPr>
      </w:pPr>
      <w:hyperlink w:anchor="_Toc17292825" w:history="1">
        <w:r w:rsidR="00BC6622" w:rsidRPr="00A9573A">
          <w:rPr>
            <w:rStyle w:val="ac"/>
            <w:rFonts w:hint="eastAsia"/>
            <w:noProof/>
          </w:rPr>
          <w:t>华东地区汽油价格走势图</w:t>
        </w:r>
        <w:r w:rsidR="00BC6622">
          <w:rPr>
            <w:noProof/>
            <w:webHidden/>
          </w:rPr>
          <w:tab/>
        </w:r>
        <w:r>
          <w:rPr>
            <w:noProof/>
            <w:webHidden/>
          </w:rPr>
          <w:fldChar w:fldCharType="begin"/>
        </w:r>
        <w:r w:rsidR="00BC6622">
          <w:rPr>
            <w:noProof/>
            <w:webHidden/>
          </w:rPr>
          <w:instrText xml:space="preserve"> PAGEREF _Toc17292825 \h </w:instrText>
        </w:r>
        <w:r>
          <w:rPr>
            <w:noProof/>
            <w:webHidden/>
          </w:rPr>
        </w:r>
        <w:r>
          <w:rPr>
            <w:noProof/>
            <w:webHidden/>
          </w:rPr>
          <w:fldChar w:fldCharType="separate"/>
        </w:r>
        <w:r w:rsidR="00BC6622">
          <w:rPr>
            <w:noProof/>
            <w:webHidden/>
          </w:rPr>
          <w:t>40</w:t>
        </w:r>
        <w:r>
          <w:rPr>
            <w:noProof/>
            <w:webHidden/>
          </w:rPr>
          <w:fldChar w:fldCharType="end"/>
        </w:r>
      </w:hyperlink>
    </w:p>
    <w:p w:rsidR="00BC6622" w:rsidRPr="003747C9" w:rsidRDefault="002D7466" w:rsidP="00BC6622">
      <w:pPr>
        <w:pStyle w:val="20"/>
        <w:tabs>
          <w:tab w:val="right" w:leader="dot" w:pos="9713"/>
        </w:tabs>
        <w:spacing w:line="360" w:lineRule="exact"/>
        <w:rPr>
          <w:rFonts w:asciiTheme="minorHAnsi" w:eastAsiaTheme="minorEastAsia" w:hAnsiTheme="minorHAnsi" w:cstheme="minorBidi"/>
          <w:noProof/>
          <w:szCs w:val="22"/>
        </w:rPr>
      </w:pPr>
      <w:hyperlink w:anchor="_Toc17292826" w:history="1">
        <w:r w:rsidR="00BC6622" w:rsidRPr="003747C9">
          <w:rPr>
            <w:rStyle w:val="ac"/>
            <w:rFonts w:hint="eastAsia"/>
            <w:noProof/>
          </w:rPr>
          <w:t>华东地区</w:t>
        </w:r>
        <w:r w:rsidR="00BC6622" w:rsidRPr="003747C9">
          <w:rPr>
            <w:rStyle w:val="ac"/>
            <w:noProof/>
          </w:rPr>
          <w:t>0#</w:t>
        </w:r>
        <w:r w:rsidR="00BC6622" w:rsidRPr="003747C9">
          <w:rPr>
            <w:rStyle w:val="ac"/>
            <w:rFonts w:hint="eastAsia"/>
            <w:noProof/>
          </w:rPr>
          <w:t>柴油价格走势图</w:t>
        </w:r>
        <w:r w:rsidR="00BC6622" w:rsidRPr="003747C9">
          <w:rPr>
            <w:noProof/>
            <w:webHidden/>
          </w:rPr>
          <w:tab/>
        </w:r>
        <w:r w:rsidRPr="003747C9">
          <w:rPr>
            <w:noProof/>
            <w:webHidden/>
          </w:rPr>
          <w:fldChar w:fldCharType="begin"/>
        </w:r>
        <w:r w:rsidR="00BC6622" w:rsidRPr="003747C9">
          <w:rPr>
            <w:noProof/>
            <w:webHidden/>
          </w:rPr>
          <w:instrText xml:space="preserve"> PAGEREF _Toc17292826 \h </w:instrText>
        </w:r>
        <w:r w:rsidRPr="003747C9">
          <w:rPr>
            <w:noProof/>
            <w:webHidden/>
          </w:rPr>
        </w:r>
        <w:r w:rsidRPr="003747C9">
          <w:rPr>
            <w:noProof/>
            <w:webHidden/>
          </w:rPr>
          <w:fldChar w:fldCharType="separate"/>
        </w:r>
        <w:r w:rsidR="00BC6622" w:rsidRPr="003747C9">
          <w:rPr>
            <w:noProof/>
            <w:webHidden/>
          </w:rPr>
          <w:t>40</w:t>
        </w:r>
        <w:r w:rsidRPr="003747C9">
          <w:rPr>
            <w:noProof/>
            <w:webHidden/>
          </w:rPr>
          <w:fldChar w:fldCharType="end"/>
        </w:r>
      </w:hyperlink>
    </w:p>
    <w:p w:rsidR="00BC6622" w:rsidRDefault="002D7466" w:rsidP="00BC6622">
      <w:pPr>
        <w:pStyle w:val="20"/>
        <w:tabs>
          <w:tab w:val="right" w:leader="dot" w:pos="9713"/>
        </w:tabs>
        <w:spacing w:line="360" w:lineRule="exact"/>
        <w:rPr>
          <w:rFonts w:asciiTheme="minorHAnsi" w:eastAsiaTheme="minorEastAsia" w:hAnsiTheme="minorHAnsi" w:cstheme="minorBidi"/>
          <w:noProof/>
          <w:szCs w:val="22"/>
        </w:rPr>
      </w:pPr>
      <w:hyperlink w:anchor="_Toc17292827" w:history="1">
        <w:r w:rsidR="00BC6622" w:rsidRPr="00A9573A">
          <w:rPr>
            <w:rStyle w:val="ac"/>
            <w:rFonts w:hint="eastAsia"/>
            <w:noProof/>
          </w:rPr>
          <w:t>西南地区汽油价格走势图</w:t>
        </w:r>
        <w:r w:rsidR="00BC6622">
          <w:rPr>
            <w:noProof/>
            <w:webHidden/>
          </w:rPr>
          <w:tab/>
        </w:r>
        <w:r>
          <w:rPr>
            <w:noProof/>
            <w:webHidden/>
          </w:rPr>
          <w:fldChar w:fldCharType="begin"/>
        </w:r>
        <w:r w:rsidR="00BC6622">
          <w:rPr>
            <w:noProof/>
            <w:webHidden/>
          </w:rPr>
          <w:instrText xml:space="preserve"> PAGEREF _Toc17292827 \h </w:instrText>
        </w:r>
        <w:r>
          <w:rPr>
            <w:noProof/>
            <w:webHidden/>
          </w:rPr>
        </w:r>
        <w:r>
          <w:rPr>
            <w:noProof/>
            <w:webHidden/>
          </w:rPr>
          <w:fldChar w:fldCharType="separate"/>
        </w:r>
        <w:r w:rsidR="00BC6622">
          <w:rPr>
            <w:noProof/>
            <w:webHidden/>
          </w:rPr>
          <w:t>40</w:t>
        </w:r>
        <w:r>
          <w:rPr>
            <w:noProof/>
            <w:webHidden/>
          </w:rPr>
          <w:fldChar w:fldCharType="end"/>
        </w:r>
      </w:hyperlink>
    </w:p>
    <w:p w:rsidR="00BC6622" w:rsidRDefault="002D7466" w:rsidP="00BC6622">
      <w:pPr>
        <w:pStyle w:val="20"/>
        <w:tabs>
          <w:tab w:val="right" w:leader="dot" w:pos="9713"/>
        </w:tabs>
        <w:spacing w:line="360" w:lineRule="exact"/>
        <w:rPr>
          <w:rFonts w:asciiTheme="minorHAnsi" w:eastAsiaTheme="minorEastAsia" w:hAnsiTheme="minorHAnsi" w:cstheme="minorBidi"/>
          <w:noProof/>
          <w:szCs w:val="22"/>
        </w:rPr>
      </w:pPr>
      <w:hyperlink w:anchor="_Toc17292828" w:history="1">
        <w:r w:rsidR="00BC6622" w:rsidRPr="00A9573A">
          <w:rPr>
            <w:rStyle w:val="ac"/>
            <w:rFonts w:hint="eastAsia"/>
            <w:noProof/>
          </w:rPr>
          <w:t>西南地区</w:t>
        </w:r>
        <w:r w:rsidR="00BC6622" w:rsidRPr="00A9573A">
          <w:rPr>
            <w:rStyle w:val="ac"/>
            <w:noProof/>
          </w:rPr>
          <w:t>0#</w:t>
        </w:r>
        <w:r w:rsidR="00BC6622" w:rsidRPr="00A9573A">
          <w:rPr>
            <w:rStyle w:val="ac"/>
            <w:rFonts w:hint="eastAsia"/>
            <w:noProof/>
          </w:rPr>
          <w:t>柴油价格走势图</w:t>
        </w:r>
        <w:r w:rsidR="00BC6622">
          <w:rPr>
            <w:noProof/>
            <w:webHidden/>
          </w:rPr>
          <w:tab/>
        </w:r>
        <w:r>
          <w:rPr>
            <w:noProof/>
            <w:webHidden/>
          </w:rPr>
          <w:fldChar w:fldCharType="begin"/>
        </w:r>
        <w:r w:rsidR="00BC6622">
          <w:rPr>
            <w:noProof/>
            <w:webHidden/>
          </w:rPr>
          <w:instrText xml:space="preserve"> PAGEREF _Toc17292828 \h </w:instrText>
        </w:r>
        <w:r>
          <w:rPr>
            <w:noProof/>
            <w:webHidden/>
          </w:rPr>
        </w:r>
        <w:r>
          <w:rPr>
            <w:noProof/>
            <w:webHidden/>
          </w:rPr>
          <w:fldChar w:fldCharType="separate"/>
        </w:r>
        <w:r w:rsidR="00BC6622">
          <w:rPr>
            <w:noProof/>
            <w:webHidden/>
          </w:rPr>
          <w:t>40</w:t>
        </w:r>
        <w:r>
          <w:rPr>
            <w:noProof/>
            <w:webHidden/>
          </w:rPr>
          <w:fldChar w:fldCharType="end"/>
        </w:r>
      </w:hyperlink>
    </w:p>
    <w:p w:rsidR="00BC6622" w:rsidRDefault="002D7466" w:rsidP="00BC6622">
      <w:pPr>
        <w:pStyle w:val="20"/>
        <w:tabs>
          <w:tab w:val="right" w:leader="dot" w:pos="9713"/>
        </w:tabs>
        <w:spacing w:line="360" w:lineRule="exact"/>
        <w:rPr>
          <w:rFonts w:asciiTheme="minorHAnsi" w:eastAsiaTheme="minorEastAsia" w:hAnsiTheme="minorHAnsi" w:cstheme="minorBidi"/>
          <w:noProof/>
          <w:szCs w:val="22"/>
        </w:rPr>
      </w:pPr>
      <w:hyperlink w:anchor="_Toc17292829" w:history="1">
        <w:r w:rsidR="00BC6622" w:rsidRPr="00A9573A">
          <w:rPr>
            <w:rStyle w:val="ac"/>
            <w:rFonts w:hint="eastAsia"/>
            <w:noProof/>
          </w:rPr>
          <w:t>沿江地区汽油价格走势图</w:t>
        </w:r>
        <w:r w:rsidR="00BC6622">
          <w:rPr>
            <w:noProof/>
            <w:webHidden/>
          </w:rPr>
          <w:tab/>
        </w:r>
        <w:r>
          <w:rPr>
            <w:noProof/>
            <w:webHidden/>
          </w:rPr>
          <w:fldChar w:fldCharType="begin"/>
        </w:r>
        <w:r w:rsidR="00BC6622">
          <w:rPr>
            <w:noProof/>
            <w:webHidden/>
          </w:rPr>
          <w:instrText xml:space="preserve"> PAGEREF _Toc17292829 \h </w:instrText>
        </w:r>
        <w:r>
          <w:rPr>
            <w:noProof/>
            <w:webHidden/>
          </w:rPr>
        </w:r>
        <w:r>
          <w:rPr>
            <w:noProof/>
            <w:webHidden/>
          </w:rPr>
          <w:fldChar w:fldCharType="separate"/>
        </w:r>
        <w:r w:rsidR="00BC6622">
          <w:rPr>
            <w:noProof/>
            <w:webHidden/>
          </w:rPr>
          <w:t>40</w:t>
        </w:r>
        <w:r>
          <w:rPr>
            <w:noProof/>
            <w:webHidden/>
          </w:rPr>
          <w:fldChar w:fldCharType="end"/>
        </w:r>
      </w:hyperlink>
    </w:p>
    <w:p w:rsidR="00BC6622" w:rsidRDefault="002D7466" w:rsidP="00BC6622">
      <w:pPr>
        <w:pStyle w:val="20"/>
        <w:tabs>
          <w:tab w:val="right" w:leader="dot" w:pos="9713"/>
        </w:tabs>
        <w:spacing w:line="360" w:lineRule="exact"/>
        <w:rPr>
          <w:rFonts w:asciiTheme="minorHAnsi" w:eastAsiaTheme="minorEastAsia" w:hAnsiTheme="minorHAnsi" w:cstheme="minorBidi"/>
          <w:noProof/>
          <w:szCs w:val="22"/>
        </w:rPr>
      </w:pPr>
      <w:hyperlink w:anchor="_Toc17292830" w:history="1">
        <w:r w:rsidR="00BC6622" w:rsidRPr="00A9573A">
          <w:rPr>
            <w:rStyle w:val="ac"/>
            <w:rFonts w:hint="eastAsia"/>
            <w:noProof/>
          </w:rPr>
          <w:t>沿江地区</w:t>
        </w:r>
        <w:r w:rsidR="00BC6622" w:rsidRPr="00A9573A">
          <w:rPr>
            <w:rStyle w:val="ac"/>
            <w:noProof/>
          </w:rPr>
          <w:t>0#</w:t>
        </w:r>
        <w:r w:rsidR="00BC6622" w:rsidRPr="00A9573A">
          <w:rPr>
            <w:rStyle w:val="ac"/>
            <w:rFonts w:hint="eastAsia"/>
            <w:noProof/>
          </w:rPr>
          <w:t>柴油价格走势图</w:t>
        </w:r>
        <w:r w:rsidR="00BC6622">
          <w:rPr>
            <w:noProof/>
            <w:webHidden/>
          </w:rPr>
          <w:tab/>
        </w:r>
        <w:r>
          <w:rPr>
            <w:noProof/>
            <w:webHidden/>
          </w:rPr>
          <w:fldChar w:fldCharType="begin"/>
        </w:r>
        <w:r w:rsidR="00BC6622">
          <w:rPr>
            <w:noProof/>
            <w:webHidden/>
          </w:rPr>
          <w:instrText xml:space="preserve"> PAGEREF _Toc17292830 \h </w:instrText>
        </w:r>
        <w:r>
          <w:rPr>
            <w:noProof/>
            <w:webHidden/>
          </w:rPr>
        </w:r>
        <w:r>
          <w:rPr>
            <w:noProof/>
            <w:webHidden/>
          </w:rPr>
          <w:fldChar w:fldCharType="separate"/>
        </w:r>
        <w:r w:rsidR="00BC6622">
          <w:rPr>
            <w:noProof/>
            <w:webHidden/>
          </w:rPr>
          <w:t>40</w:t>
        </w:r>
        <w:r>
          <w:rPr>
            <w:noProof/>
            <w:webHidden/>
          </w:rPr>
          <w:fldChar w:fldCharType="end"/>
        </w:r>
      </w:hyperlink>
    </w:p>
    <w:p w:rsidR="00BC6622" w:rsidRPr="003747C9" w:rsidRDefault="002D7466" w:rsidP="00BC6622">
      <w:pPr>
        <w:pStyle w:val="10"/>
        <w:tabs>
          <w:tab w:val="right" w:leader="dot" w:pos="9713"/>
        </w:tabs>
        <w:spacing w:line="360" w:lineRule="exact"/>
        <w:rPr>
          <w:rFonts w:asciiTheme="minorHAnsi" w:eastAsiaTheme="minorEastAsia" w:hAnsiTheme="minorHAnsi" w:cstheme="minorBidi"/>
          <w:noProof/>
          <w:color w:val="0070C0"/>
          <w:sz w:val="28"/>
          <w:szCs w:val="28"/>
        </w:rPr>
      </w:pPr>
      <w:hyperlink w:anchor="_Toc17292831" w:history="1">
        <w:r w:rsidR="00BC6622" w:rsidRPr="003747C9">
          <w:rPr>
            <w:rStyle w:val="ac"/>
            <w:rFonts w:hint="eastAsia"/>
            <w:noProof/>
            <w:color w:val="0070C0"/>
            <w:sz w:val="28"/>
            <w:szCs w:val="28"/>
          </w:rPr>
          <w:t>管材价格专区</w:t>
        </w:r>
        <w:r w:rsidR="00BC6622" w:rsidRPr="003747C9">
          <w:rPr>
            <w:noProof/>
            <w:webHidden/>
            <w:color w:val="0070C0"/>
            <w:sz w:val="28"/>
            <w:szCs w:val="28"/>
          </w:rPr>
          <w:tab/>
        </w:r>
        <w:r w:rsidRPr="003747C9">
          <w:rPr>
            <w:noProof/>
            <w:webHidden/>
            <w:color w:val="0070C0"/>
            <w:sz w:val="28"/>
            <w:szCs w:val="28"/>
          </w:rPr>
          <w:fldChar w:fldCharType="begin"/>
        </w:r>
        <w:r w:rsidR="00BC6622" w:rsidRPr="003747C9">
          <w:rPr>
            <w:noProof/>
            <w:webHidden/>
            <w:color w:val="0070C0"/>
            <w:sz w:val="28"/>
            <w:szCs w:val="28"/>
          </w:rPr>
          <w:instrText xml:space="preserve"> PAGEREF _Toc17292831 \h </w:instrText>
        </w:r>
        <w:r w:rsidRPr="003747C9">
          <w:rPr>
            <w:noProof/>
            <w:webHidden/>
            <w:color w:val="0070C0"/>
            <w:sz w:val="28"/>
            <w:szCs w:val="28"/>
          </w:rPr>
        </w:r>
        <w:r w:rsidRPr="003747C9">
          <w:rPr>
            <w:noProof/>
            <w:webHidden/>
            <w:color w:val="0070C0"/>
            <w:sz w:val="28"/>
            <w:szCs w:val="28"/>
          </w:rPr>
          <w:fldChar w:fldCharType="separate"/>
        </w:r>
        <w:r w:rsidR="00BC6622" w:rsidRPr="003747C9">
          <w:rPr>
            <w:noProof/>
            <w:webHidden/>
            <w:color w:val="0070C0"/>
            <w:sz w:val="28"/>
            <w:szCs w:val="28"/>
          </w:rPr>
          <w:t>41</w:t>
        </w:r>
        <w:r w:rsidRPr="003747C9">
          <w:rPr>
            <w:noProof/>
            <w:webHidden/>
            <w:color w:val="0070C0"/>
            <w:sz w:val="28"/>
            <w:szCs w:val="28"/>
          </w:rPr>
          <w:fldChar w:fldCharType="end"/>
        </w:r>
      </w:hyperlink>
    </w:p>
    <w:p w:rsidR="00BC6622" w:rsidRPr="003747C9" w:rsidRDefault="002D7466" w:rsidP="00BC6622">
      <w:pPr>
        <w:pStyle w:val="10"/>
        <w:tabs>
          <w:tab w:val="right" w:leader="dot" w:pos="9713"/>
        </w:tabs>
        <w:spacing w:line="360" w:lineRule="exact"/>
        <w:rPr>
          <w:rFonts w:asciiTheme="minorHAnsi" w:eastAsiaTheme="minorEastAsia" w:hAnsiTheme="minorHAnsi" w:cstheme="minorBidi"/>
          <w:noProof/>
          <w:color w:val="0070C0"/>
          <w:sz w:val="28"/>
          <w:szCs w:val="28"/>
        </w:rPr>
      </w:pPr>
      <w:hyperlink w:anchor="_Toc17292832" w:history="1">
        <w:r w:rsidR="00BC6622" w:rsidRPr="003747C9">
          <w:rPr>
            <w:rStyle w:val="ac"/>
            <w:rFonts w:hint="eastAsia"/>
            <w:noProof/>
            <w:color w:val="0070C0"/>
            <w:sz w:val="28"/>
            <w:szCs w:val="28"/>
          </w:rPr>
          <w:t>城建交通工程价格专区</w:t>
        </w:r>
        <w:r w:rsidR="00BC6622" w:rsidRPr="003747C9">
          <w:rPr>
            <w:noProof/>
            <w:webHidden/>
            <w:color w:val="0070C0"/>
            <w:sz w:val="28"/>
            <w:szCs w:val="28"/>
          </w:rPr>
          <w:tab/>
        </w:r>
        <w:r w:rsidRPr="003747C9">
          <w:rPr>
            <w:noProof/>
            <w:webHidden/>
            <w:color w:val="0070C0"/>
            <w:sz w:val="28"/>
            <w:szCs w:val="28"/>
          </w:rPr>
          <w:fldChar w:fldCharType="begin"/>
        </w:r>
        <w:r w:rsidR="00BC6622" w:rsidRPr="003747C9">
          <w:rPr>
            <w:noProof/>
            <w:webHidden/>
            <w:color w:val="0070C0"/>
            <w:sz w:val="28"/>
            <w:szCs w:val="28"/>
          </w:rPr>
          <w:instrText xml:space="preserve"> PAGEREF _Toc17292832 \h </w:instrText>
        </w:r>
        <w:r w:rsidRPr="003747C9">
          <w:rPr>
            <w:noProof/>
            <w:webHidden/>
            <w:color w:val="0070C0"/>
            <w:sz w:val="28"/>
            <w:szCs w:val="28"/>
          </w:rPr>
        </w:r>
        <w:r w:rsidRPr="003747C9">
          <w:rPr>
            <w:noProof/>
            <w:webHidden/>
            <w:color w:val="0070C0"/>
            <w:sz w:val="28"/>
            <w:szCs w:val="28"/>
          </w:rPr>
          <w:fldChar w:fldCharType="separate"/>
        </w:r>
        <w:r w:rsidR="00BC6622" w:rsidRPr="003747C9">
          <w:rPr>
            <w:noProof/>
            <w:webHidden/>
            <w:color w:val="0070C0"/>
            <w:sz w:val="28"/>
            <w:szCs w:val="28"/>
          </w:rPr>
          <w:t>42</w:t>
        </w:r>
        <w:r w:rsidRPr="003747C9">
          <w:rPr>
            <w:noProof/>
            <w:webHidden/>
            <w:color w:val="0070C0"/>
            <w:sz w:val="28"/>
            <w:szCs w:val="28"/>
          </w:rPr>
          <w:fldChar w:fldCharType="end"/>
        </w:r>
      </w:hyperlink>
    </w:p>
    <w:p w:rsidR="00BC6622" w:rsidRPr="003747C9" w:rsidRDefault="002D7466" w:rsidP="00BC6622">
      <w:pPr>
        <w:pStyle w:val="10"/>
        <w:tabs>
          <w:tab w:val="right" w:leader="dot" w:pos="9713"/>
        </w:tabs>
        <w:spacing w:line="360" w:lineRule="exact"/>
        <w:rPr>
          <w:rFonts w:asciiTheme="minorHAnsi" w:eastAsiaTheme="minorEastAsia" w:hAnsiTheme="minorHAnsi" w:cstheme="minorBidi"/>
          <w:noProof/>
          <w:color w:val="0070C0"/>
          <w:sz w:val="28"/>
          <w:szCs w:val="28"/>
        </w:rPr>
      </w:pPr>
      <w:hyperlink w:anchor="_Toc17292833" w:history="1">
        <w:r w:rsidR="00BC6622" w:rsidRPr="003747C9">
          <w:rPr>
            <w:rStyle w:val="ac"/>
            <w:rFonts w:hint="eastAsia"/>
            <w:noProof/>
            <w:color w:val="0070C0"/>
            <w:sz w:val="28"/>
            <w:szCs w:val="28"/>
          </w:rPr>
          <w:t>海绵城市工程价格专区</w:t>
        </w:r>
        <w:r w:rsidR="00BC6622" w:rsidRPr="003747C9">
          <w:rPr>
            <w:noProof/>
            <w:webHidden/>
            <w:color w:val="0070C0"/>
            <w:sz w:val="28"/>
            <w:szCs w:val="28"/>
          </w:rPr>
          <w:tab/>
        </w:r>
        <w:r w:rsidRPr="003747C9">
          <w:rPr>
            <w:noProof/>
            <w:webHidden/>
            <w:color w:val="0070C0"/>
            <w:sz w:val="28"/>
            <w:szCs w:val="28"/>
          </w:rPr>
          <w:fldChar w:fldCharType="begin"/>
        </w:r>
        <w:r w:rsidR="00BC6622" w:rsidRPr="003747C9">
          <w:rPr>
            <w:noProof/>
            <w:webHidden/>
            <w:color w:val="0070C0"/>
            <w:sz w:val="28"/>
            <w:szCs w:val="28"/>
          </w:rPr>
          <w:instrText xml:space="preserve"> PAGEREF _Toc17292833 \h </w:instrText>
        </w:r>
        <w:r w:rsidRPr="003747C9">
          <w:rPr>
            <w:noProof/>
            <w:webHidden/>
            <w:color w:val="0070C0"/>
            <w:sz w:val="28"/>
            <w:szCs w:val="28"/>
          </w:rPr>
        </w:r>
        <w:r w:rsidRPr="003747C9">
          <w:rPr>
            <w:noProof/>
            <w:webHidden/>
            <w:color w:val="0070C0"/>
            <w:sz w:val="28"/>
            <w:szCs w:val="28"/>
          </w:rPr>
          <w:fldChar w:fldCharType="separate"/>
        </w:r>
        <w:r w:rsidR="00BC6622" w:rsidRPr="003747C9">
          <w:rPr>
            <w:noProof/>
            <w:webHidden/>
            <w:color w:val="0070C0"/>
            <w:sz w:val="28"/>
            <w:szCs w:val="28"/>
          </w:rPr>
          <w:t>46</w:t>
        </w:r>
        <w:r w:rsidRPr="003747C9">
          <w:rPr>
            <w:noProof/>
            <w:webHidden/>
            <w:color w:val="0070C0"/>
            <w:sz w:val="28"/>
            <w:szCs w:val="28"/>
          </w:rPr>
          <w:fldChar w:fldCharType="end"/>
        </w:r>
      </w:hyperlink>
    </w:p>
    <w:p w:rsidR="00BC6622" w:rsidRPr="003747C9" w:rsidRDefault="002D7466" w:rsidP="00BC6622">
      <w:pPr>
        <w:pStyle w:val="10"/>
        <w:tabs>
          <w:tab w:val="right" w:leader="dot" w:pos="9713"/>
        </w:tabs>
        <w:spacing w:line="360" w:lineRule="exact"/>
        <w:rPr>
          <w:rFonts w:asciiTheme="minorHAnsi" w:eastAsiaTheme="minorEastAsia" w:hAnsiTheme="minorHAnsi" w:cstheme="minorBidi"/>
          <w:noProof/>
          <w:color w:val="0070C0"/>
          <w:sz w:val="28"/>
          <w:szCs w:val="28"/>
        </w:rPr>
      </w:pPr>
      <w:hyperlink w:anchor="_Toc17292834" w:history="1">
        <w:r w:rsidR="00BC6622" w:rsidRPr="003747C9">
          <w:rPr>
            <w:rStyle w:val="ac"/>
            <w:rFonts w:hint="eastAsia"/>
            <w:noProof/>
            <w:color w:val="0070C0"/>
            <w:sz w:val="28"/>
            <w:szCs w:val="28"/>
          </w:rPr>
          <w:t>市政工程材料价格专区</w:t>
        </w:r>
        <w:r w:rsidR="00BC6622" w:rsidRPr="003747C9">
          <w:rPr>
            <w:noProof/>
            <w:webHidden/>
            <w:color w:val="0070C0"/>
            <w:sz w:val="28"/>
            <w:szCs w:val="28"/>
          </w:rPr>
          <w:tab/>
        </w:r>
        <w:r w:rsidRPr="003747C9">
          <w:rPr>
            <w:noProof/>
            <w:webHidden/>
            <w:color w:val="0070C0"/>
            <w:sz w:val="28"/>
            <w:szCs w:val="28"/>
          </w:rPr>
          <w:fldChar w:fldCharType="begin"/>
        </w:r>
        <w:r w:rsidR="00BC6622" w:rsidRPr="003747C9">
          <w:rPr>
            <w:noProof/>
            <w:webHidden/>
            <w:color w:val="0070C0"/>
            <w:sz w:val="28"/>
            <w:szCs w:val="28"/>
          </w:rPr>
          <w:instrText xml:space="preserve"> PAGEREF _Toc17292834 \h </w:instrText>
        </w:r>
        <w:r w:rsidRPr="003747C9">
          <w:rPr>
            <w:noProof/>
            <w:webHidden/>
            <w:color w:val="0070C0"/>
            <w:sz w:val="28"/>
            <w:szCs w:val="28"/>
          </w:rPr>
        </w:r>
        <w:r w:rsidRPr="003747C9">
          <w:rPr>
            <w:noProof/>
            <w:webHidden/>
            <w:color w:val="0070C0"/>
            <w:sz w:val="28"/>
            <w:szCs w:val="28"/>
          </w:rPr>
          <w:fldChar w:fldCharType="separate"/>
        </w:r>
        <w:r w:rsidR="00BC6622" w:rsidRPr="003747C9">
          <w:rPr>
            <w:noProof/>
            <w:webHidden/>
            <w:color w:val="0070C0"/>
            <w:sz w:val="28"/>
            <w:szCs w:val="28"/>
          </w:rPr>
          <w:t>49</w:t>
        </w:r>
        <w:r w:rsidRPr="003747C9">
          <w:rPr>
            <w:noProof/>
            <w:webHidden/>
            <w:color w:val="0070C0"/>
            <w:sz w:val="28"/>
            <w:szCs w:val="28"/>
          </w:rPr>
          <w:fldChar w:fldCharType="end"/>
        </w:r>
      </w:hyperlink>
    </w:p>
    <w:p w:rsidR="00BC6622" w:rsidRPr="003747C9" w:rsidRDefault="002D7466" w:rsidP="00BC6622">
      <w:pPr>
        <w:pStyle w:val="10"/>
        <w:tabs>
          <w:tab w:val="right" w:leader="dot" w:pos="9713"/>
        </w:tabs>
        <w:spacing w:line="360" w:lineRule="exact"/>
        <w:rPr>
          <w:rFonts w:asciiTheme="minorHAnsi" w:eastAsiaTheme="minorEastAsia" w:hAnsiTheme="minorHAnsi" w:cstheme="minorBidi"/>
          <w:noProof/>
          <w:color w:val="0070C0"/>
          <w:sz w:val="28"/>
          <w:szCs w:val="28"/>
        </w:rPr>
      </w:pPr>
      <w:hyperlink w:anchor="_Toc17292835" w:history="1">
        <w:r w:rsidR="00BC6622" w:rsidRPr="003747C9">
          <w:rPr>
            <w:rStyle w:val="ac"/>
            <w:rFonts w:hint="eastAsia"/>
            <w:noProof/>
            <w:color w:val="0070C0"/>
            <w:sz w:val="28"/>
            <w:szCs w:val="28"/>
          </w:rPr>
          <w:t>水暖、消防材料价格专区</w:t>
        </w:r>
        <w:r w:rsidR="00BC6622" w:rsidRPr="003747C9">
          <w:rPr>
            <w:noProof/>
            <w:webHidden/>
            <w:color w:val="0070C0"/>
            <w:sz w:val="28"/>
            <w:szCs w:val="28"/>
          </w:rPr>
          <w:tab/>
        </w:r>
        <w:r w:rsidRPr="003747C9">
          <w:rPr>
            <w:noProof/>
            <w:webHidden/>
            <w:color w:val="0070C0"/>
            <w:sz w:val="28"/>
            <w:szCs w:val="28"/>
          </w:rPr>
          <w:fldChar w:fldCharType="begin"/>
        </w:r>
        <w:r w:rsidR="00BC6622" w:rsidRPr="003747C9">
          <w:rPr>
            <w:noProof/>
            <w:webHidden/>
            <w:color w:val="0070C0"/>
            <w:sz w:val="28"/>
            <w:szCs w:val="28"/>
          </w:rPr>
          <w:instrText xml:space="preserve"> PAGEREF _Toc17292835 \h </w:instrText>
        </w:r>
        <w:r w:rsidRPr="003747C9">
          <w:rPr>
            <w:noProof/>
            <w:webHidden/>
            <w:color w:val="0070C0"/>
            <w:sz w:val="28"/>
            <w:szCs w:val="28"/>
          </w:rPr>
        </w:r>
        <w:r w:rsidRPr="003747C9">
          <w:rPr>
            <w:noProof/>
            <w:webHidden/>
            <w:color w:val="0070C0"/>
            <w:sz w:val="28"/>
            <w:szCs w:val="28"/>
          </w:rPr>
          <w:fldChar w:fldCharType="separate"/>
        </w:r>
        <w:r w:rsidR="00BC6622" w:rsidRPr="003747C9">
          <w:rPr>
            <w:noProof/>
            <w:webHidden/>
            <w:color w:val="0070C0"/>
            <w:sz w:val="28"/>
            <w:szCs w:val="28"/>
          </w:rPr>
          <w:t>53</w:t>
        </w:r>
        <w:r w:rsidRPr="003747C9">
          <w:rPr>
            <w:noProof/>
            <w:webHidden/>
            <w:color w:val="0070C0"/>
            <w:sz w:val="28"/>
            <w:szCs w:val="28"/>
          </w:rPr>
          <w:fldChar w:fldCharType="end"/>
        </w:r>
      </w:hyperlink>
    </w:p>
    <w:p w:rsidR="00BC6622" w:rsidRPr="003747C9" w:rsidRDefault="002D7466" w:rsidP="00BC6622">
      <w:pPr>
        <w:pStyle w:val="10"/>
        <w:tabs>
          <w:tab w:val="right" w:leader="dot" w:pos="9713"/>
        </w:tabs>
        <w:spacing w:line="360" w:lineRule="exact"/>
        <w:rPr>
          <w:rFonts w:asciiTheme="minorHAnsi" w:eastAsiaTheme="minorEastAsia" w:hAnsiTheme="minorHAnsi" w:cstheme="minorBidi"/>
          <w:noProof/>
          <w:color w:val="0070C0"/>
          <w:sz w:val="28"/>
          <w:szCs w:val="28"/>
        </w:rPr>
      </w:pPr>
      <w:hyperlink w:anchor="_Toc17292836" w:history="1">
        <w:r w:rsidR="00BC6622" w:rsidRPr="003747C9">
          <w:rPr>
            <w:rStyle w:val="ac"/>
            <w:rFonts w:hint="eastAsia"/>
            <w:noProof/>
            <w:color w:val="0070C0"/>
            <w:sz w:val="28"/>
            <w:szCs w:val="28"/>
          </w:rPr>
          <w:t>周转材料价格专区</w:t>
        </w:r>
        <w:r w:rsidR="00BC6622" w:rsidRPr="003747C9">
          <w:rPr>
            <w:noProof/>
            <w:webHidden/>
            <w:color w:val="0070C0"/>
            <w:sz w:val="28"/>
            <w:szCs w:val="28"/>
          </w:rPr>
          <w:tab/>
        </w:r>
        <w:r w:rsidRPr="003747C9">
          <w:rPr>
            <w:noProof/>
            <w:webHidden/>
            <w:color w:val="0070C0"/>
            <w:sz w:val="28"/>
            <w:szCs w:val="28"/>
          </w:rPr>
          <w:fldChar w:fldCharType="begin"/>
        </w:r>
        <w:r w:rsidR="00BC6622" w:rsidRPr="003747C9">
          <w:rPr>
            <w:noProof/>
            <w:webHidden/>
            <w:color w:val="0070C0"/>
            <w:sz w:val="28"/>
            <w:szCs w:val="28"/>
          </w:rPr>
          <w:instrText xml:space="preserve"> PAGEREF _Toc17292836 \h </w:instrText>
        </w:r>
        <w:r w:rsidRPr="003747C9">
          <w:rPr>
            <w:noProof/>
            <w:webHidden/>
            <w:color w:val="0070C0"/>
            <w:sz w:val="28"/>
            <w:szCs w:val="28"/>
          </w:rPr>
        </w:r>
        <w:r w:rsidRPr="003747C9">
          <w:rPr>
            <w:noProof/>
            <w:webHidden/>
            <w:color w:val="0070C0"/>
            <w:sz w:val="28"/>
            <w:szCs w:val="28"/>
          </w:rPr>
          <w:fldChar w:fldCharType="separate"/>
        </w:r>
        <w:r w:rsidR="00BC6622" w:rsidRPr="003747C9">
          <w:rPr>
            <w:noProof/>
            <w:webHidden/>
            <w:color w:val="0070C0"/>
            <w:sz w:val="28"/>
            <w:szCs w:val="28"/>
          </w:rPr>
          <w:t>54</w:t>
        </w:r>
        <w:r w:rsidRPr="003747C9">
          <w:rPr>
            <w:noProof/>
            <w:webHidden/>
            <w:color w:val="0070C0"/>
            <w:sz w:val="28"/>
            <w:szCs w:val="28"/>
          </w:rPr>
          <w:fldChar w:fldCharType="end"/>
        </w:r>
      </w:hyperlink>
    </w:p>
    <w:p w:rsidR="00FB172D" w:rsidRDefault="002D7466" w:rsidP="0090169A">
      <w:pPr>
        <w:pStyle w:val="10"/>
        <w:tabs>
          <w:tab w:val="right" w:leader="dot" w:pos="9713"/>
        </w:tabs>
        <w:spacing w:line="380" w:lineRule="exact"/>
      </w:pPr>
      <w:r w:rsidRPr="00B13128">
        <w:rPr>
          <w:rStyle w:val="1Char"/>
          <w:rFonts w:asciiTheme="minorEastAsia" w:eastAsiaTheme="minorEastAsia" w:hAnsiTheme="minorEastAsia"/>
          <w:sz w:val="18"/>
          <w:szCs w:val="18"/>
        </w:rPr>
        <w:fldChar w:fldCharType="end"/>
      </w:r>
      <w:bookmarkStart w:id="1" w:name="_Toc350344332"/>
      <w:bookmarkStart w:id="2" w:name="_Toc444674149"/>
      <w:bookmarkStart w:id="3" w:name="_Toc336528260"/>
    </w:p>
    <w:p w:rsidR="00FB172D" w:rsidRDefault="00FB172D" w:rsidP="00184212">
      <w:pPr>
        <w:spacing w:beforeLines="100" w:afterLines="50" w:line="240" w:lineRule="exact"/>
        <w:rPr>
          <w:color w:val="FF0000"/>
          <w:sz w:val="28"/>
        </w:rPr>
        <w:sectPr w:rsidR="00FB172D" w:rsidSect="00F26A4C">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2E0A40" w:rsidRPr="00FB172D" w:rsidRDefault="002E0A40" w:rsidP="002E0A40">
      <w:pPr>
        <w:pStyle w:val="1"/>
        <w:jc w:val="center"/>
        <w:rPr>
          <w:color w:val="FF0000"/>
        </w:rPr>
      </w:pPr>
      <w:bookmarkStart w:id="4" w:name="_Toc17292775"/>
      <w:bookmarkStart w:id="5" w:name="_Toc444674150"/>
      <w:bookmarkStart w:id="6" w:name="_Toc452047177"/>
      <w:bookmarkStart w:id="7" w:name="_Toc452364983"/>
      <w:bookmarkStart w:id="8" w:name="_Toc452365144"/>
      <w:bookmarkEnd w:id="1"/>
      <w:bookmarkEnd w:id="2"/>
      <w:r w:rsidRPr="00FB172D">
        <w:rPr>
          <w:rFonts w:hint="eastAsia"/>
          <w:color w:val="FF0000"/>
        </w:rPr>
        <w:lastRenderedPageBreak/>
        <w:t>钢材</w:t>
      </w:r>
      <w:r w:rsidR="0077595A">
        <w:rPr>
          <w:rFonts w:hint="eastAsia"/>
          <w:color w:val="FF0000"/>
        </w:rPr>
        <w:t>、废钢</w:t>
      </w:r>
      <w:r w:rsidRPr="00FB172D">
        <w:rPr>
          <w:rFonts w:hint="eastAsia"/>
          <w:color w:val="FF0000"/>
        </w:rPr>
        <w:t>价格专区</w:t>
      </w:r>
      <w:bookmarkEnd w:id="4"/>
    </w:p>
    <w:p w:rsidR="00FB172D" w:rsidRPr="00FC2299" w:rsidRDefault="00FB172D" w:rsidP="00184212">
      <w:pPr>
        <w:pStyle w:val="1"/>
        <w:spacing w:beforeLines="100" w:beforeAutospacing="0" w:afterLines="50" w:afterAutospacing="0" w:line="240" w:lineRule="exact"/>
        <w:rPr>
          <w:color w:val="FF0000"/>
          <w:sz w:val="24"/>
          <w:szCs w:val="24"/>
        </w:rPr>
      </w:pPr>
      <w:bookmarkStart w:id="9" w:name="_Toc17292776"/>
      <w:r w:rsidRPr="00FC2299">
        <w:rPr>
          <w:rFonts w:hint="eastAsia"/>
          <w:color w:val="FF0000"/>
          <w:sz w:val="24"/>
          <w:szCs w:val="24"/>
        </w:rPr>
        <w:t>1、全国钢材行情</w:t>
      </w:r>
      <w:bookmarkEnd w:id="5"/>
      <w:bookmarkEnd w:id="6"/>
      <w:bookmarkEnd w:id="7"/>
      <w:bookmarkEnd w:id="8"/>
      <w:bookmarkEnd w:id="9"/>
    </w:p>
    <w:p w:rsidR="00FB172D" w:rsidRPr="00FC2299" w:rsidRDefault="00FB172D" w:rsidP="00184212">
      <w:pPr>
        <w:pStyle w:val="1"/>
        <w:spacing w:beforeLines="100" w:beforeAutospacing="0" w:afterLines="50" w:afterAutospacing="0" w:line="240" w:lineRule="exact"/>
        <w:rPr>
          <w:sz w:val="24"/>
          <w:szCs w:val="24"/>
        </w:rPr>
      </w:pPr>
      <w:bookmarkStart w:id="10" w:name="_Toc267476857"/>
      <w:bookmarkStart w:id="11" w:name="_Toc336528252"/>
      <w:bookmarkStart w:id="12" w:name="_Toc350344333"/>
      <w:bookmarkStart w:id="13" w:name="_Toc444674151"/>
      <w:bookmarkStart w:id="14" w:name="_Toc452047178"/>
      <w:bookmarkStart w:id="15" w:name="_Toc452364984"/>
      <w:bookmarkStart w:id="16" w:name="_Toc452365145"/>
      <w:bookmarkStart w:id="17" w:name="_Toc17292777"/>
      <w:r w:rsidRPr="00FC2299">
        <w:rPr>
          <w:rFonts w:hint="eastAsia"/>
          <w:sz w:val="24"/>
          <w:szCs w:val="24"/>
        </w:rPr>
        <w:t>1.1全国主要钢材品种行情</w:t>
      </w:r>
      <w:bookmarkEnd w:id="10"/>
      <w:bookmarkEnd w:id="11"/>
      <w:bookmarkEnd w:id="12"/>
      <w:bookmarkEnd w:id="13"/>
      <w:bookmarkEnd w:id="14"/>
      <w:bookmarkEnd w:id="15"/>
      <w:bookmarkEnd w:id="16"/>
      <w:bookmarkEnd w:id="17"/>
    </w:p>
    <w:p w:rsidR="0052231C" w:rsidRDefault="007C69D7" w:rsidP="00184212">
      <w:pPr>
        <w:pStyle w:val="2"/>
        <w:spacing w:beforeLines="100" w:afterLines="50" w:line="140" w:lineRule="exact"/>
        <w:jc w:val="center"/>
        <w:rPr>
          <w:color w:val="993300"/>
          <w:sz w:val="21"/>
        </w:rPr>
      </w:pPr>
      <w:bookmarkStart w:id="18" w:name="_Toc336528253"/>
      <w:bookmarkStart w:id="19" w:name="_Toc350344334"/>
      <w:bookmarkStart w:id="20" w:name="_Toc444674152"/>
      <w:bookmarkStart w:id="21" w:name="_Toc452047179"/>
      <w:bookmarkStart w:id="22" w:name="_Toc452364985"/>
      <w:bookmarkStart w:id="23" w:name="_Toc452365146"/>
      <w:bookmarkStart w:id="24" w:name="_Toc17292778"/>
      <w:r>
        <w:rPr>
          <w:rFonts w:hint="eastAsia"/>
          <w:color w:val="993300"/>
          <w:sz w:val="21"/>
        </w:rPr>
        <w:t>20</w:t>
      </w:r>
      <w:r w:rsidR="00642A8F">
        <w:rPr>
          <w:rFonts w:hint="eastAsia"/>
          <w:color w:val="993300"/>
          <w:sz w:val="21"/>
        </w:rPr>
        <w:t>19年</w:t>
      </w:r>
      <w:r w:rsidR="00C44BB5">
        <w:rPr>
          <w:rFonts w:hint="eastAsia"/>
          <w:color w:val="993300"/>
          <w:sz w:val="21"/>
        </w:rPr>
        <w:t>8月21日</w:t>
      </w:r>
      <w:r w:rsidR="0052231C">
        <w:rPr>
          <w:color w:val="993300"/>
          <w:sz w:val="21"/>
        </w:rPr>
        <w:t>全国主要城市</w:t>
      </w:r>
      <w:r w:rsidR="00863F86">
        <w:rPr>
          <w:rFonts w:hint="eastAsia"/>
          <w:color w:val="993300"/>
          <w:sz w:val="21"/>
        </w:rPr>
        <w:t>建材</w:t>
      </w:r>
      <w:r w:rsidR="0052231C">
        <w:rPr>
          <w:color w:val="993300"/>
          <w:sz w:val="21"/>
        </w:rPr>
        <w:t>价格汇总</w:t>
      </w:r>
      <w:bookmarkEnd w:id="18"/>
      <w:bookmarkEnd w:id="19"/>
      <w:bookmarkEnd w:id="20"/>
      <w:bookmarkEnd w:id="21"/>
      <w:bookmarkEnd w:id="22"/>
      <w:bookmarkEnd w:id="23"/>
      <w:bookmarkEnd w:id="24"/>
    </w:p>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ook w:val="04A0"/>
      </w:tblPr>
      <w:tblGrid>
        <w:gridCol w:w="853"/>
        <w:gridCol w:w="581"/>
        <w:gridCol w:w="581"/>
        <w:gridCol w:w="581"/>
        <w:gridCol w:w="581"/>
        <w:gridCol w:w="581"/>
        <w:gridCol w:w="581"/>
        <w:gridCol w:w="581"/>
        <w:gridCol w:w="581"/>
        <w:gridCol w:w="581"/>
        <w:gridCol w:w="581"/>
        <w:gridCol w:w="581"/>
        <w:gridCol w:w="581"/>
        <w:gridCol w:w="581"/>
        <w:gridCol w:w="580"/>
        <w:gridCol w:w="580"/>
        <w:gridCol w:w="580"/>
        <w:gridCol w:w="580"/>
        <w:gridCol w:w="580"/>
        <w:gridCol w:w="580"/>
        <w:gridCol w:w="580"/>
        <w:gridCol w:w="580"/>
        <w:gridCol w:w="580"/>
        <w:gridCol w:w="580"/>
        <w:gridCol w:w="580"/>
      </w:tblGrid>
      <w:tr w:rsidR="008E005B" w:rsidRPr="008E005B" w:rsidTr="008E005B">
        <w:trPr>
          <w:trHeight w:val="285"/>
        </w:trPr>
        <w:tc>
          <w:tcPr>
            <w:tcW w:w="288" w:type="pct"/>
            <w:shd w:val="clear" w:color="000000" w:fill="FFFFFF"/>
            <w:vAlign w:val="center"/>
            <w:hideMark/>
          </w:tcPr>
          <w:p w:rsidR="008E005B" w:rsidRPr="008E005B" w:rsidRDefault="008E005B" w:rsidP="008E005B">
            <w:pPr>
              <w:widowControl/>
              <w:jc w:val="center"/>
              <w:rPr>
                <w:rFonts w:ascii="宋体" w:hAnsi="宋体" w:cs="宋体"/>
                <w:b/>
                <w:bCs/>
                <w:color w:val="FF0000"/>
                <w:kern w:val="0"/>
                <w:sz w:val="18"/>
                <w:szCs w:val="18"/>
              </w:rPr>
            </w:pPr>
            <w:r w:rsidRPr="008E005B">
              <w:rPr>
                <w:rFonts w:ascii="宋体" w:hAnsi="宋体" w:cs="宋体" w:hint="eastAsia"/>
                <w:b/>
                <w:bCs/>
                <w:color w:val="FF0000"/>
                <w:kern w:val="0"/>
                <w:sz w:val="18"/>
                <w:szCs w:val="18"/>
              </w:rPr>
              <w:t>建材</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上海</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杭州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南京</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济南</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合肥</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福州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南昌</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广州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长沙</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武汉</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郑州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北京</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天津</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石家庄</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太原</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沈阳</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哈尔滨</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重庆</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成都</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贵阳</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昆明</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西安</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兰州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乌鲁木齐</w:t>
            </w:r>
          </w:p>
        </w:tc>
      </w:tr>
      <w:tr w:rsidR="00534337" w:rsidRPr="00534337" w:rsidTr="00534337">
        <w:trPr>
          <w:trHeight w:val="285"/>
        </w:trPr>
        <w:tc>
          <w:tcPr>
            <w:tcW w:w="288" w:type="pct"/>
            <w:tcBorders>
              <w:top w:val="single" w:sz="8"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螺纹钢 20mm HRB400E</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3710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3690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3810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3640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3820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3740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4010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3870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3700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3820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3510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3580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3740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3780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3640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3620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3780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4030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3820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4470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3900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3820</w:t>
            </w:r>
          </w:p>
        </w:tc>
        <w:tc>
          <w:tcPr>
            <w:tcW w:w="196" w:type="pct"/>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3560</w:t>
            </w:r>
          </w:p>
        </w:tc>
      </w:tr>
      <w:tr w:rsidR="00534337" w:rsidRPr="00534337" w:rsidTr="00534337">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涨跌</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↓50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196" w:type="pct"/>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↓30</w:t>
            </w:r>
          </w:p>
        </w:tc>
      </w:tr>
      <w:tr w:rsidR="00534337" w:rsidRPr="00534337" w:rsidTr="00534337">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产地</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雨花</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冷钢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沙钢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莱钢永锋</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马钢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三宝</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广钢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新钢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萍钢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安钢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东华钢铁</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津西</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河钢宣钢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首钢长治</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通钢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通钢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威钢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达钢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贵阳长乐</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昆钢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八钢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八钢</w:t>
            </w:r>
          </w:p>
        </w:tc>
        <w:tc>
          <w:tcPr>
            <w:tcW w:w="196" w:type="pct"/>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酒钢</w:t>
            </w:r>
          </w:p>
        </w:tc>
      </w:tr>
      <w:tr w:rsidR="00534337" w:rsidRPr="00534337" w:rsidTr="00534337">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螺纹钢 20mm HRB400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3650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3640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4040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3880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3740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3610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3780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4470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3950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3750</w:t>
            </w:r>
          </w:p>
        </w:tc>
        <w:tc>
          <w:tcPr>
            <w:tcW w:w="196" w:type="pct"/>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r>
      <w:tr w:rsidR="00534337" w:rsidRPr="00534337" w:rsidTr="00534337">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涨跌</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↓60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196" w:type="pct"/>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r>
      <w:tr w:rsidR="00534337" w:rsidRPr="00534337" w:rsidTr="00534337">
        <w:trPr>
          <w:trHeight w:val="285"/>
        </w:trPr>
        <w:tc>
          <w:tcPr>
            <w:tcW w:w="288" w:type="pct"/>
            <w:tcBorders>
              <w:top w:val="single" w:sz="6" w:space="0" w:color="000000" w:themeColor="text1"/>
              <w:left w:val="single" w:sz="8" w:space="0" w:color="000000" w:themeColor="text1"/>
              <w:bottom w:val="single" w:sz="8"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产地</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日照</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沙钢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永钢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莱钢永锋</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马钢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湘钢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萍钢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鄂钢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新抚钢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水钢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首钢贵钢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昆钢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龙钢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包钢</w:t>
            </w:r>
          </w:p>
        </w:tc>
        <w:tc>
          <w:tcPr>
            <w:tcW w:w="196" w:type="pct"/>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r>
    </w:tbl>
    <w:p w:rsidR="008E005B" w:rsidRDefault="008E005B" w:rsidP="008E005B">
      <w:pPr>
        <w:widowControl/>
        <w:shd w:val="clear" w:color="auto" w:fill="FFFFFF"/>
        <w:spacing w:line="345" w:lineRule="atLeast"/>
        <w:ind w:right="225"/>
        <w:jc w:val="left"/>
        <w:rPr>
          <w:rFonts w:ascii="宋体" w:hAnsi="宋体" w:cs="宋体"/>
          <w:color w:val="000000"/>
          <w:kern w:val="0"/>
          <w:sz w:val="18"/>
          <w:szCs w:val="18"/>
        </w:rPr>
      </w:pPr>
    </w:p>
    <w:p w:rsidR="008E005B" w:rsidRPr="008E005B" w:rsidRDefault="00C44BB5" w:rsidP="008E005B">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8月21日</w:t>
      </w:r>
    </w:p>
    <w:p w:rsidR="00534337" w:rsidRPr="00534337" w:rsidRDefault="00534337" w:rsidP="00534337">
      <w:pPr>
        <w:widowControl/>
        <w:shd w:val="clear" w:color="auto" w:fill="FFFFFF"/>
        <w:spacing w:line="345" w:lineRule="atLeast"/>
        <w:ind w:left="225" w:right="225" w:firstLine="480"/>
        <w:jc w:val="left"/>
        <w:rPr>
          <w:rFonts w:ascii="宋体" w:hAnsi="宋体" w:cs="宋体"/>
          <w:color w:val="000000"/>
          <w:kern w:val="0"/>
          <w:sz w:val="18"/>
          <w:szCs w:val="18"/>
        </w:rPr>
      </w:pPr>
      <w:r w:rsidRPr="00534337">
        <w:rPr>
          <w:rFonts w:ascii="宋体" w:hAnsi="宋体" w:cs="宋体" w:hint="eastAsia"/>
          <w:color w:val="000000"/>
          <w:kern w:val="0"/>
          <w:sz w:val="18"/>
          <w:szCs w:val="18"/>
        </w:rPr>
        <w:t>全国23个主要市场螺纹钢 20mm HRB400E平均价格3785元/吨,较上个交易日下调21元/吨。</w:t>
      </w:r>
    </w:p>
    <w:p w:rsidR="00534337" w:rsidRPr="00534337" w:rsidRDefault="00534337" w:rsidP="00534337">
      <w:pPr>
        <w:widowControl/>
        <w:shd w:val="clear" w:color="auto" w:fill="FFFFFF"/>
        <w:spacing w:line="345" w:lineRule="atLeast"/>
        <w:ind w:left="225" w:right="225" w:firstLine="480"/>
        <w:jc w:val="left"/>
        <w:rPr>
          <w:rFonts w:ascii="宋体" w:hAnsi="宋体" w:cs="宋体"/>
          <w:color w:val="000000"/>
          <w:kern w:val="0"/>
          <w:sz w:val="18"/>
          <w:szCs w:val="18"/>
        </w:rPr>
      </w:pPr>
      <w:r w:rsidRPr="00534337">
        <w:rPr>
          <w:rFonts w:ascii="宋体" w:hAnsi="宋体" w:cs="宋体" w:hint="eastAsia"/>
          <w:color w:val="000000"/>
          <w:kern w:val="0"/>
          <w:sz w:val="18"/>
          <w:szCs w:val="18"/>
        </w:rPr>
        <w:t>全国14个主要市场螺纹钢 20mm HRB400平均价格3836元/吨,较上个交易日下调21元/吨。</w:t>
      </w:r>
    </w:p>
    <w:p w:rsidR="00981D6C" w:rsidRPr="00534337" w:rsidRDefault="00981D6C" w:rsidP="00981D6C">
      <w:pPr>
        <w:widowControl/>
        <w:shd w:val="clear" w:color="auto" w:fill="FFFFFF"/>
        <w:spacing w:line="345" w:lineRule="atLeast"/>
        <w:ind w:left="225" w:right="225" w:firstLine="480"/>
        <w:jc w:val="left"/>
        <w:rPr>
          <w:rFonts w:ascii="宋体" w:hAnsi="宋体" w:cs="宋体"/>
          <w:color w:val="000000"/>
          <w:kern w:val="0"/>
          <w:sz w:val="18"/>
          <w:szCs w:val="18"/>
        </w:rPr>
      </w:pPr>
    </w:p>
    <w:p w:rsidR="00E077A7" w:rsidRPr="00685B07" w:rsidRDefault="00E077A7" w:rsidP="00184212">
      <w:pPr>
        <w:pStyle w:val="2"/>
        <w:spacing w:beforeLines="100" w:afterLines="50" w:line="140" w:lineRule="exact"/>
        <w:jc w:val="center"/>
        <w:rPr>
          <w:color w:val="993300"/>
          <w:sz w:val="21"/>
        </w:rPr>
      </w:pPr>
    </w:p>
    <w:p w:rsidR="008E005B" w:rsidRDefault="008E005B" w:rsidP="00184212">
      <w:pPr>
        <w:pStyle w:val="2"/>
        <w:spacing w:beforeLines="100" w:afterLines="50" w:line="140" w:lineRule="exact"/>
        <w:jc w:val="center"/>
        <w:rPr>
          <w:color w:val="993300"/>
          <w:sz w:val="21"/>
        </w:rPr>
      </w:pPr>
    </w:p>
    <w:p w:rsidR="008E005B" w:rsidRDefault="008E005B" w:rsidP="00184212">
      <w:pPr>
        <w:pStyle w:val="2"/>
        <w:spacing w:beforeLines="100" w:afterLines="50" w:line="140" w:lineRule="exact"/>
        <w:jc w:val="center"/>
        <w:rPr>
          <w:color w:val="993300"/>
          <w:sz w:val="21"/>
        </w:rPr>
      </w:pPr>
    </w:p>
    <w:p w:rsidR="008E005B" w:rsidRDefault="008E005B" w:rsidP="00184212">
      <w:pPr>
        <w:pStyle w:val="2"/>
        <w:spacing w:beforeLines="100" w:afterLines="50" w:line="140" w:lineRule="exact"/>
        <w:jc w:val="center"/>
        <w:rPr>
          <w:color w:val="993300"/>
          <w:sz w:val="21"/>
        </w:rPr>
      </w:pPr>
    </w:p>
    <w:p w:rsidR="0052231C" w:rsidRDefault="007C69D7" w:rsidP="00184212">
      <w:pPr>
        <w:pStyle w:val="2"/>
        <w:spacing w:beforeLines="100" w:afterLines="50"/>
        <w:jc w:val="center"/>
        <w:rPr>
          <w:color w:val="993300"/>
          <w:sz w:val="21"/>
        </w:rPr>
      </w:pPr>
      <w:bookmarkStart w:id="25" w:name="_Toc336528255"/>
      <w:bookmarkStart w:id="26" w:name="_Toc350344335"/>
      <w:bookmarkStart w:id="27" w:name="_Toc444674154"/>
      <w:bookmarkStart w:id="28" w:name="_Toc452047181"/>
      <w:bookmarkStart w:id="29" w:name="_Toc452364987"/>
      <w:bookmarkStart w:id="30" w:name="_Toc452365148"/>
      <w:bookmarkStart w:id="31" w:name="_Toc17292779"/>
      <w:r>
        <w:rPr>
          <w:rFonts w:hint="eastAsia"/>
          <w:color w:val="993300"/>
          <w:sz w:val="21"/>
        </w:rPr>
        <w:t>20</w:t>
      </w:r>
      <w:r w:rsidR="00642A8F">
        <w:rPr>
          <w:rFonts w:hint="eastAsia"/>
          <w:color w:val="993300"/>
          <w:sz w:val="21"/>
        </w:rPr>
        <w:t>19年</w:t>
      </w:r>
      <w:r w:rsidR="00C44BB5">
        <w:rPr>
          <w:rFonts w:hint="eastAsia"/>
          <w:color w:val="993300"/>
          <w:sz w:val="21"/>
        </w:rPr>
        <w:t>8月21日</w:t>
      </w:r>
      <w:r w:rsidR="00D10748">
        <w:rPr>
          <w:color w:val="993300"/>
          <w:sz w:val="21"/>
        </w:rPr>
        <w:t>全国主要城市中厚板价格汇总</w:t>
      </w:r>
      <w:bookmarkEnd w:id="25"/>
      <w:bookmarkEnd w:id="26"/>
      <w:bookmarkEnd w:id="27"/>
      <w:bookmarkEnd w:id="28"/>
      <w:bookmarkEnd w:id="29"/>
      <w:bookmarkEnd w:id="30"/>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53"/>
        <w:gridCol w:w="604"/>
        <w:gridCol w:w="607"/>
        <w:gridCol w:w="607"/>
        <w:gridCol w:w="607"/>
        <w:gridCol w:w="606"/>
        <w:gridCol w:w="606"/>
        <w:gridCol w:w="606"/>
        <w:gridCol w:w="606"/>
        <w:gridCol w:w="606"/>
        <w:gridCol w:w="606"/>
        <w:gridCol w:w="606"/>
        <w:gridCol w:w="606"/>
        <w:gridCol w:w="606"/>
        <w:gridCol w:w="606"/>
        <w:gridCol w:w="606"/>
        <w:gridCol w:w="606"/>
        <w:gridCol w:w="606"/>
        <w:gridCol w:w="606"/>
        <w:gridCol w:w="606"/>
        <w:gridCol w:w="606"/>
        <w:gridCol w:w="606"/>
        <w:gridCol w:w="606"/>
        <w:gridCol w:w="600"/>
      </w:tblGrid>
      <w:tr w:rsidR="008E005B" w:rsidRPr="008E005B" w:rsidTr="006D4DC7">
        <w:trPr>
          <w:trHeight w:val="285"/>
        </w:trPr>
        <w:tc>
          <w:tcPr>
            <w:tcW w:w="288" w:type="pct"/>
            <w:shd w:val="clear" w:color="000000" w:fill="FFFFFF"/>
            <w:vAlign w:val="center"/>
            <w:hideMark/>
          </w:tcPr>
          <w:p w:rsidR="008E005B" w:rsidRPr="008E005B" w:rsidRDefault="008E005B" w:rsidP="008E005B">
            <w:pPr>
              <w:widowControl/>
              <w:jc w:val="center"/>
              <w:rPr>
                <w:rFonts w:ascii="宋体" w:hAnsi="宋体" w:cs="宋体"/>
                <w:b/>
                <w:bCs/>
                <w:color w:val="FF0000"/>
                <w:kern w:val="0"/>
                <w:sz w:val="18"/>
                <w:szCs w:val="18"/>
              </w:rPr>
            </w:pPr>
            <w:bookmarkStart w:id="32" w:name="_Toc336528257"/>
            <w:bookmarkStart w:id="33" w:name="_Toc444674157"/>
            <w:bookmarkStart w:id="34" w:name="_Toc452047184"/>
            <w:bookmarkStart w:id="35" w:name="_Toc452364990"/>
            <w:bookmarkStart w:id="36" w:name="_Toc452365151"/>
            <w:r w:rsidRPr="008E005B">
              <w:rPr>
                <w:rFonts w:ascii="宋体" w:hAnsi="宋体" w:cs="宋体" w:hint="eastAsia"/>
                <w:b/>
                <w:bCs/>
                <w:color w:val="FF0000"/>
                <w:kern w:val="0"/>
                <w:sz w:val="18"/>
                <w:szCs w:val="18"/>
              </w:rPr>
              <w:t>中厚板</w:t>
            </w:r>
          </w:p>
        </w:tc>
        <w:tc>
          <w:tcPr>
            <w:tcW w:w="204"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上海</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杭州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南京</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济南</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合肥</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福州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南昌</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广州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长沙</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武汉</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郑州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北京</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天津</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石家庄</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太原</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沈阳</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哈尔滨</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重庆</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成都</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昆明</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西安</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兰州</w:t>
            </w:r>
          </w:p>
        </w:tc>
        <w:tc>
          <w:tcPr>
            <w:tcW w:w="203"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乌鲁木齐</w:t>
            </w:r>
          </w:p>
        </w:tc>
      </w:tr>
      <w:tr w:rsidR="00534337" w:rsidRPr="00534337" w:rsidTr="00534337">
        <w:trPr>
          <w:trHeight w:val="285"/>
        </w:trPr>
        <w:tc>
          <w:tcPr>
            <w:tcW w:w="28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8mm 普中板</w:t>
            </w:r>
          </w:p>
        </w:tc>
        <w:tc>
          <w:tcPr>
            <w:tcW w:w="20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4160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4230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4220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4220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4100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4300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4150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4300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4140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4350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4190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4420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4520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4220</w:t>
            </w:r>
          </w:p>
        </w:tc>
        <w:tc>
          <w:tcPr>
            <w:tcW w:w="203"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4410</w:t>
            </w:r>
          </w:p>
        </w:tc>
      </w:tr>
      <w:tr w:rsidR="00534337" w:rsidRPr="00534337" w:rsidTr="00534337">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涨跌</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r>
      <w:tr w:rsidR="00534337" w:rsidRPr="00534337" w:rsidTr="00534337">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产地</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马钢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三钢闽光</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安钢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八钢</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酒钢</w:t>
            </w:r>
          </w:p>
        </w:tc>
      </w:tr>
      <w:tr w:rsidR="00534337" w:rsidRPr="00534337" w:rsidTr="00534337">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14-20mm 普中板</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4170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3990</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4140</w:t>
            </w:r>
          </w:p>
        </w:tc>
      </w:tr>
      <w:tr w:rsidR="00534337" w:rsidRPr="00534337" w:rsidTr="00534337">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涨跌</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r>
      <w:tr w:rsidR="00534337" w:rsidRPr="00534337" w:rsidTr="00534337">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产地</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长达</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唐钢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马钢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三钢闽光</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敬业</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临钢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酒钢</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八钢</w:t>
            </w:r>
          </w:p>
        </w:tc>
      </w:tr>
      <w:tr w:rsidR="00534337" w:rsidRPr="00534337" w:rsidTr="00534337">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14-20mm 低合金中板</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4160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4110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4140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4320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4320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4140</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4290</w:t>
            </w:r>
          </w:p>
        </w:tc>
      </w:tr>
      <w:tr w:rsidR="00534337" w:rsidRPr="00534337" w:rsidTr="00534337">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涨跌</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↓50</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r>
      <w:tr w:rsidR="00534337" w:rsidRPr="00534337" w:rsidTr="00534337">
        <w:trPr>
          <w:trHeight w:val="285"/>
        </w:trPr>
        <w:tc>
          <w:tcPr>
            <w:tcW w:w="288"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产地</w:t>
            </w:r>
          </w:p>
        </w:tc>
        <w:tc>
          <w:tcPr>
            <w:tcW w:w="20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长达</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唐钢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马钢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三钢闽光</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安钢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敬业</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酒钢</w:t>
            </w:r>
          </w:p>
        </w:tc>
        <w:tc>
          <w:tcPr>
            <w:tcW w:w="203"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八钢</w:t>
            </w:r>
          </w:p>
        </w:tc>
      </w:tr>
    </w:tbl>
    <w:p w:rsidR="008E005B" w:rsidRDefault="008E005B" w:rsidP="008E005B">
      <w:pPr>
        <w:widowControl/>
        <w:shd w:val="clear" w:color="auto" w:fill="FFFFFF"/>
        <w:spacing w:line="345" w:lineRule="atLeast"/>
        <w:ind w:right="225"/>
        <w:jc w:val="left"/>
        <w:rPr>
          <w:rFonts w:ascii="宋体" w:hAnsi="宋体" w:cs="宋体"/>
          <w:color w:val="000000"/>
          <w:kern w:val="0"/>
          <w:szCs w:val="21"/>
        </w:rPr>
      </w:pPr>
    </w:p>
    <w:p w:rsidR="008E005B" w:rsidRPr="008E005B" w:rsidRDefault="00C44BB5" w:rsidP="008E005B">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8月21日</w:t>
      </w:r>
    </w:p>
    <w:p w:rsidR="00534337" w:rsidRPr="00534337" w:rsidRDefault="00534337" w:rsidP="00534337">
      <w:pPr>
        <w:widowControl/>
        <w:shd w:val="clear" w:color="auto" w:fill="FFFFFF"/>
        <w:spacing w:line="345" w:lineRule="atLeast"/>
        <w:ind w:left="225" w:right="225" w:firstLine="480"/>
        <w:jc w:val="left"/>
        <w:rPr>
          <w:rFonts w:ascii="宋体" w:hAnsi="宋体" w:cs="宋体"/>
          <w:color w:val="000000"/>
          <w:kern w:val="0"/>
          <w:sz w:val="18"/>
          <w:szCs w:val="18"/>
        </w:rPr>
      </w:pPr>
      <w:r w:rsidRPr="00534337">
        <w:rPr>
          <w:rFonts w:ascii="宋体" w:hAnsi="宋体" w:cs="宋体" w:hint="eastAsia"/>
          <w:color w:val="000000"/>
          <w:kern w:val="0"/>
          <w:sz w:val="18"/>
          <w:szCs w:val="18"/>
        </w:rPr>
        <w:t>全国22个主要市场8mm 普中板平均价格4185元/吨,较上个交易日下调12元/吨。</w:t>
      </w:r>
    </w:p>
    <w:p w:rsidR="00534337" w:rsidRPr="00534337" w:rsidRDefault="00534337" w:rsidP="00534337">
      <w:pPr>
        <w:widowControl/>
        <w:shd w:val="clear" w:color="auto" w:fill="FFFFFF"/>
        <w:spacing w:line="345" w:lineRule="atLeast"/>
        <w:ind w:left="225" w:right="225" w:firstLine="480"/>
        <w:jc w:val="left"/>
        <w:rPr>
          <w:rFonts w:ascii="宋体" w:hAnsi="宋体" w:cs="宋体"/>
          <w:color w:val="000000"/>
          <w:kern w:val="0"/>
          <w:sz w:val="18"/>
          <w:szCs w:val="18"/>
        </w:rPr>
      </w:pPr>
      <w:r w:rsidRPr="00534337">
        <w:rPr>
          <w:rFonts w:ascii="宋体" w:hAnsi="宋体" w:cs="宋体" w:hint="eastAsia"/>
          <w:color w:val="000000"/>
          <w:kern w:val="0"/>
          <w:sz w:val="18"/>
          <w:szCs w:val="18"/>
        </w:rPr>
        <w:t>全国22个主要市场14-20mm 普中板平均价格3881元/吨,较上个交易日下调13元/吨。</w:t>
      </w:r>
    </w:p>
    <w:p w:rsidR="00534337" w:rsidRPr="00534337" w:rsidRDefault="00534337" w:rsidP="00534337">
      <w:pPr>
        <w:widowControl/>
        <w:shd w:val="clear" w:color="auto" w:fill="FFFFFF"/>
        <w:spacing w:line="345" w:lineRule="atLeast"/>
        <w:ind w:left="225" w:right="225" w:firstLine="480"/>
        <w:jc w:val="left"/>
        <w:rPr>
          <w:rFonts w:ascii="宋体" w:hAnsi="宋体" w:cs="宋体"/>
          <w:color w:val="000000"/>
          <w:kern w:val="0"/>
          <w:sz w:val="18"/>
          <w:szCs w:val="18"/>
        </w:rPr>
      </w:pPr>
      <w:r w:rsidRPr="00534337">
        <w:rPr>
          <w:rFonts w:ascii="宋体" w:hAnsi="宋体" w:cs="宋体" w:hint="eastAsia"/>
          <w:color w:val="000000"/>
          <w:kern w:val="0"/>
          <w:sz w:val="18"/>
          <w:szCs w:val="18"/>
        </w:rPr>
        <w:t>全国23个主要市场14-20mm 低合金中板平均价格4075元/吨,较上个交易日下调15元/吨。</w:t>
      </w:r>
    </w:p>
    <w:p w:rsidR="00685B07" w:rsidRPr="00981D6C" w:rsidRDefault="00685B07" w:rsidP="00685B07">
      <w:pPr>
        <w:widowControl/>
        <w:shd w:val="clear" w:color="auto" w:fill="FFFFFF"/>
        <w:spacing w:line="345" w:lineRule="atLeast"/>
        <w:ind w:left="225" w:right="225" w:firstLine="480"/>
        <w:jc w:val="left"/>
        <w:rPr>
          <w:rFonts w:ascii="宋体" w:hAnsi="宋体" w:cs="宋体"/>
          <w:color w:val="000000"/>
          <w:kern w:val="0"/>
          <w:sz w:val="18"/>
          <w:szCs w:val="18"/>
        </w:rPr>
      </w:pPr>
    </w:p>
    <w:p w:rsidR="00E077A7" w:rsidRPr="00685B07" w:rsidRDefault="00E077A7" w:rsidP="00184212">
      <w:pPr>
        <w:pStyle w:val="2"/>
        <w:spacing w:beforeLines="100" w:afterLines="50"/>
        <w:rPr>
          <w:color w:val="993300"/>
          <w:sz w:val="18"/>
          <w:szCs w:val="18"/>
        </w:rPr>
      </w:pPr>
    </w:p>
    <w:p w:rsidR="00863F86" w:rsidRDefault="00863F86" w:rsidP="00184212">
      <w:pPr>
        <w:pStyle w:val="2"/>
        <w:spacing w:beforeLines="100" w:afterLines="50"/>
        <w:jc w:val="center"/>
        <w:rPr>
          <w:color w:val="993300"/>
          <w:sz w:val="21"/>
        </w:rPr>
      </w:pPr>
    </w:p>
    <w:p w:rsidR="00863F86" w:rsidRDefault="00863F86" w:rsidP="00184212">
      <w:pPr>
        <w:pStyle w:val="2"/>
        <w:spacing w:beforeLines="100" w:afterLines="50"/>
        <w:jc w:val="center"/>
        <w:rPr>
          <w:color w:val="993300"/>
          <w:sz w:val="21"/>
        </w:rPr>
      </w:pPr>
    </w:p>
    <w:p w:rsidR="00E077A7" w:rsidRDefault="00E077A7" w:rsidP="00184212">
      <w:pPr>
        <w:pStyle w:val="2"/>
        <w:spacing w:beforeLines="100" w:afterLines="50"/>
        <w:jc w:val="center"/>
        <w:rPr>
          <w:color w:val="993300"/>
          <w:sz w:val="21"/>
        </w:rPr>
      </w:pPr>
      <w:bookmarkStart w:id="37" w:name="_Toc17292780"/>
      <w:r>
        <w:rPr>
          <w:rFonts w:hint="eastAsia"/>
          <w:color w:val="993300"/>
          <w:sz w:val="21"/>
        </w:rPr>
        <w:lastRenderedPageBreak/>
        <w:t>2019年</w:t>
      </w:r>
      <w:r w:rsidR="00C44BB5">
        <w:rPr>
          <w:rFonts w:hint="eastAsia"/>
          <w:color w:val="993300"/>
          <w:sz w:val="21"/>
        </w:rPr>
        <w:t>8月21日</w:t>
      </w:r>
      <w:r>
        <w:rPr>
          <w:color w:val="993300"/>
          <w:sz w:val="21"/>
        </w:rPr>
        <w:t>全国主要城市</w:t>
      </w:r>
      <w:r>
        <w:rPr>
          <w:rFonts w:hint="eastAsia"/>
          <w:color w:val="993300"/>
          <w:sz w:val="21"/>
        </w:rPr>
        <w:t>热轧板卷</w:t>
      </w:r>
      <w:r>
        <w:rPr>
          <w:color w:val="993300"/>
          <w:sz w:val="21"/>
        </w:rPr>
        <w:t>价格汇总</w:t>
      </w:r>
      <w:bookmarkEnd w:id="37"/>
    </w:p>
    <w:tbl>
      <w:tblPr>
        <w:tblW w:w="518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12"/>
        <w:gridCol w:w="593"/>
        <w:gridCol w:w="593"/>
        <w:gridCol w:w="592"/>
        <w:gridCol w:w="592"/>
        <w:gridCol w:w="592"/>
        <w:gridCol w:w="592"/>
        <w:gridCol w:w="592"/>
        <w:gridCol w:w="592"/>
        <w:gridCol w:w="592"/>
        <w:gridCol w:w="592"/>
        <w:gridCol w:w="592"/>
        <w:gridCol w:w="592"/>
        <w:gridCol w:w="592"/>
        <w:gridCol w:w="828"/>
        <w:gridCol w:w="592"/>
        <w:gridCol w:w="592"/>
        <w:gridCol w:w="592"/>
        <w:gridCol w:w="592"/>
        <w:gridCol w:w="592"/>
        <w:gridCol w:w="592"/>
        <w:gridCol w:w="592"/>
        <w:gridCol w:w="592"/>
        <w:gridCol w:w="592"/>
        <w:gridCol w:w="576"/>
      </w:tblGrid>
      <w:tr w:rsidR="008E005B" w:rsidRPr="00863F86" w:rsidTr="00534337">
        <w:trPr>
          <w:trHeight w:val="285"/>
        </w:trPr>
        <w:tc>
          <w:tcPr>
            <w:tcW w:w="297" w:type="pct"/>
            <w:shd w:val="clear" w:color="000000" w:fill="FFFFFF"/>
            <w:vAlign w:val="center"/>
            <w:hideMark/>
          </w:tcPr>
          <w:p w:rsidR="008E005B" w:rsidRPr="00863F86" w:rsidRDefault="008E005B" w:rsidP="008E005B">
            <w:pPr>
              <w:widowControl/>
              <w:jc w:val="center"/>
              <w:rPr>
                <w:rFonts w:ascii="宋体" w:hAnsi="宋体" w:cs="宋体"/>
                <w:b/>
                <w:bCs/>
                <w:color w:val="FF0000"/>
                <w:kern w:val="0"/>
                <w:sz w:val="18"/>
                <w:szCs w:val="18"/>
              </w:rPr>
            </w:pPr>
            <w:r w:rsidRPr="00863F86">
              <w:rPr>
                <w:rFonts w:ascii="宋体" w:hAnsi="宋体" w:cs="宋体" w:hint="eastAsia"/>
                <w:b/>
                <w:bCs/>
                <w:color w:val="FF0000"/>
                <w:kern w:val="0"/>
                <w:sz w:val="18"/>
                <w:szCs w:val="18"/>
              </w:rPr>
              <w:t>热轧板卷</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70"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石家庄</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邯郸</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昆明</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c>
          <w:tcPr>
            <w:tcW w:w="187"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乌鲁木齐</w:t>
            </w:r>
          </w:p>
        </w:tc>
      </w:tr>
      <w:tr w:rsidR="00534337" w:rsidRPr="00534337" w:rsidTr="00534337">
        <w:trPr>
          <w:trHeight w:val="285"/>
        </w:trPr>
        <w:tc>
          <w:tcPr>
            <w:tcW w:w="297"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3.0 热轧板卷</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3770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3890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3800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3850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3970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3920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3890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3890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3820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3840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3870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3780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3760</w:t>
            </w:r>
          </w:p>
        </w:tc>
        <w:tc>
          <w:tcPr>
            <w:tcW w:w="27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3710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3730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3730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3640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3660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3790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3870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4050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3830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3840</w:t>
            </w:r>
          </w:p>
        </w:tc>
        <w:tc>
          <w:tcPr>
            <w:tcW w:w="187" w:type="pct"/>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3940</w:t>
            </w:r>
          </w:p>
        </w:tc>
      </w:tr>
      <w:tr w:rsidR="00534337" w:rsidRPr="00534337" w:rsidTr="00534337">
        <w:trPr>
          <w:trHeight w:val="285"/>
        </w:trPr>
        <w:tc>
          <w:tcPr>
            <w:tcW w:w="29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涨跌</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27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187" w:type="pct"/>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r>
      <w:tr w:rsidR="00534337" w:rsidRPr="00534337" w:rsidTr="00534337">
        <w:trPr>
          <w:trHeight w:val="285"/>
        </w:trPr>
        <w:tc>
          <w:tcPr>
            <w:tcW w:w="29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产地</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日照/通钢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通钢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沙钢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邯钢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马钢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本钢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新钢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鞍钢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涟钢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武钢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太钢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河钢承钢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河钢承钢</w:t>
            </w:r>
          </w:p>
        </w:tc>
        <w:tc>
          <w:tcPr>
            <w:tcW w:w="27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河钢唐钢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邯宝</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太钢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本钢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本钢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重钢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攀钢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攀钢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太钢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八钢</w:t>
            </w:r>
          </w:p>
        </w:tc>
        <w:tc>
          <w:tcPr>
            <w:tcW w:w="187" w:type="pct"/>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八钢</w:t>
            </w:r>
          </w:p>
        </w:tc>
      </w:tr>
      <w:tr w:rsidR="00534337" w:rsidRPr="00534337" w:rsidTr="00534337">
        <w:trPr>
          <w:trHeight w:val="285"/>
        </w:trPr>
        <w:tc>
          <w:tcPr>
            <w:tcW w:w="29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4.75 热轧板卷</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3700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3770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3700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3880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3870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3840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3770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3770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3790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3720</w:t>
            </w:r>
          </w:p>
        </w:tc>
        <w:tc>
          <w:tcPr>
            <w:tcW w:w="27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3730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3680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3770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3580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3600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3730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3950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3740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3860</w:t>
            </w:r>
          </w:p>
        </w:tc>
        <w:tc>
          <w:tcPr>
            <w:tcW w:w="187" w:type="pct"/>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3890</w:t>
            </w:r>
          </w:p>
        </w:tc>
      </w:tr>
      <w:tr w:rsidR="00534337" w:rsidRPr="00534337" w:rsidTr="00534337">
        <w:trPr>
          <w:trHeight w:val="285"/>
        </w:trPr>
        <w:tc>
          <w:tcPr>
            <w:tcW w:w="29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涨跌</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27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187" w:type="pct"/>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r>
      <w:tr w:rsidR="00534337" w:rsidRPr="00534337" w:rsidTr="00534337">
        <w:trPr>
          <w:trHeight w:val="285"/>
        </w:trPr>
        <w:tc>
          <w:tcPr>
            <w:tcW w:w="297"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产地</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鞍钢/本钢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沙钢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马钢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邯钢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马钢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本钢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新钢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鞍钢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涟钢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武钢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太钢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包钢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河钢承钢</w:t>
            </w:r>
          </w:p>
        </w:tc>
        <w:tc>
          <w:tcPr>
            <w:tcW w:w="27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首钢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天铁</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太钢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鞍钢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本钢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重钢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攀钢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攀钢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酒钢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八钢</w:t>
            </w:r>
          </w:p>
        </w:tc>
        <w:tc>
          <w:tcPr>
            <w:tcW w:w="187" w:type="pct"/>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八钢</w:t>
            </w:r>
          </w:p>
        </w:tc>
      </w:tr>
    </w:tbl>
    <w:p w:rsidR="00534337" w:rsidRPr="00534337" w:rsidRDefault="00C44BB5" w:rsidP="00534337">
      <w:pPr>
        <w:pStyle w:val="a7"/>
        <w:shd w:val="clear" w:color="auto" w:fill="FFFFFF"/>
        <w:spacing w:before="0" w:beforeAutospacing="0" w:after="0" w:afterAutospacing="0" w:line="345" w:lineRule="atLeast"/>
        <w:ind w:right="225"/>
        <w:rPr>
          <w:rFonts w:ascii="宋体" w:hAnsi="宋体" w:cs="宋体"/>
          <w:szCs w:val="18"/>
        </w:rPr>
      </w:pPr>
      <w:r>
        <w:rPr>
          <w:rFonts w:ascii="宋体" w:hAnsi="宋体" w:cs="宋体" w:hint="eastAsia"/>
          <w:szCs w:val="18"/>
        </w:rPr>
        <w:t>8月21日</w:t>
      </w:r>
      <w:r w:rsidR="00863F86">
        <w:rPr>
          <w:rFonts w:ascii="宋体" w:hAnsi="宋体" w:cs="宋体" w:hint="eastAsia"/>
          <w:szCs w:val="18"/>
        </w:rPr>
        <w:t>：</w:t>
      </w:r>
      <w:r w:rsidR="00534337" w:rsidRPr="00534337">
        <w:rPr>
          <w:rFonts w:ascii="宋体" w:hAnsi="宋体" w:cs="宋体" w:hint="eastAsia"/>
          <w:szCs w:val="18"/>
        </w:rPr>
        <w:t>全国24个主要市场3.0 热轧板卷平均价格3827元/吨,较上个交易日下调16元/吨。</w:t>
      </w:r>
    </w:p>
    <w:p w:rsidR="008E005B" w:rsidRPr="00534337" w:rsidRDefault="00534337" w:rsidP="00534337">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r w:rsidRPr="00534337">
        <w:rPr>
          <w:rFonts w:ascii="宋体" w:eastAsia="Times New Roman" w:hAnsi="宋体" w:cs="宋体" w:hint="eastAsia"/>
          <w:color w:val="000000"/>
          <w:kern w:val="0"/>
          <w:sz w:val="18"/>
          <w:szCs w:val="18"/>
        </w:rPr>
        <w:t>全国24个主要市场4.75 热轧板卷平均价格3771元/吨,较上个交易日下调17元/吨</w:t>
      </w:r>
      <w:r w:rsidR="00981D6C" w:rsidRPr="00534337">
        <w:rPr>
          <w:rFonts w:ascii="宋体" w:eastAsia="Times New Roman" w:hAnsi="宋体" w:cs="宋体" w:hint="eastAsia"/>
          <w:color w:val="000000"/>
          <w:kern w:val="0"/>
          <w:sz w:val="18"/>
          <w:szCs w:val="18"/>
        </w:rPr>
        <w:t>。</w:t>
      </w:r>
    </w:p>
    <w:p w:rsidR="008E005B" w:rsidRDefault="008E005B" w:rsidP="00184212">
      <w:pPr>
        <w:pStyle w:val="2"/>
        <w:spacing w:beforeLines="100" w:afterLines="50"/>
        <w:jc w:val="center"/>
        <w:rPr>
          <w:color w:val="993300"/>
          <w:sz w:val="21"/>
        </w:rPr>
      </w:pPr>
      <w:bookmarkStart w:id="38" w:name="_Toc17292781"/>
      <w:r>
        <w:rPr>
          <w:rFonts w:hint="eastAsia"/>
          <w:color w:val="993300"/>
          <w:sz w:val="21"/>
        </w:rPr>
        <w:t>2019年</w:t>
      </w:r>
      <w:r w:rsidR="00C44BB5">
        <w:rPr>
          <w:rFonts w:hint="eastAsia"/>
          <w:color w:val="993300"/>
          <w:sz w:val="21"/>
        </w:rPr>
        <w:t>8月21日</w:t>
      </w:r>
      <w:r>
        <w:rPr>
          <w:color w:val="993300"/>
          <w:sz w:val="21"/>
        </w:rPr>
        <w:t>全国主要城市</w:t>
      </w:r>
      <w:r>
        <w:rPr>
          <w:rFonts w:hint="eastAsia"/>
          <w:color w:val="993300"/>
          <w:sz w:val="21"/>
        </w:rPr>
        <w:t>冷轧板卷</w:t>
      </w:r>
      <w:r>
        <w:rPr>
          <w:color w:val="993300"/>
          <w:sz w:val="21"/>
        </w:rPr>
        <w:t>价格汇总</w:t>
      </w:r>
      <w:bookmarkEnd w:id="38"/>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89"/>
        <w:gridCol w:w="614"/>
        <w:gridCol w:w="614"/>
        <w:gridCol w:w="614"/>
        <w:gridCol w:w="614"/>
        <w:gridCol w:w="614"/>
        <w:gridCol w:w="614"/>
        <w:gridCol w:w="614"/>
        <w:gridCol w:w="614"/>
        <w:gridCol w:w="614"/>
        <w:gridCol w:w="614"/>
        <w:gridCol w:w="614"/>
        <w:gridCol w:w="614"/>
        <w:gridCol w:w="614"/>
        <w:gridCol w:w="614"/>
        <w:gridCol w:w="614"/>
        <w:gridCol w:w="614"/>
        <w:gridCol w:w="614"/>
        <w:gridCol w:w="613"/>
        <w:gridCol w:w="613"/>
        <w:gridCol w:w="613"/>
        <w:gridCol w:w="613"/>
        <w:gridCol w:w="613"/>
        <w:gridCol w:w="613"/>
      </w:tblGrid>
      <w:tr w:rsidR="00863F86" w:rsidRPr="00863F86" w:rsidTr="00863F86">
        <w:trPr>
          <w:trHeight w:val="285"/>
        </w:trPr>
        <w:tc>
          <w:tcPr>
            <w:tcW w:w="327"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r w:rsidRPr="00863F86">
              <w:rPr>
                <w:rFonts w:ascii="宋体" w:hAnsi="宋体" w:cs="宋体" w:hint="eastAsia"/>
                <w:b/>
                <w:bCs/>
                <w:color w:val="FF0000"/>
                <w:kern w:val="0"/>
                <w:sz w:val="18"/>
                <w:szCs w:val="18"/>
              </w:rPr>
              <w:t>冷轧板卷</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青岛</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石家庄</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昆明</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r>
      <w:tr w:rsidR="00534337" w:rsidRPr="00534337" w:rsidTr="00534337">
        <w:trPr>
          <w:trHeight w:val="285"/>
        </w:trPr>
        <w:tc>
          <w:tcPr>
            <w:tcW w:w="327"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0.5mm 冷轧板卷</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4710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4490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4450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4680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4430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4530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4470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4690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4640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4780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4520</w:t>
            </w:r>
          </w:p>
        </w:tc>
        <w:tc>
          <w:tcPr>
            <w:tcW w:w="203"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4300</w:t>
            </w:r>
          </w:p>
        </w:tc>
      </w:tr>
      <w:tr w:rsidR="00534337" w:rsidRPr="00534337" w:rsidTr="00534337">
        <w:trPr>
          <w:trHeight w:val="285"/>
        </w:trPr>
        <w:tc>
          <w:tcPr>
            <w:tcW w:w="32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涨跌</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w:t>
            </w:r>
          </w:p>
        </w:tc>
      </w:tr>
      <w:tr w:rsidR="00534337" w:rsidRPr="00534337" w:rsidTr="00534337">
        <w:trPr>
          <w:trHeight w:val="285"/>
        </w:trPr>
        <w:tc>
          <w:tcPr>
            <w:tcW w:w="32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产地</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首钢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马钢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包钢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鞍钢天铁</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包钢</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酒钢</w:t>
            </w:r>
          </w:p>
        </w:tc>
      </w:tr>
      <w:tr w:rsidR="00534337" w:rsidRPr="00534337" w:rsidTr="00534337">
        <w:trPr>
          <w:trHeight w:val="285"/>
        </w:trPr>
        <w:tc>
          <w:tcPr>
            <w:tcW w:w="32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1.0mm 冷轧板卷</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4240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4290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4270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4640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4420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4290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4260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4340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4260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4250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4170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4340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4250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4190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4340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4320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4360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4430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4420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4410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4580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4380</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4490</w:t>
            </w:r>
          </w:p>
        </w:tc>
      </w:tr>
      <w:tr w:rsidR="00534337" w:rsidRPr="00534337" w:rsidTr="00534337">
        <w:trPr>
          <w:trHeight w:val="285"/>
        </w:trPr>
        <w:tc>
          <w:tcPr>
            <w:tcW w:w="32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涨跌</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↓50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w:t>
            </w:r>
          </w:p>
        </w:tc>
      </w:tr>
      <w:tr w:rsidR="00534337" w:rsidRPr="00534337" w:rsidTr="00534337">
        <w:trPr>
          <w:trHeight w:val="285"/>
        </w:trPr>
        <w:tc>
          <w:tcPr>
            <w:tcW w:w="327"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产地</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首钢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马钢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鞍钢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马钢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柳钢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涟钢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涟钢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涟钢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武钢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首钢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鞍钢天铁</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鞍钢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首钢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鞍钢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鞍钢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包钢</w:t>
            </w:r>
          </w:p>
        </w:tc>
        <w:tc>
          <w:tcPr>
            <w:tcW w:w="203"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酒钢</w:t>
            </w:r>
          </w:p>
        </w:tc>
      </w:tr>
    </w:tbl>
    <w:p w:rsidR="00534337" w:rsidRPr="00534337" w:rsidRDefault="00C44BB5" w:rsidP="00534337">
      <w:pPr>
        <w:pStyle w:val="a7"/>
        <w:shd w:val="clear" w:color="auto" w:fill="FFFFFF"/>
        <w:spacing w:before="0" w:beforeAutospacing="0" w:after="0" w:afterAutospacing="0" w:line="345" w:lineRule="atLeast"/>
        <w:ind w:right="225"/>
        <w:rPr>
          <w:rFonts w:ascii="宋体" w:hAnsi="宋体" w:cs="宋体"/>
          <w:szCs w:val="18"/>
        </w:rPr>
      </w:pPr>
      <w:r>
        <w:rPr>
          <w:rFonts w:ascii="宋体" w:hAnsi="宋体" w:cs="宋体" w:hint="eastAsia"/>
          <w:szCs w:val="18"/>
        </w:rPr>
        <w:t>8月21日</w:t>
      </w:r>
      <w:r w:rsidR="00863F86">
        <w:rPr>
          <w:rFonts w:ascii="宋体" w:hAnsi="宋体" w:cs="宋体" w:hint="eastAsia"/>
          <w:szCs w:val="18"/>
        </w:rPr>
        <w:t>：</w:t>
      </w:r>
      <w:r w:rsidR="00534337" w:rsidRPr="00534337">
        <w:rPr>
          <w:rFonts w:ascii="宋体" w:hAnsi="宋体" w:cs="宋体" w:hint="eastAsia"/>
          <w:szCs w:val="18"/>
        </w:rPr>
        <w:t>全国12个主要市场0.5mm 冷轧板卷平均价格4558元/吨,较上个交易日下调6元/吨。</w:t>
      </w:r>
    </w:p>
    <w:p w:rsidR="00863F86" w:rsidRPr="00534337" w:rsidRDefault="00534337" w:rsidP="00534337">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r w:rsidRPr="00534337">
        <w:rPr>
          <w:rFonts w:ascii="宋体" w:eastAsia="Times New Roman" w:hAnsi="宋体" w:cs="宋体" w:hint="eastAsia"/>
          <w:color w:val="000000"/>
          <w:kern w:val="0"/>
          <w:sz w:val="18"/>
          <w:szCs w:val="18"/>
        </w:rPr>
        <w:t>全国23个主要市场1.0mm 冷轧板卷平均价格4345元/吨,较上个交易日下调9元/吨</w:t>
      </w:r>
      <w:r w:rsidR="00981D6C" w:rsidRPr="00534337">
        <w:rPr>
          <w:rFonts w:ascii="宋体" w:eastAsia="Times New Roman" w:hAnsi="宋体" w:cs="宋体" w:hint="eastAsia"/>
          <w:color w:val="000000"/>
          <w:kern w:val="0"/>
          <w:sz w:val="18"/>
          <w:szCs w:val="18"/>
        </w:rPr>
        <w:t>。</w:t>
      </w:r>
    </w:p>
    <w:p w:rsidR="00E077A7" w:rsidRPr="00863F86" w:rsidRDefault="00E077A7" w:rsidP="00184212">
      <w:pPr>
        <w:pStyle w:val="2"/>
        <w:spacing w:beforeLines="100" w:afterLines="50"/>
        <w:jc w:val="center"/>
        <w:rPr>
          <w:color w:val="993300"/>
          <w:sz w:val="21"/>
        </w:rPr>
      </w:pPr>
    </w:p>
    <w:p w:rsidR="0052231C" w:rsidRDefault="007C69D7" w:rsidP="00184212">
      <w:pPr>
        <w:pStyle w:val="2"/>
        <w:spacing w:beforeLines="100" w:afterLines="50"/>
        <w:jc w:val="center"/>
        <w:rPr>
          <w:color w:val="993300"/>
          <w:sz w:val="21"/>
        </w:rPr>
      </w:pPr>
      <w:bookmarkStart w:id="39" w:name="_Toc17292782"/>
      <w:r>
        <w:rPr>
          <w:rFonts w:hint="eastAsia"/>
          <w:color w:val="993300"/>
          <w:sz w:val="21"/>
        </w:rPr>
        <w:t>20</w:t>
      </w:r>
      <w:r w:rsidR="00642A8F">
        <w:rPr>
          <w:rFonts w:hint="eastAsia"/>
          <w:color w:val="993300"/>
          <w:sz w:val="21"/>
        </w:rPr>
        <w:t>19年</w:t>
      </w:r>
      <w:r w:rsidR="00C44BB5">
        <w:rPr>
          <w:rFonts w:hint="eastAsia"/>
          <w:color w:val="993300"/>
          <w:sz w:val="21"/>
        </w:rPr>
        <w:t>8月21日</w:t>
      </w:r>
      <w:r w:rsidR="0052231C">
        <w:rPr>
          <w:color w:val="993300"/>
          <w:sz w:val="21"/>
        </w:rPr>
        <w:t>全国主要城市</w:t>
      </w:r>
      <w:r w:rsidR="003B2212">
        <w:rPr>
          <w:rFonts w:hint="eastAsia"/>
          <w:color w:val="993300"/>
          <w:sz w:val="21"/>
        </w:rPr>
        <w:t>大中型材</w:t>
      </w:r>
      <w:r w:rsidR="0052231C">
        <w:rPr>
          <w:color w:val="993300"/>
          <w:sz w:val="21"/>
        </w:rPr>
        <w:t>价格汇总</w:t>
      </w:r>
      <w:bookmarkEnd w:id="32"/>
      <w:bookmarkEnd w:id="33"/>
      <w:bookmarkEnd w:id="34"/>
      <w:bookmarkEnd w:id="35"/>
      <w:bookmarkEnd w:id="36"/>
      <w:bookmarkEnd w:id="39"/>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619"/>
        <w:gridCol w:w="616"/>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36"/>
      </w:tblGrid>
      <w:tr w:rsidR="00863F86" w:rsidRPr="00863F86" w:rsidTr="00863F86">
        <w:trPr>
          <w:trHeight w:val="285"/>
        </w:trPr>
        <w:tc>
          <w:tcPr>
            <w:tcW w:w="209"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bookmarkStart w:id="40" w:name="_Toc444674158"/>
            <w:bookmarkStart w:id="41" w:name="_Toc452047185"/>
            <w:bookmarkStart w:id="42" w:name="_Toc452364991"/>
            <w:bookmarkStart w:id="43" w:name="_Toc452365152"/>
            <w:r w:rsidRPr="00863F86">
              <w:rPr>
                <w:rFonts w:ascii="宋体" w:hAnsi="宋体" w:cs="宋体" w:hint="eastAsia"/>
                <w:b/>
                <w:bCs/>
                <w:color w:val="FF0000"/>
                <w:kern w:val="0"/>
                <w:sz w:val="18"/>
                <w:szCs w:val="18"/>
              </w:rPr>
              <w:t>大中型材</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石家庄</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昆明</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c>
          <w:tcPr>
            <w:tcW w:w="215"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乌鲁木齐</w:t>
            </w:r>
          </w:p>
        </w:tc>
      </w:tr>
      <w:tr w:rsidR="00534337" w:rsidRPr="00534337" w:rsidTr="00534337">
        <w:trPr>
          <w:trHeight w:val="285"/>
        </w:trPr>
        <w:tc>
          <w:tcPr>
            <w:tcW w:w="209"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50*5 角钢</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4160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4200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4040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4210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4090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4290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4280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4340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4350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4290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4100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3710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3760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3690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4030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4050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4090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4320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4390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4450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4300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4230</w:t>
            </w:r>
          </w:p>
        </w:tc>
        <w:tc>
          <w:tcPr>
            <w:tcW w:w="215"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4090</w:t>
            </w:r>
          </w:p>
        </w:tc>
      </w:tr>
      <w:tr w:rsidR="00534337" w:rsidRPr="00534337" w:rsidTr="00534337">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涨跌</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r>
      <w:tr w:rsidR="00534337" w:rsidRPr="00534337" w:rsidTr="00534337">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产地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冀丰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盛财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唐山鑫通源</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通钢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安钢</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八钢</w:t>
            </w:r>
          </w:p>
        </w:tc>
      </w:tr>
      <w:tr w:rsidR="00534337" w:rsidRPr="00534337" w:rsidTr="00534337">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16＃ 槽钢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4500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4430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3680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3660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4590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4350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4280</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3840</w:t>
            </w:r>
          </w:p>
        </w:tc>
      </w:tr>
      <w:tr w:rsidR="00534337" w:rsidRPr="00534337" w:rsidTr="00534337">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涨跌</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r>
      <w:tr w:rsidR="00534337" w:rsidRPr="00534337" w:rsidTr="00534337">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产地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黄河特钢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唐山鑫杭</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唐山瑞隆</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瑞隆</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唐山宝龙</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唐山瑞隆</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鞍山宝得</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八钢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八钢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唐山盛财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河北东山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济钢</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阿钢</w:t>
            </w:r>
          </w:p>
        </w:tc>
      </w:tr>
      <w:tr w:rsidR="00534337" w:rsidRPr="00534337" w:rsidTr="00534337">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25＃ 工字钢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4160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4130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4320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4310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4400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4520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4300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4610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4600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4350</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3730</w:t>
            </w:r>
          </w:p>
        </w:tc>
      </w:tr>
      <w:tr w:rsidR="00534337" w:rsidRPr="00534337" w:rsidTr="00534337">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涨跌</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r>
      <w:tr w:rsidR="00534337" w:rsidRPr="00534337" w:rsidTr="00534337">
        <w:trPr>
          <w:trHeight w:val="285"/>
        </w:trPr>
        <w:tc>
          <w:tcPr>
            <w:tcW w:w="209"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产地</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唐山鑫亿源</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津西</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唐山金瑞城</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唐山弘泰</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鞍山宝得</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宝得</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昆钢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包钢</w:t>
            </w:r>
          </w:p>
        </w:tc>
        <w:tc>
          <w:tcPr>
            <w:tcW w:w="215"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东四</w:t>
            </w:r>
          </w:p>
        </w:tc>
      </w:tr>
    </w:tbl>
    <w:p w:rsidR="00534337" w:rsidRDefault="00534337" w:rsidP="00863F86">
      <w:pPr>
        <w:widowControl/>
        <w:shd w:val="clear" w:color="auto" w:fill="FFFFFF"/>
        <w:spacing w:line="345" w:lineRule="atLeast"/>
        <w:ind w:right="225"/>
        <w:jc w:val="left"/>
        <w:rPr>
          <w:rFonts w:ascii="宋体" w:hAnsi="宋体" w:cs="宋体"/>
          <w:color w:val="000000"/>
          <w:kern w:val="0"/>
          <w:sz w:val="18"/>
          <w:szCs w:val="18"/>
        </w:rPr>
      </w:pPr>
    </w:p>
    <w:p w:rsidR="00863F86" w:rsidRPr="00863F86" w:rsidRDefault="00C44BB5" w:rsidP="00863F86">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8月21日</w:t>
      </w:r>
      <w:r w:rsidR="00863F86">
        <w:rPr>
          <w:rFonts w:ascii="宋体" w:hAnsi="宋体" w:cs="宋体" w:hint="eastAsia"/>
          <w:color w:val="000000"/>
          <w:kern w:val="0"/>
          <w:sz w:val="18"/>
          <w:szCs w:val="18"/>
        </w:rPr>
        <w:t>：</w:t>
      </w:r>
    </w:p>
    <w:p w:rsidR="00534337" w:rsidRPr="00534337" w:rsidRDefault="00534337" w:rsidP="00534337">
      <w:pPr>
        <w:widowControl/>
        <w:shd w:val="clear" w:color="auto" w:fill="FFFFFF"/>
        <w:spacing w:line="345" w:lineRule="atLeast"/>
        <w:ind w:left="225" w:right="225" w:firstLine="480"/>
        <w:jc w:val="left"/>
        <w:rPr>
          <w:rFonts w:ascii="宋体" w:hAnsi="宋体" w:cs="宋体"/>
          <w:color w:val="000000"/>
          <w:kern w:val="0"/>
          <w:sz w:val="18"/>
          <w:szCs w:val="18"/>
        </w:rPr>
      </w:pPr>
      <w:r w:rsidRPr="00534337">
        <w:rPr>
          <w:rFonts w:ascii="宋体" w:hAnsi="宋体" w:cs="宋体" w:hint="eastAsia"/>
          <w:color w:val="000000"/>
          <w:kern w:val="0"/>
          <w:sz w:val="18"/>
          <w:szCs w:val="18"/>
        </w:rPr>
        <w:t>全国23个主要市场50*5 角钢平均价格4150元/吨,较上个交易日下调15元/吨。</w:t>
      </w:r>
    </w:p>
    <w:p w:rsidR="00534337" w:rsidRPr="00534337" w:rsidRDefault="00534337" w:rsidP="00534337">
      <w:pPr>
        <w:widowControl/>
        <w:shd w:val="clear" w:color="auto" w:fill="FFFFFF"/>
        <w:spacing w:line="345" w:lineRule="atLeast"/>
        <w:ind w:left="225" w:right="225" w:firstLine="480"/>
        <w:jc w:val="left"/>
        <w:rPr>
          <w:rFonts w:ascii="宋体" w:hAnsi="宋体" w:cs="宋体"/>
          <w:color w:val="000000"/>
          <w:kern w:val="0"/>
          <w:sz w:val="18"/>
          <w:szCs w:val="18"/>
        </w:rPr>
      </w:pPr>
      <w:r w:rsidRPr="00534337">
        <w:rPr>
          <w:rFonts w:ascii="宋体" w:hAnsi="宋体" w:cs="宋体" w:hint="eastAsia"/>
          <w:color w:val="000000"/>
          <w:kern w:val="0"/>
          <w:sz w:val="18"/>
          <w:szCs w:val="18"/>
        </w:rPr>
        <w:t>全国22个主要市场16＃ 槽钢平均价格4096元/吨,较上个交易日下调11元/吨。</w:t>
      </w:r>
    </w:p>
    <w:p w:rsidR="00863F86" w:rsidRPr="00685B07" w:rsidRDefault="00534337" w:rsidP="00863F86">
      <w:pPr>
        <w:widowControl/>
        <w:shd w:val="clear" w:color="auto" w:fill="FFFFFF"/>
        <w:spacing w:line="345" w:lineRule="atLeast"/>
        <w:ind w:left="225" w:right="225" w:firstLine="480"/>
        <w:jc w:val="left"/>
        <w:rPr>
          <w:rFonts w:ascii="宋体" w:hAnsi="宋体" w:cs="宋体"/>
          <w:color w:val="000000"/>
          <w:kern w:val="0"/>
          <w:sz w:val="18"/>
          <w:szCs w:val="18"/>
        </w:rPr>
      </w:pPr>
      <w:r w:rsidRPr="00534337">
        <w:rPr>
          <w:rFonts w:ascii="宋体" w:hAnsi="宋体" w:cs="宋体" w:hint="eastAsia"/>
          <w:color w:val="000000"/>
          <w:kern w:val="0"/>
          <w:sz w:val="18"/>
          <w:szCs w:val="18"/>
        </w:rPr>
        <w:t>全国23个主要市场25＃ 工字钢平均价格4153元/吨,较上个交易日下调12元/吨</w:t>
      </w:r>
      <w:r w:rsidR="00981D6C" w:rsidRPr="00981D6C">
        <w:rPr>
          <w:rFonts w:ascii="宋体" w:hAnsi="宋体" w:cs="宋体" w:hint="eastAsia"/>
          <w:color w:val="000000"/>
          <w:kern w:val="0"/>
          <w:sz w:val="18"/>
          <w:szCs w:val="18"/>
        </w:rPr>
        <w:t>。</w:t>
      </w:r>
    </w:p>
    <w:p w:rsidR="00E077A7" w:rsidRDefault="00E077A7" w:rsidP="00184212">
      <w:pPr>
        <w:pStyle w:val="2"/>
        <w:spacing w:beforeLines="100" w:afterLines="50"/>
        <w:rPr>
          <w:color w:val="993300"/>
          <w:sz w:val="21"/>
        </w:rPr>
      </w:pPr>
    </w:p>
    <w:p w:rsidR="00863F86" w:rsidRDefault="00863F86" w:rsidP="00184212">
      <w:pPr>
        <w:pStyle w:val="2"/>
        <w:spacing w:beforeLines="100" w:afterLines="50"/>
        <w:rPr>
          <w:color w:val="993300"/>
          <w:sz w:val="21"/>
        </w:rPr>
      </w:pPr>
    </w:p>
    <w:p w:rsidR="00863F86" w:rsidRDefault="00863F86" w:rsidP="00184212">
      <w:pPr>
        <w:pStyle w:val="2"/>
        <w:spacing w:beforeLines="100" w:afterLines="50"/>
        <w:rPr>
          <w:color w:val="993300"/>
          <w:sz w:val="21"/>
        </w:rPr>
      </w:pPr>
    </w:p>
    <w:p w:rsidR="00863F86" w:rsidRPr="00863F86" w:rsidRDefault="00863F86" w:rsidP="00184212">
      <w:pPr>
        <w:pStyle w:val="2"/>
        <w:spacing w:beforeLines="100" w:afterLines="50"/>
        <w:rPr>
          <w:color w:val="993300"/>
          <w:sz w:val="21"/>
        </w:rPr>
      </w:pPr>
    </w:p>
    <w:p w:rsidR="0052231C" w:rsidRDefault="007C69D7" w:rsidP="00184212">
      <w:pPr>
        <w:pStyle w:val="2"/>
        <w:spacing w:beforeLines="100" w:afterLines="50"/>
        <w:jc w:val="center"/>
        <w:rPr>
          <w:color w:val="993300"/>
          <w:sz w:val="21"/>
        </w:rPr>
      </w:pPr>
      <w:bookmarkStart w:id="44" w:name="_Toc17292783"/>
      <w:r>
        <w:rPr>
          <w:rFonts w:hint="eastAsia"/>
          <w:color w:val="993300"/>
          <w:sz w:val="21"/>
        </w:rPr>
        <w:t>20</w:t>
      </w:r>
      <w:r w:rsidR="00642A8F">
        <w:rPr>
          <w:rFonts w:hint="eastAsia"/>
          <w:color w:val="993300"/>
          <w:sz w:val="21"/>
        </w:rPr>
        <w:t>19年</w:t>
      </w:r>
      <w:r w:rsidR="00C44BB5">
        <w:rPr>
          <w:rFonts w:hint="eastAsia"/>
          <w:color w:val="993300"/>
          <w:sz w:val="21"/>
        </w:rPr>
        <w:t>8月21日</w:t>
      </w:r>
      <w:r w:rsidR="0052231C">
        <w:rPr>
          <w:color w:val="993300"/>
          <w:sz w:val="21"/>
        </w:rPr>
        <w:t>全国主要城市</w:t>
      </w:r>
      <w:r w:rsidR="0052231C">
        <w:rPr>
          <w:rFonts w:hint="eastAsia"/>
          <w:color w:val="993300"/>
          <w:sz w:val="21"/>
        </w:rPr>
        <w:t>H型钢</w:t>
      </w:r>
      <w:r w:rsidR="0052231C">
        <w:rPr>
          <w:color w:val="993300"/>
          <w:sz w:val="21"/>
        </w:rPr>
        <w:t>价格汇总</w:t>
      </w:r>
      <w:bookmarkEnd w:id="40"/>
      <w:bookmarkEnd w:id="41"/>
      <w:bookmarkEnd w:id="42"/>
      <w:bookmarkEnd w:id="43"/>
      <w:bookmarkEnd w:id="44"/>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01"/>
        <w:gridCol w:w="984"/>
        <w:gridCol w:w="985"/>
        <w:gridCol w:w="985"/>
        <w:gridCol w:w="985"/>
        <w:gridCol w:w="985"/>
        <w:gridCol w:w="985"/>
        <w:gridCol w:w="985"/>
        <w:gridCol w:w="985"/>
        <w:gridCol w:w="985"/>
        <w:gridCol w:w="985"/>
        <w:gridCol w:w="985"/>
        <w:gridCol w:w="985"/>
        <w:gridCol w:w="985"/>
        <w:gridCol w:w="1000"/>
      </w:tblGrid>
      <w:tr w:rsidR="00863F86" w:rsidRPr="00863F86" w:rsidTr="00863F86">
        <w:trPr>
          <w:trHeight w:val="285"/>
        </w:trPr>
        <w:tc>
          <w:tcPr>
            <w:tcW w:w="431"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bookmarkStart w:id="45" w:name="_Toc444674159"/>
            <w:bookmarkStart w:id="46" w:name="_Toc452047186"/>
            <w:bookmarkStart w:id="47" w:name="_Toc452364992"/>
            <w:bookmarkStart w:id="48" w:name="_Toc452365153"/>
            <w:r w:rsidRPr="00863F86">
              <w:rPr>
                <w:rFonts w:ascii="宋体" w:hAnsi="宋体" w:cs="宋体" w:hint="eastAsia"/>
                <w:b/>
                <w:bCs/>
                <w:color w:val="FF0000"/>
                <w:kern w:val="0"/>
                <w:sz w:val="18"/>
                <w:szCs w:val="18"/>
              </w:rPr>
              <w:t>H型钢</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无锡</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唐山</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331"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r>
      <w:tr w:rsidR="00534337" w:rsidRPr="00534337" w:rsidTr="00534337">
        <w:trPr>
          <w:trHeight w:val="285"/>
        </w:trPr>
        <w:tc>
          <w:tcPr>
            <w:tcW w:w="431"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200*100 H型钢</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3860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3980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3810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3680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3950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3730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3710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3670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3980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4050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3950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4070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3880</w:t>
            </w:r>
          </w:p>
        </w:tc>
        <w:tc>
          <w:tcPr>
            <w:tcW w:w="33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4270</w:t>
            </w:r>
          </w:p>
        </w:tc>
      </w:tr>
      <w:tr w:rsidR="00534337" w:rsidRPr="00534337" w:rsidTr="00534337">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r>
      <w:tr w:rsidR="00534337" w:rsidRPr="00534337" w:rsidTr="00534337">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日照</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马钢/莱钢/日照</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马钢</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莱钢</w:t>
            </w:r>
          </w:p>
        </w:tc>
      </w:tr>
      <w:tr w:rsidR="00534337" w:rsidRPr="00534337" w:rsidTr="00534337">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300*300 H型钢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4080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4180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4150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3980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4120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4060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4030</w:t>
            </w:r>
          </w:p>
        </w:tc>
      </w:tr>
      <w:tr w:rsidR="00534337" w:rsidRPr="00534337" w:rsidTr="00534337">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r>
      <w:tr w:rsidR="00534337" w:rsidRPr="00534337" w:rsidTr="00534337">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马钢/莱钢/津西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包钢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包钢</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新泰</w:t>
            </w:r>
          </w:p>
        </w:tc>
      </w:tr>
      <w:tr w:rsidR="00534337" w:rsidRPr="00534337" w:rsidTr="00534337">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400*200 H型钢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3970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3770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3980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4110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4050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4070</w:t>
            </w:r>
          </w:p>
        </w:tc>
      </w:tr>
      <w:tr w:rsidR="00534337" w:rsidRPr="00534337" w:rsidTr="00534337">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r>
      <w:tr w:rsidR="00534337" w:rsidRPr="00534337" w:rsidTr="00534337">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日照</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马钢/莱钢/津西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包钢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日照</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新泰</w:t>
            </w:r>
          </w:p>
        </w:tc>
      </w:tr>
      <w:tr w:rsidR="00534337" w:rsidRPr="00534337" w:rsidTr="00534337">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588*300 H型钢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3980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3790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4150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3850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3900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4070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4200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4020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4090</w:t>
            </w:r>
          </w:p>
        </w:tc>
      </w:tr>
      <w:tr w:rsidR="00534337" w:rsidRPr="00534337" w:rsidTr="00534337">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↓20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r>
      <w:tr w:rsidR="00534337" w:rsidRPr="00534337" w:rsidTr="00534337">
        <w:trPr>
          <w:trHeight w:val="285"/>
        </w:trPr>
        <w:tc>
          <w:tcPr>
            <w:tcW w:w="431"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马钢/莱钢/津西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包钢</w:t>
            </w:r>
          </w:p>
        </w:tc>
        <w:tc>
          <w:tcPr>
            <w:tcW w:w="33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新泰</w:t>
            </w:r>
          </w:p>
        </w:tc>
      </w:tr>
    </w:tbl>
    <w:p w:rsidR="00534337" w:rsidRDefault="00534337" w:rsidP="00863F86">
      <w:pPr>
        <w:widowControl/>
        <w:shd w:val="clear" w:color="auto" w:fill="FFFFFF"/>
        <w:spacing w:line="345" w:lineRule="atLeast"/>
        <w:ind w:right="225"/>
        <w:jc w:val="left"/>
        <w:rPr>
          <w:rFonts w:ascii="宋体" w:hAnsi="宋体" w:cs="宋体"/>
          <w:color w:val="000000"/>
          <w:kern w:val="0"/>
          <w:sz w:val="18"/>
          <w:szCs w:val="18"/>
        </w:rPr>
      </w:pPr>
    </w:p>
    <w:p w:rsidR="00863F86" w:rsidRPr="00863F86" w:rsidRDefault="00C44BB5" w:rsidP="00863F86">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8月21日</w:t>
      </w:r>
      <w:r w:rsidR="00863F86">
        <w:rPr>
          <w:rFonts w:ascii="宋体" w:hAnsi="宋体" w:cs="宋体" w:hint="eastAsia"/>
          <w:color w:val="000000"/>
          <w:kern w:val="0"/>
          <w:sz w:val="18"/>
          <w:szCs w:val="18"/>
        </w:rPr>
        <w:t>：</w:t>
      </w:r>
    </w:p>
    <w:p w:rsidR="00534337" w:rsidRPr="00534337" w:rsidRDefault="00534337" w:rsidP="00534337">
      <w:pPr>
        <w:widowControl/>
        <w:shd w:val="clear" w:color="auto" w:fill="FFFFFF"/>
        <w:spacing w:line="345" w:lineRule="atLeast"/>
        <w:ind w:left="225" w:right="225" w:firstLine="480"/>
        <w:jc w:val="left"/>
        <w:rPr>
          <w:rFonts w:ascii="宋体" w:hAnsi="宋体" w:cs="宋体"/>
          <w:color w:val="000000"/>
          <w:kern w:val="0"/>
          <w:sz w:val="18"/>
          <w:szCs w:val="18"/>
        </w:rPr>
      </w:pPr>
      <w:r w:rsidRPr="00534337">
        <w:rPr>
          <w:rFonts w:ascii="宋体" w:hAnsi="宋体" w:cs="宋体" w:hint="eastAsia"/>
          <w:color w:val="000000"/>
          <w:kern w:val="0"/>
          <w:sz w:val="18"/>
          <w:szCs w:val="18"/>
        </w:rPr>
        <w:t>全国14个主要市场200*100 H型钢平均价格3899元/吨,较上个交易日下调10元/吨。</w:t>
      </w:r>
    </w:p>
    <w:p w:rsidR="00534337" w:rsidRPr="00534337" w:rsidRDefault="00534337" w:rsidP="00534337">
      <w:pPr>
        <w:widowControl/>
        <w:shd w:val="clear" w:color="auto" w:fill="FFFFFF"/>
        <w:spacing w:line="345" w:lineRule="atLeast"/>
        <w:ind w:left="225" w:right="225" w:firstLine="480"/>
        <w:jc w:val="left"/>
        <w:rPr>
          <w:rFonts w:ascii="宋体" w:hAnsi="宋体" w:cs="宋体"/>
          <w:color w:val="000000"/>
          <w:kern w:val="0"/>
          <w:sz w:val="18"/>
          <w:szCs w:val="18"/>
        </w:rPr>
      </w:pPr>
      <w:r w:rsidRPr="00534337">
        <w:rPr>
          <w:rFonts w:ascii="宋体" w:hAnsi="宋体" w:cs="宋体" w:hint="eastAsia"/>
          <w:color w:val="000000"/>
          <w:kern w:val="0"/>
          <w:sz w:val="18"/>
          <w:szCs w:val="18"/>
        </w:rPr>
        <w:t>全国14个主要市场300*300 H型钢平均价格4031元/吨,较上个交易日下调12元/吨。</w:t>
      </w:r>
    </w:p>
    <w:p w:rsidR="00534337" w:rsidRPr="00534337" w:rsidRDefault="00534337" w:rsidP="00534337">
      <w:pPr>
        <w:widowControl/>
        <w:shd w:val="clear" w:color="auto" w:fill="FFFFFF"/>
        <w:spacing w:line="345" w:lineRule="atLeast"/>
        <w:ind w:left="225" w:right="225" w:firstLine="480"/>
        <w:jc w:val="left"/>
        <w:rPr>
          <w:rFonts w:ascii="宋体" w:hAnsi="宋体" w:cs="宋体"/>
          <w:color w:val="000000"/>
          <w:kern w:val="0"/>
          <w:sz w:val="18"/>
          <w:szCs w:val="18"/>
        </w:rPr>
      </w:pPr>
      <w:r w:rsidRPr="00534337">
        <w:rPr>
          <w:rFonts w:ascii="宋体" w:hAnsi="宋体" w:cs="宋体" w:hint="eastAsia"/>
          <w:color w:val="000000"/>
          <w:kern w:val="0"/>
          <w:sz w:val="18"/>
          <w:szCs w:val="18"/>
        </w:rPr>
        <w:t>全国14个主要市场400*200 H型钢平均价格3941元/吨,较上个交易日下调11元/吨。</w:t>
      </w:r>
    </w:p>
    <w:p w:rsidR="00863F86" w:rsidRPr="00863F86" w:rsidRDefault="00534337" w:rsidP="00863F86">
      <w:pPr>
        <w:widowControl/>
        <w:shd w:val="clear" w:color="auto" w:fill="FFFFFF"/>
        <w:spacing w:line="345" w:lineRule="atLeast"/>
        <w:ind w:left="225" w:right="225" w:firstLine="480"/>
        <w:jc w:val="left"/>
        <w:rPr>
          <w:rFonts w:ascii="宋体" w:hAnsi="宋体" w:cs="宋体"/>
          <w:color w:val="000000"/>
          <w:kern w:val="0"/>
          <w:sz w:val="18"/>
          <w:szCs w:val="18"/>
        </w:rPr>
      </w:pPr>
      <w:r w:rsidRPr="00534337">
        <w:rPr>
          <w:rFonts w:ascii="宋体" w:hAnsi="宋体" w:cs="宋体" w:hint="eastAsia"/>
          <w:color w:val="000000"/>
          <w:kern w:val="0"/>
          <w:sz w:val="18"/>
          <w:szCs w:val="18"/>
        </w:rPr>
        <w:t>全国14个主要市场588*300 H型钢平均价格3991元/吨,较上个交易日下调11元/吨</w:t>
      </w:r>
      <w:r w:rsidR="00981D6C" w:rsidRPr="00981D6C">
        <w:rPr>
          <w:rFonts w:ascii="宋体" w:hAnsi="宋体" w:cs="宋体" w:hint="eastAsia"/>
          <w:color w:val="000000"/>
          <w:kern w:val="0"/>
          <w:sz w:val="18"/>
          <w:szCs w:val="18"/>
        </w:rPr>
        <w:t>。</w:t>
      </w:r>
    </w:p>
    <w:p w:rsidR="00E077A7" w:rsidRDefault="00E077A7" w:rsidP="00184212">
      <w:pPr>
        <w:pStyle w:val="2"/>
        <w:spacing w:beforeLines="100" w:afterLines="50"/>
        <w:jc w:val="center"/>
        <w:rPr>
          <w:color w:val="993300"/>
          <w:sz w:val="21"/>
        </w:rPr>
      </w:pPr>
    </w:p>
    <w:p w:rsidR="0052231C" w:rsidRDefault="007C69D7" w:rsidP="00184212">
      <w:pPr>
        <w:pStyle w:val="2"/>
        <w:spacing w:beforeLines="100" w:afterLines="50"/>
        <w:jc w:val="center"/>
        <w:rPr>
          <w:color w:val="993300"/>
          <w:sz w:val="21"/>
        </w:rPr>
      </w:pPr>
      <w:bookmarkStart w:id="49" w:name="_Toc17292784"/>
      <w:r>
        <w:rPr>
          <w:rFonts w:hint="eastAsia"/>
          <w:color w:val="993300"/>
          <w:sz w:val="21"/>
        </w:rPr>
        <w:lastRenderedPageBreak/>
        <w:t>20</w:t>
      </w:r>
      <w:r w:rsidR="00642A8F">
        <w:rPr>
          <w:rFonts w:hint="eastAsia"/>
          <w:color w:val="993300"/>
          <w:sz w:val="21"/>
        </w:rPr>
        <w:t>19年</w:t>
      </w:r>
      <w:r w:rsidR="00C44BB5">
        <w:rPr>
          <w:rFonts w:hint="eastAsia"/>
          <w:color w:val="993300"/>
          <w:sz w:val="21"/>
        </w:rPr>
        <w:t>8月21日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5"/>
      <w:bookmarkEnd w:id="46"/>
      <w:bookmarkEnd w:id="47"/>
      <w:bookmarkEnd w:id="48"/>
      <w:bookmarkEnd w:id="49"/>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67"/>
        <w:gridCol w:w="578"/>
        <w:gridCol w:w="663"/>
        <w:gridCol w:w="663"/>
        <w:gridCol w:w="663"/>
        <w:gridCol w:w="663"/>
        <w:gridCol w:w="663"/>
        <w:gridCol w:w="662"/>
        <w:gridCol w:w="662"/>
        <w:gridCol w:w="662"/>
        <w:gridCol w:w="662"/>
        <w:gridCol w:w="662"/>
        <w:gridCol w:w="662"/>
        <w:gridCol w:w="662"/>
        <w:gridCol w:w="662"/>
        <w:gridCol w:w="662"/>
        <w:gridCol w:w="662"/>
        <w:gridCol w:w="662"/>
        <w:gridCol w:w="662"/>
        <w:gridCol w:w="662"/>
        <w:gridCol w:w="662"/>
        <w:gridCol w:w="677"/>
      </w:tblGrid>
      <w:tr w:rsidR="00863F86" w:rsidRPr="00863F86" w:rsidTr="00685B07">
        <w:trPr>
          <w:trHeight w:val="285"/>
        </w:trPr>
        <w:tc>
          <w:tcPr>
            <w:tcW w:w="419"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bookmarkStart w:id="50" w:name="_Toc444674160"/>
            <w:bookmarkStart w:id="51" w:name="_Toc452047187"/>
            <w:bookmarkStart w:id="52" w:name="_Toc452364993"/>
            <w:bookmarkStart w:id="53" w:name="_Toc452365154"/>
            <w:r w:rsidRPr="00863F86">
              <w:rPr>
                <w:rFonts w:ascii="宋体" w:hAnsi="宋体" w:cs="宋体" w:hint="eastAsia"/>
                <w:b/>
                <w:bCs/>
                <w:color w:val="FF0000"/>
                <w:kern w:val="0"/>
                <w:sz w:val="18"/>
                <w:szCs w:val="18"/>
              </w:rPr>
              <w:t>无缝管</w:t>
            </w:r>
          </w:p>
        </w:tc>
        <w:tc>
          <w:tcPr>
            <w:tcW w:w="191"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无锡</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廊坊</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224"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r>
      <w:tr w:rsidR="00534337" w:rsidRPr="00534337" w:rsidTr="00534337">
        <w:trPr>
          <w:trHeight w:val="285"/>
        </w:trPr>
        <w:tc>
          <w:tcPr>
            <w:tcW w:w="419"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108*4.5 无缝管</w:t>
            </w:r>
          </w:p>
        </w:tc>
        <w:tc>
          <w:tcPr>
            <w:tcW w:w="191"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4690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5290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4690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4690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4740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4890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4890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4940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4890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4790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4740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4770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4540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4590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4840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4840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4890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5040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4990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4590</w:t>
            </w:r>
          </w:p>
        </w:tc>
        <w:tc>
          <w:tcPr>
            <w:tcW w:w="224"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4890</w:t>
            </w:r>
          </w:p>
        </w:tc>
      </w:tr>
      <w:tr w:rsidR="00534337" w:rsidRPr="00534337" w:rsidTr="00534337">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涨跌</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↓50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r>
      <w:tr w:rsidR="00534337" w:rsidRPr="00534337" w:rsidTr="00534337">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产地</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江阴华润</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山东金宝诚</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山东金宝诚</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重钢</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山东</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临沂金正阳</w:t>
            </w:r>
          </w:p>
        </w:tc>
      </w:tr>
      <w:tr w:rsidR="00534337" w:rsidRPr="00534337" w:rsidTr="00534337">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219*6 无缝管</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4740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4840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4740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5040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4940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4990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4940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4840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4940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4740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4690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4770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4640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5090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4890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4840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4840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4990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4990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4780</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4940</w:t>
            </w:r>
          </w:p>
        </w:tc>
      </w:tr>
      <w:tr w:rsidR="00534337" w:rsidRPr="00534337" w:rsidTr="00534337">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涨跌</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↓50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r>
      <w:tr w:rsidR="00534337" w:rsidRPr="00534337" w:rsidTr="00534337">
        <w:trPr>
          <w:trHeight w:val="285"/>
        </w:trPr>
        <w:tc>
          <w:tcPr>
            <w:tcW w:w="419"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产地</w:t>
            </w:r>
          </w:p>
        </w:tc>
        <w:tc>
          <w:tcPr>
            <w:tcW w:w="191"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安徽天大</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新冶特钢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新冶特钢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新冶特钢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河南汇丰</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包钢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包钢</w:t>
            </w:r>
          </w:p>
        </w:tc>
        <w:tc>
          <w:tcPr>
            <w:tcW w:w="224"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临沂金正阳</w:t>
            </w:r>
          </w:p>
        </w:tc>
      </w:tr>
    </w:tbl>
    <w:p w:rsidR="00534337" w:rsidRDefault="00534337" w:rsidP="00534337">
      <w:pPr>
        <w:widowControl/>
        <w:shd w:val="clear" w:color="auto" w:fill="FFFFFF"/>
        <w:spacing w:line="345" w:lineRule="atLeast"/>
        <w:ind w:right="225"/>
        <w:jc w:val="left"/>
        <w:rPr>
          <w:rFonts w:ascii="宋体" w:hAnsi="宋体" w:cs="宋体"/>
          <w:color w:val="000000"/>
          <w:kern w:val="0"/>
          <w:sz w:val="18"/>
          <w:szCs w:val="18"/>
        </w:rPr>
      </w:pPr>
      <w:r w:rsidRPr="00534337">
        <w:rPr>
          <w:rFonts w:ascii="宋体" w:hAnsi="宋体" w:cs="宋体" w:hint="eastAsia"/>
          <w:color w:val="000000"/>
          <w:kern w:val="0"/>
          <w:sz w:val="18"/>
          <w:szCs w:val="18"/>
        </w:rPr>
        <w:t>8月21日</w:t>
      </w:r>
      <w:r>
        <w:rPr>
          <w:rFonts w:ascii="宋体" w:hAnsi="宋体" w:cs="宋体" w:hint="eastAsia"/>
          <w:color w:val="000000"/>
          <w:kern w:val="0"/>
          <w:sz w:val="18"/>
          <w:szCs w:val="18"/>
        </w:rPr>
        <w:t>：</w:t>
      </w:r>
      <w:r w:rsidRPr="00534337">
        <w:rPr>
          <w:rFonts w:ascii="宋体" w:hAnsi="宋体" w:cs="宋体" w:hint="eastAsia"/>
          <w:color w:val="000000"/>
          <w:kern w:val="0"/>
          <w:sz w:val="18"/>
          <w:szCs w:val="18"/>
        </w:rPr>
        <w:t>全国21个主要市场108*4.5 无缝管平均价格4820元/吨,较上个交易日下调2元/吨。</w:t>
      </w:r>
    </w:p>
    <w:p w:rsidR="00534337" w:rsidRPr="00534337" w:rsidRDefault="00534337" w:rsidP="00534337">
      <w:pPr>
        <w:widowControl/>
        <w:shd w:val="clear" w:color="auto" w:fill="FFFFFF"/>
        <w:spacing w:line="345" w:lineRule="atLeast"/>
        <w:ind w:right="225" w:firstLineChars="500" w:firstLine="900"/>
        <w:jc w:val="left"/>
        <w:rPr>
          <w:rFonts w:ascii="宋体" w:hAnsi="宋体" w:cs="宋体"/>
          <w:color w:val="000000"/>
          <w:kern w:val="0"/>
          <w:sz w:val="18"/>
          <w:szCs w:val="18"/>
        </w:rPr>
      </w:pPr>
      <w:r w:rsidRPr="00534337">
        <w:rPr>
          <w:rFonts w:ascii="宋体" w:hAnsi="宋体" w:cs="宋体" w:hint="eastAsia"/>
          <w:color w:val="000000"/>
          <w:kern w:val="0"/>
          <w:sz w:val="18"/>
          <w:szCs w:val="18"/>
        </w:rPr>
        <w:t>全国21个主要市场219*6 无缝管平均价格4867元/吨,较上个交易日下调3元/吨。</w:t>
      </w:r>
    </w:p>
    <w:p w:rsidR="0052231C" w:rsidRDefault="007C69D7" w:rsidP="00184212">
      <w:pPr>
        <w:pStyle w:val="2"/>
        <w:spacing w:beforeLines="100" w:afterLines="50"/>
        <w:jc w:val="center"/>
        <w:rPr>
          <w:color w:val="993300"/>
          <w:sz w:val="21"/>
        </w:rPr>
      </w:pPr>
      <w:bookmarkStart w:id="54" w:name="_Toc17292785"/>
      <w:r>
        <w:rPr>
          <w:rFonts w:hint="eastAsia"/>
          <w:color w:val="993300"/>
          <w:sz w:val="21"/>
        </w:rPr>
        <w:t>20</w:t>
      </w:r>
      <w:r w:rsidR="00642A8F">
        <w:rPr>
          <w:rFonts w:hint="eastAsia"/>
          <w:color w:val="993300"/>
          <w:sz w:val="21"/>
        </w:rPr>
        <w:t>19年</w:t>
      </w:r>
      <w:r w:rsidR="00C44BB5">
        <w:rPr>
          <w:rFonts w:hint="eastAsia"/>
          <w:color w:val="993300"/>
          <w:sz w:val="21"/>
        </w:rPr>
        <w:t>8月21日</w:t>
      </w:r>
      <w:r w:rsidR="0052231C" w:rsidRPr="00EA5361">
        <w:rPr>
          <w:color w:val="993300"/>
          <w:sz w:val="21"/>
        </w:rPr>
        <w:t>全国主要城市</w:t>
      </w:r>
      <w:r w:rsidR="0052231C" w:rsidRPr="00EA5361">
        <w:rPr>
          <w:rFonts w:hint="eastAsia"/>
          <w:color w:val="993300"/>
          <w:sz w:val="21"/>
        </w:rPr>
        <w:t>焊管</w:t>
      </w:r>
      <w:r w:rsidR="0052231C" w:rsidRPr="00EA5361">
        <w:rPr>
          <w:color w:val="993300"/>
          <w:sz w:val="21"/>
        </w:rPr>
        <w:t>价格汇总</w:t>
      </w:r>
      <w:bookmarkEnd w:id="50"/>
      <w:bookmarkEnd w:id="51"/>
      <w:bookmarkEnd w:id="52"/>
      <w:bookmarkEnd w:id="53"/>
      <w:bookmarkEnd w:id="54"/>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40"/>
        <w:gridCol w:w="925"/>
        <w:gridCol w:w="925"/>
        <w:gridCol w:w="925"/>
        <w:gridCol w:w="925"/>
        <w:gridCol w:w="925"/>
        <w:gridCol w:w="927"/>
        <w:gridCol w:w="927"/>
        <w:gridCol w:w="927"/>
        <w:gridCol w:w="927"/>
        <w:gridCol w:w="927"/>
        <w:gridCol w:w="927"/>
        <w:gridCol w:w="927"/>
        <w:gridCol w:w="927"/>
        <w:gridCol w:w="927"/>
        <w:gridCol w:w="897"/>
      </w:tblGrid>
      <w:tr w:rsidR="00863F86" w:rsidRPr="00863F86" w:rsidTr="006D4DC7">
        <w:trPr>
          <w:trHeight w:val="285"/>
        </w:trPr>
        <w:tc>
          <w:tcPr>
            <w:tcW w:w="410"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r w:rsidRPr="00863F86">
              <w:rPr>
                <w:rFonts w:ascii="宋体" w:hAnsi="宋体" w:cs="宋体" w:hint="eastAsia"/>
                <w:b/>
                <w:bCs/>
                <w:color w:val="FF0000"/>
                <w:kern w:val="0"/>
                <w:sz w:val="18"/>
                <w:szCs w:val="18"/>
              </w:rPr>
              <w:t>焊管</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唐山</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长春</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c>
          <w:tcPr>
            <w:tcW w:w="29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r>
      <w:tr w:rsidR="00534337" w:rsidRPr="00534337" w:rsidTr="00534337">
        <w:trPr>
          <w:trHeight w:val="285"/>
        </w:trPr>
        <w:tc>
          <w:tcPr>
            <w:tcW w:w="410"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1.5寸*3.25 焊管</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4330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4370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4290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4170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4100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4050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4470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4260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4100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4130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4160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4450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4240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4410</w:t>
            </w:r>
          </w:p>
        </w:tc>
        <w:tc>
          <w:tcPr>
            <w:tcW w:w="297"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4240</w:t>
            </w:r>
          </w:p>
        </w:tc>
      </w:tr>
      <w:tr w:rsidR="00534337" w:rsidRPr="00534337" w:rsidTr="00534337">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涨跌</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↓50</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↓30</w:t>
            </w:r>
          </w:p>
        </w:tc>
      </w:tr>
      <w:tr w:rsidR="00534337" w:rsidRPr="00534337" w:rsidTr="00534337">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产地</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唐山友发</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唐山友发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佛山振鸿</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邯郸正大</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吉林华岐</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成都华岐</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成都京华</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邯郸友发</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邯郸友发</w:t>
            </w:r>
          </w:p>
        </w:tc>
      </w:tr>
      <w:tr w:rsidR="00534337" w:rsidRPr="00534337" w:rsidTr="00534337">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4寸*3.75 焊管</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4240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4290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4240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4100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4010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3960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4470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4210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4070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4050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4110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4400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4230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4330</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4180</w:t>
            </w:r>
          </w:p>
        </w:tc>
      </w:tr>
      <w:tr w:rsidR="00534337" w:rsidRPr="00534337" w:rsidTr="00534337">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涨跌</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↓50</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↓30</w:t>
            </w:r>
          </w:p>
        </w:tc>
      </w:tr>
      <w:tr w:rsidR="00534337" w:rsidRPr="00534337" w:rsidTr="00534337">
        <w:trPr>
          <w:trHeight w:val="285"/>
        </w:trPr>
        <w:tc>
          <w:tcPr>
            <w:tcW w:w="410"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b/>
                <w:bCs/>
                <w:color w:val="FF0000"/>
                <w:kern w:val="0"/>
                <w:sz w:val="18"/>
                <w:szCs w:val="18"/>
              </w:rPr>
            </w:pPr>
            <w:r w:rsidRPr="00534337">
              <w:rPr>
                <w:rFonts w:ascii="宋体" w:hAnsi="宋体" w:cs="宋体" w:hint="eastAsia"/>
                <w:b/>
                <w:bCs/>
                <w:color w:val="FF0000"/>
                <w:kern w:val="0"/>
                <w:sz w:val="18"/>
                <w:szCs w:val="18"/>
              </w:rPr>
              <w:t>产地</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唐山友发</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唐山友发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佛山振鸿</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邯郸正大</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吉林华岐</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成都华岐</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成都京华</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邯郸友发</w:t>
            </w:r>
          </w:p>
        </w:tc>
        <w:tc>
          <w:tcPr>
            <w:tcW w:w="297"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534337" w:rsidRPr="00534337" w:rsidRDefault="00534337" w:rsidP="00534337">
            <w:pPr>
              <w:widowControl/>
              <w:jc w:val="center"/>
              <w:rPr>
                <w:rFonts w:ascii="宋体" w:hAnsi="宋体" w:cs="宋体"/>
                <w:color w:val="0000FF"/>
                <w:kern w:val="0"/>
                <w:sz w:val="18"/>
                <w:szCs w:val="18"/>
              </w:rPr>
            </w:pPr>
            <w:r w:rsidRPr="00534337">
              <w:rPr>
                <w:rFonts w:ascii="宋体" w:hAnsi="宋体" w:cs="宋体" w:hint="eastAsia"/>
                <w:color w:val="0000FF"/>
                <w:kern w:val="0"/>
                <w:sz w:val="18"/>
                <w:szCs w:val="18"/>
              </w:rPr>
              <w:t>邯郸友发</w:t>
            </w:r>
          </w:p>
        </w:tc>
      </w:tr>
    </w:tbl>
    <w:p w:rsidR="00534337" w:rsidRDefault="00534337" w:rsidP="00534337">
      <w:pPr>
        <w:widowControl/>
        <w:shd w:val="clear" w:color="auto" w:fill="FFFFFF"/>
        <w:spacing w:line="345" w:lineRule="atLeast"/>
        <w:ind w:right="225"/>
        <w:jc w:val="left"/>
        <w:rPr>
          <w:rFonts w:ascii="宋体" w:hAnsi="宋体" w:cs="宋体"/>
          <w:color w:val="000000"/>
          <w:kern w:val="0"/>
          <w:sz w:val="18"/>
          <w:szCs w:val="18"/>
        </w:rPr>
      </w:pPr>
      <w:r w:rsidRPr="00534337">
        <w:rPr>
          <w:rFonts w:ascii="宋体" w:hAnsi="宋体" w:cs="宋体" w:hint="eastAsia"/>
          <w:color w:val="000000"/>
          <w:kern w:val="0"/>
          <w:sz w:val="18"/>
          <w:szCs w:val="18"/>
        </w:rPr>
        <w:t>8月21日</w:t>
      </w:r>
      <w:r>
        <w:rPr>
          <w:rFonts w:ascii="宋体" w:hAnsi="宋体" w:cs="宋体" w:hint="eastAsia"/>
          <w:color w:val="000000"/>
          <w:kern w:val="0"/>
          <w:sz w:val="18"/>
          <w:szCs w:val="18"/>
        </w:rPr>
        <w:t>：</w:t>
      </w:r>
      <w:r w:rsidRPr="00534337">
        <w:rPr>
          <w:rFonts w:ascii="宋体" w:hAnsi="宋体" w:cs="宋体" w:hint="eastAsia"/>
          <w:color w:val="000000"/>
          <w:kern w:val="0"/>
          <w:sz w:val="18"/>
          <w:szCs w:val="18"/>
        </w:rPr>
        <w:t>全国15个主要市场1.5寸*3.25 焊管平均价格4251元/吨,较上个交易日下调12元/吨。</w:t>
      </w:r>
    </w:p>
    <w:p w:rsidR="00E077A7" w:rsidRPr="00534337" w:rsidRDefault="00534337" w:rsidP="00E044DF">
      <w:pPr>
        <w:widowControl/>
        <w:shd w:val="clear" w:color="auto" w:fill="FFFFFF"/>
        <w:spacing w:line="345" w:lineRule="atLeast"/>
        <w:ind w:right="225" w:firstLineChars="500" w:firstLine="900"/>
        <w:jc w:val="left"/>
        <w:rPr>
          <w:color w:val="993300"/>
        </w:rPr>
      </w:pPr>
      <w:r w:rsidRPr="00534337">
        <w:rPr>
          <w:rFonts w:ascii="宋体" w:hAnsi="宋体" w:cs="宋体" w:hint="eastAsia"/>
          <w:color w:val="000000"/>
          <w:kern w:val="0"/>
          <w:sz w:val="18"/>
          <w:szCs w:val="18"/>
        </w:rPr>
        <w:t>全国15个主要市场4寸*3.75 焊管平均价格4193元/吨,较上个交易日下调11元/吨。</w:t>
      </w:r>
    </w:p>
    <w:p w:rsidR="001279FA" w:rsidRPr="00EF6282" w:rsidRDefault="001279FA" w:rsidP="006A57A4">
      <w:pPr>
        <w:pStyle w:val="a7"/>
        <w:shd w:val="clear" w:color="auto" w:fill="FFFFFF"/>
        <w:spacing w:before="0" w:beforeAutospacing="0" w:after="0" w:afterAutospacing="0" w:line="345" w:lineRule="atLeast"/>
        <w:ind w:right="225"/>
        <w:rPr>
          <w:rFonts w:ascii="宋体" w:eastAsiaTheme="minorEastAsia" w:hAnsi="宋体" w:cs="宋体"/>
          <w:szCs w:val="18"/>
        </w:rPr>
        <w:sectPr w:rsidR="001279FA" w:rsidRPr="00EF6282" w:rsidSect="00F26A4C">
          <w:pgSz w:w="16838" w:h="11906" w:orient="landscape"/>
          <w:pgMar w:top="1077" w:right="1134" w:bottom="1106" w:left="1134"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122962" w:rsidRDefault="00F64CC6" w:rsidP="008B3AB9">
      <w:pPr>
        <w:pStyle w:val="2"/>
      </w:pPr>
      <w:bookmarkStart w:id="55" w:name="_钢价走势图："/>
      <w:bookmarkStart w:id="56" w:name="_Toc17292786"/>
      <w:bookmarkStart w:id="57" w:name="_Toc444674163"/>
      <w:bookmarkStart w:id="58" w:name="_Toc452047191"/>
      <w:bookmarkStart w:id="59" w:name="_Toc452364997"/>
      <w:bookmarkStart w:id="60" w:name="_Toc452365158"/>
      <w:bookmarkEnd w:id="55"/>
      <w:r>
        <w:rPr>
          <w:rFonts w:hint="eastAsia"/>
        </w:rPr>
        <w:lastRenderedPageBreak/>
        <w:t>钢材品种</w:t>
      </w:r>
      <w:r w:rsidR="00122962">
        <w:rPr>
          <w:rFonts w:hint="eastAsia"/>
        </w:rPr>
        <w:t>走势图：</w:t>
      </w:r>
      <w:bookmarkEnd w:id="56"/>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511239" w:rsidP="002E114A">
            <w:pPr>
              <w:jc w:val="center"/>
            </w:pPr>
            <w:r>
              <w:rPr>
                <w:noProof/>
              </w:rPr>
              <w:drawing>
                <wp:inline distT="0" distB="0" distL="0" distR="0">
                  <wp:extent cx="5210175" cy="2466975"/>
                  <wp:effectExtent l="1905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srcRect/>
                          <a:stretch>
                            <a:fillRect/>
                          </a:stretch>
                        </pic:blipFill>
                        <pic:spPr bwMode="auto">
                          <a:xfrm>
                            <a:off x="0" y="0"/>
                            <a:ext cx="5210175" cy="2466975"/>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511239" w:rsidP="002E114A">
            <w:pPr>
              <w:jc w:val="center"/>
            </w:pPr>
            <w:r>
              <w:rPr>
                <w:noProof/>
              </w:rPr>
              <w:drawing>
                <wp:inline distT="0" distB="0" distL="0" distR="0">
                  <wp:extent cx="5143500" cy="2428875"/>
                  <wp:effectExtent l="19050" t="0" r="0" b="0"/>
                  <wp:docPr id="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srcRect/>
                          <a:stretch>
                            <a:fillRect/>
                          </a:stretch>
                        </pic:blipFill>
                        <pic:spPr bwMode="auto">
                          <a:xfrm>
                            <a:off x="0" y="0"/>
                            <a:ext cx="5143500" cy="2428875"/>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511239" w:rsidP="002E114A">
            <w:pPr>
              <w:jc w:val="center"/>
            </w:pPr>
            <w:r>
              <w:rPr>
                <w:noProof/>
              </w:rPr>
              <w:drawing>
                <wp:inline distT="0" distB="0" distL="0" distR="0">
                  <wp:extent cx="5248275" cy="2390775"/>
                  <wp:effectExtent l="1905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srcRect/>
                          <a:stretch>
                            <a:fillRect/>
                          </a:stretch>
                        </pic:blipFill>
                        <pic:spPr bwMode="auto">
                          <a:xfrm>
                            <a:off x="0" y="0"/>
                            <a:ext cx="5248275" cy="2390775"/>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511239" w:rsidP="002E114A">
            <w:pPr>
              <w:jc w:val="center"/>
            </w:pPr>
            <w:r>
              <w:rPr>
                <w:noProof/>
              </w:rPr>
              <w:drawing>
                <wp:inline distT="0" distB="0" distL="0" distR="0">
                  <wp:extent cx="5114925" cy="2381250"/>
                  <wp:effectExtent l="1905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5114925" cy="2381250"/>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511239" w:rsidP="002E114A">
            <w:pPr>
              <w:jc w:val="center"/>
              <w:rPr>
                <w:noProof/>
              </w:rPr>
            </w:pPr>
            <w:r>
              <w:rPr>
                <w:noProof/>
              </w:rPr>
              <w:drawing>
                <wp:inline distT="0" distB="0" distL="0" distR="0">
                  <wp:extent cx="5191125" cy="2400300"/>
                  <wp:effectExtent l="1905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5191125" cy="2400300"/>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511239" w:rsidP="002E114A">
            <w:pPr>
              <w:jc w:val="center"/>
              <w:rPr>
                <w:noProof/>
              </w:rPr>
            </w:pPr>
            <w:r>
              <w:rPr>
                <w:noProof/>
              </w:rPr>
              <w:drawing>
                <wp:inline distT="0" distB="0" distL="0" distR="0">
                  <wp:extent cx="5219700" cy="2428875"/>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srcRect/>
                          <a:stretch>
                            <a:fillRect/>
                          </a:stretch>
                        </pic:blipFill>
                        <pic:spPr bwMode="auto">
                          <a:xfrm>
                            <a:off x="0" y="0"/>
                            <a:ext cx="5219700" cy="2428875"/>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184212">
      <w:pPr>
        <w:pStyle w:val="1"/>
        <w:spacing w:beforeLines="100" w:beforeAutospacing="0" w:afterLines="50" w:afterAutospacing="0" w:line="180" w:lineRule="atLeast"/>
        <w:rPr>
          <w:color w:val="FF0000"/>
          <w:sz w:val="28"/>
        </w:rPr>
      </w:pPr>
    </w:p>
    <w:p w:rsidR="00057D5E" w:rsidRDefault="00057D5E" w:rsidP="00184212">
      <w:pPr>
        <w:pStyle w:val="1"/>
        <w:spacing w:beforeLines="100" w:beforeAutospacing="0" w:afterLines="50" w:afterAutospacing="0" w:line="180" w:lineRule="atLeast"/>
        <w:rPr>
          <w:color w:val="FF0000"/>
          <w:sz w:val="28"/>
        </w:rPr>
      </w:pPr>
    </w:p>
    <w:p w:rsidR="005D2903" w:rsidRDefault="005D2903" w:rsidP="005D2903">
      <w:pPr>
        <w:pStyle w:val="2"/>
      </w:pPr>
      <w:bookmarkStart w:id="61" w:name="_Toc17292787"/>
      <w:r>
        <w:rPr>
          <w:rFonts w:hint="eastAsia"/>
        </w:rPr>
        <w:lastRenderedPageBreak/>
        <w:t>钢厂调价汇总</w:t>
      </w:r>
      <w:bookmarkEnd w:id="61"/>
    </w:p>
    <w:p w:rsidR="005D2903" w:rsidRPr="005D2903" w:rsidRDefault="005D2903" w:rsidP="005D2903">
      <w:pPr>
        <w:pStyle w:val="3"/>
        <w:jc w:val="center"/>
        <w:rPr>
          <w:color w:val="FF0000"/>
          <w:sz w:val="28"/>
          <w:szCs w:val="28"/>
        </w:rPr>
      </w:pPr>
      <w:bookmarkStart w:id="62" w:name="_Toc17292788"/>
      <w:r w:rsidRPr="005D2903">
        <w:rPr>
          <w:rFonts w:hint="eastAsia"/>
          <w:color w:val="FF0000"/>
          <w:sz w:val="28"/>
          <w:szCs w:val="28"/>
        </w:rPr>
        <w:t>2019年</w:t>
      </w:r>
      <w:r w:rsidR="00C44BB5">
        <w:rPr>
          <w:rFonts w:hint="eastAsia"/>
          <w:color w:val="FF0000"/>
          <w:sz w:val="28"/>
          <w:szCs w:val="28"/>
        </w:rPr>
        <w:t>8月21日</w:t>
      </w:r>
      <w:r w:rsidRPr="005D2903">
        <w:rPr>
          <w:rFonts w:hint="eastAsia"/>
          <w:color w:val="FF0000"/>
          <w:sz w:val="28"/>
          <w:szCs w:val="28"/>
        </w:rPr>
        <w:t>建材调价汇总</w:t>
      </w:r>
      <w:bookmarkEnd w:id="62"/>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1"/>
        <w:gridCol w:w="1411"/>
        <w:gridCol w:w="1450"/>
        <w:gridCol w:w="1236"/>
        <w:gridCol w:w="1410"/>
        <w:gridCol w:w="1410"/>
      </w:tblGrid>
      <w:tr w:rsidR="00225C47" w:rsidRPr="00225C47" w:rsidTr="00225C47">
        <w:trPr>
          <w:trHeight w:val="284"/>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b/>
                <w:bCs/>
                <w:color w:val="444444"/>
                <w:kern w:val="0"/>
                <w:sz w:val="18"/>
                <w:szCs w:val="18"/>
              </w:rPr>
            </w:pPr>
            <w:r w:rsidRPr="00225C47">
              <w:rPr>
                <w:rFonts w:ascii="Tahoma" w:hAnsi="Tahoma" w:cs="Tahoma"/>
                <w:b/>
                <w:bCs/>
                <w:color w:val="444444"/>
                <w:kern w:val="0"/>
                <w:sz w:val="18"/>
                <w:szCs w:val="18"/>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b/>
                <w:bCs/>
                <w:color w:val="444444"/>
                <w:kern w:val="0"/>
                <w:sz w:val="18"/>
                <w:szCs w:val="18"/>
              </w:rPr>
            </w:pPr>
            <w:r w:rsidRPr="00225C47">
              <w:rPr>
                <w:rFonts w:ascii="Tahoma" w:hAnsi="Tahoma" w:cs="Tahoma"/>
                <w:b/>
                <w:bCs/>
                <w:color w:val="444444"/>
                <w:kern w:val="0"/>
                <w:sz w:val="18"/>
                <w:szCs w:val="18"/>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b/>
                <w:bCs/>
                <w:color w:val="444444"/>
                <w:kern w:val="0"/>
                <w:sz w:val="18"/>
                <w:szCs w:val="18"/>
              </w:rPr>
            </w:pPr>
            <w:r w:rsidRPr="00225C47">
              <w:rPr>
                <w:rFonts w:ascii="Tahoma" w:hAnsi="Tahoma" w:cs="Tahoma"/>
                <w:b/>
                <w:bCs/>
                <w:color w:val="444444"/>
                <w:kern w:val="0"/>
                <w:sz w:val="18"/>
                <w:szCs w:val="18"/>
              </w:rPr>
              <w:t>材质</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b/>
                <w:bCs/>
                <w:color w:val="444444"/>
                <w:kern w:val="0"/>
                <w:sz w:val="18"/>
                <w:szCs w:val="18"/>
              </w:rPr>
            </w:pPr>
            <w:r w:rsidRPr="00225C47">
              <w:rPr>
                <w:rFonts w:ascii="Tahoma" w:hAnsi="Tahoma" w:cs="Tahoma"/>
                <w:b/>
                <w:bCs/>
                <w:color w:val="444444"/>
                <w:kern w:val="0"/>
                <w:sz w:val="18"/>
                <w:szCs w:val="18"/>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b/>
                <w:bCs/>
                <w:color w:val="444444"/>
                <w:kern w:val="0"/>
                <w:sz w:val="18"/>
                <w:szCs w:val="18"/>
              </w:rPr>
            </w:pPr>
            <w:r w:rsidRPr="00225C47">
              <w:rPr>
                <w:rFonts w:ascii="Tahoma" w:hAnsi="Tahoma" w:cs="Tahoma"/>
                <w:b/>
                <w:bCs/>
                <w:color w:val="444444"/>
                <w:kern w:val="0"/>
                <w:sz w:val="18"/>
                <w:szCs w:val="18"/>
              </w:rPr>
              <w:t>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b/>
                <w:bCs/>
                <w:color w:val="444444"/>
                <w:kern w:val="0"/>
                <w:sz w:val="18"/>
                <w:szCs w:val="18"/>
              </w:rPr>
            </w:pPr>
            <w:r w:rsidRPr="00225C47">
              <w:rPr>
                <w:rFonts w:ascii="Tahoma" w:hAnsi="Tahoma" w:cs="Tahoma"/>
                <w:b/>
                <w:bCs/>
                <w:color w:val="444444"/>
                <w:kern w:val="0"/>
                <w:sz w:val="18"/>
                <w:szCs w:val="18"/>
              </w:rPr>
              <w:t>涨跌</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b/>
                <w:bCs/>
                <w:color w:val="444444"/>
                <w:kern w:val="0"/>
                <w:sz w:val="18"/>
                <w:szCs w:val="18"/>
              </w:rPr>
            </w:pPr>
            <w:r w:rsidRPr="00225C47">
              <w:rPr>
                <w:rFonts w:ascii="Tahoma" w:hAnsi="Tahoma" w:cs="Tahoma"/>
                <w:b/>
                <w:bCs/>
                <w:color w:val="444444"/>
                <w:kern w:val="0"/>
                <w:sz w:val="18"/>
                <w:szCs w:val="18"/>
              </w:rPr>
              <w:t>备注</w:t>
            </w:r>
          </w:p>
        </w:tc>
      </w:tr>
      <w:tr w:rsidR="00225C47" w:rsidRPr="00225C47" w:rsidTr="00225C47">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center"/>
              <w:rPr>
                <w:rFonts w:ascii="Tahoma" w:hAnsi="Tahoma" w:cs="Tahoma"/>
                <w:b/>
                <w:bCs/>
                <w:color w:val="444444"/>
                <w:kern w:val="0"/>
                <w:sz w:val="18"/>
                <w:szCs w:val="18"/>
              </w:rPr>
            </w:pPr>
            <w:r w:rsidRPr="00225C47">
              <w:rPr>
                <w:rFonts w:ascii="Tahoma" w:hAnsi="Tahoma" w:cs="Tahoma"/>
                <w:b/>
                <w:bCs/>
                <w:color w:val="444444"/>
                <w:kern w:val="0"/>
                <w:sz w:val="18"/>
                <w:szCs w:val="18"/>
              </w:rPr>
              <w:t> </w:t>
            </w:r>
            <w:r w:rsidRPr="00225C47">
              <w:rPr>
                <w:rFonts w:ascii="Tahoma" w:hAnsi="Tahoma" w:cs="Tahoma"/>
                <w:b/>
                <w:bCs/>
                <w:color w:val="444444"/>
                <w:kern w:val="0"/>
                <w:sz w:val="18"/>
                <w:szCs w:val="18"/>
              </w:rPr>
              <w:t>福海鑫</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Φ12-14mm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3860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含税</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Φ16-25mm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含税</w:t>
            </w:r>
          </w:p>
        </w:tc>
      </w:tr>
      <w:tr w:rsidR="00225C47" w:rsidRPr="00225C47" w:rsidTr="00225C47">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center"/>
              <w:rPr>
                <w:rFonts w:ascii="Tahoma" w:hAnsi="Tahoma" w:cs="Tahoma"/>
                <w:b/>
                <w:bCs/>
                <w:color w:val="444444"/>
                <w:kern w:val="0"/>
                <w:sz w:val="18"/>
                <w:szCs w:val="18"/>
              </w:rPr>
            </w:pPr>
            <w:r w:rsidRPr="00225C47">
              <w:rPr>
                <w:rFonts w:ascii="Tahoma" w:hAnsi="Tahoma" w:cs="Tahoma"/>
                <w:b/>
                <w:bCs/>
                <w:color w:val="444444"/>
                <w:kern w:val="0"/>
                <w:sz w:val="18"/>
                <w:szCs w:val="18"/>
              </w:rPr>
              <w:t> </w:t>
            </w:r>
            <w:r w:rsidRPr="00225C47">
              <w:rPr>
                <w:rFonts w:ascii="Tahoma" w:hAnsi="Tahoma" w:cs="Tahoma"/>
                <w:b/>
                <w:bCs/>
                <w:color w:val="444444"/>
                <w:kern w:val="0"/>
                <w:sz w:val="18"/>
                <w:szCs w:val="18"/>
              </w:rPr>
              <w:t>济钢闽源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Ф18-22mm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3660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含税</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含税</w:t>
            </w:r>
          </w:p>
        </w:tc>
      </w:tr>
      <w:tr w:rsidR="00225C47" w:rsidRPr="00225C47" w:rsidTr="00225C47">
        <w:trPr>
          <w:trHeight w:val="284"/>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b/>
                <w:bCs/>
                <w:color w:val="444444"/>
                <w:kern w:val="0"/>
                <w:sz w:val="18"/>
                <w:szCs w:val="18"/>
              </w:rPr>
            </w:pPr>
            <w:r w:rsidRPr="00225C47">
              <w:rPr>
                <w:rFonts w:ascii="Tahoma" w:hAnsi="Tahoma" w:cs="Tahoma"/>
                <w:b/>
                <w:bCs/>
                <w:color w:val="444444"/>
                <w:kern w:val="0"/>
                <w:sz w:val="18"/>
                <w:szCs w:val="18"/>
              </w:rPr>
              <w:t> </w:t>
            </w:r>
            <w:r w:rsidRPr="00225C47">
              <w:rPr>
                <w:rFonts w:ascii="Tahoma" w:hAnsi="Tahoma" w:cs="Tahoma"/>
                <w:b/>
                <w:bCs/>
                <w:color w:val="444444"/>
                <w:kern w:val="0"/>
                <w:sz w:val="18"/>
                <w:szCs w:val="18"/>
              </w:rPr>
              <w:t>江苏鸿泰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Φ16-22mm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3660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含税</w:t>
            </w:r>
          </w:p>
        </w:tc>
      </w:tr>
      <w:tr w:rsidR="00225C47" w:rsidRPr="00225C47" w:rsidTr="00225C47">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center"/>
              <w:rPr>
                <w:rFonts w:ascii="Tahoma" w:hAnsi="Tahoma" w:cs="Tahoma"/>
                <w:b/>
                <w:bCs/>
                <w:color w:val="444444"/>
                <w:kern w:val="0"/>
                <w:sz w:val="18"/>
                <w:szCs w:val="18"/>
              </w:rPr>
            </w:pPr>
            <w:r w:rsidRPr="00225C47">
              <w:rPr>
                <w:rFonts w:ascii="Tahoma" w:hAnsi="Tahoma" w:cs="Tahoma"/>
                <w:b/>
                <w:bCs/>
                <w:color w:val="444444"/>
                <w:kern w:val="0"/>
                <w:sz w:val="18"/>
                <w:szCs w:val="18"/>
              </w:rPr>
              <w:t> </w:t>
            </w:r>
            <w:r w:rsidRPr="00225C47">
              <w:rPr>
                <w:rFonts w:ascii="Tahoma" w:hAnsi="Tahoma" w:cs="Tahoma"/>
                <w:b/>
                <w:bCs/>
                <w:color w:val="444444"/>
                <w:kern w:val="0"/>
                <w:sz w:val="18"/>
                <w:szCs w:val="18"/>
              </w:rPr>
              <w:t>江苏申特</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Φ18-22mm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3760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含税</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含税</w:t>
            </w:r>
          </w:p>
        </w:tc>
      </w:tr>
      <w:tr w:rsidR="00225C47" w:rsidRPr="00225C47" w:rsidTr="00225C47">
        <w:trPr>
          <w:trHeight w:val="284"/>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b/>
                <w:bCs/>
                <w:color w:val="444444"/>
                <w:kern w:val="0"/>
                <w:sz w:val="18"/>
                <w:szCs w:val="18"/>
              </w:rPr>
            </w:pPr>
            <w:r w:rsidRPr="00225C47">
              <w:rPr>
                <w:rFonts w:ascii="Tahoma" w:hAnsi="Tahoma" w:cs="Tahoma"/>
                <w:b/>
                <w:bCs/>
                <w:color w:val="444444"/>
                <w:kern w:val="0"/>
                <w:sz w:val="18"/>
                <w:szCs w:val="18"/>
              </w:rPr>
              <w:t> </w:t>
            </w:r>
            <w:r w:rsidRPr="00225C47">
              <w:rPr>
                <w:rFonts w:ascii="Tahoma" w:hAnsi="Tahoma" w:cs="Tahoma"/>
                <w:b/>
                <w:bCs/>
                <w:color w:val="444444"/>
                <w:kern w:val="0"/>
                <w:sz w:val="18"/>
                <w:szCs w:val="18"/>
              </w:rPr>
              <w:t>江苏徐钢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Φ16-22mm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3720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含税</w:t>
            </w:r>
          </w:p>
        </w:tc>
      </w:tr>
      <w:tr w:rsidR="00225C47" w:rsidRPr="00225C47" w:rsidTr="00225C47">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center"/>
              <w:rPr>
                <w:rFonts w:ascii="Tahoma" w:hAnsi="Tahoma" w:cs="Tahoma"/>
                <w:b/>
                <w:bCs/>
                <w:color w:val="444444"/>
                <w:kern w:val="0"/>
                <w:sz w:val="18"/>
                <w:szCs w:val="18"/>
              </w:rPr>
            </w:pPr>
            <w:r w:rsidRPr="00225C47">
              <w:rPr>
                <w:rFonts w:ascii="Tahoma" w:hAnsi="Tahoma" w:cs="Tahoma"/>
                <w:b/>
                <w:bCs/>
                <w:color w:val="444444"/>
                <w:kern w:val="0"/>
                <w:sz w:val="18"/>
                <w:szCs w:val="18"/>
              </w:rPr>
              <w:t> </w:t>
            </w:r>
            <w:r w:rsidRPr="00225C47">
              <w:rPr>
                <w:rFonts w:ascii="Tahoma" w:hAnsi="Tahoma" w:cs="Tahoma"/>
                <w:b/>
                <w:bCs/>
                <w:color w:val="444444"/>
                <w:kern w:val="0"/>
                <w:sz w:val="18"/>
                <w:szCs w:val="18"/>
              </w:rPr>
              <w:t>江苏雨花</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4110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含税</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Φ18-20mm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含税</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Φ18-20mm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含税</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Φ18-20mm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含税</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4170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含税</w:t>
            </w:r>
          </w:p>
        </w:tc>
      </w:tr>
      <w:tr w:rsidR="00225C47" w:rsidRPr="00225C47" w:rsidTr="00225C47">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center"/>
              <w:rPr>
                <w:rFonts w:ascii="Tahoma" w:hAnsi="Tahoma" w:cs="Tahoma"/>
                <w:b/>
                <w:bCs/>
                <w:color w:val="444444"/>
                <w:kern w:val="0"/>
                <w:sz w:val="18"/>
                <w:szCs w:val="18"/>
              </w:rPr>
            </w:pPr>
            <w:r w:rsidRPr="00225C47">
              <w:rPr>
                <w:rFonts w:ascii="Tahoma" w:hAnsi="Tahoma" w:cs="Tahoma"/>
                <w:b/>
                <w:bCs/>
                <w:color w:val="444444"/>
                <w:kern w:val="0"/>
                <w:sz w:val="18"/>
                <w:szCs w:val="18"/>
              </w:rPr>
              <w:t> </w:t>
            </w:r>
            <w:r w:rsidRPr="00225C47">
              <w:rPr>
                <w:rFonts w:ascii="Tahoma" w:hAnsi="Tahoma" w:cs="Tahoma"/>
                <w:b/>
                <w:bCs/>
                <w:color w:val="444444"/>
                <w:kern w:val="0"/>
                <w:sz w:val="18"/>
                <w:szCs w:val="18"/>
              </w:rPr>
              <w:t>莱钢永锋</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Φ18-22mm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3690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含税</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含税</w:t>
            </w:r>
          </w:p>
        </w:tc>
      </w:tr>
      <w:tr w:rsidR="00225C47" w:rsidRPr="00225C47" w:rsidTr="00225C47">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center"/>
              <w:rPr>
                <w:rFonts w:ascii="Tahoma" w:hAnsi="Tahoma" w:cs="Tahoma"/>
                <w:b/>
                <w:bCs/>
                <w:color w:val="444444"/>
                <w:kern w:val="0"/>
                <w:sz w:val="18"/>
                <w:szCs w:val="18"/>
              </w:rPr>
            </w:pPr>
            <w:r w:rsidRPr="00225C47">
              <w:rPr>
                <w:rFonts w:ascii="Tahoma" w:hAnsi="Tahoma" w:cs="Tahoma"/>
                <w:b/>
                <w:bCs/>
                <w:color w:val="444444"/>
                <w:kern w:val="0"/>
                <w:sz w:val="18"/>
                <w:szCs w:val="18"/>
              </w:rPr>
              <w:t> </w:t>
            </w:r>
            <w:r w:rsidRPr="00225C47">
              <w:rPr>
                <w:rFonts w:ascii="Tahoma" w:hAnsi="Tahoma" w:cs="Tahoma"/>
                <w:b/>
                <w:bCs/>
                <w:color w:val="444444"/>
                <w:kern w:val="0"/>
                <w:sz w:val="18"/>
                <w:szCs w:val="18"/>
              </w:rPr>
              <w:t>马钢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Φ8mm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4010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含税</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Φ20mm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3860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含税</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Φ8mm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4160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含税</w:t>
            </w:r>
          </w:p>
        </w:tc>
      </w:tr>
      <w:tr w:rsidR="00225C47" w:rsidRPr="00225C47" w:rsidTr="00225C47">
        <w:trPr>
          <w:trHeight w:val="284"/>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b/>
                <w:bCs/>
                <w:color w:val="444444"/>
                <w:kern w:val="0"/>
                <w:sz w:val="18"/>
                <w:szCs w:val="18"/>
              </w:rPr>
            </w:pPr>
            <w:r w:rsidRPr="00225C47">
              <w:rPr>
                <w:rFonts w:ascii="Tahoma" w:hAnsi="Tahoma" w:cs="Tahoma"/>
                <w:b/>
                <w:bCs/>
                <w:color w:val="444444"/>
                <w:kern w:val="0"/>
                <w:sz w:val="18"/>
                <w:szCs w:val="18"/>
              </w:rPr>
              <w:t> </w:t>
            </w:r>
            <w:r w:rsidRPr="00225C47">
              <w:rPr>
                <w:rFonts w:ascii="Tahoma" w:hAnsi="Tahoma" w:cs="Tahoma"/>
                <w:b/>
                <w:bCs/>
                <w:color w:val="444444"/>
                <w:kern w:val="0"/>
                <w:sz w:val="18"/>
                <w:szCs w:val="18"/>
              </w:rPr>
              <w:t>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Φ16-25mm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3800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含税</w:t>
            </w:r>
          </w:p>
        </w:tc>
      </w:tr>
      <w:tr w:rsidR="00225C47" w:rsidRPr="00225C47" w:rsidTr="00225C47">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center"/>
              <w:rPr>
                <w:rFonts w:ascii="Tahoma" w:hAnsi="Tahoma" w:cs="Tahoma"/>
                <w:b/>
                <w:bCs/>
                <w:color w:val="444444"/>
                <w:kern w:val="0"/>
                <w:sz w:val="18"/>
                <w:szCs w:val="18"/>
              </w:rPr>
            </w:pPr>
            <w:r w:rsidRPr="00225C47">
              <w:rPr>
                <w:rFonts w:ascii="Tahoma" w:hAnsi="Tahoma" w:cs="Tahoma"/>
                <w:b/>
                <w:bCs/>
                <w:color w:val="444444"/>
                <w:kern w:val="0"/>
                <w:sz w:val="18"/>
                <w:szCs w:val="18"/>
              </w:rPr>
              <w:t> </w:t>
            </w:r>
            <w:r w:rsidRPr="00225C47">
              <w:rPr>
                <w:rFonts w:ascii="Tahoma" w:hAnsi="Tahoma" w:cs="Tahoma"/>
                <w:b/>
                <w:bCs/>
                <w:color w:val="444444"/>
                <w:kern w:val="0"/>
                <w:sz w:val="18"/>
                <w:szCs w:val="18"/>
              </w:rPr>
              <w:t>山东广富</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Ф16-25mm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3560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含税</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含税</w:t>
            </w:r>
          </w:p>
        </w:tc>
      </w:tr>
      <w:tr w:rsidR="00225C47" w:rsidRPr="00225C47" w:rsidTr="00225C47">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center"/>
              <w:rPr>
                <w:rFonts w:ascii="Tahoma" w:hAnsi="Tahoma" w:cs="Tahoma"/>
                <w:b/>
                <w:bCs/>
                <w:color w:val="444444"/>
                <w:kern w:val="0"/>
                <w:sz w:val="18"/>
                <w:szCs w:val="18"/>
              </w:rPr>
            </w:pPr>
            <w:r w:rsidRPr="00225C47">
              <w:rPr>
                <w:rFonts w:ascii="Tahoma" w:hAnsi="Tahoma" w:cs="Tahoma"/>
                <w:b/>
                <w:bCs/>
                <w:color w:val="444444"/>
                <w:kern w:val="0"/>
                <w:sz w:val="18"/>
                <w:szCs w:val="18"/>
              </w:rPr>
              <w:t> </w:t>
            </w:r>
            <w:r w:rsidRPr="00225C47">
              <w:rPr>
                <w:rFonts w:ascii="Tahoma" w:hAnsi="Tahoma" w:cs="Tahoma"/>
                <w:b/>
                <w:bCs/>
                <w:color w:val="444444"/>
                <w:kern w:val="0"/>
                <w:sz w:val="18"/>
                <w:szCs w:val="18"/>
              </w:rPr>
              <w:t>山西立恒</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3680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Φ6.5mm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3750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Φ18-25mm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3760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3800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Φ6mm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w:t>
            </w:r>
          </w:p>
        </w:tc>
      </w:tr>
      <w:tr w:rsidR="00225C47" w:rsidRPr="00225C47" w:rsidTr="00225C47">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center"/>
              <w:rPr>
                <w:rFonts w:ascii="Tahoma" w:hAnsi="Tahoma" w:cs="Tahoma"/>
                <w:b/>
                <w:bCs/>
                <w:color w:val="444444"/>
                <w:kern w:val="0"/>
                <w:sz w:val="18"/>
                <w:szCs w:val="18"/>
              </w:rPr>
            </w:pPr>
            <w:r w:rsidRPr="00225C47">
              <w:rPr>
                <w:rFonts w:ascii="Tahoma" w:hAnsi="Tahoma" w:cs="Tahoma"/>
                <w:b/>
                <w:bCs/>
                <w:color w:val="444444"/>
                <w:kern w:val="0"/>
                <w:sz w:val="18"/>
                <w:szCs w:val="18"/>
              </w:rPr>
              <w:t> </w:t>
            </w:r>
            <w:r w:rsidRPr="00225C47">
              <w:rPr>
                <w:rFonts w:ascii="Tahoma" w:hAnsi="Tahoma" w:cs="Tahoma"/>
                <w:b/>
                <w:bCs/>
                <w:color w:val="444444"/>
                <w:kern w:val="0"/>
                <w:sz w:val="18"/>
                <w:szCs w:val="18"/>
              </w:rPr>
              <w:t>山西美锦</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Φ16-25mm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w:t>
            </w:r>
          </w:p>
        </w:tc>
      </w:tr>
      <w:tr w:rsidR="00225C47" w:rsidRPr="00225C47" w:rsidTr="00225C47">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center"/>
              <w:rPr>
                <w:rFonts w:ascii="Tahoma" w:hAnsi="Tahoma" w:cs="Tahoma"/>
                <w:b/>
                <w:bCs/>
                <w:color w:val="444444"/>
                <w:kern w:val="0"/>
                <w:sz w:val="18"/>
                <w:szCs w:val="18"/>
              </w:rPr>
            </w:pPr>
            <w:r w:rsidRPr="00225C47">
              <w:rPr>
                <w:rFonts w:ascii="Tahoma" w:hAnsi="Tahoma" w:cs="Tahoma"/>
                <w:b/>
                <w:bCs/>
                <w:color w:val="444444"/>
                <w:kern w:val="0"/>
                <w:sz w:val="18"/>
                <w:szCs w:val="18"/>
              </w:rPr>
              <w:t> </w:t>
            </w:r>
            <w:r w:rsidRPr="00225C47">
              <w:rPr>
                <w:rFonts w:ascii="Tahoma" w:hAnsi="Tahoma" w:cs="Tahoma"/>
                <w:b/>
                <w:bCs/>
                <w:color w:val="444444"/>
                <w:kern w:val="0"/>
                <w:sz w:val="18"/>
                <w:szCs w:val="18"/>
              </w:rPr>
              <w:t>石横特钢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Φ18-22mm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3690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含税</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含税</w:t>
            </w:r>
          </w:p>
        </w:tc>
      </w:tr>
      <w:tr w:rsidR="00225C47" w:rsidRPr="00225C47" w:rsidTr="00225C47">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center"/>
              <w:rPr>
                <w:rFonts w:ascii="Tahoma" w:hAnsi="Tahoma" w:cs="Tahoma"/>
                <w:b/>
                <w:bCs/>
                <w:color w:val="444444"/>
                <w:kern w:val="0"/>
                <w:sz w:val="18"/>
                <w:szCs w:val="18"/>
              </w:rPr>
            </w:pPr>
            <w:r w:rsidRPr="00225C47">
              <w:rPr>
                <w:rFonts w:ascii="Tahoma" w:hAnsi="Tahoma" w:cs="Tahoma"/>
                <w:b/>
                <w:bCs/>
                <w:color w:val="444444"/>
                <w:kern w:val="0"/>
                <w:sz w:val="18"/>
                <w:szCs w:val="18"/>
              </w:rPr>
              <w:t> </w:t>
            </w:r>
            <w:r w:rsidRPr="00225C47">
              <w:rPr>
                <w:rFonts w:ascii="Tahoma" w:hAnsi="Tahoma" w:cs="Tahoma"/>
                <w:b/>
                <w:bCs/>
                <w:color w:val="444444"/>
                <w:kern w:val="0"/>
                <w:sz w:val="18"/>
                <w:szCs w:val="18"/>
              </w:rPr>
              <w:t>唐山国义</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3740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w:t>
            </w:r>
          </w:p>
        </w:tc>
      </w:tr>
    </w:tbl>
    <w:p w:rsidR="005C1948" w:rsidRPr="008E515B" w:rsidRDefault="005C1948" w:rsidP="005D2903">
      <w:pPr>
        <w:pStyle w:val="3"/>
        <w:jc w:val="center"/>
        <w:rPr>
          <w:color w:val="FF0000"/>
          <w:sz w:val="28"/>
          <w:szCs w:val="28"/>
        </w:rPr>
      </w:pPr>
    </w:p>
    <w:p w:rsidR="005D2903" w:rsidRPr="005D2903" w:rsidRDefault="005D2903" w:rsidP="005D2903">
      <w:pPr>
        <w:pStyle w:val="3"/>
        <w:jc w:val="center"/>
        <w:rPr>
          <w:color w:val="FF0000"/>
          <w:sz w:val="28"/>
          <w:szCs w:val="28"/>
        </w:rPr>
      </w:pPr>
      <w:bookmarkStart w:id="63" w:name="_Toc17292789"/>
      <w:r w:rsidRPr="005D2903">
        <w:rPr>
          <w:rFonts w:hint="eastAsia"/>
          <w:color w:val="FF0000"/>
          <w:sz w:val="28"/>
          <w:szCs w:val="28"/>
        </w:rPr>
        <w:t>2019年</w:t>
      </w:r>
      <w:r w:rsidR="00C44BB5">
        <w:rPr>
          <w:rFonts w:hint="eastAsia"/>
          <w:color w:val="FF0000"/>
          <w:sz w:val="28"/>
          <w:szCs w:val="28"/>
        </w:rPr>
        <w:t>8月21日</w:t>
      </w:r>
      <w:r w:rsidRPr="005D2903">
        <w:rPr>
          <w:rFonts w:hint="eastAsia"/>
          <w:color w:val="FF0000"/>
          <w:sz w:val="28"/>
          <w:szCs w:val="28"/>
        </w:rPr>
        <w:t>板材调价汇总</w:t>
      </w:r>
      <w:bookmarkEnd w:id="63"/>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390"/>
        <w:gridCol w:w="1391"/>
        <w:gridCol w:w="1391"/>
        <w:gridCol w:w="1568"/>
        <w:gridCol w:w="1217"/>
        <w:gridCol w:w="1391"/>
        <w:gridCol w:w="1391"/>
      </w:tblGrid>
      <w:tr w:rsidR="00225C47" w:rsidRPr="00225C47" w:rsidTr="00225C47">
        <w:trPr>
          <w:trHeight w:val="340"/>
          <w:jc w:val="center"/>
        </w:trPr>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b/>
                <w:bCs/>
                <w:color w:val="444444"/>
                <w:kern w:val="0"/>
                <w:sz w:val="18"/>
                <w:szCs w:val="18"/>
              </w:rPr>
            </w:pPr>
            <w:r w:rsidRPr="00225C47">
              <w:rPr>
                <w:rFonts w:ascii="Tahoma" w:hAnsi="Tahoma" w:cs="Tahoma"/>
                <w:b/>
                <w:bCs/>
                <w:color w:val="444444"/>
                <w:kern w:val="0"/>
                <w:sz w:val="18"/>
                <w:szCs w:val="18"/>
              </w:rPr>
              <w:t>钢厂</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b/>
                <w:bCs/>
                <w:color w:val="444444"/>
                <w:kern w:val="0"/>
                <w:sz w:val="18"/>
                <w:szCs w:val="18"/>
              </w:rPr>
            </w:pPr>
            <w:r w:rsidRPr="00225C47">
              <w:rPr>
                <w:rFonts w:ascii="Tahoma" w:hAnsi="Tahoma" w:cs="Tahoma"/>
                <w:b/>
                <w:bCs/>
                <w:color w:val="444444"/>
                <w:kern w:val="0"/>
                <w:sz w:val="18"/>
                <w:szCs w:val="18"/>
              </w:rPr>
              <w:t>种类</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b/>
                <w:bCs/>
                <w:color w:val="444444"/>
                <w:kern w:val="0"/>
                <w:sz w:val="18"/>
                <w:szCs w:val="18"/>
              </w:rPr>
            </w:pPr>
            <w:r w:rsidRPr="00225C47">
              <w:rPr>
                <w:rFonts w:ascii="Tahoma" w:hAnsi="Tahoma" w:cs="Tahoma"/>
                <w:b/>
                <w:bCs/>
                <w:color w:val="444444"/>
                <w:kern w:val="0"/>
                <w:sz w:val="18"/>
                <w:szCs w:val="18"/>
              </w:rPr>
              <w:t>材质</w:t>
            </w:r>
          </w:p>
        </w:tc>
        <w:tc>
          <w:tcPr>
            <w:tcW w:w="8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b/>
                <w:bCs/>
                <w:color w:val="444444"/>
                <w:kern w:val="0"/>
                <w:sz w:val="18"/>
                <w:szCs w:val="18"/>
              </w:rPr>
            </w:pPr>
            <w:r w:rsidRPr="00225C47">
              <w:rPr>
                <w:rFonts w:ascii="Tahoma" w:hAnsi="Tahoma" w:cs="Tahoma"/>
                <w:b/>
                <w:bCs/>
                <w:color w:val="444444"/>
                <w:kern w:val="0"/>
                <w:sz w:val="18"/>
                <w:szCs w:val="18"/>
              </w:rPr>
              <w:t>规格</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b/>
                <w:bCs/>
                <w:color w:val="444444"/>
                <w:kern w:val="0"/>
                <w:sz w:val="18"/>
                <w:szCs w:val="18"/>
              </w:rPr>
            </w:pPr>
            <w:r w:rsidRPr="00225C47">
              <w:rPr>
                <w:rFonts w:ascii="Tahoma" w:hAnsi="Tahoma" w:cs="Tahoma"/>
                <w:b/>
                <w:bCs/>
                <w:color w:val="444444"/>
                <w:kern w:val="0"/>
                <w:sz w:val="18"/>
                <w:szCs w:val="18"/>
              </w:rPr>
              <w:t>价格</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b/>
                <w:bCs/>
                <w:color w:val="444444"/>
                <w:kern w:val="0"/>
                <w:sz w:val="18"/>
                <w:szCs w:val="18"/>
              </w:rPr>
            </w:pPr>
            <w:r w:rsidRPr="00225C47">
              <w:rPr>
                <w:rFonts w:ascii="Tahoma" w:hAnsi="Tahoma" w:cs="Tahoma"/>
                <w:b/>
                <w:bCs/>
                <w:color w:val="444444"/>
                <w:kern w:val="0"/>
                <w:sz w:val="18"/>
                <w:szCs w:val="18"/>
              </w:rPr>
              <w:t>涨跌</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b/>
                <w:bCs/>
                <w:color w:val="444444"/>
                <w:kern w:val="0"/>
                <w:sz w:val="18"/>
                <w:szCs w:val="18"/>
              </w:rPr>
            </w:pPr>
            <w:r w:rsidRPr="00225C47">
              <w:rPr>
                <w:rFonts w:ascii="Tahoma" w:hAnsi="Tahoma" w:cs="Tahoma"/>
                <w:b/>
                <w:bCs/>
                <w:color w:val="444444"/>
                <w:kern w:val="0"/>
                <w:sz w:val="18"/>
                <w:szCs w:val="18"/>
              </w:rPr>
              <w:t>备注</w:t>
            </w:r>
          </w:p>
        </w:tc>
      </w:tr>
      <w:tr w:rsidR="00225C47" w:rsidRPr="00225C47" w:rsidTr="00225C47">
        <w:trPr>
          <w:trHeight w:val="340"/>
          <w:jc w:val="center"/>
        </w:trPr>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b/>
                <w:bCs/>
                <w:color w:val="444444"/>
                <w:kern w:val="0"/>
                <w:sz w:val="18"/>
                <w:szCs w:val="18"/>
              </w:rPr>
            </w:pPr>
            <w:r w:rsidRPr="00225C47">
              <w:rPr>
                <w:rFonts w:ascii="Tahoma" w:hAnsi="Tahoma" w:cs="Tahoma"/>
                <w:b/>
                <w:bCs/>
                <w:color w:val="444444"/>
                <w:kern w:val="0"/>
                <w:sz w:val="18"/>
                <w:szCs w:val="18"/>
              </w:rPr>
              <w:t> </w:t>
            </w:r>
            <w:r w:rsidRPr="00225C47">
              <w:rPr>
                <w:rFonts w:ascii="Tahoma" w:hAnsi="Tahoma" w:cs="Tahoma"/>
                <w:b/>
                <w:bCs/>
                <w:color w:val="444444"/>
                <w:kern w:val="0"/>
                <w:sz w:val="18"/>
                <w:szCs w:val="18"/>
              </w:rPr>
              <w:t>普阳</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中厚板</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8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20mm*2200</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3710</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008000"/>
                <w:kern w:val="0"/>
                <w:sz w:val="18"/>
                <w:szCs w:val="18"/>
              </w:rPr>
            </w:pPr>
            <w:r w:rsidRPr="00225C47">
              <w:rPr>
                <w:rFonts w:ascii="Tahoma" w:hAnsi="Tahoma" w:cs="Tahoma"/>
                <w:color w:val="008000"/>
                <w:kern w:val="0"/>
                <w:sz w:val="18"/>
                <w:szCs w:val="18"/>
              </w:rPr>
              <w:t> </w:t>
            </w:r>
            <w:r w:rsidRPr="00225C47">
              <w:rPr>
                <w:rFonts w:ascii="Tahoma" w:hAnsi="Tahoma" w:cs="Tahoma"/>
                <w:color w:val="008000"/>
                <w:kern w:val="0"/>
                <w:sz w:val="18"/>
                <w:szCs w:val="18"/>
              </w:rPr>
              <w:t>下调</w:t>
            </w:r>
            <w:r w:rsidRPr="00225C47">
              <w:rPr>
                <w:rFonts w:ascii="Tahoma" w:hAnsi="Tahoma" w:cs="Tahoma"/>
                <w:color w:val="008000"/>
                <w:kern w:val="0"/>
                <w:sz w:val="18"/>
                <w:szCs w:val="18"/>
              </w:rPr>
              <w:t>10</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含税</w:t>
            </w:r>
          </w:p>
        </w:tc>
      </w:tr>
      <w:tr w:rsidR="00225C47" w:rsidRPr="00225C47" w:rsidTr="00225C47">
        <w:trPr>
          <w:trHeight w:val="340"/>
          <w:jc w:val="center"/>
        </w:trPr>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b/>
                <w:bCs/>
                <w:color w:val="444444"/>
                <w:kern w:val="0"/>
                <w:sz w:val="18"/>
                <w:szCs w:val="18"/>
              </w:rPr>
            </w:pPr>
            <w:r w:rsidRPr="00225C47">
              <w:rPr>
                <w:rFonts w:ascii="Tahoma" w:hAnsi="Tahoma" w:cs="Tahoma"/>
                <w:b/>
                <w:bCs/>
                <w:color w:val="444444"/>
                <w:kern w:val="0"/>
                <w:sz w:val="18"/>
                <w:szCs w:val="18"/>
              </w:rPr>
              <w:t> </w:t>
            </w:r>
            <w:r w:rsidRPr="00225C47">
              <w:rPr>
                <w:rFonts w:ascii="Tahoma" w:hAnsi="Tahoma" w:cs="Tahoma"/>
                <w:b/>
                <w:bCs/>
                <w:color w:val="444444"/>
                <w:kern w:val="0"/>
                <w:sz w:val="18"/>
                <w:szCs w:val="18"/>
              </w:rPr>
              <w:t>太钢</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中厚板</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8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Φ20mm</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3880</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r>
      <w:tr w:rsidR="00225C47" w:rsidRPr="00225C47" w:rsidTr="00225C47">
        <w:trPr>
          <w:trHeight w:val="340"/>
          <w:jc w:val="center"/>
        </w:trPr>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b/>
                <w:bCs/>
                <w:color w:val="444444"/>
                <w:kern w:val="0"/>
                <w:sz w:val="18"/>
                <w:szCs w:val="18"/>
              </w:rPr>
            </w:pPr>
            <w:r w:rsidRPr="00225C47">
              <w:rPr>
                <w:rFonts w:ascii="Tahoma" w:hAnsi="Tahoma" w:cs="Tahoma"/>
                <w:b/>
                <w:bCs/>
                <w:color w:val="444444"/>
                <w:kern w:val="0"/>
                <w:sz w:val="18"/>
                <w:szCs w:val="18"/>
              </w:rPr>
              <w:t> </w:t>
            </w:r>
            <w:r w:rsidRPr="00225C47">
              <w:rPr>
                <w:rFonts w:ascii="Tahoma" w:hAnsi="Tahoma" w:cs="Tahoma"/>
                <w:b/>
                <w:bCs/>
                <w:color w:val="444444"/>
                <w:kern w:val="0"/>
                <w:sz w:val="18"/>
                <w:szCs w:val="18"/>
              </w:rPr>
              <w:t>天钢</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板材</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8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14-30mm</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3750</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含税</w:t>
            </w:r>
          </w:p>
        </w:tc>
      </w:tr>
    </w:tbl>
    <w:p w:rsidR="003F47F9" w:rsidRPr="00ED1142" w:rsidRDefault="003F47F9" w:rsidP="005D2903">
      <w:pPr>
        <w:pStyle w:val="2"/>
      </w:pPr>
    </w:p>
    <w:p w:rsidR="00225C47" w:rsidRDefault="00225C47" w:rsidP="005D2903">
      <w:pPr>
        <w:pStyle w:val="3"/>
        <w:jc w:val="center"/>
        <w:rPr>
          <w:color w:val="FF0000"/>
          <w:sz w:val="28"/>
          <w:szCs w:val="28"/>
        </w:rPr>
      </w:pPr>
    </w:p>
    <w:p w:rsidR="005D2903" w:rsidRPr="005D2903" w:rsidRDefault="005D2903" w:rsidP="005D2903">
      <w:pPr>
        <w:pStyle w:val="3"/>
        <w:jc w:val="center"/>
        <w:rPr>
          <w:color w:val="FF0000"/>
          <w:sz w:val="28"/>
          <w:szCs w:val="28"/>
        </w:rPr>
      </w:pPr>
      <w:bookmarkStart w:id="64" w:name="_Toc17292790"/>
      <w:r w:rsidRPr="005D2903">
        <w:rPr>
          <w:rFonts w:hint="eastAsia"/>
          <w:color w:val="FF0000"/>
          <w:sz w:val="28"/>
          <w:szCs w:val="28"/>
        </w:rPr>
        <w:lastRenderedPageBreak/>
        <w:t>2019年</w:t>
      </w:r>
      <w:r w:rsidR="00C44BB5">
        <w:rPr>
          <w:rFonts w:hint="eastAsia"/>
          <w:color w:val="FF0000"/>
          <w:sz w:val="28"/>
          <w:szCs w:val="28"/>
        </w:rPr>
        <w:t>8月21日</w:t>
      </w:r>
      <w:r w:rsidRPr="005D2903">
        <w:rPr>
          <w:rFonts w:hint="eastAsia"/>
          <w:color w:val="FF0000"/>
          <w:sz w:val="28"/>
          <w:szCs w:val="28"/>
        </w:rPr>
        <w:t>型材调价汇总</w:t>
      </w:r>
      <w:bookmarkEnd w:id="64"/>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0"/>
        <w:gridCol w:w="1410"/>
        <w:gridCol w:w="1410"/>
        <w:gridCol w:w="1235"/>
        <w:gridCol w:w="1410"/>
        <w:gridCol w:w="1453"/>
      </w:tblGrid>
      <w:tr w:rsidR="00225C47" w:rsidRPr="00225C47" w:rsidTr="00225C47">
        <w:trPr>
          <w:trHeight w:val="284"/>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b/>
                <w:bCs/>
                <w:color w:val="444444"/>
                <w:kern w:val="0"/>
                <w:sz w:val="18"/>
                <w:szCs w:val="18"/>
              </w:rPr>
            </w:pPr>
            <w:r w:rsidRPr="00225C47">
              <w:rPr>
                <w:rFonts w:ascii="Tahoma" w:hAnsi="Tahoma" w:cs="Tahoma"/>
                <w:b/>
                <w:bCs/>
                <w:color w:val="444444"/>
                <w:kern w:val="0"/>
                <w:sz w:val="18"/>
                <w:szCs w:val="18"/>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b/>
                <w:bCs/>
                <w:color w:val="444444"/>
                <w:kern w:val="0"/>
                <w:sz w:val="18"/>
                <w:szCs w:val="18"/>
              </w:rPr>
            </w:pPr>
            <w:r w:rsidRPr="00225C47">
              <w:rPr>
                <w:rFonts w:ascii="Tahoma" w:hAnsi="Tahoma" w:cs="Tahoma"/>
                <w:b/>
                <w:bCs/>
                <w:color w:val="444444"/>
                <w:kern w:val="0"/>
                <w:sz w:val="18"/>
                <w:szCs w:val="18"/>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b/>
                <w:bCs/>
                <w:color w:val="444444"/>
                <w:kern w:val="0"/>
                <w:sz w:val="18"/>
                <w:szCs w:val="18"/>
              </w:rPr>
            </w:pPr>
            <w:r w:rsidRPr="00225C47">
              <w:rPr>
                <w:rFonts w:ascii="Tahoma" w:hAnsi="Tahoma" w:cs="Tahoma"/>
                <w:b/>
                <w:bCs/>
                <w:color w:val="444444"/>
                <w:kern w:val="0"/>
                <w:sz w:val="18"/>
                <w:szCs w:val="18"/>
              </w:rPr>
              <w:t>材质</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b/>
                <w:bCs/>
                <w:color w:val="444444"/>
                <w:kern w:val="0"/>
                <w:sz w:val="18"/>
                <w:szCs w:val="18"/>
              </w:rPr>
            </w:pPr>
            <w:r w:rsidRPr="00225C47">
              <w:rPr>
                <w:rFonts w:ascii="Tahoma" w:hAnsi="Tahoma" w:cs="Tahoma"/>
                <w:b/>
                <w:bCs/>
                <w:color w:val="444444"/>
                <w:kern w:val="0"/>
                <w:sz w:val="18"/>
                <w:szCs w:val="18"/>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b/>
                <w:bCs/>
                <w:color w:val="444444"/>
                <w:kern w:val="0"/>
                <w:sz w:val="18"/>
                <w:szCs w:val="18"/>
              </w:rPr>
            </w:pPr>
            <w:r w:rsidRPr="00225C47">
              <w:rPr>
                <w:rFonts w:ascii="Tahoma" w:hAnsi="Tahoma" w:cs="Tahoma"/>
                <w:b/>
                <w:bCs/>
                <w:color w:val="444444"/>
                <w:kern w:val="0"/>
                <w:sz w:val="18"/>
                <w:szCs w:val="18"/>
              </w:rPr>
              <w:t>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b/>
                <w:bCs/>
                <w:color w:val="444444"/>
                <w:kern w:val="0"/>
                <w:sz w:val="18"/>
                <w:szCs w:val="18"/>
              </w:rPr>
            </w:pPr>
            <w:r w:rsidRPr="00225C47">
              <w:rPr>
                <w:rFonts w:ascii="Tahoma" w:hAnsi="Tahoma" w:cs="Tahoma"/>
                <w:b/>
                <w:bCs/>
                <w:color w:val="444444"/>
                <w:kern w:val="0"/>
                <w:sz w:val="18"/>
                <w:szCs w:val="18"/>
              </w:rPr>
              <w:t>涨跌</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b/>
                <w:bCs/>
                <w:color w:val="444444"/>
                <w:kern w:val="0"/>
                <w:sz w:val="18"/>
                <w:szCs w:val="18"/>
              </w:rPr>
            </w:pPr>
            <w:r w:rsidRPr="00225C47">
              <w:rPr>
                <w:rFonts w:ascii="Tahoma" w:hAnsi="Tahoma" w:cs="Tahoma"/>
                <w:b/>
                <w:bCs/>
                <w:color w:val="444444"/>
                <w:kern w:val="0"/>
                <w:sz w:val="18"/>
                <w:szCs w:val="18"/>
              </w:rPr>
              <w:t>备注</w:t>
            </w:r>
          </w:p>
        </w:tc>
      </w:tr>
      <w:tr w:rsidR="00225C47" w:rsidRPr="00225C47" w:rsidTr="00225C47">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center"/>
              <w:rPr>
                <w:rFonts w:ascii="Tahoma" w:hAnsi="Tahoma" w:cs="Tahoma"/>
                <w:b/>
                <w:bCs/>
                <w:color w:val="444444"/>
                <w:kern w:val="0"/>
                <w:sz w:val="18"/>
                <w:szCs w:val="18"/>
              </w:rPr>
            </w:pPr>
            <w:r w:rsidRPr="00225C47">
              <w:rPr>
                <w:rFonts w:ascii="Tahoma" w:hAnsi="Tahoma" w:cs="Tahoma"/>
                <w:b/>
                <w:bCs/>
                <w:color w:val="444444"/>
                <w:kern w:val="0"/>
                <w:sz w:val="18"/>
                <w:szCs w:val="18"/>
              </w:rPr>
              <w:t> </w:t>
            </w:r>
            <w:r w:rsidRPr="00225C47">
              <w:rPr>
                <w:rFonts w:ascii="Tahoma" w:hAnsi="Tahoma" w:cs="Tahoma"/>
                <w:b/>
                <w:bCs/>
                <w:color w:val="444444"/>
                <w:kern w:val="0"/>
                <w:sz w:val="18"/>
                <w:szCs w:val="18"/>
              </w:rPr>
              <w:t>鞍山宝得</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w:t>
            </w:r>
            <w:r w:rsidRPr="00225C47">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3700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含税</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3730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含税</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3730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含税</w:t>
            </w:r>
          </w:p>
        </w:tc>
      </w:tr>
      <w:tr w:rsidR="00225C47" w:rsidRPr="00225C47" w:rsidTr="00225C47">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center"/>
              <w:rPr>
                <w:rFonts w:ascii="Tahoma" w:hAnsi="Tahoma" w:cs="Tahoma"/>
                <w:b/>
                <w:bCs/>
                <w:color w:val="444444"/>
                <w:kern w:val="0"/>
                <w:sz w:val="18"/>
                <w:szCs w:val="18"/>
              </w:rPr>
            </w:pPr>
            <w:r w:rsidRPr="00225C47">
              <w:rPr>
                <w:rFonts w:ascii="Tahoma" w:hAnsi="Tahoma" w:cs="Tahoma"/>
                <w:b/>
                <w:bCs/>
                <w:color w:val="444444"/>
                <w:kern w:val="0"/>
                <w:sz w:val="18"/>
                <w:szCs w:val="18"/>
              </w:rPr>
              <w:t> </w:t>
            </w:r>
            <w:r w:rsidRPr="00225C47">
              <w:rPr>
                <w:rFonts w:ascii="Tahoma" w:hAnsi="Tahoma" w:cs="Tahoma"/>
                <w:b/>
                <w:bCs/>
                <w:color w:val="444444"/>
                <w:kern w:val="0"/>
                <w:sz w:val="18"/>
                <w:szCs w:val="18"/>
              </w:rPr>
              <w:t>大成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10-12#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14-16#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center"/>
              <w:rPr>
                <w:rFonts w:ascii="Tahoma" w:hAnsi="Tahoma" w:cs="Tahoma"/>
                <w:b/>
                <w:bCs/>
                <w:color w:val="444444"/>
                <w:kern w:val="0"/>
                <w:sz w:val="18"/>
                <w:szCs w:val="18"/>
              </w:rPr>
            </w:pPr>
            <w:r w:rsidRPr="00225C47">
              <w:rPr>
                <w:rFonts w:ascii="Tahoma" w:hAnsi="Tahoma" w:cs="Tahoma"/>
                <w:b/>
                <w:bCs/>
                <w:color w:val="444444"/>
                <w:kern w:val="0"/>
                <w:sz w:val="18"/>
                <w:szCs w:val="18"/>
              </w:rPr>
              <w:t> </w:t>
            </w:r>
            <w:r w:rsidRPr="00225C47">
              <w:rPr>
                <w:rFonts w:ascii="Tahoma" w:hAnsi="Tahoma" w:cs="Tahoma"/>
                <w:b/>
                <w:bCs/>
                <w:color w:val="444444"/>
                <w:kern w:val="0"/>
                <w:sz w:val="18"/>
                <w:szCs w:val="18"/>
              </w:rPr>
              <w:t>电力钢铁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18#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140-180#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center"/>
              <w:rPr>
                <w:rFonts w:ascii="Tahoma" w:hAnsi="Tahoma" w:cs="Tahoma"/>
                <w:b/>
                <w:bCs/>
                <w:color w:val="444444"/>
                <w:kern w:val="0"/>
                <w:sz w:val="18"/>
                <w:szCs w:val="18"/>
              </w:rPr>
            </w:pPr>
            <w:r w:rsidRPr="00225C47">
              <w:rPr>
                <w:rFonts w:ascii="Tahoma" w:hAnsi="Tahoma" w:cs="Tahoma"/>
                <w:b/>
                <w:bCs/>
                <w:color w:val="444444"/>
                <w:kern w:val="0"/>
                <w:sz w:val="18"/>
                <w:szCs w:val="18"/>
              </w:rPr>
              <w:t> </w:t>
            </w:r>
            <w:r w:rsidRPr="00225C47">
              <w:rPr>
                <w:rFonts w:ascii="Tahoma" w:hAnsi="Tahoma" w:cs="Tahoma"/>
                <w:b/>
                <w:bCs/>
                <w:color w:val="444444"/>
                <w:kern w:val="0"/>
                <w:sz w:val="18"/>
                <w:szCs w:val="18"/>
              </w:rPr>
              <w:t>弘泰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14-20#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3810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b/>
                <w:bCs/>
                <w:color w:val="444444"/>
                <w:kern w:val="0"/>
                <w:sz w:val="18"/>
                <w:szCs w:val="18"/>
              </w:rPr>
            </w:pPr>
            <w:r w:rsidRPr="00225C47">
              <w:rPr>
                <w:rFonts w:ascii="Tahoma" w:hAnsi="Tahoma" w:cs="Tahoma"/>
                <w:b/>
                <w:bCs/>
                <w:color w:val="444444"/>
                <w:kern w:val="0"/>
                <w:sz w:val="18"/>
                <w:szCs w:val="18"/>
              </w:rPr>
              <w:t> </w:t>
            </w:r>
            <w:r w:rsidRPr="00225C47">
              <w:rPr>
                <w:rFonts w:ascii="Tahoma" w:hAnsi="Tahoma" w:cs="Tahoma"/>
                <w:b/>
                <w:bCs/>
                <w:color w:val="444444"/>
                <w:kern w:val="0"/>
                <w:sz w:val="18"/>
                <w:szCs w:val="18"/>
              </w:rPr>
              <w:t>宏强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center"/>
              <w:rPr>
                <w:rFonts w:ascii="Tahoma" w:hAnsi="Tahoma" w:cs="Tahoma"/>
                <w:b/>
                <w:bCs/>
                <w:color w:val="444444"/>
                <w:kern w:val="0"/>
                <w:sz w:val="18"/>
                <w:szCs w:val="18"/>
              </w:rPr>
            </w:pPr>
            <w:r w:rsidRPr="00225C47">
              <w:rPr>
                <w:rFonts w:ascii="Tahoma" w:hAnsi="Tahoma" w:cs="Tahoma"/>
                <w:b/>
                <w:bCs/>
                <w:color w:val="444444"/>
                <w:kern w:val="0"/>
                <w:sz w:val="18"/>
                <w:szCs w:val="18"/>
              </w:rPr>
              <w:t> </w:t>
            </w:r>
            <w:r w:rsidRPr="00225C47">
              <w:rPr>
                <w:rFonts w:ascii="Tahoma" w:hAnsi="Tahoma" w:cs="Tahoma"/>
                <w:b/>
                <w:bCs/>
                <w:color w:val="444444"/>
                <w:kern w:val="0"/>
                <w:sz w:val="18"/>
                <w:szCs w:val="18"/>
              </w:rPr>
              <w:t>宏润</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w:t>
            </w:r>
            <w:r w:rsidRPr="00225C47">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w:t>
            </w:r>
            <w:r w:rsidRPr="00225C47">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w:t>
            </w:r>
            <w:r w:rsidRPr="00225C47">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w:t>
            </w:r>
            <w:r w:rsidRPr="00225C47">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w:t>
            </w:r>
            <w:r w:rsidRPr="00225C47">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w:t>
            </w:r>
            <w:r w:rsidRPr="00225C47">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w:t>
            </w:r>
            <w:r w:rsidRPr="00225C47">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w:t>
            </w:r>
            <w:r w:rsidRPr="00225C47">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w:t>
            </w:r>
            <w:r w:rsidRPr="00225C47">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center"/>
              <w:rPr>
                <w:rFonts w:ascii="Tahoma" w:hAnsi="Tahoma" w:cs="Tahoma"/>
                <w:b/>
                <w:bCs/>
                <w:color w:val="444444"/>
                <w:kern w:val="0"/>
                <w:sz w:val="18"/>
                <w:szCs w:val="18"/>
              </w:rPr>
            </w:pPr>
            <w:r w:rsidRPr="00225C47">
              <w:rPr>
                <w:rFonts w:ascii="Tahoma" w:hAnsi="Tahoma" w:cs="Tahoma"/>
                <w:b/>
                <w:bCs/>
                <w:color w:val="444444"/>
                <w:kern w:val="0"/>
                <w:sz w:val="18"/>
                <w:szCs w:val="18"/>
              </w:rPr>
              <w:t> </w:t>
            </w:r>
            <w:r w:rsidRPr="00225C47">
              <w:rPr>
                <w:rFonts w:ascii="Tahoma" w:hAnsi="Tahoma" w:cs="Tahoma"/>
                <w:b/>
                <w:bCs/>
                <w:color w:val="444444"/>
                <w:kern w:val="0"/>
                <w:sz w:val="18"/>
                <w:szCs w:val="18"/>
              </w:rPr>
              <w:t>欧联</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40#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center"/>
              <w:rPr>
                <w:rFonts w:ascii="Tahoma" w:hAnsi="Tahoma" w:cs="Tahoma"/>
                <w:b/>
                <w:bCs/>
                <w:color w:val="444444"/>
                <w:kern w:val="0"/>
                <w:sz w:val="18"/>
                <w:szCs w:val="18"/>
              </w:rPr>
            </w:pPr>
            <w:r w:rsidRPr="00225C47">
              <w:rPr>
                <w:rFonts w:ascii="Tahoma" w:hAnsi="Tahoma" w:cs="Tahoma"/>
                <w:b/>
                <w:bCs/>
                <w:color w:val="444444"/>
                <w:kern w:val="0"/>
                <w:sz w:val="18"/>
                <w:szCs w:val="18"/>
              </w:rPr>
              <w:t> </w:t>
            </w:r>
            <w:r w:rsidRPr="00225C47">
              <w:rPr>
                <w:rFonts w:ascii="Tahoma" w:hAnsi="Tahoma" w:cs="Tahoma"/>
                <w:b/>
                <w:bCs/>
                <w:color w:val="444444"/>
                <w:kern w:val="0"/>
                <w:sz w:val="18"/>
                <w:szCs w:val="18"/>
              </w:rPr>
              <w:t>瑞兴</w:t>
            </w:r>
            <w:r w:rsidRPr="00225C47">
              <w:rPr>
                <w:rFonts w:ascii="Tahoma" w:hAnsi="Tahoma" w:cs="Tahoma"/>
                <w:b/>
                <w:bCs/>
                <w:color w:val="444444"/>
                <w:kern w:val="0"/>
                <w:sz w:val="18"/>
                <w:szCs w:val="18"/>
              </w:rPr>
              <w:t>/</w:t>
            </w:r>
            <w:r w:rsidRPr="00225C47">
              <w:rPr>
                <w:rFonts w:ascii="Tahoma" w:hAnsi="Tahoma" w:cs="Tahoma"/>
                <w:b/>
                <w:bCs/>
                <w:color w:val="444444"/>
                <w:kern w:val="0"/>
                <w:sz w:val="18"/>
                <w:szCs w:val="18"/>
              </w:rPr>
              <w:t>瑞隆</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断货</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3830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3830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3830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14A#</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3830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3830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18#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3830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3830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center"/>
              <w:rPr>
                <w:rFonts w:ascii="Tahoma" w:hAnsi="Tahoma" w:cs="Tahoma"/>
                <w:b/>
                <w:bCs/>
                <w:color w:val="444444"/>
                <w:kern w:val="0"/>
                <w:sz w:val="18"/>
                <w:szCs w:val="18"/>
              </w:rPr>
            </w:pPr>
            <w:r w:rsidRPr="00225C47">
              <w:rPr>
                <w:rFonts w:ascii="Tahoma" w:hAnsi="Tahoma" w:cs="Tahoma"/>
                <w:b/>
                <w:bCs/>
                <w:color w:val="444444"/>
                <w:kern w:val="0"/>
                <w:sz w:val="18"/>
                <w:szCs w:val="18"/>
              </w:rPr>
              <w:t> </w:t>
            </w:r>
            <w:r w:rsidRPr="00225C47">
              <w:rPr>
                <w:rFonts w:ascii="Tahoma" w:hAnsi="Tahoma" w:cs="Tahoma"/>
                <w:b/>
                <w:bCs/>
                <w:color w:val="444444"/>
                <w:kern w:val="0"/>
                <w:sz w:val="18"/>
                <w:szCs w:val="18"/>
              </w:rPr>
              <w:t>山东传洋</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8-12#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含税</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含税</w:t>
            </w:r>
          </w:p>
        </w:tc>
      </w:tr>
      <w:tr w:rsidR="00225C47" w:rsidRPr="00225C47" w:rsidTr="00225C47">
        <w:trPr>
          <w:trHeight w:val="284"/>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b/>
                <w:bCs/>
                <w:color w:val="444444"/>
                <w:kern w:val="0"/>
                <w:sz w:val="18"/>
                <w:szCs w:val="18"/>
              </w:rPr>
            </w:pPr>
            <w:r w:rsidRPr="00225C47">
              <w:rPr>
                <w:rFonts w:ascii="Tahoma" w:hAnsi="Tahoma" w:cs="Tahoma"/>
                <w:b/>
                <w:bCs/>
                <w:color w:val="444444"/>
                <w:kern w:val="0"/>
                <w:sz w:val="18"/>
                <w:szCs w:val="18"/>
              </w:rPr>
              <w:t> </w:t>
            </w:r>
            <w:r w:rsidRPr="00225C47">
              <w:rPr>
                <w:rFonts w:ascii="Tahoma" w:hAnsi="Tahoma" w:cs="Tahoma"/>
                <w:b/>
                <w:bCs/>
                <w:color w:val="444444"/>
                <w:kern w:val="0"/>
                <w:sz w:val="18"/>
                <w:szCs w:val="18"/>
              </w:rPr>
              <w:t>唐山唐城</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3800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008000"/>
                <w:kern w:val="0"/>
                <w:sz w:val="18"/>
                <w:szCs w:val="18"/>
              </w:rPr>
            </w:pPr>
            <w:r w:rsidRPr="00225C47">
              <w:rPr>
                <w:rFonts w:ascii="Tahoma" w:hAnsi="Tahoma" w:cs="Tahoma"/>
                <w:color w:val="008000"/>
                <w:kern w:val="0"/>
                <w:sz w:val="18"/>
                <w:szCs w:val="18"/>
              </w:rPr>
              <w:t> </w:t>
            </w:r>
            <w:r w:rsidRPr="00225C47">
              <w:rPr>
                <w:rFonts w:ascii="Tahoma" w:hAnsi="Tahoma" w:cs="Tahoma"/>
                <w:color w:val="008000"/>
                <w:kern w:val="0"/>
                <w:sz w:val="18"/>
                <w:szCs w:val="18"/>
              </w:rPr>
              <w:t>下调</w:t>
            </w:r>
            <w:r w:rsidRPr="00225C47">
              <w:rPr>
                <w:rFonts w:ascii="Tahoma" w:hAnsi="Tahoma" w:cs="Tahoma"/>
                <w:color w:val="008000"/>
                <w:kern w:val="0"/>
                <w:sz w:val="18"/>
                <w:szCs w:val="18"/>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center"/>
              <w:rPr>
                <w:rFonts w:ascii="Tahoma" w:hAnsi="Tahoma" w:cs="Tahoma"/>
                <w:b/>
                <w:bCs/>
                <w:color w:val="444444"/>
                <w:kern w:val="0"/>
                <w:sz w:val="18"/>
                <w:szCs w:val="18"/>
              </w:rPr>
            </w:pPr>
            <w:r w:rsidRPr="00225C47">
              <w:rPr>
                <w:rFonts w:ascii="Tahoma" w:hAnsi="Tahoma" w:cs="Tahoma"/>
                <w:b/>
                <w:bCs/>
                <w:color w:val="444444"/>
                <w:kern w:val="0"/>
                <w:sz w:val="18"/>
                <w:szCs w:val="18"/>
              </w:rPr>
              <w:t> </w:t>
            </w:r>
            <w:r w:rsidRPr="00225C47">
              <w:rPr>
                <w:rFonts w:ascii="Tahoma" w:hAnsi="Tahoma" w:cs="Tahoma"/>
                <w:b/>
                <w:bCs/>
                <w:color w:val="444444"/>
                <w:kern w:val="0"/>
                <w:sz w:val="18"/>
                <w:szCs w:val="18"/>
              </w:rPr>
              <w:t>鑫杭</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断货</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3830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10-14#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3830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3830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center"/>
              <w:rPr>
                <w:rFonts w:ascii="Tahoma" w:hAnsi="Tahoma" w:cs="Tahoma"/>
                <w:b/>
                <w:bCs/>
                <w:color w:val="444444"/>
                <w:kern w:val="0"/>
                <w:sz w:val="18"/>
                <w:szCs w:val="18"/>
              </w:rPr>
            </w:pPr>
            <w:r w:rsidRPr="00225C47">
              <w:rPr>
                <w:rFonts w:ascii="Tahoma" w:hAnsi="Tahoma" w:cs="Tahoma"/>
                <w:b/>
                <w:bCs/>
                <w:color w:val="444444"/>
                <w:kern w:val="0"/>
                <w:sz w:val="18"/>
                <w:szCs w:val="18"/>
              </w:rPr>
              <w:t> </w:t>
            </w:r>
            <w:r w:rsidRPr="00225C47">
              <w:rPr>
                <w:rFonts w:ascii="Tahoma" w:hAnsi="Tahoma" w:cs="Tahoma"/>
                <w:b/>
                <w:bCs/>
                <w:color w:val="444444"/>
                <w:kern w:val="0"/>
                <w:sz w:val="18"/>
                <w:szCs w:val="18"/>
              </w:rPr>
              <w:t>鑫亿源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w:t>
            </w:r>
            <w:r w:rsidRPr="00225C47">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w:t>
            </w:r>
            <w:r w:rsidRPr="00225C47">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w:t>
            </w:r>
            <w:r w:rsidRPr="00225C47">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w:t>
            </w:r>
            <w:r w:rsidRPr="00225C47">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194*150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4120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w:t>
            </w:r>
            <w:r w:rsidRPr="00225C47">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w:t>
            </w:r>
            <w:r w:rsidRPr="00225C47">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w:t>
            </w:r>
            <w:r w:rsidRPr="00225C47">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w:t>
            </w:r>
            <w:r w:rsidRPr="00225C47">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w:t>
            </w:r>
            <w:r w:rsidRPr="00225C47">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H</w:t>
            </w:r>
            <w:r w:rsidRPr="00225C47">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center"/>
              <w:rPr>
                <w:rFonts w:ascii="Tahoma" w:hAnsi="Tahoma" w:cs="Tahoma"/>
                <w:b/>
                <w:bCs/>
                <w:color w:val="444444"/>
                <w:kern w:val="0"/>
                <w:sz w:val="18"/>
                <w:szCs w:val="18"/>
              </w:rPr>
            </w:pPr>
            <w:r w:rsidRPr="00225C47">
              <w:rPr>
                <w:rFonts w:ascii="Tahoma" w:hAnsi="Tahoma" w:cs="Tahoma"/>
                <w:b/>
                <w:bCs/>
                <w:color w:val="444444"/>
                <w:kern w:val="0"/>
                <w:sz w:val="18"/>
                <w:szCs w:val="18"/>
              </w:rPr>
              <w:t> </w:t>
            </w:r>
            <w:r w:rsidRPr="00225C47">
              <w:rPr>
                <w:rFonts w:ascii="Tahoma" w:hAnsi="Tahoma" w:cs="Tahoma"/>
                <w:b/>
                <w:bCs/>
                <w:color w:val="444444"/>
                <w:kern w:val="0"/>
                <w:sz w:val="18"/>
                <w:szCs w:val="18"/>
              </w:rPr>
              <w:t>正丰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4.5-5.6#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7-8-9-10#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110-125#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FF0000"/>
                <w:kern w:val="0"/>
                <w:sz w:val="18"/>
                <w:szCs w:val="18"/>
              </w:rPr>
            </w:pPr>
            <w:r w:rsidRPr="00225C47">
              <w:rPr>
                <w:rFonts w:ascii="Tahoma" w:hAnsi="Tahoma" w:cs="Tahoma"/>
                <w:color w:val="FF0000"/>
                <w:kern w:val="0"/>
                <w:sz w:val="18"/>
                <w:szCs w:val="18"/>
              </w:rPr>
              <w:t> </w:t>
            </w:r>
            <w:r w:rsidRPr="00225C47">
              <w:rPr>
                <w:rFonts w:ascii="Tahoma" w:hAnsi="Tahoma" w:cs="Tahoma"/>
                <w:color w:val="FF0000"/>
                <w:kern w:val="0"/>
                <w:sz w:val="18"/>
                <w:szCs w:val="18"/>
              </w:rPr>
              <w:t>上调</w:t>
            </w:r>
            <w:r w:rsidRPr="00225C47">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140-160#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180-200#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r w:rsidR="00225C47" w:rsidRPr="00225C47" w:rsidTr="00225C47">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220*220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4360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25C47" w:rsidRPr="00225C47" w:rsidRDefault="00225C47" w:rsidP="00225C47">
            <w:pPr>
              <w:widowControl/>
              <w:spacing w:line="75" w:lineRule="atLeast"/>
              <w:jc w:val="center"/>
              <w:rPr>
                <w:rFonts w:ascii="Tahoma" w:hAnsi="Tahoma" w:cs="Tahoma"/>
                <w:color w:val="444444"/>
                <w:kern w:val="0"/>
                <w:sz w:val="18"/>
                <w:szCs w:val="18"/>
              </w:rPr>
            </w:pPr>
            <w:r w:rsidRPr="00225C47">
              <w:rPr>
                <w:rFonts w:ascii="Tahoma" w:hAnsi="Tahoma" w:cs="Tahoma"/>
                <w:color w:val="444444"/>
                <w:kern w:val="0"/>
                <w:sz w:val="18"/>
                <w:szCs w:val="18"/>
              </w:rPr>
              <w:t> </w:t>
            </w:r>
            <w:r w:rsidRPr="00225C47">
              <w:rPr>
                <w:rFonts w:ascii="Tahoma" w:hAnsi="Tahoma" w:cs="Tahoma"/>
                <w:color w:val="444444"/>
                <w:kern w:val="0"/>
                <w:sz w:val="18"/>
                <w:szCs w:val="18"/>
              </w:rPr>
              <w:t>过磅含税价</w:t>
            </w:r>
          </w:p>
        </w:tc>
      </w:tr>
    </w:tbl>
    <w:p w:rsidR="002A19B0" w:rsidRPr="008E515B" w:rsidRDefault="002A19B0" w:rsidP="00AF0A4B">
      <w:pPr>
        <w:pStyle w:val="3"/>
        <w:jc w:val="center"/>
        <w:rPr>
          <w:color w:val="FF0000"/>
          <w:sz w:val="28"/>
          <w:szCs w:val="28"/>
        </w:rPr>
      </w:pPr>
    </w:p>
    <w:p w:rsidR="001071AD" w:rsidRPr="00055483" w:rsidRDefault="001071AD" w:rsidP="00994D50">
      <w:pPr>
        <w:rPr>
          <w:color w:val="00B050"/>
        </w:rPr>
      </w:pPr>
    </w:p>
    <w:p w:rsidR="00994D50" w:rsidRPr="00C535B6" w:rsidRDefault="00C44BB5" w:rsidP="00994D50">
      <w:pPr>
        <w:rPr>
          <w:b/>
          <w:color w:val="FF0000"/>
          <w:sz w:val="28"/>
          <w:szCs w:val="28"/>
        </w:rPr>
      </w:pPr>
      <w:r>
        <w:rPr>
          <w:rFonts w:hint="eastAsia"/>
          <w:b/>
          <w:color w:val="FF0000"/>
          <w:sz w:val="28"/>
          <w:szCs w:val="28"/>
        </w:rPr>
        <w:t>8</w:t>
      </w:r>
      <w:r>
        <w:rPr>
          <w:rFonts w:hint="eastAsia"/>
          <w:b/>
          <w:color w:val="FF0000"/>
          <w:sz w:val="28"/>
          <w:szCs w:val="28"/>
        </w:rPr>
        <w:t>月</w:t>
      </w:r>
      <w:r>
        <w:rPr>
          <w:rFonts w:hint="eastAsia"/>
          <w:b/>
          <w:color w:val="FF0000"/>
          <w:sz w:val="28"/>
          <w:szCs w:val="28"/>
        </w:rPr>
        <w:t>21</w:t>
      </w:r>
      <w:r>
        <w:rPr>
          <w:rFonts w:hint="eastAsia"/>
          <w:b/>
          <w:color w:val="FF0000"/>
          <w:sz w:val="28"/>
          <w:szCs w:val="28"/>
        </w:rPr>
        <w:t>日</w:t>
      </w:r>
      <w:r w:rsidR="00994D50" w:rsidRPr="00C535B6">
        <w:rPr>
          <w:rFonts w:hint="eastAsia"/>
          <w:b/>
          <w:color w:val="FF0000"/>
          <w:sz w:val="28"/>
          <w:szCs w:val="28"/>
        </w:rPr>
        <w:t>全国建材出厂价</w:t>
      </w:r>
      <w:r w:rsidR="00C535B6" w:rsidRPr="00C535B6">
        <w:rPr>
          <w:rFonts w:hint="eastAsia"/>
          <w:b/>
          <w:color w:val="FF0000"/>
          <w:sz w:val="28"/>
          <w:szCs w:val="28"/>
        </w:rPr>
        <w:t>小幅上调</w:t>
      </w:r>
    </w:p>
    <w:p w:rsidR="00994D50" w:rsidRPr="00C535B6" w:rsidRDefault="00C44BB5" w:rsidP="00994D50">
      <w:pPr>
        <w:rPr>
          <w:b/>
          <w:color w:val="FF0000"/>
          <w:sz w:val="28"/>
          <w:szCs w:val="28"/>
        </w:rPr>
      </w:pPr>
      <w:r>
        <w:rPr>
          <w:rFonts w:hint="eastAsia"/>
          <w:b/>
          <w:color w:val="FF0000"/>
          <w:sz w:val="28"/>
          <w:szCs w:val="28"/>
        </w:rPr>
        <w:t>8</w:t>
      </w:r>
      <w:r>
        <w:rPr>
          <w:rFonts w:hint="eastAsia"/>
          <w:b/>
          <w:color w:val="FF0000"/>
          <w:sz w:val="28"/>
          <w:szCs w:val="28"/>
        </w:rPr>
        <w:t>月</w:t>
      </w:r>
      <w:r>
        <w:rPr>
          <w:rFonts w:hint="eastAsia"/>
          <w:b/>
          <w:color w:val="FF0000"/>
          <w:sz w:val="28"/>
          <w:szCs w:val="28"/>
        </w:rPr>
        <w:t>21</w:t>
      </w:r>
      <w:r>
        <w:rPr>
          <w:rFonts w:hint="eastAsia"/>
          <w:b/>
          <w:color w:val="FF0000"/>
          <w:sz w:val="28"/>
          <w:szCs w:val="28"/>
        </w:rPr>
        <w:t>日</w:t>
      </w:r>
      <w:r w:rsidR="00994D50" w:rsidRPr="00C535B6">
        <w:rPr>
          <w:rFonts w:hint="eastAsia"/>
          <w:b/>
          <w:color w:val="FF0000"/>
          <w:sz w:val="28"/>
          <w:szCs w:val="28"/>
        </w:rPr>
        <w:t>全国板材出厂价</w:t>
      </w:r>
      <w:r w:rsidR="00825C40" w:rsidRPr="00C535B6">
        <w:rPr>
          <w:rFonts w:hint="eastAsia"/>
          <w:b/>
          <w:color w:val="FF0000"/>
          <w:sz w:val="28"/>
          <w:szCs w:val="28"/>
        </w:rPr>
        <w:t>小幅</w:t>
      </w:r>
      <w:r w:rsidR="002A19B0" w:rsidRPr="00C535B6">
        <w:rPr>
          <w:rFonts w:hint="eastAsia"/>
          <w:b/>
          <w:color w:val="FF0000"/>
          <w:sz w:val="28"/>
          <w:szCs w:val="28"/>
        </w:rPr>
        <w:t>上</w:t>
      </w:r>
      <w:r w:rsidR="00825C40" w:rsidRPr="00C535B6">
        <w:rPr>
          <w:rFonts w:hint="eastAsia"/>
          <w:b/>
          <w:color w:val="FF0000"/>
          <w:sz w:val="28"/>
          <w:szCs w:val="28"/>
        </w:rPr>
        <w:t>调</w:t>
      </w:r>
    </w:p>
    <w:p w:rsidR="00897993" w:rsidRPr="00C535B6" w:rsidRDefault="00C44BB5" w:rsidP="00C535B6">
      <w:pPr>
        <w:rPr>
          <w:b/>
          <w:color w:val="FF0000"/>
          <w:sz w:val="28"/>
          <w:szCs w:val="28"/>
        </w:rPr>
      </w:pPr>
      <w:r>
        <w:rPr>
          <w:rFonts w:hint="eastAsia"/>
          <w:b/>
          <w:color w:val="FF0000"/>
          <w:sz w:val="28"/>
          <w:szCs w:val="28"/>
        </w:rPr>
        <w:t>8</w:t>
      </w:r>
      <w:r>
        <w:rPr>
          <w:rFonts w:hint="eastAsia"/>
          <w:b/>
          <w:color w:val="FF0000"/>
          <w:sz w:val="28"/>
          <w:szCs w:val="28"/>
        </w:rPr>
        <w:t>月</w:t>
      </w:r>
      <w:r>
        <w:rPr>
          <w:rFonts w:hint="eastAsia"/>
          <w:b/>
          <w:color w:val="FF0000"/>
          <w:sz w:val="28"/>
          <w:szCs w:val="28"/>
        </w:rPr>
        <w:t>21</w:t>
      </w:r>
      <w:r>
        <w:rPr>
          <w:rFonts w:hint="eastAsia"/>
          <w:b/>
          <w:color w:val="FF0000"/>
          <w:sz w:val="28"/>
          <w:szCs w:val="28"/>
        </w:rPr>
        <w:t>日</w:t>
      </w:r>
      <w:r w:rsidR="00994D50" w:rsidRPr="00C535B6">
        <w:rPr>
          <w:rFonts w:hint="eastAsia"/>
          <w:b/>
          <w:color w:val="FF0000"/>
          <w:sz w:val="28"/>
          <w:szCs w:val="28"/>
        </w:rPr>
        <w:t>全国型材出厂价</w:t>
      </w:r>
      <w:r w:rsidR="005C1948" w:rsidRPr="00C535B6">
        <w:rPr>
          <w:rFonts w:hint="eastAsia"/>
          <w:b/>
          <w:color w:val="FF0000"/>
          <w:sz w:val="28"/>
          <w:szCs w:val="28"/>
        </w:rPr>
        <w:t>小幅</w:t>
      </w:r>
      <w:r w:rsidR="00055483" w:rsidRPr="00C535B6">
        <w:rPr>
          <w:rFonts w:hint="eastAsia"/>
          <w:b/>
          <w:color w:val="FF0000"/>
          <w:sz w:val="28"/>
          <w:szCs w:val="28"/>
        </w:rPr>
        <w:t>下</w:t>
      </w:r>
      <w:r w:rsidR="005C1948" w:rsidRPr="00C535B6">
        <w:rPr>
          <w:rFonts w:hint="eastAsia"/>
          <w:b/>
          <w:color w:val="FF0000"/>
          <w:sz w:val="28"/>
          <w:szCs w:val="28"/>
        </w:rPr>
        <w:t>调</w:t>
      </w:r>
    </w:p>
    <w:p w:rsidR="00897993" w:rsidRDefault="00897993" w:rsidP="00994D50">
      <w:pPr>
        <w:rPr>
          <w:b/>
          <w:color w:val="FF0000"/>
          <w:sz w:val="28"/>
          <w:szCs w:val="28"/>
        </w:rPr>
      </w:pPr>
    </w:p>
    <w:p w:rsidR="004F6028" w:rsidRDefault="004F6028" w:rsidP="00994D50">
      <w:pPr>
        <w:rPr>
          <w:b/>
          <w:color w:val="FF0000"/>
          <w:sz w:val="28"/>
          <w:szCs w:val="28"/>
        </w:rPr>
      </w:pPr>
    </w:p>
    <w:p w:rsidR="004F6028" w:rsidRDefault="004F6028" w:rsidP="00994D50">
      <w:pPr>
        <w:rPr>
          <w:b/>
          <w:color w:val="FF0000"/>
          <w:sz w:val="28"/>
          <w:szCs w:val="28"/>
        </w:rPr>
      </w:pPr>
    </w:p>
    <w:p w:rsidR="00225C47" w:rsidRDefault="00225C47" w:rsidP="00994D50">
      <w:pPr>
        <w:rPr>
          <w:b/>
          <w:color w:val="FF0000"/>
          <w:sz w:val="28"/>
          <w:szCs w:val="28"/>
        </w:rPr>
      </w:pPr>
    </w:p>
    <w:p w:rsidR="00225C47" w:rsidRDefault="00225C47" w:rsidP="00994D50">
      <w:pPr>
        <w:rPr>
          <w:b/>
          <w:color w:val="FF0000"/>
          <w:sz w:val="28"/>
          <w:szCs w:val="28"/>
        </w:rPr>
      </w:pPr>
    </w:p>
    <w:p w:rsidR="00225C47" w:rsidRDefault="00225C47" w:rsidP="00994D50">
      <w:pPr>
        <w:rPr>
          <w:b/>
          <w:color w:val="FF0000"/>
          <w:sz w:val="28"/>
          <w:szCs w:val="28"/>
        </w:rPr>
      </w:pPr>
    </w:p>
    <w:p w:rsidR="00225C47" w:rsidRDefault="00225C47" w:rsidP="00994D50">
      <w:pPr>
        <w:rPr>
          <w:b/>
          <w:color w:val="FF0000"/>
          <w:sz w:val="28"/>
          <w:szCs w:val="28"/>
        </w:rPr>
      </w:pPr>
    </w:p>
    <w:p w:rsidR="00225C47" w:rsidRDefault="00225C47" w:rsidP="00994D50">
      <w:pPr>
        <w:rPr>
          <w:b/>
          <w:color w:val="FF0000"/>
          <w:sz w:val="28"/>
          <w:szCs w:val="28"/>
        </w:rPr>
      </w:pPr>
    </w:p>
    <w:p w:rsidR="00225C47" w:rsidRPr="00225C47" w:rsidRDefault="00225C47" w:rsidP="00994D50">
      <w:pPr>
        <w:rPr>
          <w:b/>
          <w:color w:val="FF0000"/>
          <w:sz w:val="28"/>
          <w:szCs w:val="28"/>
        </w:rPr>
      </w:pPr>
    </w:p>
    <w:p w:rsidR="00FB172D" w:rsidRDefault="00FB172D" w:rsidP="00184212">
      <w:pPr>
        <w:pStyle w:val="1"/>
        <w:spacing w:beforeLines="100" w:beforeAutospacing="0" w:afterLines="50" w:afterAutospacing="0" w:line="180" w:lineRule="atLeast"/>
        <w:rPr>
          <w:color w:val="FF0000"/>
          <w:sz w:val="28"/>
        </w:rPr>
      </w:pPr>
      <w:bookmarkStart w:id="65" w:name="_Toc17292791"/>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42A8F">
        <w:rPr>
          <w:rFonts w:hint="eastAsia"/>
          <w:color w:val="FF0000"/>
          <w:sz w:val="28"/>
        </w:rPr>
        <w:t>19年</w:t>
      </w:r>
      <w:r w:rsidR="00C44BB5">
        <w:rPr>
          <w:rFonts w:hint="eastAsia"/>
          <w:color w:val="FF0000"/>
          <w:sz w:val="28"/>
        </w:rPr>
        <w:t>8月21日</w:t>
      </w:r>
      <w:r>
        <w:rPr>
          <w:rFonts w:hint="eastAsia"/>
          <w:color w:val="FF0000"/>
          <w:sz w:val="28"/>
        </w:rPr>
        <w:t>)</w:t>
      </w:r>
      <w:bookmarkEnd w:id="57"/>
      <w:bookmarkEnd w:id="58"/>
      <w:bookmarkEnd w:id="59"/>
      <w:bookmarkEnd w:id="60"/>
      <w:bookmarkEnd w:id="65"/>
    </w:p>
    <w:tbl>
      <w:tblPr>
        <w:tblStyle w:val="ad"/>
        <w:tblW w:w="0" w:type="auto"/>
        <w:shd w:val="clear" w:color="auto" w:fill="FFFFFF" w:themeFill="background1"/>
        <w:tblLook w:val="04A0"/>
      </w:tblPr>
      <w:tblGrid>
        <w:gridCol w:w="2093"/>
        <w:gridCol w:w="3402"/>
        <w:gridCol w:w="1828"/>
        <w:gridCol w:w="2616"/>
      </w:tblGrid>
      <w:tr w:rsidR="00A0178C" w:rsidRPr="00A0178C" w:rsidTr="00FB2879">
        <w:tc>
          <w:tcPr>
            <w:tcW w:w="9939" w:type="dxa"/>
            <w:gridSpan w:val="4"/>
            <w:shd w:val="clear" w:color="auto" w:fill="365F91" w:themeFill="accent1" w:themeFillShade="BF"/>
          </w:tcPr>
          <w:p w:rsidR="00A0178C" w:rsidRPr="00FB2879" w:rsidRDefault="00A0178C"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东北地区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黑龙江地区</w:t>
            </w:r>
          </w:p>
        </w:tc>
        <w:tc>
          <w:tcPr>
            <w:tcW w:w="3402" w:type="dxa"/>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哈尔滨、佳木斯、牡丹江</w:t>
            </w:r>
          </w:p>
        </w:tc>
        <w:tc>
          <w:tcPr>
            <w:tcW w:w="1828" w:type="dxa"/>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吉林地区</w:t>
            </w:r>
          </w:p>
        </w:tc>
        <w:tc>
          <w:tcPr>
            <w:tcW w:w="2616" w:type="dxa"/>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hint="eastAsia"/>
                <w:szCs w:val="21"/>
              </w:rPr>
              <w:t>长春</w:t>
            </w:r>
            <w:r w:rsidR="00DF4E45">
              <w:rPr>
                <w:rFonts w:ascii="微软雅黑" w:eastAsia="微软雅黑" w:hAnsi="微软雅黑" w:hint="eastAsia"/>
                <w:szCs w:val="21"/>
              </w:rPr>
              <w:t>、吉林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辽宁地区</w:t>
            </w:r>
          </w:p>
        </w:tc>
        <w:tc>
          <w:tcPr>
            <w:tcW w:w="7846" w:type="dxa"/>
            <w:gridSpan w:val="3"/>
            <w:tcBorders>
              <w:bottom w:val="single" w:sz="4" w:space="0" w:color="auto"/>
            </w:tcBorders>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hint="eastAsia"/>
                <w:szCs w:val="21"/>
              </w:rPr>
              <w:t>沈阳、大连、辽阳</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京、津、雄安</w:t>
            </w:r>
          </w:p>
        </w:tc>
        <w:tc>
          <w:tcPr>
            <w:tcW w:w="7846" w:type="dxa"/>
            <w:gridSpan w:val="3"/>
            <w:shd w:val="clear" w:color="auto" w:fill="FFFFFF" w:themeFill="background1"/>
          </w:tcPr>
          <w:p w:rsidR="00C366F0" w:rsidRPr="00A0178C" w:rsidRDefault="00C366F0" w:rsidP="005D2903">
            <w:pPr>
              <w:rPr>
                <w:rFonts w:ascii="微软雅黑" w:eastAsia="微软雅黑" w:hAnsi="微软雅黑"/>
              </w:rPr>
            </w:pPr>
            <w:r w:rsidRPr="00A0178C">
              <w:rPr>
                <w:rFonts w:ascii="微软雅黑" w:eastAsia="微软雅黑" w:hAnsi="微软雅黑" w:hint="eastAsia"/>
                <w:szCs w:val="21"/>
              </w:rPr>
              <w:t>北京、天津、雄安新区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河北地区</w:t>
            </w:r>
          </w:p>
        </w:tc>
        <w:tc>
          <w:tcPr>
            <w:tcW w:w="7846" w:type="dxa"/>
            <w:gridSpan w:val="3"/>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szCs w:val="21"/>
              </w:rPr>
              <w:t>石家庄</w:t>
            </w:r>
            <w:r w:rsidRPr="00A0178C">
              <w:rPr>
                <w:rFonts w:ascii="微软雅黑" w:eastAsia="微软雅黑" w:hAnsi="微软雅黑" w:hint="eastAsia"/>
                <w:szCs w:val="21"/>
              </w:rPr>
              <w:t>、</w:t>
            </w:r>
            <w:r w:rsidRPr="00A0178C">
              <w:rPr>
                <w:rFonts w:ascii="微软雅黑" w:eastAsia="微软雅黑" w:hAnsi="微软雅黑"/>
                <w:szCs w:val="21"/>
              </w:rPr>
              <w:t>邯郸</w:t>
            </w:r>
            <w:r w:rsidRPr="00A0178C">
              <w:rPr>
                <w:rFonts w:ascii="微软雅黑" w:eastAsia="微软雅黑" w:hAnsi="微软雅黑" w:hint="eastAsia"/>
                <w:szCs w:val="21"/>
              </w:rPr>
              <w:t>、</w:t>
            </w:r>
            <w:r w:rsidRPr="00A0178C">
              <w:rPr>
                <w:rFonts w:ascii="微软雅黑" w:eastAsia="微软雅黑" w:hAnsi="微软雅黑"/>
                <w:szCs w:val="21"/>
              </w:rPr>
              <w:t>廊坊</w:t>
            </w:r>
            <w:r w:rsidRPr="00A0178C">
              <w:rPr>
                <w:rFonts w:ascii="微软雅黑" w:eastAsia="微软雅黑" w:hAnsi="微软雅黑" w:hint="eastAsia"/>
                <w:szCs w:val="21"/>
              </w:rPr>
              <w:t>、邢台、</w:t>
            </w:r>
            <w:r w:rsidRPr="00A0178C">
              <w:rPr>
                <w:rFonts w:ascii="微软雅黑" w:eastAsia="微软雅黑" w:hAnsi="微软雅黑"/>
                <w:szCs w:val="21"/>
              </w:rPr>
              <w:t>秦皇岛</w:t>
            </w:r>
            <w:r w:rsidRPr="00A0178C">
              <w:rPr>
                <w:rFonts w:ascii="微软雅黑" w:eastAsia="微软雅黑" w:hAnsi="微软雅黑" w:hint="eastAsia"/>
                <w:szCs w:val="21"/>
              </w:rPr>
              <w:t>、唐山</w:t>
            </w:r>
            <w:r w:rsidR="004F6028">
              <w:rPr>
                <w:rFonts w:ascii="微软雅黑" w:eastAsia="微软雅黑" w:hAnsi="微软雅黑" w:hint="eastAsia"/>
                <w:szCs w:val="21"/>
              </w:rPr>
              <w:t>、承德</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山西地区</w:t>
            </w:r>
          </w:p>
        </w:tc>
        <w:tc>
          <w:tcPr>
            <w:tcW w:w="7846" w:type="dxa"/>
            <w:gridSpan w:val="3"/>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hint="eastAsia"/>
                <w:szCs w:val="21"/>
              </w:rPr>
              <w:t>太原、大同、长治、</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内蒙地区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呼和浩特、包头、赤峰</w:t>
            </w:r>
          </w:p>
        </w:tc>
      </w:tr>
      <w:tr w:rsidR="00C366F0" w:rsidRPr="00A0178C" w:rsidTr="00FB2879">
        <w:tc>
          <w:tcPr>
            <w:tcW w:w="9939" w:type="dxa"/>
            <w:gridSpan w:val="4"/>
            <w:shd w:val="clear" w:color="auto" w:fill="365F91" w:themeFill="accent1" w:themeFillShade="BF"/>
          </w:tcPr>
          <w:p w:rsidR="00C366F0" w:rsidRPr="00FB2879" w:rsidRDefault="00C366F0" w:rsidP="00A0178C">
            <w:pPr>
              <w:jc w:val="left"/>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华中地区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河南地区</w:t>
            </w:r>
          </w:p>
        </w:tc>
        <w:tc>
          <w:tcPr>
            <w:tcW w:w="7846" w:type="dxa"/>
            <w:gridSpan w:val="3"/>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hint="eastAsia"/>
                <w:szCs w:val="21"/>
              </w:rPr>
              <w:t>郑州、洛阳、商丘、南阳</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武汉、宜昌</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湖南地区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长沙、怀化、衡阳</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华东地区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上海、江苏地区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上海、南京、徐州、无锡、苏州、镇江、连云港、南通、盐城、扬州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浙江地区</w:t>
            </w:r>
          </w:p>
        </w:tc>
        <w:tc>
          <w:tcPr>
            <w:tcW w:w="7846" w:type="dxa"/>
            <w:gridSpan w:val="3"/>
            <w:shd w:val="clear" w:color="auto" w:fill="FFFFFF" w:themeFill="background1"/>
          </w:tcPr>
          <w:p w:rsidR="00C366F0" w:rsidRPr="00A0178C" w:rsidRDefault="00C366F0" w:rsidP="00722EE4">
            <w:pPr>
              <w:jc w:val="left"/>
              <w:rPr>
                <w:rFonts w:ascii="微软雅黑" w:eastAsia="微软雅黑" w:hAnsi="微软雅黑"/>
              </w:rPr>
            </w:pPr>
            <w:r w:rsidRPr="00A0178C">
              <w:rPr>
                <w:rFonts w:ascii="微软雅黑" w:eastAsia="微软雅黑" w:hAnsi="微软雅黑" w:hint="eastAsia"/>
                <w:szCs w:val="21"/>
              </w:rPr>
              <w:t>杭州、宁波、温州、嘉兴、台州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山东地区</w:t>
            </w:r>
          </w:p>
        </w:tc>
        <w:tc>
          <w:tcPr>
            <w:tcW w:w="7846" w:type="dxa"/>
            <w:gridSpan w:val="3"/>
            <w:shd w:val="clear" w:color="auto" w:fill="FFFFFF" w:themeFill="background1"/>
          </w:tcPr>
          <w:p w:rsidR="00C366F0" w:rsidRPr="00A0178C" w:rsidRDefault="00C366F0" w:rsidP="00981D6C">
            <w:pPr>
              <w:jc w:val="left"/>
              <w:rPr>
                <w:rFonts w:ascii="微软雅黑" w:eastAsia="微软雅黑" w:hAnsi="微软雅黑"/>
              </w:rPr>
            </w:pPr>
            <w:r w:rsidRPr="00A0178C">
              <w:rPr>
                <w:rFonts w:ascii="微软雅黑" w:eastAsia="微软雅黑" w:hAnsi="微软雅黑" w:hint="eastAsia"/>
                <w:szCs w:val="21"/>
              </w:rPr>
              <w:t>济南、青岛、烟台、德州、济宁、泰安、</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江西地区</w:t>
            </w:r>
          </w:p>
        </w:tc>
        <w:tc>
          <w:tcPr>
            <w:tcW w:w="7846" w:type="dxa"/>
            <w:gridSpan w:val="3"/>
            <w:shd w:val="clear" w:color="auto" w:fill="FFFFFF" w:themeFill="background1"/>
          </w:tcPr>
          <w:p w:rsidR="00C366F0" w:rsidRPr="00A0178C" w:rsidRDefault="00C366F0" w:rsidP="00722EE4">
            <w:pPr>
              <w:jc w:val="left"/>
              <w:rPr>
                <w:rFonts w:ascii="微软雅黑" w:eastAsia="微软雅黑" w:hAnsi="微软雅黑"/>
              </w:rPr>
            </w:pPr>
            <w:r w:rsidRPr="00A0178C">
              <w:rPr>
                <w:rFonts w:ascii="微软雅黑" w:eastAsia="微软雅黑" w:hAnsi="微软雅黑" w:hint="eastAsia"/>
                <w:szCs w:val="21"/>
              </w:rPr>
              <w:t>南昌、九江、新余、赣州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安徽地区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合肥、马鞍山、蚌埠、芜湖</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福建地区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福州、厦门、泉州、漳州、三明、宁德</w:t>
            </w:r>
            <w:r w:rsidR="00962E33">
              <w:rPr>
                <w:rFonts w:ascii="微软雅黑" w:eastAsia="微软雅黑" w:hAnsi="微软雅黑" w:hint="eastAsia"/>
                <w:szCs w:val="21"/>
              </w:rPr>
              <w:t>、龙岩</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广东地区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szCs w:val="21"/>
              </w:rPr>
              <w:t>广州</w:t>
            </w:r>
            <w:r w:rsidRPr="00A0178C">
              <w:rPr>
                <w:rFonts w:ascii="微软雅黑" w:eastAsia="微软雅黑" w:hAnsi="微软雅黑" w:hint="eastAsia"/>
                <w:szCs w:val="21"/>
              </w:rPr>
              <w:t>、</w:t>
            </w:r>
            <w:r w:rsidRPr="00A0178C">
              <w:rPr>
                <w:rFonts w:ascii="微软雅黑" w:eastAsia="微软雅黑" w:hAnsi="微软雅黑"/>
                <w:szCs w:val="21"/>
              </w:rPr>
              <w:t>深圳</w:t>
            </w:r>
            <w:r w:rsidRPr="00A0178C">
              <w:rPr>
                <w:rFonts w:ascii="微软雅黑" w:eastAsia="微软雅黑" w:hAnsi="微软雅黑" w:hint="eastAsia"/>
                <w:szCs w:val="21"/>
              </w:rPr>
              <w:t>、</w:t>
            </w:r>
            <w:r w:rsidRPr="00A0178C">
              <w:rPr>
                <w:rFonts w:ascii="微软雅黑" w:eastAsia="微软雅黑" w:hAnsi="微软雅黑"/>
                <w:szCs w:val="21"/>
              </w:rPr>
              <w:t>惠州</w:t>
            </w:r>
            <w:r w:rsidRPr="00A0178C">
              <w:rPr>
                <w:rFonts w:ascii="微软雅黑" w:eastAsia="微软雅黑" w:hAnsi="微软雅黑" w:hint="eastAsia"/>
                <w:szCs w:val="21"/>
              </w:rPr>
              <w:t>、</w:t>
            </w:r>
            <w:r w:rsidRPr="00A0178C">
              <w:rPr>
                <w:rFonts w:ascii="微软雅黑" w:eastAsia="微软雅黑" w:hAnsi="微软雅黑"/>
                <w:szCs w:val="21"/>
              </w:rPr>
              <w:t>珠海</w:t>
            </w:r>
            <w:r w:rsidRPr="00A0178C">
              <w:rPr>
                <w:rFonts w:ascii="微软雅黑" w:eastAsia="微软雅黑" w:hAnsi="微软雅黑" w:hint="eastAsia"/>
                <w:szCs w:val="21"/>
              </w:rPr>
              <w:t>、湛江、佛山</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广西地区</w:t>
            </w:r>
          </w:p>
        </w:tc>
        <w:tc>
          <w:tcPr>
            <w:tcW w:w="7846" w:type="dxa"/>
            <w:gridSpan w:val="3"/>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szCs w:val="21"/>
              </w:rPr>
              <w:t>柳州</w:t>
            </w:r>
            <w:r w:rsidRPr="00A0178C">
              <w:rPr>
                <w:rFonts w:ascii="微软雅黑" w:eastAsia="微软雅黑" w:hAnsi="微软雅黑" w:hint="eastAsia"/>
                <w:szCs w:val="21"/>
              </w:rPr>
              <w:t>、</w:t>
            </w:r>
            <w:r w:rsidRPr="00A0178C">
              <w:rPr>
                <w:rFonts w:ascii="微软雅黑" w:eastAsia="微软雅黑" w:hAnsi="微软雅黑"/>
                <w:szCs w:val="21"/>
              </w:rPr>
              <w:t>南宁</w:t>
            </w:r>
            <w:r w:rsidRPr="00A0178C">
              <w:rPr>
                <w:rFonts w:ascii="微软雅黑" w:eastAsia="微软雅黑" w:hAnsi="微软雅黑" w:hint="eastAsia"/>
                <w:szCs w:val="21"/>
              </w:rPr>
              <w:t>、</w:t>
            </w:r>
            <w:r w:rsidRPr="00A0178C">
              <w:rPr>
                <w:rFonts w:ascii="微软雅黑" w:eastAsia="微软雅黑" w:hAnsi="微软雅黑"/>
                <w:szCs w:val="21"/>
              </w:rPr>
              <w:t>桂林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海南地区</w:t>
            </w:r>
          </w:p>
        </w:tc>
        <w:tc>
          <w:tcPr>
            <w:tcW w:w="7846" w:type="dxa"/>
            <w:gridSpan w:val="3"/>
            <w:tcBorders>
              <w:bottom w:val="single" w:sz="4" w:space="0" w:color="auto"/>
            </w:tcBorders>
            <w:shd w:val="clear" w:color="auto" w:fill="FFFFFF" w:themeFill="background1"/>
          </w:tcPr>
          <w:p w:rsidR="00C366F0" w:rsidRPr="00A0178C" w:rsidRDefault="00C366F0" w:rsidP="005D2903">
            <w:pPr>
              <w:jc w:val="left"/>
              <w:rPr>
                <w:rFonts w:ascii="微软雅黑" w:eastAsia="微软雅黑" w:hAnsi="微软雅黑"/>
                <w:szCs w:val="21"/>
              </w:rPr>
            </w:pPr>
            <w:r w:rsidRPr="00A0178C">
              <w:rPr>
                <w:rFonts w:ascii="微软雅黑" w:eastAsia="微软雅黑" w:hAnsi="微软雅黑" w:hint="eastAsia"/>
                <w:szCs w:val="21"/>
              </w:rPr>
              <w:t>海口、三亚</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陕西地区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西安、宝鸡、汉中、榆林</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甘肃地区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兰州、天水</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青海</w:t>
            </w:r>
            <w:r>
              <w:rPr>
                <w:rFonts w:ascii="微软雅黑" w:eastAsia="微软雅黑" w:hAnsi="微软雅黑" w:hint="eastAsia"/>
                <w:b/>
                <w:color w:val="FF0000"/>
                <w:szCs w:val="21"/>
              </w:rPr>
              <w:t>、</w:t>
            </w:r>
            <w:r w:rsidRPr="00A0178C">
              <w:rPr>
                <w:rFonts w:ascii="微软雅黑" w:eastAsia="微软雅黑" w:hAnsi="微软雅黑" w:hint="eastAsia"/>
                <w:b/>
                <w:color w:val="FF0000"/>
                <w:szCs w:val="21"/>
              </w:rPr>
              <w:t>宁夏地区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西宁</w:t>
            </w:r>
            <w:r>
              <w:rPr>
                <w:rFonts w:ascii="微软雅黑" w:eastAsia="微软雅黑" w:hAnsi="微软雅黑" w:hint="eastAsia"/>
                <w:szCs w:val="21"/>
              </w:rPr>
              <w:t>、</w:t>
            </w:r>
            <w:r w:rsidRPr="00A0178C">
              <w:rPr>
                <w:rFonts w:ascii="微软雅黑" w:eastAsia="微软雅黑" w:hAnsi="微软雅黑" w:hint="eastAsia"/>
                <w:szCs w:val="21"/>
              </w:rPr>
              <w:t>银川</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新疆地区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乌鲁木齐、喀什、伊宁、奎屯、库尔勒、阿克苏</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川渝地区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重庆、成都、绵阳、宜宾、南充、泸州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贵州地区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贵阳、遵义</w:t>
            </w:r>
            <w:r w:rsidR="00981D6C">
              <w:rPr>
                <w:rFonts w:ascii="微软雅黑" w:eastAsia="微软雅黑" w:hAnsi="微软雅黑" w:hint="eastAsia"/>
                <w:szCs w:val="21"/>
              </w:rPr>
              <w:t>、大理</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云南</w:t>
            </w:r>
            <w:r>
              <w:rPr>
                <w:rFonts w:ascii="微软雅黑" w:eastAsia="微软雅黑" w:hAnsi="微软雅黑" w:hint="eastAsia"/>
                <w:b/>
                <w:color w:val="FF0000"/>
                <w:szCs w:val="21"/>
              </w:rPr>
              <w:t>、西藏</w:t>
            </w:r>
            <w:r w:rsidRPr="00A0178C">
              <w:rPr>
                <w:rFonts w:ascii="微软雅黑" w:eastAsia="微软雅黑" w:hAnsi="微软雅黑" w:hint="eastAsia"/>
                <w:b/>
                <w:color w:val="FF0000"/>
                <w:szCs w:val="21"/>
              </w:rPr>
              <w:t>地区</w:t>
            </w:r>
          </w:p>
        </w:tc>
        <w:tc>
          <w:tcPr>
            <w:tcW w:w="7846" w:type="dxa"/>
            <w:gridSpan w:val="3"/>
            <w:shd w:val="clear" w:color="auto" w:fill="FFFFFF" w:themeFill="background1"/>
          </w:tcPr>
          <w:p w:rsidR="00C366F0" w:rsidRPr="00A0178C" w:rsidRDefault="00C366F0" w:rsidP="000B1DEC">
            <w:pPr>
              <w:jc w:val="left"/>
              <w:rPr>
                <w:rFonts w:ascii="微软雅黑" w:eastAsia="微软雅黑" w:hAnsi="微软雅黑"/>
              </w:rPr>
            </w:pPr>
            <w:r w:rsidRPr="00A0178C">
              <w:rPr>
                <w:rFonts w:ascii="微软雅黑" w:eastAsia="微软雅黑" w:hAnsi="微软雅黑" w:hint="eastAsia"/>
                <w:szCs w:val="21"/>
              </w:rPr>
              <w:t>昆明、大理、曲靖</w:t>
            </w:r>
            <w:r>
              <w:rPr>
                <w:rFonts w:ascii="微软雅黑" w:eastAsia="微软雅黑" w:hAnsi="微软雅黑" w:hint="eastAsia"/>
                <w:szCs w:val="21"/>
              </w:rPr>
              <w:t>、</w:t>
            </w:r>
            <w:r w:rsidRPr="00A0178C">
              <w:rPr>
                <w:rFonts w:ascii="微软雅黑" w:eastAsia="微软雅黑" w:hAnsi="微软雅黑" w:hint="eastAsia"/>
                <w:szCs w:val="21"/>
              </w:rPr>
              <w:t>拉萨</w:t>
            </w:r>
          </w:p>
        </w:tc>
      </w:tr>
      <w:tr w:rsidR="00C366F0" w:rsidRPr="00A0178C" w:rsidTr="00FB2879">
        <w:trPr>
          <w:trHeight w:val="1100"/>
        </w:trPr>
        <w:tc>
          <w:tcPr>
            <w:tcW w:w="5495" w:type="dxa"/>
            <w:gridSpan w:val="2"/>
            <w:shd w:val="clear" w:color="auto" w:fill="FFFFFF" w:themeFill="background1"/>
            <w:vAlign w:val="center"/>
          </w:tcPr>
          <w:p w:rsidR="00C366F0" w:rsidRPr="00A0178C" w:rsidRDefault="00C366F0" w:rsidP="00C366F0">
            <w:pPr>
              <w:jc w:val="center"/>
              <w:rPr>
                <w:rFonts w:ascii="微软雅黑" w:eastAsia="微软雅黑" w:hAnsi="微软雅黑"/>
              </w:rPr>
            </w:pPr>
            <w:r w:rsidRPr="00A0178C">
              <w:rPr>
                <w:rFonts w:ascii="微软雅黑" w:eastAsia="微软雅黑" w:hAnsi="微软雅黑" w:hint="eastAsia"/>
                <w:b/>
                <w:color w:val="FF0000"/>
                <w:szCs w:val="21"/>
              </w:rPr>
              <w:t>详细钢材价格表请双击：</w:t>
            </w:r>
            <w:r>
              <w:rPr>
                <w:rFonts w:ascii="微软雅黑" w:eastAsia="微软雅黑" w:hAnsi="微软雅黑" w:hint="eastAsia"/>
                <w:b/>
                <w:color w:val="FF0000"/>
                <w:szCs w:val="21"/>
              </w:rPr>
              <w:t>→</w:t>
            </w:r>
          </w:p>
        </w:tc>
        <w:tc>
          <w:tcPr>
            <w:tcW w:w="4444" w:type="dxa"/>
            <w:gridSpan w:val="2"/>
            <w:shd w:val="clear" w:color="auto" w:fill="FFFFFF" w:themeFill="background1"/>
          </w:tcPr>
          <w:p w:rsidR="00C366F0" w:rsidRPr="00EF6282" w:rsidRDefault="00225C47" w:rsidP="00C366F0">
            <w:pPr>
              <w:jc w:val="center"/>
              <w:rPr>
                <w:rFonts w:ascii="微软雅黑" w:eastAsia="微软雅黑" w:hAnsi="微软雅黑"/>
              </w:rPr>
            </w:pPr>
            <w:r w:rsidRPr="002D7466">
              <w:rPr>
                <w:rFonts w:ascii="微软雅黑" w:eastAsia="微软雅黑" w:hAnsi="微软雅黑"/>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20" o:title=""/>
                </v:shape>
                <o:OLEObject Type="Embed" ProgID="Excel.Sheet.12" ShapeID="_x0000_i1025" DrawAspect="Icon" ObjectID="_1627974166" r:id="rId21"/>
              </w:object>
            </w:r>
          </w:p>
        </w:tc>
      </w:tr>
    </w:tbl>
    <w:p w:rsidR="00FB172D" w:rsidRDefault="00FB172D" w:rsidP="00FB172D">
      <w:pPr>
        <w:pStyle w:val="2"/>
        <w:rPr>
          <w:rFonts w:ascii="宋体" w:eastAsia="宋体"/>
          <w:color w:val="E36C0A"/>
          <w:sz w:val="28"/>
          <w:szCs w:val="28"/>
        </w:rPr>
      </w:pPr>
      <w:bookmarkStart w:id="66" w:name="_Toc444674196"/>
      <w:bookmarkStart w:id="67" w:name="_Toc452047224"/>
      <w:bookmarkStart w:id="68" w:name="_Toc452365030"/>
      <w:bookmarkStart w:id="69" w:name="_Toc452365191"/>
      <w:bookmarkStart w:id="70" w:name="_Toc17292792"/>
      <w:r>
        <w:rPr>
          <w:rFonts w:ascii="宋体" w:eastAsia="宋体" w:hint="eastAsia"/>
          <w:color w:val="E36C0A"/>
          <w:sz w:val="28"/>
          <w:szCs w:val="28"/>
        </w:rPr>
        <w:lastRenderedPageBreak/>
        <w:t>1.3</w:t>
      </w:r>
      <w:r w:rsidR="00A14710">
        <w:rPr>
          <w:rFonts w:ascii="宋体" w:eastAsia="宋体" w:hint="eastAsia"/>
          <w:color w:val="E36C0A"/>
          <w:sz w:val="28"/>
          <w:szCs w:val="28"/>
        </w:rPr>
        <w:t>全国钢价涨跌</w:t>
      </w:r>
      <w:r>
        <w:rPr>
          <w:rFonts w:ascii="宋体" w:eastAsia="宋体" w:hint="eastAsia"/>
          <w:color w:val="E36C0A"/>
          <w:sz w:val="28"/>
          <w:szCs w:val="28"/>
        </w:rPr>
        <w:t>图</w:t>
      </w:r>
      <w:bookmarkEnd w:id="66"/>
      <w:bookmarkEnd w:id="67"/>
      <w:bookmarkEnd w:id="68"/>
      <w:bookmarkEnd w:id="69"/>
      <w:bookmarkEnd w:id="70"/>
    </w:p>
    <w:p w:rsidR="0047710D" w:rsidRDefault="007C69D7" w:rsidP="0047710D">
      <w:pPr>
        <w:jc w:val="center"/>
        <w:rPr>
          <w:b/>
          <w:color w:val="FF0000"/>
          <w:sz w:val="32"/>
          <w:szCs w:val="32"/>
        </w:rPr>
      </w:pPr>
      <w:r>
        <w:rPr>
          <w:rFonts w:hint="eastAsia"/>
          <w:b/>
          <w:color w:val="FF0000"/>
          <w:sz w:val="32"/>
          <w:szCs w:val="32"/>
        </w:rPr>
        <w:t>20</w:t>
      </w:r>
      <w:r w:rsidR="00642A8F">
        <w:rPr>
          <w:rFonts w:hint="eastAsia"/>
          <w:b/>
          <w:color w:val="FF0000"/>
          <w:sz w:val="32"/>
          <w:szCs w:val="32"/>
        </w:rPr>
        <w:t>19</w:t>
      </w:r>
      <w:r w:rsidR="00642A8F">
        <w:rPr>
          <w:rFonts w:hint="eastAsia"/>
          <w:b/>
          <w:color w:val="FF0000"/>
          <w:sz w:val="32"/>
          <w:szCs w:val="32"/>
        </w:rPr>
        <w:t>年</w:t>
      </w:r>
      <w:r w:rsidR="00C44BB5">
        <w:rPr>
          <w:rFonts w:hint="eastAsia"/>
          <w:b/>
          <w:color w:val="FF0000"/>
          <w:sz w:val="32"/>
          <w:szCs w:val="32"/>
        </w:rPr>
        <w:t>8</w:t>
      </w:r>
      <w:r w:rsidR="00C44BB5">
        <w:rPr>
          <w:rFonts w:hint="eastAsia"/>
          <w:b/>
          <w:color w:val="FF0000"/>
          <w:sz w:val="32"/>
          <w:szCs w:val="32"/>
        </w:rPr>
        <w:t>月</w:t>
      </w:r>
      <w:r w:rsidR="00C44BB5">
        <w:rPr>
          <w:rFonts w:hint="eastAsia"/>
          <w:b/>
          <w:color w:val="FF0000"/>
          <w:sz w:val="32"/>
          <w:szCs w:val="32"/>
        </w:rPr>
        <w:t>21</w:t>
      </w:r>
      <w:r w:rsidR="00C44BB5">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511239" w:rsidP="001F4BBF">
      <w:pPr>
        <w:jc w:val="center"/>
        <w:rPr>
          <w:b/>
          <w:color w:val="FF0000"/>
          <w:sz w:val="32"/>
          <w:szCs w:val="32"/>
        </w:rPr>
      </w:pPr>
      <w:bookmarkStart w:id="71" w:name="_Toc444674198"/>
      <w:r>
        <w:rPr>
          <w:b/>
          <w:noProof/>
          <w:color w:val="FF0000"/>
          <w:sz w:val="32"/>
          <w:szCs w:val="32"/>
        </w:rPr>
        <w:drawing>
          <wp:inline distT="0" distB="0" distL="0" distR="0">
            <wp:extent cx="5172075" cy="3963217"/>
            <wp:effectExtent l="1905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srcRect/>
                    <a:stretch>
                      <a:fillRect/>
                    </a:stretch>
                  </pic:blipFill>
                  <pic:spPr bwMode="auto">
                    <a:xfrm>
                      <a:off x="0" y="0"/>
                      <a:ext cx="5173671" cy="3964440"/>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C44BB5">
        <w:rPr>
          <w:rFonts w:hint="eastAsia"/>
          <w:b/>
          <w:color w:val="FF0000"/>
          <w:sz w:val="32"/>
          <w:szCs w:val="32"/>
        </w:rPr>
        <w:t>8</w:t>
      </w:r>
      <w:r w:rsidR="00C44BB5">
        <w:rPr>
          <w:rFonts w:hint="eastAsia"/>
          <w:b/>
          <w:color w:val="FF0000"/>
          <w:sz w:val="32"/>
          <w:szCs w:val="32"/>
        </w:rPr>
        <w:t>月</w:t>
      </w:r>
      <w:r w:rsidR="00C44BB5">
        <w:rPr>
          <w:rFonts w:hint="eastAsia"/>
          <w:b/>
          <w:color w:val="FF0000"/>
          <w:sz w:val="32"/>
          <w:szCs w:val="32"/>
        </w:rPr>
        <w:t>21</w:t>
      </w:r>
      <w:r w:rsidR="00C44BB5">
        <w:rPr>
          <w:rFonts w:hint="eastAsia"/>
          <w:b/>
          <w:color w:val="FF0000"/>
          <w:sz w:val="32"/>
          <w:szCs w:val="32"/>
        </w:rPr>
        <w:t>日</w:t>
      </w:r>
      <w:r w:rsidR="001F4BBF">
        <w:rPr>
          <w:rFonts w:hint="eastAsia"/>
          <w:b/>
          <w:color w:val="FF0000"/>
          <w:sz w:val="32"/>
          <w:szCs w:val="32"/>
        </w:rPr>
        <w:t>全国板材市场价格涨跌图</w:t>
      </w:r>
    </w:p>
    <w:p w:rsidR="001F4BBF" w:rsidRPr="001F4BBF" w:rsidRDefault="00511239" w:rsidP="00FB172D">
      <w:pPr>
        <w:jc w:val="center"/>
        <w:rPr>
          <w:b/>
          <w:color w:val="FF0000"/>
          <w:sz w:val="32"/>
          <w:szCs w:val="32"/>
        </w:rPr>
      </w:pPr>
      <w:r>
        <w:rPr>
          <w:b/>
          <w:noProof/>
          <w:color w:val="FF0000"/>
          <w:sz w:val="32"/>
          <w:szCs w:val="32"/>
        </w:rPr>
        <w:drawing>
          <wp:inline distT="0" distB="0" distL="0" distR="0">
            <wp:extent cx="5257800" cy="4061414"/>
            <wp:effectExtent l="1905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srcRect/>
                    <a:stretch>
                      <a:fillRect/>
                    </a:stretch>
                  </pic:blipFill>
                  <pic:spPr bwMode="auto">
                    <a:xfrm>
                      <a:off x="0" y="0"/>
                      <a:ext cx="5259423" cy="4062668"/>
                    </a:xfrm>
                    <a:prstGeom prst="rect">
                      <a:avLst/>
                    </a:prstGeom>
                    <a:noFill/>
                    <a:ln w="9525">
                      <a:noFill/>
                      <a:miter lim="800000"/>
                      <a:headEnd/>
                      <a:tailEnd/>
                    </a:ln>
                  </pic:spPr>
                </pic:pic>
              </a:graphicData>
            </a:graphic>
          </wp:inline>
        </w:drawing>
      </w:r>
      <w:r w:rsidR="00D9620B">
        <w:rPr>
          <w:b/>
          <w:color w:val="FF0000"/>
          <w:sz w:val="32"/>
          <w:szCs w:val="32"/>
        </w:rPr>
        <w:tab/>
      </w:r>
    </w:p>
    <w:p w:rsidR="00FB172D" w:rsidRDefault="007C69D7" w:rsidP="00FB172D">
      <w:pPr>
        <w:jc w:val="center"/>
        <w:rPr>
          <w:b/>
          <w:color w:val="FF0000"/>
          <w:sz w:val="32"/>
          <w:szCs w:val="32"/>
        </w:rPr>
      </w:pPr>
      <w:r>
        <w:rPr>
          <w:rFonts w:hint="eastAsia"/>
          <w:b/>
          <w:color w:val="FF0000"/>
          <w:sz w:val="32"/>
          <w:szCs w:val="32"/>
        </w:rPr>
        <w:lastRenderedPageBreak/>
        <w:t>2019</w:t>
      </w:r>
      <w:r>
        <w:rPr>
          <w:rFonts w:hint="eastAsia"/>
          <w:b/>
          <w:color w:val="FF0000"/>
          <w:sz w:val="32"/>
          <w:szCs w:val="32"/>
        </w:rPr>
        <w:t>年</w:t>
      </w:r>
      <w:r w:rsidR="00C44BB5">
        <w:rPr>
          <w:rFonts w:hint="eastAsia"/>
          <w:b/>
          <w:color w:val="FF0000"/>
          <w:sz w:val="32"/>
          <w:szCs w:val="32"/>
        </w:rPr>
        <w:t>8</w:t>
      </w:r>
      <w:r w:rsidR="00C44BB5">
        <w:rPr>
          <w:rFonts w:hint="eastAsia"/>
          <w:b/>
          <w:color w:val="FF0000"/>
          <w:sz w:val="32"/>
          <w:szCs w:val="32"/>
        </w:rPr>
        <w:t>月</w:t>
      </w:r>
      <w:r w:rsidR="00C44BB5">
        <w:rPr>
          <w:rFonts w:hint="eastAsia"/>
          <w:b/>
          <w:color w:val="FF0000"/>
          <w:sz w:val="32"/>
          <w:szCs w:val="32"/>
        </w:rPr>
        <w:t>21</w:t>
      </w:r>
      <w:r w:rsidR="00C44BB5">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511239" w:rsidP="008C1B6F">
      <w:pPr>
        <w:jc w:val="center"/>
        <w:rPr>
          <w:b/>
          <w:color w:val="FF0000"/>
          <w:sz w:val="32"/>
          <w:szCs w:val="32"/>
        </w:rPr>
      </w:pPr>
      <w:r>
        <w:rPr>
          <w:b/>
          <w:noProof/>
          <w:color w:val="FF0000"/>
          <w:sz w:val="32"/>
          <w:szCs w:val="32"/>
        </w:rPr>
        <w:drawing>
          <wp:inline distT="0" distB="0" distL="0" distR="0">
            <wp:extent cx="5200650" cy="3981507"/>
            <wp:effectExtent l="1905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srcRect/>
                    <a:stretch>
                      <a:fillRect/>
                    </a:stretch>
                  </pic:blipFill>
                  <pic:spPr bwMode="auto">
                    <a:xfrm>
                      <a:off x="0" y="0"/>
                      <a:ext cx="5203251" cy="3983498"/>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C44BB5">
        <w:rPr>
          <w:rFonts w:hint="eastAsia"/>
          <w:b/>
          <w:color w:val="FF0000"/>
          <w:sz w:val="32"/>
          <w:szCs w:val="32"/>
        </w:rPr>
        <w:t>8</w:t>
      </w:r>
      <w:r w:rsidR="00C44BB5">
        <w:rPr>
          <w:rFonts w:hint="eastAsia"/>
          <w:b/>
          <w:color w:val="FF0000"/>
          <w:sz w:val="32"/>
          <w:szCs w:val="32"/>
        </w:rPr>
        <w:t>月</w:t>
      </w:r>
      <w:r w:rsidR="00C44BB5">
        <w:rPr>
          <w:rFonts w:hint="eastAsia"/>
          <w:b/>
          <w:color w:val="FF0000"/>
          <w:sz w:val="32"/>
          <w:szCs w:val="32"/>
        </w:rPr>
        <w:t>21</w:t>
      </w:r>
      <w:r w:rsidR="00C44BB5">
        <w:rPr>
          <w:rFonts w:hint="eastAsia"/>
          <w:b/>
          <w:color w:val="FF0000"/>
          <w:sz w:val="32"/>
          <w:szCs w:val="32"/>
        </w:rPr>
        <w:t>日</w:t>
      </w:r>
      <w:r w:rsidR="001F4BBF">
        <w:rPr>
          <w:rFonts w:hint="eastAsia"/>
          <w:b/>
          <w:color w:val="FF0000"/>
          <w:sz w:val="32"/>
          <w:szCs w:val="32"/>
        </w:rPr>
        <w:t>全国废钢市场价格涨跌图</w:t>
      </w:r>
    </w:p>
    <w:p w:rsidR="001F4BBF" w:rsidRDefault="00511239" w:rsidP="008C1B6F">
      <w:pPr>
        <w:jc w:val="center"/>
        <w:rPr>
          <w:b/>
        </w:rPr>
      </w:pPr>
      <w:r>
        <w:rPr>
          <w:b/>
          <w:noProof/>
        </w:rPr>
        <w:drawing>
          <wp:inline distT="0" distB="0" distL="0" distR="0">
            <wp:extent cx="5057775" cy="3881900"/>
            <wp:effectExtent l="1905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srcRect/>
                    <a:stretch>
                      <a:fillRect/>
                    </a:stretch>
                  </pic:blipFill>
                  <pic:spPr bwMode="auto">
                    <a:xfrm>
                      <a:off x="0" y="0"/>
                      <a:ext cx="5059336" cy="3883098"/>
                    </a:xfrm>
                    <a:prstGeom prst="rect">
                      <a:avLst/>
                    </a:prstGeom>
                    <a:noFill/>
                    <a:ln w="9525">
                      <a:noFill/>
                      <a:miter lim="800000"/>
                      <a:headEnd/>
                      <a:tailEnd/>
                    </a:ln>
                  </pic:spPr>
                </pic:pic>
              </a:graphicData>
            </a:graphic>
          </wp:inline>
        </w:drawing>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FB172D" w:rsidRPr="00FC6B27" w:rsidRDefault="00FB172D" w:rsidP="00DC56D1">
      <w:pPr>
        <w:pStyle w:val="1"/>
        <w:spacing w:line="300" w:lineRule="exact"/>
        <w:rPr>
          <w:color w:val="FF0000"/>
          <w:sz w:val="28"/>
          <w:szCs w:val="28"/>
        </w:rPr>
      </w:pPr>
      <w:bookmarkStart w:id="72" w:name="_Toc444674203"/>
      <w:bookmarkStart w:id="73" w:name="_Toc452047229"/>
      <w:bookmarkStart w:id="74" w:name="_Toc452365035"/>
      <w:bookmarkStart w:id="75" w:name="_Toc452365196"/>
      <w:bookmarkStart w:id="76" w:name="_Toc17292793"/>
      <w:bookmarkEnd w:id="71"/>
      <w:r w:rsidRPr="00FC6B27">
        <w:rPr>
          <w:rFonts w:hint="eastAsia"/>
          <w:color w:val="FF0000"/>
          <w:sz w:val="28"/>
          <w:szCs w:val="28"/>
        </w:rPr>
        <w:lastRenderedPageBreak/>
        <w:t>3、全国钢材市场动态</w:t>
      </w:r>
      <w:bookmarkEnd w:id="72"/>
      <w:bookmarkEnd w:id="73"/>
      <w:bookmarkEnd w:id="74"/>
      <w:bookmarkEnd w:id="75"/>
      <w:bookmarkEnd w:id="76"/>
    </w:p>
    <w:p w:rsidR="00FB172D" w:rsidRDefault="00FB172D" w:rsidP="00DC56D1">
      <w:pPr>
        <w:pStyle w:val="3"/>
        <w:spacing w:line="300" w:lineRule="exact"/>
        <w:rPr>
          <w:color w:val="E36C0A"/>
          <w:sz w:val="28"/>
          <w:szCs w:val="28"/>
        </w:rPr>
      </w:pPr>
      <w:bookmarkStart w:id="77" w:name="_Toc444674204"/>
      <w:bookmarkStart w:id="78" w:name="_Toc452047230"/>
      <w:bookmarkStart w:id="79" w:name="_Toc452365036"/>
      <w:bookmarkStart w:id="80" w:name="_Toc452365197"/>
      <w:bookmarkStart w:id="81" w:name="_Toc17292794"/>
      <w:r>
        <w:rPr>
          <w:rFonts w:hint="eastAsia"/>
          <w:color w:val="E36C0A"/>
          <w:sz w:val="28"/>
          <w:szCs w:val="28"/>
        </w:rPr>
        <w:t>3.1钢材预警</w:t>
      </w:r>
      <w:bookmarkEnd w:id="77"/>
      <w:bookmarkEnd w:id="78"/>
      <w:bookmarkEnd w:id="79"/>
      <w:bookmarkEnd w:id="80"/>
      <w:bookmarkEnd w:id="81"/>
    </w:p>
    <w:p w:rsidR="00FB172D" w:rsidRPr="00023E8F" w:rsidRDefault="006558E9" w:rsidP="00023E8F">
      <w:pPr>
        <w:pStyle w:val="3"/>
        <w:spacing w:line="360" w:lineRule="auto"/>
        <w:jc w:val="center"/>
        <w:rPr>
          <w:rFonts w:ascii="ڌ廍" w:eastAsia="ڌ廍"/>
          <w:color w:val="FF0000"/>
          <w:sz w:val="30"/>
        </w:rPr>
      </w:pPr>
      <w:bookmarkStart w:id="82" w:name="_Toc17292795"/>
      <w:r w:rsidRPr="006558E9">
        <w:rPr>
          <w:rFonts w:ascii="ڌ廍" w:eastAsia="ڌ廍"/>
          <w:color w:val="FF0000"/>
          <w:sz w:val="30"/>
        </w:rPr>
        <w:t>钢厂大面积停产减产，钢价能否迎来上涨？</w:t>
      </w:r>
      <w:bookmarkEnd w:id="82"/>
      <w:r>
        <w:rPr>
          <w:rFonts w:ascii="ڌ廍" w:eastAsia="ڌ廍" w:hint="eastAsia"/>
          <w:color w:val="FF0000"/>
          <w:sz w:val="30"/>
        </w:rPr>
        <w:t xml:space="preserve"> </w:t>
      </w:r>
      <w:r>
        <w:rPr>
          <w:rFonts w:ascii="ڌ廍" w:eastAsia="ڌ廍" w:hint="eastAsia"/>
          <w:color w:val="FF0000"/>
          <w:sz w:val="30"/>
        </w:rPr>
        <w:tab/>
      </w:r>
    </w:p>
    <w:p w:rsidR="006558E9" w:rsidRPr="006558E9" w:rsidRDefault="006558E9" w:rsidP="006558E9">
      <w:pPr>
        <w:widowControl/>
        <w:shd w:val="clear" w:color="auto" w:fill="FFFFFF"/>
        <w:spacing w:line="420" w:lineRule="exact"/>
        <w:ind w:firstLine="420"/>
      </w:pPr>
      <w:bookmarkStart w:id="83" w:name="_Toc444674208"/>
      <w:bookmarkStart w:id="84" w:name="_Toc452047234"/>
      <w:bookmarkStart w:id="85" w:name="_Toc452365040"/>
      <w:bookmarkStart w:id="86" w:name="_Toc452365201"/>
      <w:bookmarkEnd w:id="3"/>
      <w:r w:rsidRPr="006558E9">
        <w:rPr>
          <w:rFonts w:hint="eastAsia"/>
        </w:rPr>
        <w:t>8</w:t>
      </w:r>
      <w:r w:rsidRPr="006558E9">
        <w:rPr>
          <w:rFonts w:hint="eastAsia"/>
        </w:rPr>
        <w:t>月份以来，受价格下跌因素导致钢厂利润水平出现倒挂，近期国内多地区频现钢厂停产、检修等情况，供应端有所减量，现货价格跌势收窄，似有企稳之势。成本倒逼钢企停产、减产导致的供给收缩视似乎比环保停产、限产影响更大。近期库存在连续累库</w:t>
      </w:r>
      <w:r w:rsidRPr="006558E9">
        <w:rPr>
          <w:rFonts w:hint="eastAsia"/>
        </w:rPr>
        <w:t>10</w:t>
      </w:r>
      <w:r w:rsidRPr="006558E9">
        <w:rPr>
          <w:rFonts w:hint="eastAsia"/>
        </w:rPr>
        <w:t>周后，首度下降，是否意味着需求在继续回暖？现货能否在产量持续下降背景下扭转颓势？下面笔者将通过以下几个方面来分析下当前市场的情况以及对于后市的看法。</w:t>
      </w:r>
    </w:p>
    <w:p w:rsidR="006558E9" w:rsidRPr="006558E9" w:rsidRDefault="006558E9" w:rsidP="006558E9">
      <w:pPr>
        <w:widowControl/>
        <w:shd w:val="clear" w:color="auto" w:fill="FFFFFF"/>
        <w:spacing w:line="420" w:lineRule="exact"/>
        <w:ind w:firstLine="420"/>
      </w:pPr>
      <w:r w:rsidRPr="006558E9">
        <w:rPr>
          <w:rFonts w:hint="eastAsia"/>
        </w:rPr>
        <w:t>价格方面，截至本月</w:t>
      </w:r>
      <w:r w:rsidRPr="006558E9">
        <w:rPr>
          <w:rFonts w:hint="eastAsia"/>
        </w:rPr>
        <w:t>16</w:t>
      </w:r>
      <w:r w:rsidRPr="006558E9">
        <w:rPr>
          <w:rFonts w:hint="eastAsia"/>
        </w:rPr>
        <w:t>日，</w:t>
      </w:r>
      <w:r w:rsidRPr="006558E9">
        <w:rPr>
          <w:rFonts w:hint="eastAsia"/>
        </w:rPr>
        <w:t>Myspic</w:t>
      </w:r>
      <w:r w:rsidRPr="006558E9">
        <w:rPr>
          <w:rFonts w:hint="eastAsia"/>
        </w:rPr>
        <w:t>普钢螺纹钢绝对价格指数</w:t>
      </w:r>
      <w:r w:rsidRPr="006558E9">
        <w:rPr>
          <w:rFonts w:hint="eastAsia"/>
        </w:rPr>
        <w:t>3968.93</w:t>
      </w:r>
      <w:r w:rsidRPr="006558E9">
        <w:rPr>
          <w:rFonts w:hint="eastAsia"/>
        </w:rPr>
        <w:t>点，与前一日相比跌</w:t>
      </w:r>
      <w:r w:rsidRPr="006558E9">
        <w:rPr>
          <w:rFonts w:hint="eastAsia"/>
        </w:rPr>
        <w:t>17.01</w:t>
      </w:r>
      <w:r w:rsidRPr="006558E9">
        <w:rPr>
          <w:rFonts w:hint="eastAsia"/>
        </w:rPr>
        <w:t>点，跌幅为</w:t>
      </w:r>
      <w:r w:rsidRPr="006558E9">
        <w:rPr>
          <w:rFonts w:hint="eastAsia"/>
        </w:rPr>
        <w:t>0.43%</w:t>
      </w:r>
      <w:r w:rsidRPr="006558E9">
        <w:rPr>
          <w:rFonts w:hint="eastAsia"/>
        </w:rPr>
        <w:t>；月环比下跌</w:t>
      </w:r>
      <w:r w:rsidRPr="006558E9">
        <w:rPr>
          <w:rFonts w:hint="eastAsia"/>
        </w:rPr>
        <w:t>144.23</w:t>
      </w:r>
      <w:r w:rsidRPr="006558E9">
        <w:rPr>
          <w:rFonts w:hint="eastAsia"/>
        </w:rPr>
        <w:t>点，跌幅为</w:t>
      </w:r>
      <w:r w:rsidRPr="006558E9">
        <w:rPr>
          <w:rFonts w:hint="eastAsia"/>
        </w:rPr>
        <w:t>3.51%</w:t>
      </w:r>
      <w:r w:rsidRPr="006558E9">
        <w:rPr>
          <w:rFonts w:hint="eastAsia"/>
        </w:rPr>
        <w:t>。下半年以来，仅</w:t>
      </w:r>
      <w:r w:rsidRPr="006558E9">
        <w:rPr>
          <w:rFonts w:hint="eastAsia"/>
        </w:rPr>
        <w:t>7</w:t>
      </w:r>
      <w:r w:rsidRPr="006558E9">
        <w:rPr>
          <w:rFonts w:hint="eastAsia"/>
        </w:rPr>
        <w:t>月初在环保限产的拉动下，钢材价格淡季出现反弹，随后在基本面偏弱以及期货带动下，行情昙花一现，进入漫长的下跌通道，近一个半月以来，跌幅在</w:t>
      </w:r>
      <w:r w:rsidRPr="006558E9">
        <w:rPr>
          <w:rFonts w:hint="eastAsia"/>
        </w:rPr>
        <w:t>200</w:t>
      </w:r>
      <w:r w:rsidRPr="006558E9">
        <w:rPr>
          <w:rFonts w:hint="eastAsia"/>
        </w:rPr>
        <w:t>点左右。纵观今年以来，螺纹钢绝对价格指数振幅仅仅</w:t>
      </w:r>
      <w:r w:rsidRPr="006558E9">
        <w:rPr>
          <w:rFonts w:hint="eastAsia"/>
        </w:rPr>
        <w:t>300</w:t>
      </w:r>
      <w:r w:rsidRPr="006558E9">
        <w:rPr>
          <w:rFonts w:hint="eastAsia"/>
        </w:rPr>
        <w:t>点，而目前价格已经非常接近年初低位，</w:t>
      </w:r>
      <w:r w:rsidRPr="006558E9">
        <w:rPr>
          <w:rFonts w:hint="eastAsia"/>
        </w:rPr>
        <w:t>1-4</w:t>
      </w:r>
      <w:r w:rsidRPr="006558E9">
        <w:rPr>
          <w:rFonts w:hint="eastAsia"/>
        </w:rPr>
        <w:t>月份价格窄幅震荡上行，从</w:t>
      </w:r>
      <w:r w:rsidRPr="006558E9">
        <w:rPr>
          <w:rFonts w:hint="eastAsia"/>
        </w:rPr>
        <w:t>5</w:t>
      </w:r>
      <w:r w:rsidRPr="006558E9">
        <w:rPr>
          <w:rFonts w:hint="eastAsia"/>
        </w:rPr>
        <w:t>月份开始回落，并且当前螺纹钢在原料价格走强下，利润被大幅挤压。目前在钢材消费淡季下，价格处于年内低点也基本符合市场预期，由于今年上半年并没有出现较大的行情波动，市场整体操作上更加谨慎。不过随着</w:t>
      </w:r>
      <w:r w:rsidRPr="006558E9">
        <w:rPr>
          <w:rFonts w:hint="eastAsia"/>
        </w:rPr>
        <w:t>9-10</w:t>
      </w:r>
      <w:r w:rsidRPr="006558E9">
        <w:rPr>
          <w:rFonts w:hint="eastAsia"/>
        </w:rPr>
        <w:t>月需求逐渐向好，叠加环保限产的预期，有可能会掀起涨价潮，如一直处于全国价格洼地的华南市场，以及一直处于品种较弱的冷轧市场，更有机会率先反弹。</w:t>
      </w:r>
    </w:p>
    <w:p w:rsidR="006558E9" w:rsidRPr="006558E9" w:rsidRDefault="006558E9" w:rsidP="006558E9">
      <w:pPr>
        <w:widowControl/>
        <w:shd w:val="clear" w:color="auto" w:fill="FFFFFF"/>
        <w:spacing w:line="420" w:lineRule="exact"/>
        <w:ind w:firstLine="420"/>
      </w:pPr>
      <w:r w:rsidRPr="006558E9">
        <w:rPr>
          <w:rFonts w:hint="eastAsia"/>
        </w:rPr>
        <w:t>供应方面，截至</w:t>
      </w:r>
      <w:r w:rsidRPr="006558E9">
        <w:rPr>
          <w:rFonts w:hint="eastAsia"/>
        </w:rPr>
        <w:t>8</w:t>
      </w:r>
      <w:r w:rsidRPr="006558E9">
        <w:rPr>
          <w:rFonts w:hint="eastAsia"/>
        </w:rPr>
        <w:t>月</w:t>
      </w:r>
      <w:r w:rsidRPr="006558E9">
        <w:rPr>
          <w:rFonts w:hint="eastAsia"/>
        </w:rPr>
        <w:t>16</w:t>
      </w:r>
      <w:r w:rsidRPr="006558E9">
        <w:rPr>
          <w:rFonts w:hint="eastAsia"/>
        </w:rPr>
        <w:t>日，本周螺纹钢周产量</w:t>
      </w:r>
      <w:r w:rsidRPr="006558E9">
        <w:rPr>
          <w:rFonts w:hint="eastAsia"/>
        </w:rPr>
        <w:t>360.60</w:t>
      </w:r>
      <w:r w:rsidRPr="006558E9">
        <w:rPr>
          <w:rFonts w:hint="eastAsia"/>
        </w:rPr>
        <w:t>万吨，周环比下降</w:t>
      </w:r>
      <w:r w:rsidRPr="006558E9">
        <w:rPr>
          <w:rFonts w:hint="eastAsia"/>
        </w:rPr>
        <w:t>10.09</w:t>
      </w:r>
      <w:r w:rsidRPr="006558E9">
        <w:rPr>
          <w:rFonts w:hint="eastAsia"/>
        </w:rPr>
        <w:t>万吨，月环比下降</w:t>
      </w:r>
      <w:r w:rsidRPr="006558E9">
        <w:rPr>
          <w:rFonts w:hint="eastAsia"/>
        </w:rPr>
        <w:t>18.99</w:t>
      </w:r>
      <w:r w:rsidRPr="006558E9">
        <w:rPr>
          <w:rFonts w:hint="eastAsia"/>
        </w:rPr>
        <w:t>万吨；线材周产量</w:t>
      </w:r>
      <w:r w:rsidRPr="006558E9">
        <w:rPr>
          <w:rFonts w:hint="eastAsia"/>
        </w:rPr>
        <w:t>159.36</w:t>
      </w:r>
      <w:r w:rsidRPr="006558E9">
        <w:rPr>
          <w:rFonts w:hint="eastAsia"/>
        </w:rPr>
        <w:t>万吨，周环比下降</w:t>
      </w:r>
      <w:r w:rsidRPr="006558E9">
        <w:rPr>
          <w:rFonts w:hint="eastAsia"/>
        </w:rPr>
        <w:t>3.9</w:t>
      </w:r>
      <w:r w:rsidRPr="006558E9">
        <w:rPr>
          <w:rFonts w:hint="eastAsia"/>
        </w:rPr>
        <w:t>万吨，月环比下降</w:t>
      </w:r>
      <w:r w:rsidRPr="006558E9">
        <w:rPr>
          <w:rFonts w:hint="eastAsia"/>
        </w:rPr>
        <w:t>4.25</w:t>
      </w:r>
      <w:r w:rsidRPr="006558E9">
        <w:rPr>
          <w:rFonts w:hint="eastAsia"/>
        </w:rPr>
        <w:t>万吨。伴随着近期全国多数钢厂停产检修的增加，螺纹钢产量出现比较大的回落，成本倒逼钢厂主动性停产、减产相比环保限产而产生的效果形成鲜明对比。</w:t>
      </w:r>
      <w:r w:rsidRPr="006558E9">
        <w:rPr>
          <w:rFonts w:hint="eastAsia"/>
        </w:rPr>
        <w:t>5</w:t>
      </w:r>
      <w:r w:rsidRPr="006558E9">
        <w:rPr>
          <w:rFonts w:hint="eastAsia"/>
        </w:rPr>
        <w:t>月份以来，螺纹钢周度产量持续处于</w:t>
      </w:r>
      <w:r w:rsidRPr="006558E9">
        <w:rPr>
          <w:rFonts w:hint="eastAsia"/>
        </w:rPr>
        <w:t>375</w:t>
      </w:r>
      <w:r w:rsidRPr="006558E9">
        <w:rPr>
          <w:rFonts w:hint="eastAsia"/>
        </w:rPr>
        <w:t>万吨左右徘徊，期间虽然有一系列的环保举措，但实质性对于供应端的影响有限。目前螺纹钢周度产量处于近</w:t>
      </w:r>
      <w:r w:rsidRPr="006558E9">
        <w:rPr>
          <w:rFonts w:hint="eastAsia"/>
        </w:rPr>
        <w:t>3</w:t>
      </w:r>
      <w:r w:rsidRPr="006558E9">
        <w:rPr>
          <w:rFonts w:hint="eastAsia"/>
        </w:rPr>
        <w:t>个月的低点，而目前利润水平来看，高炉厂利润好于电弧炉，电弧炉企业好于调坯企业。受制于利润亏损，本周电炉企业降产占比</w:t>
      </w:r>
      <w:r w:rsidRPr="006558E9">
        <w:rPr>
          <w:rFonts w:hint="eastAsia"/>
        </w:rPr>
        <w:t>64%</w:t>
      </w:r>
      <w:r w:rsidRPr="006558E9">
        <w:rPr>
          <w:rFonts w:hint="eastAsia"/>
        </w:rPr>
        <w:t>，高炉占比为</w:t>
      </w:r>
      <w:r w:rsidRPr="006558E9">
        <w:rPr>
          <w:rFonts w:hint="eastAsia"/>
        </w:rPr>
        <w:t>29%</w:t>
      </w:r>
      <w:r w:rsidRPr="006558E9">
        <w:rPr>
          <w:rFonts w:hint="eastAsia"/>
        </w:rPr>
        <w:t>，若从原料端来看，钢坯及废钢价格支撑力较强，而铁矿石价格近期出现较大回落，高炉利润空间有所修复。现阶段来看，现货价格非常接近成本线，短流程生产企业基于当前亏损局面，若非原料下跌或成材反弹，短期将难以改善，且仍有进一步减产、停产预期；长流程钢厂方面，近期虽然铁矿石价格有一定回落，但整体盈利空间均不大，且部分内陆钢企为扭转颓势，联合主动性降产，如山东、山西以及河北等区域。前期压抑的需求得到一定释放，短期供需基本面或有所改善。</w:t>
      </w:r>
    </w:p>
    <w:p w:rsidR="006558E9" w:rsidRPr="006558E9" w:rsidRDefault="006558E9" w:rsidP="006558E9">
      <w:pPr>
        <w:widowControl/>
        <w:shd w:val="clear" w:color="auto" w:fill="FFFFFF"/>
        <w:spacing w:line="420" w:lineRule="exact"/>
        <w:ind w:firstLine="420"/>
      </w:pPr>
      <w:r w:rsidRPr="006558E9">
        <w:rPr>
          <w:rFonts w:hint="eastAsia"/>
        </w:rPr>
        <w:t>库存方面，本周螺纹钢社库库存</w:t>
      </w:r>
      <w:r w:rsidRPr="006558E9">
        <w:rPr>
          <w:rFonts w:hint="eastAsia"/>
        </w:rPr>
        <w:t>637.48</w:t>
      </w:r>
      <w:r w:rsidRPr="006558E9">
        <w:rPr>
          <w:rFonts w:hint="eastAsia"/>
        </w:rPr>
        <w:t>万吨，较上周下降</w:t>
      </w:r>
      <w:r w:rsidRPr="006558E9">
        <w:rPr>
          <w:rFonts w:hint="eastAsia"/>
        </w:rPr>
        <w:t>5.74</w:t>
      </w:r>
      <w:r w:rsidRPr="006558E9">
        <w:rPr>
          <w:rFonts w:hint="eastAsia"/>
        </w:rPr>
        <w:t>万吨；线盘库存总量</w:t>
      </w:r>
      <w:r w:rsidRPr="006558E9">
        <w:rPr>
          <w:rFonts w:hint="eastAsia"/>
        </w:rPr>
        <w:t>177.47</w:t>
      </w:r>
      <w:r w:rsidRPr="006558E9">
        <w:rPr>
          <w:rFonts w:hint="eastAsia"/>
        </w:rPr>
        <w:t>万吨，较上周增加</w:t>
      </w:r>
      <w:r w:rsidRPr="006558E9">
        <w:rPr>
          <w:rFonts w:hint="eastAsia"/>
        </w:rPr>
        <w:t>3.42</w:t>
      </w:r>
      <w:r w:rsidRPr="006558E9">
        <w:rPr>
          <w:rFonts w:hint="eastAsia"/>
        </w:rPr>
        <w:t>万吨。厂库方面，螺纹钢厂库</w:t>
      </w:r>
      <w:r w:rsidRPr="006558E9">
        <w:rPr>
          <w:rFonts w:hint="eastAsia"/>
        </w:rPr>
        <w:t>262.38</w:t>
      </w:r>
      <w:r w:rsidRPr="006558E9">
        <w:rPr>
          <w:rFonts w:hint="eastAsia"/>
        </w:rPr>
        <w:t>万吨，下降</w:t>
      </w:r>
      <w:r w:rsidRPr="006558E9">
        <w:rPr>
          <w:rFonts w:hint="eastAsia"/>
        </w:rPr>
        <w:t>5.12</w:t>
      </w:r>
      <w:r w:rsidRPr="006558E9">
        <w:rPr>
          <w:rFonts w:hint="eastAsia"/>
        </w:rPr>
        <w:t>万吨；线盘厂库</w:t>
      </w:r>
      <w:r w:rsidRPr="006558E9">
        <w:rPr>
          <w:rFonts w:hint="eastAsia"/>
        </w:rPr>
        <w:t>70.18</w:t>
      </w:r>
      <w:r w:rsidRPr="006558E9">
        <w:rPr>
          <w:rFonts w:hint="eastAsia"/>
        </w:rPr>
        <w:t>万吨，增加</w:t>
      </w:r>
      <w:r w:rsidRPr="006558E9">
        <w:rPr>
          <w:rFonts w:hint="eastAsia"/>
        </w:rPr>
        <w:t>0.76</w:t>
      </w:r>
      <w:r w:rsidRPr="006558E9">
        <w:rPr>
          <w:rFonts w:hint="eastAsia"/>
        </w:rPr>
        <w:t>万吨。从数据来看，厂库下降主要是基于多地钢厂主动性减产导致，社库下降则基于华东、华北以及华南地区需求好转，叠加台风影响导致的区域间供货节奏放缓等原因。虽然社库</w:t>
      </w:r>
      <w:r w:rsidRPr="006558E9">
        <w:rPr>
          <w:rFonts w:hint="eastAsia"/>
        </w:rPr>
        <w:t>+</w:t>
      </w:r>
      <w:r w:rsidRPr="006558E9">
        <w:rPr>
          <w:rFonts w:hint="eastAsia"/>
        </w:rPr>
        <w:t>厂库在连续</w:t>
      </w:r>
      <w:r w:rsidRPr="006558E9">
        <w:rPr>
          <w:rFonts w:hint="eastAsia"/>
        </w:rPr>
        <w:t>10</w:t>
      </w:r>
      <w:r w:rsidRPr="006558E9">
        <w:rPr>
          <w:rFonts w:hint="eastAsia"/>
        </w:rPr>
        <w:t>周累库后首度</w:t>
      </w:r>
      <w:r w:rsidRPr="006558E9">
        <w:rPr>
          <w:rFonts w:hint="eastAsia"/>
        </w:rPr>
        <w:lastRenderedPageBreak/>
        <w:t>下降，但笔者结合近期成交情况来看，</w:t>
      </w:r>
      <w:r w:rsidRPr="006558E9">
        <w:rPr>
          <w:rFonts w:hint="eastAsia"/>
        </w:rPr>
        <w:t>8</w:t>
      </w:r>
      <w:r w:rsidRPr="006558E9">
        <w:rPr>
          <w:rFonts w:hint="eastAsia"/>
        </w:rPr>
        <w:t>月份成交量指数均值为</w:t>
      </w:r>
      <w:r w:rsidRPr="006558E9">
        <w:rPr>
          <w:rFonts w:hint="eastAsia"/>
        </w:rPr>
        <w:t>72.76</w:t>
      </w:r>
      <w:r w:rsidRPr="006558E9">
        <w:rPr>
          <w:rFonts w:hint="eastAsia"/>
        </w:rPr>
        <w:t>点，</w:t>
      </w:r>
      <w:r w:rsidRPr="006558E9">
        <w:rPr>
          <w:rFonts w:hint="eastAsia"/>
        </w:rPr>
        <w:t>7</w:t>
      </w:r>
      <w:r w:rsidRPr="006558E9">
        <w:rPr>
          <w:rFonts w:hint="eastAsia"/>
        </w:rPr>
        <w:t>月份为</w:t>
      </w:r>
      <w:r w:rsidRPr="006558E9">
        <w:rPr>
          <w:rFonts w:hint="eastAsia"/>
        </w:rPr>
        <w:t>78.12</w:t>
      </w:r>
      <w:r w:rsidRPr="006558E9">
        <w:rPr>
          <w:rFonts w:hint="eastAsia"/>
        </w:rPr>
        <w:t>点，</w:t>
      </w:r>
      <w:r w:rsidRPr="006558E9">
        <w:rPr>
          <w:rFonts w:hint="eastAsia"/>
        </w:rPr>
        <w:t>6</w:t>
      </w:r>
      <w:r w:rsidRPr="006558E9">
        <w:rPr>
          <w:rFonts w:hint="eastAsia"/>
        </w:rPr>
        <w:t>月份为</w:t>
      </w:r>
      <w:r w:rsidRPr="006558E9">
        <w:rPr>
          <w:rFonts w:hint="eastAsia"/>
        </w:rPr>
        <w:t>81.79</w:t>
      </w:r>
      <w:r w:rsidRPr="006558E9">
        <w:rPr>
          <w:rFonts w:hint="eastAsia"/>
        </w:rPr>
        <w:t>点，</w:t>
      </w:r>
      <w:r w:rsidRPr="006558E9">
        <w:rPr>
          <w:rFonts w:hint="eastAsia"/>
        </w:rPr>
        <w:t>8</w:t>
      </w:r>
      <w:r w:rsidRPr="006558E9">
        <w:rPr>
          <w:rFonts w:hint="eastAsia"/>
        </w:rPr>
        <w:t>月份需求相较于</w:t>
      </w:r>
      <w:r w:rsidRPr="006558E9">
        <w:rPr>
          <w:rFonts w:hint="eastAsia"/>
        </w:rPr>
        <w:t>6</w:t>
      </w:r>
      <w:r w:rsidRPr="006558E9">
        <w:rPr>
          <w:rFonts w:hint="eastAsia"/>
        </w:rPr>
        <w:t>、</w:t>
      </w:r>
      <w:r w:rsidRPr="006558E9">
        <w:rPr>
          <w:rFonts w:hint="eastAsia"/>
        </w:rPr>
        <w:t>7</w:t>
      </w:r>
      <w:r w:rsidRPr="006558E9">
        <w:rPr>
          <w:rFonts w:hint="eastAsia"/>
        </w:rPr>
        <w:t>月份仍然偏弱。不过从周均值来看，</w:t>
      </w:r>
      <w:r w:rsidRPr="006558E9">
        <w:rPr>
          <w:rFonts w:hint="eastAsia"/>
        </w:rPr>
        <w:t>8</w:t>
      </w:r>
      <w:r w:rsidRPr="006558E9">
        <w:rPr>
          <w:rFonts w:hint="eastAsia"/>
        </w:rPr>
        <w:t>月份成交指数周均值呈现回升态势，说明市场需求有好转迹象。与此同时从建筑材库存总量来看，社库、厂库高于去年同期</w:t>
      </w:r>
      <w:r w:rsidRPr="006558E9">
        <w:rPr>
          <w:rFonts w:hint="eastAsia"/>
        </w:rPr>
        <w:t>360</w:t>
      </w:r>
      <w:r w:rsidRPr="006558E9">
        <w:rPr>
          <w:rFonts w:hint="eastAsia"/>
        </w:rPr>
        <w:t>万吨左右，市场库存相对偏高，本周库存下降主因在于全国多地区钢厂联合减产，近期库存仍有累库风险。考虑到未来消费旺季需求释放情况有待验证以及钢厂减产、停产恢复时间的不确定性，短期市场库存压力仍存。</w:t>
      </w:r>
    </w:p>
    <w:p w:rsidR="006558E9" w:rsidRPr="006558E9" w:rsidRDefault="006558E9" w:rsidP="006558E9">
      <w:pPr>
        <w:widowControl/>
        <w:shd w:val="clear" w:color="auto" w:fill="FFFFFF"/>
        <w:spacing w:line="420" w:lineRule="exact"/>
        <w:ind w:firstLine="420"/>
      </w:pPr>
      <w:r w:rsidRPr="006558E9">
        <w:rPr>
          <w:rFonts w:hint="eastAsia"/>
        </w:rPr>
        <w:t>下游数据方面，</w:t>
      </w:r>
      <w:r w:rsidRPr="006558E9">
        <w:rPr>
          <w:rFonts w:hint="eastAsia"/>
        </w:rPr>
        <w:t xml:space="preserve"> 2019</w:t>
      </w:r>
      <w:r w:rsidRPr="006558E9">
        <w:rPr>
          <w:rFonts w:hint="eastAsia"/>
        </w:rPr>
        <w:t>年</w:t>
      </w:r>
      <w:r w:rsidRPr="006558E9">
        <w:rPr>
          <w:rFonts w:hint="eastAsia"/>
        </w:rPr>
        <w:t>1-7</w:t>
      </w:r>
      <w:r w:rsidRPr="006558E9">
        <w:rPr>
          <w:rFonts w:hint="eastAsia"/>
        </w:rPr>
        <w:t>月份，全国房地产开发投资</w:t>
      </w:r>
      <w:r w:rsidRPr="006558E9">
        <w:rPr>
          <w:rFonts w:hint="eastAsia"/>
        </w:rPr>
        <w:t>72843</w:t>
      </w:r>
      <w:r w:rsidRPr="006558E9">
        <w:rPr>
          <w:rFonts w:hint="eastAsia"/>
        </w:rPr>
        <w:t>亿元，同比增长</w:t>
      </w:r>
      <w:r w:rsidRPr="006558E9">
        <w:rPr>
          <w:rFonts w:hint="eastAsia"/>
        </w:rPr>
        <w:t>10.6%</w:t>
      </w:r>
      <w:r w:rsidRPr="006558E9">
        <w:rPr>
          <w:rFonts w:hint="eastAsia"/>
        </w:rPr>
        <w:t>，增速比</w:t>
      </w:r>
      <w:r w:rsidRPr="006558E9">
        <w:rPr>
          <w:rFonts w:hint="eastAsia"/>
        </w:rPr>
        <w:t>1</w:t>
      </w:r>
      <w:r w:rsidRPr="006558E9">
        <w:rPr>
          <w:rFonts w:hint="eastAsia"/>
        </w:rPr>
        <w:t>—</w:t>
      </w:r>
      <w:r w:rsidRPr="006558E9">
        <w:rPr>
          <w:rFonts w:hint="eastAsia"/>
        </w:rPr>
        <w:t>6</w:t>
      </w:r>
      <w:r w:rsidRPr="006558E9">
        <w:rPr>
          <w:rFonts w:hint="eastAsia"/>
        </w:rPr>
        <w:t>月份回落</w:t>
      </w:r>
      <w:r w:rsidRPr="006558E9">
        <w:rPr>
          <w:rFonts w:hint="eastAsia"/>
        </w:rPr>
        <w:t>0.3</w:t>
      </w:r>
      <w:r w:rsidRPr="006558E9">
        <w:rPr>
          <w:rFonts w:hint="eastAsia"/>
        </w:rPr>
        <w:t>个百分点；商品房销售面积</w:t>
      </w:r>
      <w:r w:rsidRPr="006558E9">
        <w:rPr>
          <w:rFonts w:hint="eastAsia"/>
        </w:rPr>
        <w:t>88783</w:t>
      </w:r>
      <w:r w:rsidRPr="006558E9">
        <w:rPr>
          <w:rFonts w:hint="eastAsia"/>
        </w:rPr>
        <w:t>万平方米，同比下降</w:t>
      </w:r>
      <w:r w:rsidRPr="006558E9">
        <w:rPr>
          <w:rFonts w:hint="eastAsia"/>
        </w:rPr>
        <w:t>1.3%</w:t>
      </w:r>
      <w:r w:rsidRPr="006558E9">
        <w:rPr>
          <w:rFonts w:hint="eastAsia"/>
        </w:rPr>
        <w:t>，降幅比</w:t>
      </w:r>
      <w:r w:rsidRPr="006558E9">
        <w:rPr>
          <w:rFonts w:hint="eastAsia"/>
        </w:rPr>
        <w:t>1</w:t>
      </w:r>
      <w:r w:rsidRPr="006558E9">
        <w:rPr>
          <w:rFonts w:hint="eastAsia"/>
        </w:rPr>
        <w:t>—</w:t>
      </w:r>
      <w:r w:rsidRPr="006558E9">
        <w:rPr>
          <w:rFonts w:hint="eastAsia"/>
        </w:rPr>
        <w:t>6</w:t>
      </w:r>
      <w:r w:rsidRPr="006558E9">
        <w:rPr>
          <w:rFonts w:hint="eastAsia"/>
        </w:rPr>
        <w:t>月份收窄</w:t>
      </w:r>
      <w:r w:rsidRPr="006558E9">
        <w:rPr>
          <w:rFonts w:hint="eastAsia"/>
        </w:rPr>
        <w:t>0.5</w:t>
      </w:r>
      <w:r w:rsidRPr="006558E9">
        <w:rPr>
          <w:rFonts w:hint="eastAsia"/>
        </w:rPr>
        <w:t>个百分点；房地产开发企业到位资金</w:t>
      </w:r>
      <w:r w:rsidRPr="006558E9">
        <w:rPr>
          <w:rFonts w:hint="eastAsia"/>
        </w:rPr>
        <w:t>99800</w:t>
      </w:r>
      <w:r w:rsidRPr="006558E9">
        <w:rPr>
          <w:rFonts w:hint="eastAsia"/>
        </w:rPr>
        <w:t>亿元，同比增长</w:t>
      </w:r>
      <w:r w:rsidRPr="006558E9">
        <w:rPr>
          <w:rFonts w:hint="eastAsia"/>
        </w:rPr>
        <w:t>7.0%</w:t>
      </w:r>
      <w:r w:rsidRPr="006558E9">
        <w:rPr>
          <w:rFonts w:hint="eastAsia"/>
        </w:rPr>
        <w:t>，增速比</w:t>
      </w:r>
      <w:r w:rsidRPr="006558E9">
        <w:rPr>
          <w:rFonts w:hint="eastAsia"/>
        </w:rPr>
        <w:t>1</w:t>
      </w:r>
      <w:r w:rsidRPr="006558E9">
        <w:rPr>
          <w:rFonts w:hint="eastAsia"/>
        </w:rPr>
        <w:t>—</w:t>
      </w:r>
      <w:r w:rsidRPr="006558E9">
        <w:rPr>
          <w:rFonts w:hint="eastAsia"/>
        </w:rPr>
        <w:t>6</w:t>
      </w:r>
      <w:r w:rsidRPr="006558E9">
        <w:rPr>
          <w:rFonts w:hint="eastAsia"/>
        </w:rPr>
        <w:t>月份回落</w:t>
      </w:r>
      <w:r w:rsidRPr="006558E9">
        <w:rPr>
          <w:rFonts w:hint="eastAsia"/>
        </w:rPr>
        <w:t>0.2</w:t>
      </w:r>
      <w:r w:rsidRPr="006558E9">
        <w:rPr>
          <w:rFonts w:hint="eastAsia"/>
        </w:rPr>
        <w:t>个百分点；全国共完成固定资产投资</w:t>
      </w:r>
      <w:r w:rsidRPr="006558E9">
        <w:rPr>
          <w:rFonts w:hint="eastAsia"/>
        </w:rPr>
        <w:t>(</w:t>
      </w:r>
      <w:r w:rsidRPr="006558E9">
        <w:rPr>
          <w:rFonts w:hint="eastAsia"/>
        </w:rPr>
        <w:t>不含农户</w:t>
      </w:r>
      <w:r w:rsidRPr="006558E9">
        <w:rPr>
          <w:rFonts w:hint="eastAsia"/>
        </w:rPr>
        <w:t>)348892</w:t>
      </w:r>
      <w:r w:rsidRPr="006558E9">
        <w:rPr>
          <w:rFonts w:hint="eastAsia"/>
        </w:rPr>
        <w:t>亿元，同比增长</w:t>
      </w:r>
      <w:r w:rsidRPr="006558E9">
        <w:rPr>
          <w:rFonts w:hint="eastAsia"/>
        </w:rPr>
        <w:t>5.7%</w:t>
      </w:r>
      <w:r w:rsidRPr="006558E9">
        <w:rPr>
          <w:rFonts w:hint="eastAsia"/>
        </w:rPr>
        <w:t>，增速比上半年回落</w:t>
      </w:r>
      <w:r w:rsidRPr="006558E9">
        <w:rPr>
          <w:rFonts w:hint="eastAsia"/>
        </w:rPr>
        <w:t>0.1</w:t>
      </w:r>
      <w:r w:rsidRPr="006558E9">
        <w:rPr>
          <w:rFonts w:hint="eastAsia"/>
        </w:rPr>
        <w:t>个百分点。其中基础设施投资，同比增长</w:t>
      </w:r>
      <w:r w:rsidRPr="006558E9">
        <w:rPr>
          <w:rFonts w:hint="eastAsia"/>
        </w:rPr>
        <w:t>3.8%</w:t>
      </w:r>
      <w:r w:rsidRPr="006558E9">
        <w:rPr>
          <w:rFonts w:hint="eastAsia"/>
        </w:rPr>
        <w:t>，增速比上半年回落</w:t>
      </w:r>
      <w:r w:rsidRPr="006558E9">
        <w:rPr>
          <w:rFonts w:hint="eastAsia"/>
        </w:rPr>
        <w:t>0.3</w:t>
      </w:r>
      <w:r w:rsidRPr="006558E9">
        <w:rPr>
          <w:rFonts w:hint="eastAsia"/>
        </w:rPr>
        <w:t>个百分点。整体来看，房地产市场连续</w:t>
      </w:r>
      <w:r w:rsidRPr="006558E9">
        <w:rPr>
          <w:rFonts w:hint="eastAsia"/>
        </w:rPr>
        <w:t>3</w:t>
      </w:r>
      <w:r w:rsidRPr="006558E9">
        <w:rPr>
          <w:rFonts w:hint="eastAsia"/>
        </w:rPr>
        <w:t>个月降温，受房地产销售延续降温、融资全面收紧、“棚改”大幅度缩水等因素影响，房地产开发投资将持续回落。受政策收紧影响，房企到位资金也有所回落。下半年的房地产开发投资数据也难有好转。同时从基建数据来看，今年以来基建投资增速呈现了比较明显的下滑，在经过数十年的基础设施建设，目前已经处于“补短板”阶段，预计下半年基建投资回升力度有限。</w:t>
      </w:r>
    </w:p>
    <w:p w:rsidR="00962E33" w:rsidRDefault="006558E9" w:rsidP="00197B1E">
      <w:pPr>
        <w:widowControl/>
        <w:shd w:val="clear" w:color="auto" w:fill="FFFFFF"/>
        <w:spacing w:line="420" w:lineRule="exact"/>
        <w:ind w:firstLine="420"/>
      </w:pPr>
      <w:r w:rsidRPr="006558E9">
        <w:rPr>
          <w:rFonts w:hint="eastAsia"/>
        </w:rPr>
        <w:t>综合来看，近期成本倒逼钢厂主动性减产导致供给明显回落，带动现货市场情绪面修复，价格有企稳迹象，需求有所释放。但并不意味着目前需求好转，市场仍然处于淡季累库阶段中。近期去库存压力较大，价格反弹缺乏动力，库存下降及需求好转的持续性有待验证。同时即使短期价格反弹，现货利润有所修复，钢厂复产节奏或加快，届时供应压力将再度回升，反弹空间亦不大。因此笔者认为近期现货价格或延续弱势震荡。</w:t>
      </w:r>
    </w:p>
    <w:p w:rsidR="006A7231" w:rsidRDefault="006A7231" w:rsidP="00877FC5">
      <w:pPr>
        <w:pStyle w:val="3"/>
        <w:spacing w:line="360" w:lineRule="auto"/>
        <w:rPr>
          <w:color w:val="E36C0A"/>
          <w:sz w:val="28"/>
          <w:szCs w:val="28"/>
        </w:rPr>
      </w:pPr>
    </w:p>
    <w:p w:rsidR="00225C47" w:rsidRDefault="00225C47" w:rsidP="00877FC5">
      <w:pPr>
        <w:pStyle w:val="3"/>
        <w:spacing w:line="360" w:lineRule="auto"/>
        <w:rPr>
          <w:color w:val="E36C0A"/>
          <w:sz w:val="28"/>
          <w:szCs w:val="28"/>
        </w:rPr>
      </w:pPr>
    </w:p>
    <w:p w:rsidR="00225C47" w:rsidRDefault="00225C47" w:rsidP="00877FC5">
      <w:pPr>
        <w:pStyle w:val="3"/>
        <w:spacing w:line="360" w:lineRule="auto"/>
        <w:rPr>
          <w:color w:val="E36C0A"/>
          <w:sz w:val="28"/>
          <w:szCs w:val="28"/>
        </w:rPr>
      </w:pPr>
    </w:p>
    <w:p w:rsidR="00225C47" w:rsidRDefault="00225C47" w:rsidP="00877FC5">
      <w:pPr>
        <w:pStyle w:val="3"/>
        <w:spacing w:line="360" w:lineRule="auto"/>
        <w:rPr>
          <w:color w:val="E36C0A"/>
          <w:sz w:val="28"/>
          <w:szCs w:val="28"/>
        </w:rPr>
      </w:pPr>
    </w:p>
    <w:p w:rsidR="00225C47" w:rsidRDefault="00225C47" w:rsidP="00877FC5">
      <w:pPr>
        <w:pStyle w:val="3"/>
        <w:spacing w:line="360" w:lineRule="auto"/>
        <w:rPr>
          <w:color w:val="E36C0A"/>
          <w:sz w:val="28"/>
          <w:szCs w:val="28"/>
        </w:rPr>
      </w:pPr>
    </w:p>
    <w:p w:rsidR="00225C47" w:rsidRDefault="00225C47" w:rsidP="00877FC5">
      <w:pPr>
        <w:pStyle w:val="3"/>
        <w:spacing w:line="360" w:lineRule="auto"/>
        <w:rPr>
          <w:color w:val="E36C0A"/>
          <w:sz w:val="28"/>
          <w:szCs w:val="28"/>
        </w:rPr>
      </w:pPr>
    </w:p>
    <w:p w:rsidR="00225C47" w:rsidRDefault="00225C47" w:rsidP="00877FC5">
      <w:pPr>
        <w:pStyle w:val="3"/>
        <w:spacing w:line="360" w:lineRule="auto"/>
        <w:rPr>
          <w:color w:val="E36C0A"/>
          <w:sz w:val="28"/>
          <w:szCs w:val="28"/>
        </w:rPr>
      </w:pPr>
    </w:p>
    <w:p w:rsidR="00225C47" w:rsidRDefault="00225C47" w:rsidP="00877FC5">
      <w:pPr>
        <w:pStyle w:val="3"/>
        <w:spacing w:line="360" w:lineRule="auto"/>
        <w:rPr>
          <w:color w:val="E36C0A"/>
          <w:sz w:val="28"/>
          <w:szCs w:val="28"/>
        </w:rPr>
      </w:pPr>
    </w:p>
    <w:p w:rsidR="00225C47" w:rsidRDefault="00225C47" w:rsidP="00877FC5">
      <w:pPr>
        <w:pStyle w:val="3"/>
        <w:spacing w:line="360" w:lineRule="auto"/>
        <w:rPr>
          <w:color w:val="E36C0A"/>
          <w:sz w:val="28"/>
          <w:szCs w:val="28"/>
        </w:rPr>
      </w:pPr>
    </w:p>
    <w:p w:rsidR="00225C47" w:rsidRDefault="00225C47" w:rsidP="00877FC5">
      <w:pPr>
        <w:pStyle w:val="3"/>
        <w:spacing w:line="360" w:lineRule="auto"/>
        <w:rPr>
          <w:color w:val="E36C0A"/>
          <w:sz w:val="28"/>
          <w:szCs w:val="28"/>
        </w:rPr>
      </w:pPr>
    </w:p>
    <w:p w:rsidR="00225C47" w:rsidRDefault="00225C47" w:rsidP="00877FC5">
      <w:pPr>
        <w:pStyle w:val="3"/>
        <w:spacing w:line="360" w:lineRule="auto"/>
        <w:rPr>
          <w:color w:val="E36C0A"/>
          <w:sz w:val="28"/>
          <w:szCs w:val="28"/>
        </w:rPr>
      </w:pPr>
    </w:p>
    <w:p w:rsidR="00FE1A35" w:rsidRDefault="00FE1A35" w:rsidP="00877FC5">
      <w:pPr>
        <w:pStyle w:val="3"/>
        <w:spacing w:line="360" w:lineRule="auto"/>
        <w:rPr>
          <w:color w:val="E36C0A"/>
          <w:sz w:val="28"/>
          <w:szCs w:val="28"/>
        </w:rPr>
      </w:pPr>
      <w:bookmarkStart w:id="87" w:name="_Toc17292796"/>
      <w:r>
        <w:rPr>
          <w:rFonts w:hint="eastAsia"/>
          <w:color w:val="E36C0A"/>
          <w:sz w:val="28"/>
          <w:szCs w:val="28"/>
        </w:rPr>
        <w:lastRenderedPageBreak/>
        <w:t>3.2钢材市场评论</w:t>
      </w:r>
      <w:bookmarkEnd w:id="87"/>
    </w:p>
    <w:p w:rsidR="003351EF" w:rsidRPr="002F22CA" w:rsidRDefault="006558E9" w:rsidP="00877FC5">
      <w:pPr>
        <w:pStyle w:val="3"/>
        <w:spacing w:line="360" w:lineRule="auto"/>
        <w:jc w:val="center"/>
        <w:rPr>
          <w:rFonts w:ascii="ڌ廍" w:eastAsia="ڌ廍"/>
          <w:color w:val="FF0000"/>
          <w:sz w:val="30"/>
        </w:rPr>
      </w:pPr>
      <w:bookmarkStart w:id="88" w:name="_Toc17292797"/>
      <w:r w:rsidRPr="006558E9">
        <w:rPr>
          <w:rFonts w:ascii="ڌ廍" w:eastAsia="ڌ廍"/>
          <w:color w:val="FF0000"/>
          <w:sz w:val="30"/>
        </w:rPr>
        <w:t>钢材需求释放 螺纹钢市场仍将以震荡调整为主</w:t>
      </w:r>
      <w:bookmarkEnd w:id="88"/>
    </w:p>
    <w:p w:rsidR="006558E9" w:rsidRPr="006558E9" w:rsidRDefault="006558E9" w:rsidP="006558E9">
      <w:pPr>
        <w:widowControl/>
        <w:shd w:val="clear" w:color="auto" w:fill="FFFFFF"/>
        <w:spacing w:line="460" w:lineRule="exact"/>
        <w:ind w:firstLine="420"/>
      </w:pPr>
      <w:bookmarkStart w:id="89" w:name="_Toc444674210"/>
      <w:bookmarkStart w:id="90" w:name="_Toc452047236"/>
      <w:bookmarkStart w:id="91" w:name="_Toc452365042"/>
      <w:bookmarkStart w:id="92" w:name="_Toc452365203"/>
      <w:bookmarkEnd w:id="83"/>
      <w:bookmarkEnd w:id="84"/>
      <w:bookmarkEnd w:id="85"/>
      <w:bookmarkEnd w:id="86"/>
      <w:r w:rsidRPr="006558E9">
        <w:t>进入</w:t>
      </w:r>
      <w:r w:rsidRPr="006558E9">
        <w:t>8</w:t>
      </w:r>
      <w:r w:rsidRPr="006558E9">
        <w:t>月份，螺纹钢市场价格一路震荡波动。以上海市场为例，</w:t>
      </w:r>
      <w:r w:rsidRPr="006558E9">
        <w:t>8</w:t>
      </w:r>
      <w:r w:rsidRPr="006558E9">
        <w:t>月</w:t>
      </w:r>
      <w:r w:rsidRPr="006558E9">
        <w:t>2</w:t>
      </w:r>
      <w:r w:rsidRPr="006558E9">
        <w:t>日，上海市场</w:t>
      </w:r>
      <w:r w:rsidRPr="006558E9">
        <w:t>Ⅲ</w:t>
      </w:r>
      <w:r w:rsidRPr="006558E9">
        <w:t>级螺纹钢市场价格为</w:t>
      </w:r>
      <w:r w:rsidRPr="006558E9">
        <w:t>3960</w:t>
      </w:r>
      <w:r w:rsidRPr="006558E9">
        <w:t>元</w:t>
      </w:r>
      <w:r w:rsidRPr="006558E9">
        <w:t>/</w:t>
      </w:r>
      <w:r w:rsidRPr="006558E9">
        <w:t>吨，到</w:t>
      </w:r>
      <w:r w:rsidRPr="006558E9">
        <w:t>8</w:t>
      </w:r>
      <w:r w:rsidRPr="006558E9">
        <w:t>月</w:t>
      </w:r>
      <w:r w:rsidRPr="006558E9">
        <w:t>16</w:t>
      </w:r>
      <w:r w:rsidRPr="006558E9">
        <w:t>日已降至</w:t>
      </w:r>
      <w:r w:rsidRPr="006558E9">
        <w:t>3770</w:t>
      </w:r>
      <w:r w:rsidRPr="006558E9">
        <w:t>元</w:t>
      </w:r>
      <w:r w:rsidRPr="006558E9">
        <w:t>/</w:t>
      </w:r>
      <w:r w:rsidRPr="006558E9">
        <w:t>吨，总计下降</w:t>
      </w:r>
      <w:r w:rsidRPr="006558E9">
        <w:t>190</w:t>
      </w:r>
      <w:r w:rsidRPr="006558E9">
        <w:t>元</w:t>
      </w:r>
      <w:r w:rsidRPr="006558E9">
        <w:t>/</w:t>
      </w:r>
      <w:r w:rsidRPr="006558E9">
        <w:t>吨，与前一周（</w:t>
      </w:r>
      <w:r w:rsidRPr="006558E9">
        <w:t>8</w:t>
      </w:r>
      <w:r w:rsidRPr="006558E9">
        <w:t>月</w:t>
      </w:r>
      <w:r w:rsidRPr="006558E9">
        <w:t>5</w:t>
      </w:r>
      <w:r w:rsidRPr="006558E9">
        <w:t>日</w:t>
      </w:r>
      <w:r w:rsidRPr="006558E9">
        <w:t>~8</w:t>
      </w:r>
      <w:r w:rsidRPr="006558E9">
        <w:t>月</w:t>
      </w:r>
      <w:r w:rsidRPr="006558E9">
        <w:t>9</w:t>
      </w:r>
      <w:r w:rsidRPr="006558E9">
        <w:t>日）相比下降</w:t>
      </w:r>
      <w:r w:rsidRPr="006558E9">
        <w:t>70</w:t>
      </w:r>
      <w:r w:rsidRPr="006558E9">
        <w:t>元</w:t>
      </w:r>
      <w:r w:rsidRPr="006558E9">
        <w:t>/</w:t>
      </w:r>
      <w:r w:rsidRPr="006558E9">
        <w:t>吨。可以看出，</w:t>
      </w:r>
      <w:r w:rsidRPr="006558E9">
        <w:t>8</w:t>
      </w:r>
      <w:r w:rsidRPr="006558E9">
        <w:t>月份螺纹钢市场行情走势并不乐观，价格一直处于震荡下行通道中。结合当前螺纹钢市场的供需状况，预计短期内螺纹钢市场仍将以震荡调整为主。</w:t>
      </w:r>
    </w:p>
    <w:p w:rsidR="006558E9" w:rsidRPr="006558E9" w:rsidRDefault="006558E9" w:rsidP="006558E9">
      <w:pPr>
        <w:widowControl/>
        <w:shd w:val="clear" w:color="auto" w:fill="FFFFFF"/>
        <w:spacing w:line="460" w:lineRule="exact"/>
        <w:ind w:firstLine="420"/>
      </w:pPr>
      <w:r w:rsidRPr="006558E9">
        <w:t>成本、限产压力大</w:t>
      </w:r>
      <w:r w:rsidRPr="006558E9">
        <w:t xml:space="preserve"> </w:t>
      </w:r>
      <w:r w:rsidRPr="006558E9">
        <w:t>供给或将减少</w:t>
      </w:r>
    </w:p>
    <w:p w:rsidR="006558E9" w:rsidRPr="006558E9" w:rsidRDefault="006558E9" w:rsidP="006558E9">
      <w:pPr>
        <w:widowControl/>
        <w:shd w:val="clear" w:color="auto" w:fill="FFFFFF"/>
        <w:spacing w:line="460" w:lineRule="exact"/>
        <w:ind w:firstLine="420"/>
      </w:pPr>
      <w:r w:rsidRPr="006558E9">
        <w:t>一是成本增加影响市场供给。今年初以来，受巴西淡水河谷、力拓、必和必拓三大铁矿石巨头产量减少的影响，铁矿石价格直线上涨。截至</w:t>
      </w:r>
      <w:r w:rsidRPr="006558E9">
        <w:t>8</w:t>
      </w:r>
      <w:r w:rsidRPr="006558E9">
        <w:t>月</w:t>
      </w:r>
      <w:r w:rsidRPr="006558E9">
        <w:t>13</w:t>
      </w:r>
      <w:r w:rsidRPr="006558E9">
        <w:t>日，日照港的港口铁矿石价格虽有所回落，但高达</w:t>
      </w:r>
      <w:r w:rsidRPr="006558E9">
        <w:t>720</w:t>
      </w:r>
      <w:r w:rsidRPr="006558E9">
        <w:t>元</w:t>
      </w:r>
      <w:r w:rsidRPr="006558E9">
        <w:t>/</w:t>
      </w:r>
      <w:r w:rsidRPr="006558E9">
        <w:t>吨，部分市场参与者对此直言：</w:t>
      </w:r>
      <w:r w:rsidRPr="006558E9">
        <w:t>“</w:t>
      </w:r>
      <w:r w:rsidRPr="006558E9">
        <w:t>炒作气氛浓郁。</w:t>
      </w:r>
      <w:r w:rsidRPr="006558E9">
        <w:t>”</w:t>
      </w:r>
      <w:r w:rsidRPr="006558E9">
        <w:t>近日，山东省、山西省等地焦炭企业也开始全面提高价格，价格涨幅达</w:t>
      </w:r>
      <w:r w:rsidRPr="006558E9">
        <w:t>100</w:t>
      </w:r>
      <w:r w:rsidRPr="006558E9">
        <w:t>元</w:t>
      </w:r>
      <w:r w:rsidRPr="006558E9">
        <w:t>/</w:t>
      </w:r>
      <w:r w:rsidRPr="006558E9">
        <w:t>吨左右，使得钢厂生产成本进一步上升，钢厂效益明显减少。据钢协统计数据显示，今年上半年，钢协会员企业实现利润总额</w:t>
      </w:r>
      <w:r w:rsidRPr="006558E9">
        <w:t>1065</w:t>
      </w:r>
      <w:r w:rsidRPr="006558E9">
        <w:t>亿元，同比下降</w:t>
      </w:r>
      <w:r w:rsidRPr="006558E9">
        <w:t>20.5%</w:t>
      </w:r>
      <w:r w:rsidRPr="006558E9">
        <w:t>。其中，主营业务利润同比下降</w:t>
      </w:r>
      <w:r w:rsidRPr="006558E9">
        <w:t>30.7%</w:t>
      </w:r>
      <w:r w:rsidRPr="006558E9">
        <w:t>；销售利润率</w:t>
      </w:r>
      <w:r w:rsidRPr="006558E9">
        <w:t>5.1%</w:t>
      </w:r>
      <w:r w:rsidRPr="006558E9">
        <w:t>，同比下降</w:t>
      </w:r>
      <w:r w:rsidRPr="006558E9">
        <w:t>2</w:t>
      </w:r>
      <w:r w:rsidRPr="006558E9">
        <w:t>个百分点，低于全国规模以上工业企业平均利润率。</w:t>
      </w:r>
    </w:p>
    <w:p w:rsidR="006558E9" w:rsidRPr="006558E9" w:rsidRDefault="006558E9" w:rsidP="006558E9">
      <w:pPr>
        <w:widowControl/>
        <w:shd w:val="clear" w:color="auto" w:fill="FFFFFF"/>
        <w:spacing w:line="460" w:lineRule="exact"/>
        <w:ind w:firstLine="420"/>
      </w:pPr>
      <w:r w:rsidRPr="006558E9">
        <w:t>更让人意想不到的是，</w:t>
      </w:r>
      <w:r w:rsidRPr="006558E9">
        <w:t>8</w:t>
      </w:r>
      <w:r w:rsidRPr="006558E9">
        <w:t>月</w:t>
      </w:r>
      <w:r w:rsidRPr="006558E9">
        <w:t>5</w:t>
      </w:r>
      <w:r w:rsidRPr="006558E9">
        <w:t>日，在岸人民币和离岸人民币汇率双双破七。业内人士对此表示，人民币贬值对于钢铁行业而言是一大利空。因为我国铁矿石原材料需要大量依靠进口。如果铁矿石价格不变，在人民币贬值的情况下，购买同等数量的铁矿石则需要花费更多的人民币。对于钢企而言，生产成本将进一步增加，利润再次被压缩。</w:t>
      </w:r>
    </w:p>
    <w:p w:rsidR="006558E9" w:rsidRPr="006558E9" w:rsidRDefault="006558E9" w:rsidP="006558E9">
      <w:pPr>
        <w:widowControl/>
        <w:shd w:val="clear" w:color="auto" w:fill="FFFFFF"/>
        <w:spacing w:line="460" w:lineRule="exact"/>
        <w:ind w:firstLine="420"/>
      </w:pPr>
      <w:r w:rsidRPr="006558E9">
        <w:t>二是环保限产政策依然偏紧。</w:t>
      </w:r>
      <w:r w:rsidRPr="006558E9">
        <w:t>8</w:t>
      </w:r>
      <w:r w:rsidRPr="006558E9">
        <w:t>月份，第二届全国青年运动会在山西省举办。山西省政府对此发文称，为确保二青会期间的环境，将对部分钢厂进行限产，环保限产将趋严，进而影响螺纹钢供给。</w:t>
      </w:r>
    </w:p>
    <w:p w:rsidR="006558E9" w:rsidRPr="006558E9" w:rsidRDefault="006558E9" w:rsidP="006558E9">
      <w:pPr>
        <w:widowControl/>
        <w:shd w:val="clear" w:color="auto" w:fill="FFFFFF"/>
        <w:spacing w:line="460" w:lineRule="exact"/>
        <w:ind w:firstLine="420"/>
      </w:pPr>
      <w:r w:rsidRPr="006558E9">
        <w:t>此外，区域性联合限产同样将对螺纹钢供给产生影响。</w:t>
      </w:r>
      <w:r w:rsidRPr="006558E9">
        <w:t>8</w:t>
      </w:r>
      <w:r w:rsidRPr="006558E9">
        <w:t>月</w:t>
      </w:r>
      <w:r w:rsidRPr="006558E9">
        <w:t>12</w:t>
      </w:r>
      <w:r w:rsidRPr="006558E9">
        <w:t>日，陕晋甘川地区钢铁企业召开会议决定集体减产，总量达</w:t>
      </w:r>
      <w:r w:rsidRPr="006558E9">
        <w:t>3.5</w:t>
      </w:r>
      <w:r w:rsidRPr="006558E9">
        <w:t>万吨</w:t>
      </w:r>
      <w:r w:rsidRPr="006558E9">
        <w:t>/</w:t>
      </w:r>
      <w:r w:rsidRPr="006558E9">
        <w:t>日。</w:t>
      </w:r>
      <w:r w:rsidRPr="006558E9">
        <w:t>8</w:t>
      </w:r>
      <w:r w:rsidRPr="006558E9">
        <w:t>月</w:t>
      </w:r>
      <w:r w:rsidRPr="006558E9">
        <w:t>13</w:t>
      </w:r>
      <w:r w:rsidRPr="006558E9">
        <w:t>日，山东省</w:t>
      </w:r>
      <w:r w:rsidRPr="006558E9">
        <w:t>6</w:t>
      </w:r>
      <w:r w:rsidRPr="006558E9">
        <w:t>家钢铁企业召开信息交流会议，决定主要建筑钢材生产企业减产</w:t>
      </w:r>
      <w:r w:rsidRPr="006558E9">
        <w:t>40</w:t>
      </w:r>
      <w:r w:rsidRPr="006558E9">
        <w:t>万吨建筑钢材，企图通过限产保价格。对此，有钢贸商网友笑称为：</w:t>
      </w:r>
      <w:r w:rsidRPr="006558E9">
        <w:t>“</w:t>
      </w:r>
      <w:r w:rsidRPr="006558E9">
        <w:t>山东钢厂来开会，联合限产把价挺，口号减产四十万，检修轧线和转炉，只字不提停高炉，少些花招和套路，钢贸眼睛已雪亮，静待库存出数据，减产真假见原形，游击战术快进出，轻仓操作是要领。</w:t>
      </w:r>
      <w:r w:rsidRPr="006558E9">
        <w:t>”</w:t>
      </w:r>
      <w:r w:rsidRPr="006558E9">
        <w:t>尽管有戏谑的成分，但对限产效果的认识是需要所有市场参与者关注的。加之距离</w:t>
      </w:r>
      <w:r w:rsidRPr="006558E9">
        <w:t>“</w:t>
      </w:r>
      <w:r w:rsidRPr="006558E9">
        <w:t>十一</w:t>
      </w:r>
      <w:r w:rsidRPr="006558E9">
        <w:t>”</w:t>
      </w:r>
      <w:r w:rsidRPr="006558E9">
        <w:t>国庆节越来越近，环保限产政策趋严是意料之中的事。</w:t>
      </w:r>
    </w:p>
    <w:p w:rsidR="006558E9" w:rsidRPr="006558E9" w:rsidRDefault="006558E9" w:rsidP="006558E9">
      <w:pPr>
        <w:widowControl/>
        <w:shd w:val="clear" w:color="auto" w:fill="FFFFFF"/>
        <w:spacing w:line="460" w:lineRule="exact"/>
        <w:ind w:firstLine="420"/>
      </w:pPr>
      <w:r w:rsidRPr="006558E9">
        <w:t>三是库存水平超历年同期高点。业内机构统计数据显示，上周（</w:t>
      </w:r>
      <w:r w:rsidRPr="006558E9">
        <w:t>8</w:t>
      </w:r>
      <w:r w:rsidRPr="006558E9">
        <w:t>月</w:t>
      </w:r>
      <w:r w:rsidRPr="006558E9">
        <w:t>12</w:t>
      </w:r>
      <w:r w:rsidRPr="006558E9">
        <w:t>日～</w:t>
      </w:r>
      <w:r w:rsidRPr="006558E9">
        <w:t>8</w:t>
      </w:r>
      <w:r w:rsidRPr="006558E9">
        <w:t>月</w:t>
      </w:r>
      <w:r w:rsidRPr="006558E9">
        <w:t>16</w:t>
      </w:r>
      <w:r w:rsidRPr="006558E9">
        <w:t>日），螺纹钢厂内库存为</w:t>
      </w:r>
      <w:r w:rsidRPr="006558E9">
        <w:t>262.38</w:t>
      </w:r>
      <w:r w:rsidRPr="006558E9">
        <w:t>万吨，周环比下降</w:t>
      </w:r>
      <w:r w:rsidRPr="006558E9">
        <w:t>5.12</w:t>
      </w:r>
      <w:r w:rsidRPr="006558E9">
        <w:t>万吨；社会库存为</w:t>
      </w:r>
      <w:r w:rsidRPr="006558E9">
        <w:t>639.41</w:t>
      </w:r>
      <w:r w:rsidRPr="006558E9">
        <w:t>万吨，周环比下降</w:t>
      </w:r>
      <w:r w:rsidRPr="006558E9">
        <w:t>5.74</w:t>
      </w:r>
      <w:r w:rsidRPr="006558E9">
        <w:t>万吨。进一步分析可以看出，厂内库存的下降与钢厂联合主动减产有关，社会库存的下降与贸易商进销价格连续倒挂而主动</w:t>
      </w:r>
      <w:r w:rsidRPr="006558E9">
        <w:lastRenderedPageBreak/>
        <w:t>减少采购有关。可以说，这与当前市场需求还未充分释放有关，需求跟不上，钢厂为保利润自然会减产，影响螺纹钢市场供给减少。</w:t>
      </w:r>
    </w:p>
    <w:p w:rsidR="006558E9" w:rsidRPr="006558E9" w:rsidRDefault="006558E9" w:rsidP="006558E9">
      <w:pPr>
        <w:widowControl/>
        <w:shd w:val="clear" w:color="auto" w:fill="FFFFFF"/>
        <w:spacing w:line="460" w:lineRule="exact"/>
        <w:ind w:firstLine="420"/>
      </w:pPr>
      <w:r w:rsidRPr="006558E9">
        <w:t>有业内人士表示，当前螺纹钢库存水平已经超过历年同期高点，今年钢材库存呈现了上升拐点较往年提前，但下降拐点较往年延后的局面，这给钢价造成一定的压力。如果库存短期内仍然不能大幅去化，将导致螺纹钢价格进一步下跌。</w:t>
      </w:r>
    </w:p>
    <w:p w:rsidR="006558E9" w:rsidRPr="006558E9" w:rsidRDefault="006558E9" w:rsidP="006558E9">
      <w:pPr>
        <w:widowControl/>
        <w:shd w:val="clear" w:color="auto" w:fill="FFFFFF"/>
        <w:spacing w:line="460" w:lineRule="exact"/>
        <w:ind w:firstLine="420"/>
      </w:pPr>
      <w:r w:rsidRPr="006558E9">
        <w:t xml:space="preserve"> “</w:t>
      </w:r>
      <w:r w:rsidRPr="006558E9">
        <w:t>金九银十</w:t>
      </w:r>
      <w:r w:rsidRPr="006558E9">
        <w:t>”</w:t>
      </w:r>
      <w:r w:rsidRPr="006558E9">
        <w:t>预热</w:t>
      </w:r>
      <w:r w:rsidRPr="006558E9">
        <w:t xml:space="preserve"> </w:t>
      </w:r>
      <w:r w:rsidRPr="006558E9">
        <w:t>需求或将释放</w:t>
      </w:r>
    </w:p>
    <w:p w:rsidR="006558E9" w:rsidRPr="006558E9" w:rsidRDefault="006558E9" w:rsidP="006558E9">
      <w:pPr>
        <w:widowControl/>
        <w:shd w:val="clear" w:color="auto" w:fill="FFFFFF"/>
        <w:spacing w:line="460" w:lineRule="exact"/>
        <w:ind w:firstLine="420"/>
      </w:pPr>
      <w:r w:rsidRPr="006558E9">
        <w:t>一是基建</w:t>
      </w:r>
      <w:r w:rsidRPr="006558E9">
        <w:t>“</w:t>
      </w:r>
      <w:r w:rsidRPr="006558E9">
        <w:t>钢需</w:t>
      </w:r>
      <w:r w:rsidRPr="006558E9">
        <w:t>”</w:t>
      </w:r>
      <w:r w:rsidRPr="006558E9">
        <w:t>仍有大幅增长空间。据业内机构测算，</w:t>
      </w:r>
      <w:r w:rsidRPr="006558E9">
        <w:t>2019</w:t>
      </w:r>
      <w:r w:rsidRPr="006558E9">
        <w:t>年我国基建耗钢量将同比增加</w:t>
      </w:r>
      <w:r w:rsidRPr="006558E9">
        <w:t>406</w:t>
      </w:r>
      <w:r w:rsidRPr="006558E9">
        <w:t>万吨，达到</w:t>
      </w:r>
      <w:r w:rsidRPr="006558E9">
        <w:t>8829</w:t>
      </w:r>
      <w:r w:rsidRPr="006558E9">
        <w:t>万吨。其中，道路和铁路工程耗钢量的增加将是</w:t>
      </w:r>
      <w:r w:rsidRPr="006558E9">
        <w:t>2019</w:t>
      </w:r>
      <w:r w:rsidRPr="006558E9">
        <w:t>年基建耗钢量明显增加的</w:t>
      </w:r>
      <w:r w:rsidRPr="006558E9">
        <w:t>“</w:t>
      </w:r>
      <w:r w:rsidRPr="006558E9">
        <w:t>大头</w:t>
      </w:r>
      <w:r w:rsidRPr="006558E9">
        <w:t>”</w:t>
      </w:r>
      <w:r w:rsidRPr="006558E9">
        <w:t>。这与国家的政策导向相一致。近期，中共中央办公厅、国务院办公厅印发的《关于做好地方政府专项债券发行及项目配套融资工作的通知》指出，允许将专项债券作为符合条件的重大项目资本金；对于专项债券支持、符合中央重大决策部署、具有较大示范带动效应的重大项目，主要是国家重点支持的铁路、国家高速公路和支持推进国家重大战略的地方高速公路、供电、供气项目，鼓励发行</w:t>
      </w:r>
      <w:r w:rsidRPr="006558E9">
        <w:t>10</w:t>
      </w:r>
      <w:r w:rsidRPr="006558E9">
        <w:t>年期以上的长期专项债券，以更好地匹配项目资金需求和期限。随着后期进入</w:t>
      </w:r>
      <w:r w:rsidRPr="006558E9">
        <w:t>“</w:t>
      </w:r>
      <w:r w:rsidRPr="006558E9">
        <w:t>金九银十</w:t>
      </w:r>
      <w:r w:rsidRPr="006558E9">
        <w:t>”</w:t>
      </w:r>
      <w:r w:rsidRPr="006558E9">
        <w:t>需求旺季，基建工程建设速度将进一步加快，增多螺纹钢的市场需求。</w:t>
      </w:r>
    </w:p>
    <w:p w:rsidR="006558E9" w:rsidRPr="006558E9" w:rsidRDefault="006558E9" w:rsidP="006558E9">
      <w:pPr>
        <w:widowControl/>
        <w:shd w:val="clear" w:color="auto" w:fill="FFFFFF"/>
        <w:spacing w:line="460" w:lineRule="exact"/>
        <w:ind w:firstLine="420"/>
      </w:pPr>
      <w:r w:rsidRPr="006558E9">
        <w:t>二是天气因素影响减弱。</w:t>
      </w:r>
      <w:r w:rsidRPr="006558E9">
        <w:t>7</w:t>
      </w:r>
      <w:r w:rsidRPr="006558E9">
        <w:t>月份受高温、多雨等天气影响，螺纹钢市场进入季节性消费淡季。进入</w:t>
      </w:r>
      <w:r w:rsidRPr="006558E9">
        <w:t>8</w:t>
      </w:r>
      <w:r w:rsidRPr="006558E9">
        <w:t>月份后，我国多地遭受台风</w:t>
      </w:r>
      <w:r w:rsidRPr="006558E9">
        <w:t>“</w:t>
      </w:r>
      <w:r w:rsidRPr="006558E9">
        <w:t>利奇马</w:t>
      </w:r>
      <w:r w:rsidRPr="006558E9">
        <w:t>”</w:t>
      </w:r>
      <w:r w:rsidRPr="006558E9">
        <w:t>侵袭，部分钢厂生产秩序受到严重影响。当下，我国进入秋季，高温多雨天气渐少，台风</w:t>
      </w:r>
      <w:r w:rsidRPr="006558E9">
        <w:t>“</w:t>
      </w:r>
      <w:r w:rsidRPr="006558E9">
        <w:t>利奇马</w:t>
      </w:r>
      <w:r w:rsidRPr="006558E9">
        <w:t>”</w:t>
      </w:r>
      <w:r w:rsidRPr="006558E9">
        <w:t>影响殆尽。据此预计，因受天气因素的影响减弱，各地建筑工程恢复正常施工，工地开工率逐渐提高，螺纹钢市场需求也将逐渐增多。</w:t>
      </w:r>
    </w:p>
    <w:p w:rsidR="002240A2" w:rsidRDefault="006558E9" w:rsidP="00163DF8">
      <w:pPr>
        <w:widowControl/>
        <w:shd w:val="clear" w:color="auto" w:fill="FFFFFF"/>
        <w:spacing w:line="460" w:lineRule="exact"/>
        <w:ind w:firstLine="420"/>
      </w:pPr>
      <w:r w:rsidRPr="006558E9">
        <w:t>综合以上分析，受成本增长、环保限产政策趋严等因素的影响，螺纹钢市场供给或将减少。</w:t>
      </w:r>
      <w:r w:rsidRPr="006558E9">
        <w:t>“</w:t>
      </w:r>
      <w:r w:rsidRPr="006558E9">
        <w:t>金九银十</w:t>
      </w:r>
      <w:r w:rsidRPr="006558E9">
        <w:t>”</w:t>
      </w:r>
      <w:r w:rsidRPr="006558E9">
        <w:t>作为下半年钢材消费旺季，预计在此期间建筑工程开工率将进一步提高，基建耗钢量进一步增多，所以短期内螺纹钢市场仍将以震荡调整为主。</w:t>
      </w:r>
    </w:p>
    <w:p w:rsidR="00825C40" w:rsidRDefault="00825C40" w:rsidP="00897993">
      <w:pPr>
        <w:widowControl/>
        <w:shd w:val="clear" w:color="auto" w:fill="FFFFFF"/>
        <w:spacing w:line="420" w:lineRule="exact"/>
        <w:ind w:firstLine="420"/>
      </w:pPr>
    </w:p>
    <w:p w:rsidR="00825C40" w:rsidRDefault="00825C40" w:rsidP="00897993">
      <w:pPr>
        <w:widowControl/>
        <w:shd w:val="clear" w:color="auto" w:fill="FFFFFF"/>
        <w:spacing w:line="420" w:lineRule="exact"/>
        <w:ind w:firstLine="420"/>
      </w:pPr>
    </w:p>
    <w:p w:rsidR="00420D82" w:rsidRDefault="00420D82" w:rsidP="00897993">
      <w:pPr>
        <w:widowControl/>
        <w:shd w:val="clear" w:color="auto" w:fill="FFFFFF"/>
        <w:spacing w:line="420" w:lineRule="exact"/>
        <w:ind w:firstLine="420"/>
      </w:pPr>
    </w:p>
    <w:p w:rsidR="00225C47" w:rsidRDefault="00225C47" w:rsidP="00897993">
      <w:pPr>
        <w:widowControl/>
        <w:shd w:val="clear" w:color="auto" w:fill="FFFFFF"/>
        <w:spacing w:line="420" w:lineRule="exact"/>
        <w:ind w:firstLine="420"/>
      </w:pPr>
    </w:p>
    <w:p w:rsidR="00225C47" w:rsidRDefault="00225C47" w:rsidP="00897993">
      <w:pPr>
        <w:widowControl/>
        <w:shd w:val="clear" w:color="auto" w:fill="FFFFFF"/>
        <w:spacing w:line="420" w:lineRule="exact"/>
        <w:ind w:firstLine="420"/>
      </w:pPr>
    </w:p>
    <w:p w:rsidR="00225C47" w:rsidRDefault="00225C47" w:rsidP="00897993">
      <w:pPr>
        <w:widowControl/>
        <w:shd w:val="clear" w:color="auto" w:fill="FFFFFF"/>
        <w:spacing w:line="420" w:lineRule="exact"/>
        <w:ind w:firstLine="420"/>
      </w:pPr>
    </w:p>
    <w:p w:rsidR="00225C47" w:rsidRDefault="00225C47" w:rsidP="00897993">
      <w:pPr>
        <w:widowControl/>
        <w:shd w:val="clear" w:color="auto" w:fill="FFFFFF"/>
        <w:spacing w:line="420" w:lineRule="exact"/>
        <w:ind w:firstLine="420"/>
      </w:pPr>
    </w:p>
    <w:p w:rsidR="00225C47" w:rsidRDefault="00225C47" w:rsidP="00897993">
      <w:pPr>
        <w:widowControl/>
        <w:shd w:val="clear" w:color="auto" w:fill="FFFFFF"/>
        <w:spacing w:line="420" w:lineRule="exact"/>
        <w:ind w:firstLine="420"/>
      </w:pPr>
    </w:p>
    <w:p w:rsidR="00420D82" w:rsidRDefault="00420D82" w:rsidP="00897993">
      <w:pPr>
        <w:widowControl/>
        <w:shd w:val="clear" w:color="auto" w:fill="FFFFFF"/>
        <w:spacing w:line="420" w:lineRule="exact"/>
        <w:ind w:firstLine="420"/>
      </w:pPr>
    </w:p>
    <w:p w:rsidR="006A7231" w:rsidRDefault="006A7231" w:rsidP="00897993">
      <w:pPr>
        <w:widowControl/>
        <w:shd w:val="clear" w:color="auto" w:fill="FFFFFF"/>
        <w:spacing w:line="420" w:lineRule="exact"/>
        <w:ind w:firstLine="420"/>
      </w:pPr>
    </w:p>
    <w:p w:rsidR="00FB172D" w:rsidRPr="006C2901" w:rsidRDefault="006C2901" w:rsidP="006C2901">
      <w:pPr>
        <w:pStyle w:val="3"/>
        <w:spacing w:line="360" w:lineRule="auto"/>
        <w:rPr>
          <w:color w:val="E36C0A"/>
          <w:sz w:val="28"/>
          <w:szCs w:val="28"/>
        </w:rPr>
      </w:pPr>
      <w:bookmarkStart w:id="93" w:name="_Toc17292798"/>
      <w:r>
        <w:rPr>
          <w:rFonts w:hint="eastAsia"/>
          <w:color w:val="E36C0A"/>
          <w:sz w:val="28"/>
          <w:szCs w:val="28"/>
        </w:rPr>
        <w:lastRenderedPageBreak/>
        <w:t>3</w:t>
      </w:r>
      <w:r w:rsidR="00FB172D" w:rsidRPr="006C2901">
        <w:rPr>
          <w:rFonts w:hint="eastAsia"/>
          <w:color w:val="E36C0A"/>
          <w:sz w:val="28"/>
          <w:szCs w:val="28"/>
        </w:rPr>
        <w:t>.</w:t>
      </w:r>
      <w:r>
        <w:rPr>
          <w:rFonts w:hint="eastAsia"/>
          <w:color w:val="E36C0A"/>
          <w:sz w:val="28"/>
          <w:szCs w:val="28"/>
        </w:rPr>
        <w:t>3</w:t>
      </w:r>
      <w:r w:rsidR="00FB172D" w:rsidRPr="006C2901">
        <w:rPr>
          <w:rFonts w:hint="eastAsia"/>
          <w:color w:val="E36C0A"/>
          <w:sz w:val="28"/>
          <w:szCs w:val="28"/>
        </w:rPr>
        <w:t>废钢</w:t>
      </w:r>
      <w:bookmarkEnd w:id="89"/>
      <w:bookmarkEnd w:id="90"/>
      <w:bookmarkEnd w:id="91"/>
      <w:bookmarkEnd w:id="92"/>
      <w:bookmarkEnd w:id="93"/>
    </w:p>
    <w:p w:rsidR="00FB172D" w:rsidRDefault="00896EF1" w:rsidP="00FB172D">
      <w:pPr>
        <w:pStyle w:val="3"/>
        <w:jc w:val="center"/>
        <w:rPr>
          <w:color w:val="E36C0A"/>
          <w:sz w:val="24"/>
          <w:szCs w:val="24"/>
        </w:rPr>
      </w:pPr>
      <w:bookmarkStart w:id="94" w:name="_Toc444674211"/>
      <w:bookmarkStart w:id="95" w:name="_Toc452047237"/>
      <w:bookmarkStart w:id="96" w:name="_Toc452365043"/>
      <w:bookmarkStart w:id="97" w:name="_Toc452365204"/>
      <w:bookmarkStart w:id="98" w:name="_Toc17292799"/>
      <w:r>
        <w:rPr>
          <w:rFonts w:hint="eastAsia"/>
          <w:color w:val="E36C0A"/>
          <w:sz w:val="24"/>
          <w:szCs w:val="24"/>
        </w:rPr>
        <w:t>20</w:t>
      </w:r>
      <w:r w:rsidR="00642A8F">
        <w:rPr>
          <w:rFonts w:hint="eastAsia"/>
          <w:color w:val="E36C0A"/>
          <w:sz w:val="24"/>
          <w:szCs w:val="24"/>
        </w:rPr>
        <w:t>19年</w:t>
      </w:r>
      <w:r w:rsidR="00C44BB5">
        <w:rPr>
          <w:rFonts w:hint="eastAsia"/>
          <w:color w:val="E36C0A"/>
          <w:sz w:val="24"/>
          <w:szCs w:val="24"/>
        </w:rPr>
        <w:t>8月21日</w:t>
      </w:r>
      <w:r w:rsidR="00FB172D">
        <w:rPr>
          <w:rFonts w:hint="eastAsia"/>
          <w:color w:val="E36C0A"/>
          <w:sz w:val="24"/>
          <w:szCs w:val="24"/>
        </w:rPr>
        <w:t>全国</w:t>
      </w:r>
      <w:r w:rsidR="007567B6">
        <w:rPr>
          <w:rFonts w:hint="eastAsia"/>
          <w:color w:val="E36C0A"/>
          <w:sz w:val="24"/>
          <w:szCs w:val="24"/>
        </w:rPr>
        <w:t>重型</w:t>
      </w:r>
      <w:r w:rsidR="00FB172D">
        <w:rPr>
          <w:rFonts w:hint="eastAsia"/>
          <w:color w:val="E36C0A"/>
          <w:sz w:val="24"/>
          <w:szCs w:val="24"/>
        </w:rPr>
        <w:t>废钢市场价格行情</w:t>
      </w:r>
      <w:bookmarkEnd w:id="94"/>
      <w:bookmarkEnd w:id="95"/>
      <w:bookmarkEnd w:id="96"/>
      <w:bookmarkEnd w:id="97"/>
      <w:bookmarkEnd w:id="98"/>
    </w:p>
    <w:tbl>
      <w:tblPr>
        <w:tblW w:w="5000" w:type="pct"/>
        <w:tblLook w:val="04A0"/>
      </w:tblPr>
      <w:tblGrid>
        <w:gridCol w:w="1657"/>
        <w:gridCol w:w="1658"/>
        <w:gridCol w:w="1658"/>
        <w:gridCol w:w="1656"/>
        <w:gridCol w:w="1656"/>
        <w:gridCol w:w="1654"/>
      </w:tblGrid>
      <w:tr w:rsidR="00CA79F7" w:rsidRPr="00CA79F7" w:rsidTr="002B6401">
        <w:trPr>
          <w:trHeight w:val="360"/>
        </w:trPr>
        <w:tc>
          <w:tcPr>
            <w:tcW w:w="834" w:type="pct"/>
            <w:tcBorders>
              <w:top w:val="single" w:sz="4" w:space="0" w:color="auto"/>
              <w:left w:val="single" w:sz="4" w:space="0" w:color="auto"/>
              <w:bottom w:val="single" w:sz="4" w:space="0" w:color="auto"/>
              <w:right w:val="single" w:sz="4" w:space="0" w:color="auto"/>
            </w:tcBorders>
            <w:shd w:val="clear" w:color="000000" w:fill="272727"/>
            <w:vAlign w:val="center"/>
            <w:hideMark/>
          </w:tcPr>
          <w:p w:rsidR="00CA79F7" w:rsidRPr="00CA79F7" w:rsidRDefault="00CA79F7" w:rsidP="00CA79F7">
            <w:pPr>
              <w:widowControl/>
              <w:jc w:val="center"/>
              <w:rPr>
                <w:rFonts w:ascii="微软雅黑" w:eastAsia="微软雅黑" w:hAnsi="微软雅黑" w:cs="宋体"/>
                <w:b/>
                <w:bCs/>
                <w:color w:val="FFFFFF"/>
                <w:kern w:val="0"/>
                <w:szCs w:val="21"/>
              </w:rPr>
            </w:pPr>
            <w:r w:rsidRPr="00CA79F7">
              <w:rPr>
                <w:rFonts w:ascii="微软雅黑" w:eastAsia="微软雅黑" w:hAnsi="微软雅黑" w:cs="宋体" w:hint="eastAsia"/>
                <w:b/>
                <w:bCs/>
                <w:color w:val="FFFFFF"/>
                <w:kern w:val="0"/>
                <w:szCs w:val="21"/>
              </w:rPr>
              <w:t>品名</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CA79F7" w:rsidRPr="00CA79F7" w:rsidRDefault="00CA79F7" w:rsidP="00CA79F7">
            <w:pPr>
              <w:widowControl/>
              <w:jc w:val="center"/>
              <w:rPr>
                <w:rFonts w:ascii="微软雅黑" w:eastAsia="微软雅黑" w:hAnsi="微软雅黑" w:cs="宋体"/>
                <w:b/>
                <w:bCs/>
                <w:color w:val="FFFFFF"/>
                <w:kern w:val="0"/>
                <w:szCs w:val="21"/>
              </w:rPr>
            </w:pPr>
            <w:r w:rsidRPr="00CA79F7">
              <w:rPr>
                <w:rFonts w:ascii="微软雅黑" w:eastAsia="微软雅黑" w:hAnsi="微软雅黑" w:cs="宋体" w:hint="eastAsia"/>
                <w:b/>
                <w:bCs/>
                <w:color w:val="FFFFFF"/>
                <w:kern w:val="0"/>
                <w:szCs w:val="21"/>
              </w:rPr>
              <w:t>省份</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CA79F7" w:rsidRPr="00CA79F7" w:rsidRDefault="00CA79F7" w:rsidP="00CA79F7">
            <w:pPr>
              <w:widowControl/>
              <w:jc w:val="center"/>
              <w:rPr>
                <w:rFonts w:ascii="微软雅黑" w:eastAsia="微软雅黑" w:hAnsi="微软雅黑" w:cs="宋体"/>
                <w:b/>
                <w:bCs/>
                <w:color w:val="FFFFFF"/>
                <w:kern w:val="0"/>
                <w:szCs w:val="21"/>
              </w:rPr>
            </w:pPr>
            <w:r w:rsidRPr="00CA79F7">
              <w:rPr>
                <w:rFonts w:ascii="微软雅黑" w:eastAsia="微软雅黑" w:hAnsi="微软雅黑" w:cs="宋体" w:hint="eastAsia"/>
                <w:b/>
                <w:bCs/>
                <w:color w:val="FFFFFF"/>
                <w:kern w:val="0"/>
                <w:szCs w:val="21"/>
              </w:rPr>
              <w:t>城市</w:t>
            </w:r>
          </w:p>
        </w:tc>
        <w:tc>
          <w:tcPr>
            <w:tcW w:w="833" w:type="pct"/>
            <w:tcBorders>
              <w:top w:val="single" w:sz="4" w:space="0" w:color="auto"/>
              <w:left w:val="nil"/>
              <w:bottom w:val="single" w:sz="4" w:space="0" w:color="auto"/>
              <w:right w:val="single" w:sz="4" w:space="0" w:color="auto"/>
            </w:tcBorders>
            <w:shd w:val="clear" w:color="000000" w:fill="272727"/>
            <w:vAlign w:val="center"/>
            <w:hideMark/>
          </w:tcPr>
          <w:p w:rsidR="00CA79F7" w:rsidRPr="00CA79F7" w:rsidRDefault="00CA79F7" w:rsidP="00CA79F7">
            <w:pPr>
              <w:widowControl/>
              <w:jc w:val="center"/>
              <w:rPr>
                <w:rFonts w:ascii="微软雅黑" w:eastAsia="微软雅黑" w:hAnsi="微软雅黑" w:cs="宋体"/>
                <w:b/>
                <w:bCs/>
                <w:color w:val="FFFFFF"/>
                <w:kern w:val="0"/>
                <w:szCs w:val="21"/>
              </w:rPr>
            </w:pPr>
            <w:r w:rsidRPr="00CA79F7">
              <w:rPr>
                <w:rFonts w:ascii="微软雅黑" w:eastAsia="微软雅黑" w:hAnsi="微软雅黑" w:cs="宋体" w:hint="eastAsia"/>
                <w:b/>
                <w:bCs/>
                <w:color w:val="FFFFFF"/>
                <w:kern w:val="0"/>
                <w:szCs w:val="21"/>
              </w:rPr>
              <w:t>价格</w:t>
            </w:r>
          </w:p>
        </w:tc>
        <w:tc>
          <w:tcPr>
            <w:tcW w:w="833" w:type="pct"/>
            <w:tcBorders>
              <w:top w:val="single" w:sz="4" w:space="0" w:color="auto"/>
              <w:left w:val="nil"/>
              <w:bottom w:val="single" w:sz="4" w:space="0" w:color="auto"/>
              <w:right w:val="single" w:sz="4" w:space="0" w:color="auto"/>
            </w:tcBorders>
            <w:shd w:val="clear" w:color="000000" w:fill="272727"/>
            <w:vAlign w:val="center"/>
            <w:hideMark/>
          </w:tcPr>
          <w:p w:rsidR="00CA79F7" w:rsidRPr="00CA79F7" w:rsidRDefault="00CA79F7" w:rsidP="00CA79F7">
            <w:pPr>
              <w:widowControl/>
              <w:jc w:val="center"/>
              <w:rPr>
                <w:rFonts w:ascii="微软雅黑" w:eastAsia="微软雅黑" w:hAnsi="微软雅黑" w:cs="宋体"/>
                <w:b/>
                <w:bCs/>
                <w:color w:val="FFFFFF"/>
                <w:kern w:val="0"/>
                <w:szCs w:val="21"/>
              </w:rPr>
            </w:pPr>
            <w:r w:rsidRPr="00CA79F7">
              <w:rPr>
                <w:rFonts w:ascii="微软雅黑" w:eastAsia="微软雅黑" w:hAnsi="微软雅黑" w:cs="宋体" w:hint="eastAsia"/>
                <w:b/>
                <w:bCs/>
                <w:color w:val="FFFFFF"/>
                <w:kern w:val="0"/>
                <w:szCs w:val="21"/>
              </w:rPr>
              <w:t>涨跌</w:t>
            </w:r>
          </w:p>
        </w:tc>
        <w:tc>
          <w:tcPr>
            <w:tcW w:w="832" w:type="pct"/>
            <w:tcBorders>
              <w:top w:val="single" w:sz="4" w:space="0" w:color="auto"/>
              <w:left w:val="nil"/>
              <w:bottom w:val="single" w:sz="4" w:space="0" w:color="auto"/>
              <w:right w:val="single" w:sz="4" w:space="0" w:color="auto"/>
            </w:tcBorders>
            <w:shd w:val="clear" w:color="000000" w:fill="272727"/>
            <w:vAlign w:val="center"/>
            <w:hideMark/>
          </w:tcPr>
          <w:p w:rsidR="00CA79F7" w:rsidRPr="00CA79F7" w:rsidRDefault="00CA79F7" w:rsidP="00CA79F7">
            <w:pPr>
              <w:widowControl/>
              <w:jc w:val="center"/>
              <w:rPr>
                <w:rFonts w:ascii="微软雅黑" w:eastAsia="微软雅黑" w:hAnsi="微软雅黑" w:cs="宋体"/>
                <w:b/>
                <w:bCs/>
                <w:color w:val="FFFFFF"/>
                <w:kern w:val="0"/>
                <w:szCs w:val="21"/>
              </w:rPr>
            </w:pPr>
            <w:r w:rsidRPr="00CA79F7">
              <w:rPr>
                <w:rFonts w:ascii="微软雅黑" w:eastAsia="微软雅黑" w:hAnsi="微软雅黑" w:cs="宋体" w:hint="eastAsia"/>
                <w:b/>
                <w:bCs/>
                <w:color w:val="FFFFFF"/>
                <w:kern w:val="0"/>
                <w:szCs w:val="21"/>
              </w:rPr>
              <w:t>开票类型</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二级重废</w:t>
            </w:r>
          </w:p>
        </w:tc>
        <w:tc>
          <w:tcPr>
            <w:tcW w:w="834" w:type="pct"/>
            <w:tcBorders>
              <w:top w:val="nil"/>
              <w:left w:val="nil"/>
              <w:bottom w:val="single" w:sz="4" w:space="0" w:color="auto"/>
              <w:right w:val="single" w:sz="4" w:space="0" w:color="auto"/>
            </w:tcBorders>
            <w:shd w:val="clear" w:color="000000" w:fill="F2F2F2"/>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重庆</w:t>
            </w:r>
          </w:p>
        </w:tc>
        <w:tc>
          <w:tcPr>
            <w:tcW w:w="834" w:type="pct"/>
            <w:tcBorders>
              <w:top w:val="nil"/>
              <w:left w:val="nil"/>
              <w:bottom w:val="single" w:sz="4" w:space="0" w:color="auto"/>
              <w:right w:val="single" w:sz="4" w:space="0" w:color="auto"/>
            </w:tcBorders>
            <w:shd w:val="clear" w:color="000000" w:fill="F2F2F2"/>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黔江区</w:t>
            </w:r>
          </w:p>
        </w:tc>
        <w:tc>
          <w:tcPr>
            <w:tcW w:w="833" w:type="pct"/>
            <w:tcBorders>
              <w:top w:val="nil"/>
              <w:left w:val="nil"/>
              <w:bottom w:val="single" w:sz="4" w:space="0" w:color="auto"/>
              <w:right w:val="single" w:sz="4" w:space="0" w:color="auto"/>
            </w:tcBorders>
            <w:shd w:val="clear" w:color="000000" w:fill="F2F2F2"/>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2070</w:t>
            </w:r>
          </w:p>
        </w:tc>
        <w:tc>
          <w:tcPr>
            <w:tcW w:w="833" w:type="pct"/>
            <w:tcBorders>
              <w:top w:val="nil"/>
              <w:left w:val="nil"/>
              <w:bottom w:val="single" w:sz="4" w:space="0" w:color="auto"/>
              <w:right w:val="single" w:sz="4" w:space="0" w:color="auto"/>
            </w:tcBorders>
            <w:shd w:val="clear" w:color="000000" w:fill="F2F2F2"/>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2F2F2"/>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二级重废</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云南</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昆明</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1900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二级重废</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四川</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成都</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2090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一级重废</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西藏</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拉萨</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930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钢板料</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贵州</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贵阳</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2070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中小型废钢</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青海</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西宁</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1520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中型废钢二级</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宁夏</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银川</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1660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中型废钢一级</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甘肃</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兰州</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1680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重中型废钢</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甘肃</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兰州</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1680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型材边角料</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新疆</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乌鲁木齐</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1700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钢材边角料</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新疆</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乌鲁木齐</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1740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重混废</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陕西</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西安</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1640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重混废</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新疆</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乌鲁木齐</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1390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废钢筋</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青海</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西宁</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1350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废钢筋</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甘肃</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兰州</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1680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三级重废</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湖北</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武汉</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1880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三级重废</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河南</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郑州</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1950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↑10</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废钢筋</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湖北</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武汉</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1890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废钢轨</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湖北</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武汉</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1870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废钢轨</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河南</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郑州</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2000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↑10</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新钢板料</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湖南</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长沙</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1990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三级重废</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海南</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海口</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1780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二级重废</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广东</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广州</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2045</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一级重废</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海南</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海口</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1780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新钢筋</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广东</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广州</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2165</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新钢筋</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广西</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南宁</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2190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废钢轨</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海南</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海口</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1780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三级重废</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上海</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崇明县</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2070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三级重废</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安徽</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合肥</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2070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三级重废</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福建</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福州</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2060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二级重废</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安徽</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合肥</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2140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二级重废</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江西</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南昌</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2000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一级重废</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山东</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济南</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2160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↓20</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三级重废</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北京</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密云区</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1950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lastRenderedPageBreak/>
              <w:t>三级重废</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天津</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静海区</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2020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二级重废</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河北</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石家庄</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2270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钢材边角料</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内蒙古</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呼和浩特</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2110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下角料</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内蒙古</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呼和浩特</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2080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冲剪料</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山西</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太原</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2220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工角槽</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山西</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太原</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2110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一级重废</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吉林</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长春</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1950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钢材边角料</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黑龙江</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哈尔滨</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2050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余料</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黑龙江</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哈尔滨</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1920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钢板料</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吉林</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长春</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1870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钢板料</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辽宁</w:t>
            </w:r>
          </w:p>
        </w:tc>
        <w:tc>
          <w:tcPr>
            <w:tcW w:w="834"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沈阳</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2080</w:t>
            </w:r>
          </w:p>
        </w:tc>
        <w:tc>
          <w:tcPr>
            <w:tcW w:w="833" w:type="pct"/>
            <w:tcBorders>
              <w:top w:val="nil"/>
              <w:left w:val="nil"/>
              <w:bottom w:val="single" w:sz="4" w:space="0" w:color="auto"/>
              <w:right w:val="single" w:sz="4" w:space="0" w:color="auto"/>
            </w:tcBorders>
            <w:shd w:val="clear" w:color="000000" w:fill="FFFFFF"/>
            <w:vAlign w:val="center"/>
            <w:hideMark/>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2C446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新钢筋</w:t>
            </w:r>
          </w:p>
        </w:tc>
        <w:tc>
          <w:tcPr>
            <w:tcW w:w="834" w:type="pct"/>
            <w:tcBorders>
              <w:top w:val="nil"/>
              <w:left w:val="nil"/>
              <w:bottom w:val="single" w:sz="4" w:space="0" w:color="auto"/>
              <w:right w:val="single" w:sz="4" w:space="0" w:color="auto"/>
            </w:tcBorders>
            <w:shd w:val="clear" w:color="000000" w:fill="FFFFFF"/>
            <w:vAlign w:val="center"/>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辽宁</w:t>
            </w:r>
          </w:p>
        </w:tc>
        <w:tc>
          <w:tcPr>
            <w:tcW w:w="834" w:type="pct"/>
            <w:tcBorders>
              <w:top w:val="nil"/>
              <w:left w:val="nil"/>
              <w:bottom w:val="single" w:sz="4" w:space="0" w:color="auto"/>
              <w:right w:val="single" w:sz="4" w:space="0" w:color="auto"/>
            </w:tcBorders>
            <w:shd w:val="clear" w:color="000000" w:fill="FFFFFF"/>
            <w:vAlign w:val="center"/>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沈阳</w:t>
            </w:r>
          </w:p>
        </w:tc>
        <w:tc>
          <w:tcPr>
            <w:tcW w:w="833" w:type="pct"/>
            <w:tcBorders>
              <w:top w:val="nil"/>
              <w:left w:val="nil"/>
              <w:bottom w:val="single" w:sz="4" w:space="0" w:color="auto"/>
              <w:right w:val="single" w:sz="4" w:space="0" w:color="auto"/>
            </w:tcBorders>
            <w:shd w:val="clear" w:color="000000" w:fill="FFFFFF"/>
            <w:vAlign w:val="center"/>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2100</w:t>
            </w:r>
          </w:p>
        </w:tc>
        <w:tc>
          <w:tcPr>
            <w:tcW w:w="833" w:type="pct"/>
            <w:tcBorders>
              <w:top w:val="nil"/>
              <w:left w:val="nil"/>
              <w:bottom w:val="single" w:sz="4" w:space="0" w:color="auto"/>
              <w:right w:val="single" w:sz="4" w:space="0" w:color="auto"/>
            </w:tcBorders>
            <w:shd w:val="clear" w:color="000000" w:fill="FFFFFF"/>
            <w:vAlign w:val="center"/>
          </w:tcPr>
          <w:p w:rsidR="002C4468" w:rsidRPr="00C23765" w:rsidRDefault="002C4468" w:rsidP="006558E9">
            <w:pPr>
              <w:widowControl/>
              <w:jc w:val="center"/>
              <w:rPr>
                <w:rFonts w:ascii="微软雅黑" w:eastAsia="微软雅黑" w:hAnsi="微软雅黑" w:cs="宋体"/>
                <w:bCs/>
                <w:color w:val="000000" w:themeColor="text1"/>
                <w:kern w:val="0"/>
                <w:szCs w:val="21"/>
              </w:rPr>
            </w:pPr>
            <w:r w:rsidRPr="00C23765">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tcPr>
          <w:p w:rsidR="002C4468" w:rsidRPr="00A038D2" w:rsidRDefault="002C446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bl>
    <w:p w:rsidR="00CA79F7" w:rsidRDefault="00CA79F7" w:rsidP="00FB172D">
      <w:pPr>
        <w:pStyle w:val="3"/>
        <w:jc w:val="center"/>
        <w:rPr>
          <w:color w:val="E36C0A"/>
          <w:sz w:val="24"/>
          <w:szCs w:val="24"/>
        </w:rPr>
      </w:pPr>
    </w:p>
    <w:p w:rsidR="00CA79F7" w:rsidRDefault="00CA79F7" w:rsidP="00FB172D">
      <w:pPr>
        <w:pStyle w:val="3"/>
        <w:jc w:val="center"/>
        <w:rPr>
          <w:color w:val="E36C0A"/>
          <w:sz w:val="24"/>
          <w:szCs w:val="24"/>
        </w:rPr>
      </w:pPr>
    </w:p>
    <w:p w:rsidR="00FA5478" w:rsidRDefault="00FA5478" w:rsidP="00FB172D">
      <w:pPr>
        <w:pStyle w:val="3"/>
        <w:jc w:val="center"/>
        <w:rPr>
          <w:color w:val="E36C0A"/>
          <w:sz w:val="24"/>
          <w:szCs w:val="24"/>
        </w:rPr>
      </w:pPr>
    </w:p>
    <w:p w:rsidR="00952697" w:rsidRDefault="00952697" w:rsidP="00FB172D">
      <w:pPr>
        <w:pStyle w:val="3"/>
        <w:jc w:val="center"/>
        <w:rPr>
          <w:color w:val="E36C0A"/>
          <w:sz w:val="24"/>
          <w:szCs w:val="24"/>
        </w:rPr>
      </w:pPr>
    </w:p>
    <w:p w:rsidR="00952697" w:rsidRDefault="00952697" w:rsidP="00FB172D">
      <w:pPr>
        <w:pStyle w:val="3"/>
        <w:jc w:val="center"/>
        <w:rPr>
          <w:color w:val="E36C0A"/>
          <w:sz w:val="24"/>
          <w:szCs w:val="24"/>
        </w:rPr>
      </w:pPr>
    </w:p>
    <w:p w:rsidR="00225C47" w:rsidRDefault="00225C47" w:rsidP="00FB172D">
      <w:pPr>
        <w:pStyle w:val="3"/>
        <w:jc w:val="center"/>
        <w:rPr>
          <w:color w:val="E36C0A"/>
          <w:sz w:val="24"/>
          <w:szCs w:val="24"/>
        </w:rPr>
      </w:pPr>
    </w:p>
    <w:p w:rsidR="00225C47" w:rsidRDefault="00225C47" w:rsidP="00FB172D">
      <w:pPr>
        <w:pStyle w:val="3"/>
        <w:jc w:val="center"/>
        <w:rPr>
          <w:color w:val="E36C0A"/>
          <w:sz w:val="24"/>
          <w:szCs w:val="24"/>
        </w:rPr>
      </w:pPr>
    </w:p>
    <w:p w:rsidR="00225C47" w:rsidRDefault="00225C47" w:rsidP="00FB172D">
      <w:pPr>
        <w:pStyle w:val="3"/>
        <w:jc w:val="center"/>
        <w:rPr>
          <w:color w:val="E36C0A"/>
          <w:sz w:val="24"/>
          <w:szCs w:val="24"/>
        </w:rPr>
      </w:pPr>
    </w:p>
    <w:p w:rsidR="00225C47" w:rsidRDefault="00225C47" w:rsidP="00FB172D">
      <w:pPr>
        <w:pStyle w:val="3"/>
        <w:jc w:val="center"/>
        <w:rPr>
          <w:color w:val="E36C0A"/>
          <w:sz w:val="24"/>
          <w:szCs w:val="24"/>
        </w:rPr>
      </w:pPr>
    </w:p>
    <w:p w:rsidR="00225C47" w:rsidRDefault="00225C47" w:rsidP="00FB172D">
      <w:pPr>
        <w:pStyle w:val="3"/>
        <w:jc w:val="center"/>
        <w:rPr>
          <w:color w:val="E36C0A"/>
          <w:sz w:val="24"/>
          <w:szCs w:val="24"/>
        </w:rPr>
      </w:pPr>
    </w:p>
    <w:p w:rsidR="00225C47" w:rsidRDefault="00225C47" w:rsidP="00FB172D">
      <w:pPr>
        <w:pStyle w:val="3"/>
        <w:jc w:val="center"/>
        <w:rPr>
          <w:color w:val="E36C0A"/>
          <w:sz w:val="24"/>
          <w:szCs w:val="24"/>
        </w:rPr>
      </w:pPr>
    </w:p>
    <w:p w:rsidR="00225C47" w:rsidRDefault="00225C47" w:rsidP="00FB172D">
      <w:pPr>
        <w:pStyle w:val="3"/>
        <w:jc w:val="center"/>
        <w:rPr>
          <w:color w:val="E36C0A"/>
          <w:sz w:val="24"/>
          <w:szCs w:val="24"/>
        </w:rPr>
      </w:pPr>
    </w:p>
    <w:p w:rsidR="00225C47" w:rsidRDefault="00225C47" w:rsidP="00FB172D">
      <w:pPr>
        <w:pStyle w:val="3"/>
        <w:jc w:val="center"/>
        <w:rPr>
          <w:color w:val="E36C0A"/>
          <w:sz w:val="24"/>
          <w:szCs w:val="24"/>
        </w:rPr>
      </w:pPr>
    </w:p>
    <w:p w:rsidR="00225C47" w:rsidRDefault="00225C47" w:rsidP="00FB172D">
      <w:pPr>
        <w:pStyle w:val="3"/>
        <w:jc w:val="center"/>
        <w:rPr>
          <w:color w:val="E36C0A"/>
          <w:sz w:val="24"/>
          <w:szCs w:val="24"/>
        </w:rPr>
      </w:pPr>
    </w:p>
    <w:p w:rsidR="00225C47" w:rsidRDefault="00225C47" w:rsidP="00FB172D">
      <w:pPr>
        <w:pStyle w:val="3"/>
        <w:jc w:val="center"/>
        <w:rPr>
          <w:color w:val="E36C0A"/>
          <w:sz w:val="24"/>
          <w:szCs w:val="24"/>
        </w:rPr>
      </w:pPr>
    </w:p>
    <w:p w:rsidR="00225C47" w:rsidRDefault="00225C47" w:rsidP="00FB172D">
      <w:pPr>
        <w:pStyle w:val="3"/>
        <w:jc w:val="center"/>
        <w:rPr>
          <w:color w:val="E36C0A"/>
          <w:sz w:val="24"/>
          <w:szCs w:val="24"/>
        </w:rPr>
      </w:pPr>
    </w:p>
    <w:p w:rsidR="00225C47" w:rsidRDefault="00225C47" w:rsidP="00FB172D">
      <w:pPr>
        <w:pStyle w:val="3"/>
        <w:jc w:val="center"/>
        <w:rPr>
          <w:color w:val="E36C0A"/>
          <w:sz w:val="24"/>
          <w:szCs w:val="24"/>
        </w:rPr>
      </w:pPr>
    </w:p>
    <w:p w:rsidR="00225C47" w:rsidRDefault="00225C47" w:rsidP="00FB172D">
      <w:pPr>
        <w:pStyle w:val="3"/>
        <w:jc w:val="center"/>
        <w:rPr>
          <w:color w:val="E36C0A"/>
          <w:sz w:val="24"/>
          <w:szCs w:val="24"/>
        </w:rPr>
      </w:pPr>
    </w:p>
    <w:p w:rsidR="00225C47" w:rsidRDefault="00225C47" w:rsidP="00FB172D">
      <w:pPr>
        <w:pStyle w:val="3"/>
        <w:jc w:val="center"/>
        <w:rPr>
          <w:color w:val="E36C0A"/>
          <w:sz w:val="24"/>
          <w:szCs w:val="24"/>
        </w:rPr>
      </w:pPr>
    </w:p>
    <w:p w:rsidR="00225C47" w:rsidRDefault="00225C47" w:rsidP="00FB172D">
      <w:pPr>
        <w:pStyle w:val="3"/>
        <w:jc w:val="center"/>
        <w:rPr>
          <w:color w:val="E36C0A"/>
          <w:sz w:val="24"/>
          <w:szCs w:val="24"/>
        </w:rPr>
      </w:pPr>
    </w:p>
    <w:p w:rsidR="00225C47" w:rsidRDefault="00225C47" w:rsidP="00FB172D">
      <w:pPr>
        <w:pStyle w:val="3"/>
        <w:jc w:val="center"/>
        <w:rPr>
          <w:color w:val="E36C0A"/>
          <w:sz w:val="24"/>
          <w:szCs w:val="24"/>
        </w:rPr>
      </w:pPr>
    </w:p>
    <w:p w:rsidR="00225C47" w:rsidRDefault="00225C47" w:rsidP="00FB172D">
      <w:pPr>
        <w:pStyle w:val="3"/>
        <w:jc w:val="center"/>
        <w:rPr>
          <w:color w:val="E36C0A"/>
          <w:sz w:val="24"/>
          <w:szCs w:val="24"/>
        </w:rPr>
      </w:pPr>
    </w:p>
    <w:p w:rsidR="00225C47" w:rsidRDefault="00225C47" w:rsidP="00FB172D">
      <w:pPr>
        <w:pStyle w:val="3"/>
        <w:jc w:val="center"/>
        <w:rPr>
          <w:color w:val="E36C0A"/>
          <w:sz w:val="24"/>
          <w:szCs w:val="24"/>
        </w:rPr>
      </w:pPr>
    </w:p>
    <w:p w:rsidR="00952697" w:rsidRDefault="00952697" w:rsidP="00FB172D">
      <w:pPr>
        <w:pStyle w:val="3"/>
        <w:jc w:val="center"/>
        <w:rPr>
          <w:color w:val="E36C0A"/>
          <w:sz w:val="24"/>
          <w:szCs w:val="24"/>
        </w:rPr>
      </w:pPr>
    </w:p>
    <w:p w:rsidR="00952697" w:rsidRDefault="00952697" w:rsidP="00FB172D">
      <w:pPr>
        <w:pStyle w:val="3"/>
        <w:jc w:val="center"/>
        <w:rPr>
          <w:color w:val="E36C0A"/>
          <w:sz w:val="24"/>
          <w:szCs w:val="24"/>
        </w:rPr>
      </w:pPr>
    </w:p>
    <w:p w:rsidR="00952697" w:rsidRDefault="00952697" w:rsidP="00FB172D">
      <w:pPr>
        <w:pStyle w:val="3"/>
        <w:jc w:val="center"/>
        <w:rPr>
          <w:color w:val="E36C0A"/>
          <w:sz w:val="24"/>
          <w:szCs w:val="24"/>
        </w:rPr>
      </w:pPr>
    </w:p>
    <w:p w:rsidR="00952697" w:rsidRDefault="00952697" w:rsidP="00FB172D">
      <w:pPr>
        <w:pStyle w:val="3"/>
        <w:jc w:val="center"/>
        <w:rPr>
          <w:color w:val="E36C0A"/>
          <w:sz w:val="24"/>
          <w:szCs w:val="24"/>
        </w:rPr>
      </w:pPr>
    </w:p>
    <w:p w:rsidR="00952697" w:rsidRDefault="00952697" w:rsidP="00FB172D">
      <w:pPr>
        <w:pStyle w:val="3"/>
        <w:jc w:val="center"/>
        <w:rPr>
          <w:color w:val="E36C0A"/>
          <w:sz w:val="24"/>
          <w:szCs w:val="24"/>
        </w:rPr>
      </w:pPr>
    </w:p>
    <w:p w:rsidR="005B3101" w:rsidRDefault="005B3101" w:rsidP="004E2DFB">
      <w:pPr>
        <w:jc w:val="center"/>
        <w:rPr>
          <w:b/>
          <w:color w:val="FF0000"/>
        </w:rPr>
      </w:pPr>
    </w:p>
    <w:p w:rsidR="00FB172D" w:rsidRPr="00D26D60" w:rsidRDefault="00FB172D" w:rsidP="00D26D60">
      <w:pPr>
        <w:pStyle w:val="1"/>
        <w:jc w:val="center"/>
        <w:rPr>
          <w:color w:val="FF0000"/>
          <w:sz w:val="32"/>
          <w:szCs w:val="32"/>
        </w:rPr>
      </w:pPr>
      <w:bookmarkStart w:id="99" w:name="_Toc17292800"/>
      <w:bookmarkStart w:id="100" w:name="_Toc335665350"/>
      <w:bookmarkStart w:id="101" w:name="_Toc336528223"/>
      <w:bookmarkStart w:id="102" w:name="_Toc444674212"/>
      <w:r w:rsidRPr="00D26D60">
        <w:rPr>
          <w:rFonts w:hint="eastAsia"/>
          <w:color w:val="FF0000"/>
          <w:sz w:val="32"/>
          <w:szCs w:val="32"/>
        </w:rPr>
        <w:lastRenderedPageBreak/>
        <w:t>水泥及水泥</w:t>
      </w:r>
      <w:r w:rsidR="00BC16C5">
        <w:rPr>
          <w:rFonts w:hint="eastAsia"/>
          <w:color w:val="FF0000"/>
          <w:sz w:val="32"/>
          <w:szCs w:val="32"/>
        </w:rPr>
        <w:t>外加剂</w:t>
      </w:r>
      <w:r w:rsidRPr="00D26D60">
        <w:rPr>
          <w:rFonts w:hint="eastAsia"/>
          <w:color w:val="FF0000"/>
          <w:sz w:val="32"/>
          <w:szCs w:val="32"/>
        </w:rPr>
        <w:t>、</w:t>
      </w:r>
      <w:r w:rsidR="002F444E">
        <w:rPr>
          <w:rFonts w:hint="eastAsia"/>
          <w:color w:val="FF0000"/>
          <w:sz w:val="32"/>
          <w:szCs w:val="32"/>
        </w:rPr>
        <w:t>混凝土、</w:t>
      </w:r>
      <w:r w:rsidRPr="00D26D60">
        <w:rPr>
          <w:rFonts w:hint="eastAsia"/>
          <w:color w:val="FF0000"/>
          <w:sz w:val="32"/>
          <w:szCs w:val="32"/>
        </w:rPr>
        <w:t>砂石</w:t>
      </w:r>
      <w:r w:rsidR="00F427D7">
        <w:rPr>
          <w:rFonts w:hint="eastAsia"/>
          <w:color w:val="FF0000"/>
          <w:sz w:val="32"/>
          <w:szCs w:val="32"/>
        </w:rPr>
        <w:t>料</w:t>
      </w:r>
      <w:r w:rsidRPr="00D26D60">
        <w:rPr>
          <w:rFonts w:hint="eastAsia"/>
          <w:color w:val="FF0000"/>
          <w:sz w:val="32"/>
          <w:szCs w:val="32"/>
        </w:rPr>
        <w:t>价格专区</w:t>
      </w:r>
      <w:bookmarkEnd w:id="99"/>
    </w:p>
    <w:p w:rsidR="00FB172D" w:rsidRDefault="00FB172D" w:rsidP="008569BA">
      <w:pPr>
        <w:pStyle w:val="2"/>
        <w:numPr>
          <w:ilvl w:val="0"/>
          <w:numId w:val="6"/>
        </w:numPr>
      </w:pPr>
      <w:bookmarkStart w:id="103" w:name="_Toc452365046"/>
      <w:bookmarkStart w:id="104" w:name="_Toc452365207"/>
      <w:bookmarkStart w:id="105" w:name="_Toc17292801"/>
      <w:r w:rsidRPr="00D26D60">
        <w:rPr>
          <w:rFonts w:hint="eastAsia"/>
        </w:rPr>
        <w:t>全国水泥价格行情</w:t>
      </w:r>
      <w:bookmarkEnd w:id="100"/>
      <w:bookmarkEnd w:id="101"/>
      <w:r w:rsidRPr="00D26D60">
        <w:rPr>
          <w:rFonts w:hint="eastAsia"/>
        </w:rPr>
        <w:t>（201</w:t>
      </w:r>
      <w:r w:rsidR="005B1D4B">
        <w:rPr>
          <w:rFonts w:hint="eastAsia"/>
        </w:rPr>
        <w:t>9</w:t>
      </w:r>
      <w:r w:rsidRPr="00D26D60">
        <w:rPr>
          <w:rFonts w:hint="eastAsia"/>
        </w:rPr>
        <w:t>年</w:t>
      </w:r>
      <w:r w:rsidR="006D034B">
        <w:rPr>
          <w:rFonts w:hint="eastAsia"/>
        </w:rPr>
        <w:t>8</w:t>
      </w:r>
      <w:r w:rsidRPr="00D26D60">
        <w:rPr>
          <w:rFonts w:hint="eastAsia"/>
        </w:rPr>
        <w:t>月第</w:t>
      </w:r>
      <w:bookmarkEnd w:id="102"/>
      <w:bookmarkEnd w:id="103"/>
      <w:bookmarkEnd w:id="104"/>
      <w:r w:rsidR="00F06AF3">
        <w:rPr>
          <w:rFonts w:hint="eastAsia"/>
        </w:rPr>
        <w:t>3</w:t>
      </w:r>
      <w:r w:rsidR="00D52E01" w:rsidRPr="00D26D60">
        <w:rPr>
          <w:rFonts w:hint="eastAsia"/>
        </w:rPr>
        <w:t>周）</w:t>
      </w:r>
      <w:bookmarkEnd w:id="105"/>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81870">
              <w:rPr>
                <w:rFonts w:ascii="微软雅黑" w:eastAsia="微软雅黑" w:hAnsi="微软雅黑" w:hint="eastAsia"/>
                <w:b/>
                <w:color w:val="C00000"/>
                <w:szCs w:val="21"/>
              </w:rPr>
              <w:t>、商丘</w:t>
            </w:r>
            <w:r w:rsidR="00FF4CAB">
              <w:rPr>
                <w:rFonts w:ascii="微软雅黑" w:eastAsia="微软雅黑" w:hAnsi="微软雅黑" w:hint="eastAsia"/>
                <w:b/>
                <w:color w:val="C00000"/>
                <w:szCs w:val="21"/>
              </w:rPr>
              <w:t>、周口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r w:rsidR="00D6709C">
              <w:rPr>
                <w:rFonts w:ascii="微软雅黑" w:eastAsia="微软雅黑" w:hAnsi="微软雅黑" w:hint="eastAsia"/>
                <w:b/>
                <w:szCs w:val="21"/>
              </w:rPr>
              <w:t>、无锡</w:t>
            </w:r>
            <w:r w:rsidR="00FF4CAB">
              <w:rPr>
                <w:rFonts w:ascii="微软雅黑" w:eastAsia="微软雅黑" w:hAnsi="微软雅黑" w:hint="eastAsia"/>
                <w:b/>
                <w:szCs w:val="21"/>
              </w:rPr>
              <w:t>、连云港</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r w:rsidR="00281870">
              <w:rPr>
                <w:rFonts w:ascii="微软雅黑" w:eastAsia="微软雅黑" w:hAnsi="微软雅黑" w:hint="eastAsia"/>
                <w:b/>
                <w:szCs w:val="21"/>
              </w:rPr>
              <w:t>、新余</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r w:rsidR="00883BB9">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r w:rsidR="00B92AA6">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r w:rsidR="00FF4CAB">
              <w:rPr>
                <w:rFonts w:ascii="微软雅黑" w:eastAsia="微软雅黑" w:hAnsi="微软雅黑" w:hint="eastAsia"/>
                <w:b/>
                <w:szCs w:val="21"/>
              </w:rPr>
              <w:t>、丽江</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r w:rsidR="00AB0725">
              <w:rPr>
                <w:rFonts w:ascii="微软雅黑" w:eastAsia="微软雅黑" w:hAnsi="微软雅黑" w:hint="eastAsia"/>
                <w:b/>
                <w:color w:val="C00000"/>
                <w:szCs w:val="21"/>
              </w:rPr>
              <w:t>、嘉峪关</w:t>
            </w:r>
            <w:r w:rsidR="00281870">
              <w:rPr>
                <w:rFonts w:ascii="微软雅黑" w:eastAsia="微软雅黑" w:hAnsi="微软雅黑" w:hint="eastAsia"/>
                <w:b/>
                <w:color w:val="C00000"/>
                <w:szCs w:val="21"/>
              </w:rPr>
              <w:t>、平凉</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r w:rsidR="00281870">
              <w:rPr>
                <w:rFonts w:ascii="微软雅黑" w:eastAsia="微软雅黑" w:hAnsi="微软雅黑" w:hint="eastAsia"/>
                <w:b/>
                <w:color w:val="C00000"/>
                <w:szCs w:val="21"/>
              </w:rPr>
              <w:t>、中卫</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6631D3">
        <w:trPr>
          <w:trHeight w:val="1252"/>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225C47" w:rsidP="00E37B6C">
            <w:pPr>
              <w:jc w:val="center"/>
              <w:rPr>
                <w:b/>
                <w:sz w:val="18"/>
                <w:szCs w:val="18"/>
              </w:rPr>
            </w:pPr>
            <w:r w:rsidRPr="002D7466">
              <w:rPr>
                <w:b/>
                <w:sz w:val="18"/>
                <w:szCs w:val="18"/>
              </w:rPr>
              <w:object w:dxaOrig="1534" w:dyaOrig="964">
                <v:shape id="_x0000_i1026" type="#_x0000_t75" style="width:76.5pt;height:48pt" o:ole="">
                  <v:imagedata r:id="rId26" o:title=""/>
                </v:shape>
                <o:OLEObject Type="Embed" ProgID="Excel.Sheet.12" ShapeID="_x0000_i1026" DrawAspect="Icon" ObjectID="_1627974167" r:id="rId27"/>
              </w:object>
            </w:r>
          </w:p>
        </w:tc>
      </w:tr>
    </w:tbl>
    <w:p w:rsidR="00FB0172" w:rsidRDefault="00FB0172" w:rsidP="00BB60ED">
      <w:pPr>
        <w:pStyle w:val="2"/>
      </w:pPr>
      <w:bookmarkStart w:id="106" w:name="_Toc17292802"/>
      <w:bookmarkStart w:id="107" w:name="_Toc452365094"/>
      <w:bookmarkStart w:id="108" w:name="_Toc452365255"/>
      <w:r>
        <w:rPr>
          <w:rFonts w:hint="eastAsia"/>
        </w:rPr>
        <w:lastRenderedPageBreak/>
        <w:t>1.1、水泥指数走势图</w:t>
      </w:r>
      <w:bookmarkEnd w:id="106"/>
    </w:p>
    <w:p w:rsidR="00FB0172" w:rsidRDefault="00F06AF3" w:rsidP="008A77CC">
      <w:pPr>
        <w:pStyle w:val="2"/>
        <w:jc w:val="center"/>
      </w:pPr>
      <w:r>
        <w:rPr>
          <w:b w:val="0"/>
          <w:noProof/>
        </w:rPr>
        <w:drawing>
          <wp:inline distT="0" distB="0" distL="0" distR="0">
            <wp:extent cx="5857875" cy="2996529"/>
            <wp:effectExtent l="19050" t="0" r="9525" b="0"/>
            <wp:docPr id="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5859683" cy="2997454"/>
                    </a:xfrm>
                    <a:prstGeom prst="rect">
                      <a:avLst/>
                    </a:prstGeom>
                    <a:noFill/>
                    <a:ln w="9525">
                      <a:noFill/>
                      <a:miter lim="800000"/>
                      <a:headEnd/>
                      <a:tailEnd/>
                    </a:ln>
                  </pic:spPr>
                </pic:pic>
              </a:graphicData>
            </a:graphic>
          </wp:inline>
        </w:drawing>
      </w:r>
    </w:p>
    <w:p w:rsidR="00BB60ED" w:rsidRPr="00082641" w:rsidRDefault="00FB0172" w:rsidP="00BB60ED">
      <w:pPr>
        <w:pStyle w:val="2"/>
      </w:pPr>
      <w:bookmarkStart w:id="109" w:name="_Toc17292803"/>
      <w:r>
        <w:rPr>
          <w:rFonts w:hint="eastAsia"/>
        </w:rPr>
        <w:t>1.2、</w:t>
      </w:r>
      <w:r w:rsidR="00BB60ED" w:rsidRPr="00082641">
        <w:rPr>
          <w:rFonts w:hint="eastAsia"/>
        </w:rPr>
        <w:t>本周全国</w:t>
      </w:r>
      <w:r w:rsidR="00BB60ED">
        <w:rPr>
          <w:rFonts w:hint="eastAsia"/>
        </w:rPr>
        <w:t>水泥</w:t>
      </w:r>
      <w:r w:rsidR="00BB60ED" w:rsidRPr="00082641">
        <w:rPr>
          <w:rFonts w:hint="eastAsia"/>
        </w:rPr>
        <w:t>市场综述</w:t>
      </w:r>
      <w:bookmarkEnd w:id="109"/>
    </w:p>
    <w:p w:rsidR="00F06AF3" w:rsidRDefault="00F06AF3" w:rsidP="00F06AF3">
      <w:pPr>
        <w:shd w:val="clear" w:color="auto" w:fill="FFFFFF"/>
        <w:spacing w:line="400" w:lineRule="exact"/>
        <w:ind w:firstLine="482"/>
        <w:rPr>
          <w:rFonts w:ascii="微软雅黑" w:eastAsia="微软雅黑" w:hAnsi="微软雅黑"/>
          <w:color w:val="000000"/>
          <w:szCs w:val="21"/>
          <w:shd w:val="clear" w:color="auto" w:fill="FFFFFF"/>
        </w:rPr>
      </w:pPr>
      <w:r w:rsidRPr="00F06AF3">
        <w:rPr>
          <w:rFonts w:ascii="微软雅黑" w:eastAsia="微软雅黑" w:hAnsi="微软雅黑" w:hint="eastAsia"/>
          <w:color w:val="000000"/>
          <w:szCs w:val="21"/>
          <w:shd w:val="clear" w:color="auto" w:fill="FFFFFF"/>
        </w:rPr>
        <w:t>本周全国地区水泥价格出现回升。</w:t>
      </w:r>
    </w:p>
    <w:p w:rsidR="00F06AF3" w:rsidRDefault="00F06AF3" w:rsidP="00F06AF3">
      <w:pPr>
        <w:shd w:val="clear" w:color="auto" w:fill="FFFFFF"/>
        <w:spacing w:line="400" w:lineRule="exact"/>
        <w:ind w:firstLine="482"/>
        <w:rPr>
          <w:rFonts w:ascii="微软雅黑" w:eastAsia="微软雅黑" w:hAnsi="微软雅黑"/>
          <w:color w:val="000000"/>
          <w:szCs w:val="21"/>
          <w:shd w:val="clear" w:color="auto" w:fill="FFFFFF"/>
        </w:rPr>
      </w:pPr>
      <w:r w:rsidRPr="00F06AF3">
        <w:rPr>
          <w:rFonts w:ascii="微软雅黑" w:eastAsia="微软雅黑" w:hAnsi="微软雅黑" w:hint="eastAsia"/>
          <w:color w:val="000000"/>
          <w:szCs w:val="21"/>
          <w:shd w:val="clear" w:color="auto" w:fill="FFFFFF"/>
        </w:rPr>
        <w:t>本周华东市场水泥行情仍有下调，但是下跌放缓；</w:t>
      </w:r>
    </w:p>
    <w:p w:rsidR="00F06AF3" w:rsidRDefault="00F06AF3" w:rsidP="00F06AF3">
      <w:pPr>
        <w:shd w:val="clear" w:color="auto" w:fill="FFFFFF"/>
        <w:spacing w:line="400" w:lineRule="exact"/>
        <w:ind w:firstLine="482"/>
        <w:rPr>
          <w:rFonts w:ascii="微软雅黑" w:eastAsia="微软雅黑" w:hAnsi="微软雅黑"/>
          <w:color w:val="000000"/>
          <w:szCs w:val="21"/>
          <w:shd w:val="clear" w:color="auto" w:fill="FFFFFF"/>
        </w:rPr>
      </w:pPr>
      <w:r w:rsidRPr="00F06AF3">
        <w:rPr>
          <w:rFonts w:ascii="微软雅黑" w:eastAsia="微软雅黑" w:hAnsi="微软雅黑" w:hint="eastAsia"/>
          <w:color w:val="000000"/>
          <w:szCs w:val="21"/>
          <w:shd w:val="clear" w:color="auto" w:fill="FFFFFF"/>
        </w:rPr>
        <w:t>华中市场本周水泥行情涨跌互现，湖南行情上行，河南地区小幅下滑；</w:t>
      </w:r>
    </w:p>
    <w:p w:rsidR="00F06AF3" w:rsidRDefault="00F06AF3" w:rsidP="00F06AF3">
      <w:pPr>
        <w:shd w:val="clear" w:color="auto" w:fill="FFFFFF"/>
        <w:spacing w:line="400" w:lineRule="exact"/>
        <w:ind w:firstLine="482"/>
        <w:rPr>
          <w:rFonts w:ascii="微软雅黑" w:eastAsia="微软雅黑" w:hAnsi="微软雅黑"/>
          <w:color w:val="000000"/>
          <w:szCs w:val="21"/>
          <w:shd w:val="clear" w:color="auto" w:fill="FFFFFF"/>
        </w:rPr>
      </w:pPr>
      <w:r w:rsidRPr="00F06AF3">
        <w:rPr>
          <w:rFonts w:ascii="微软雅黑" w:eastAsia="微软雅黑" w:hAnsi="微软雅黑" w:hint="eastAsia"/>
          <w:color w:val="000000"/>
          <w:szCs w:val="21"/>
          <w:shd w:val="clear" w:color="auto" w:fill="FFFFFF"/>
        </w:rPr>
        <w:t>华南市场本周水泥行情继续以稳定为主，整体变动不大，各地暂无波动；</w:t>
      </w:r>
    </w:p>
    <w:p w:rsidR="00F06AF3" w:rsidRDefault="00F06AF3" w:rsidP="00F06AF3">
      <w:pPr>
        <w:shd w:val="clear" w:color="auto" w:fill="FFFFFF"/>
        <w:spacing w:line="400" w:lineRule="exact"/>
        <w:ind w:firstLine="482"/>
        <w:rPr>
          <w:rFonts w:ascii="微软雅黑" w:eastAsia="微软雅黑" w:hAnsi="微软雅黑"/>
          <w:color w:val="000000"/>
          <w:szCs w:val="21"/>
          <w:shd w:val="clear" w:color="auto" w:fill="FFFFFF"/>
        </w:rPr>
      </w:pPr>
      <w:r w:rsidRPr="00F06AF3">
        <w:rPr>
          <w:rFonts w:ascii="微软雅黑" w:eastAsia="微软雅黑" w:hAnsi="微软雅黑" w:hint="eastAsia"/>
          <w:color w:val="000000"/>
          <w:szCs w:val="21"/>
          <w:shd w:val="clear" w:color="auto" w:fill="FFFFFF"/>
        </w:rPr>
        <w:t>西南市场本周水泥行情逐渐维稳下来，水泥行情小幅调整；</w:t>
      </w:r>
    </w:p>
    <w:p w:rsidR="00F06AF3" w:rsidRDefault="00F06AF3" w:rsidP="00F06AF3">
      <w:pPr>
        <w:shd w:val="clear" w:color="auto" w:fill="FFFFFF"/>
        <w:spacing w:line="400" w:lineRule="exact"/>
        <w:ind w:firstLine="482"/>
        <w:rPr>
          <w:rFonts w:ascii="微软雅黑" w:eastAsia="微软雅黑" w:hAnsi="微软雅黑"/>
          <w:color w:val="000000"/>
          <w:szCs w:val="21"/>
          <w:shd w:val="clear" w:color="auto" w:fill="FFFFFF"/>
        </w:rPr>
      </w:pPr>
      <w:r w:rsidRPr="00F06AF3">
        <w:rPr>
          <w:rFonts w:ascii="微软雅黑" w:eastAsia="微软雅黑" w:hAnsi="微软雅黑" w:hint="eastAsia"/>
          <w:color w:val="000000"/>
          <w:szCs w:val="21"/>
          <w:shd w:val="clear" w:color="auto" w:fill="FFFFFF"/>
        </w:rPr>
        <w:t>华北市场本周水泥行情维稳运行，内蒙古地区有上涨趋势；</w:t>
      </w:r>
    </w:p>
    <w:p w:rsidR="00F06AF3" w:rsidRDefault="00F06AF3" w:rsidP="00F06AF3">
      <w:pPr>
        <w:shd w:val="clear" w:color="auto" w:fill="FFFFFF"/>
        <w:spacing w:line="400" w:lineRule="exact"/>
        <w:ind w:firstLine="482"/>
        <w:rPr>
          <w:rFonts w:ascii="微软雅黑" w:eastAsia="微软雅黑" w:hAnsi="微软雅黑"/>
          <w:color w:val="000000"/>
          <w:szCs w:val="21"/>
          <w:shd w:val="clear" w:color="auto" w:fill="FFFFFF"/>
        </w:rPr>
      </w:pPr>
      <w:r w:rsidRPr="00F06AF3">
        <w:rPr>
          <w:rFonts w:ascii="微软雅黑" w:eastAsia="微软雅黑" w:hAnsi="微软雅黑" w:hint="eastAsia"/>
          <w:color w:val="000000"/>
          <w:szCs w:val="21"/>
          <w:shd w:val="clear" w:color="auto" w:fill="FFFFFF"/>
        </w:rPr>
        <w:t>西北地区水泥价格本周保持平稳，整体</w:t>
      </w:r>
      <w:hyperlink r:id="rId29" w:tgtFrame="_blank" w:history="1">
        <w:r w:rsidRPr="00F06AF3">
          <w:rPr>
            <w:rFonts w:ascii="微软雅黑" w:eastAsia="微软雅黑" w:hAnsi="微软雅黑" w:hint="eastAsia"/>
            <w:color w:val="000000"/>
          </w:rPr>
          <w:t>需求</w:t>
        </w:r>
      </w:hyperlink>
      <w:r w:rsidRPr="00F06AF3">
        <w:rPr>
          <w:rFonts w:ascii="微软雅黑" w:eastAsia="微软雅黑" w:hAnsi="微软雅黑" w:hint="eastAsia"/>
          <w:color w:val="000000"/>
          <w:szCs w:val="21"/>
          <w:shd w:val="clear" w:color="auto" w:fill="FFFFFF"/>
        </w:rPr>
        <w:t>较好，行情保持看涨状态；</w:t>
      </w:r>
    </w:p>
    <w:p w:rsidR="00F06AF3" w:rsidRPr="00F06AF3" w:rsidRDefault="00F06AF3" w:rsidP="00F06AF3">
      <w:pPr>
        <w:shd w:val="clear" w:color="auto" w:fill="FFFFFF"/>
        <w:spacing w:line="400" w:lineRule="exact"/>
        <w:ind w:firstLine="482"/>
        <w:rPr>
          <w:rFonts w:ascii="微软雅黑" w:eastAsia="微软雅黑" w:hAnsi="微软雅黑"/>
          <w:color w:val="000000"/>
          <w:szCs w:val="21"/>
          <w:shd w:val="clear" w:color="auto" w:fill="FFFFFF"/>
        </w:rPr>
      </w:pPr>
      <w:r w:rsidRPr="00F06AF3">
        <w:rPr>
          <w:rFonts w:ascii="微软雅黑" w:eastAsia="微软雅黑" w:hAnsi="微软雅黑" w:hint="eastAsia"/>
          <w:color w:val="000000"/>
          <w:szCs w:val="21"/>
          <w:shd w:val="clear" w:color="auto" w:fill="FFFFFF"/>
        </w:rPr>
        <w:t>东北市场本周水泥行情大稳小动，虽有部分地区推涨价格，难有落实。</w:t>
      </w:r>
    </w:p>
    <w:p w:rsidR="00F06AF3" w:rsidRPr="00F06AF3" w:rsidRDefault="00F06AF3" w:rsidP="00F06AF3">
      <w:pPr>
        <w:shd w:val="clear" w:color="auto" w:fill="FFFFFF"/>
        <w:spacing w:line="400" w:lineRule="exact"/>
        <w:ind w:firstLine="482"/>
        <w:rPr>
          <w:rFonts w:ascii="微软雅黑" w:eastAsia="微软雅黑" w:hAnsi="微软雅黑"/>
          <w:color w:val="FF0000"/>
          <w:szCs w:val="21"/>
          <w:shd w:val="clear" w:color="auto" w:fill="FFFFFF"/>
        </w:rPr>
      </w:pPr>
      <w:r w:rsidRPr="00F06AF3">
        <w:rPr>
          <w:rFonts w:ascii="微软雅黑" w:eastAsia="微软雅黑" w:hAnsi="微软雅黑" w:hint="eastAsia"/>
          <w:b/>
          <w:color w:val="FF0000"/>
          <w:szCs w:val="21"/>
        </w:rPr>
        <w:t>华东区域：</w:t>
      </w:r>
    </w:p>
    <w:p w:rsidR="00F06AF3" w:rsidRPr="00F06AF3" w:rsidRDefault="00F06AF3" w:rsidP="00F06AF3">
      <w:pPr>
        <w:shd w:val="clear" w:color="auto" w:fill="FFFFFF"/>
        <w:spacing w:line="400" w:lineRule="exact"/>
        <w:ind w:firstLine="482"/>
        <w:rPr>
          <w:rFonts w:ascii="微软雅黑" w:eastAsia="微软雅黑" w:hAnsi="微软雅黑"/>
          <w:color w:val="000000"/>
          <w:szCs w:val="21"/>
          <w:shd w:val="clear" w:color="auto" w:fill="FFFFFF"/>
        </w:rPr>
      </w:pPr>
      <w:r w:rsidRPr="00F06AF3">
        <w:rPr>
          <w:rFonts w:ascii="微软雅黑" w:eastAsia="微软雅黑" w:hAnsi="微软雅黑" w:hint="eastAsia"/>
          <w:color w:val="000000"/>
          <w:szCs w:val="21"/>
          <w:shd w:val="clear" w:color="auto" w:fill="FFFFFF"/>
        </w:rPr>
        <w:t>上海水泥行情主流持稳，目前市场主流报价低标380-430元/吨；高标450-510元/吨；浙江杭州近期高温天气持续，因此工程项目的进展未有明显提速，水泥行情稳定运行，主流企业未有对销售价格进行调整；安徽马鞍山，滁州地区水泥行情下跌，受到周边市场降价影响，本地市场行情走弱，水泥价格难以保持，相继回调；江西地区水泥行情一直保持较为弱势状态，近期部分地区出现回暖之势，水泥价格有所推涨，目前宜春地区P.O42.5散装价格涨后365-380元/吨上下；福建莆田地区降雨天气减少，工程施工条件得到改善，而市场反馈，目前该地区资金回笼出现问题，因此该地区水泥市场需求较为低迷，价格小幅下调10元/吨；山东青岛地区水泥行情持稳为主，台风已过，局部地区受到一定程度的影响，整体影响不大，水泥价格保持稳定运行。</w:t>
      </w:r>
    </w:p>
    <w:p w:rsidR="00F06AF3" w:rsidRPr="00F06AF3" w:rsidRDefault="00F06AF3" w:rsidP="00F06AF3">
      <w:pPr>
        <w:shd w:val="clear" w:color="auto" w:fill="FFFFFF"/>
        <w:spacing w:line="400" w:lineRule="exact"/>
        <w:ind w:firstLine="482"/>
        <w:rPr>
          <w:rFonts w:ascii="微软雅黑" w:eastAsia="微软雅黑" w:hAnsi="微软雅黑"/>
          <w:color w:val="FF0000"/>
          <w:szCs w:val="21"/>
          <w:shd w:val="clear" w:color="auto" w:fill="FFFFFF"/>
        </w:rPr>
      </w:pPr>
      <w:r w:rsidRPr="00F06AF3">
        <w:rPr>
          <w:rFonts w:ascii="微软雅黑" w:eastAsia="微软雅黑" w:hAnsi="微软雅黑" w:hint="eastAsia"/>
          <w:b/>
          <w:color w:val="FF0000"/>
          <w:szCs w:val="21"/>
        </w:rPr>
        <w:t>中南区域</w:t>
      </w:r>
      <w:r w:rsidRPr="00F06AF3">
        <w:rPr>
          <w:rFonts w:ascii="微软雅黑" w:eastAsia="微软雅黑" w:hAnsi="微软雅黑" w:hint="eastAsia"/>
          <w:color w:val="FF0000"/>
          <w:szCs w:val="21"/>
          <w:shd w:val="clear" w:color="auto" w:fill="FFFFFF"/>
        </w:rPr>
        <w:t>：</w:t>
      </w:r>
    </w:p>
    <w:p w:rsidR="00F06AF3" w:rsidRPr="00F06AF3" w:rsidRDefault="00F06AF3" w:rsidP="00F06AF3">
      <w:pPr>
        <w:shd w:val="clear" w:color="auto" w:fill="FFFFFF"/>
        <w:spacing w:line="400" w:lineRule="exact"/>
        <w:ind w:firstLine="482"/>
        <w:rPr>
          <w:rFonts w:ascii="微软雅黑" w:eastAsia="微软雅黑" w:hAnsi="微软雅黑"/>
          <w:color w:val="000000"/>
          <w:szCs w:val="21"/>
          <w:shd w:val="clear" w:color="auto" w:fill="FFFFFF"/>
        </w:rPr>
      </w:pPr>
      <w:r w:rsidRPr="00F06AF3">
        <w:rPr>
          <w:rFonts w:ascii="微软雅黑" w:eastAsia="微软雅黑" w:hAnsi="微软雅黑" w:hint="eastAsia"/>
          <w:color w:val="FF0000"/>
          <w:szCs w:val="21"/>
          <w:shd w:val="clear" w:color="auto" w:fill="FFFFFF"/>
        </w:rPr>
        <w:t>华中区域：</w:t>
      </w:r>
      <w:r w:rsidRPr="00F06AF3">
        <w:rPr>
          <w:rFonts w:ascii="微软雅黑" w:eastAsia="微软雅黑" w:hAnsi="微软雅黑" w:hint="eastAsia"/>
          <w:color w:val="000000"/>
          <w:szCs w:val="21"/>
          <w:shd w:val="clear" w:color="auto" w:fill="FFFFFF"/>
        </w:rPr>
        <w:t>河南许昌地区水泥价格下调20-30元/吨，目前本地主流品牌P.O42.5散装水泥执行价格410-420元/吨，夏季工程量不多，水泥销量下滑；湖南近期湖南长沙地区各品牌水泥价格普遍上涨15-30元/吨，现P.O42.5散装水泥市场主流成交价390-410元/吨；湖北武汉地区水泥价格继续保持稳定，目前</w:t>
      </w:r>
      <w:r w:rsidRPr="00F06AF3">
        <w:rPr>
          <w:rFonts w:ascii="微软雅黑" w:eastAsia="微软雅黑" w:hAnsi="微软雅黑" w:hint="eastAsia"/>
          <w:color w:val="000000"/>
          <w:szCs w:val="21"/>
          <w:shd w:val="clear" w:color="auto" w:fill="FFFFFF"/>
        </w:rPr>
        <w:lastRenderedPageBreak/>
        <w:t>本地主流品牌P.O42.5散装水泥出厂价格390-410元/吨，工程量逐步减少，水泥销量继续走低，水泥销量短时间内继续呈下滑趋势，目前各水泥企业主要以稳价为主。</w:t>
      </w:r>
    </w:p>
    <w:p w:rsidR="00F06AF3" w:rsidRPr="00F06AF3" w:rsidRDefault="00F06AF3" w:rsidP="00F06AF3">
      <w:pPr>
        <w:shd w:val="clear" w:color="auto" w:fill="FFFFFF"/>
        <w:spacing w:line="400" w:lineRule="exact"/>
        <w:ind w:firstLine="482"/>
        <w:rPr>
          <w:rFonts w:ascii="微软雅黑" w:eastAsia="微软雅黑" w:hAnsi="微软雅黑"/>
          <w:color w:val="000000"/>
          <w:szCs w:val="21"/>
          <w:shd w:val="clear" w:color="auto" w:fill="FFFFFF"/>
        </w:rPr>
      </w:pPr>
      <w:r w:rsidRPr="00F06AF3">
        <w:rPr>
          <w:rFonts w:ascii="微软雅黑" w:eastAsia="微软雅黑" w:hAnsi="微软雅黑" w:hint="eastAsia"/>
          <w:color w:val="FF0000"/>
          <w:szCs w:val="21"/>
          <w:shd w:val="clear" w:color="auto" w:fill="FFFFFF"/>
        </w:rPr>
        <w:t>华南区域：</w:t>
      </w:r>
      <w:r w:rsidRPr="00F06AF3">
        <w:rPr>
          <w:rFonts w:ascii="微软雅黑" w:eastAsia="微软雅黑" w:hAnsi="微软雅黑" w:hint="eastAsia"/>
          <w:color w:val="000000"/>
          <w:szCs w:val="21"/>
          <w:shd w:val="clear" w:color="auto" w:fill="FFFFFF"/>
        </w:rPr>
        <w:t>广西柳州地区水泥市场行情整体以持稳运行为主，高温雨水天气导致市场需求不佳，施工进度缓慢，水泥销量下滑，价格难有涨势；广东深圳地区水泥价格继续持稳运行，该地区主流品牌P.O42.5散装水泥价格在500元/吨，当地工程量逐步减少，水泥销量表现不佳；海南三亚地区水泥市场近期暂无较大波动，持续高温多雨天气，外来低价水泥进入，再加上市场需求逐渐疲软，水泥价格方面难有较大起色，目前主流品牌P.O42.5散装水泥价格在425-435元/吨。</w:t>
      </w:r>
    </w:p>
    <w:p w:rsidR="00F06AF3" w:rsidRPr="00F06AF3" w:rsidRDefault="00F06AF3" w:rsidP="00F06AF3">
      <w:pPr>
        <w:shd w:val="clear" w:color="auto" w:fill="FFFFFF"/>
        <w:spacing w:line="400" w:lineRule="exact"/>
        <w:ind w:firstLine="482"/>
        <w:rPr>
          <w:rFonts w:ascii="微软雅黑" w:eastAsia="微软雅黑" w:hAnsi="微软雅黑"/>
          <w:color w:val="FF0000"/>
          <w:szCs w:val="21"/>
          <w:shd w:val="clear" w:color="auto" w:fill="FFFFFF"/>
        </w:rPr>
      </w:pPr>
      <w:r w:rsidRPr="00F06AF3">
        <w:rPr>
          <w:rFonts w:ascii="微软雅黑" w:eastAsia="微软雅黑" w:hAnsi="微软雅黑" w:hint="eastAsia"/>
          <w:b/>
          <w:color w:val="FF0000"/>
          <w:szCs w:val="21"/>
        </w:rPr>
        <w:t>东北、华北区域：</w:t>
      </w:r>
    </w:p>
    <w:p w:rsidR="00F06AF3" w:rsidRPr="00F06AF3" w:rsidRDefault="00F06AF3" w:rsidP="00F06AF3">
      <w:pPr>
        <w:shd w:val="clear" w:color="auto" w:fill="FFFFFF"/>
        <w:spacing w:line="400" w:lineRule="exact"/>
        <w:ind w:firstLine="482"/>
        <w:rPr>
          <w:rFonts w:ascii="微软雅黑" w:eastAsia="微软雅黑" w:hAnsi="微软雅黑"/>
          <w:color w:val="000000"/>
          <w:szCs w:val="21"/>
          <w:shd w:val="clear" w:color="auto" w:fill="FFFFFF"/>
        </w:rPr>
      </w:pPr>
      <w:r w:rsidRPr="00F06AF3">
        <w:rPr>
          <w:rFonts w:ascii="微软雅黑" w:eastAsia="微软雅黑" w:hAnsi="微软雅黑" w:hint="eastAsia"/>
          <w:color w:val="FF0000"/>
          <w:szCs w:val="21"/>
          <w:shd w:val="clear" w:color="auto" w:fill="FFFFFF"/>
        </w:rPr>
        <w:t>华北区域：</w:t>
      </w:r>
      <w:r w:rsidRPr="00F06AF3">
        <w:rPr>
          <w:rFonts w:ascii="微软雅黑" w:eastAsia="微软雅黑" w:hAnsi="微软雅黑" w:hint="eastAsia"/>
          <w:color w:val="000000"/>
          <w:szCs w:val="21"/>
          <w:shd w:val="clear" w:color="auto" w:fill="FFFFFF"/>
        </w:rPr>
        <w:t>北京地区本周水泥行情保持稳定状态，需求方面表现一般，加之外来水泥冲击，短期价格暂无变动；天津地区近期水泥行情表现稳定，工程项目开工较为平平，水泥出货平淡市场价格方面不断保持稳定运行；河北邢台地区受雨水天气的影响，本地水泥出货不佳，价格小幅下跌10元/吨。现本地主流品牌P.O42.5散装市场到位价格维持在460元/吨左右；现山西吕梁地区受错峰停窑影响，部分水泥厂已停产，</w:t>
      </w:r>
      <w:hyperlink r:id="rId30" w:tgtFrame="_blank" w:history="1">
        <w:r w:rsidRPr="00F06AF3">
          <w:rPr>
            <w:rFonts w:ascii="微软雅黑" w:eastAsia="微软雅黑" w:hAnsi="微软雅黑" w:hint="eastAsia"/>
            <w:color w:val="000000"/>
          </w:rPr>
          <w:t>库存</w:t>
        </w:r>
      </w:hyperlink>
      <w:r w:rsidRPr="00F06AF3">
        <w:rPr>
          <w:rFonts w:ascii="微软雅黑" w:eastAsia="微软雅黑" w:hAnsi="微软雅黑" w:hint="eastAsia"/>
          <w:color w:val="000000"/>
          <w:szCs w:val="21"/>
          <w:shd w:val="clear" w:color="auto" w:fill="FFFFFF"/>
        </w:rPr>
        <w:t>低位运行，因目前市场需求表现一般，水泥价格暂无上行趋势；内蒙古呼和浩特市场水泥行情本周出现上涨态势，市场推涨水泥价格20-30元/吨，不断往外围输送，当地库存走弱，行情推行。</w:t>
      </w:r>
    </w:p>
    <w:p w:rsidR="00F06AF3" w:rsidRPr="00F06AF3" w:rsidRDefault="00F06AF3" w:rsidP="00F06AF3">
      <w:pPr>
        <w:shd w:val="clear" w:color="auto" w:fill="FFFFFF"/>
        <w:spacing w:line="400" w:lineRule="exact"/>
        <w:ind w:firstLine="482"/>
        <w:rPr>
          <w:rFonts w:ascii="微软雅黑" w:eastAsia="微软雅黑" w:hAnsi="微软雅黑"/>
          <w:color w:val="000000"/>
          <w:szCs w:val="21"/>
          <w:shd w:val="clear" w:color="auto" w:fill="FFFFFF"/>
        </w:rPr>
      </w:pPr>
      <w:r w:rsidRPr="00F06AF3">
        <w:rPr>
          <w:rFonts w:ascii="微软雅黑" w:eastAsia="微软雅黑" w:hAnsi="微软雅黑" w:hint="eastAsia"/>
          <w:color w:val="FF0000"/>
          <w:szCs w:val="21"/>
          <w:shd w:val="clear" w:color="auto" w:fill="FFFFFF"/>
        </w:rPr>
        <w:t>东北区域</w:t>
      </w:r>
      <w:r w:rsidRPr="00F06AF3">
        <w:rPr>
          <w:rFonts w:ascii="微软雅黑" w:eastAsia="微软雅黑" w:hAnsi="微软雅黑" w:hint="eastAsia"/>
          <w:color w:val="000000"/>
          <w:szCs w:val="21"/>
          <w:shd w:val="clear" w:color="auto" w:fill="FFFFFF"/>
        </w:rPr>
        <w:t>：辽宁辽阳地区水泥市场行情持稳偏弱，P.O42.5散装水泥市场价格基本维持在240元/吨左右，水泥价格低至</w:t>
      </w:r>
      <w:hyperlink r:id="rId31" w:tgtFrame="_blank" w:history="1">
        <w:r w:rsidRPr="00F06AF3">
          <w:rPr>
            <w:rFonts w:ascii="微软雅黑" w:eastAsia="微软雅黑" w:hAnsi="微软雅黑" w:hint="eastAsia"/>
            <w:color w:val="000000"/>
          </w:rPr>
          <w:t>成本</w:t>
        </w:r>
      </w:hyperlink>
      <w:r w:rsidRPr="00F06AF3">
        <w:rPr>
          <w:rFonts w:ascii="微软雅黑" w:eastAsia="微软雅黑" w:hAnsi="微软雅黑" w:hint="eastAsia"/>
          <w:color w:val="000000"/>
          <w:szCs w:val="21"/>
          <w:shd w:val="clear" w:color="auto" w:fill="FFFFFF"/>
        </w:rPr>
        <w:t>线附近；吉林长春地区水泥行情继续保持稳定运行，市场需求弱势，支撑乏力，水泥价格持续保持在370-400元/吨；黑龙江哈尔滨地区水泥市场需求一般，行情基本保持稳定，熟料库存相对偏高，价格保持正常价位。</w:t>
      </w:r>
    </w:p>
    <w:p w:rsidR="00F06AF3" w:rsidRPr="00F06AF3" w:rsidRDefault="00F06AF3" w:rsidP="00F06AF3">
      <w:pPr>
        <w:shd w:val="clear" w:color="auto" w:fill="FFFFFF"/>
        <w:spacing w:line="400" w:lineRule="exact"/>
        <w:ind w:firstLine="482"/>
        <w:rPr>
          <w:rFonts w:ascii="微软雅黑" w:eastAsia="微软雅黑" w:hAnsi="微软雅黑"/>
          <w:color w:val="FF0000"/>
          <w:szCs w:val="21"/>
          <w:shd w:val="clear" w:color="auto" w:fill="FFFFFF"/>
        </w:rPr>
      </w:pPr>
      <w:r w:rsidRPr="00F06AF3">
        <w:rPr>
          <w:rFonts w:ascii="微软雅黑" w:eastAsia="微软雅黑" w:hAnsi="微软雅黑" w:hint="eastAsia"/>
          <w:b/>
          <w:color w:val="FF0000"/>
          <w:szCs w:val="21"/>
        </w:rPr>
        <w:t>西北、西南区域：</w:t>
      </w:r>
    </w:p>
    <w:p w:rsidR="00F06AF3" w:rsidRPr="00F06AF3" w:rsidRDefault="00F06AF3" w:rsidP="00F06AF3">
      <w:pPr>
        <w:shd w:val="clear" w:color="auto" w:fill="FFFFFF"/>
        <w:spacing w:line="400" w:lineRule="exact"/>
        <w:ind w:firstLine="482"/>
        <w:rPr>
          <w:rFonts w:ascii="微软雅黑" w:eastAsia="微软雅黑" w:hAnsi="微软雅黑"/>
          <w:color w:val="000000"/>
          <w:szCs w:val="21"/>
          <w:shd w:val="clear" w:color="auto" w:fill="FFFFFF"/>
        </w:rPr>
      </w:pPr>
      <w:r w:rsidRPr="00F06AF3">
        <w:rPr>
          <w:rFonts w:ascii="微软雅黑" w:eastAsia="微软雅黑" w:hAnsi="微软雅黑" w:hint="eastAsia"/>
          <w:color w:val="FF0000"/>
          <w:szCs w:val="21"/>
          <w:shd w:val="clear" w:color="auto" w:fill="FFFFFF"/>
        </w:rPr>
        <w:t>西南区域：</w:t>
      </w:r>
      <w:r w:rsidRPr="00F06AF3">
        <w:rPr>
          <w:rFonts w:ascii="微软雅黑" w:eastAsia="微软雅黑" w:hAnsi="微软雅黑" w:hint="eastAsia"/>
          <w:color w:val="000000"/>
          <w:szCs w:val="21"/>
          <w:shd w:val="clear" w:color="auto" w:fill="FFFFFF"/>
        </w:rPr>
        <w:t>重庆地区受高温多雨天气影响，市场需求不济，且多数厂家复产，熟料库存有上升趋势，水泥价格整体稳中偏弱运行；四川遂宁受高温天气影响，市场需求低迷，部分厂家水泥价格小幅下跌10元/吨；云南德宏州地区水泥市场需求价位低迷，市场报价弱势，该地区主流品牌水泥P.O42.5散装报价为380元/吨；贵州贵阳地区天气转好，市场需求有所提升，主流品牌厂家熟料价格小幅上涨10-15元/吨，水泥价格暂稳。</w:t>
      </w:r>
    </w:p>
    <w:p w:rsidR="00F06AF3" w:rsidRPr="00F06AF3" w:rsidRDefault="00F06AF3" w:rsidP="00F06AF3">
      <w:pPr>
        <w:shd w:val="clear" w:color="auto" w:fill="FFFFFF"/>
        <w:spacing w:line="400" w:lineRule="exact"/>
        <w:ind w:firstLine="482"/>
        <w:rPr>
          <w:rFonts w:ascii="微软雅黑" w:eastAsia="微软雅黑" w:hAnsi="微软雅黑"/>
          <w:color w:val="000000"/>
          <w:szCs w:val="21"/>
          <w:shd w:val="clear" w:color="auto" w:fill="FFFFFF"/>
        </w:rPr>
      </w:pPr>
      <w:r w:rsidRPr="00F06AF3">
        <w:rPr>
          <w:rFonts w:ascii="微软雅黑" w:eastAsia="微软雅黑" w:hAnsi="微软雅黑" w:hint="eastAsia"/>
          <w:color w:val="FF0000"/>
          <w:szCs w:val="21"/>
          <w:shd w:val="clear" w:color="auto" w:fill="FFFFFF"/>
        </w:rPr>
        <w:t>西北区域：</w:t>
      </w:r>
      <w:r w:rsidRPr="00F06AF3">
        <w:rPr>
          <w:rFonts w:ascii="微软雅黑" w:eastAsia="微软雅黑" w:hAnsi="微软雅黑" w:hint="eastAsia"/>
          <w:color w:val="000000"/>
          <w:szCs w:val="21"/>
          <w:shd w:val="clear" w:color="auto" w:fill="FFFFFF"/>
        </w:rPr>
        <w:t>陕西西安市场水泥行情保持稳定为主，整体价格波动不大，小幅调整，目前市场需求良好价格得以保持；甘肃地区水泥价格行情保持维稳状态，近期市场行情相对理想，主流P.O42.5散装保持在320-340元/吨；青海海东市场水泥行情保持稳定运行，从当前市场情况来看，整体需求较为一般，市场支撑力度不佳。水泥行情也是呈现相对稳定状态，市场主流P.O42.5散装价格维持在320-340元/吨；新疆市场水泥行情有小幅回落，市场竞争较大，部分厂家回落幅度较大，主流一线保持在500元/吨。</w:t>
      </w:r>
    </w:p>
    <w:p w:rsidR="00F06AF3" w:rsidRPr="00F06AF3" w:rsidRDefault="00F06AF3" w:rsidP="00F06AF3">
      <w:pPr>
        <w:shd w:val="clear" w:color="auto" w:fill="FFFFFF"/>
        <w:spacing w:line="400" w:lineRule="exact"/>
        <w:ind w:firstLine="482"/>
        <w:rPr>
          <w:rFonts w:ascii="微软雅黑" w:eastAsia="微软雅黑" w:hAnsi="微软雅黑"/>
          <w:color w:val="FF0000"/>
          <w:szCs w:val="21"/>
          <w:shd w:val="clear" w:color="auto" w:fill="FFFFFF"/>
        </w:rPr>
      </w:pPr>
      <w:r w:rsidRPr="00F06AF3">
        <w:rPr>
          <w:rFonts w:ascii="微软雅黑" w:eastAsia="微软雅黑" w:hAnsi="微软雅黑" w:hint="eastAsia"/>
          <w:b/>
          <w:color w:val="FF0000"/>
          <w:szCs w:val="21"/>
        </w:rPr>
        <w:t>综上所述：</w:t>
      </w:r>
    </w:p>
    <w:p w:rsidR="00A64467" w:rsidRDefault="00F06AF3" w:rsidP="0095074A">
      <w:pPr>
        <w:shd w:val="clear" w:color="auto" w:fill="FFFFFF"/>
        <w:spacing w:line="400" w:lineRule="exact"/>
        <w:ind w:firstLine="482"/>
        <w:rPr>
          <w:rFonts w:ascii="微软雅黑" w:eastAsia="微软雅黑" w:hAnsi="微软雅黑"/>
          <w:color w:val="000000"/>
          <w:szCs w:val="21"/>
          <w:shd w:val="clear" w:color="auto" w:fill="FFFFFF"/>
        </w:rPr>
      </w:pPr>
      <w:r w:rsidRPr="00F06AF3">
        <w:rPr>
          <w:rFonts w:ascii="微软雅黑" w:eastAsia="微软雅黑" w:hAnsi="微软雅黑" w:hint="eastAsia"/>
          <w:color w:val="000000"/>
          <w:szCs w:val="21"/>
          <w:shd w:val="clear" w:color="auto" w:fill="FFFFFF"/>
        </w:rPr>
        <w:t>本周华东地区水泥价格小幅走弱，后期将逐渐恢复；华北市场本周稳中偏强，后期价格还有上行可能；西南地区水泥行情小幅走弱，后期以稳为主；东北地区水泥行情有推涨趋势，后期看能否落实；华南市场水泥行情保持平稳，后期继续呈现稳定态势；华中地区水泥价格波动频繁，后期继续看市场情况；西北地区稳中偏强，后期有上行空间。</w:t>
      </w:r>
    </w:p>
    <w:p w:rsidR="00C2402C" w:rsidRDefault="00C2402C" w:rsidP="001D3F30">
      <w:pPr>
        <w:pStyle w:val="2"/>
        <w:numPr>
          <w:ilvl w:val="0"/>
          <w:numId w:val="6"/>
        </w:numPr>
      </w:pPr>
      <w:bookmarkStart w:id="110" w:name="_Toc17292804"/>
      <w:r w:rsidRPr="00D26D60">
        <w:rPr>
          <w:rFonts w:hint="eastAsia"/>
        </w:rPr>
        <w:lastRenderedPageBreak/>
        <w:t>全国</w:t>
      </w:r>
      <w:r>
        <w:rPr>
          <w:rFonts w:hint="eastAsia"/>
        </w:rPr>
        <w:t>混凝土</w:t>
      </w:r>
      <w:r w:rsidRPr="00D26D60">
        <w:rPr>
          <w:rFonts w:hint="eastAsia"/>
        </w:rPr>
        <w:t>价格行情（201</w:t>
      </w:r>
      <w:r w:rsidR="005B1D4B">
        <w:rPr>
          <w:rFonts w:hint="eastAsia"/>
        </w:rPr>
        <w:t>9</w:t>
      </w:r>
      <w:r w:rsidRPr="00D26D60">
        <w:rPr>
          <w:rFonts w:hint="eastAsia"/>
        </w:rPr>
        <w:t>年</w:t>
      </w:r>
      <w:r w:rsidR="006D034B">
        <w:rPr>
          <w:rFonts w:hint="eastAsia"/>
        </w:rPr>
        <w:t>8</w:t>
      </w:r>
      <w:r w:rsidR="006D034B" w:rsidRPr="00D26D60">
        <w:rPr>
          <w:rFonts w:hint="eastAsia"/>
        </w:rPr>
        <w:t>月第</w:t>
      </w:r>
      <w:r w:rsidR="00F06AF3">
        <w:rPr>
          <w:rFonts w:hint="eastAsia"/>
        </w:rPr>
        <w:t>3</w:t>
      </w:r>
      <w:r w:rsidRPr="00D26D60">
        <w:rPr>
          <w:rFonts w:hint="eastAsia"/>
        </w:rPr>
        <w:t>周）</w:t>
      </w:r>
      <w:bookmarkEnd w:id="110"/>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5246"/>
        <w:gridCol w:w="2600"/>
      </w:tblGrid>
      <w:tr w:rsidR="00C2402C" w:rsidRPr="00F205CD" w:rsidTr="00FF4CAB">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639"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308"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Pr>
                <w:rFonts w:ascii="微软雅黑" w:eastAsia="微软雅黑" w:hAnsi="微软雅黑" w:hint="eastAsia"/>
                <w:b/>
                <w:color w:val="C00000"/>
                <w:szCs w:val="21"/>
              </w:rPr>
              <w:t>黄石</w:t>
            </w:r>
            <w:r w:rsidRPr="00C2402C">
              <w:rPr>
                <w:rFonts w:ascii="微软雅黑" w:eastAsia="微软雅黑" w:hAnsi="微软雅黑" w:hint="eastAsia"/>
                <w:b/>
                <w:color w:val="C00000"/>
                <w:szCs w:val="21"/>
              </w:rPr>
              <w:t>、宜昌</w:t>
            </w:r>
            <w:r w:rsidR="005C062C">
              <w:rPr>
                <w:rFonts w:ascii="微软雅黑" w:eastAsia="微软雅黑" w:hAnsi="微软雅黑" w:hint="eastAsia"/>
                <w:b/>
                <w:color w:val="C00000"/>
                <w:szCs w:val="21"/>
              </w:rPr>
              <w:t>、十堰</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r w:rsidR="00281870">
              <w:rPr>
                <w:rFonts w:ascii="微软雅黑" w:eastAsia="微软雅黑" w:hAnsi="微软雅黑" w:hint="eastAsia"/>
                <w:b/>
                <w:color w:val="C00000"/>
                <w:szCs w:val="21"/>
              </w:rPr>
              <w:t>、郴州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r w:rsidR="00281870">
              <w:rPr>
                <w:rFonts w:ascii="微软雅黑" w:eastAsia="微软雅黑" w:hAnsi="微软雅黑" w:hint="eastAsia"/>
                <w:b/>
                <w:szCs w:val="21"/>
              </w:rPr>
              <w:t>、盐城</w:t>
            </w:r>
            <w:r w:rsidR="00FF4CAB">
              <w:rPr>
                <w:rFonts w:ascii="微软雅黑" w:eastAsia="微软雅黑" w:hAnsi="微软雅黑" w:hint="eastAsia"/>
                <w:b/>
                <w:szCs w:val="21"/>
              </w:rPr>
              <w:t>、连云港</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r w:rsidR="00221E65">
              <w:rPr>
                <w:rFonts w:ascii="微软雅黑" w:eastAsia="微软雅黑" w:hAnsi="微软雅黑" w:hint="eastAsia"/>
                <w:b/>
                <w:color w:val="C00000"/>
                <w:szCs w:val="21"/>
              </w:rPr>
              <w:t>、湛江</w:t>
            </w:r>
            <w:r w:rsidR="00281870">
              <w:rPr>
                <w:rFonts w:ascii="微软雅黑" w:eastAsia="微软雅黑" w:hAnsi="微软雅黑" w:hint="eastAsia"/>
                <w:b/>
                <w:color w:val="C00000"/>
                <w:szCs w:val="21"/>
              </w:rPr>
              <w:t>、佛山</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1640"/>
        </w:trPr>
        <w:tc>
          <w:tcPr>
            <w:tcW w:w="3692"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308" w:type="pct"/>
            <w:tcBorders>
              <w:top w:val="single" w:sz="6" w:space="0" w:color="auto"/>
              <w:bottom w:val="double" w:sz="4" w:space="0" w:color="auto"/>
            </w:tcBorders>
            <w:vAlign w:val="center"/>
          </w:tcPr>
          <w:p w:rsidR="00C2402C" w:rsidRPr="00F205CD" w:rsidRDefault="00225C47" w:rsidP="00D3039E">
            <w:pPr>
              <w:jc w:val="center"/>
              <w:rPr>
                <w:b/>
                <w:sz w:val="18"/>
                <w:szCs w:val="18"/>
              </w:rPr>
            </w:pPr>
            <w:r w:rsidRPr="002D7466">
              <w:rPr>
                <w:b/>
                <w:sz w:val="18"/>
                <w:szCs w:val="18"/>
              </w:rPr>
              <w:object w:dxaOrig="1534" w:dyaOrig="964">
                <v:shape id="_x0000_i1027" type="#_x0000_t75" style="width:76.5pt;height:48pt" o:ole="">
                  <v:imagedata r:id="rId32" o:title=""/>
                </v:shape>
                <o:OLEObject Type="Embed" ProgID="Excel.Sheet.12" ShapeID="_x0000_i1027" DrawAspect="Icon" ObjectID="_1627974168" r:id="rId33"/>
              </w:object>
            </w:r>
          </w:p>
        </w:tc>
      </w:tr>
    </w:tbl>
    <w:p w:rsidR="00B9651B" w:rsidRDefault="00B9651B" w:rsidP="00B9651B">
      <w:pPr>
        <w:pStyle w:val="2"/>
      </w:pPr>
    </w:p>
    <w:p w:rsidR="00D24430" w:rsidRDefault="00D24430" w:rsidP="007E1748">
      <w:pPr>
        <w:pStyle w:val="2"/>
      </w:pPr>
    </w:p>
    <w:p w:rsidR="00FB0172" w:rsidRDefault="00FB0172" w:rsidP="007E1748">
      <w:pPr>
        <w:pStyle w:val="2"/>
      </w:pPr>
      <w:bookmarkStart w:id="111" w:name="_Toc17292805"/>
      <w:r>
        <w:rPr>
          <w:rFonts w:hint="eastAsia"/>
        </w:rPr>
        <w:lastRenderedPageBreak/>
        <w:t>2.1、混凝土指数走势图</w:t>
      </w:r>
      <w:bookmarkEnd w:id="111"/>
    </w:p>
    <w:p w:rsidR="00FB0172" w:rsidRDefault="00F06AF3" w:rsidP="00E01C41">
      <w:pPr>
        <w:pStyle w:val="2"/>
        <w:jc w:val="center"/>
      </w:pPr>
      <w:r>
        <w:rPr>
          <w:b w:val="0"/>
          <w:noProof/>
        </w:rPr>
        <w:drawing>
          <wp:inline distT="0" distB="0" distL="0" distR="0">
            <wp:extent cx="6174105" cy="3199309"/>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srcRect/>
                    <a:stretch>
                      <a:fillRect/>
                    </a:stretch>
                  </pic:blipFill>
                  <pic:spPr bwMode="auto">
                    <a:xfrm>
                      <a:off x="0" y="0"/>
                      <a:ext cx="6174105" cy="3199309"/>
                    </a:xfrm>
                    <a:prstGeom prst="rect">
                      <a:avLst/>
                    </a:prstGeom>
                    <a:noFill/>
                    <a:ln w="9525">
                      <a:noFill/>
                      <a:miter lim="800000"/>
                      <a:headEnd/>
                      <a:tailEnd/>
                    </a:ln>
                  </pic:spPr>
                </pic:pic>
              </a:graphicData>
            </a:graphic>
          </wp:inline>
        </w:drawing>
      </w:r>
    </w:p>
    <w:p w:rsidR="00082641" w:rsidRPr="00082641" w:rsidRDefault="00FB0172" w:rsidP="007E1748">
      <w:pPr>
        <w:pStyle w:val="2"/>
      </w:pPr>
      <w:bookmarkStart w:id="112" w:name="_Toc17292806"/>
      <w:r>
        <w:rPr>
          <w:rFonts w:hint="eastAsia"/>
        </w:rPr>
        <w:t>2.2、</w:t>
      </w:r>
      <w:r w:rsidR="00082641" w:rsidRPr="00082641">
        <w:rPr>
          <w:rFonts w:hint="eastAsia"/>
        </w:rPr>
        <w:t>本周全国</w:t>
      </w:r>
      <w:r w:rsidR="00082641">
        <w:rPr>
          <w:rFonts w:hint="eastAsia"/>
        </w:rPr>
        <w:t>混凝土</w:t>
      </w:r>
      <w:r w:rsidR="00082641" w:rsidRPr="00082641">
        <w:rPr>
          <w:rFonts w:hint="eastAsia"/>
        </w:rPr>
        <w:t>市场综述</w:t>
      </w:r>
      <w:bookmarkEnd w:id="112"/>
    </w:p>
    <w:p w:rsidR="00F06AF3" w:rsidRDefault="00F06AF3" w:rsidP="004C6A87">
      <w:pPr>
        <w:spacing w:line="350" w:lineRule="exact"/>
        <w:ind w:firstLineChars="200" w:firstLine="420"/>
        <w:rPr>
          <w:rFonts w:ascii="微软雅黑" w:eastAsia="微软雅黑" w:hAnsi="微软雅黑"/>
          <w:color w:val="32323C"/>
          <w:shd w:val="clear" w:color="auto" w:fill="FFFFFF"/>
        </w:rPr>
      </w:pPr>
      <w:r w:rsidRPr="00F06AF3">
        <w:rPr>
          <w:rFonts w:ascii="微软雅黑" w:eastAsia="微软雅黑" w:hAnsi="微软雅黑"/>
          <w:color w:val="32323C"/>
          <w:shd w:val="clear" w:color="auto" w:fill="FFFFFF"/>
        </w:rPr>
        <w:t>本周全国地区混凝土价格跌多涨少。</w:t>
      </w:r>
    </w:p>
    <w:p w:rsidR="00F06AF3" w:rsidRDefault="00F06AF3" w:rsidP="004C6A87">
      <w:pPr>
        <w:spacing w:line="350" w:lineRule="exact"/>
        <w:ind w:firstLineChars="200" w:firstLine="420"/>
        <w:rPr>
          <w:rFonts w:ascii="微软雅黑" w:eastAsia="微软雅黑" w:hAnsi="微软雅黑"/>
          <w:color w:val="32323C"/>
          <w:shd w:val="clear" w:color="auto" w:fill="FFFFFF"/>
        </w:rPr>
      </w:pPr>
      <w:r w:rsidRPr="00F06AF3">
        <w:rPr>
          <w:rFonts w:ascii="微软雅黑" w:eastAsia="微软雅黑" w:hAnsi="微软雅黑"/>
          <w:color w:val="32323C"/>
          <w:shd w:val="clear" w:color="auto" w:fill="FFFFFF"/>
        </w:rPr>
        <w:t>本周华东区域混凝土震荡运行，浙江金华混凝土上涨15元/方，江苏连云港价格大幅下调30元/方；华南区域价格保持跌势，广东广州、东莞地区混凝土价格弱势回调10-20元/方；</w:t>
      </w:r>
    </w:p>
    <w:p w:rsidR="00F06AF3" w:rsidRDefault="00F06AF3" w:rsidP="004C6A87">
      <w:pPr>
        <w:spacing w:line="350" w:lineRule="exact"/>
        <w:ind w:firstLineChars="200" w:firstLine="420"/>
        <w:rPr>
          <w:rFonts w:ascii="微软雅黑" w:eastAsia="微软雅黑" w:hAnsi="微软雅黑"/>
          <w:color w:val="32323C"/>
          <w:shd w:val="clear" w:color="auto" w:fill="FFFFFF"/>
        </w:rPr>
      </w:pPr>
      <w:r w:rsidRPr="00F06AF3">
        <w:rPr>
          <w:rFonts w:ascii="微软雅黑" w:eastAsia="微软雅黑" w:hAnsi="微软雅黑"/>
          <w:color w:val="32323C"/>
          <w:shd w:val="clear" w:color="auto" w:fill="FFFFFF"/>
        </w:rPr>
        <w:t>华北区域混凝土价格涨跌互现，山西太原价格上调10元/方，天津商混价格上涨5元/方，而河北沧州地区价格大幅回调30元/方；</w:t>
      </w:r>
    </w:p>
    <w:p w:rsidR="00F06AF3" w:rsidRDefault="00F06AF3" w:rsidP="004C6A87">
      <w:pPr>
        <w:spacing w:line="350" w:lineRule="exact"/>
        <w:ind w:firstLineChars="200" w:firstLine="420"/>
        <w:rPr>
          <w:rFonts w:ascii="微软雅黑" w:eastAsia="微软雅黑" w:hAnsi="微软雅黑"/>
          <w:color w:val="32323C"/>
          <w:shd w:val="clear" w:color="auto" w:fill="FFFFFF"/>
        </w:rPr>
      </w:pPr>
      <w:r w:rsidRPr="00F06AF3">
        <w:rPr>
          <w:rFonts w:ascii="微软雅黑" w:eastAsia="微软雅黑" w:hAnsi="微软雅黑"/>
          <w:color w:val="32323C"/>
          <w:shd w:val="clear" w:color="auto" w:fill="FFFFFF"/>
        </w:rPr>
        <w:t>华中区域混凝土价格持稳为主，地区市场</w:t>
      </w:r>
      <w:hyperlink r:id="rId35" w:tgtFrame="_blank" w:history="1">
        <w:r w:rsidRPr="00F06AF3">
          <w:rPr>
            <w:rFonts w:ascii="微软雅黑" w:eastAsia="微软雅黑" w:hAnsi="微软雅黑"/>
            <w:color w:val="32323C"/>
            <w:shd w:val="clear" w:color="auto" w:fill="FFFFFF"/>
          </w:rPr>
          <w:t>需求</w:t>
        </w:r>
      </w:hyperlink>
      <w:r w:rsidRPr="00F06AF3">
        <w:rPr>
          <w:rFonts w:ascii="微软雅黑" w:eastAsia="微软雅黑" w:hAnsi="微软雅黑"/>
          <w:color w:val="32323C"/>
          <w:shd w:val="clear" w:color="auto" w:fill="FFFFFF"/>
        </w:rPr>
        <w:t>逐渐减弱，市场报价维稳为主；</w:t>
      </w:r>
    </w:p>
    <w:p w:rsidR="00F06AF3" w:rsidRDefault="00F06AF3" w:rsidP="004C6A87">
      <w:pPr>
        <w:spacing w:line="350" w:lineRule="exact"/>
        <w:ind w:firstLineChars="200" w:firstLine="420"/>
        <w:rPr>
          <w:rFonts w:ascii="微软雅黑" w:eastAsia="微软雅黑" w:hAnsi="微软雅黑"/>
          <w:color w:val="32323C"/>
          <w:shd w:val="clear" w:color="auto" w:fill="FFFFFF"/>
        </w:rPr>
      </w:pPr>
      <w:r w:rsidRPr="00F06AF3">
        <w:rPr>
          <w:rFonts w:ascii="微软雅黑" w:eastAsia="微软雅黑" w:hAnsi="微软雅黑"/>
          <w:color w:val="32323C"/>
          <w:shd w:val="clear" w:color="auto" w:fill="FFFFFF"/>
        </w:rPr>
        <w:t>西南区域价格弱势下调，四川川北部分区域及贵阳地区价格弱势下跌5元/方，云南玉溪地区混凝土价格大幅下降20-30元/方；</w:t>
      </w:r>
    </w:p>
    <w:p w:rsidR="00F06AF3" w:rsidRDefault="00F06AF3" w:rsidP="004C6A87">
      <w:pPr>
        <w:spacing w:line="350" w:lineRule="exact"/>
        <w:ind w:firstLineChars="200" w:firstLine="420"/>
        <w:rPr>
          <w:rFonts w:ascii="微软雅黑" w:eastAsia="微软雅黑" w:hAnsi="微软雅黑"/>
          <w:color w:val="32323C"/>
          <w:shd w:val="clear" w:color="auto" w:fill="FFFFFF"/>
        </w:rPr>
      </w:pPr>
      <w:r w:rsidRPr="00F06AF3">
        <w:rPr>
          <w:rFonts w:ascii="微软雅黑" w:eastAsia="微软雅黑" w:hAnsi="微软雅黑"/>
          <w:color w:val="32323C"/>
          <w:shd w:val="clear" w:color="auto" w:fill="FFFFFF"/>
        </w:rPr>
        <w:t>东北区域混凝土价格弱势维稳，市场需求低迷，生产</w:t>
      </w:r>
      <w:hyperlink r:id="rId36" w:tgtFrame="_blank" w:history="1">
        <w:r w:rsidRPr="00F06AF3">
          <w:rPr>
            <w:rFonts w:ascii="微软雅黑" w:eastAsia="微软雅黑" w:hAnsi="微软雅黑"/>
            <w:color w:val="32323C"/>
            <w:shd w:val="clear" w:color="auto" w:fill="FFFFFF"/>
          </w:rPr>
          <w:t>成本</w:t>
        </w:r>
      </w:hyperlink>
      <w:r w:rsidRPr="00F06AF3">
        <w:rPr>
          <w:rFonts w:ascii="微软雅黑" w:eastAsia="微软雅黑" w:hAnsi="微软雅黑"/>
          <w:color w:val="32323C"/>
          <w:shd w:val="clear" w:color="auto" w:fill="FFFFFF"/>
        </w:rPr>
        <w:t>低位，厂家涨价无力；</w:t>
      </w:r>
    </w:p>
    <w:p w:rsidR="00F06AF3" w:rsidRDefault="00F06AF3" w:rsidP="004C6A87">
      <w:pPr>
        <w:spacing w:line="350" w:lineRule="exact"/>
        <w:ind w:firstLineChars="200" w:firstLine="420"/>
        <w:rPr>
          <w:rFonts w:ascii="微软雅黑" w:eastAsia="微软雅黑" w:hAnsi="微软雅黑"/>
          <w:color w:val="32323C"/>
          <w:shd w:val="clear" w:color="auto" w:fill="FFFFFF"/>
        </w:rPr>
      </w:pPr>
      <w:r w:rsidRPr="00F06AF3">
        <w:rPr>
          <w:rFonts w:ascii="微软雅黑" w:eastAsia="微软雅黑" w:hAnsi="微软雅黑"/>
          <w:color w:val="32323C"/>
          <w:shd w:val="clear" w:color="auto" w:fill="FFFFFF"/>
        </w:rPr>
        <w:t>西北区域混凝土价格小幅回调，陕西部分区域价格小幅调整10元/方。</w:t>
      </w:r>
    </w:p>
    <w:p w:rsidR="006951BC" w:rsidRPr="006951BC" w:rsidRDefault="00F06AF3" w:rsidP="004C6A87">
      <w:pPr>
        <w:spacing w:line="350" w:lineRule="exact"/>
        <w:ind w:firstLineChars="200" w:firstLine="420"/>
        <w:rPr>
          <w:rFonts w:ascii="微软雅黑" w:eastAsia="微软雅黑" w:hAnsi="微软雅黑"/>
          <w:color w:val="32323C"/>
          <w:shd w:val="clear" w:color="auto" w:fill="FFFFFF"/>
        </w:rPr>
      </w:pPr>
      <w:r w:rsidRPr="00F06AF3">
        <w:rPr>
          <w:rFonts w:ascii="微软雅黑" w:eastAsia="微软雅黑" w:hAnsi="微软雅黑"/>
          <w:color w:val="32323C"/>
          <w:shd w:val="clear" w:color="auto" w:fill="FFFFFF"/>
        </w:rPr>
        <w:t>具体情况如下：</w:t>
      </w:r>
    </w:p>
    <w:p w:rsidR="00F06AF3" w:rsidRPr="00F06AF3" w:rsidRDefault="00F06AF3" w:rsidP="00F06AF3">
      <w:pPr>
        <w:spacing w:line="350" w:lineRule="exact"/>
        <w:ind w:firstLineChars="200" w:firstLine="420"/>
        <w:rPr>
          <w:rFonts w:ascii="微软雅黑" w:eastAsia="微软雅黑" w:hAnsi="微软雅黑"/>
          <w:color w:val="FF0000"/>
          <w:shd w:val="clear" w:color="auto" w:fill="FFFFFF"/>
        </w:rPr>
      </w:pPr>
      <w:r w:rsidRPr="00F06AF3">
        <w:rPr>
          <w:rFonts w:ascii="微软雅黑" w:eastAsia="微软雅黑" w:hAnsi="微软雅黑"/>
          <w:b/>
          <w:color w:val="FF0000"/>
          <w:shd w:val="clear" w:color="auto" w:fill="FFFFFF"/>
        </w:rPr>
        <w:t>华东区域：</w:t>
      </w:r>
    </w:p>
    <w:p w:rsidR="00F06AF3" w:rsidRPr="00F06AF3" w:rsidRDefault="00F06AF3" w:rsidP="00F06AF3">
      <w:pPr>
        <w:spacing w:line="350" w:lineRule="exact"/>
        <w:ind w:firstLineChars="200" w:firstLine="420"/>
        <w:rPr>
          <w:rFonts w:ascii="微软雅黑" w:eastAsia="微软雅黑" w:hAnsi="微软雅黑"/>
          <w:color w:val="32323C"/>
          <w:shd w:val="clear" w:color="auto" w:fill="FFFFFF"/>
        </w:rPr>
      </w:pPr>
      <w:r w:rsidRPr="00F06AF3">
        <w:rPr>
          <w:rFonts w:ascii="微软雅黑" w:eastAsia="微软雅黑" w:hAnsi="微软雅黑"/>
          <w:color w:val="FF0000"/>
          <w:shd w:val="clear" w:color="auto" w:fill="FFFFFF"/>
        </w:rPr>
        <w:t>华东区域：</w:t>
      </w:r>
      <w:r w:rsidRPr="00F06AF3">
        <w:rPr>
          <w:rFonts w:ascii="微软雅黑" w:eastAsia="微软雅黑" w:hAnsi="微软雅黑"/>
          <w:color w:val="32323C"/>
          <w:shd w:val="clear" w:color="auto" w:fill="FFFFFF"/>
        </w:rPr>
        <w:t>本周华东地区混凝土行情稳中偏强运行。本周上海地区台风过后，仍旧保持高温天气，工程施工放缓，商混市场需求一般，价格持稳为主；山东多地受到台风影响，地区工程停工，市场停滞，市场报价维稳为主；安徽地区混凝土市场需求表现一般，砂石等原材料供应紧张，支撑价格持稳运行；江苏连云港地区受到高温、环保等因素影响，工程开工率下降，市场需求不佳，且企业间竞争激烈，因此价格大幅回调30元/方；浙江金华地区混凝土价格上涨15元/方，由于本地整合非法开采砂石，因此本地砂石资源紧张，价格上涨，成本增加，商混价格上涨；福建地区进去处于平稳过渡期，地区市场需求略有回升，砂石资源仍旧紧缺，因此价格保持高位持稳；江西地区工程量逐渐有所上升，混凝土市场需求略有转好，企业暂时仍持保价心态。</w:t>
      </w:r>
    </w:p>
    <w:p w:rsidR="00F06AF3" w:rsidRPr="00F06AF3" w:rsidRDefault="00F06AF3" w:rsidP="00F06AF3">
      <w:pPr>
        <w:spacing w:line="350" w:lineRule="exact"/>
        <w:ind w:firstLineChars="200" w:firstLine="420"/>
        <w:rPr>
          <w:rFonts w:ascii="微软雅黑" w:eastAsia="微软雅黑" w:hAnsi="微软雅黑"/>
          <w:color w:val="FF0000"/>
          <w:shd w:val="clear" w:color="auto" w:fill="FFFFFF"/>
        </w:rPr>
      </w:pPr>
      <w:r w:rsidRPr="00F06AF3">
        <w:rPr>
          <w:rFonts w:ascii="微软雅黑" w:eastAsia="微软雅黑" w:hAnsi="微软雅黑"/>
          <w:b/>
          <w:color w:val="FF0000"/>
          <w:shd w:val="clear" w:color="auto" w:fill="FFFFFF"/>
        </w:rPr>
        <w:t>中南区域：</w:t>
      </w:r>
    </w:p>
    <w:p w:rsidR="00F06AF3" w:rsidRPr="00F06AF3" w:rsidRDefault="00F06AF3" w:rsidP="00F06AF3">
      <w:pPr>
        <w:spacing w:line="350" w:lineRule="exact"/>
        <w:ind w:firstLineChars="200" w:firstLine="420"/>
        <w:rPr>
          <w:rFonts w:ascii="微软雅黑" w:eastAsia="微软雅黑" w:hAnsi="微软雅黑"/>
          <w:color w:val="32323C"/>
          <w:shd w:val="clear" w:color="auto" w:fill="FFFFFF"/>
        </w:rPr>
      </w:pPr>
      <w:r w:rsidRPr="00F06AF3">
        <w:rPr>
          <w:rFonts w:ascii="微软雅黑" w:eastAsia="微软雅黑" w:hAnsi="微软雅黑"/>
          <w:color w:val="FF0000"/>
          <w:shd w:val="clear" w:color="auto" w:fill="FFFFFF"/>
        </w:rPr>
        <w:t>华中区域：</w:t>
      </w:r>
      <w:r w:rsidRPr="00F06AF3">
        <w:rPr>
          <w:rFonts w:ascii="微软雅黑" w:eastAsia="微软雅黑" w:hAnsi="微软雅黑"/>
          <w:color w:val="32323C"/>
          <w:shd w:val="clear" w:color="auto" w:fill="FFFFFF"/>
        </w:rPr>
        <w:t>本周华中区域混凝土价格持稳为主。夏季期间，河南地区施工周期减短，混凝土市场需求偏弱，砂石价格保持稳定，商混企业保价为主；湖南地区混凝土市场需求区域较为稳定水平，价格保持弱</w:t>
      </w:r>
      <w:r w:rsidRPr="00F06AF3">
        <w:rPr>
          <w:rFonts w:ascii="微软雅黑" w:eastAsia="微软雅黑" w:hAnsi="微软雅黑"/>
          <w:color w:val="32323C"/>
          <w:shd w:val="clear" w:color="auto" w:fill="FFFFFF"/>
        </w:rPr>
        <w:lastRenderedPageBreak/>
        <w:t>势持稳；近期湖北地区工程量逐渐减少，对混凝土需求减弱，水泥价格偏弱，而砂石价格坚挺运行，因此短时间内商混价格保持稳定。</w:t>
      </w:r>
    </w:p>
    <w:p w:rsidR="00F06AF3" w:rsidRPr="00F06AF3" w:rsidRDefault="00F06AF3" w:rsidP="00F06AF3">
      <w:pPr>
        <w:spacing w:line="350" w:lineRule="exact"/>
        <w:ind w:firstLineChars="200" w:firstLine="420"/>
        <w:rPr>
          <w:rFonts w:ascii="微软雅黑" w:eastAsia="微软雅黑" w:hAnsi="微软雅黑"/>
          <w:color w:val="32323C"/>
          <w:shd w:val="clear" w:color="auto" w:fill="FFFFFF"/>
        </w:rPr>
      </w:pPr>
      <w:r w:rsidRPr="00F06AF3">
        <w:rPr>
          <w:rFonts w:ascii="微软雅黑" w:eastAsia="微软雅黑" w:hAnsi="微软雅黑"/>
          <w:color w:val="FF0000"/>
          <w:shd w:val="clear" w:color="auto" w:fill="FFFFFF"/>
        </w:rPr>
        <w:t>华南地区：</w:t>
      </w:r>
      <w:r w:rsidRPr="00F06AF3">
        <w:rPr>
          <w:rFonts w:ascii="微软雅黑" w:eastAsia="微软雅黑" w:hAnsi="微软雅黑"/>
          <w:color w:val="32323C"/>
          <w:shd w:val="clear" w:color="auto" w:fill="FFFFFF"/>
        </w:rPr>
        <w:t>本周华南地区混凝土行情保持跌势。广东广州、东莞地区混凝土价格弱势下调10-20元/方，主要砂石资源供应舒缓不少，价格小幅回落，商混企业报价理性回调；广西地区近期雨水天气持续，下游施工工程进度放缓，加上高温炎热，导致市场需求不太利好，混凝土出货量下滑，价格方面难有波动；海南地区混凝土市场需求一般，主要受到高温天气，工程施工周期短，短时间内价格难有波动。</w:t>
      </w:r>
    </w:p>
    <w:p w:rsidR="00F06AF3" w:rsidRPr="00F06AF3" w:rsidRDefault="00F06AF3" w:rsidP="00F06AF3">
      <w:pPr>
        <w:spacing w:line="350" w:lineRule="exact"/>
        <w:ind w:firstLineChars="200" w:firstLine="420"/>
        <w:rPr>
          <w:rFonts w:ascii="微软雅黑" w:eastAsia="微软雅黑" w:hAnsi="微软雅黑"/>
          <w:color w:val="FF0000"/>
          <w:shd w:val="clear" w:color="auto" w:fill="FFFFFF"/>
        </w:rPr>
      </w:pPr>
      <w:r w:rsidRPr="00F06AF3">
        <w:rPr>
          <w:rFonts w:ascii="微软雅黑" w:eastAsia="微软雅黑" w:hAnsi="微软雅黑"/>
          <w:b/>
          <w:color w:val="FF0000"/>
          <w:shd w:val="clear" w:color="auto" w:fill="FFFFFF"/>
        </w:rPr>
        <w:t>东北、华北区域：</w:t>
      </w:r>
    </w:p>
    <w:p w:rsidR="00F06AF3" w:rsidRPr="00F06AF3" w:rsidRDefault="00F06AF3" w:rsidP="00F06AF3">
      <w:pPr>
        <w:spacing w:line="350" w:lineRule="exact"/>
        <w:ind w:firstLineChars="200" w:firstLine="420"/>
        <w:rPr>
          <w:rFonts w:ascii="微软雅黑" w:eastAsia="微软雅黑" w:hAnsi="微软雅黑"/>
          <w:color w:val="32323C"/>
          <w:shd w:val="clear" w:color="auto" w:fill="FFFFFF"/>
        </w:rPr>
      </w:pPr>
      <w:r w:rsidRPr="00F06AF3">
        <w:rPr>
          <w:rFonts w:ascii="微软雅黑" w:eastAsia="微软雅黑" w:hAnsi="微软雅黑"/>
          <w:color w:val="FF0000"/>
          <w:shd w:val="clear" w:color="auto" w:fill="FFFFFF"/>
        </w:rPr>
        <w:t>东北区域：</w:t>
      </w:r>
      <w:r w:rsidRPr="00F06AF3">
        <w:rPr>
          <w:rFonts w:ascii="微软雅黑" w:eastAsia="微软雅黑" w:hAnsi="微软雅黑"/>
          <w:color w:val="32323C"/>
          <w:shd w:val="clear" w:color="auto" w:fill="FFFFFF"/>
        </w:rPr>
        <w:t>本周东北地区混凝土行情弱势持稳。辽宁地区下游市场需求难有较大的改善，混凝土企业竞争压力依然较大，因此该地区价格不会出现较大的起伏波动；吉林混凝土原材料方面保持稳定，由于之前汛期影响，商混价格有小幅上涨趋势，但由于市场需求表现一般，下游单位接受能力有限，价格仍保持稳定；黑龙江地区</w:t>
      </w:r>
      <w:hyperlink r:id="rId37" w:tgtFrame="_blank" w:history="1">
        <w:r w:rsidRPr="00F06AF3">
          <w:rPr>
            <w:rFonts w:ascii="微软雅黑" w:eastAsia="微软雅黑" w:hAnsi="微软雅黑"/>
            <w:color w:val="32323C"/>
            <w:shd w:val="clear" w:color="auto" w:fill="FFFFFF"/>
          </w:rPr>
          <w:t>建筑钢材</w:t>
        </w:r>
      </w:hyperlink>
      <w:r w:rsidRPr="00F06AF3">
        <w:rPr>
          <w:rFonts w:ascii="微软雅黑" w:eastAsia="微软雅黑" w:hAnsi="微软雅黑"/>
          <w:color w:val="32323C"/>
          <w:shd w:val="clear" w:color="auto" w:fill="FFFFFF"/>
        </w:rPr>
        <w:t>量不大，混凝土市场需求一般，价格持稳运行。</w:t>
      </w:r>
    </w:p>
    <w:p w:rsidR="00F06AF3" w:rsidRPr="00F06AF3" w:rsidRDefault="00F06AF3" w:rsidP="00F06AF3">
      <w:pPr>
        <w:spacing w:line="350" w:lineRule="exact"/>
        <w:ind w:firstLineChars="200" w:firstLine="420"/>
        <w:rPr>
          <w:rFonts w:ascii="微软雅黑" w:eastAsia="微软雅黑" w:hAnsi="微软雅黑"/>
          <w:color w:val="32323C"/>
          <w:shd w:val="clear" w:color="auto" w:fill="FFFFFF"/>
        </w:rPr>
      </w:pPr>
      <w:r w:rsidRPr="00F06AF3">
        <w:rPr>
          <w:rFonts w:ascii="微软雅黑" w:eastAsia="微软雅黑" w:hAnsi="微软雅黑"/>
          <w:color w:val="FF0000"/>
          <w:shd w:val="clear" w:color="auto" w:fill="FFFFFF"/>
        </w:rPr>
        <w:t>华北区域：</w:t>
      </w:r>
      <w:r w:rsidRPr="00F06AF3">
        <w:rPr>
          <w:rFonts w:ascii="微软雅黑" w:eastAsia="微软雅黑" w:hAnsi="微软雅黑"/>
          <w:color w:val="32323C"/>
          <w:shd w:val="clear" w:color="auto" w:fill="FFFFFF"/>
        </w:rPr>
        <w:t>本周华北地区混凝土价格涨跌互现。北京地区市场需求一般，砂石资源供应尚可，价格保持稳定，价格保持稳定运行；天津地区混凝土价格小幅上调5元/方，地区天气转好，市场需求有所回升，因此价格出现上调；河北沧州价格大幅回调30元/方，多数工地停工，且地区砂石价格出现松动，因此价格回落；山西太原地区混凝土价格小幅上涨10元/方，地区市场需求一般，砂石价格出现小幅上涨。成本增加，商混企业报价上调。</w:t>
      </w:r>
    </w:p>
    <w:p w:rsidR="00F06AF3" w:rsidRPr="00F06AF3" w:rsidRDefault="00F06AF3" w:rsidP="00F06AF3">
      <w:pPr>
        <w:spacing w:line="350" w:lineRule="exact"/>
        <w:ind w:firstLineChars="200" w:firstLine="420"/>
        <w:rPr>
          <w:rFonts w:ascii="微软雅黑" w:eastAsia="微软雅黑" w:hAnsi="微软雅黑"/>
          <w:color w:val="FF0000"/>
          <w:shd w:val="clear" w:color="auto" w:fill="FFFFFF"/>
        </w:rPr>
      </w:pPr>
      <w:r w:rsidRPr="00F06AF3">
        <w:rPr>
          <w:rFonts w:ascii="微软雅黑" w:eastAsia="微软雅黑" w:hAnsi="微软雅黑"/>
          <w:b/>
          <w:color w:val="FF0000"/>
          <w:shd w:val="clear" w:color="auto" w:fill="FFFFFF"/>
        </w:rPr>
        <w:t>西北、西南区域：</w:t>
      </w:r>
    </w:p>
    <w:p w:rsidR="00F06AF3" w:rsidRPr="00F06AF3" w:rsidRDefault="00F06AF3" w:rsidP="00F06AF3">
      <w:pPr>
        <w:spacing w:line="350" w:lineRule="exact"/>
        <w:ind w:firstLineChars="200" w:firstLine="420"/>
        <w:rPr>
          <w:rFonts w:ascii="微软雅黑" w:eastAsia="微软雅黑" w:hAnsi="微软雅黑"/>
          <w:color w:val="32323C"/>
          <w:shd w:val="clear" w:color="auto" w:fill="FFFFFF"/>
        </w:rPr>
      </w:pPr>
      <w:r w:rsidRPr="00F06AF3">
        <w:rPr>
          <w:rFonts w:ascii="微软雅黑" w:eastAsia="微软雅黑" w:hAnsi="微软雅黑"/>
          <w:color w:val="FF0000"/>
          <w:shd w:val="clear" w:color="auto" w:fill="FFFFFF"/>
        </w:rPr>
        <w:t>西北区域：</w:t>
      </w:r>
      <w:r w:rsidRPr="00F06AF3">
        <w:rPr>
          <w:rFonts w:ascii="微软雅黑" w:eastAsia="微软雅黑" w:hAnsi="微软雅黑"/>
          <w:color w:val="32323C"/>
          <w:shd w:val="clear" w:color="auto" w:fill="FFFFFF"/>
        </w:rPr>
        <w:t>本周西北地区混凝土价格小幅回落。陕西整体价格走弱，价格出现小幅下调10元/方，主要商混市场竞争激烈，且砂石价格出现松动，因此价格回落；宁夏地区工程量不高，砂石资源供应宽裕，混凝土价格变动对市场刺激作用不大，因此价格保持稳定；青海地区混凝土市场需求表现一般，商混企业表示目前市场比较冷淡，价格会继续保持稳定；甘肃地区工程开工正常，市场需求尚可，原材价格波动较小，因此价格持稳为主。</w:t>
      </w:r>
    </w:p>
    <w:p w:rsidR="00F06AF3" w:rsidRPr="00F06AF3" w:rsidRDefault="00F06AF3" w:rsidP="00F06AF3">
      <w:pPr>
        <w:spacing w:line="350" w:lineRule="exact"/>
        <w:ind w:firstLineChars="200" w:firstLine="420"/>
        <w:rPr>
          <w:rFonts w:ascii="微软雅黑" w:eastAsia="微软雅黑" w:hAnsi="微软雅黑"/>
          <w:color w:val="32323C"/>
          <w:shd w:val="clear" w:color="auto" w:fill="FFFFFF"/>
        </w:rPr>
      </w:pPr>
      <w:r w:rsidRPr="00F06AF3">
        <w:rPr>
          <w:rFonts w:ascii="微软雅黑" w:eastAsia="微软雅黑" w:hAnsi="微软雅黑"/>
          <w:color w:val="FF0000"/>
          <w:shd w:val="clear" w:color="auto" w:fill="FFFFFF"/>
        </w:rPr>
        <w:t>西南区域：</w:t>
      </w:r>
      <w:r w:rsidRPr="00F06AF3">
        <w:rPr>
          <w:rFonts w:ascii="微软雅黑" w:eastAsia="微软雅黑" w:hAnsi="微软雅黑"/>
          <w:color w:val="32323C"/>
          <w:shd w:val="clear" w:color="auto" w:fill="FFFFFF"/>
        </w:rPr>
        <w:t>本周西南地区混凝土价格弱势下行。四川地区川北绵阳、遂宁地区价格弱势回调5元/方，地区市场需求走弱且砂石资源供应舒缓，成本减少，因此价格回落；云南玉溪地区混凝土价格大幅回落20-30元/方，主要地区税率及原材料松动，因此价格下跌；重庆地区受酷暑天气影响，不利于混凝土施工，导致市场需求不济，混凝土价格暂稳；贵州贵阳价格弱势下调5元/方，地区市场需求不济，砂石价格略有松动迹象，且本地市场竞争激烈，因此价格弱势回调。</w:t>
      </w:r>
    </w:p>
    <w:p w:rsidR="00F06AF3" w:rsidRPr="00F06AF3" w:rsidRDefault="00F06AF3" w:rsidP="00F06AF3">
      <w:pPr>
        <w:spacing w:line="350" w:lineRule="exact"/>
        <w:ind w:firstLineChars="200" w:firstLine="420"/>
        <w:rPr>
          <w:rFonts w:ascii="微软雅黑" w:eastAsia="微软雅黑" w:hAnsi="微软雅黑"/>
          <w:color w:val="FF0000"/>
          <w:shd w:val="clear" w:color="auto" w:fill="FFFFFF"/>
        </w:rPr>
      </w:pPr>
      <w:r w:rsidRPr="00F06AF3">
        <w:rPr>
          <w:rFonts w:ascii="微软雅黑" w:eastAsia="微软雅黑" w:hAnsi="微软雅黑"/>
          <w:b/>
          <w:color w:val="FF0000"/>
          <w:shd w:val="clear" w:color="auto" w:fill="FFFFFF"/>
        </w:rPr>
        <w:t>综上所述：</w:t>
      </w:r>
    </w:p>
    <w:p w:rsidR="001D1425" w:rsidRDefault="00F06AF3" w:rsidP="004C6A87">
      <w:pPr>
        <w:spacing w:line="350" w:lineRule="exact"/>
        <w:ind w:firstLineChars="200" w:firstLine="420"/>
        <w:rPr>
          <w:rFonts w:ascii="微软雅黑" w:eastAsia="微软雅黑" w:hAnsi="微软雅黑"/>
          <w:color w:val="32323C"/>
          <w:shd w:val="clear" w:color="auto" w:fill="FFFFFF"/>
        </w:rPr>
      </w:pPr>
      <w:r w:rsidRPr="00F06AF3">
        <w:rPr>
          <w:rFonts w:ascii="微软雅黑" w:eastAsia="微软雅黑" w:hAnsi="微软雅黑"/>
          <w:color w:val="32323C"/>
          <w:shd w:val="clear" w:color="auto" w:fill="FFFFFF"/>
        </w:rPr>
        <w:t>本周全国地区混凝土市场价格跌多涨少。根据目前市场来看，预计下周混凝土走势如下：华南地区混凝土价格稳中偏弱运行，砂石资源供应舒缓不少，市场竞争较强，厂家报价弱势；华中地区混凝土价格稳定为主，工程动工量少，水泥价格略有回落，而砂石坚挺，因此混凝土价格持稳为主；华东地区混凝土价格维稳运行，地区市场需求受高温天气影响，略有颓势，原材料，水泥价格下滑，砂石价格坚挺，波动较小；西北地区混凝土价格弱势运行，市场需求转好，本地企业竞争激烈，因此价格弱势维稳为主；西南地区混凝土价格震荡运行，地区市场需求表现一般，砂石资源供应尚可，价格近期略有波动，因此后期混凝土价格仍有波动；华北地区混凝土略有下行趋势，局部地区市场需求明显下滑，砂石价格回调，成本下降，价格后期仍有跌势；东北地区混凝土价格稳中偏强，部分地区水泥价格涨势较强，生产成本增加，后期或将上涨。</w:t>
      </w:r>
    </w:p>
    <w:p w:rsidR="00952697" w:rsidRDefault="00952697" w:rsidP="004C6A87">
      <w:pPr>
        <w:spacing w:line="350" w:lineRule="exact"/>
        <w:ind w:firstLineChars="200" w:firstLine="420"/>
        <w:rPr>
          <w:rFonts w:ascii="微软雅黑" w:eastAsia="微软雅黑" w:hAnsi="微软雅黑"/>
          <w:color w:val="32323C"/>
          <w:shd w:val="clear" w:color="auto" w:fill="FFFFFF"/>
        </w:rPr>
      </w:pPr>
    </w:p>
    <w:p w:rsidR="00952697" w:rsidRDefault="00952697" w:rsidP="004C6A87">
      <w:pPr>
        <w:spacing w:line="350" w:lineRule="exact"/>
        <w:ind w:firstLineChars="200" w:firstLine="420"/>
        <w:rPr>
          <w:rFonts w:ascii="微软雅黑" w:eastAsia="微软雅黑" w:hAnsi="微软雅黑"/>
          <w:color w:val="32323C"/>
          <w:shd w:val="clear" w:color="auto" w:fill="FFFFFF"/>
        </w:rPr>
      </w:pPr>
    </w:p>
    <w:p w:rsidR="007F0CD1" w:rsidRDefault="007F0CD1" w:rsidP="007F0CD1">
      <w:pPr>
        <w:pStyle w:val="2"/>
        <w:numPr>
          <w:ilvl w:val="0"/>
          <w:numId w:val="6"/>
        </w:numPr>
      </w:pPr>
      <w:bookmarkStart w:id="113" w:name="_Toc17292807"/>
      <w:r w:rsidRPr="00D26D60">
        <w:rPr>
          <w:rFonts w:hint="eastAsia"/>
        </w:rPr>
        <w:lastRenderedPageBreak/>
        <w:t>全国</w:t>
      </w:r>
      <w:r>
        <w:rPr>
          <w:rFonts w:hint="eastAsia"/>
        </w:rPr>
        <w:t>砂石料</w:t>
      </w:r>
      <w:r w:rsidRPr="00D26D60">
        <w:rPr>
          <w:rFonts w:hint="eastAsia"/>
        </w:rPr>
        <w:t>价格行情（201</w:t>
      </w:r>
      <w:r>
        <w:rPr>
          <w:rFonts w:hint="eastAsia"/>
        </w:rPr>
        <w:t>9</w:t>
      </w:r>
      <w:r w:rsidRPr="00D26D60">
        <w:rPr>
          <w:rFonts w:hint="eastAsia"/>
        </w:rPr>
        <w:t>年</w:t>
      </w:r>
      <w:r w:rsidR="007D41A4">
        <w:rPr>
          <w:rFonts w:hint="eastAsia"/>
        </w:rPr>
        <w:t>8</w:t>
      </w:r>
      <w:r w:rsidRPr="00D26D60">
        <w:rPr>
          <w:rFonts w:hint="eastAsia"/>
        </w:rPr>
        <w:t>月第</w:t>
      </w:r>
      <w:r w:rsidR="002752B7">
        <w:rPr>
          <w:rFonts w:hint="eastAsia"/>
        </w:rPr>
        <w:t>3</w:t>
      </w:r>
      <w:r w:rsidRPr="00D26D60">
        <w:rPr>
          <w:rFonts w:hint="eastAsia"/>
        </w:rPr>
        <w:t>周）</w:t>
      </w:r>
      <w:bookmarkEnd w:id="113"/>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7F0CD1" w:rsidRPr="00F205CD" w:rsidTr="0093710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r w:rsidR="00981D6C">
              <w:rPr>
                <w:rFonts w:ascii="微软雅黑" w:eastAsia="微软雅黑" w:hAnsi="微软雅黑" w:hint="eastAsia"/>
                <w:b/>
                <w:color w:val="C00000"/>
                <w:szCs w:val="21"/>
              </w:rPr>
              <w:t>、牡丹江</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r w:rsidR="00FC1254">
              <w:rPr>
                <w:rFonts w:ascii="微软雅黑" w:eastAsia="微软雅黑" w:hAnsi="微软雅黑" w:hint="eastAsia"/>
                <w:b/>
                <w:color w:val="C00000"/>
                <w:szCs w:val="21"/>
              </w:rPr>
              <w:t>，大连</w:t>
            </w:r>
            <w:r w:rsidR="00981D6C">
              <w:rPr>
                <w:rFonts w:ascii="微软雅黑" w:eastAsia="微软雅黑" w:hAnsi="微软雅黑" w:hint="eastAsia"/>
                <w:b/>
                <w:color w:val="C00000"/>
                <w:szCs w:val="21"/>
              </w:rPr>
              <w:t>、辽阳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7F0CD1">
            <w:pPr>
              <w:jc w:val="center"/>
              <w:rPr>
                <w:rFonts w:ascii="微软雅黑" w:eastAsia="微软雅黑" w:hAnsi="微软雅黑"/>
                <w:b/>
                <w:szCs w:val="21"/>
              </w:rPr>
            </w:pPr>
            <w:r>
              <w:rPr>
                <w:rFonts w:ascii="微软雅黑" w:eastAsia="微软雅黑" w:hAnsi="微软雅黑" w:hint="eastAsia"/>
                <w:b/>
                <w:szCs w:val="21"/>
              </w:rPr>
              <w:t>北京、</w:t>
            </w:r>
            <w:r w:rsidR="007F0CD1" w:rsidRPr="00C2402C">
              <w:rPr>
                <w:rFonts w:ascii="微软雅黑" w:eastAsia="微软雅黑" w:hAnsi="微软雅黑" w:hint="eastAsia"/>
                <w:b/>
                <w:szCs w:val="21"/>
              </w:rPr>
              <w:t>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E52938">
            <w:pPr>
              <w:jc w:val="center"/>
              <w:rPr>
                <w:rFonts w:ascii="微软雅黑" w:eastAsia="微软雅黑" w:hAnsi="微软雅黑"/>
                <w:b/>
                <w:szCs w:val="21"/>
              </w:rPr>
            </w:pPr>
            <w:r>
              <w:rPr>
                <w:rFonts w:ascii="微软雅黑" w:eastAsia="微软雅黑" w:hAnsi="微软雅黑" w:hint="eastAsia"/>
                <w:b/>
                <w:szCs w:val="21"/>
              </w:rPr>
              <w:t>石家庄、</w:t>
            </w:r>
            <w:r w:rsidR="00E52938">
              <w:rPr>
                <w:rFonts w:ascii="微软雅黑" w:eastAsia="微软雅黑" w:hAnsi="微软雅黑" w:hint="eastAsia"/>
                <w:b/>
                <w:szCs w:val="21"/>
              </w:rPr>
              <w:t>唐山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520228" w:rsidP="0093710E">
            <w:pPr>
              <w:jc w:val="center"/>
              <w:rPr>
                <w:rFonts w:ascii="微软雅黑" w:eastAsia="微软雅黑" w:hAnsi="微软雅黑"/>
                <w:b/>
                <w:szCs w:val="21"/>
              </w:rPr>
            </w:pPr>
            <w:r>
              <w:rPr>
                <w:rFonts w:ascii="微软雅黑" w:eastAsia="微软雅黑" w:hAnsi="微软雅黑" w:hint="eastAsia"/>
                <w:b/>
                <w:szCs w:val="21"/>
              </w:rPr>
              <w:t>太原</w:t>
            </w:r>
            <w:r w:rsidR="00E1488F">
              <w:rPr>
                <w:rFonts w:ascii="微软雅黑" w:eastAsia="微软雅黑" w:hAnsi="微软雅黑" w:hint="eastAsia"/>
                <w:b/>
                <w:szCs w:val="21"/>
              </w:rPr>
              <w:t>、大同</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93710E">
            <w:pPr>
              <w:jc w:val="center"/>
              <w:rPr>
                <w:rFonts w:ascii="微软雅黑" w:eastAsia="微软雅黑" w:hAnsi="微软雅黑"/>
                <w:b/>
                <w:szCs w:val="21"/>
              </w:rPr>
            </w:pPr>
            <w:r>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w:t>
            </w:r>
            <w:r w:rsidR="00520228">
              <w:rPr>
                <w:rFonts w:ascii="微软雅黑" w:eastAsia="微软雅黑" w:hAnsi="微软雅黑" w:hint="eastAsia"/>
                <w:b/>
                <w:color w:val="C00000"/>
                <w:szCs w:val="21"/>
              </w:rPr>
              <w:t>、怀化</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上海、南京</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8C7BF2" w:rsidP="007F0CD1">
            <w:pPr>
              <w:jc w:val="center"/>
              <w:rPr>
                <w:rFonts w:ascii="微软雅黑" w:eastAsia="微软雅黑" w:hAnsi="微软雅黑"/>
                <w:b/>
                <w:szCs w:val="21"/>
              </w:rPr>
            </w:pPr>
            <w:r>
              <w:rPr>
                <w:rFonts w:ascii="微软雅黑" w:eastAsia="微软雅黑" w:hAnsi="微软雅黑" w:hint="eastAsia"/>
                <w:b/>
                <w:szCs w:val="21"/>
              </w:rPr>
              <w:t>宁波</w:t>
            </w:r>
            <w:r w:rsidR="00520228">
              <w:rPr>
                <w:rFonts w:ascii="微软雅黑" w:eastAsia="微软雅黑" w:hAnsi="微软雅黑" w:hint="eastAsia"/>
                <w:b/>
                <w:szCs w:val="21"/>
              </w:rPr>
              <w:t>、温州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南昌</w:t>
            </w:r>
            <w:r w:rsidR="00FC1254">
              <w:rPr>
                <w:rFonts w:ascii="微软雅黑" w:eastAsia="微软雅黑" w:hAnsi="微软雅黑" w:hint="eastAsia"/>
                <w:b/>
                <w:szCs w:val="21"/>
              </w:rPr>
              <w:t>，九江</w:t>
            </w:r>
            <w:r w:rsidR="00686003">
              <w:rPr>
                <w:rFonts w:ascii="微软雅黑" w:eastAsia="微软雅黑" w:hAnsi="微软雅黑" w:hint="eastAsia"/>
                <w:b/>
                <w:szCs w:val="21"/>
              </w:rPr>
              <w:t>、赣州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83462A">
            <w:pPr>
              <w:jc w:val="center"/>
              <w:rPr>
                <w:rFonts w:ascii="微软雅黑" w:eastAsia="微软雅黑" w:hAnsi="微软雅黑"/>
                <w:b/>
                <w:szCs w:val="21"/>
              </w:rPr>
            </w:pPr>
            <w:r w:rsidRPr="00C2402C">
              <w:rPr>
                <w:rFonts w:ascii="微软雅黑" w:eastAsia="微软雅黑" w:hAnsi="微软雅黑" w:hint="eastAsia"/>
                <w:b/>
                <w:szCs w:val="21"/>
              </w:rPr>
              <w:t>济南、</w:t>
            </w:r>
            <w:r w:rsidR="0083462A">
              <w:rPr>
                <w:rFonts w:ascii="微软雅黑" w:eastAsia="微软雅黑" w:hAnsi="微软雅黑" w:hint="eastAsia"/>
                <w:b/>
                <w:szCs w:val="21"/>
              </w:rPr>
              <w:t>青岛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福州</w:t>
            </w:r>
            <w:r w:rsidR="00C16986">
              <w:rPr>
                <w:rFonts w:ascii="微软雅黑" w:eastAsia="微软雅黑" w:hAnsi="微软雅黑" w:hint="eastAsia"/>
                <w:b/>
                <w:szCs w:val="21"/>
              </w:rPr>
              <w:t>、厦门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w:t>
            </w:r>
            <w:r w:rsidR="00655A4A">
              <w:rPr>
                <w:rFonts w:ascii="微软雅黑" w:eastAsia="微软雅黑" w:hAnsi="微软雅黑" w:hint="eastAsia"/>
                <w:b/>
                <w:color w:val="C00000"/>
                <w:szCs w:val="21"/>
              </w:rPr>
              <w:t>、惠州</w:t>
            </w:r>
            <w:r w:rsidR="008C7BF2">
              <w:rPr>
                <w:rFonts w:ascii="微软雅黑" w:eastAsia="微软雅黑" w:hAnsi="微软雅黑" w:hint="eastAsia"/>
                <w:b/>
                <w:color w:val="C00000"/>
                <w:szCs w:val="21"/>
              </w:rPr>
              <w:t>，深圳</w:t>
            </w:r>
            <w:r w:rsidR="00A73363">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D945FD"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海口</w:t>
            </w:r>
            <w:r w:rsidR="00FC1254">
              <w:rPr>
                <w:rFonts w:ascii="微软雅黑" w:eastAsia="微软雅黑" w:hAnsi="微软雅黑" w:hint="eastAsia"/>
                <w:b/>
                <w:color w:val="C00000"/>
                <w:szCs w:val="21"/>
              </w:rPr>
              <w:t>，三亚</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重庆、成都</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贵阳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8C7BF2"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甘肃</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E1488F"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银川，吴忠</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乌鲁木齐</w:t>
            </w:r>
            <w:r w:rsidR="00686003">
              <w:rPr>
                <w:rFonts w:ascii="微软雅黑" w:eastAsia="微软雅黑" w:hAnsi="微软雅黑" w:hint="eastAsia"/>
                <w:b/>
                <w:color w:val="C00000"/>
                <w:szCs w:val="21"/>
              </w:rPr>
              <w:t>、哈密、喀什</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1640"/>
        </w:trPr>
        <w:tc>
          <w:tcPr>
            <w:tcW w:w="3549" w:type="pct"/>
            <w:gridSpan w:val="2"/>
            <w:tcBorders>
              <w:top w:val="single" w:sz="6" w:space="0" w:color="auto"/>
              <w:bottom w:val="double" w:sz="4" w:space="0" w:color="auto"/>
            </w:tcBorders>
            <w:vAlign w:val="center"/>
          </w:tcPr>
          <w:p w:rsidR="007F0CD1" w:rsidRPr="00A756FC" w:rsidRDefault="007F0CD1" w:rsidP="0093710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7F0CD1" w:rsidRPr="00F205CD" w:rsidRDefault="00225C47" w:rsidP="0093710E">
            <w:pPr>
              <w:jc w:val="center"/>
              <w:rPr>
                <w:b/>
                <w:sz w:val="18"/>
                <w:szCs w:val="18"/>
              </w:rPr>
            </w:pPr>
            <w:r w:rsidRPr="002D7466">
              <w:rPr>
                <w:b/>
                <w:sz w:val="18"/>
                <w:szCs w:val="18"/>
              </w:rPr>
              <w:object w:dxaOrig="1534" w:dyaOrig="964">
                <v:shape id="_x0000_i1028" type="#_x0000_t75" style="width:76.5pt;height:48pt" o:ole="">
                  <v:imagedata r:id="rId38" o:title=""/>
                </v:shape>
                <o:OLEObject Type="Embed" ProgID="Excel.Sheet.12" ShapeID="_x0000_i1028" DrawAspect="Icon" ObjectID="_1627974169" r:id="rId39"/>
              </w:object>
            </w:r>
          </w:p>
        </w:tc>
      </w:tr>
    </w:tbl>
    <w:p w:rsidR="007F0CD1" w:rsidRDefault="007F0CD1" w:rsidP="007F0CD1">
      <w:pPr>
        <w:pStyle w:val="2"/>
        <w:ind w:left="720"/>
      </w:pPr>
    </w:p>
    <w:p w:rsidR="003A3241" w:rsidRDefault="003A3241" w:rsidP="007F0CD1">
      <w:pPr>
        <w:pStyle w:val="2"/>
        <w:ind w:left="720"/>
      </w:pPr>
    </w:p>
    <w:p w:rsidR="007F0CD1" w:rsidRDefault="007F0CD1" w:rsidP="007F0CD1">
      <w:pPr>
        <w:pStyle w:val="2"/>
        <w:numPr>
          <w:ilvl w:val="0"/>
          <w:numId w:val="6"/>
        </w:numPr>
      </w:pPr>
      <w:bookmarkStart w:id="114" w:name="_Toc17292808"/>
      <w:r>
        <w:rPr>
          <w:rFonts w:hint="eastAsia"/>
        </w:rPr>
        <w:lastRenderedPageBreak/>
        <w:t>水泥外加剂</w:t>
      </w:r>
      <w:bookmarkEnd w:id="114"/>
    </w:p>
    <w:tbl>
      <w:tblPr>
        <w:tblStyle w:val="ad"/>
        <w:tblW w:w="10173" w:type="dxa"/>
        <w:tblLook w:val="04A0"/>
      </w:tblPr>
      <w:tblGrid>
        <w:gridCol w:w="3652"/>
        <w:gridCol w:w="1276"/>
        <w:gridCol w:w="2410"/>
        <w:gridCol w:w="2835"/>
      </w:tblGrid>
      <w:tr w:rsidR="00630FF7" w:rsidRPr="00474485" w:rsidTr="00630FF7">
        <w:tc>
          <w:tcPr>
            <w:tcW w:w="3652" w:type="dxa"/>
            <w:vAlign w:val="center"/>
          </w:tcPr>
          <w:p w:rsidR="00630FF7" w:rsidRPr="00630FF7" w:rsidRDefault="00630FF7">
            <w:pPr>
              <w:jc w:val="center"/>
              <w:rPr>
                <w:rFonts w:ascii="微软雅黑" w:eastAsia="微软雅黑" w:hAnsi="微软雅黑"/>
                <w:b/>
                <w:szCs w:val="21"/>
              </w:rPr>
            </w:pPr>
            <w:r w:rsidRPr="00630FF7">
              <w:rPr>
                <w:rFonts w:ascii="微软雅黑" w:eastAsia="微软雅黑" w:hAnsi="微软雅黑" w:hint="eastAsia"/>
                <w:b/>
                <w:szCs w:val="21"/>
              </w:rPr>
              <w:t>名称及规格</w:t>
            </w:r>
          </w:p>
        </w:tc>
        <w:tc>
          <w:tcPr>
            <w:tcW w:w="1276" w:type="dxa"/>
            <w:vAlign w:val="center"/>
          </w:tcPr>
          <w:p w:rsidR="00630FF7" w:rsidRPr="00630FF7" w:rsidRDefault="00630FF7">
            <w:pPr>
              <w:jc w:val="center"/>
              <w:rPr>
                <w:rFonts w:ascii="微软雅黑" w:eastAsia="微软雅黑" w:hAnsi="微软雅黑"/>
                <w:b/>
                <w:szCs w:val="21"/>
              </w:rPr>
            </w:pPr>
            <w:r w:rsidRPr="00630FF7">
              <w:rPr>
                <w:rFonts w:ascii="微软雅黑" w:eastAsia="微软雅黑" w:hAnsi="微软雅黑" w:hint="eastAsia"/>
                <w:b/>
                <w:szCs w:val="21"/>
              </w:rPr>
              <w:t>单位</w:t>
            </w:r>
          </w:p>
        </w:tc>
        <w:tc>
          <w:tcPr>
            <w:tcW w:w="2410" w:type="dxa"/>
            <w:vAlign w:val="center"/>
          </w:tcPr>
          <w:p w:rsidR="00630FF7" w:rsidRPr="00630FF7" w:rsidRDefault="00630FF7">
            <w:pPr>
              <w:jc w:val="center"/>
              <w:rPr>
                <w:rFonts w:ascii="微软雅黑" w:eastAsia="微软雅黑" w:hAnsi="微软雅黑"/>
                <w:b/>
                <w:szCs w:val="21"/>
              </w:rPr>
            </w:pPr>
            <w:r w:rsidRPr="00630FF7">
              <w:rPr>
                <w:rFonts w:ascii="微软雅黑" w:eastAsia="微软雅黑" w:hAnsi="微软雅黑" w:hint="eastAsia"/>
                <w:b/>
                <w:szCs w:val="21"/>
              </w:rPr>
              <w:t>含税价(元)</w:t>
            </w:r>
          </w:p>
        </w:tc>
        <w:tc>
          <w:tcPr>
            <w:tcW w:w="2835" w:type="dxa"/>
            <w:vAlign w:val="center"/>
          </w:tcPr>
          <w:p w:rsidR="00630FF7" w:rsidRPr="00630FF7" w:rsidRDefault="00630FF7">
            <w:pPr>
              <w:jc w:val="center"/>
              <w:rPr>
                <w:rFonts w:ascii="微软雅黑" w:eastAsia="微软雅黑" w:hAnsi="微软雅黑"/>
                <w:b/>
                <w:szCs w:val="21"/>
              </w:rPr>
            </w:pPr>
            <w:r w:rsidRPr="00630FF7">
              <w:rPr>
                <w:rFonts w:ascii="微软雅黑" w:eastAsia="微软雅黑" w:hAnsi="微软雅黑" w:hint="eastAsia"/>
                <w:b/>
                <w:szCs w:val="21"/>
              </w:rPr>
              <w:t>除税价(元)</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油漆溶剂油</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7.00</w:t>
            </w:r>
          </w:p>
        </w:tc>
        <w:tc>
          <w:tcPr>
            <w:tcW w:w="2835" w:type="dxa"/>
            <w:vAlign w:val="center"/>
          </w:tcPr>
          <w:p w:rsidR="00630FF7" w:rsidRDefault="00630FF7">
            <w:pPr>
              <w:jc w:val="center"/>
              <w:rPr>
                <w:rFonts w:ascii="宋体" w:hAnsi="宋体" w:cs="宋体"/>
                <w:sz w:val="20"/>
              </w:rPr>
            </w:pPr>
            <w:r>
              <w:rPr>
                <w:rFonts w:hint="eastAsia"/>
                <w:sz w:val="20"/>
              </w:rPr>
              <w:t>6.21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粘层油</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1.92</w:t>
            </w:r>
          </w:p>
        </w:tc>
        <w:tc>
          <w:tcPr>
            <w:tcW w:w="2835" w:type="dxa"/>
            <w:vAlign w:val="center"/>
          </w:tcPr>
          <w:p w:rsidR="00630FF7" w:rsidRDefault="00630FF7">
            <w:pPr>
              <w:jc w:val="center"/>
              <w:rPr>
                <w:rFonts w:ascii="宋体" w:hAnsi="宋体" w:cs="宋体"/>
                <w:sz w:val="20"/>
              </w:rPr>
            </w:pPr>
            <w:r>
              <w:rPr>
                <w:rFonts w:hint="eastAsia"/>
                <w:sz w:val="20"/>
              </w:rPr>
              <w:t>1.71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盾尾油脂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7.50</w:t>
            </w:r>
          </w:p>
        </w:tc>
        <w:tc>
          <w:tcPr>
            <w:tcW w:w="2835" w:type="dxa"/>
            <w:vAlign w:val="center"/>
          </w:tcPr>
          <w:p w:rsidR="00630FF7" w:rsidRDefault="00630FF7">
            <w:pPr>
              <w:jc w:val="center"/>
              <w:rPr>
                <w:rFonts w:ascii="宋体" w:hAnsi="宋体" w:cs="宋体"/>
                <w:sz w:val="20"/>
              </w:rPr>
            </w:pPr>
            <w:r>
              <w:rPr>
                <w:rFonts w:hint="eastAsia"/>
                <w:sz w:val="20"/>
              </w:rPr>
              <w:t>6.65</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减摩剂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8.00</w:t>
            </w:r>
          </w:p>
        </w:tc>
        <w:tc>
          <w:tcPr>
            <w:tcW w:w="2835" w:type="dxa"/>
            <w:vAlign w:val="center"/>
          </w:tcPr>
          <w:p w:rsidR="00630FF7" w:rsidRDefault="00630FF7">
            <w:pPr>
              <w:jc w:val="center"/>
              <w:rPr>
                <w:rFonts w:ascii="宋体" w:hAnsi="宋体" w:cs="宋体"/>
                <w:sz w:val="20"/>
              </w:rPr>
            </w:pPr>
            <w:r>
              <w:rPr>
                <w:rFonts w:hint="eastAsia"/>
                <w:sz w:val="20"/>
              </w:rPr>
              <w:t>7.10</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脱模剂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6.00</w:t>
            </w:r>
          </w:p>
        </w:tc>
        <w:tc>
          <w:tcPr>
            <w:tcW w:w="2835" w:type="dxa"/>
            <w:vAlign w:val="center"/>
          </w:tcPr>
          <w:p w:rsidR="00630FF7" w:rsidRDefault="00630FF7">
            <w:pPr>
              <w:jc w:val="center"/>
              <w:rPr>
                <w:rFonts w:ascii="宋体" w:hAnsi="宋体" w:cs="宋体"/>
                <w:sz w:val="20"/>
              </w:rPr>
            </w:pPr>
            <w:r>
              <w:rPr>
                <w:rFonts w:hint="eastAsia"/>
                <w:sz w:val="20"/>
              </w:rPr>
              <w:t>5.32</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调和漆</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16.00</w:t>
            </w:r>
          </w:p>
        </w:tc>
        <w:tc>
          <w:tcPr>
            <w:tcW w:w="2835" w:type="dxa"/>
            <w:vAlign w:val="center"/>
          </w:tcPr>
          <w:p w:rsidR="00630FF7" w:rsidRDefault="00630FF7">
            <w:pPr>
              <w:jc w:val="center"/>
              <w:rPr>
                <w:rFonts w:ascii="宋体" w:hAnsi="宋体" w:cs="宋体"/>
                <w:sz w:val="20"/>
              </w:rPr>
            </w:pPr>
            <w:r>
              <w:rPr>
                <w:rFonts w:hint="eastAsia"/>
                <w:sz w:val="20"/>
              </w:rPr>
              <w:t>14.21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红丹防锈漆</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13.00</w:t>
            </w:r>
          </w:p>
        </w:tc>
        <w:tc>
          <w:tcPr>
            <w:tcW w:w="2835" w:type="dxa"/>
            <w:vAlign w:val="center"/>
          </w:tcPr>
          <w:p w:rsidR="00630FF7" w:rsidRDefault="00630FF7">
            <w:pPr>
              <w:jc w:val="center"/>
              <w:rPr>
                <w:rFonts w:ascii="宋体" w:hAnsi="宋体" w:cs="宋体"/>
                <w:sz w:val="20"/>
              </w:rPr>
            </w:pPr>
            <w:r>
              <w:rPr>
                <w:rFonts w:hint="eastAsia"/>
                <w:sz w:val="20"/>
              </w:rPr>
              <w:t>11.54</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热熔标线底漆</w:t>
            </w:r>
            <w:r>
              <w:rPr>
                <w:rFonts w:hint="eastAsia"/>
                <w:sz w:val="20"/>
              </w:rPr>
              <w:t>1200</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12.00</w:t>
            </w:r>
          </w:p>
        </w:tc>
        <w:tc>
          <w:tcPr>
            <w:tcW w:w="2835" w:type="dxa"/>
            <w:vAlign w:val="center"/>
          </w:tcPr>
          <w:p w:rsidR="00630FF7" w:rsidRDefault="00630FF7">
            <w:pPr>
              <w:jc w:val="center"/>
              <w:rPr>
                <w:rFonts w:ascii="宋体" w:hAnsi="宋体" w:cs="宋体"/>
                <w:sz w:val="20"/>
              </w:rPr>
            </w:pPr>
            <w:r>
              <w:rPr>
                <w:rFonts w:hint="eastAsia"/>
                <w:sz w:val="20"/>
              </w:rPr>
              <w:t>10.63</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氯化橡胶标线漆</w:t>
            </w:r>
            <w:r>
              <w:rPr>
                <w:rFonts w:hint="eastAsia"/>
                <w:sz w:val="20"/>
              </w:rPr>
              <w:t>2928</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14.25</w:t>
            </w:r>
          </w:p>
        </w:tc>
        <w:tc>
          <w:tcPr>
            <w:tcW w:w="2835" w:type="dxa"/>
            <w:vAlign w:val="center"/>
          </w:tcPr>
          <w:p w:rsidR="00630FF7" w:rsidRDefault="00630FF7">
            <w:pPr>
              <w:jc w:val="center"/>
              <w:rPr>
                <w:rFonts w:ascii="宋体" w:hAnsi="宋体" w:cs="宋体"/>
                <w:sz w:val="20"/>
              </w:rPr>
            </w:pPr>
            <w:r>
              <w:rPr>
                <w:rFonts w:hint="eastAsia"/>
                <w:sz w:val="20"/>
              </w:rPr>
              <w:t>12.62</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氯化橡胶耐磨标线漆</w:t>
            </w:r>
            <w:r>
              <w:rPr>
                <w:rFonts w:hint="eastAsia"/>
                <w:sz w:val="20"/>
              </w:rPr>
              <w:t>2938</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15.15</w:t>
            </w:r>
          </w:p>
        </w:tc>
        <w:tc>
          <w:tcPr>
            <w:tcW w:w="2835" w:type="dxa"/>
            <w:vAlign w:val="center"/>
          </w:tcPr>
          <w:p w:rsidR="00630FF7" w:rsidRDefault="00630FF7">
            <w:pPr>
              <w:jc w:val="center"/>
              <w:rPr>
                <w:rFonts w:ascii="宋体" w:hAnsi="宋体" w:cs="宋体"/>
                <w:sz w:val="20"/>
              </w:rPr>
            </w:pPr>
            <w:r>
              <w:rPr>
                <w:rFonts w:hint="eastAsia"/>
                <w:sz w:val="20"/>
              </w:rPr>
              <w:t>13.42</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双组份漆涂料</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27.00</w:t>
            </w:r>
          </w:p>
        </w:tc>
        <w:tc>
          <w:tcPr>
            <w:tcW w:w="2835" w:type="dxa"/>
            <w:vAlign w:val="center"/>
          </w:tcPr>
          <w:p w:rsidR="00630FF7" w:rsidRDefault="00630FF7">
            <w:pPr>
              <w:jc w:val="center"/>
              <w:rPr>
                <w:rFonts w:ascii="宋体" w:hAnsi="宋体" w:cs="宋体"/>
                <w:sz w:val="20"/>
              </w:rPr>
            </w:pPr>
            <w:r>
              <w:rPr>
                <w:rFonts w:hint="eastAsia"/>
                <w:sz w:val="20"/>
              </w:rPr>
              <w:t>23.91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震荡漆涂料</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21.00</w:t>
            </w:r>
          </w:p>
        </w:tc>
        <w:tc>
          <w:tcPr>
            <w:tcW w:w="2835" w:type="dxa"/>
            <w:vAlign w:val="center"/>
          </w:tcPr>
          <w:p w:rsidR="00630FF7" w:rsidRDefault="00630FF7">
            <w:pPr>
              <w:jc w:val="center"/>
              <w:rPr>
                <w:rFonts w:ascii="宋体" w:hAnsi="宋体" w:cs="宋体"/>
                <w:sz w:val="20"/>
              </w:rPr>
            </w:pPr>
            <w:r>
              <w:rPr>
                <w:rFonts w:hint="eastAsia"/>
                <w:sz w:val="20"/>
              </w:rPr>
              <w:t>18.60</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水性漆涂料</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23.00</w:t>
            </w:r>
          </w:p>
        </w:tc>
        <w:tc>
          <w:tcPr>
            <w:tcW w:w="2835" w:type="dxa"/>
            <w:vAlign w:val="center"/>
          </w:tcPr>
          <w:p w:rsidR="00630FF7" w:rsidRDefault="00630FF7">
            <w:pPr>
              <w:jc w:val="center"/>
              <w:rPr>
                <w:rFonts w:ascii="宋体" w:hAnsi="宋体" w:cs="宋体"/>
                <w:sz w:val="20"/>
              </w:rPr>
            </w:pPr>
            <w:r>
              <w:rPr>
                <w:rFonts w:hint="eastAsia"/>
                <w:sz w:val="20"/>
              </w:rPr>
              <w:t>20.37</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热熔标线涂料</w:t>
            </w:r>
            <w:r>
              <w:rPr>
                <w:rFonts w:hint="eastAsia"/>
                <w:sz w:val="20"/>
              </w:rPr>
              <w:t>2900</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10.00</w:t>
            </w:r>
          </w:p>
        </w:tc>
        <w:tc>
          <w:tcPr>
            <w:tcW w:w="2835" w:type="dxa"/>
            <w:vAlign w:val="center"/>
          </w:tcPr>
          <w:p w:rsidR="00630FF7" w:rsidRDefault="00630FF7">
            <w:pPr>
              <w:jc w:val="center"/>
              <w:rPr>
                <w:rFonts w:ascii="宋体" w:hAnsi="宋体" w:cs="宋体"/>
                <w:sz w:val="20"/>
              </w:rPr>
            </w:pPr>
            <w:r>
              <w:rPr>
                <w:rFonts w:hint="eastAsia"/>
                <w:sz w:val="20"/>
              </w:rPr>
              <w:t>8.86</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反光材料玻璃珠</w:t>
            </w:r>
            <w:r>
              <w:rPr>
                <w:rFonts w:hint="eastAsia"/>
                <w:sz w:val="20"/>
              </w:rPr>
              <w:t>6950</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10.00</w:t>
            </w:r>
          </w:p>
        </w:tc>
        <w:tc>
          <w:tcPr>
            <w:tcW w:w="2835" w:type="dxa"/>
            <w:vAlign w:val="center"/>
          </w:tcPr>
          <w:p w:rsidR="00630FF7" w:rsidRDefault="00630FF7">
            <w:pPr>
              <w:jc w:val="center"/>
              <w:rPr>
                <w:rFonts w:ascii="宋体" w:hAnsi="宋体" w:cs="宋体"/>
                <w:sz w:val="20"/>
              </w:rPr>
            </w:pPr>
            <w:r>
              <w:rPr>
                <w:rFonts w:hint="eastAsia"/>
                <w:sz w:val="20"/>
              </w:rPr>
              <w:t>8.88</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稀释剂</w:t>
            </w:r>
            <w:r>
              <w:rPr>
                <w:rFonts w:hint="eastAsia"/>
                <w:sz w:val="20"/>
              </w:rPr>
              <w:t>T002</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15.04</w:t>
            </w:r>
          </w:p>
        </w:tc>
        <w:tc>
          <w:tcPr>
            <w:tcW w:w="2835" w:type="dxa"/>
            <w:vAlign w:val="center"/>
          </w:tcPr>
          <w:p w:rsidR="00630FF7" w:rsidRDefault="00630FF7">
            <w:pPr>
              <w:jc w:val="center"/>
              <w:rPr>
                <w:rFonts w:ascii="宋体" w:hAnsi="宋体" w:cs="宋体"/>
                <w:sz w:val="20"/>
              </w:rPr>
            </w:pPr>
            <w:r>
              <w:rPr>
                <w:rFonts w:hint="eastAsia"/>
                <w:sz w:val="20"/>
              </w:rPr>
              <w:t>13.34</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脱漆剂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15.80</w:t>
            </w:r>
          </w:p>
        </w:tc>
        <w:tc>
          <w:tcPr>
            <w:tcW w:w="2835" w:type="dxa"/>
            <w:vAlign w:val="center"/>
          </w:tcPr>
          <w:p w:rsidR="00630FF7" w:rsidRDefault="00630FF7">
            <w:pPr>
              <w:jc w:val="center"/>
              <w:rPr>
                <w:rFonts w:ascii="宋体" w:hAnsi="宋体" w:cs="宋体"/>
                <w:sz w:val="20"/>
              </w:rPr>
            </w:pPr>
            <w:r>
              <w:rPr>
                <w:rFonts w:hint="eastAsia"/>
                <w:sz w:val="20"/>
              </w:rPr>
              <w:t>14.01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303</w:t>
            </w:r>
            <w:r>
              <w:rPr>
                <w:rFonts w:hint="eastAsia"/>
                <w:sz w:val="20"/>
              </w:rPr>
              <w:t>氯丁酚醛胶</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38.34</w:t>
            </w:r>
          </w:p>
        </w:tc>
        <w:tc>
          <w:tcPr>
            <w:tcW w:w="2835" w:type="dxa"/>
            <w:vAlign w:val="center"/>
          </w:tcPr>
          <w:p w:rsidR="00630FF7" w:rsidRDefault="00630FF7">
            <w:pPr>
              <w:jc w:val="center"/>
              <w:rPr>
                <w:rFonts w:ascii="宋体" w:hAnsi="宋体" w:cs="宋体"/>
                <w:sz w:val="20"/>
              </w:rPr>
            </w:pPr>
            <w:r>
              <w:rPr>
                <w:rFonts w:hint="eastAsia"/>
                <w:sz w:val="20"/>
              </w:rPr>
              <w:t>34.01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焦油聚氨酯防水涂料</w:t>
            </w:r>
            <w:r>
              <w:rPr>
                <w:rFonts w:hint="eastAsia"/>
                <w:sz w:val="20"/>
              </w:rPr>
              <w:t>851</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14.79</w:t>
            </w:r>
          </w:p>
        </w:tc>
        <w:tc>
          <w:tcPr>
            <w:tcW w:w="2835" w:type="dxa"/>
            <w:vAlign w:val="center"/>
          </w:tcPr>
          <w:p w:rsidR="00630FF7" w:rsidRDefault="00630FF7">
            <w:pPr>
              <w:jc w:val="center"/>
              <w:rPr>
                <w:rFonts w:ascii="宋体" w:hAnsi="宋体" w:cs="宋体"/>
                <w:sz w:val="20"/>
              </w:rPr>
            </w:pPr>
            <w:r>
              <w:rPr>
                <w:rFonts w:hint="eastAsia"/>
                <w:sz w:val="20"/>
              </w:rPr>
              <w:t>13.13</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酊醛自粘腻子</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17.02</w:t>
            </w:r>
          </w:p>
        </w:tc>
        <w:tc>
          <w:tcPr>
            <w:tcW w:w="2835" w:type="dxa"/>
            <w:vAlign w:val="center"/>
          </w:tcPr>
          <w:p w:rsidR="00630FF7" w:rsidRDefault="00630FF7">
            <w:pPr>
              <w:jc w:val="center"/>
              <w:rPr>
                <w:rFonts w:ascii="宋体" w:hAnsi="宋体" w:cs="宋体"/>
                <w:sz w:val="20"/>
              </w:rPr>
            </w:pPr>
            <w:r>
              <w:rPr>
                <w:rFonts w:hint="eastAsia"/>
                <w:sz w:val="20"/>
              </w:rPr>
              <w:t>15.10</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环氧聚胺脂嵌缝膏</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15.73</w:t>
            </w:r>
          </w:p>
        </w:tc>
        <w:tc>
          <w:tcPr>
            <w:tcW w:w="2835" w:type="dxa"/>
            <w:vAlign w:val="center"/>
          </w:tcPr>
          <w:p w:rsidR="00630FF7" w:rsidRDefault="00630FF7">
            <w:pPr>
              <w:jc w:val="center"/>
              <w:rPr>
                <w:rFonts w:ascii="宋体" w:hAnsi="宋体" w:cs="宋体"/>
                <w:sz w:val="20"/>
              </w:rPr>
            </w:pPr>
            <w:r>
              <w:rPr>
                <w:rFonts w:hint="eastAsia"/>
                <w:sz w:val="20"/>
              </w:rPr>
              <w:t>13.97</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环氧沥青漆</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9.90</w:t>
            </w:r>
          </w:p>
        </w:tc>
        <w:tc>
          <w:tcPr>
            <w:tcW w:w="2835" w:type="dxa"/>
            <w:vAlign w:val="center"/>
          </w:tcPr>
          <w:p w:rsidR="00630FF7" w:rsidRDefault="00630FF7">
            <w:pPr>
              <w:jc w:val="center"/>
              <w:rPr>
                <w:rFonts w:ascii="宋体" w:hAnsi="宋体" w:cs="宋体"/>
                <w:sz w:val="20"/>
              </w:rPr>
            </w:pPr>
            <w:r>
              <w:rPr>
                <w:rFonts w:hint="eastAsia"/>
                <w:sz w:val="20"/>
              </w:rPr>
              <w:t>8.79</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环氧密封胶</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30.17</w:t>
            </w:r>
          </w:p>
        </w:tc>
        <w:tc>
          <w:tcPr>
            <w:tcW w:w="2835" w:type="dxa"/>
            <w:vAlign w:val="center"/>
          </w:tcPr>
          <w:p w:rsidR="00630FF7" w:rsidRDefault="00630FF7">
            <w:pPr>
              <w:jc w:val="center"/>
              <w:rPr>
                <w:rFonts w:ascii="宋体" w:hAnsi="宋体" w:cs="宋体"/>
                <w:sz w:val="20"/>
              </w:rPr>
            </w:pPr>
            <w:r>
              <w:rPr>
                <w:rFonts w:hint="eastAsia"/>
                <w:sz w:val="20"/>
              </w:rPr>
              <w:t>26.76</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环氧树脂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32.00</w:t>
            </w:r>
          </w:p>
        </w:tc>
        <w:tc>
          <w:tcPr>
            <w:tcW w:w="2835" w:type="dxa"/>
            <w:vAlign w:val="center"/>
          </w:tcPr>
          <w:p w:rsidR="00630FF7" w:rsidRDefault="00630FF7">
            <w:pPr>
              <w:jc w:val="center"/>
              <w:rPr>
                <w:rFonts w:ascii="宋体" w:hAnsi="宋体" w:cs="宋体"/>
                <w:sz w:val="20"/>
              </w:rPr>
            </w:pPr>
            <w:r>
              <w:rPr>
                <w:rFonts w:hint="eastAsia"/>
                <w:sz w:val="20"/>
              </w:rPr>
              <w:t>28.38</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胶水</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8.13</w:t>
            </w:r>
          </w:p>
        </w:tc>
        <w:tc>
          <w:tcPr>
            <w:tcW w:w="2835" w:type="dxa"/>
            <w:vAlign w:val="center"/>
          </w:tcPr>
          <w:p w:rsidR="00630FF7" w:rsidRDefault="00630FF7">
            <w:pPr>
              <w:jc w:val="center"/>
              <w:rPr>
                <w:rFonts w:ascii="宋体" w:hAnsi="宋体" w:cs="宋体"/>
                <w:sz w:val="20"/>
              </w:rPr>
            </w:pPr>
            <w:r>
              <w:rPr>
                <w:rFonts w:hint="eastAsia"/>
                <w:sz w:val="20"/>
              </w:rPr>
              <w:t>7.21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焦油聚氨酯防水涂料</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11.18</w:t>
            </w:r>
          </w:p>
        </w:tc>
        <w:tc>
          <w:tcPr>
            <w:tcW w:w="2835" w:type="dxa"/>
            <w:vAlign w:val="center"/>
          </w:tcPr>
          <w:p w:rsidR="00630FF7" w:rsidRDefault="00630FF7">
            <w:pPr>
              <w:jc w:val="center"/>
              <w:rPr>
                <w:rFonts w:ascii="宋体" w:hAnsi="宋体" w:cs="宋体"/>
                <w:sz w:val="20"/>
              </w:rPr>
            </w:pPr>
            <w:r>
              <w:rPr>
                <w:rFonts w:hint="eastAsia"/>
                <w:sz w:val="20"/>
              </w:rPr>
              <w:t>9.93</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聚氨酯沥青防水涂料</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18.00</w:t>
            </w:r>
          </w:p>
        </w:tc>
        <w:tc>
          <w:tcPr>
            <w:tcW w:w="2835" w:type="dxa"/>
            <w:vAlign w:val="center"/>
          </w:tcPr>
          <w:p w:rsidR="00630FF7" w:rsidRDefault="00630FF7">
            <w:pPr>
              <w:jc w:val="center"/>
              <w:rPr>
                <w:rFonts w:ascii="宋体" w:hAnsi="宋体" w:cs="宋体"/>
                <w:sz w:val="20"/>
              </w:rPr>
            </w:pPr>
            <w:r>
              <w:rPr>
                <w:rFonts w:hint="eastAsia"/>
                <w:sz w:val="20"/>
              </w:rPr>
              <w:t>15.98</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聚合物改性沥青涂料</w:t>
            </w:r>
            <w:r>
              <w:rPr>
                <w:rFonts w:hint="eastAsia"/>
                <w:sz w:val="20"/>
              </w:rPr>
              <w:t>AWP2000</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9.50</w:t>
            </w:r>
          </w:p>
        </w:tc>
        <w:tc>
          <w:tcPr>
            <w:tcW w:w="2835" w:type="dxa"/>
            <w:vAlign w:val="center"/>
          </w:tcPr>
          <w:p w:rsidR="00630FF7" w:rsidRDefault="00630FF7">
            <w:pPr>
              <w:jc w:val="center"/>
              <w:rPr>
                <w:rFonts w:ascii="宋体" w:hAnsi="宋体" w:cs="宋体"/>
                <w:sz w:val="20"/>
              </w:rPr>
            </w:pPr>
            <w:r>
              <w:rPr>
                <w:rFonts w:hint="eastAsia"/>
                <w:sz w:val="20"/>
              </w:rPr>
              <w:t>8.44</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聚合物改性沥青涂料</w:t>
            </w:r>
            <w:r>
              <w:rPr>
                <w:rFonts w:hint="eastAsia"/>
                <w:sz w:val="20"/>
              </w:rPr>
              <w:t>AWP2000F</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11.50</w:t>
            </w:r>
          </w:p>
        </w:tc>
        <w:tc>
          <w:tcPr>
            <w:tcW w:w="2835" w:type="dxa"/>
            <w:vAlign w:val="center"/>
          </w:tcPr>
          <w:p w:rsidR="00630FF7" w:rsidRDefault="00630FF7">
            <w:pPr>
              <w:jc w:val="center"/>
              <w:rPr>
                <w:rFonts w:ascii="宋体" w:hAnsi="宋体" w:cs="宋体"/>
                <w:sz w:val="20"/>
              </w:rPr>
            </w:pPr>
            <w:r>
              <w:rPr>
                <w:rFonts w:hint="eastAsia"/>
                <w:sz w:val="20"/>
              </w:rPr>
              <w:t>10.21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无碱玻璃纤维</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9.40</w:t>
            </w:r>
          </w:p>
        </w:tc>
        <w:tc>
          <w:tcPr>
            <w:tcW w:w="2835" w:type="dxa"/>
            <w:vAlign w:val="center"/>
          </w:tcPr>
          <w:p w:rsidR="00630FF7" w:rsidRDefault="00630FF7">
            <w:pPr>
              <w:jc w:val="center"/>
              <w:rPr>
                <w:rFonts w:ascii="宋体" w:hAnsi="宋体" w:cs="宋体"/>
                <w:sz w:val="20"/>
              </w:rPr>
            </w:pPr>
            <w:r>
              <w:rPr>
                <w:rFonts w:hint="eastAsia"/>
                <w:sz w:val="20"/>
              </w:rPr>
              <w:t>8.47</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聚硫密封胶</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12.00</w:t>
            </w:r>
          </w:p>
        </w:tc>
        <w:tc>
          <w:tcPr>
            <w:tcW w:w="2835" w:type="dxa"/>
            <w:vAlign w:val="center"/>
          </w:tcPr>
          <w:p w:rsidR="00630FF7" w:rsidRDefault="00630FF7">
            <w:pPr>
              <w:jc w:val="center"/>
              <w:rPr>
                <w:rFonts w:ascii="宋体" w:hAnsi="宋体" w:cs="宋体"/>
                <w:sz w:val="20"/>
              </w:rPr>
            </w:pPr>
            <w:r>
              <w:rPr>
                <w:rFonts w:hint="eastAsia"/>
                <w:sz w:val="20"/>
              </w:rPr>
              <w:t>10.66</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沥青防水油膏</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6.05</w:t>
            </w:r>
          </w:p>
        </w:tc>
        <w:tc>
          <w:tcPr>
            <w:tcW w:w="2835" w:type="dxa"/>
            <w:vAlign w:val="center"/>
          </w:tcPr>
          <w:p w:rsidR="00630FF7" w:rsidRDefault="00630FF7">
            <w:pPr>
              <w:jc w:val="center"/>
              <w:rPr>
                <w:rFonts w:ascii="宋体" w:hAnsi="宋体" w:cs="宋体"/>
                <w:sz w:val="20"/>
              </w:rPr>
            </w:pPr>
            <w:r>
              <w:rPr>
                <w:rFonts w:hint="eastAsia"/>
                <w:sz w:val="20"/>
              </w:rPr>
              <w:t>5.37</w:t>
            </w:r>
          </w:p>
        </w:tc>
      </w:tr>
      <w:tr w:rsidR="00630FF7" w:rsidTr="00630FF7">
        <w:tc>
          <w:tcPr>
            <w:tcW w:w="3652" w:type="dxa"/>
            <w:vAlign w:val="center"/>
          </w:tcPr>
          <w:p w:rsidR="00630FF7" w:rsidRDefault="00630FF7">
            <w:pPr>
              <w:rPr>
                <w:rFonts w:ascii="宋体" w:hAnsi="宋体" w:cs="宋体"/>
                <w:sz w:val="20"/>
              </w:rPr>
            </w:pPr>
            <w:r>
              <w:rPr>
                <w:rFonts w:hint="eastAsia"/>
                <w:sz w:val="20"/>
              </w:rPr>
              <w:t>沥青玛蹄脂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3.13</w:t>
            </w:r>
          </w:p>
        </w:tc>
        <w:tc>
          <w:tcPr>
            <w:tcW w:w="2835" w:type="dxa"/>
            <w:vAlign w:val="center"/>
          </w:tcPr>
          <w:p w:rsidR="00630FF7" w:rsidRDefault="00630FF7">
            <w:pPr>
              <w:jc w:val="center"/>
              <w:rPr>
                <w:rFonts w:ascii="宋体" w:hAnsi="宋体" w:cs="宋体"/>
                <w:sz w:val="20"/>
              </w:rPr>
            </w:pPr>
            <w:r>
              <w:rPr>
                <w:rFonts w:hint="eastAsia"/>
                <w:sz w:val="20"/>
              </w:rPr>
              <w:t>2.78</w:t>
            </w:r>
          </w:p>
        </w:tc>
      </w:tr>
      <w:tr w:rsidR="00630FF7" w:rsidTr="00630FF7">
        <w:tc>
          <w:tcPr>
            <w:tcW w:w="3652" w:type="dxa"/>
            <w:vAlign w:val="center"/>
          </w:tcPr>
          <w:p w:rsidR="00630FF7" w:rsidRDefault="00630FF7">
            <w:pPr>
              <w:rPr>
                <w:rFonts w:ascii="宋体" w:hAnsi="宋体" w:cs="宋体"/>
                <w:sz w:val="20"/>
              </w:rPr>
            </w:pPr>
            <w:r>
              <w:rPr>
                <w:rFonts w:hint="eastAsia"/>
                <w:sz w:val="20"/>
              </w:rPr>
              <w:t>石油沥青胶</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1.67</w:t>
            </w:r>
          </w:p>
        </w:tc>
        <w:tc>
          <w:tcPr>
            <w:tcW w:w="2835" w:type="dxa"/>
            <w:vAlign w:val="center"/>
          </w:tcPr>
          <w:p w:rsidR="00630FF7" w:rsidRDefault="00630FF7">
            <w:pPr>
              <w:jc w:val="center"/>
              <w:rPr>
                <w:rFonts w:ascii="宋体" w:hAnsi="宋体" w:cs="宋体"/>
                <w:sz w:val="20"/>
              </w:rPr>
            </w:pPr>
            <w:r>
              <w:rPr>
                <w:rFonts w:hint="eastAsia"/>
                <w:sz w:val="20"/>
              </w:rPr>
              <w:t>1.48</w:t>
            </w:r>
          </w:p>
        </w:tc>
      </w:tr>
      <w:tr w:rsidR="00630FF7" w:rsidTr="00630FF7">
        <w:tc>
          <w:tcPr>
            <w:tcW w:w="3652" w:type="dxa"/>
            <w:vAlign w:val="center"/>
          </w:tcPr>
          <w:p w:rsidR="00630FF7" w:rsidRDefault="00630FF7">
            <w:pPr>
              <w:rPr>
                <w:rFonts w:ascii="宋体" w:hAnsi="宋体" w:cs="宋体"/>
                <w:sz w:val="20"/>
              </w:rPr>
            </w:pPr>
            <w:r>
              <w:rPr>
                <w:rFonts w:hint="eastAsia"/>
                <w:sz w:val="20"/>
              </w:rPr>
              <w:t>促进剂</w:t>
            </w:r>
            <w:r>
              <w:rPr>
                <w:rFonts w:hint="eastAsia"/>
                <w:sz w:val="20"/>
              </w:rPr>
              <w:t>KA</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0.70</w:t>
            </w:r>
          </w:p>
        </w:tc>
        <w:tc>
          <w:tcPr>
            <w:tcW w:w="2835" w:type="dxa"/>
            <w:vAlign w:val="center"/>
          </w:tcPr>
          <w:p w:rsidR="00630FF7" w:rsidRDefault="00630FF7">
            <w:pPr>
              <w:jc w:val="center"/>
              <w:rPr>
                <w:rFonts w:ascii="宋体" w:hAnsi="宋体" w:cs="宋体"/>
                <w:sz w:val="20"/>
              </w:rPr>
            </w:pPr>
            <w:r>
              <w:rPr>
                <w:rFonts w:hint="eastAsia"/>
                <w:sz w:val="20"/>
              </w:rPr>
              <w:t>0.62</w:t>
            </w:r>
          </w:p>
        </w:tc>
      </w:tr>
      <w:tr w:rsidR="00630FF7" w:rsidTr="00630FF7">
        <w:tc>
          <w:tcPr>
            <w:tcW w:w="3652" w:type="dxa"/>
            <w:vAlign w:val="center"/>
          </w:tcPr>
          <w:p w:rsidR="00630FF7" w:rsidRDefault="00630FF7">
            <w:pPr>
              <w:rPr>
                <w:rFonts w:ascii="宋体" w:hAnsi="宋体" w:cs="宋体"/>
                <w:sz w:val="20"/>
              </w:rPr>
            </w:pPr>
            <w:r>
              <w:rPr>
                <w:rFonts w:hint="eastAsia"/>
                <w:sz w:val="20"/>
              </w:rPr>
              <w:t>防水剂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2.50</w:t>
            </w:r>
          </w:p>
        </w:tc>
        <w:tc>
          <w:tcPr>
            <w:tcW w:w="2835" w:type="dxa"/>
            <w:vAlign w:val="center"/>
          </w:tcPr>
          <w:p w:rsidR="00630FF7" w:rsidRDefault="00630FF7">
            <w:pPr>
              <w:jc w:val="center"/>
              <w:rPr>
                <w:rFonts w:ascii="宋体" w:hAnsi="宋体" w:cs="宋体"/>
                <w:sz w:val="20"/>
              </w:rPr>
            </w:pPr>
            <w:r>
              <w:rPr>
                <w:rFonts w:hint="eastAsia"/>
                <w:sz w:val="20"/>
              </w:rPr>
              <w:t>2.22</w:t>
            </w:r>
          </w:p>
        </w:tc>
      </w:tr>
      <w:tr w:rsidR="00630FF7" w:rsidTr="00630FF7">
        <w:tc>
          <w:tcPr>
            <w:tcW w:w="3652" w:type="dxa"/>
            <w:vAlign w:val="center"/>
          </w:tcPr>
          <w:p w:rsidR="00630FF7" w:rsidRDefault="00630FF7">
            <w:pPr>
              <w:rPr>
                <w:rFonts w:ascii="宋体" w:hAnsi="宋体" w:cs="宋体"/>
                <w:sz w:val="20"/>
              </w:rPr>
            </w:pPr>
            <w:r>
              <w:rPr>
                <w:rFonts w:hint="eastAsia"/>
                <w:sz w:val="20"/>
              </w:rPr>
              <w:t>减水剂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2.85</w:t>
            </w:r>
          </w:p>
        </w:tc>
        <w:tc>
          <w:tcPr>
            <w:tcW w:w="2835" w:type="dxa"/>
            <w:vAlign w:val="center"/>
          </w:tcPr>
          <w:p w:rsidR="00630FF7" w:rsidRDefault="00630FF7">
            <w:pPr>
              <w:jc w:val="center"/>
              <w:rPr>
                <w:rFonts w:ascii="宋体" w:hAnsi="宋体" w:cs="宋体"/>
                <w:sz w:val="20"/>
              </w:rPr>
            </w:pPr>
            <w:r>
              <w:rPr>
                <w:rFonts w:hint="eastAsia"/>
                <w:sz w:val="20"/>
              </w:rPr>
              <w:t>2.53</w:t>
            </w:r>
          </w:p>
        </w:tc>
      </w:tr>
      <w:tr w:rsidR="00630FF7" w:rsidTr="00630FF7">
        <w:tc>
          <w:tcPr>
            <w:tcW w:w="3652" w:type="dxa"/>
            <w:vAlign w:val="center"/>
          </w:tcPr>
          <w:p w:rsidR="00630FF7" w:rsidRDefault="00630FF7">
            <w:pPr>
              <w:rPr>
                <w:rFonts w:ascii="宋体" w:hAnsi="宋体" w:cs="宋体"/>
                <w:sz w:val="20"/>
              </w:rPr>
            </w:pPr>
            <w:r>
              <w:rPr>
                <w:rFonts w:hint="eastAsia"/>
                <w:sz w:val="20"/>
              </w:rPr>
              <w:t>外加剂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3.20</w:t>
            </w:r>
          </w:p>
        </w:tc>
        <w:tc>
          <w:tcPr>
            <w:tcW w:w="2835" w:type="dxa"/>
            <w:vAlign w:val="center"/>
          </w:tcPr>
          <w:p w:rsidR="00630FF7" w:rsidRDefault="00630FF7">
            <w:pPr>
              <w:jc w:val="center"/>
              <w:rPr>
                <w:rFonts w:ascii="宋体" w:hAnsi="宋体" w:cs="宋体"/>
                <w:sz w:val="20"/>
              </w:rPr>
            </w:pPr>
            <w:r>
              <w:rPr>
                <w:rFonts w:hint="eastAsia"/>
                <w:sz w:val="20"/>
              </w:rPr>
              <w:t>2.84</w:t>
            </w:r>
          </w:p>
        </w:tc>
      </w:tr>
      <w:tr w:rsidR="00630FF7" w:rsidTr="00630FF7">
        <w:tc>
          <w:tcPr>
            <w:tcW w:w="3652" w:type="dxa"/>
            <w:vAlign w:val="center"/>
          </w:tcPr>
          <w:p w:rsidR="00630FF7" w:rsidRDefault="00630FF7">
            <w:pPr>
              <w:rPr>
                <w:rFonts w:ascii="宋体" w:hAnsi="宋体" w:cs="宋体"/>
                <w:sz w:val="20"/>
              </w:rPr>
            </w:pPr>
            <w:r>
              <w:rPr>
                <w:rFonts w:hint="eastAsia"/>
                <w:sz w:val="20"/>
              </w:rPr>
              <w:t>微沫剂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29.61</w:t>
            </w:r>
          </w:p>
        </w:tc>
        <w:tc>
          <w:tcPr>
            <w:tcW w:w="2835" w:type="dxa"/>
            <w:vAlign w:val="center"/>
          </w:tcPr>
          <w:p w:rsidR="00630FF7" w:rsidRDefault="00630FF7">
            <w:pPr>
              <w:jc w:val="center"/>
              <w:rPr>
                <w:rFonts w:ascii="宋体" w:hAnsi="宋体" w:cs="宋体"/>
                <w:sz w:val="20"/>
              </w:rPr>
            </w:pPr>
            <w:r>
              <w:rPr>
                <w:rFonts w:hint="eastAsia"/>
                <w:sz w:val="20"/>
              </w:rPr>
              <w:t>26.26</w:t>
            </w:r>
          </w:p>
        </w:tc>
      </w:tr>
      <w:tr w:rsidR="00630FF7" w:rsidTr="00630FF7">
        <w:tc>
          <w:tcPr>
            <w:tcW w:w="3652" w:type="dxa"/>
            <w:vAlign w:val="center"/>
          </w:tcPr>
          <w:p w:rsidR="00630FF7" w:rsidRDefault="00630FF7">
            <w:pPr>
              <w:rPr>
                <w:rFonts w:ascii="宋体" w:hAnsi="宋体" w:cs="宋体"/>
                <w:sz w:val="20"/>
              </w:rPr>
            </w:pPr>
            <w:r>
              <w:rPr>
                <w:rFonts w:hint="eastAsia"/>
                <w:sz w:val="20"/>
              </w:rPr>
              <w:t>胶粘剂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2.20</w:t>
            </w:r>
          </w:p>
        </w:tc>
        <w:tc>
          <w:tcPr>
            <w:tcW w:w="2835" w:type="dxa"/>
            <w:vAlign w:val="center"/>
          </w:tcPr>
          <w:p w:rsidR="00630FF7" w:rsidRDefault="00630FF7">
            <w:pPr>
              <w:jc w:val="center"/>
              <w:rPr>
                <w:rFonts w:ascii="宋体" w:hAnsi="宋体" w:cs="宋体"/>
                <w:sz w:val="20"/>
              </w:rPr>
            </w:pPr>
            <w:r>
              <w:rPr>
                <w:rFonts w:hint="eastAsia"/>
                <w:sz w:val="20"/>
              </w:rPr>
              <w:t>1.95</w:t>
            </w:r>
          </w:p>
        </w:tc>
      </w:tr>
      <w:tr w:rsidR="00630FF7" w:rsidTr="00630FF7">
        <w:tc>
          <w:tcPr>
            <w:tcW w:w="3652" w:type="dxa"/>
            <w:vAlign w:val="center"/>
          </w:tcPr>
          <w:p w:rsidR="00630FF7" w:rsidRDefault="00630FF7">
            <w:pPr>
              <w:rPr>
                <w:rFonts w:ascii="宋体" w:hAnsi="宋体" w:cs="宋体"/>
                <w:sz w:val="20"/>
              </w:rPr>
            </w:pPr>
            <w:r>
              <w:rPr>
                <w:rFonts w:hint="eastAsia"/>
                <w:sz w:val="20"/>
              </w:rPr>
              <w:t>聚氨酯固化剂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28.20</w:t>
            </w:r>
          </w:p>
        </w:tc>
        <w:tc>
          <w:tcPr>
            <w:tcW w:w="2835" w:type="dxa"/>
            <w:vAlign w:val="center"/>
          </w:tcPr>
          <w:p w:rsidR="00630FF7" w:rsidRDefault="00630FF7">
            <w:pPr>
              <w:jc w:val="center"/>
              <w:rPr>
                <w:rFonts w:ascii="宋体" w:hAnsi="宋体" w:cs="宋体"/>
                <w:sz w:val="20"/>
              </w:rPr>
            </w:pPr>
            <w:r>
              <w:rPr>
                <w:rFonts w:hint="eastAsia"/>
                <w:sz w:val="20"/>
              </w:rPr>
              <w:t>25.01</w:t>
            </w:r>
          </w:p>
        </w:tc>
      </w:tr>
      <w:tr w:rsidR="00630FF7" w:rsidTr="00630FF7">
        <w:tc>
          <w:tcPr>
            <w:tcW w:w="3652" w:type="dxa"/>
            <w:vAlign w:val="center"/>
          </w:tcPr>
          <w:p w:rsidR="00630FF7" w:rsidRDefault="00630FF7">
            <w:pPr>
              <w:rPr>
                <w:rFonts w:ascii="宋体" w:hAnsi="宋体" w:cs="宋体"/>
                <w:sz w:val="20"/>
              </w:rPr>
            </w:pPr>
            <w:r>
              <w:rPr>
                <w:rFonts w:hint="eastAsia"/>
                <w:sz w:val="20"/>
              </w:rPr>
              <w:t>聚氨酯粘合剂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22.53</w:t>
            </w:r>
          </w:p>
        </w:tc>
        <w:tc>
          <w:tcPr>
            <w:tcW w:w="2835" w:type="dxa"/>
            <w:vAlign w:val="center"/>
          </w:tcPr>
          <w:p w:rsidR="00630FF7" w:rsidRDefault="00630FF7">
            <w:pPr>
              <w:jc w:val="center"/>
              <w:rPr>
                <w:rFonts w:ascii="宋体" w:hAnsi="宋体" w:cs="宋体"/>
                <w:sz w:val="20"/>
              </w:rPr>
            </w:pPr>
            <w:r>
              <w:rPr>
                <w:rFonts w:hint="eastAsia"/>
                <w:sz w:val="20"/>
              </w:rPr>
              <w:t>19.98</w:t>
            </w:r>
          </w:p>
        </w:tc>
      </w:tr>
      <w:tr w:rsidR="00630FF7" w:rsidTr="00630FF7">
        <w:tc>
          <w:tcPr>
            <w:tcW w:w="3652" w:type="dxa"/>
            <w:vAlign w:val="center"/>
          </w:tcPr>
          <w:p w:rsidR="00630FF7" w:rsidRDefault="00630FF7">
            <w:pPr>
              <w:rPr>
                <w:rFonts w:ascii="宋体" w:hAnsi="宋体" w:cs="宋体"/>
                <w:sz w:val="20"/>
              </w:rPr>
            </w:pPr>
            <w:r>
              <w:rPr>
                <w:rFonts w:hint="eastAsia"/>
                <w:sz w:val="20"/>
              </w:rPr>
              <w:t>氯丁橡胶粘合剂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15.75</w:t>
            </w:r>
          </w:p>
        </w:tc>
        <w:tc>
          <w:tcPr>
            <w:tcW w:w="2835" w:type="dxa"/>
            <w:vAlign w:val="center"/>
          </w:tcPr>
          <w:p w:rsidR="00630FF7" w:rsidRDefault="00630FF7">
            <w:pPr>
              <w:jc w:val="center"/>
              <w:rPr>
                <w:rFonts w:ascii="宋体" w:hAnsi="宋体" w:cs="宋体"/>
                <w:sz w:val="20"/>
              </w:rPr>
            </w:pPr>
            <w:r>
              <w:rPr>
                <w:rFonts w:hint="eastAsia"/>
                <w:sz w:val="20"/>
              </w:rPr>
              <w:t>13.97</w:t>
            </w:r>
          </w:p>
        </w:tc>
      </w:tr>
    </w:tbl>
    <w:p w:rsidR="00B52145" w:rsidRDefault="00B52145" w:rsidP="00B52145">
      <w:pPr>
        <w:spacing w:line="520" w:lineRule="exact"/>
        <w:ind w:firstLine="420"/>
      </w:pPr>
    </w:p>
    <w:p w:rsidR="00E50EAB" w:rsidRDefault="00E50EAB" w:rsidP="00B52145">
      <w:pPr>
        <w:spacing w:line="520" w:lineRule="exact"/>
        <w:ind w:firstLine="420"/>
      </w:pPr>
    </w:p>
    <w:p w:rsidR="00E0296E" w:rsidRDefault="00E0296E" w:rsidP="00995365">
      <w:pPr>
        <w:pStyle w:val="2"/>
        <w:numPr>
          <w:ilvl w:val="0"/>
          <w:numId w:val="6"/>
        </w:numPr>
        <w:sectPr w:rsidR="00E0296E" w:rsidSect="00F26A4C">
          <w:headerReference w:type="default" r:id="rId40"/>
          <w:footerReference w:type="default" r:id="rId41"/>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pPr>
    </w:p>
    <w:p w:rsidR="00370484" w:rsidRDefault="00370484" w:rsidP="00FB172D">
      <w:pPr>
        <w:pStyle w:val="1"/>
        <w:jc w:val="center"/>
        <w:rPr>
          <w:color w:val="FF0000"/>
        </w:rPr>
      </w:pPr>
      <w:bookmarkStart w:id="115" w:name="_Toc17292809"/>
      <w:bookmarkEnd w:id="107"/>
      <w:bookmarkEnd w:id="108"/>
      <w:r>
        <w:rPr>
          <w:rFonts w:hint="eastAsia"/>
          <w:color w:val="FF0000"/>
        </w:rPr>
        <w:lastRenderedPageBreak/>
        <w:t>木材价格专区</w:t>
      </w:r>
      <w:bookmarkEnd w:id="115"/>
    </w:p>
    <w:p w:rsidR="00370484" w:rsidRDefault="00370484" w:rsidP="008150CF">
      <w:pPr>
        <w:pStyle w:val="2"/>
        <w:jc w:val="center"/>
      </w:pPr>
      <w:bookmarkStart w:id="116" w:name="_Toc17292810"/>
      <w:r>
        <w:rPr>
          <w:rFonts w:hint="eastAsia"/>
        </w:rPr>
        <w:t>201</w:t>
      </w:r>
      <w:r w:rsidR="005B1D4B">
        <w:rPr>
          <w:rFonts w:hint="eastAsia"/>
        </w:rPr>
        <w:t>9</w:t>
      </w:r>
      <w:r>
        <w:rPr>
          <w:rFonts w:hint="eastAsia"/>
        </w:rPr>
        <w:t>年</w:t>
      </w:r>
      <w:r w:rsidR="007D41A4">
        <w:rPr>
          <w:rFonts w:hint="eastAsia"/>
        </w:rPr>
        <w:t>8</w:t>
      </w:r>
      <w:r>
        <w:rPr>
          <w:rFonts w:hint="eastAsia"/>
        </w:rPr>
        <w:t>月木材价格行情</w:t>
      </w:r>
      <w:bookmarkEnd w:id="116"/>
    </w:p>
    <w:tbl>
      <w:tblPr>
        <w:tblStyle w:val="ad"/>
        <w:tblW w:w="5000" w:type="pct"/>
        <w:tblLook w:val="04A0"/>
      </w:tblPr>
      <w:tblGrid>
        <w:gridCol w:w="1137"/>
        <w:gridCol w:w="1914"/>
        <w:gridCol w:w="2099"/>
        <w:gridCol w:w="2485"/>
        <w:gridCol w:w="2304"/>
      </w:tblGrid>
      <w:tr w:rsidR="00C7364C" w:rsidRPr="00763E1A" w:rsidTr="006558E9">
        <w:trPr>
          <w:trHeight w:val="397"/>
        </w:trPr>
        <w:tc>
          <w:tcPr>
            <w:tcW w:w="572"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品名</w:t>
            </w:r>
          </w:p>
        </w:tc>
        <w:tc>
          <w:tcPr>
            <w:tcW w:w="963"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规格</w:t>
            </w:r>
          </w:p>
        </w:tc>
        <w:tc>
          <w:tcPr>
            <w:tcW w:w="1056"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价格</w:t>
            </w:r>
          </w:p>
        </w:tc>
        <w:tc>
          <w:tcPr>
            <w:tcW w:w="1250"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市场或地区</w:t>
            </w:r>
          </w:p>
        </w:tc>
        <w:tc>
          <w:tcPr>
            <w:tcW w:w="1159" w:type="pct"/>
            <w:vAlign w:val="center"/>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其它属性</w:t>
            </w:r>
          </w:p>
        </w:tc>
      </w:tr>
      <w:tr w:rsidR="006558E9" w:rsidRPr="00763E1A" w:rsidTr="006558E9">
        <w:trPr>
          <w:trHeight w:val="397"/>
        </w:trPr>
        <w:tc>
          <w:tcPr>
            <w:tcW w:w="572"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落叶松</w:t>
            </w:r>
          </w:p>
        </w:tc>
        <w:tc>
          <w:tcPr>
            <w:tcW w:w="963"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4</w:t>
            </w:r>
            <w:r w:rsidRPr="006558E9">
              <w:rPr>
                <w:rFonts w:ascii="Times New Roman" w:eastAsia="宋体" w:hAnsi="Times New Roman" w:hint="eastAsia"/>
                <w:color w:val="auto"/>
                <w:kern w:val="2"/>
                <w:szCs w:val="18"/>
              </w:rPr>
              <w:t>×</w:t>
            </w:r>
            <w:r w:rsidRPr="006558E9">
              <w:rPr>
                <w:rFonts w:ascii="Times New Roman" w:eastAsia="宋体" w:hAnsi="Times New Roman" w:hint="eastAsia"/>
                <w:color w:val="auto"/>
                <w:kern w:val="2"/>
                <w:szCs w:val="18"/>
              </w:rPr>
              <w:t>4cm</w:t>
            </w:r>
            <w:r w:rsidRPr="006558E9">
              <w:rPr>
                <w:rFonts w:ascii="Times New Roman" w:eastAsia="宋体" w:hAnsi="Times New Roman" w:hint="eastAsia"/>
                <w:color w:val="auto"/>
                <w:kern w:val="2"/>
                <w:szCs w:val="18"/>
              </w:rPr>
              <w:t>×</w:t>
            </w:r>
            <w:r w:rsidRPr="006558E9">
              <w:rPr>
                <w:rFonts w:ascii="Times New Roman" w:eastAsia="宋体" w:hAnsi="Times New Roman" w:hint="eastAsia"/>
                <w:color w:val="auto"/>
                <w:kern w:val="2"/>
                <w:szCs w:val="18"/>
              </w:rPr>
              <w:t>18cm</w:t>
            </w:r>
          </w:p>
        </w:tc>
        <w:tc>
          <w:tcPr>
            <w:tcW w:w="1056"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1650.00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250"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天津口岸进口锯材</w:t>
            </w:r>
          </w:p>
        </w:tc>
        <w:tc>
          <w:tcPr>
            <w:tcW w:w="1159" w:type="pct"/>
            <w:vAlign w:val="center"/>
          </w:tcPr>
          <w:p w:rsidR="006558E9" w:rsidRPr="006558E9" w:rsidRDefault="006558E9">
            <w:pPr>
              <w:rPr>
                <w:sz w:val="18"/>
                <w:szCs w:val="18"/>
              </w:rPr>
            </w:pPr>
          </w:p>
        </w:tc>
      </w:tr>
      <w:tr w:rsidR="006558E9" w:rsidRPr="00763E1A" w:rsidTr="006558E9">
        <w:trPr>
          <w:trHeight w:val="397"/>
        </w:trPr>
        <w:tc>
          <w:tcPr>
            <w:tcW w:w="572"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辐射松</w:t>
            </w:r>
          </w:p>
        </w:tc>
        <w:tc>
          <w:tcPr>
            <w:tcW w:w="963"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3m</w:t>
            </w:r>
            <w:r w:rsidRPr="006558E9">
              <w:rPr>
                <w:rFonts w:ascii="Times New Roman" w:eastAsia="宋体" w:hAnsi="Times New Roman" w:hint="eastAsia"/>
                <w:color w:val="auto"/>
                <w:kern w:val="2"/>
                <w:szCs w:val="18"/>
              </w:rPr>
              <w:t>（按需加工）</w:t>
            </w:r>
          </w:p>
        </w:tc>
        <w:tc>
          <w:tcPr>
            <w:tcW w:w="1056"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1250.00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250"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天津口岸进口锯材</w:t>
            </w:r>
          </w:p>
        </w:tc>
        <w:tc>
          <w:tcPr>
            <w:tcW w:w="1159"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质量等级：</w:t>
            </w:r>
            <w:r w:rsidRPr="006558E9">
              <w:rPr>
                <w:rFonts w:ascii="Times New Roman" w:eastAsia="宋体" w:hAnsi="Times New Roman" w:hint="eastAsia"/>
                <w:color w:val="auto"/>
                <w:kern w:val="2"/>
                <w:szCs w:val="18"/>
              </w:rPr>
              <w:t xml:space="preserve"> </w:t>
            </w:r>
            <w:r w:rsidRPr="006558E9">
              <w:rPr>
                <w:rFonts w:ascii="Times New Roman" w:eastAsia="宋体" w:hAnsi="Times New Roman" w:hint="eastAsia"/>
                <w:color w:val="auto"/>
                <w:kern w:val="2"/>
                <w:szCs w:val="18"/>
              </w:rPr>
              <w:t>口料</w:t>
            </w:r>
          </w:p>
        </w:tc>
      </w:tr>
      <w:tr w:rsidR="006558E9" w:rsidRPr="00763E1A" w:rsidTr="006558E9">
        <w:trPr>
          <w:trHeight w:val="397"/>
        </w:trPr>
        <w:tc>
          <w:tcPr>
            <w:tcW w:w="572"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樟子松</w:t>
            </w:r>
          </w:p>
        </w:tc>
        <w:tc>
          <w:tcPr>
            <w:tcW w:w="963"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3m</w:t>
            </w:r>
            <w:r w:rsidRPr="006558E9">
              <w:rPr>
                <w:rFonts w:ascii="Times New Roman" w:eastAsia="宋体" w:hAnsi="Times New Roman" w:hint="eastAsia"/>
                <w:color w:val="auto"/>
                <w:kern w:val="2"/>
                <w:szCs w:val="18"/>
              </w:rPr>
              <w:t>（按需加工）</w:t>
            </w:r>
          </w:p>
        </w:tc>
        <w:tc>
          <w:tcPr>
            <w:tcW w:w="1056"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1450.00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250"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天津口岸进口锯材</w:t>
            </w:r>
          </w:p>
        </w:tc>
        <w:tc>
          <w:tcPr>
            <w:tcW w:w="1159"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质量等级：</w:t>
            </w:r>
            <w:r w:rsidRPr="006558E9">
              <w:rPr>
                <w:rFonts w:ascii="Times New Roman" w:eastAsia="宋体" w:hAnsi="Times New Roman" w:hint="eastAsia"/>
                <w:color w:val="auto"/>
                <w:kern w:val="2"/>
                <w:szCs w:val="18"/>
              </w:rPr>
              <w:t xml:space="preserve"> </w:t>
            </w:r>
            <w:r w:rsidRPr="006558E9">
              <w:rPr>
                <w:rFonts w:ascii="Times New Roman" w:eastAsia="宋体" w:hAnsi="Times New Roman" w:hint="eastAsia"/>
                <w:color w:val="auto"/>
                <w:kern w:val="2"/>
                <w:szCs w:val="18"/>
              </w:rPr>
              <w:t>口料</w:t>
            </w:r>
          </w:p>
        </w:tc>
      </w:tr>
      <w:tr w:rsidR="006558E9" w:rsidRPr="00763E1A" w:rsidTr="006558E9">
        <w:trPr>
          <w:trHeight w:val="397"/>
        </w:trPr>
        <w:tc>
          <w:tcPr>
            <w:tcW w:w="572"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黄松</w:t>
            </w:r>
          </w:p>
        </w:tc>
        <w:tc>
          <w:tcPr>
            <w:tcW w:w="963"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3m</w:t>
            </w:r>
            <w:r w:rsidRPr="006558E9">
              <w:rPr>
                <w:rFonts w:ascii="Times New Roman" w:eastAsia="宋体" w:hAnsi="Times New Roman" w:hint="eastAsia"/>
                <w:color w:val="auto"/>
                <w:kern w:val="2"/>
                <w:szCs w:val="18"/>
              </w:rPr>
              <w:t>（按需加工）</w:t>
            </w:r>
          </w:p>
        </w:tc>
        <w:tc>
          <w:tcPr>
            <w:tcW w:w="1056"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1480.00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250"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天津口岸进口锯材</w:t>
            </w:r>
          </w:p>
        </w:tc>
        <w:tc>
          <w:tcPr>
            <w:tcW w:w="1159"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质量等级：</w:t>
            </w:r>
            <w:r w:rsidRPr="006558E9">
              <w:rPr>
                <w:rFonts w:ascii="Times New Roman" w:eastAsia="宋体" w:hAnsi="Times New Roman" w:hint="eastAsia"/>
                <w:color w:val="auto"/>
                <w:kern w:val="2"/>
                <w:szCs w:val="18"/>
              </w:rPr>
              <w:t xml:space="preserve"> </w:t>
            </w:r>
            <w:r w:rsidRPr="006558E9">
              <w:rPr>
                <w:rFonts w:ascii="Times New Roman" w:eastAsia="宋体" w:hAnsi="Times New Roman" w:hint="eastAsia"/>
                <w:color w:val="auto"/>
                <w:kern w:val="2"/>
                <w:szCs w:val="18"/>
              </w:rPr>
              <w:t>口料</w:t>
            </w:r>
          </w:p>
        </w:tc>
      </w:tr>
      <w:tr w:rsidR="006558E9" w:rsidRPr="00763E1A" w:rsidTr="006558E9">
        <w:trPr>
          <w:trHeight w:val="397"/>
        </w:trPr>
        <w:tc>
          <w:tcPr>
            <w:tcW w:w="572"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南方松</w:t>
            </w:r>
          </w:p>
        </w:tc>
        <w:tc>
          <w:tcPr>
            <w:tcW w:w="963"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3m</w:t>
            </w:r>
            <w:r w:rsidRPr="006558E9">
              <w:rPr>
                <w:rFonts w:ascii="Times New Roman" w:eastAsia="宋体" w:hAnsi="Times New Roman" w:hint="eastAsia"/>
                <w:color w:val="auto"/>
                <w:kern w:val="2"/>
                <w:szCs w:val="18"/>
              </w:rPr>
              <w:t>（按需加工）</w:t>
            </w:r>
          </w:p>
        </w:tc>
        <w:tc>
          <w:tcPr>
            <w:tcW w:w="1056"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1460.00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250"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天津口岸进口锯材</w:t>
            </w:r>
          </w:p>
        </w:tc>
        <w:tc>
          <w:tcPr>
            <w:tcW w:w="1159"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质量等级：</w:t>
            </w:r>
            <w:r w:rsidRPr="006558E9">
              <w:rPr>
                <w:rFonts w:ascii="Times New Roman" w:eastAsia="宋体" w:hAnsi="Times New Roman" w:hint="eastAsia"/>
                <w:color w:val="auto"/>
                <w:kern w:val="2"/>
                <w:szCs w:val="18"/>
              </w:rPr>
              <w:t xml:space="preserve"> </w:t>
            </w:r>
            <w:r w:rsidRPr="006558E9">
              <w:rPr>
                <w:rFonts w:ascii="Times New Roman" w:eastAsia="宋体" w:hAnsi="Times New Roman" w:hint="eastAsia"/>
                <w:color w:val="auto"/>
                <w:kern w:val="2"/>
                <w:szCs w:val="18"/>
              </w:rPr>
              <w:t>口料</w:t>
            </w:r>
          </w:p>
        </w:tc>
      </w:tr>
      <w:tr w:rsidR="006558E9" w:rsidRPr="00763E1A" w:rsidTr="006558E9">
        <w:trPr>
          <w:trHeight w:val="397"/>
        </w:trPr>
        <w:tc>
          <w:tcPr>
            <w:tcW w:w="572"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铁杉</w:t>
            </w:r>
          </w:p>
        </w:tc>
        <w:tc>
          <w:tcPr>
            <w:tcW w:w="963"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3m</w:t>
            </w:r>
            <w:r w:rsidRPr="006558E9">
              <w:rPr>
                <w:rFonts w:ascii="Times New Roman" w:eastAsia="宋体" w:hAnsi="Times New Roman" w:hint="eastAsia"/>
                <w:color w:val="auto"/>
                <w:kern w:val="2"/>
                <w:szCs w:val="18"/>
              </w:rPr>
              <w:t>（按需加工）</w:t>
            </w:r>
          </w:p>
        </w:tc>
        <w:tc>
          <w:tcPr>
            <w:tcW w:w="1056"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1400.00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250"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天津口岸进口锯材</w:t>
            </w:r>
          </w:p>
        </w:tc>
        <w:tc>
          <w:tcPr>
            <w:tcW w:w="1159"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质量等级：</w:t>
            </w:r>
            <w:r w:rsidRPr="006558E9">
              <w:rPr>
                <w:rFonts w:ascii="Times New Roman" w:eastAsia="宋体" w:hAnsi="Times New Roman" w:hint="eastAsia"/>
                <w:color w:val="auto"/>
                <w:kern w:val="2"/>
                <w:szCs w:val="18"/>
              </w:rPr>
              <w:t xml:space="preserve"> </w:t>
            </w:r>
            <w:r w:rsidRPr="006558E9">
              <w:rPr>
                <w:rFonts w:ascii="Times New Roman" w:eastAsia="宋体" w:hAnsi="Times New Roman" w:hint="eastAsia"/>
                <w:color w:val="auto"/>
                <w:kern w:val="2"/>
                <w:szCs w:val="18"/>
              </w:rPr>
              <w:t>口料</w:t>
            </w:r>
          </w:p>
        </w:tc>
      </w:tr>
      <w:tr w:rsidR="006558E9" w:rsidRPr="00763E1A" w:rsidTr="006558E9">
        <w:trPr>
          <w:trHeight w:val="397"/>
        </w:trPr>
        <w:tc>
          <w:tcPr>
            <w:tcW w:w="572"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白松</w:t>
            </w:r>
          </w:p>
        </w:tc>
        <w:tc>
          <w:tcPr>
            <w:tcW w:w="963"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3m</w:t>
            </w:r>
            <w:r w:rsidRPr="006558E9">
              <w:rPr>
                <w:rFonts w:ascii="Times New Roman" w:eastAsia="宋体" w:hAnsi="Times New Roman" w:hint="eastAsia"/>
                <w:color w:val="auto"/>
                <w:kern w:val="2"/>
                <w:szCs w:val="18"/>
              </w:rPr>
              <w:t>（按需加工）</w:t>
            </w:r>
          </w:p>
        </w:tc>
        <w:tc>
          <w:tcPr>
            <w:tcW w:w="1056"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1400.00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250"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天津口岸进口锯材</w:t>
            </w:r>
          </w:p>
        </w:tc>
        <w:tc>
          <w:tcPr>
            <w:tcW w:w="1159"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质量等级：</w:t>
            </w:r>
            <w:r w:rsidRPr="006558E9">
              <w:rPr>
                <w:rFonts w:ascii="Times New Roman" w:eastAsia="宋体" w:hAnsi="Times New Roman" w:hint="eastAsia"/>
                <w:color w:val="auto"/>
                <w:kern w:val="2"/>
                <w:szCs w:val="18"/>
              </w:rPr>
              <w:t xml:space="preserve"> </w:t>
            </w:r>
            <w:r w:rsidRPr="006558E9">
              <w:rPr>
                <w:rFonts w:ascii="Times New Roman" w:eastAsia="宋体" w:hAnsi="Times New Roman" w:hint="eastAsia"/>
                <w:color w:val="auto"/>
                <w:kern w:val="2"/>
                <w:szCs w:val="18"/>
              </w:rPr>
              <w:t>口料</w:t>
            </w:r>
          </w:p>
        </w:tc>
      </w:tr>
      <w:tr w:rsidR="006558E9" w:rsidRPr="00763E1A" w:rsidTr="006558E9">
        <w:trPr>
          <w:trHeight w:val="397"/>
        </w:trPr>
        <w:tc>
          <w:tcPr>
            <w:tcW w:w="572"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奥松</w:t>
            </w:r>
          </w:p>
        </w:tc>
        <w:tc>
          <w:tcPr>
            <w:tcW w:w="963"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3m</w:t>
            </w:r>
            <w:r w:rsidRPr="006558E9">
              <w:rPr>
                <w:rFonts w:ascii="Times New Roman" w:eastAsia="宋体" w:hAnsi="Times New Roman" w:hint="eastAsia"/>
                <w:color w:val="auto"/>
                <w:kern w:val="2"/>
                <w:szCs w:val="18"/>
              </w:rPr>
              <w:t>（按需加工）</w:t>
            </w:r>
          </w:p>
        </w:tc>
        <w:tc>
          <w:tcPr>
            <w:tcW w:w="1056"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1470.00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250"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天津口岸进口锯材</w:t>
            </w:r>
          </w:p>
        </w:tc>
        <w:tc>
          <w:tcPr>
            <w:tcW w:w="1159"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质量等级：</w:t>
            </w:r>
            <w:r w:rsidRPr="006558E9">
              <w:rPr>
                <w:rFonts w:ascii="Times New Roman" w:eastAsia="宋体" w:hAnsi="Times New Roman" w:hint="eastAsia"/>
                <w:color w:val="auto"/>
                <w:kern w:val="2"/>
                <w:szCs w:val="18"/>
              </w:rPr>
              <w:t xml:space="preserve"> </w:t>
            </w:r>
            <w:r w:rsidRPr="006558E9">
              <w:rPr>
                <w:rFonts w:ascii="Times New Roman" w:eastAsia="宋体" w:hAnsi="Times New Roman" w:hint="eastAsia"/>
                <w:color w:val="auto"/>
                <w:kern w:val="2"/>
                <w:szCs w:val="18"/>
              </w:rPr>
              <w:t>口料</w:t>
            </w:r>
          </w:p>
        </w:tc>
      </w:tr>
      <w:tr w:rsidR="006558E9" w:rsidRPr="00763E1A" w:rsidTr="006558E9">
        <w:trPr>
          <w:trHeight w:val="397"/>
        </w:trPr>
        <w:tc>
          <w:tcPr>
            <w:tcW w:w="572"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辐射松</w:t>
            </w:r>
          </w:p>
        </w:tc>
        <w:tc>
          <w:tcPr>
            <w:tcW w:w="963"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6</w:t>
            </w:r>
            <w:r w:rsidRPr="006558E9">
              <w:rPr>
                <w:rFonts w:ascii="Times New Roman" w:eastAsia="宋体" w:hAnsi="Times New Roman" w:hint="eastAsia"/>
                <w:color w:val="auto"/>
                <w:kern w:val="2"/>
                <w:szCs w:val="18"/>
              </w:rPr>
              <w:t>×</w:t>
            </w:r>
            <w:r w:rsidRPr="006558E9">
              <w:rPr>
                <w:rFonts w:ascii="Times New Roman" w:eastAsia="宋体" w:hAnsi="Times New Roman" w:hint="eastAsia"/>
                <w:color w:val="auto"/>
                <w:kern w:val="2"/>
                <w:szCs w:val="18"/>
              </w:rPr>
              <w:t>30cm</w:t>
            </w:r>
            <w:r w:rsidRPr="006558E9">
              <w:rPr>
                <w:rFonts w:ascii="Times New Roman" w:eastAsia="宋体" w:hAnsi="Times New Roman" w:hint="eastAsia"/>
                <w:color w:val="auto"/>
                <w:kern w:val="2"/>
                <w:szCs w:val="18"/>
              </w:rPr>
              <w:t>以上</w:t>
            </w:r>
          </w:p>
        </w:tc>
        <w:tc>
          <w:tcPr>
            <w:tcW w:w="1056"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930.00~950.00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250"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太仓口岸进口原木价格</w:t>
            </w:r>
          </w:p>
        </w:tc>
        <w:tc>
          <w:tcPr>
            <w:tcW w:w="1159"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质量等级：</w:t>
            </w:r>
            <w:r w:rsidRPr="006558E9">
              <w:rPr>
                <w:rFonts w:ascii="Times New Roman" w:eastAsia="宋体" w:hAnsi="Times New Roman" w:hint="eastAsia"/>
                <w:color w:val="auto"/>
                <w:kern w:val="2"/>
                <w:szCs w:val="18"/>
              </w:rPr>
              <w:t xml:space="preserve"> A</w:t>
            </w:r>
          </w:p>
        </w:tc>
      </w:tr>
      <w:tr w:rsidR="006558E9" w:rsidRPr="00763E1A" w:rsidTr="006558E9">
        <w:trPr>
          <w:trHeight w:val="397"/>
        </w:trPr>
        <w:tc>
          <w:tcPr>
            <w:tcW w:w="572"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辐射松</w:t>
            </w:r>
          </w:p>
        </w:tc>
        <w:tc>
          <w:tcPr>
            <w:tcW w:w="963"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4</w:t>
            </w:r>
            <w:r w:rsidRPr="006558E9">
              <w:rPr>
                <w:rFonts w:ascii="Times New Roman" w:eastAsia="宋体" w:hAnsi="Times New Roman" w:hint="eastAsia"/>
                <w:color w:val="auto"/>
                <w:kern w:val="2"/>
                <w:szCs w:val="18"/>
              </w:rPr>
              <w:t>×</w:t>
            </w:r>
            <w:r w:rsidRPr="006558E9">
              <w:rPr>
                <w:rFonts w:ascii="Times New Roman" w:eastAsia="宋体" w:hAnsi="Times New Roman" w:hint="eastAsia"/>
                <w:color w:val="auto"/>
                <w:kern w:val="2"/>
                <w:szCs w:val="18"/>
              </w:rPr>
              <w:t>30cm</w:t>
            </w:r>
            <w:r w:rsidRPr="006558E9">
              <w:rPr>
                <w:rFonts w:ascii="Times New Roman" w:eastAsia="宋体" w:hAnsi="Times New Roman" w:hint="eastAsia"/>
                <w:color w:val="auto"/>
                <w:kern w:val="2"/>
                <w:szCs w:val="18"/>
              </w:rPr>
              <w:t>以上</w:t>
            </w:r>
          </w:p>
        </w:tc>
        <w:tc>
          <w:tcPr>
            <w:tcW w:w="1056"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900.00~940.00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250"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太仓口岸进口原木价格</w:t>
            </w:r>
          </w:p>
        </w:tc>
        <w:tc>
          <w:tcPr>
            <w:tcW w:w="1159"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质量等级：</w:t>
            </w:r>
            <w:r w:rsidRPr="006558E9">
              <w:rPr>
                <w:rFonts w:ascii="Times New Roman" w:eastAsia="宋体" w:hAnsi="Times New Roman" w:hint="eastAsia"/>
                <w:color w:val="auto"/>
                <w:kern w:val="2"/>
                <w:szCs w:val="18"/>
              </w:rPr>
              <w:t xml:space="preserve"> A</w:t>
            </w:r>
          </w:p>
        </w:tc>
      </w:tr>
      <w:tr w:rsidR="006558E9" w:rsidRPr="00763E1A" w:rsidTr="006558E9">
        <w:trPr>
          <w:trHeight w:val="397"/>
        </w:trPr>
        <w:tc>
          <w:tcPr>
            <w:tcW w:w="572" w:type="pct"/>
            <w:hideMark/>
          </w:tcPr>
          <w:p w:rsidR="006558E9" w:rsidRPr="006558E9" w:rsidRDefault="006558E9" w:rsidP="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color w:val="auto"/>
                <w:kern w:val="2"/>
                <w:szCs w:val="18"/>
              </w:rPr>
              <w:t>澳松</w:t>
            </w:r>
          </w:p>
        </w:tc>
        <w:tc>
          <w:tcPr>
            <w:tcW w:w="963" w:type="pct"/>
            <w:hideMark/>
          </w:tcPr>
          <w:p w:rsidR="006558E9" w:rsidRPr="006558E9" w:rsidRDefault="006558E9" w:rsidP="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color w:val="auto"/>
                <w:kern w:val="2"/>
                <w:szCs w:val="18"/>
              </w:rPr>
              <w:t>4m×22cm</w:t>
            </w:r>
            <w:r w:rsidRPr="006558E9">
              <w:rPr>
                <w:rFonts w:ascii="Times New Roman" w:eastAsia="宋体" w:hAnsi="Times New Roman"/>
                <w:color w:val="auto"/>
                <w:kern w:val="2"/>
                <w:szCs w:val="18"/>
              </w:rPr>
              <w:t>以上</w:t>
            </w:r>
          </w:p>
        </w:tc>
        <w:tc>
          <w:tcPr>
            <w:tcW w:w="1056" w:type="pct"/>
            <w:hideMark/>
          </w:tcPr>
          <w:p w:rsidR="006558E9" w:rsidRPr="006558E9" w:rsidRDefault="006558E9" w:rsidP="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color w:val="auto"/>
                <w:kern w:val="2"/>
                <w:szCs w:val="18"/>
              </w:rPr>
              <w:t xml:space="preserve">780.00 </w:t>
            </w:r>
            <w:r w:rsidRPr="006558E9">
              <w:rPr>
                <w:rFonts w:ascii="Times New Roman" w:eastAsia="宋体" w:hAnsi="Times New Roman"/>
                <w:color w:val="auto"/>
                <w:kern w:val="2"/>
                <w:szCs w:val="18"/>
              </w:rPr>
              <w:t>元</w:t>
            </w:r>
            <w:r w:rsidRPr="006558E9">
              <w:rPr>
                <w:rFonts w:ascii="Times New Roman" w:eastAsia="宋体" w:hAnsi="Times New Roman"/>
                <w:color w:val="auto"/>
                <w:kern w:val="2"/>
                <w:szCs w:val="18"/>
              </w:rPr>
              <w:t>/m3</w:t>
            </w:r>
          </w:p>
        </w:tc>
        <w:tc>
          <w:tcPr>
            <w:tcW w:w="1250" w:type="pct"/>
            <w:hideMark/>
          </w:tcPr>
          <w:p w:rsidR="006558E9" w:rsidRPr="006558E9" w:rsidRDefault="006558E9" w:rsidP="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color w:val="auto"/>
                <w:kern w:val="2"/>
                <w:szCs w:val="18"/>
              </w:rPr>
              <w:t>太仓口岸进口原木价格</w:t>
            </w:r>
          </w:p>
        </w:tc>
        <w:tc>
          <w:tcPr>
            <w:tcW w:w="1159" w:type="pct"/>
          </w:tcPr>
          <w:p w:rsidR="006558E9" w:rsidRPr="006558E9" w:rsidRDefault="006558E9" w:rsidP="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color w:val="auto"/>
                <w:kern w:val="2"/>
                <w:szCs w:val="18"/>
              </w:rPr>
              <w:t>质量等级：</w:t>
            </w:r>
            <w:r w:rsidRPr="006558E9">
              <w:rPr>
                <w:rFonts w:ascii="Times New Roman" w:eastAsia="宋体" w:hAnsi="Times New Roman"/>
                <w:color w:val="auto"/>
                <w:kern w:val="2"/>
                <w:szCs w:val="18"/>
              </w:rPr>
              <w:t xml:space="preserve"> KIS</w:t>
            </w:r>
          </w:p>
        </w:tc>
      </w:tr>
      <w:tr w:rsidR="006558E9" w:rsidRPr="00763E1A" w:rsidTr="006558E9">
        <w:trPr>
          <w:trHeight w:val="397"/>
        </w:trPr>
        <w:tc>
          <w:tcPr>
            <w:tcW w:w="572"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澳松</w:t>
            </w:r>
          </w:p>
        </w:tc>
        <w:tc>
          <w:tcPr>
            <w:tcW w:w="963"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6m</w:t>
            </w:r>
            <w:r w:rsidRPr="006558E9">
              <w:rPr>
                <w:rFonts w:ascii="Times New Roman" w:eastAsia="宋体" w:hAnsi="Times New Roman" w:hint="eastAsia"/>
                <w:color w:val="auto"/>
                <w:kern w:val="2"/>
                <w:szCs w:val="18"/>
              </w:rPr>
              <w:t>×</w:t>
            </w:r>
            <w:r w:rsidRPr="006558E9">
              <w:rPr>
                <w:rFonts w:ascii="Times New Roman" w:eastAsia="宋体" w:hAnsi="Times New Roman" w:hint="eastAsia"/>
                <w:color w:val="auto"/>
                <w:kern w:val="2"/>
                <w:szCs w:val="18"/>
              </w:rPr>
              <w:t>14cm</w:t>
            </w:r>
          </w:p>
        </w:tc>
        <w:tc>
          <w:tcPr>
            <w:tcW w:w="1056"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720.00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250"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太仓口岸进口原木价格</w:t>
            </w:r>
          </w:p>
        </w:tc>
        <w:tc>
          <w:tcPr>
            <w:tcW w:w="1159"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质量等级：</w:t>
            </w:r>
            <w:r w:rsidRPr="006558E9">
              <w:rPr>
                <w:rFonts w:ascii="Times New Roman" w:eastAsia="宋体" w:hAnsi="Times New Roman" w:hint="eastAsia"/>
                <w:color w:val="auto"/>
                <w:kern w:val="2"/>
                <w:szCs w:val="18"/>
              </w:rPr>
              <w:t xml:space="preserve"> U2</w:t>
            </w:r>
          </w:p>
        </w:tc>
      </w:tr>
      <w:tr w:rsidR="006558E9" w:rsidRPr="00763E1A" w:rsidTr="006558E9">
        <w:trPr>
          <w:trHeight w:val="397"/>
        </w:trPr>
        <w:tc>
          <w:tcPr>
            <w:tcW w:w="572"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澳松</w:t>
            </w:r>
          </w:p>
        </w:tc>
        <w:tc>
          <w:tcPr>
            <w:tcW w:w="963"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12cm</w:t>
            </w:r>
            <w:r w:rsidRPr="006558E9">
              <w:rPr>
                <w:rFonts w:ascii="Times New Roman" w:eastAsia="宋体" w:hAnsi="Times New Roman" w:hint="eastAsia"/>
                <w:color w:val="auto"/>
                <w:kern w:val="2"/>
                <w:szCs w:val="18"/>
              </w:rPr>
              <w:t>以下</w:t>
            </w:r>
          </w:p>
        </w:tc>
        <w:tc>
          <w:tcPr>
            <w:tcW w:w="1056"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750.00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250"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太仓口岸进口原木价格</w:t>
            </w:r>
          </w:p>
        </w:tc>
        <w:tc>
          <w:tcPr>
            <w:tcW w:w="1159" w:type="pct"/>
          </w:tcPr>
          <w:p w:rsidR="006558E9" w:rsidRPr="006558E9" w:rsidRDefault="006558E9" w:rsidP="006558E9">
            <w:pPr>
              <w:pStyle w:val="a7"/>
              <w:jc w:val="center"/>
              <w:rPr>
                <w:rFonts w:ascii="Times New Roman" w:eastAsia="宋体" w:hAnsi="Times New Roman"/>
                <w:color w:val="auto"/>
                <w:kern w:val="2"/>
                <w:szCs w:val="18"/>
              </w:rPr>
            </w:pPr>
          </w:p>
        </w:tc>
      </w:tr>
      <w:tr w:rsidR="006558E9" w:rsidRPr="00763E1A" w:rsidTr="006558E9">
        <w:trPr>
          <w:trHeight w:val="397"/>
        </w:trPr>
        <w:tc>
          <w:tcPr>
            <w:tcW w:w="572"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白松</w:t>
            </w:r>
          </w:p>
        </w:tc>
        <w:tc>
          <w:tcPr>
            <w:tcW w:w="963"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3.8m</w:t>
            </w:r>
            <w:r w:rsidRPr="006558E9">
              <w:rPr>
                <w:rFonts w:ascii="Times New Roman" w:eastAsia="宋体" w:hAnsi="Times New Roman" w:hint="eastAsia"/>
                <w:color w:val="auto"/>
                <w:kern w:val="2"/>
                <w:szCs w:val="18"/>
              </w:rPr>
              <w:t>×</w:t>
            </w:r>
            <w:r w:rsidRPr="006558E9">
              <w:rPr>
                <w:rFonts w:ascii="Times New Roman" w:eastAsia="宋体" w:hAnsi="Times New Roman" w:hint="eastAsia"/>
                <w:color w:val="auto"/>
                <w:kern w:val="2"/>
                <w:szCs w:val="18"/>
              </w:rPr>
              <w:t>30cm</w:t>
            </w:r>
            <w:r w:rsidRPr="006558E9">
              <w:rPr>
                <w:rFonts w:ascii="Times New Roman" w:eastAsia="宋体" w:hAnsi="Times New Roman" w:hint="eastAsia"/>
                <w:color w:val="auto"/>
                <w:kern w:val="2"/>
                <w:szCs w:val="18"/>
              </w:rPr>
              <w:t>以上</w:t>
            </w:r>
          </w:p>
        </w:tc>
        <w:tc>
          <w:tcPr>
            <w:tcW w:w="1056"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1140.00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250"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太仓口岸进口原木价格</w:t>
            </w:r>
          </w:p>
        </w:tc>
        <w:tc>
          <w:tcPr>
            <w:tcW w:w="1159" w:type="pct"/>
            <w:vAlign w:val="center"/>
          </w:tcPr>
          <w:p w:rsidR="006558E9" w:rsidRPr="006558E9" w:rsidRDefault="006558E9">
            <w:pPr>
              <w:rPr>
                <w:sz w:val="18"/>
                <w:szCs w:val="18"/>
              </w:rPr>
            </w:pPr>
          </w:p>
        </w:tc>
      </w:tr>
      <w:tr w:rsidR="006558E9" w:rsidRPr="00763E1A" w:rsidTr="006558E9">
        <w:trPr>
          <w:trHeight w:val="397"/>
        </w:trPr>
        <w:tc>
          <w:tcPr>
            <w:tcW w:w="572"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铁杉</w:t>
            </w:r>
          </w:p>
        </w:tc>
        <w:tc>
          <w:tcPr>
            <w:tcW w:w="963"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28cm</w:t>
            </w:r>
            <w:r w:rsidRPr="006558E9">
              <w:rPr>
                <w:rFonts w:ascii="Times New Roman" w:eastAsia="宋体" w:hAnsi="Times New Roman" w:hint="eastAsia"/>
                <w:color w:val="auto"/>
                <w:kern w:val="2"/>
                <w:szCs w:val="18"/>
              </w:rPr>
              <w:t>以下</w:t>
            </w:r>
          </w:p>
        </w:tc>
        <w:tc>
          <w:tcPr>
            <w:tcW w:w="1056"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1000.00~1040.00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250"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太仓口岸进口原木价格</w:t>
            </w:r>
          </w:p>
        </w:tc>
        <w:tc>
          <w:tcPr>
            <w:tcW w:w="1159"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质量等级：</w:t>
            </w:r>
            <w:r w:rsidRPr="006558E9">
              <w:rPr>
                <w:rFonts w:ascii="Times New Roman" w:eastAsia="宋体" w:hAnsi="Times New Roman" w:hint="eastAsia"/>
                <w:color w:val="auto"/>
                <w:kern w:val="2"/>
                <w:szCs w:val="18"/>
              </w:rPr>
              <w:t xml:space="preserve"> </w:t>
            </w:r>
            <w:r w:rsidRPr="006558E9">
              <w:rPr>
                <w:rFonts w:ascii="Times New Roman" w:eastAsia="宋体" w:hAnsi="Times New Roman" w:hint="eastAsia"/>
                <w:color w:val="auto"/>
                <w:kern w:val="2"/>
                <w:szCs w:val="18"/>
              </w:rPr>
              <w:t>不带皮</w:t>
            </w:r>
          </w:p>
        </w:tc>
      </w:tr>
      <w:tr w:rsidR="006558E9" w:rsidRPr="00763E1A" w:rsidTr="006558E9">
        <w:trPr>
          <w:trHeight w:val="397"/>
        </w:trPr>
        <w:tc>
          <w:tcPr>
            <w:tcW w:w="572"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落叶松</w:t>
            </w:r>
          </w:p>
        </w:tc>
        <w:tc>
          <w:tcPr>
            <w:tcW w:w="963"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4m</w:t>
            </w:r>
            <w:r w:rsidRPr="006558E9">
              <w:rPr>
                <w:rFonts w:ascii="Times New Roman" w:eastAsia="宋体" w:hAnsi="Times New Roman" w:hint="eastAsia"/>
                <w:color w:val="auto"/>
                <w:kern w:val="2"/>
                <w:szCs w:val="18"/>
              </w:rPr>
              <w:t>×</w:t>
            </w:r>
            <w:r w:rsidRPr="006558E9">
              <w:rPr>
                <w:rFonts w:ascii="Times New Roman" w:eastAsia="宋体" w:hAnsi="Times New Roman" w:hint="eastAsia"/>
                <w:color w:val="auto"/>
                <w:kern w:val="2"/>
                <w:szCs w:val="18"/>
              </w:rPr>
              <w:t>22-28cm</w:t>
            </w:r>
          </w:p>
        </w:tc>
        <w:tc>
          <w:tcPr>
            <w:tcW w:w="1056"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1160.00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250"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太仓口岸进口原木价格</w:t>
            </w:r>
          </w:p>
        </w:tc>
        <w:tc>
          <w:tcPr>
            <w:tcW w:w="1159" w:type="pct"/>
            <w:vAlign w:val="center"/>
          </w:tcPr>
          <w:p w:rsidR="006558E9" w:rsidRPr="006558E9" w:rsidRDefault="006558E9">
            <w:pPr>
              <w:rPr>
                <w:sz w:val="18"/>
                <w:szCs w:val="18"/>
              </w:rPr>
            </w:pPr>
          </w:p>
        </w:tc>
      </w:tr>
      <w:tr w:rsidR="006558E9" w:rsidRPr="00763E1A" w:rsidTr="006558E9">
        <w:trPr>
          <w:trHeight w:val="397"/>
        </w:trPr>
        <w:tc>
          <w:tcPr>
            <w:tcW w:w="572"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落叶松</w:t>
            </w:r>
          </w:p>
        </w:tc>
        <w:tc>
          <w:tcPr>
            <w:tcW w:w="963"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4m</w:t>
            </w:r>
            <w:r w:rsidRPr="006558E9">
              <w:rPr>
                <w:rFonts w:ascii="Times New Roman" w:eastAsia="宋体" w:hAnsi="Times New Roman" w:hint="eastAsia"/>
                <w:color w:val="auto"/>
                <w:kern w:val="2"/>
                <w:szCs w:val="18"/>
              </w:rPr>
              <w:t>×</w:t>
            </w:r>
            <w:r w:rsidRPr="006558E9">
              <w:rPr>
                <w:rFonts w:ascii="Times New Roman" w:eastAsia="宋体" w:hAnsi="Times New Roman" w:hint="eastAsia"/>
                <w:color w:val="auto"/>
                <w:kern w:val="2"/>
                <w:szCs w:val="18"/>
              </w:rPr>
              <w:t>30cm</w:t>
            </w:r>
            <w:r w:rsidRPr="006558E9">
              <w:rPr>
                <w:rFonts w:ascii="Times New Roman" w:eastAsia="宋体" w:hAnsi="Times New Roman" w:hint="eastAsia"/>
                <w:color w:val="auto"/>
                <w:kern w:val="2"/>
                <w:szCs w:val="18"/>
              </w:rPr>
              <w:t>以上</w:t>
            </w:r>
          </w:p>
        </w:tc>
        <w:tc>
          <w:tcPr>
            <w:tcW w:w="1056"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1220.00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250"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太仓口岸进口原木价格</w:t>
            </w:r>
          </w:p>
        </w:tc>
        <w:tc>
          <w:tcPr>
            <w:tcW w:w="1159" w:type="pct"/>
            <w:vAlign w:val="center"/>
          </w:tcPr>
          <w:p w:rsidR="006558E9" w:rsidRPr="006558E9" w:rsidRDefault="006558E9">
            <w:pPr>
              <w:rPr>
                <w:sz w:val="18"/>
                <w:szCs w:val="18"/>
              </w:rPr>
            </w:pPr>
          </w:p>
        </w:tc>
      </w:tr>
      <w:tr w:rsidR="006558E9" w:rsidRPr="00763E1A" w:rsidTr="006558E9">
        <w:trPr>
          <w:trHeight w:val="397"/>
        </w:trPr>
        <w:tc>
          <w:tcPr>
            <w:tcW w:w="572"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樟子松</w:t>
            </w:r>
          </w:p>
        </w:tc>
        <w:tc>
          <w:tcPr>
            <w:tcW w:w="963"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4m</w:t>
            </w:r>
            <w:r w:rsidRPr="006558E9">
              <w:rPr>
                <w:rFonts w:ascii="Times New Roman" w:eastAsia="宋体" w:hAnsi="Times New Roman" w:hint="eastAsia"/>
                <w:color w:val="auto"/>
                <w:kern w:val="2"/>
                <w:szCs w:val="18"/>
              </w:rPr>
              <w:t>×</w:t>
            </w:r>
            <w:r w:rsidRPr="006558E9">
              <w:rPr>
                <w:rFonts w:ascii="Times New Roman" w:eastAsia="宋体" w:hAnsi="Times New Roman" w:hint="eastAsia"/>
                <w:color w:val="auto"/>
                <w:kern w:val="2"/>
                <w:szCs w:val="18"/>
              </w:rPr>
              <w:t>4-6cm</w:t>
            </w:r>
          </w:p>
        </w:tc>
        <w:tc>
          <w:tcPr>
            <w:tcW w:w="1056"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2150.00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250"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西北木材交易市场锯材</w:t>
            </w:r>
          </w:p>
        </w:tc>
        <w:tc>
          <w:tcPr>
            <w:tcW w:w="1159"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产地：</w:t>
            </w:r>
            <w:r w:rsidRPr="006558E9">
              <w:rPr>
                <w:rFonts w:ascii="Times New Roman" w:eastAsia="宋体" w:hAnsi="Times New Roman" w:hint="eastAsia"/>
                <w:color w:val="auto"/>
                <w:kern w:val="2"/>
                <w:szCs w:val="18"/>
              </w:rPr>
              <w:t xml:space="preserve"> </w:t>
            </w:r>
            <w:r w:rsidRPr="006558E9">
              <w:rPr>
                <w:rFonts w:ascii="Times New Roman" w:eastAsia="宋体" w:hAnsi="Times New Roman" w:hint="eastAsia"/>
                <w:color w:val="auto"/>
                <w:kern w:val="2"/>
                <w:szCs w:val="18"/>
              </w:rPr>
              <w:t>俄罗斯</w:t>
            </w:r>
          </w:p>
        </w:tc>
      </w:tr>
      <w:tr w:rsidR="006558E9" w:rsidRPr="00763E1A" w:rsidTr="006558E9">
        <w:trPr>
          <w:trHeight w:val="397"/>
        </w:trPr>
        <w:tc>
          <w:tcPr>
            <w:tcW w:w="572"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白松</w:t>
            </w:r>
          </w:p>
        </w:tc>
        <w:tc>
          <w:tcPr>
            <w:tcW w:w="963"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3m</w:t>
            </w:r>
            <w:r w:rsidRPr="006558E9">
              <w:rPr>
                <w:rFonts w:ascii="Times New Roman" w:eastAsia="宋体" w:hAnsi="Times New Roman" w:hint="eastAsia"/>
                <w:color w:val="auto"/>
                <w:kern w:val="2"/>
                <w:szCs w:val="18"/>
              </w:rPr>
              <w:t>×</w:t>
            </w:r>
            <w:r w:rsidRPr="006558E9">
              <w:rPr>
                <w:rFonts w:ascii="Times New Roman" w:eastAsia="宋体" w:hAnsi="Times New Roman" w:hint="eastAsia"/>
                <w:color w:val="auto"/>
                <w:kern w:val="2"/>
                <w:szCs w:val="18"/>
              </w:rPr>
              <w:t>4-6cm</w:t>
            </w:r>
          </w:p>
        </w:tc>
        <w:tc>
          <w:tcPr>
            <w:tcW w:w="1056"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2150.00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250"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西北木材交易市场锯材</w:t>
            </w:r>
          </w:p>
        </w:tc>
        <w:tc>
          <w:tcPr>
            <w:tcW w:w="1159"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产地：</w:t>
            </w:r>
            <w:r w:rsidRPr="006558E9">
              <w:rPr>
                <w:rFonts w:ascii="Times New Roman" w:eastAsia="宋体" w:hAnsi="Times New Roman" w:hint="eastAsia"/>
                <w:color w:val="auto"/>
                <w:kern w:val="2"/>
                <w:szCs w:val="18"/>
              </w:rPr>
              <w:t xml:space="preserve"> </w:t>
            </w:r>
            <w:r w:rsidRPr="006558E9">
              <w:rPr>
                <w:rFonts w:ascii="Times New Roman" w:eastAsia="宋体" w:hAnsi="Times New Roman" w:hint="eastAsia"/>
                <w:color w:val="auto"/>
                <w:kern w:val="2"/>
                <w:szCs w:val="18"/>
              </w:rPr>
              <w:t>俄罗斯</w:t>
            </w:r>
          </w:p>
        </w:tc>
      </w:tr>
      <w:tr w:rsidR="006558E9" w:rsidRPr="00763E1A" w:rsidTr="006558E9">
        <w:trPr>
          <w:trHeight w:val="397"/>
        </w:trPr>
        <w:tc>
          <w:tcPr>
            <w:tcW w:w="572"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白松</w:t>
            </w:r>
          </w:p>
        </w:tc>
        <w:tc>
          <w:tcPr>
            <w:tcW w:w="963"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3m</w:t>
            </w:r>
            <w:r w:rsidRPr="006558E9">
              <w:rPr>
                <w:rFonts w:ascii="Times New Roman" w:eastAsia="宋体" w:hAnsi="Times New Roman" w:hint="eastAsia"/>
                <w:color w:val="auto"/>
                <w:kern w:val="2"/>
                <w:szCs w:val="18"/>
              </w:rPr>
              <w:t>×</w:t>
            </w:r>
            <w:r w:rsidRPr="006558E9">
              <w:rPr>
                <w:rFonts w:ascii="Times New Roman" w:eastAsia="宋体" w:hAnsi="Times New Roman" w:hint="eastAsia"/>
                <w:color w:val="auto"/>
                <w:kern w:val="2"/>
                <w:szCs w:val="18"/>
              </w:rPr>
              <w:t>6-8cm</w:t>
            </w:r>
          </w:p>
        </w:tc>
        <w:tc>
          <w:tcPr>
            <w:tcW w:w="1056"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2150.00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250"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西北木材交易市场锯材</w:t>
            </w:r>
          </w:p>
        </w:tc>
        <w:tc>
          <w:tcPr>
            <w:tcW w:w="1159"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产地：</w:t>
            </w:r>
            <w:r w:rsidRPr="006558E9">
              <w:rPr>
                <w:rFonts w:ascii="Times New Roman" w:eastAsia="宋体" w:hAnsi="Times New Roman" w:hint="eastAsia"/>
                <w:color w:val="auto"/>
                <w:kern w:val="2"/>
                <w:szCs w:val="18"/>
              </w:rPr>
              <w:t xml:space="preserve"> </w:t>
            </w:r>
            <w:r w:rsidRPr="006558E9">
              <w:rPr>
                <w:rFonts w:ascii="Times New Roman" w:eastAsia="宋体" w:hAnsi="Times New Roman" w:hint="eastAsia"/>
                <w:color w:val="auto"/>
                <w:kern w:val="2"/>
                <w:szCs w:val="18"/>
              </w:rPr>
              <w:t>俄罗斯</w:t>
            </w:r>
          </w:p>
        </w:tc>
      </w:tr>
      <w:tr w:rsidR="009C07AE" w:rsidRPr="00763E1A" w:rsidTr="006558E9">
        <w:trPr>
          <w:trHeight w:val="397"/>
        </w:trPr>
        <w:tc>
          <w:tcPr>
            <w:tcW w:w="57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白松</w:t>
            </w:r>
          </w:p>
        </w:tc>
        <w:tc>
          <w:tcPr>
            <w:tcW w:w="963"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6</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25cm</w:t>
            </w:r>
          </w:p>
        </w:tc>
        <w:tc>
          <w:tcPr>
            <w:tcW w:w="1056"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 xml:space="preserve">1150.00 </w:t>
            </w:r>
            <w:r w:rsidRPr="009C07AE">
              <w:rPr>
                <w:rFonts w:ascii="Times New Roman" w:eastAsia="宋体" w:hAnsi="Times New Roman" w:hint="eastAsia"/>
                <w:color w:val="auto"/>
                <w:kern w:val="2"/>
                <w:szCs w:val="18"/>
              </w:rPr>
              <w:t>元</w:t>
            </w:r>
            <w:r w:rsidRPr="009C07AE">
              <w:rPr>
                <w:rFonts w:ascii="Times New Roman" w:eastAsia="宋体" w:hAnsi="Times New Roman" w:hint="eastAsia"/>
                <w:color w:val="auto"/>
                <w:kern w:val="2"/>
                <w:szCs w:val="18"/>
              </w:rPr>
              <w:t>/m3</w:t>
            </w:r>
          </w:p>
        </w:tc>
        <w:tc>
          <w:tcPr>
            <w:tcW w:w="1250"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二连浩特口岸进口原木</w:t>
            </w:r>
          </w:p>
        </w:tc>
        <w:tc>
          <w:tcPr>
            <w:tcW w:w="1159" w:type="pct"/>
            <w:vAlign w:val="center"/>
          </w:tcPr>
          <w:p w:rsidR="009C07AE" w:rsidRDefault="009C07AE">
            <w:pPr>
              <w:pStyle w:val="a7"/>
              <w:spacing w:before="0" w:beforeAutospacing="0" w:after="0" w:afterAutospacing="0"/>
              <w:jc w:val="center"/>
              <w:rPr>
                <w:color w:val="999999"/>
                <w:szCs w:val="18"/>
              </w:rPr>
            </w:pPr>
          </w:p>
        </w:tc>
      </w:tr>
      <w:tr w:rsidR="009C07AE" w:rsidRPr="00763E1A" w:rsidTr="006558E9">
        <w:trPr>
          <w:trHeight w:val="397"/>
        </w:trPr>
        <w:tc>
          <w:tcPr>
            <w:tcW w:w="57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落叶松</w:t>
            </w:r>
          </w:p>
        </w:tc>
        <w:tc>
          <w:tcPr>
            <w:tcW w:w="963"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6</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40cm</w:t>
            </w:r>
          </w:p>
        </w:tc>
        <w:tc>
          <w:tcPr>
            <w:tcW w:w="1056"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 xml:space="preserve">1380.00~1450.00 </w:t>
            </w:r>
            <w:r w:rsidRPr="009C07AE">
              <w:rPr>
                <w:rFonts w:ascii="Times New Roman" w:eastAsia="宋体" w:hAnsi="Times New Roman" w:hint="eastAsia"/>
                <w:color w:val="auto"/>
                <w:kern w:val="2"/>
                <w:szCs w:val="18"/>
              </w:rPr>
              <w:t>元</w:t>
            </w:r>
            <w:r w:rsidRPr="009C07AE">
              <w:rPr>
                <w:rFonts w:ascii="Times New Roman" w:eastAsia="宋体" w:hAnsi="Times New Roman" w:hint="eastAsia"/>
                <w:color w:val="auto"/>
                <w:kern w:val="2"/>
                <w:szCs w:val="18"/>
              </w:rPr>
              <w:t>/m3</w:t>
            </w:r>
          </w:p>
        </w:tc>
        <w:tc>
          <w:tcPr>
            <w:tcW w:w="1250"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二连浩特口岸进口原木</w:t>
            </w:r>
          </w:p>
        </w:tc>
        <w:tc>
          <w:tcPr>
            <w:tcW w:w="1159" w:type="pct"/>
            <w:vAlign w:val="center"/>
          </w:tcPr>
          <w:p w:rsidR="009C07AE" w:rsidRDefault="009C07AE">
            <w:pPr>
              <w:pStyle w:val="a7"/>
              <w:spacing w:before="0" w:beforeAutospacing="0" w:after="0" w:afterAutospacing="0"/>
              <w:jc w:val="center"/>
              <w:rPr>
                <w:color w:val="999999"/>
                <w:szCs w:val="18"/>
              </w:rPr>
            </w:pPr>
          </w:p>
        </w:tc>
      </w:tr>
      <w:tr w:rsidR="009C07AE" w:rsidRPr="00763E1A" w:rsidTr="006558E9">
        <w:trPr>
          <w:trHeight w:val="397"/>
        </w:trPr>
        <w:tc>
          <w:tcPr>
            <w:tcW w:w="57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落叶松</w:t>
            </w:r>
          </w:p>
        </w:tc>
        <w:tc>
          <w:tcPr>
            <w:tcW w:w="963"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6</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18cm</w:t>
            </w:r>
          </w:p>
        </w:tc>
        <w:tc>
          <w:tcPr>
            <w:tcW w:w="1056"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 xml:space="preserve">1060.00~1080.00 </w:t>
            </w:r>
            <w:r w:rsidRPr="009C07AE">
              <w:rPr>
                <w:rFonts w:ascii="Times New Roman" w:eastAsia="宋体" w:hAnsi="Times New Roman" w:hint="eastAsia"/>
                <w:color w:val="auto"/>
                <w:kern w:val="2"/>
                <w:szCs w:val="18"/>
              </w:rPr>
              <w:t>元</w:t>
            </w:r>
            <w:r w:rsidRPr="009C07AE">
              <w:rPr>
                <w:rFonts w:ascii="Times New Roman" w:eastAsia="宋体" w:hAnsi="Times New Roman" w:hint="eastAsia"/>
                <w:color w:val="auto"/>
                <w:kern w:val="2"/>
                <w:szCs w:val="18"/>
              </w:rPr>
              <w:t>/m3</w:t>
            </w:r>
          </w:p>
        </w:tc>
        <w:tc>
          <w:tcPr>
            <w:tcW w:w="1250"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二连浩特口岸进口原木</w:t>
            </w:r>
          </w:p>
        </w:tc>
        <w:tc>
          <w:tcPr>
            <w:tcW w:w="1159" w:type="pct"/>
            <w:vAlign w:val="center"/>
          </w:tcPr>
          <w:p w:rsidR="009C07AE" w:rsidRDefault="009C07AE">
            <w:pPr>
              <w:pStyle w:val="a7"/>
              <w:spacing w:before="0" w:beforeAutospacing="0" w:after="0" w:afterAutospacing="0"/>
              <w:jc w:val="center"/>
              <w:rPr>
                <w:color w:val="999999"/>
                <w:szCs w:val="18"/>
              </w:rPr>
            </w:pPr>
          </w:p>
        </w:tc>
      </w:tr>
      <w:tr w:rsidR="009C07AE" w:rsidRPr="00763E1A" w:rsidTr="006558E9">
        <w:trPr>
          <w:trHeight w:val="397"/>
        </w:trPr>
        <w:tc>
          <w:tcPr>
            <w:tcW w:w="57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落叶松</w:t>
            </w:r>
          </w:p>
        </w:tc>
        <w:tc>
          <w:tcPr>
            <w:tcW w:w="963"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4</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18cm</w:t>
            </w:r>
          </w:p>
        </w:tc>
        <w:tc>
          <w:tcPr>
            <w:tcW w:w="1056"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 xml:space="preserve">1060.00~1080.00 </w:t>
            </w:r>
            <w:r w:rsidRPr="009C07AE">
              <w:rPr>
                <w:rFonts w:ascii="Times New Roman" w:eastAsia="宋体" w:hAnsi="Times New Roman" w:hint="eastAsia"/>
                <w:color w:val="auto"/>
                <w:kern w:val="2"/>
                <w:szCs w:val="18"/>
              </w:rPr>
              <w:t>元</w:t>
            </w:r>
            <w:r w:rsidRPr="009C07AE">
              <w:rPr>
                <w:rFonts w:ascii="Times New Roman" w:eastAsia="宋体" w:hAnsi="Times New Roman" w:hint="eastAsia"/>
                <w:color w:val="auto"/>
                <w:kern w:val="2"/>
                <w:szCs w:val="18"/>
              </w:rPr>
              <w:t>/m3</w:t>
            </w:r>
          </w:p>
        </w:tc>
        <w:tc>
          <w:tcPr>
            <w:tcW w:w="1250"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二连浩特口岸进口原木</w:t>
            </w:r>
          </w:p>
        </w:tc>
        <w:tc>
          <w:tcPr>
            <w:tcW w:w="1159" w:type="pct"/>
            <w:vAlign w:val="center"/>
          </w:tcPr>
          <w:p w:rsidR="009C07AE" w:rsidRDefault="009C07AE">
            <w:pPr>
              <w:pStyle w:val="a7"/>
              <w:spacing w:before="0" w:beforeAutospacing="0" w:after="0" w:afterAutospacing="0"/>
              <w:jc w:val="center"/>
              <w:rPr>
                <w:color w:val="999999"/>
                <w:szCs w:val="18"/>
              </w:rPr>
            </w:pPr>
          </w:p>
        </w:tc>
      </w:tr>
      <w:tr w:rsidR="009C07AE" w:rsidRPr="00763E1A" w:rsidTr="006558E9">
        <w:trPr>
          <w:trHeight w:val="397"/>
        </w:trPr>
        <w:tc>
          <w:tcPr>
            <w:tcW w:w="57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樟子松</w:t>
            </w:r>
          </w:p>
        </w:tc>
        <w:tc>
          <w:tcPr>
            <w:tcW w:w="963"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6m</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20cm</w:t>
            </w:r>
            <w:r w:rsidRPr="009C07AE">
              <w:rPr>
                <w:rFonts w:ascii="Times New Roman" w:eastAsia="宋体" w:hAnsi="Times New Roman" w:hint="eastAsia"/>
                <w:color w:val="auto"/>
                <w:kern w:val="2"/>
                <w:szCs w:val="18"/>
              </w:rPr>
              <w:t>以上</w:t>
            </w:r>
          </w:p>
        </w:tc>
        <w:tc>
          <w:tcPr>
            <w:tcW w:w="1056"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 xml:space="preserve">1500.00~1550.00 </w:t>
            </w:r>
            <w:r w:rsidRPr="009C07AE">
              <w:rPr>
                <w:rFonts w:ascii="Times New Roman" w:eastAsia="宋体" w:hAnsi="Times New Roman" w:hint="eastAsia"/>
                <w:color w:val="auto"/>
                <w:kern w:val="2"/>
                <w:szCs w:val="18"/>
              </w:rPr>
              <w:t>元</w:t>
            </w:r>
            <w:r w:rsidRPr="009C07AE">
              <w:rPr>
                <w:rFonts w:ascii="Times New Roman" w:eastAsia="宋体" w:hAnsi="Times New Roman" w:hint="eastAsia"/>
                <w:color w:val="auto"/>
                <w:kern w:val="2"/>
                <w:szCs w:val="18"/>
              </w:rPr>
              <w:t>/m3</w:t>
            </w:r>
          </w:p>
        </w:tc>
        <w:tc>
          <w:tcPr>
            <w:tcW w:w="1250"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二连浩特口岸进口锯材</w:t>
            </w:r>
          </w:p>
        </w:tc>
        <w:tc>
          <w:tcPr>
            <w:tcW w:w="1159" w:type="pct"/>
            <w:vAlign w:val="center"/>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产地：</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俄罗斯</w:t>
            </w:r>
          </w:p>
        </w:tc>
      </w:tr>
      <w:tr w:rsidR="009C07AE" w:rsidRPr="00763E1A" w:rsidTr="006558E9">
        <w:trPr>
          <w:trHeight w:val="397"/>
        </w:trPr>
        <w:tc>
          <w:tcPr>
            <w:tcW w:w="57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樟子松</w:t>
            </w:r>
          </w:p>
        </w:tc>
        <w:tc>
          <w:tcPr>
            <w:tcW w:w="963"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4m</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18</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18cm</w:t>
            </w:r>
          </w:p>
        </w:tc>
        <w:tc>
          <w:tcPr>
            <w:tcW w:w="1056"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 xml:space="preserve">1620.00~1650.00 </w:t>
            </w:r>
            <w:r w:rsidRPr="009C07AE">
              <w:rPr>
                <w:rFonts w:ascii="Times New Roman" w:eastAsia="宋体" w:hAnsi="Times New Roman" w:hint="eastAsia"/>
                <w:color w:val="auto"/>
                <w:kern w:val="2"/>
                <w:szCs w:val="18"/>
              </w:rPr>
              <w:t>元</w:t>
            </w:r>
            <w:r w:rsidRPr="009C07AE">
              <w:rPr>
                <w:rFonts w:ascii="Times New Roman" w:eastAsia="宋体" w:hAnsi="Times New Roman" w:hint="eastAsia"/>
                <w:color w:val="auto"/>
                <w:kern w:val="2"/>
                <w:szCs w:val="18"/>
              </w:rPr>
              <w:t>/m3</w:t>
            </w:r>
          </w:p>
        </w:tc>
        <w:tc>
          <w:tcPr>
            <w:tcW w:w="1250"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二连浩特口岸进口锯材</w:t>
            </w:r>
          </w:p>
        </w:tc>
        <w:tc>
          <w:tcPr>
            <w:tcW w:w="1159" w:type="pct"/>
            <w:vAlign w:val="center"/>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产地：</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俄罗斯</w:t>
            </w:r>
          </w:p>
        </w:tc>
      </w:tr>
      <w:tr w:rsidR="009C07AE" w:rsidRPr="00763E1A" w:rsidTr="006558E9">
        <w:trPr>
          <w:trHeight w:val="397"/>
        </w:trPr>
        <w:tc>
          <w:tcPr>
            <w:tcW w:w="57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樟子松</w:t>
            </w:r>
          </w:p>
        </w:tc>
        <w:tc>
          <w:tcPr>
            <w:tcW w:w="963"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3m</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45</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75cm</w:t>
            </w:r>
          </w:p>
        </w:tc>
        <w:tc>
          <w:tcPr>
            <w:tcW w:w="1056"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 xml:space="preserve">1450.00~1500.00 </w:t>
            </w:r>
            <w:r w:rsidRPr="009C07AE">
              <w:rPr>
                <w:rFonts w:ascii="Times New Roman" w:eastAsia="宋体" w:hAnsi="Times New Roman" w:hint="eastAsia"/>
                <w:color w:val="auto"/>
                <w:kern w:val="2"/>
                <w:szCs w:val="18"/>
              </w:rPr>
              <w:t>元</w:t>
            </w:r>
            <w:r w:rsidRPr="009C07AE">
              <w:rPr>
                <w:rFonts w:ascii="Times New Roman" w:eastAsia="宋体" w:hAnsi="Times New Roman" w:hint="eastAsia"/>
                <w:color w:val="auto"/>
                <w:kern w:val="2"/>
                <w:szCs w:val="18"/>
              </w:rPr>
              <w:t>/m3</w:t>
            </w:r>
          </w:p>
        </w:tc>
        <w:tc>
          <w:tcPr>
            <w:tcW w:w="1250"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二连浩特口岸进口锯材</w:t>
            </w:r>
          </w:p>
        </w:tc>
        <w:tc>
          <w:tcPr>
            <w:tcW w:w="1159" w:type="pct"/>
            <w:vAlign w:val="center"/>
          </w:tcPr>
          <w:p w:rsidR="009C07AE" w:rsidRDefault="009C07AE" w:rsidP="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产地：</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俄罗斯</w:t>
            </w:r>
          </w:p>
          <w:p w:rsidR="009C07AE" w:rsidRPr="009C07AE" w:rsidRDefault="009C07AE" w:rsidP="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质量等级：</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口料</w:t>
            </w:r>
          </w:p>
        </w:tc>
      </w:tr>
      <w:tr w:rsidR="009C07AE" w:rsidRPr="00763E1A" w:rsidTr="006558E9">
        <w:trPr>
          <w:trHeight w:val="397"/>
        </w:trPr>
        <w:tc>
          <w:tcPr>
            <w:tcW w:w="57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樟子松</w:t>
            </w:r>
          </w:p>
        </w:tc>
        <w:tc>
          <w:tcPr>
            <w:tcW w:w="963"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3m</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38</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68cm</w:t>
            </w:r>
          </w:p>
        </w:tc>
        <w:tc>
          <w:tcPr>
            <w:tcW w:w="1056"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 xml:space="preserve">1450.00~1500.00 </w:t>
            </w:r>
            <w:r w:rsidRPr="009C07AE">
              <w:rPr>
                <w:rFonts w:ascii="Times New Roman" w:eastAsia="宋体" w:hAnsi="Times New Roman" w:hint="eastAsia"/>
                <w:color w:val="auto"/>
                <w:kern w:val="2"/>
                <w:szCs w:val="18"/>
              </w:rPr>
              <w:t>元</w:t>
            </w:r>
            <w:r w:rsidRPr="009C07AE">
              <w:rPr>
                <w:rFonts w:ascii="Times New Roman" w:eastAsia="宋体" w:hAnsi="Times New Roman" w:hint="eastAsia"/>
                <w:color w:val="auto"/>
                <w:kern w:val="2"/>
                <w:szCs w:val="18"/>
              </w:rPr>
              <w:t>/m3</w:t>
            </w:r>
          </w:p>
        </w:tc>
        <w:tc>
          <w:tcPr>
            <w:tcW w:w="1250"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二连浩特口岸进口锯材</w:t>
            </w:r>
          </w:p>
        </w:tc>
        <w:tc>
          <w:tcPr>
            <w:tcW w:w="1159" w:type="pct"/>
            <w:vAlign w:val="center"/>
          </w:tcPr>
          <w:p w:rsidR="009C07AE" w:rsidRDefault="009C07AE" w:rsidP="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产地：</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俄罗斯</w:t>
            </w:r>
          </w:p>
          <w:p w:rsidR="009C07AE" w:rsidRPr="009C07AE" w:rsidRDefault="009C07AE" w:rsidP="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质量等级：</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口料</w:t>
            </w:r>
          </w:p>
        </w:tc>
      </w:tr>
      <w:tr w:rsidR="009C07AE" w:rsidRPr="00763E1A" w:rsidTr="006558E9">
        <w:trPr>
          <w:trHeight w:val="397"/>
        </w:trPr>
        <w:tc>
          <w:tcPr>
            <w:tcW w:w="57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樟子松</w:t>
            </w:r>
          </w:p>
        </w:tc>
        <w:tc>
          <w:tcPr>
            <w:tcW w:w="963"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3m</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35</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65cm</w:t>
            </w:r>
          </w:p>
        </w:tc>
        <w:tc>
          <w:tcPr>
            <w:tcW w:w="1056"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 xml:space="preserve">1400.00~1450.00 </w:t>
            </w:r>
            <w:r w:rsidRPr="009C07AE">
              <w:rPr>
                <w:rFonts w:ascii="Times New Roman" w:eastAsia="宋体" w:hAnsi="Times New Roman" w:hint="eastAsia"/>
                <w:color w:val="auto"/>
                <w:kern w:val="2"/>
                <w:szCs w:val="18"/>
              </w:rPr>
              <w:t>元</w:t>
            </w:r>
            <w:r w:rsidRPr="009C07AE">
              <w:rPr>
                <w:rFonts w:ascii="Times New Roman" w:eastAsia="宋体" w:hAnsi="Times New Roman" w:hint="eastAsia"/>
                <w:color w:val="auto"/>
                <w:kern w:val="2"/>
                <w:szCs w:val="18"/>
              </w:rPr>
              <w:t>/m3</w:t>
            </w:r>
          </w:p>
        </w:tc>
        <w:tc>
          <w:tcPr>
            <w:tcW w:w="1250"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二连浩特口岸进口锯材</w:t>
            </w:r>
          </w:p>
        </w:tc>
        <w:tc>
          <w:tcPr>
            <w:tcW w:w="1159" w:type="pct"/>
            <w:vAlign w:val="center"/>
          </w:tcPr>
          <w:p w:rsidR="009C07AE" w:rsidRDefault="009C07AE" w:rsidP="00E86C71">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产地：</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俄罗斯</w:t>
            </w:r>
          </w:p>
          <w:p w:rsidR="009C07AE" w:rsidRPr="009C07AE" w:rsidRDefault="009C07AE" w:rsidP="00E86C71">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lastRenderedPageBreak/>
              <w:t>质量等级：</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口料</w:t>
            </w:r>
          </w:p>
        </w:tc>
      </w:tr>
      <w:tr w:rsidR="009C07AE" w:rsidRPr="00763E1A" w:rsidTr="006558E9">
        <w:trPr>
          <w:trHeight w:val="397"/>
        </w:trPr>
        <w:tc>
          <w:tcPr>
            <w:tcW w:w="57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lastRenderedPageBreak/>
              <w:t>樟子松</w:t>
            </w:r>
          </w:p>
        </w:tc>
        <w:tc>
          <w:tcPr>
            <w:tcW w:w="963"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3m</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33</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63cm</w:t>
            </w:r>
          </w:p>
        </w:tc>
        <w:tc>
          <w:tcPr>
            <w:tcW w:w="1056"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 xml:space="preserve">1350.00~1400.00 </w:t>
            </w:r>
            <w:r w:rsidRPr="009C07AE">
              <w:rPr>
                <w:rFonts w:ascii="Times New Roman" w:eastAsia="宋体" w:hAnsi="Times New Roman" w:hint="eastAsia"/>
                <w:color w:val="auto"/>
                <w:kern w:val="2"/>
                <w:szCs w:val="18"/>
              </w:rPr>
              <w:t>元</w:t>
            </w:r>
            <w:r w:rsidRPr="009C07AE">
              <w:rPr>
                <w:rFonts w:ascii="Times New Roman" w:eastAsia="宋体" w:hAnsi="Times New Roman" w:hint="eastAsia"/>
                <w:color w:val="auto"/>
                <w:kern w:val="2"/>
                <w:szCs w:val="18"/>
              </w:rPr>
              <w:t>/m3</w:t>
            </w:r>
          </w:p>
        </w:tc>
        <w:tc>
          <w:tcPr>
            <w:tcW w:w="1250"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二连浩特口岸进口锯材</w:t>
            </w:r>
          </w:p>
        </w:tc>
        <w:tc>
          <w:tcPr>
            <w:tcW w:w="1159" w:type="pct"/>
            <w:vAlign w:val="center"/>
          </w:tcPr>
          <w:p w:rsidR="009C07AE" w:rsidRDefault="009C07AE" w:rsidP="00E86C71">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产地：</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俄罗斯</w:t>
            </w:r>
          </w:p>
          <w:p w:rsidR="009C07AE" w:rsidRPr="009C07AE" w:rsidRDefault="009C07AE" w:rsidP="00E86C71">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质量等级：</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口料</w:t>
            </w:r>
          </w:p>
        </w:tc>
      </w:tr>
      <w:tr w:rsidR="009C07AE" w:rsidRPr="00763E1A" w:rsidTr="006558E9">
        <w:trPr>
          <w:trHeight w:val="397"/>
        </w:trPr>
        <w:tc>
          <w:tcPr>
            <w:tcW w:w="57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樟子松</w:t>
            </w:r>
          </w:p>
        </w:tc>
        <w:tc>
          <w:tcPr>
            <w:tcW w:w="963"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4m</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20cm</w:t>
            </w:r>
            <w:r w:rsidRPr="009C07AE">
              <w:rPr>
                <w:rFonts w:ascii="Times New Roman" w:eastAsia="宋体" w:hAnsi="Times New Roman" w:hint="eastAsia"/>
                <w:color w:val="auto"/>
                <w:kern w:val="2"/>
                <w:szCs w:val="18"/>
              </w:rPr>
              <w:t>以上</w:t>
            </w:r>
          </w:p>
        </w:tc>
        <w:tc>
          <w:tcPr>
            <w:tcW w:w="1056"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 xml:space="preserve">1480.00~1520.00 </w:t>
            </w:r>
            <w:r w:rsidRPr="009C07AE">
              <w:rPr>
                <w:rFonts w:ascii="Times New Roman" w:eastAsia="宋体" w:hAnsi="Times New Roman" w:hint="eastAsia"/>
                <w:color w:val="auto"/>
                <w:kern w:val="2"/>
                <w:szCs w:val="18"/>
              </w:rPr>
              <w:t>元</w:t>
            </w:r>
            <w:r w:rsidRPr="009C07AE">
              <w:rPr>
                <w:rFonts w:ascii="Times New Roman" w:eastAsia="宋体" w:hAnsi="Times New Roman" w:hint="eastAsia"/>
                <w:color w:val="auto"/>
                <w:kern w:val="2"/>
                <w:szCs w:val="18"/>
              </w:rPr>
              <w:t>/m3</w:t>
            </w:r>
          </w:p>
        </w:tc>
        <w:tc>
          <w:tcPr>
            <w:tcW w:w="1250"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二连浩特口岸进口锯材</w:t>
            </w:r>
          </w:p>
        </w:tc>
        <w:tc>
          <w:tcPr>
            <w:tcW w:w="1159" w:type="pct"/>
            <w:vAlign w:val="center"/>
          </w:tcPr>
          <w:p w:rsidR="009C07AE" w:rsidRDefault="009C07AE" w:rsidP="00E86C71">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产地：</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俄罗斯</w:t>
            </w:r>
          </w:p>
          <w:p w:rsidR="009C07AE" w:rsidRPr="009C07AE" w:rsidRDefault="009C07AE" w:rsidP="00E86C71">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质量等级：</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口料</w:t>
            </w:r>
          </w:p>
        </w:tc>
      </w:tr>
      <w:tr w:rsidR="009C07AE" w:rsidRPr="00763E1A" w:rsidTr="006558E9">
        <w:trPr>
          <w:trHeight w:val="397"/>
        </w:trPr>
        <w:tc>
          <w:tcPr>
            <w:tcW w:w="57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樟子松</w:t>
            </w:r>
          </w:p>
        </w:tc>
        <w:tc>
          <w:tcPr>
            <w:tcW w:w="963"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4m</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45</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75cm</w:t>
            </w:r>
          </w:p>
        </w:tc>
        <w:tc>
          <w:tcPr>
            <w:tcW w:w="1056"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 xml:space="preserve">1450.00~1500.00 </w:t>
            </w:r>
            <w:r w:rsidRPr="009C07AE">
              <w:rPr>
                <w:rFonts w:ascii="Times New Roman" w:eastAsia="宋体" w:hAnsi="Times New Roman" w:hint="eastAsia"/>
                <w:color w:val="auto"/>
                <w:kern w:val="2"/>
                <w:szCs w:val="18"/>
              </w:rPr>
              <w:t>元</w:t>
            </w:r>
            <w:r w:rsidRPr="009C07AE">
              <w:rPr>
                <w:rFonts w:ascii="Times New Roman" w:eastAsia="宋体" w:hAnsi="Times New Roman" w:hint="eastAsia"/>
                <w:color w:val="auto"/>
                <w:kern w:val="2"/>
                <w:szCs w:val="18"/>
              </w:rPr>
              <w:t>/m3</w:t>
            </w:r>
          </w:p>
        </w:tc>
        <w:tc>
          <w:tcPr>
            <w:tcW w:w="1250"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二连浩特口岸进口锯材</w:t>
            </w:r>
          </w:p>
        </w:tc>
        <w:tc>
          <w:tcPr>
            <w:tcW w:w="1159" w:type="pct"/>
            <w:vAlign w:val="center"/>
          </w:tcPr>
          <w:p w:rsidR="009C07AE" w:rsidRDefault="009C07AE" w:rsidP="00E86C71">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产地：</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俄罗斯</w:t>
            </w:r>
          </w:p>
          <w:p w:rsidR="009C07AE" w:rsidRPr="009C07AE" w:rsidRDefault="009C07AE" w:rsidP="00E86C71">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质量等级：</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口料</w:t>
            </w:r>
          </w:p>
        </w:tc>
      </w:tr>
      <w:tr w:rsidR="009C07AE" w:rsidRPr="00763E1A" w:rsidTr="006558E9">
        <w:trPr>
          <w:trHeight w:val="397"/>
        </w:trPr>
        <w:tc>
          <w:tcPr>
            <w:tcW w:w="57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樟子松</w:t>
            </w:r>
          </w:p>
        </w:tc>
        <w:tc>
          <w:tcPr>
            <w:tcW w:w="963"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4m</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38</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68cm</w:t>
            </w:r>
          </w:p>
        </w:tc>
        <w:tc>
          <w:tcPr>
            <w:tcW w:w="1056"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 xml:space="preserve">1400.00~1450.00 </w:t>
            </w:r>
            <w:r w:rsidRPr="009C07AE">
              <w:rPr>
                <w:rFonts w:ascii="Times New Roman" w:eastAsia="宋体" w:hAnsi="Times New Roman" w:hint="eastAsia"/>
                <w:color w:val="auto"/>
                <w:kern w:val="2"/>
                <w:szCs w:val="18"/>
              </w:rPr>
              <w:t>元</w:t>
            </w:r>
            <w:r w:rsidRPr="009C07AE">
              <w:rPr>
                <w:rFonts w:ascii="Times New Roman" w:eastAsia="宋体" w:hAnsi="Times New Roman" w:hint="eastAsia"/>
                <w:color w:val="auto"/>
                <w:kern w:val="2"/>
                <w:szCs w:val="18"/>
              </w:rPr>
              <w:t>/m3</w:t>
            </w:r>
          </w:p>
        </w:tc>
        <w:tc>
          <w:tcPr>
            <w:tcW w:w="1250"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二连浩特口岸进口锯材</w:t>
            </w:r>
          </w:p>
        </w:tc>
        <w:tc>
          <w:tcPr>
            <w:tcW w:w="1159" w:type="pct"/>
            <w:vAlign w:val="center"/>
          </w:tcPr>
          <w:p w:rsidR="009C07AE" w:rsidRDefault="009C07AE" w:rsidP="00E86C71">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产地：</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俄罗斯</w:t>
            </w:r>
          </w:p>
          <w:p w:rsidR="009C07AE" w:rsidRPr="009C07AE" w:rsidRDefault="009C07AE" w:rsidP="00E86C71">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质量等级：</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口料</w:t>
            </w:r>
          </w:p>
        </w:tc>
      </w:tr>
      <w:tr w:rsidR="009C07AE" w:rsidRPr="00763E1A" w:rsidTr="006558E9">
        <w:trPr>
          <w:trHeight w:val="397"/>
        </w:trPr>
        <w:tc>
          <w:tcPr>
            <w:tcW w:w="57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樟子松</w:t>
            </w:r>
          </w:p>
        </w:tc>
        <w:tc>
          <w:tcPr>
            <w:tcW w:w="963"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4m</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35</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65cm</w:t>
            </w:r>
          </w:p>
        </w:tc>
        <w:tc>
          <w:tcPr>
            <w:tcW w:w="1056"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 xml:space="preserve">1350.00~1400.00 </w:t>
            </w:r>
            <w:r w:rsidRPr="009C07AE">
              <w:rPr>
                <w:rFonts w:ascii="Times New Roman" w:eastAsia="宋体" w:hAnsi="Times New Roman" w:hint="eastAsia"/>
                <w:color w:val="auto"/>
                <w:kern w:val="2"/>
                <w:szCs w:val="18"/>
              </w:rPr>
              <w:t>元</w:t>
            </w:r>
            <w:r w:rsidRPr="009C07AE">
              <w:rPr>
                <w:rFonts w:ascii="Times New Roman" w:eastAsia="宋体" w:hAnsi="Times New Roman" w:hint="eastAsia"/>
                <w:color w:val="auto"/>
                <w:kern w:val="2"/>
                <w:szCs w:val="18"/>
              </w:rPr>
              <w:t>/m3</w:t>
            </w:r>
          </w:p>
        </w:tc>
        <w:tc>
          <w:tcPr>
            <w:tcW w:w="1250"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二连浩特口岸进口锯材</w:t>
            </w:r>
          </w:p>
        </w:tc>
        <w:tc>
          <w:tcPr>
            <w:tcW w:w="1159" w:type="pct"/>
            <w:vAlign w:val="center"/>
          </w:tcPr>
          <w:p w:rsidR="009C07AE" w:rsidRDefault="009C07AE" w:rsidP="00E86C71">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产地：</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俄罗斯</w:t>
            </w:r>
          </w:p>
          <w:p w:rsidR="009C07AE" w:rsidRPr="009C07AE" w:rsidRDefault="009C07AE" w:rsidP="00E86C71">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质量等级：</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口料</w:t>
            </w:r>
          </w:p>
        </w:tc>
      </w:tr>
      <w:tr w:rsidR="009C07AE" w:rsidRPr="00763E1A" w:rsidTr="006558E9">
        <w:trPr>
          <w:trHeight w:val="397"/>
        </w:trPr>
        <w:tc>
          <w:tcPr>
            <w:tcW w:w="57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樟子松</w:t>
            </w:r>
          </w:p>
        </w:tc>
        <w:tc>
          <w:tcPr>
            <w:tcW w:w="963"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4m</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33</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63cm</w:t>
            </w:r>
          </w:p>
        </w:tc>
        <w:tc>
          <w:tcPr>
            <w:tcW w:w="1056"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 xml:space="preserve">1350.00~1400.00 </w:t>
            </w:r>
            <w:r w:rsidRPr="009C07AE">
              <w:rPr>
                <w:rFonts w:ascii="Times New Roman" w:eastAsia="宋体" w:hAnsi="Times New Roman" w:hint="eastAsia"/>
                <w:color w:val="auto"/>
                <w:kern w:val="2"/>
                <w:szCs w:val="18"/>
              </w:rPr>
              <w:t>元</w:t>
            </w:r>
            <w:r w:rsidRPr="009C07AE">
              <w:rPr>
                <w:rFonts w:ascii="Times New Roman" w:eastAsia="宋体" w:hAnsi="Times New Roman" w:hint="eastAsia"/>
                <w:color w:val="auto"/>
                <w:kern w:val="2"/>
                <w:szCs w:val="18"/>
              </w:rPr>
              <w:t>/m3</w:t>
            </w:r>
          </w:p>
        </w:tc>
        <w:tc>
          <w:tcPr>
            <w:tcW w:w="1250"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二连浩特口岸进口锯材</w:t>
            </w:r>
          </w:p>
        </w:tc>
        <w:tc>
          <w:tcPr>
            <w:tcW w:w="1159" w:type="pct"/>
            <w:vAlign w:val="center"/>
          </w:tcPr>
          <w:p w:rsidR="009C07AE" w:rsidRDefault="009C07AE" w:rsidP="00E86C71">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产地：</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俄罗斯</w:t>
            </w:r>
          </w:p>
          <w:p w:rsidR="009C07AE" w:rsidRPr="009C07AE" w:rsidRDefault="009C07AE" w:rsidP="00E86C71">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质量等级：</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口料</w:t>
            </w:r>
          </w:p>
        </w:tc>
      </w:tr>
      <w:tr w:rsidR="009C07AE" w:rsidRPr="00763E1A" w:rsidTr="006558E9">
        <w:trPr>
          <w:trHeight w:val="397"/>
        </w:trPr>
        <w:tc>
          <w:tcPr>
            <w:tcW w:w="57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樟子松</w:t>
            </w:r>
          </w:p>
        </w:tc>
        <w:tc>
          <w:tcPr>
            <w:tcW w:w="963"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6</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40cm</w:t>
            </w:r>
          </w:p>
        </w:tc>
        <w:tc>
          <w:tcPr>
            <w:tcW w:w="1056"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 xml:space="preserve">1350.00 </w:t>
            </w:r>
            <w:r w:rsidRPr="009C07AE">
              <w:rPr>
                <w:rFonts w:ascii="Times New Roman" w:eastAsia="宋体" w:hAnsi="Times New Roman" w:hint="eastAsia"/>
                <w:color w:val="auto"/>
                <w:kern w:val="2"/>
                <w:szCs w:val="18"/>
              </w:rPr>
              <w:t>元</w:t>
            </w:r>
            <w:r w:rsidRPr="009C07AE">
              <w:rPr>
                <w:rFonts w:ascii="Times New Roman" w:eastAsia="宋体" w:hAnsi="Times New Roman" w:hint="eastAsia"/>
                <w:color w:val="auto"/>
                <w:kern w:val="2"/>
                <w:szCs w:val="18"/>
              </w:rPr>
              <w:t>/m3</w:t>
            </w:r>
          </w:p>
        </w:tc>
        <w:tc>
          <w:tcPr>
            <w:tcW w:w="1250"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二连浩特口岸进口原木</w:t>
            </w:r>
          </w:p>
        </w:tc>
        <w:tc>
          <w:tcPr>
            <w:tcW w:w="1159" w:type="pct"/>
            <w:vAlign w:val="center"/>
          </w:tcPr>
          <w:p w:rsidR="009C07AE" w:rsidRPr="009C07AE" w:rsidRDefault="009C07AE">
            <w:pPr>
              <w:rPr>
                <w:sz w:val="18"/>
                <w:szCs w:val="18"/>
              </w:rPr>
            </w:pPr>
          </w:p>
        </w:tc>
      </w:tr>
      <w:tr w:rsidR="00DC6B7A" w:rsidRPr="00763E1A" w:rsidTr="006558E9">
        <w:trPr>
          <w:trHeight w:val="397"/>
        </w:trPr>
        <w:tc>
          <w:tcPr>
            <w:tcW w:w="57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落叶松</w:t>
            </w:r>
          </w:p>
        </w:tc>
        <w:tc>
          <w:tcPr>
            <w:tcW w:w="963"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14-20cm</w:t>
            </w:r>
          </w:p>
        </w:tc>
        <w:tc>
          <w:tcPr>
            <w:tcW w:w="1056"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830.00 </w:t>
            </w:r>
            <w:r w:rsidRPr="00104F35">
              <w:rPr>
                <w:rFonts w:ascii="Times New Roman" w:eastAsia="宋体" w:hAnsi="Times New Roman" w:hint="eastAsia"/>
                <w:color w:val="auto"/>
                <w:kern w:val="2"/>
                <w:szCs w:val="18"/>
              </w:rPr>
              <w:t>元</w:t>
            </w:r>
            <w:r w:rsidRPr="00104F35">
              <w:rPr>
                <w:rFonts w:ascii="Times New Roman" w:eastAsia="宋体" w:hAnsi="Times New Roman" w:hint="eastAsia"/>
                <w:color w:val="auto"/>
                <w:kern w:val="2"/>
                <w:szCs w:val="18"/>
              </w:rPr>
              <w:t>/m3</w:t>
            </w:r>
          </w:p>
        </w:tc>
        <w:tc>
          <w:tcPr>
            <w:tcW w:w="1250"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绥芬河口岸俄罗斯松木原木</w:t>
            </w:r>
          </w:p>
        </w:tc>
        <w:tc>
          <w:tcPr>
            <w:tcW w:w="1159" w:type="pct"/>
            <w:vAlign w:val="center"/>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质量等级：</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三等</w:t>
            </w:r>
          </w:p>
        </w:tc>
      </w:tr>
      <w:tr w:rsidR="00DC6B7A" w:rsidRPr="00763E1A" w:rsidTr="006558E9">
        <w:trPr>
          <w:trHeight w:val="397"/>
        </w:trPr>
        <w:tc>
          <w:tcPr>
            <w:tcW w:w="57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樟子松</w:t>
            </w:r>
          </w:p>
        </w:tc>
        <w:tc>
          <w:tcPr>
            <w:tcW w:w="963" w:type="pct"/>
            <w:vAlign w:val="center"/>
            <w:hideMark/>
          </w:tcPr>
          <w:p w:rsidR="00DC6B7A" w:rsidRPr="00104F35" w:rsidRDefault="00DC6B7A">
            <w:pPr>
              <w:rPr>
                <w:sz w:val="18"/>
                <w:szCs w:val="18"/>
              </w:rPr>
            </w:pPr>
          </w:p>
        </w:tc>
        <w:tc>
          <w:tcPr>
            <w:tcW w:w="1056"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890.00 </w:t>
            </w:r>
            <w:r w:rsidRPr="00104F35">
              <w:rPr>
                <w:rFonts w:ascii="Times New Roman" w:eastAsia="宋体" w:hAnsi="Times New Roman" w:hint="eastAsia"/>
                <w:color w:val="auto"/>
                <w:kern w:val="2"/>
                <w:szCs w:val="18"/>
              </w:rPr>
              <w:t>元</w:t>
            </w:r>
            <w:r w:rsidRPr="00104F35">
              <w:rPr>
                <w:rFonts w:ascii="Times New Roman" w:eastAsia="宋体" w:hAnsi="Times New Roman" w:hint="eastAsia"/>
                <w:color w:val="auto"/>
                <w:kern w:val="2"/>
                <w:szCs w:val="18"/>
              </w:rPr>
              <w:t>/m3</w:t>
            </w:r>
          </w:p>
        </w:tc>
        <w:tc>
          <w:tcPr>
            <w:tcW w:w="1250"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绥芬河口岸俄罗斯松木原木</w:t>
            </w:r>
          </w:p>
        </w:tc>
        <w:tc>
          <w:tcPr>
            <w:tcW w:w="1159" w:type="pct"/>
            <w:vAlign w:val="center"/>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质量等级：</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一二等</w:t>
            </w:r>
          </w:p>
        </w:tc>
      </w:tr>
      <w:tr w:rsidR="00DC6B7A" w:rsidRPr="00763E1A" w:rsidTr="006558E9">
        <w:trPr>
          <w:trHeight w:val="397"/>
        </w:trPr>
        <w:tc>
          <w:tcPr>
            <w:tcW w:w="57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白松</w:t>
            </w:r>
          </w:p>
        </w:tc>
        <w:tc>
          <w:tcPr>
            <w:tcW w:w="963"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14-20cm</w:t>
            </w:r>
          </w:p>
        </w:tc>
        <w:tc>
          <w:tcPr>
            <w:tcW w:w="1056"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780.00 </w:t>
            </w:r>
            <w:r w:rsidRPr="00104F35">
              <w:rPr>
                <w:rFonts w:ascii="Times New Roman" w:eastAsia="宋体" w:hAnsi="Times New Roman" w:hint="eastAsia"/>
                <w:color w:val="auto"/>
                <w:kern w:val="2"/>
                <w:szCs w:val="18"/>
              </w:rPr>
              <w:t>元</w:t>
            </w:r>
            <w:r w:rsidRPr="00104F35">
              <w:rPr>
                <w:rFonts w:ascii="Times New Roman" w:eastAsia="宋体" w:hAnsi="Times New Roman" w:hint="eastAsia"/>
                <w:color w:val="auto"/>
                <w:kern w:val="2"/>
                <w:szCs w:val="18"/>
              </w:rPr>
              <w:t>/m3</w:t>
            </w:r>
          </w:p>
        </w:tc>
        <w:tc>
          <w:tcPr>
            <w:tcW w:w="1250"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绥芬河口岸俄罗斯松木原木</w:t>
            </w:r>
          </w:p>
        </w:tc>
        <w:tc>
          <w:tcPr>
            <w:tcW w:w="1159" w:type="pct"/>
            <w:vAlign w:val="center"/>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质量等级：</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三等</w:t>
            </w:r>
          </w:p>
        </w:tc>
      </w:tr>
      <w:tr w:rsidR="00DC6B7A" w:rsidRPr="00763E1A" w:rsidTr="006558E9">
        <w:trPr>
          <w:trHeight w:val="397"/>
        </w:trPr>
        <w:tc>
          <w:tcPr>
            <w:tcW w:w="57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花旗松</w:t>
            </w:r>
          </w:p>
        </w:tc>
        <w:tc>
          <w:tcPr>
            <w:tcW w:w="963"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2</w:t>
            </w:r>
            <w:r w:rsidRPr="00104F35">
              <w:rPr>
                <w:rFonts w:ascii="Times New Roman" w:eastAsia="宋体" w:hAnsi="Times New Roman" w:hint="eastAsia"/>
                <w:color w:val="auto"/>
                <w:kern w:val="2"/>
                <w:szCs w:val="18"/>
              </w:rPr>
              <w:t>×</w:t>
            </w:r>
            <w:r w:rsidRPr="00104F35">
              <w:rPr>
                <w:rFonts w:ascii="Times New Roman" w:eastAsia="宋体" w:hAnsi="Times New Roman" w:hint="eastAsia"/>
                <w:color w:val="auto"/>
                <w:kern w:val="2"/>
                <w:szCs w:val="18"/>
              </w:rPr>
              <w:t>4 R/L</w:t>
            </w:r>
          </w:p>
        </w:tc>
        <w:tc>
          <w:tcPr>
            <w:tcW w:w="1056"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345.00 </w:t>
            </w:r>
            <w:r w:rsidRPr="00104F35">
              <w:rPr>
                <w:rFonts w:ascii="Times New Roman" w:eastAsia="宋体" w:hAnsi="Times New Roman" w:hint="eastAsia"/>
                <w:color w:val="auto"/>
                <w:kern w:val="2"/>
                <w:szCs w:val="18"/>
              </w:rPr>
              <w:t>美元</w:t>
            </w:r>
            <w:r w:rsidRPr="00104F35">
              <w:rPr>
                <w:rFonts w:ascii="Times New Roman" w:eastAsia="宋体" w:hAnsi="Times New Roman" w:hint="eastAsia"/>
                <w:color w:val="auto"/>
                <w:kern w:val="2"/>
                <w:szCs w:val="18"/>
              </w:rPr>
              <w:t>/m3</w:t>
            </w:r>
          </w:p>
        </w:tc>
        <w:tc>
          <w:tcPr>
            <w:tcW w:w="1250"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美国当地锯材</w:t>
            </w:r>
          </w:p>
        </w:tc>
        <w:tc>
          <w:tcPr>
            <w:tcW w:w="1159" w:type="pct"/>
            <w:vAlign w:val="center"/>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产地：</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俄勒冈州</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w:t>
            </w:r>
            <w:r w:rsidRPr="00104F35">
              <w:rPr>
                <w:rFonts w:ascii="Times New Roman" w:eastAsia="宋体" w:hAnsi="Times New Roman" w:hint="eastAsia"/>
                <w:color w:val="auto"/>
                <w:kern w:val="2"/>
                <w:szCs w:val="18"/>
              </w:rPr>
              <w:t xml:space="preserve">  </w:t>
            </w:r>
          </w:p>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质量等级：</w:t>
            </w:r>
            <w:r w:rsidRPr="00104F35">
              <w:rPr>
                <w:rFonts w:ascii="Times New Roman" w:eastAsia="宋体" w:hAnsi="Times New Roman" w:hint="eastAsia"/>
                <w:color w:val="auto"/>
                <w:kern w:val="2"/>
                <w:szCs w:val="18"/>
              </w:rPr>
              <w:t>#2</w:t>
            </w:r>
          </w:p>
        </w:tc>
      </w:tr>
      <w:tr w:rsidR="00DC6B7A" w:rsidRPr="00763E1A" w:rsidTr="006558E9">
        <w:trPr>
          <w:trHeight w:val="397"/>
        </w:trPr>
        <w:tc>
          <w:tcPr>
            <w:tcW w:w="57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南方松</w:t>
            </w:r>
          </w:p>
        </w:tc>
        <w:tc>
          <w:tcPr>
            <w:tcW w:w="963"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2</w:t>
            </w:r>
            <w:r w:rsidRPr="00104F35">
              <w:rPr>
                <w:rFonts w:ascii="Times New Roman" w:eastAsia="宋体" w:hAnsi="Times New Roman" w:hint="eastAsia"/>
                <w:color w:val="auto"/>
                <w:kern w:val="2"/>
                <w:szCs w:val="18"/>
              </w:rPr>
              <w:t>×</w:t>
            </w:r>
            <w:r w:rsidRPr="00104F35">
              <w:rPr>
                <w:rFonts w:ascii="Times New Roman" w:eastAsia="宋体" w:hAnsi="Times New Roman" w:hint="eastAsia"/>
                <w:color w:val="auto"/>
                <w:kern w:val="2"/>
                <w:szCs w:val="18"/>
              </w:rPr>
              <w:t>4 R/L</w:t>
            </w:r>
          </w:p>
        </w:tc>
        <w:tc>
          <w:tcPr>
            <w:tcW w:w="1056"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374.00 </w:t>
            </w:r>
            <w:r w:rsidRPr="00104F35">
              <w:rPr>
                <w:rFonts w:ascii="Times New Roman" w:eastAsia="宋体" w:hAnsi="Times New Roman" w:hint="eastAsia"/>
                <w:color w:val="auto"/>
                <w:kern w:val="2"/>
                <w:szCs w:val="18"/>
              </w:rPr>
              <w:t>美元</w:t>
            </w:r>
            <w:r w:rsidRPr="00104F35">
              <w:rPr>
                <w:rFonts w:ascii="Times New Roman" w:eastAsia="宋体" w:hAnsi="Times New Roman" w:hint="eastAsia"/>
                <w:color w:val="auto"/>
                <w:kern w:val="2"/>
                <w:szCs w:val="18"/>
              </w:rPr>
              <w:t>/m3</w:t>
            </w:r>
          </w:p>
        </w:tc>
        <w:tc>
          <w:tcPr>
            <w:tcW w:w="1250"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美国当地锯材</w:t>
            </w:r>
          </w:p>
        </w:tc>
        <w:tc>
          <w:tcPr>
            <w:tcW w:w="1159" w:type="pct"/>
            <w:vAlign w:val="center"/>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产地：</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西部地区</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w:t>
            </w:r>
            <w:r w:rsidRPr="00104F35">
              <w:rPr>
                <w:rFonts w:ascii="Times New Roman" w:eastAsia="宋体" w:hAnsi="Times New Roman" w:hint="eastAsia"/>
                <w:color w:val="auto"/>
                <w:kern w:val="2"/>
                <w:szCs w:val="18"/>
              </w:rPr>
              <w:t xml:space="preserve">  </w:t>
            </w:r>
          </w:p>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质量等级：</w:t>
            </w:r>
            <w:r w:rsidRPr="00104F35">
              <w:rPr>
                <w:rFonts w:ascii="Times New Roman" w:eastAsia="宋体" w:hAnsi="Times New Roman" w:hint="eastAsia"/>
                <w:color w:val="auto"/>
                <w:kern w:val="2"/>
                <w:szCs w:val="18"/>
              </w:rPr>
              <w:t xml:space="preserve"> #2</w:t>
            </w:r>
          </w:p>
        </w:tc>
      </w:tr>
      <w:tr w:rsidR="00DC6B7A" w:rsidRPr="00763E1A" w:rsidTr="006558E9">
        <w:trPr>
          <w:trHeight w:val="397"/>
        </w:trPr>
        <w:tc>
          <w:tcPr>
            <w:tcW w:w="57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白松</w:t>
            </w:r>
          </w:p>
        </w:tc>
        <w:tc>
          <w:tcPr>
            <w:tcW w:w="963"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4-6m</w:t>
            </w:r>
          </w:p>
        </w:tc>
        <w:tc>
          <w:tcPr>
            <w:tcW w:w="1056"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1420.00~1680.00 </w:t>
            </w:r>
            <w:r w:rsidRPr="00104F35">
              <w:rPr>
                <w:rFonts w:ascii="Times New Roman" w:eastAsia="宋体" w:hAnsi="Times New Roman" w:hint="eastAsia"/>
                <w:color w:val="auto"/>
                <w:kern w:val="2"/>
                <w:szCs w:val="18"/>
              </w:rPr>
              <w:t>元</w:t>
            </w:r>
            <w:r w:rsidRPr="00104F35">
              <w:rPr>
                <w:rFonts w:ascii="Times New Roman" w:eastAsia="宋体" w:hAnsi="Times New Roman" w:hint="eastAsia"/>
                <w:color w:val="auto"/>
                <w:kern w:val="2"/>
                <w:szCs w:val="18"/>
              </w:rPr>
              <w:t>/m3</w:t>
            </w:r>
          </w:p>
        </w:tc>
        <w:tc>
          <w:tcPr>
            <w:tcW w:w="1250"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大西南建材城进口原木</w:t>
            </w:r>
          </w:p>
        </w:tc>
        <w:tc>
          <w:tcPr>
            <w:tcW w:w="1159" w:type="pct"/>
            <w:vAlign w:val="center"/>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产地：</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俄罗斯</w:t>
            </w:r>
          </w:p>
        </w:tc>
      </w:tr>
      <w:tr w:rsidR="00DC6B7A" w:rsidRPr="00763E1A" w:rsidTr="006558E9">
        <w:trPr>
          <w:trHeight w:val="397"/>
        </w:trPr>
        <w:tc>
          <w:tcPr>
            <w:tcW w:w="57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樟子松</w:t>
            </w:r>
          </w:p>
        </w:tc>
        <w:tc>
          <w:tcPr>
            <w:tcW w:w="963"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4-6m</w:t>
            </w:r>
          </w:p>
        </w:tc>
        <w:tc>
          <w:tcPr>
            <w:tcW w:w="1056"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1450.00~1650.00 </w:t>
            </w:r>
            <w:r w:rsidRPr="00104F35">
              <w:rPr>
                <w:rFonts w:ascii="Times New Roman" w:eastAsia="宋体" w:hAnsi="Times New Roman" w:hint="eastAsia"/>
                <w:color w:val="auto"/>
                <w:kern w:val="2"/>
                <w:szCs w:val="18"/>
              </w:rPr>
              <w:t>元</w:t>
            </w:r>
            <w:r w:rsidRPr="00104F35">
              <w:rPr>
                <w:rFonts w:ascii="Times New Roman" w:eastAsia="宋体" w:hAnsi="Times New Roman" w:hint="eastAsia"/>
                <w:color w:val="auto"/>
                <w:kern w:val="2"/>
                <w:szCs w:val="18"/>
              </w:rPr>
              <w:t>/m3</w:t>
            </w:r>
          </w:p>
        </w:tc>
        <w:tc>
          <w:tcPr>
            <w:tcW w:w="1250"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大西南建材城进口原木</w:t>
            </w:r>
          </w:p>
        </w:tc>
        <w:tc>
          <w:tcPr>
            <w:tcW w:w="1159" w:type="pct"/>
            <w:vAlign w:val="center"/>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产地：</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俄罗斯</w:t>
            </w:r>
          </w:p>
        </w:tc>
      </w:tr>
      <w:tr w:rsidR="00DC6B7A" w:rsidRPr="00763E1A" w:rsidTr="006558E9">
        <w:trPr>
          <w:trHeight w:val="397"/>
        </w:trPr>
        <w:tc>
          <w:tcPr>
            <w:tcW w:w="57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马尾松</w:t>
            </w:r>
          </w:p>
        </w:tc>
        <w:tc>
          <w:tcPr>
            <w:tcW w:w="963"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2-4m</w:t>
            </w:r>
          </w:p>
        </w:tc>
        <w:tc>
          <w:tcPr>
            <w:tcW w:w="1056"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1330.00~1620.00 </w:t>
            </w:r>
            <w:r w:rsidRPr="00104F35">
              <w:rPr>
                <w:rFonts w:ascii="Times New Roman" w:eastAsia="宋体" w:hAnsi="Times New Roman" w:hint="eastAsia"/>
                <w:color w:val="auto"/>
                <w:kern w:val="2"/>
                <w:szCs w:val="18"/>
              </w:rPr>
              <w:t>元</w:t>
            </w:r>
            <w:r w:rsidRPr="00104F35">
              <w:rPr>
                <w:rFonts w:ascii="Times New Roman" w:eastAsia="宋体" w:hAnsi="Times New Roman" w:hint="eastAsia"/>
                <w:color w:val="auto"/>
                <w:kern w:val="2"/>
                <w:szCs w:val="18"/>
              </w:rPr>
              <w:t>/m3</w:t>
            </w:r>
          </w:p>
        </w:tc>
        <w:tc>
          <w:tcPr>
            <w:tcW w:w="1250"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大西南建材城国产锯材</w:t>
            </w:r>
          </w:p>
        </w:tc>
        <w:tc>
          <w:tcPr>
            <w:tcW w:w="1159" w:type="pct"/>
            <w:vAlign w:val="center"/>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产地：</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西南材</w:t>
            </w:r>
          </w:p>
        </w:tc>
      </w:tr>
      <w:tr w:rsidR="00DC6B7A" w:rsidRPr="00763E1A" w:rsidTr="006558E9">
        <w:trPr>
          <w:trHeight w:val="397"/>
        </w:trPr>
        <w:tc>
          <w:tcPr>
            <w:tcW w:w="57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白桦</w:t>
            </w:r>
          </w:p>
        </w:tc>
        <w:tc>
          <w:tcPr>
            <w:tcW w:w="963" w:type="pct"/>
            <w:vAlign w:val="center"/>
            <w:hideMark/>
          </w:tcPr>
          <w:p w:rsidR="00DC6B7A" w:rsidRPr="00104F35" w:rsidRDefault="00DC6B7A">
            <w:pPr>
              <w:rPr>
                <w:sz w:val="18"/>
                <w:szCs w:val="18"/>
              </w:rPr>
            </w:pPr>
          </w:p>
        </w:tc>
        <w:tc>
          <w:tcPr>
            <w:tcW w:w="1056"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2800.00~2900.00 </w:t>
            </w:r>
            <w:r w:rsidRPr="00104F35">
              <w:rPr>
                <w:rFonts w:ascii="Times New Roman" w:eastAsia="宋体" w:hAnsi="Times New Roman" w:hint="eastAsia"/>
                <w:color w:val="auto"/>
                <w:kern w:val="2"/>
                <w:szCs w:val="18"/>
              </w:rPr>
              <w:t>元</w:t>
            </w:r>
            <w:r w:rsidRPr="00104F35">
              <w:rPr>
                <w:rFonts w:ascii="Times New Roman" w:eastAsia="宋体" w:hAnsi="Times New Roman" w:hint="eastAsia"/>
                <w:color w:val="auto"/>
                <w:kern w:val="2"/>
                <w:szCs w:val="18"/>
              </w:rPr>
              <w:t>/m3</w:t>
            </w:r>
          </w:p>
        </w:tc>
        <w:tc>
          <w:tcPr>
            <w:tcW w:w="1250"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大西南建材城国产锯材</w:t>
            </w:r>
          </w:p>
        </w:tc>
        <w:tc>
          <w:tcPr>
            <w:tcW w:w="1159" w:type="pct"/>
            <w:vAlign w:val="center"/>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产地：</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东北材</w:t>
            </w:r>
          </w:p>
        </w:tc>
      </w:tr>
      <w:tr w:rsidR="00DC6B7A" w:rsidRPr="00763E1A" w:rsidTr="006558E9">
        <w:trPr>
          <w:trHeight w:val="397"/>
        </w:trPr>
        <w:tc>
          <w:tcPr>
            <w:tcW w:w="57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椴木</w:t>
            </w:r>
          </w:p>
        </w:tc>
        <w:tc>
          <w:tcPr>
            <w:tcW w:w="963" w:type="pct"/>
            <w:vAlign w:val="center"/>
            <w:hideMark/>
          </w:tcPr>
          <w:p w:rsidR="00DC6B7A" w:rsidRPr="00104F35" w:rsidRDefault="00DC6B7A">
            <w:pPr>
              <w:rPr>
                <w:sz w:val="18"/>
                <w:szCs w:val="18"/>
              </w:rPr>
            </w:pPr>
          </w:p>
        </w:tc>
        <w:tc>
          <w:tcPr>
            <w:tcW w:w="1056"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4100.00~4300.00 </w:t>
            </w:r>
            <w:r w:rsidRPr="00104F35">
              <w:rPr>
                <w:rFonts w:ascii="Times New Roman" w:eastAsia="宋体" w:hAnsi="Times New Roman" w:hint="eastAsia"/>
                <w:color w:val="auto"/>
                <w:kern w:val="2"/>
                <w:szCs w:val="18"/>
              </w:rPr>
              <w:t>元</w:t>
            </w:r>
            <w:r w:rsidRPr="00104F35">
              <w:rPr>
                <w:rFonts w:ascii="Times New Roman" w:eastAsia="宋体" w:hAnsi="Times New Roman" w:hint="eastAsia"/>
                <w:color w:val="auto"/>
                <w:kern w:val="2"/>
                <w:szCs w:val="18"/>
              </w:rPr>
              <w:t>/m3</w:t>
            </w:r>
          </w:p>
        </w:tc>
        <w:tc>
          <w:tcPr>
            <w:tcW w:w="1250"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大西南建材城国产锯材</w:t>
            </w:r>
          </w:p>
        </w:tc>
        <w:tc>
          <w:tcPr>
            <w:tcW w:w="1159" w:type="pct"/>
            <w:vAlign w:val="center"/>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产地：</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东北材</w:t>
            </w:r>
          </w:p>
        </w:tc>
      </w:tr>
      <w:tr w:rsidR="00DC6B7A" w:rsidRPr="00763E1A" w:rsidTr="006558E9">
        <w:trPr>
          <w:trHeight w:val="397"/>
        </w:trPr>
        <w:tc>
          <w:tcPr>
            <w:tcW w:w="57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柞木</w:t>
            </w:r>
          </w:p>
        </w:tc>
        <w:tc>
          <w:tcPr>
            <w:tcW w:w="963" w:type="pct"/>
            <w:vAlign w:val="center"/>
            <w:hideMark/>
          </w:tcPr>
          <w:p w:rsidR="00DC6B7A" w:rsidRPr="00104F35" w:rsidRDefault="00DC6B7A">
            <w:pPr>
              <w:rPr>
                <w:sz w:val="18"/>
                <w:szCs w:val="18"/>
              </w:rPr>
            </w:pPr>
          </w:p>
        </w:tc>
        <w:tc>
          <w:tcPr>
            <w:tcW w:w="1056"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3400.00 </w:t>
            </w:r>
            <w:r w:rsidRPr="00104F35">
              <w:rPr>
                <w:rFonts w:ascii="Times New Roman" w:eastAsia="宋体" w:hAnsi="Times New Roman" w:hint="eastAsia"/>
                <w:color w:val="auto"/>
                <w:kern w:val="2"/>
                <w:szCs w:val="18"/>
              </w:rPr>
              <w:t>元</w:t>
            </w:r>
            <w:r w:rsidRPr="00104F35">
              <w:rPr>
                <w:rFonts w:ascii="Times New Roman" w:eastAsia="宋体" w:hAnsi="Times New Roman" w:hint="eastAsia"/>
                <w:color w:val="auto"/>
                <w:kern w:val="2"/>
                <w:szCs w:val="18"/>
              </w:rPr>
              <w:t>/m3</w:t>
            </w:r>
          </w:p>
        </w:tc>
        <w:tc>
          <w:tcPr>
            <w:tcW w:w="1250"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大西南建材城国产锯材</w:t>
            </w:r>
          </w:p>
        </w:tc>
        <w:tc>
          <w:tcPr>
            <w:tcW w:w="1159" w:type="pct"/>
            <w:vAlign w:val="center"/>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产地：</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东北材</w:t>
            </w:r>
          </w:p>
        </w:tc>
      </w:tr>
    </w:tbl>
    <w:p w:rsidR="00104F35" w:rsidRDefault="00104F35" w:rsidP="00FB172D">
      <w:pPr>
        <w:pStyle w:val="1"/>
        <w:jc w:val="center"/>
        <w:rPr>
          <w:color w:val="FF0000"/>
        </w:rPr>
      </w:pPr>
    </w:p>
    <w:p w:rsidR="00104F35" w:rsidRDefault="00104F35" w:rsidP="00FB172D">
      <w:pPr>
        <w:pStyle w:val="1"/>
        <w:jc w:val="center"/>
        <w:rPr>
          <w:color w:val="FF0000"/>
        </w:rPr>
      </w:pPr>
    </w:p>
    <w:p w:rsidR="006558E9" w:rsidRDefault="006558E9" w:rsidP="00FB172D">
      <w:pPr>
        <w:pStyle w:val="1"/>
        <w:jc w:val="center"/>
        <w:rPr>
          <w:color w:val="FF0000"/>
        </w:rPr>
      </w:pPr>
    </w:p>
    <w:p w:rsidR="006558E9" w:rsidRDefault="006558E9" w:rsidP="00FB172D">
      <w:pPr>
        <w:pStyle w:val="1"/>
        <w:jc w:val="center"/>
        <w:rPr>
          <w:color w:val="FF0000"/>
        </w:rPr>
      </w:pPr>
    </w:p>
    <w:p w:rsidR="006558E9" w:rsidRDefault="006558E9" w:rsidP="00FB172D">
      <w:pPr>
        <w:pStyle w:val="1"/>
        <w:jc w:val="center"/>
        <w:rPr>
          <w:color w:val="FF0000"/>
        </w:rPr>
      </w:pPr>
    </w:p>
    <w:p w:rsidR="00104F35" w:rsidRDefault="00104F35" w:rsidP="00FB172D">
      <w:pPr>
        <w:pStyle w:val="1"/>
        <w:jc w:val="center"/>
        <w:rPr>
          <w:color w:val="FF0000"/>
        </w:rPr>
      </w:pPr>
    </w:p>
    <w:p w:rsidR="00FB172D" w:rsidRPr="00FB172D" w:rsidRDefault="00FB172D" w:rsidP="00FB172D">
      <w:pPr>
        <w:pStyle w:val="1"/>
        <w:jc w:val="center"/>
        <w:rPr>
          <w:color w:val="FF0000"/>
        </w:rPr>
      </w:pPr>
      <w:bookmarkStart w:id="117" w:name="_Toc17292811"/>
      <w:r w:rsidRPr="00FB172D">
        <w:rPr>
          <w:rFonts w:hint="eastAsia"/>
          <w:color w:val="FF0000"/>
        </w:rPr>
        <w:lastRenderedPageBreak/>
        <w:t>沥青、防水材料价格专区</w:t>
      </w:r>
      <w:bookmarkEnd w:id="117"/>
    </w:p>
    <w:p w:rsidR="00FB172D" w:rsidRDefault="00896EF1" w:rsidP="00B1381D">
      <w:pPr>
        <w:pStyle w:val="2"/>
        <w:jc w:val="center"/>
        <w:rPr>
          <w:kern w:val="0"/>
          <w:sz w:val="24"/>
          <w:szCs w:val="24"/>
        </w:rPr>
      </w:pPr>
      <w:bookmarkStart w:id="118" w:name="_Toc444677712"/>
      <w:bookmarkStart w:id="119" w:name="_Toc452047336"/>
      <w:bookmarkStart w:id="120" w:name="_Toc452365280"/>
      <w:bookmarkStart w:id="121" w:name="_Toc17292812"/>
      <w:r>
        <w:rPr>
          <w:kern w:val="0"/>
          <w:sz w:val="24"/>
          <w:szCs w:val="24"/>
        </w:rPr>
        <w:t>20</w:t>
      </w:r>
      <w:r w:rsidR="00642A8F">
        <w:rPr>
          <w:kern w:val="0"/>
          <w:sz w:val="24"/>
          <w:szCs w:val="24"/>
        </w:rPr>
        <w:t>19年</w:t>
      </w:r>
      <w:r w:rsidR="00C44BB5">
        <w:rPr>
          <w:kern w:val="0"/>
          <w:sz w:val="24"/>
          <w:szCs w:val="24"/>
        </w:rPr>
        <w:t>8月21日</w:t>
      </w:r>
      <w:r w:rsidR="00C8376F">
        <w:rPr>
          <w:rFonts w:hint="eastAsia"/>
          <w:kern w:val="0"/>
          <w:sz w:val="24"/>
          <w:szCs w:val="24"/>
        </w:rPr>
        <w:t>重交</w:t>
      </w:r>
      <w:r w:rsidR="00FB172D" w:rsidRPr="00B1381D">
        <w:rPr>
          <w:rFonts w:hint="eastAsia"/>
          <w:kern w:val="0"/>
          <w:sz w:val="24"/>
          <w:szCs w:val="24"/>
        </w:rPr>
        <w:t>沥青</w:t>
      </w:r>
      <w:r w:rsidR="00FB172D" w:rsidRPr="00B1381D">
        <w:rPr>
          <w:kern w:val="0"/>
          <w:sz w:val="24"/>
          <w:szCs w:val="24"/>
        </w:rPr>
        <w:t>价格行情</w:t>
      </w:r>
      <w:bookmarkEnd w:id="118"/>
      <w:bookmarkEnd w:id="119"/>
      <w:bookmarkEnd w:id="120"/>
      <w:bookmarkEnd w:id="121"/>
    </w:p>
    <w:p w:rsidR="00C8376F" w:rsidRDefault="00C8376F" w:rsidP="00B1381D">
      <w:pPr>
        <w:pStyle w:val="2"/>
        <w:jc w:val="center"/>
        <w:rPr>
          <w:kern w:val="0"/>
          <w:sz w:val="24"/>
          <w:szCs w:val="24"/>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484"/>
        <w:gridCol w:w="2485"/>
        <w:gridCol w:w="2485"/>
        <w:gridCol w:w="2485"/>
      </w:tblGrid>
      <w:tr w:rsidR="00A45490" w:rsidRPr="00FB5E1A" w:rsidTr="00A45490">
        <w:trPr>
          <w:trHeight w:val="567"/>
        </w:trPr>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bookmarkStart w:id="122" w:name="_Toc452047337"/>
            <w:bookmarkStart w:id="123" w:name="_Toc452365281"/>
            <w:bookmarkStart w:id="124" w:name="_Toc444674241"/>
            <w:bookmarkStart w:id="125" w:name="_Toc444674240"/>
            <w:r w:rsidRPr="00C8376F">
              <w:rPr>
                <w:rFonts w:ascii="Arial" w:hAnsi="Arial" w:cs="Arial"/>
                <w:color w:val="000000"/>
                <w:kern w:val="0"/>
                <w:sz w:val="28"/>
                <w:szCs w:val="28"/>
              </w:rPr>
              <w:t>名称</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型号</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报价</w:t>
            </w:r>
          </w:p>
        </w:tc>
        <w:tc>
          <w:tcPr>
            <w:tcW w:w="1250" w:type="pct"/>
            <w:tcBorders>
              <w:top w:val="single" w:sz="6" w:space="0" w:color="auto"/>
              <w:bottom w:val="single" w:sz="6" w:space="0" w:color="auto"/>
            </w:tcBorders>
            <w:shd w:val="clear" w:color="auto" w:fill="8DB3E2" w:themeFill="text2" w:themeFillTint="66"/>
            <w:vAlign w:val="center"/>
          </w:tcPr>
          <w:p w:rsidR="00A45490" w:rsidRPr="00C8376F" w:rsidRDefault="00A45490" w:rsidP="00A45490">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走势</w:t>
            </w:r>
          </w:p>
        </w:tc>
      </w:tr>
      <w:tr w:rsidR="00A4549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A45490"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尚能石化</w:t>
            </w:r>
          </w:p>
        </w:tc>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6558E9" w:rsidP="006E05F4">
            <w:pPr>
              <w:widowControl/>
              <w:spacing w:line="336" w:lineRule="atLeast"/>
              <w:jc w:val="center"/>
              <w:rPr>
                <w:rFonts w:ascii="Arial" w:hAnsi="Arial" w:cs="Arial"/>
                <w:color w:val="000000"/>
                <w:kern w:val="0"/>
                <w:sz w:val="28"/>
                <w:szCs w:val="28"/>
              </w:rPr>
            </w:pPr>
            <w:r w:rsidRPr="006558E9">
              <w:rPr>
                <w:rFonts w:ascii="Arial" w:hAnsi="Arial" w:cs="Arial" w:hint="eastAsia"/>
                <w:color w:val="000000"/>
                <w:kern w:val="0"/>
                <w:sz w:val="28"/>
                <w:szCs w:val="28"/>
              </w:rPr>
              <w:t>3500</w:t>
            </w:r>
            <w:r w:rsidR="00A45490" w:rsidRPr="00C8376F">
              <w:rPr>
                <w:rFonts w:ascii="Arial" w:hAnsi="Arial" w:cs="Arial" w:hint="eastAsia"/>
                <w:color w:val="000000"/>
                <w:kern w:val="0"/>
                <w:sz w:val="28"/>
                <w:szCs w:val="28"/>
              </w:rPr>
              <w:t>元</w:t>
            </w:r>
            <w:r w:rsidR="00A45490" w:rsidRPr="00C8376F">
              <w:rPr>
                <w:rFonts w:ascii="Arial" w:hAnsi="Arial" w:cs="Arial" w:hint="eastAsia"/>
                <w:color w:val="000000"/>
                <w:kern w:val="0"/>
                <w:sz w:val="28"/>
                <w:szCs w:val="28"/>
              </w:rPr>
              <w:t>/</w:t>
            </w:r>
            <w:r w:rsidR="00A45490"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5490" w:rsidRPr="003F016B" w:rsidRDefault="006558E9" w:rsidP="006E05F4">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6558E9"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558E9" w:rsidRDefault="006558E9" w:rsidP="006558E9">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茂名石化</w:t>
            </w:r>
          </w:p>
        </w:tc>
        <w:tc>
          <w:tcPr>
            <w:tcW w:w="1250" w:type="pct"/>
            <w:tcBorders>
              <w:top w:val="single" w:sz="6" w:space="0" w:color="auto"/>
              <w:bottom w:val="single" w:sz="6" w:space="0" w:color="auto"/>
            </w:tcBorders>
            <w:shd w:val="clear" w:color="auto" w:fill="FFFFFF" w:themeFill="background1"/>
            <w:vAlign w:val="center"/>
            <w:hideMark/>
          </w:tcPr>
          <w:p w:rsidR="006558E9" w:rsidRDefault="006558E9" w:rsidP="006558E9">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6558E9" w:rsidRPr="001036D6" w:rsidRDefault="006558E9" w:rsidP="006558E9">
            <w:pPr>
              <w:widowControl/>
              <w:spacing w:line="336" w:lineRule="atLeast"/>
              <w:jc w:val="center"/>
              <w:rPr>
                <w:rFonts w:ascii="Arial" w:hAnsi="Arial" w:cs="Arial"/>
                <w:color w:val="000000"/>
                <w:kern w:val="0"/>
                <w:sz w:val="28"/>
                <w:szCs w:val="28"/>
              </w:rPr>
            </w:pPr>
            <w:r w:rsidRPr="006558E9">
              <w:rPr>
                <w:rFonts w:ascii="Arial" w:hAnsi="Arial" w:cs="Arial" w:hint="eastAsia"/>
                <w:color w:val="000000"/>
                <w:kern w:val="0"/>
                <w:sz w:val="28"/>
                <w:szCs w:val="28"/>
              </w:rPr>
              <w:t>3820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558E9" w:rsidRPr="005B2F62" w:rsidRDefault="006558E9" w:rsidP="006558E9">
            <w:pPr>
              <w:widowControl/>
              <w:spacing w:line="336" w:lineRule="atLeast"/>
              <w:jc w:val="center"/>
              <w:rPr>
                <w:rFonts w:ascii="Arial" w:hAnsi="Arial" w:cs="Arial"/>
                <w:kern w:val="0"/>
                <w:sz w:val="28"/>
                <w:szCs w:val="28"/>
              </w:rPr>
            </w:pPr>
            <w:r w:rsidRPr="008D08B6">
              <w:rPr>
                <w:rFonts w:ascii="Arial" w:hAnsi="Arial" w:cs="Arial" w:hint="eastAsia"/>
                <w:kern w:val="0"/>
                <w:sz w:val="28"/>
                <w:szCs w:val="28"/>
              </w:rPr>
              <w:t>→</w:t>
            </w:r>
          </w:p>
        </w:tc>
      </w:tr>
      <w:tr w:rsidR="006558E9"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558E9" w:rsidRPr="00C8376F" w:rsidRDefault="006558E9" w:rsidP="006558E9">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科力达石化</w:t>
            </w:r>
          </w:p>
        </w:tc>
        <w:tc>
          <w:tcPr>
            <w:tcW w:w="1250" w:type="pct"/>
            <w:tcBorders>
              <w:top w:val="single" w:sz="6" w:space="0" w:color="auto"/>
              <w:bottom w:val="single" w:sz="6" w:space="0" w:color="auto"/>
            </w:tcBorders>
            <w:shd w:val="clear" w:color="auto" w:fill="FFFFFF" w:themeFill="background1"/>
            <w:vAlign w:val="center"/>
            <w:hideMark/>
          </w:tcPr>
          <w:p w:rsidR="006558E9" w:rsidRPr="00C8376F" w:rsidRDefault="006558E9" w:rsidP="006558E9">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6558E9" w:rsidRPr="00C8376F" w:rsidRDefault="006558E9" w:rsidP="006558E9">
            <w:pPr>
              <w:widowControl/>
              <w:spacing w:line="336" w:lineRule="atLeast"/>
              <w:jc w:val="center"/>
              <w:rPr>
                <w:rFonts w:ascii="Arial" w:hAnsi="Arial" w:cs="Arial"/>
                <w:color w:val="000000"/>
                <w:kern w:val="0"/>
                <w:sz w:val="28"/>
                <w:szCs w:val="28"/>
              </w:rPr>
            </w:pPr>
            <w:r w:rsidRPr="006558E9">
              <w:rPr>
                <w:rFonts w:ascii="Arial" w:hAnsi="Arial" w:cs="Arial" w:hint="eastAsia"/>
                <w:color w:val="000000"/>
                <w:kern w:val="0"/>
                <w:sz w:val="28"/>
                <w:szCs w:val="28"/>
              </w:rPr>
              <w:t>3590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558E9" w:rsidRPr="005B2F62" w:rsidRDefault="006558E9" w:rsidP="006558E9">
            <w:pPr>
              <w:widowControl/>
              <w:spacing w:line="336" w:lineRule="atLeast"/>
              <w:jc w:val="center"/>
              <w:rPr>
                <w:rFonts w:ascii="Arial" w:hAnsi="Arial" w:cs="Arial"/>
                <w:kern w:val="0"/>
                <w:sz w:val="28"/>
                <w:szCs w:val="28"/>
              </w:rPr>
            </w:pPr>
            <w:r w:rsidRPr="008D08B6">
              <w:rPr>
                <w:rFonts w:ascii="Arial" w:hAnsi="Arial" w:cs="Arial" w:hint="eastAsia"/>
                <w:kern w:val="0"/>
                <w:sz w:val="28"/>
                <w:szCs w:val="28"/>
              </w:rPr>
              <w:t>→</w:t>
            </w:r>
          </w:p>
        </w:tc>
      </w:tr>
      <w:tr w:rsidR="006558E9"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558E9" w:rsidRPr="005B2F62" w:rsidRDefault="006558E9" w:rsidP="006558E9">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京博石化</w:t>
            </w:r>
          </w:p>
        </w:tc>
        <w:tc>
          <w:tcPr>
            <w:tcW w:w="1250" w:type="pct"/>
            <w:tcBorders>
              <w:top w:val="single" w:sz="6" w:space="0" w:color="auto"/>
              <w:bottom w:val="single" w:sz="6" w:space="0" w:color="auto"/>
            </w:tcBorders>
            <w:shd w:val="clear" w:color="auto" w:fill="FFFFFF" w:themeFill="background1"/>
            <w:vAlign w:val="center"/>
            <w:hideMark/>
          </w:tcPr>
          <w:p w:rsidR="006558E9" w:rsidRPr="00637034" w:rsidRDefault="006558E9" w:rsidP="006558E9">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6558E9" w:rsidRPr="005B2F62" w:rsidRDefault="006558E9" w:rsidP="006558E9">
            <w:pPr>
              <w:widowControl/>
              <w:spacing w:line="336" w:lineRule="atLeast"/>
              <w:jc w:val="center"/>
              <w:rPr>
                <w:rFonts w:ascii="Arial" w:hAnsi="Arial" w:cs="Arial"/>
                <w:color w:val="000000"/>
                <w:kern w:val="0"/>
                <w:sz w:val="28"/>
                <w:szCs w:val="28"/>
              </w:rPr>
            </w:pPr>
            <w:r w:rsidRPr="006558E9">
              <w:rPr>
                <w:rFonts w:ascii="Arial" w:hAnsi="Arial" w:cs="Arial" w:hint="eastAsia"/>
                <w:color w:val="000000"/>
                <w:kern w:val="0"/>
                <w:sz w:val="28"/>
                <w:szCs w:val="28"/>
              </w:rPr>
              <w:t>3760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558E9" w:rsidRPr="003F016B" w:rsidRDefault="006558E9" w:rsidP="006558E9">
            <w:pPr>
              <w:widowControl/>
              <w:spacing w:line="336" w:lineRule="atLeast"/>
              <w:jc w:val="center"/>
              <w:rPr>
                <w:rFonts w:ascii="Arial" w:hAnsi="Arial" w:cs="Arial"/>
                <w:color w:val="00B050"/>
                <w:kern w:val="0"/>
                <w:sz w:val="28"/>
                <w:szCs w:val="28"/>
              </w:rPr>
            </w:pPr>
            <w:r w:rsidRPr="008D08B6">
              <w:rPr>
                <w:rFonts w:ascii="Arial" w:hAnsi="Arial" w:cs="Arial" w:hint="eastAsia"/>
                <w:kern w:val="0"/>
                <w:sz w:val="28"/>
                <w:szCs w:val="28"/>
              </w:rPr>
              <w:t>→</w:t>
            </w:r>
          </w:p>
        </w:tc>
      </w:tr>
      <w:tr w:rsidR="006558E9"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558E9" w:rsidRPr="009B749D" w:rsidRDefault="006558E9" w:rsidP="006558E9">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黄骅燕捷</w:t>
            </w:r>
          </w:p>
        </w:tc>
        <w:tc>
          <w:tcPr>
            <w:tcW w:w="1250" w:type="pct"/>
            <w:tcBorders>
              <w:top w:val="single" w:sz="6" w:space="0" w:color="auto"/>
              <w:bottom w:val="single" w:sz="6" w:space="0" w:color="auto"/>
            </w:tcBorders>
            <w:shd w:val="clear" w:color="auto" w:fill="FFFFFF" w:themeFill="background1"/>
            <w:vAlign w:val="center"/>
            <w:hideMark/>
          </w:tcPr>
          <w:p w:rsidR="006558E9" w:rsidRPr="009B749D" w:rsidRDefault="006558E9" w:rsidP="006558E9">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6558E9" w:rsidRPr="009B749D" w:rsidRDefault="006558E9" w:rsidP="006558E9">
            <w:pPr>
              <w:widowControl/>
              <w:spacing w:line="336" w:lineRule="atLeast"/>
              <w:jc w:val="center"/>
              <w:rPr>
                <w:rFonts w:ascii="Arial" w:hAnsi="Arial" w:cs="Arial"/>
                <w:color w:val="000000"/>
                <w:kern w:val="0"/>
                <w:sz w:val="28"/>
                <w:szCs w:val="28"/>
              </w:rPr>
            </w:pPr>
            <w:r w:rsidRPr="006558E9">
              <w:rPr>
                <w:rFonts w:ascii="Arial" w:hAnsi="Arial" w:cs="Arial" w:hint="eastAsia"/>
                <w:color w:val="000000"/>
                <w:kern w:val="0"/>
                <w:sz w:val="28"/>
                <w:szCs w:val="28"/>
              </w:rPr>
              <w:t>3600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558E9" w:rsidRPr="00056013" w:rsidRDefault="006558E9" w:rsidP="006558E9">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6558E9"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558E9" w:rsidRPr="009B749D" w:rsidRDefault="006558E9" w:rsidP="006558E9">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凯意</w:t>
            </w:r>
            <w:r w:rsidRPr="00C8376F">
              <w:rPr>
                <w:rFonts w:ascii="Arial" w:hAnsi="Arial" w:cs="Arial" w:hint="eastAsia"/>
                <w:color w:val="000000"/>
                <w:kern w:val="0"/>
                <w:sz w:val="28"/>
                <w:szCs w:val="28"/>
              </w:rPr>
              <w:t>石化</w:t>
            </w:r>
          </w:p>
        </w:tc>
        <w:tc>
          <w:tcPr>
            <w:tcW w:w="1250" w:type="pct"/>
            <w:tcBorders>
              <w:top w:val="single" w:sz="6" w:space="0" w:color="auto"/>
              <w:bottom w:val="single" w:sz="6" w:space="0" w:color="auto"/>
            </w:tcBorders>
            <w:shd w:val="clear" w:color="auto" w:fill="FFFFFF" w:themeFill="background1"/>
            <w:vAlign w:val="center"/>
            <w:hideMark/>
          </w:tcPr>
          <w:p w:rsidR="006558E9" w:rsidRPr="009B749D" w:rsidRDefault="006558E9" w:rsidP="006558E9">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6558E9" w:rsidRPr="008D08B6" w:rsidRDefault="006558E9" w:rsidP="006558E9">
            <w:pPr>
              <w:widowControl/>
              <w:spacing w:line="336" w:lineRule="atLeast"/>
              <w:jc w:val="center"/>
              <w:rPr>
                <w:rFonts w:ascii="Arial" w:hAnsi="Arial" w:cs="Arial"/>
                <w:color w:val="000000"/>
                <w:kern w:val="0"/>
                <w:sz w:val="28"/>
                <w:szCs w:val="28"/>
              </w:rPr>
            </w:pPr>
            <w:r w:rsidRPr="006558E9">
              <w:rPr>
                <w:rFonts w:ascii="Arial" w:hAnsi="Arial" w:cs="Arial" w:hint="eastAsia"/>
                <w:color w:val="000000"/>
                <w:kern w:val="0"/>
                <w:sz w:val="28"/>
                <w:szCs w:val="28"/>
              </w:rPr>
              <w:t>3550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558E9" w:rsidRPr="00CC4106" w:rsidRDefault="006558E9" w:rsidP="006558E9">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6558E9"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558E9" w:rsidRPr="00C8376F" w:rsidRDefault="006558E9" w:rsidP="006558E9">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齐鲁石化</w:t>
            </w:r>
          </w:p>
        </w:tc>
        <w:tc>
          <w:tcPr>
            <w:tcW w:w="1250" w:type="pct"/>
            <w:tcBorders>
              <w:top w:val="single" w:sz="6" w:space="0" w:color="auto"/>
              <w:bottom w:val="single" w:sz="6" w:space="0" w:color="auto"/>
            </w:tcBorders>
            <w:shd w:val="clear" w:color="auto" w:fill="FFFFFF" w:themeFill="background1"/>
            <w:vAlign w:val="center"/>
            <w:hideMark/>
          </w:tcPr>
          <w:p w:rsidR="006558E9" w:rsidRPr="00C8376F" w:rsidRDefault="006558E9" w:rsidP="006558E9">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6558E9" w:rsidRPr="00C8376F" w:rsidRDefault="006558E9" w:rsidP="006558E9">
            <w:pPr>
              <w:widowControl/>
              <w:spacing w:line="336" w:lineRule="atLeast"/>
              <w:jc w:val="center"/>
              <w:rPr>
                <w:rFonts w:ascii="Arial" w:hAnsi="Arial" w:cs="Arial"/>
                <w:color w:val="000000"/>
                <w:kern w:val="0"/>
                <w:sz w:val="28"/>
                <w:szCs w:val="28"/>
              </w:rPr>
            </w:pPr>
            <w:r w:rsidRPr="006558E9">
              <w:rPr>
                <w:rFonts w:ascii="Arial" w:hAnsi="Arial" w:cs="Arial" w:hint="eastAsia"/>
                <w:color w:val="000000"/>
                <w:kern w:val="0"/>
                <w:sz w:val="28"/>
                <w:szCs w:val="28"/>
              </w:rPr>
              <w:t>3810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558E9" w:rsidRPr="00C13660" w:rsidRDefault="006558E9" w:rsidP="006558E9">
            <w:pPr>
              <w:widowControl/>
              <w:spacing w:line="336" w:lineRule="atLeast"/>
              <w:jc w:val="center"/>
              <w:rPr>
                <w:rFonts w:ascii="Arial" w:hAnsi="Arial" w:cs="Arial"/>
                <w:color w:val="000000"/>
                <w:kern w:val="0"/>
                <w:sz w:val="28"/>
                <w:szCs w:val="28"/>
              </w:rPr>
            </w:pPr>
            <w:r w:rsidRPr="005B2F62">
              <w:rPr>
                <w:rFonts w:ascii="Arial" w:hAnsi="Arial" w:cs="Arial" w:hint="eastAsia"/>
                <w:kern w:val="0"/>
                <w:sz w:val="28"/>
                <w:szCs w:val="28"/>
              </w:rPr>
              <w:t>→</w:t>
            </w:r>
          </w:p>
        </w:tc>
      </w:tr>
      <w:tr w:rsidR="006558E9"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558E9" w:rsidRPr="008E1424" w:rsidRDefault="006558E9" w:rsidP="006558E9">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金陵石化</w:t>
            </w:r>
          </w:p>
        </w:tc>
        <w:tc>
          <w:tcPr>
            <w:tcW w:w="1250" w:type="pct"/>
            <w:tcBorders>
              <w:top w:val="single" w:sz="6" w:space="0" w:color="auto"/>
              <w:bottom w:val="single" w:sz="6" w:space="0" w:color="auto"/>
            </w:tcBorders>
            <w:shd w:val="clear" w:color="auto" w:fill="FFFFFF" w:themeFill="background1"/>
            <w:vAlign w:val="center"/>
            <w:hideMark/>
          </w:tcPr>
          <w:p w:rsidR="006558E9" w:rsidRPr="00C8376F" w:rsidRDefault="006558E9" w:rsidP="006558E9">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6558E9" w:rsidRPr="00C8376F" w:rsidRDefault="006558E9" w:rsidP="006558E9">
            <w:pPr>
              <w:widowControl/>
              <w:spacing w:line="336" w:lineRule="atLeast"/>
              <w:jc w:val="center"/>
              <w:rPr>
                <w:rFonts w:ascii="Arial" w:hAnsi="Arial" w:cs="Arial"/>
                <w:color w:val="000000"/>
                <w:kern w:val="0"/>
                <w:sz w:val="28"/>
                <w:szCs w:val="28"/>
              </w:rPr>
            </w:pPr>
            <w:r w:rsidRPr="006558E9">
              <w:rPr>
                <w:rFonts w:ascii="Arial" w:hAnsi="Arial" w:cs="Arial" w:hint="eastAsia"/>
                <w:color w:val="000000"/>
                <w:kern w:val="0"/>
                <w:sz w:val="28"/>
                <w:szCs w:val="28"/>
              </w:rPr>
              <w:t>3820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558E9" w:rsidRPr="00CC4106" w:rsidRDefault="006558E9" w:rsidP="006558E9">
            <w:pPr>
              <w:widowControl/>
              <w:spacing w:line="336" w:lineRule="atLeast"/>
              <w:jc w:val="center"/>
              <w:rPr>
                <w:rFonts w:ascii="Arial" w:hAnsi="Arial" w:cs="Arial"/>
                <w:color w:val="FF0000"/>
                <w:kern w:val="0"/>
                <w:sz w:val="28"/>
                <w:szCs w:val="28"/>
              </w:rPr>
            </w:pPr>
            <w:r w:rsidRPr="008D08B6">
              <w:rPr>
                <w:rFonts w:ascii="Arial" w:hAnsi="Arial" w:cs="Arial" w:hint="eastAsia"/>
                <w:kern w:val="0"/>
                <w:sz w:val="28"/>
                <w:szCs w:val="28"/>
              </w:rPr>
              <w:t>→</w:t>
            </w:r>
          </w:p>
        </w:tc>
      </w:tr>
      <w:tr w:rsidR="006558E9"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558E9" w:rsidRPr="005B2F62" w:rsidRDefault="006558E9" w:rsidP="006558E9">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上海石化</w:t>
            </w:r>
          </w:p>
        </w:tc>
        <w:tc>
          <w:tcPr>
            <w:tcW w:w="1250" w:type="pct"/>
            <w:tcBorders>
              <w:top w:val="single" w:sz="6" w:space="0" w:color="auto"/>
              <w:bottom w:val="single" w:sz="6" w:space="0" w:color="auto"/>
            </w:tcBorders>
            <w:shd w:val="clear" w:color="auto" w:fill="FFFFFF" w:themeFill="background1"/>
            <w:vAlign w:val="center"/>
            <w:hideMark/>
          </w:tcPr>
          <w:p w:rsidR="006558E9" w:rsidRPr="00637034" w:rsidRDefault="006558E9" w:rsidP="006558E9">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6558E9" w:rsidRPr="008D08B6" w:rsidRDefault="006558E9" w:rsidP="006558E9">
            <w:pPr>
              <w:widowControl/>
              <w:spacing w:line="336" w:lineRule="atLeast"/>
              <w:jc w:val="center"/>
              <w:rPr>
                <w:rFonts w:ascii="Arial" w:hAnsi="Arial" w:cs="Arial"/>
                <w:color w:val="000000"/>
                <w:kern w:val="0"/>
                <w:sz w:val="28"/>
                <w:szCs w:val="28"/>
              </w:rPr>
            </w:pPr>
            <w:r w:rsidRPr="006558E9">
              <w:rPr>
                <w:rFonts w:ascii="Arial" w:hAnsi="Arial" w:cs="Arial" w:hint="eastAsia"/>
                <w:color w:val="000000"/>
                <w:kern w:val="0"/>
                <w:sz w:val="28"/>
                <w:szCs w:val="28"/>
              </w:rPr>
              <w:t>3840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558E9" w:rsidRPr="003F016B" w:rsidRDefault="006558E9" w:rsidP="006558E9">
            <w:pPr>
              <w:widowControl/>
              <w:spacing w:line="336" w:lineRule="atLeast"/>
              <w:jc w:val="center"/>
              <w:rPr>
                <w:rFonts w:ascii="Arial" w:hAnsi="Arial" w:cs="Arial"/>
                <w:color w:val="00B050"/>
                <w:kern w:val="0"/>
                <w:sz w:val="28"/>
                <w:szCs w:val="28"/>
              </w:rPr>
            </w:pPr>
            <w:r w:rsidRPr="008D08B6">
              <w:rPr>
                <w:rFonts w:ascii="Arial" w:hAnsi="Arial" w:cs="Arial" w:hint="eastAsia"/>
                <w:kern w:val="0"/>
                <w:sz w:val="28"/>
                <w:szCs w:val="28"/>
              </w:rPr>
              <w:t>→</w:t>
            </w:r>
          </w:p>
        </w:tc>
      </w:tr>
      <w:tr w:rsidR="006558E9"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558E9" w:rsidRDefault="006558E9" w:rsidP="006558E9">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扬子石化</w:t>
            </w:r>
          </w:p>
        </w:tc>
        <w:tc>
          <w:tcPr>
            <w:tcW w:w="1250" w:type="pct"/>
            <w:tcBorders>
              <w:top w:val="single" w:sz="6" w:space="0" w:color="auto"/>
              <w:bottom w:val="single" w:sz="6" w:space="0" w:color="auto"/>
            </w:tcBorders>
            <w:shd w:val="clear" w:color="auto" w:fill="FFFFFF" w:themeFill="background1"/>
            <w:vAlign w:val="center"/>
            <w:hideMark/>
          </w:tcPr>
          <w:p w:rsidR="006558E9" w:rsidRDefault="006558E9" w:rsidP="006558E9">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 xml:space="preserve"> A</w:t>
            </w:r>
          </w:p>
        </w:tc>
        <w:tc>
          <w:tcPr>
            <w:tcW w:w="1250" w:type="pct"/>
            <w:tcBorders>
              <w:top w:val="single" w:sz="6" w:space="0" w:color="auto"/>
              <w:bottom w:val="single" w:sz="6" w:space="0" w:color="auto"/>
            </w:tcBorders>
            <w:shd w:val="clear" w:color="auto" w:fill="FFFFFF" w:themeFill="background1"/>
            <w:vAlign w:val="center"/>
            <w:hideMark/>
          </w:tcPr>
          <w:p w:rsidR="006558E9" w:rsidRPr="001A48E1" w:rsidRDefault="006558E9" w:rsidP="006558E9">
            <w:pPr>
              <w:widowControl/>
              <w:spacing w:line="336" w:lineRule="atLeast"/>
              <w:jc w:val="center"/>
              <w:rPr>
                <w:rFonts w:ascii="Arial" w:hAnsi="Arial" w:cs="Arial"/>
                <w:color w:val="000000"/>
                <w:kern w:val="0"/>
                <w:sz w:val="28"/>
                <w:szCs w:val="28"/>
              </w:rPr>
            </w:pPr>
            <w:r w:rsidRPr="006558E9">
              <w:rPr>
                <w:rFonts w:ascii="Arial" w:hAnsi="Arial" w:cs="Arial" w:hint="eastAsia"/>
                <w:color w:val="000000"/>
                <w:kern w:val="0"/>
                <w:sz w:val="28"/>
                <w:szCs w:val="28"/>
              </w:rPr>
              <w:t>3820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558E9" w:rsidRPr="003F016B" w:rsidRDefault="006558E9" w:rsidP="006558E9">
            <w:pPr>
              <w:widowControl/>
              <w:spacing w:line="336" w:lineRule="atLeast"/>
              <w:jc w:val="center"/>
              <w:rPr>
                <w:rFonts w:ascii="Arial" w:hAnsi="Arial" w:cs="Arial"/>
                <w:color w:val="00B050"/>
                <w:kern w:val="0"/>
                <w:sz w:val="28"/>
                <w:szCs w:val="28"/>
              </w:rPr>
            </w:pPr>
            <w:r w:rsidRPr="008D08B6">
              <w:rPr>
                <w:rFonts w:ascii="Arial" w:hAnsi="Arial" w:cs="Arial" w:hint="eastAsia"/>
                <w:kern w:val="0"/>
                <w:sz w:val="28"/>
                <w:szCs w:val="28"/>
              </w:rPr>
              <w:t>→</w:t>
            </w:r>
          </w:p>
        </w:tc>
      </w:tr>
      <w:tr w:rsidR="006558E9"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558E9" w:rsidRPr="00C8376F" w:rsidRDefault="006558E9" w:rsidP="006558E9">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东明石化</w:t>
            </w:r>
          </w:p>
        </w:tc>
        <w:tc>
          <w:tcPr>
            <w:tcW w:w="1250" w:type="pct"/>
            <w:tcBorders>
              <w:top w:val="single" w:sz="6" w:space="0" w:color="auto"/>
              <w:bottom w:val="single" w:sz="6" w:space="0" w:color="auto"/>
            </w:tcBorders>
            <w:shd w:val="clear" w:color="auto" w:fill="FFFFFF" w:themeFill="background1"/>
            <w:vAlign w:val="center"/>
            <w:hideMark/>
          </w:tcPr>
          <w:p w:rsidR="006558E9" w:rsidRPr="00C8376F" w:rsidRDefault="006558E9" w:rsidP="006558E9">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6558E9" w:rsidRPr="00C8376F" w:rsidRDefault="006558E9" w:rsidP="006558E9">
            <w:pPr>
              <w:widowControl/>
              <w:spacing w:line="336" w:lineRule="atLeast"/>
              <w:jc w:val="center"/>
              <w:rPr>
                <w:rFonts w:ascii="Arial" w:hAnsi="Arial" w:cs="Arial"/>
                <w:color w:val="000000"/>
                <w:kern w:val="0"/>
                <w:sz w:val="28"/>
                <w:szCs w:val="28"/>
              </w:rPr>
            </w:pPr>
            <w:r w:rsidRPr="006558E9">
              <w:rPr>
                <w:rFonts w:ascii="Arial" w:hAnsi="Arial" w:cs="Arial" w:hint="eastAsia"/>
                <w:color w:val="000000"/>
                <w:kern w:val="0"/>
                <w:sz w:val="28"/>
                <w:szCs w:val="28"/>
              </w:rPr>
              <w:t>3550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558E9" w:rsidRPr="003F016B" w:rsidRDefault="006558E9" w:rsidP="006558E9">
            <w:pPr>
              <w:widowControl/>
              <w:spacing w:line="336" w:lineRule="atLeast"/>
              <w:jc w:val="center"/>
              <w:rPr>
                <w:rFonts w:ascii="Arial" w:hAnsi="Arial" w:cs="Arial"/>
                <w:color w:val="00B050"/>
                <w:kern w:val="0"/>
                <w:sz w:val="28"/>
                <w:szCs w:val="28"/>
              </w:rPr>
            </w:pPr>
            <w:r w:rsidRPr="008D08B6">
              <w:rPr>
                <w:rFonts w:ascii="Arial" w:hAnsi="Arial" w:cs="Arial" w:hint="eastAsia"/>
                <w:kern w:val="0"/>
                <w:sz w:val="28"/>
                <w:szCs w:val="28"/>
              </w:rPr>
              <w:t>→</w:t>
            </w:r>
          </w:p>
        </w:tc>
      </w:tr>
      <w:tr w:rsidR="006558E9"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558E9" w:rsidRPr="00C8376F" w:rsidRDefault="006558E9" w:rsidP="006558E9">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江阴阿尔法</w:t>
            </w:r>
          </w:p>
        </w:tc>
        <w:tc>
          <w:tcPr>
            <w:tcW w:w="1250" w:type="pct"/>
            <w:tcBorders>
              <w:top w:val="single" w:sz="6" w:space="0" w:color="auto"/>
              <w:bottom w:val="single" w:sz="6" w:space="0" w:color="auto"/>
            </w:tcBorders>
            <w:shd w:val="clear" w:color="auto" w:fill="FFFFFF" w:themeFill="background1"/>
            <w:vAlign w:val="center"/>
            <w:hideMark/>
          </w:tcPr>
          <w:p w:rsidR="006558E9" w:rsidRPr="00C8376F" w:rsidRDefault="006558E9" w:rsidP="006558E9">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6558E9" w:rsidRPr="001A48E1" w:rsidRDefault="006558E9" w:rsidP="006558E9">
            <w:pPr>
              <w:widowControl/>
              <w:spacing w:line="336" w:lineRule="atLeast"/>
              <w:jc w:val="center"/>
              <w:rPr>
                <w:rFonts w:ascii="Arial" w:hAnsi="Arial" w:cs="Arial"/>
                <w:color w:val="000000"/>
                <w:kern w:val="0"/>
                <w:sz w:val="28"/>
                <w:szCs w:val="28"/>
              </w:rPr>
            </w:pPr>
            <w:r w:rsidRPr="006558E9">
              <w:rPr>
                <w:rFonts w:ascii="Arial" w:hAnsi="Arial" w:cs="Arial" w:hint="eastAsia"/>
                <w:color w:val="000000"/>
                <w:kern w:val="0"/>
                <w:sz w:val="28"/>
                <w:szCs w:val="28"/>
              </w:rPr>
              <w:t>3800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558E9" w:rsidRPr="00CC4106" w:rsidRDefault="006558E9" w:rsidP="006558E9">
            <w:pPr>
              <w:widowControl/>
              <w:spacing w:line="336" w:lineRule="atLeast"/>
              <w:jc w:val="center"/>
              <w:rPr>
                <w:rFonts w:ascii="Arial" w:hAnsi="Arial" w:cs="Arial"/>
                <w:color w:val="FF0000"/>
                <w:kern w:val="0"/>
                <w:sz w:val="28"/>
                <w:szCs w:val="28"/>
              </w:rPr>
            </w:pPr>
            <w:r w:rsidRPr="008D08B6">
              <w:rPr>
                <w:rFonts w:ascii="Arial" w:hAnsi="Arial" w:cs="Arial" w:hint="eastAsia"/>
                <w:kern w:val="0"/>
                <w:sz w:val="28"/>
                <w:szCs w:val="28"/>
              </w:rPr>
              <w:t>→</w:t>
            </w:r>
          </w:p>
        </w:tc>
      </w:tr>
      <w:tr w:rsidR="006558E9"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558E9" w:rsidRPr="00C8376F" w:rsidRDefault="006558E9" w:rsidP="006558E9">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中海沥青</w:t>
            </w:r>
          </w:p>
        </w:tc>
        <w:tc>
          <w:tcPr>
            <w:tcW w:w="1250" w:type="pct"/>
            <w:tcBorders>
              <w:top w:val="single" w:sz="6" w:space="0" w:color="auto"/>
              <w:bottom w:val="single" w:sz="6" w:space="0" w:color="auto"/>
            </w:tcBorders>
            <w:shd w:val="clear" w:color="auto" w:fill="FFFFFF" w:themeFill="background1"/>
            <w:vAlign w:val="center"/>
            <w:hideMark/>
          </w:tcPr>
          <w:p w:rsidR="006558E9" w:rsidRPr="00C8376F" w:rsidRDefault="006558E9" w:rsidP="006558E9">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6558E9" w:rsidRPr="00F52F2F" w:rsidRDefault="006558E9" w:rsidP="006558E9">
            <w:pPr>
              <w:widowControl/>
              <w:spacing w:line="336" w:lineRule="atLeast"/>
              <w:jc w:val="center"/>
              <w:rPr>
                <w:rFonts w:ascii="Arial" w:hAnsi="Arial" w:cs="Arial"/>
                <w:color w:val="000000"/>
                <w:kern w:val="0"/>
                <w:sz w:val="28"/>
                <w:szCs w:val="28"/>
              </w:rPr>
            </w:pPr>
            <w:r w:rsidRPr="006558E9">
              <w:rPr>
                <w:rFonts w:ascii="Arial" w:hAnsi="Arial" w:cs="Arial" w:hint="eastAsia"/>
                <w:color w:val="000000"/>
                <w:kern w:val="0"/>
                <w:sz w:val="28"/>
                <w:szCs w:val="28"/>
              </w:rPr>
              <w:t>3690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558E9" w:rsidRPr="003F016B" w:rsidRDefault="006558E9" w:rsidP="006558E9">
            <w:pPr>
              <w:widowControl/>
              <w:spacing w:line="336" w:lineRule="atLeast"/>
              <w:jc w:val="center"/>
              <w:rPr>
                <w:rFonts w:ascii="Arial" w:hAnsi="Arial" w:cs="Arial"/>
                <w:color w:val="00B050"/>
                <w:kern w:val="0"/>
                <w:sz w:val="28"/>
                <w:szCs w:val="28"/>
              </w:rPr>
            </w:pPr>
            <w:r w:rsidRPr="008D08B6">
              <w:rPr>
                <w:rFonts w:ascii="Arial" w:hAnsi="Arial" w:cs="Arial" w:hint="eastAsia"/>
                <w:kern w:val="0"/>
                <w:sz w:val="28"/>
                <w:szCs w:val="28"/>
              </w:rPr>
              <w:t>→</w:t>
            </w:r>
          </w:p>
        </w:tc>
      </w:tr>
      <w:tr w:rsidR="006558E9"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558E9" w:rsidRPr="005B2F62" w:rsidRDefault="006558E9" w:rsidP="006558E9">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广州石化</w:t>
            </w:r>
          </w:p>
        </w:tc>
        <w:tc>
          <w:tcPr>
            <w:tcW w:w="1250" w:type="pct"/>
            <w:tcBorders>
              <w:top w:val="single" w:sz="6" w:space="0" w:color="auto"/>
              <w:bottom w:val="single" w:sz="6" w:space="0" w:color="auto"/>
            </w:tcBorders>
            <w:shd w:val="clear" w:color="auto" w:fill="FFFFFF" w:themeFill="background1"/>
            <w:vAlign w:val="center"/>
            <w:hideMark/>
          </w:tcPr>
          <w:p w:rsidR="006558E9" w:rsidRPr="00637034" w:rsidRDefault="006558E9" w:rsidP="006558E9">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6558E9" w:rsidRPr="005B2F62" w:rsidRDefault="006558E9" w:rsidP="006558E9">
            <w:pPr>
              <w:widowControl/>
              <w:spacing w:line="336" w:lineRule="atLeast"/>
              <w:jc w:val="center"/>
              <w:rPr>
                <w:rFonts w:ascii="Arial" w:hAnsi="Arial" w:cs="Arial"/>
                <w:color w:val="000000"/>
                <w:kern w:val="0"/>
                <w:sz w:val="28"/>
                <w:szCs w:val="28"/>
              </w:rPr>
            </w:pPr>
            <w:r w:rsidRPr="00304925">
              <w:rPr>
                <w:rFonts w:ascii="Arial" w:hAnsi="Arial" w:cs="Arial" w:hint="eastAsia"/>
                <w:color w:val="000000"/>
                <w:kern w:val="0"/>
                <w:sz w:val="28"/>
                <w:szCs w:val="28"/>
              </w:rPr>
              <w:t>3500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558E9" w:rsidRPr="00CC4106" w:rsidRDefault="006558E9" w:rsidP="006558E9">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6558E9"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558E9" w:rsidRPr="00C8376F" w:rsidRDefault="006558E9" w:rsidP="006558E9">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镇海炼化</w:t>
            </w:r>
          </w:p>
        </w:tc>
        <w:tc>
          <w:tcPr>
            <w:tcW w:w="1250" w:type="pct"/>
            <w:tcBorders>
              <w:top w:val="single" w:sz="6" w:space="0" w:color="auto"/>
              <w:bottom w:val="single" w:sz="6" w:space="0" w:color="auto"/>
            </w:tcBorders>
            <w:shd w:val="clear" w:color="auto" w:fill="FFFFFF" w:themeFill="background1"/>
            <w:vAlign w:val="center"/>
            <w:hideMark/>
          </w:tcPr>
          <w:p w:rsidR="006558E9" w:rsidRPr="00C8376F" w:rsidRDefault="006558E9" w:rsidP="006558E9">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6558E9" w:rsidRPr="00E1131B" w:rsidRDefault="006558E9" w:rsidP="006558E9">
            <w:pPr>
              <w:widowControl/>
              <w:spacing w:line="336" w:lineRule="atLeast"/>
              <w:jc w:val="center"/>
              <w:rPr>
                <w:rFonts w:ascii="Arial" w:hAnsi="Arial" w:cs="Arial"/>
                <w:color w:val="000000"/>
                <w:kern w:val="0"/>
                <w:sz w:val="28"/>
                <w:szCs w:val="28"/>
              </w:rPr>
            </w:pPr>
            <w:r w:rsidRPr="00304925">
              <w:rPr>
                <w:rFonts w:ascii="Arial" w:hAnsi="Arial" w:cs="Arial" w:hint="eastAsia"/>
                <w:color w:val="000000"/>
                <w:kern w:val="0"/>
                <w:sz w:val="28"/>
                <w:szCs w:val="28"/>
              </w:rPr>
              <w:t>3840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558E9" w:rsidRPr="003F016B" w:rsidRDefault="006558E9" w:rsidP="006558E9">
            <w:pPr>
              <w:widowControl/>
              <w:spacing w:line="336" w:lineRule="atLeast"/>
              <w:jc w:val="center"/>
              <w:rPr>
                <w:rFonts w:ascii="Arial" w:hAnsi="Arial" w:cs="Arial"/>
                <w:color w:val="00B050"/>
                <w:kern w:val="0"/>
                <w:sz w:val="28"/>
                <w:szCs w:val="28"/>
              </w:rPr>
            </w:pPr>
            <w:r w:rsidRPr="008D08B6">
              <w:rPr>
                <w:rFonts w:ascii="Arial" w:hAnsi="Arial" w:cs="Arial" w:hint="eastAsia"/>
                <w:kern w:val="0"/>
                <w:sz w:val="28"/>
                <w:szCs w:val="28"/>
              </w:rPr>
              <w:t>→</w:t>
            </w:r>
          </w:p>
        </w:tc>
      </w:tr>
      <w:tr w:rsidR="006558E9"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558E9" w:rsidRPr="00C8376F" w:rsidRDefault="006558E9" w:rsidP="006558E9">
            <w:pPr>
              <w:widowControl/>
              <w:spacing w:line="336" w:lineRule="atLeast"/>
              <w:jc w:val="center"/>
              <w:rPr>
                <w:rFonts w:ascii="Arial" w:hAnsi="Arial" w:cs="Arial"/>
                <w:color w:val="000000"/>
                <w:kern w:val="0"/>
                <w:sz w:val="28"/>
                <w:szCs w:val="28"/>
              </w:rPr>
            </w:pPr>
            <w:r w:rsidRPr="00347557">
              <w:rPr>
                <w:rFonts w:ascii="Arial" w:hAnsi="Arial" w:cs="Arial" w:hint="eastAsia"/>
                <w:color w:val="000000"/>
                <w:kern w:val="0"/>
                <w:sz w:val="28"/>
                <w:szCs w:val="28"/>
              </w:rPr>
              <w:t>滨阳燃化</w:t>
            </w:r>
          </w:p>
        </w:tc>
        <w:tc>
          <w:tcPr>
            <w:tcW w:w="1250" w:type="pct"/>
            <w:tcBorders>
              <w:top w:val="single" w:sz="6" w:space="0" w:color="auto"/>
              <w:bottom w:val="single" w:sz="6" w:space="0" w:color="auto"/>
            </w:tcBorders>
            <w:shd w:val="clear" w:color="auto" w:fill="FFFFFF" w:themeFill="background1"/>
            <w:vAlign w:val="center"/>
            <w:hideMark/>
          </w:tcPr>
          <w:p w:rsidR="006558E9" w:rsidRPr="00C8376F" w:rsidRDefault="006558E9" w:rsidP="006558E9">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6558E9" w:rsidRPr="008D08B6" w:rsidRDefault="006558E9" w:rsidP="006558E9">
            <w:pPr>
              <w:widowControl/>
              <w:spacing w:line="336" w:lineRule="atLeast"/>
              <w:jc w:val="center"/>
              <w:rPr>
                <w:rFonts w:ascii="Arial" w:hAnsi="Arial" w:cs="Arial"/>
                <w:color w:val="000000"/>
                <w:kern w:val="0"/>
                <w:sz w:val="28"/>
                <w:szCs w:val="28"/>
              </w:rPr>
            </w:pPr>
            <w:r w:rsidRPr="00304925">
              <w:rPr>
                <w:rFonts w:ascii="Arial" w:hAnsi="Arial" w:cs="Arial" w:hint="eastAsia"/>
                <w:color w:val="000000"/>
                <w:kern w:val="0"/>
                <w:sz w:val="28"/>
                <w:szCs w:val="28"/>
              </w:rPr>
              <w:t>3540</w:t>
            </w:r>
            <w:r w:rsidRPr="008D08B6">
              <w:rPr>
                <w:rFonts w:ascii="Arial" w:hAnsi="Arial" w:cs="Arial" w:hint="eastAsia"/>
                <w:color w:val="000000"/>
                <w:kern w:val="0"/>
                <w:sz w:val="28"/>
                <w:szCs w:val="28"/>
              </w:rPr>
              <w:t>元</w:t>
            </w:r>
            <w:r w:rsidRPr="008D08B6">
              <w:rPr>
                <w:rFonts w:ascii="Arial" w:hAnsi="Arial" w:cs="Arial" w:hint="eastAsia"/>
                <w:color w:val="000000"/>
                <w:kern w:val="0"/>
                <w:sz w:val="28"/>
                <w:szCs w:val="28"/>
              </w:rPr>
              <w:t>/</w:t>
            </w:r>
            <w:r w:rsidRPr="008D08B6">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558E9" w:rsidRPr="008D08B6" w:rsidRDefault="006558E9" w:rsidP="006558E9">
            <w:pPr>
              <w:widowControl/>
              <w:spacing w:line="336" w:lineRule="atLeast"/>
              <w:jc w:val="center"/>
              <w:rPr>
                <w:rFonts w:ascii="Arial" w:hAnsi="Arial" w:cs="Arial"/>
                <w:color w:val="FF0000"/>
                <w:kern w:val="0"/>
                <w:sz w:val="28"/>
                <w:szCs w:val="28"/>
              </w:rPr>
            </w:pPr>
            <w:r w:rsidRPr="008D08B6">
              <w:rPr>
                <w:rFonts w:ascii="Arial" w:hAnsi="Arial" w:cs="Arial" w:hint="eastAsia"/>
                <w:kern w:val="0"/>
                <w:sz w:val="28"/>
                <w:szCs w:val="28"/>
              </w:rPr>
              <w:t>→</w:t>
            </w:r>
          </w:p>
        </w:tc>
      </w:tr>
      <w:tr w:rsidR="006558E9"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558E9" w:rsidRPr="009B4E64" w:rsidRDefault="006558E9" w:rsidP="006558E9">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北海炼化</w:t>
            </w:r>
          </w:p>
        </w:tc>
        <w:tc>
          <w:tcPr>
            <w:tcW w:w="1250" w:type="pct"/>
            <w:tcBorders>
              <w:top w:val="single" w:sz="6" w:space="0" w:color="auto"/>
              <w:bottom w:val="single" w:sz="6" w:space="0" w:color="auto"/>
            </w:tcBorders>
            <w:shd w:val="clear" w:color="auto" w:fill="FFFFFF" w:themeFill="background1"/>
            <w:vAlign w:val="center"/>
            <w:hideMark/>
          </w:tcPr>
          <w:p w:rsidR="006558E9" w:rsidRPr="00F700D1" w:rsidRDefault="006558E9" w:rsidP="006558E9">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6558E9" w:rsidRPr="00F700D1" w:rsidRDefault="006558E9" w:rsidP="006558E9">
            <w:pPr>
              <w:widowControl/>
              <w:spacing w:line="336" w:lineRule="atLeast"/>
              <w:jc w:val="center"/>
              <w:rPr>
                <w:rFonts w:ascii="Arial" w:hAnsi="Arial" w:cs="Arial"/>
                <w:color w:val="000000"/>
                <w:kern w:val="0"/>
                <w:sz w:val="28"/>
                <w:szCs w:val="28"/>
              </w:rPr>
            </w:pPr>
            <w:r w:rsidRPr="00304925">
              <w:rPr>
                <w:rFonts w:ascii="Arial" w:hAnsi="Arial" w:cs="Arial" w:hint="eastAsia"/>
                <w:color w:val="000000"/>
                <w:kern w:val="0"/>
                <w:sz w:val="28"/>
                <w:szCs w:val="28"/>
              </w:rPr>
              <w:t>3570</w:t>
            </w:r>
            <w:r w:rsidRPr="00637034">
              <w:rPr>
                <w:rFonts w:ascii="Arial" w:hAnsi="Arial" w:cs="Arial" w:hint="eastAsia"/>
                <w:color w:val="000000"/>
                <w:kern w:val="0"/>
                <w:sz w:val="28"/>
                <w:szCs w:val="28"/>
              </w:rPr>
              <w:t>元</w:t>
            </w:r>
            <w:r w:rsidRPr="00637034">
              <w:rPr>
                <w:rFonts w:ascii="Arial" w:hAnsi="Arial" w:cs="Arial" w:hint="eastAsia"/>
                <w:color w:val="000000"/>
                <w:kern w:val="0"/>
                <w:sz w:val="28"/>
                <w:szCs w:val="28"/>
              </w:rPr>
              <w:t>/</w:t>
            </w:r>
            <w:r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558E9" w:rsidRPr="00CC4106" w:rsidRDefault="006558E9" w:rsidP="006558E9">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6558E9"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558E9" w:rsidRPr="008E1424" w:rsidRDefault="006558E9" w:rsidP="00304925">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中油</w:t>
            </w:r>
            <w:r>
              <w:rPr>
                <w:rFonts w:ascii="Arial" w:hAnsi="Arial" w:cs="Arial" w:hint="eastAsia"/>
                <w:color w:val="000000"/>
                <w:kern w:val="0"/>
                <w:sz w:val="28"/>
                <w:szCs w:val="28"/>
              </w:rPr>
              <w:t>高富</w:t>
            </w:r>
          </w:p>
        </w:tc>
        <w:tc>
          <w:tcPr>
            <w:tcW w:w="1250" w:type="pct"/>
            <w:tcBorders>
              <w:top w:val="single" w:sz="6" w:space="0" w:color="auto"/>
              <w:bottom w:val="single" w:sz="6" w:space="0" w:color="auto"/>
            </w:tcBorders>
            <w:shd w:val="clear" w:color="auto" w:fill="FFFFFF" w:themeFill="background1"/>
            <w:vAlign w:val="center"/>
            <w:hideMark/>
          </w:tcPr>
          <w:p w:rsidR="006558E9" w:rsidRPr="00C8376F" w:rsidRDefault="006558E9" w:rsidP="00304925">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6558E9" w:rsidRPr="001A48E1" w:rsidRDefault="006558E9" w:rsidP="00304925">
            <w:pPr>
              <w:widowControl/>
              <w:spacing w:line="336" w:lineRule="atLeast"/>
              <w:jc w:val="center"/>
              <w:rPr>
                <w:rFonts w:ascii="Arial" w:hAnsi="Arial" w:cs="Arial"/>
                <w:color w:val="000000"/>
                <w:kern w:val="0"/>
                <w:sz w:val="28"/>
                <w:szCs w:val="28"/>
              </w:rPr>
            </w:pPr>
            <w:r w:rsidRPr="003F2275">
              <w:rPr>
                <w:rFonts w:ascii="Arial" w:hAnsi="Arial" w:cs="Arial" w:hint="eastAsia"/>
                <w:color w:val="000000"/>
                <w:kern w:val="0"/>
                <w:sz w:val="28"/>
                <w:szCs w:val="28"/>
              </w:rPr>
              <w:t>4160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558E9" w:rsidRPr="003F016B" w:rsidRDefault="006558E9" w:rsidP="00304925">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6558E9"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558E9" w:rsidRDefault="006558E9" w:rsidP="00AF0A4B">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潍坊</w:t>
            </w:r>
            <w:r w:rsidRPr="00E1131B">
              <w:rPr>
                <w:rFonts w:ascii="Arial" w:hAnsi="Arial" w:cs="Arial" w:hint="eastAsia"/>
                <w:color w:val="000000"/>
                <w:kern w:val="0"/>
                <w:sz w:val="28"/>
                <w:szCs w:val="28"/>
              </w:rPr>
              <w:t>弘润</w:t>
            </w:r>
          </w:p>
        </w:tc>
        <w:tc>
          <w:tcPr>
            <w:tcW w:w="1250" w:type="pct"/>
            <w:tcBorders>
              <w:top w:val="single" w:sz="6" w:space="0" w:color="auto"/>
              <w:bottom w:val="single" w:sz="6" w:space="0" w:color="auto"/>
            </w:tcBorders>
            <w:shd w:val="clear" w:color="auto" w:fill="FFFFFF" w:themeFill="background1"/>
            <w:vAlign w:val="center"/>
            <w:hideMark/>
          </w:tcPr>
          <w:p w:rsidR="006558E9" w:rsidRDefault="006558E9" w:rsidP="00AF0A4B">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p>
        </w:tc>
        <w:tc>
          <w:tcPr>
            <w:tcW w:w="1250" w:type="pct"/>
            <w:tcBorders>
              <w:top w:val="single" w:sz="6" w:space="0" w:color="auto"/>
              <w:bottom w:val="single" w:sz="6" w:space="0" w:color="auto"/>
            </w:tcBorders>
            <w:shd w:val="clear" w:color="auto" w:fill="FFFFFF" w:themeFill="background1"/>
            <w:vAlign w:val="center"/>
            <w:hideMark/>
          </w:tcPr>
          <w:p w:rsidR="006558E9" w:rsidRPr="001A48E1" w:rsidRDefault="006558E9" w:rsidP="00AF0A4B">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3850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558E9" w:rsidRPr="003F016B" w:rsidRDefault="006558E9" w:rsidP="00AF0A4B">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6558E9"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558E9" w:rsidRDefault="006558E9" w:rsidP="000C7BA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辽河石化</w:t>
            </w:r>
          </w:p>
        </w:tc>
        <w:tc>
          <w:tcPr>
            <w:tcW w:w="1250" w:type="pct"/>
            <w:tcBorders>
              <w:top w:val="single" w:sz="6" w:space="0" w:color="auto"/>
              <w:bottom w:val="single" w:sz="6" w:space="0" w:color="auto"/>
            </w:tcBorders>
            <w:shd w:val="clear" w:color="auto" w:fill="FFFFFF" w:themeFill="background1"/>
            <w:vAlign w:val="center"/>
            <w:hideMark/>
          </w:tcPr>
          <w:p w:rsidR="006558E9" w:rsidRPr="00C8376F" w:rsidRDefault="006558E9" w:rsidP="000C7BAF">
            <w:pPr>
              <w:widowControl/>
              <w:spacing w:line="336" w:lineRule="atLeast"/>
              <w:jc w:val="center"/>
              <w:rPr>
                <w:rFonts w:ascii="Arial" w:hAnsi="Arial" w:cs="Arial"/>
                <w:color w:val="000000"/>
                <w:kern w:val="0"/>
                <w:sz w:val="28"/>
                <w:szCs w:val="28"/>
              </w:rPr>
            </w:pPr>
            <w:r w:rsidRPr="0053790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6558E9" w:rsidRPr="00537901" w:rsidRDefault="006558E9" w:rsidP="000C7BAF">
            <w:pPr>
              <w:widowControl/>
              <w:spacing w:line="336" w:lineRule="atLeast"/>
              <w:jc w:val="center"/>
              <w:rPr>
                <w:rFonts w:ascii="Arial" w:hAnsi="Arial" w:cs="Arial"/>
                <w:color w:val="000000"/>
                <w:kern w:val="0"/>
                <w:sz w:val="28"/>
                <w:szCs w:val="28"/>
              </w:rPr>
            </w:pPr>
            <w:r w:rsidRPr="000C5D87">
              <w:rPr>
                <w:rFonts w:ascii="Arial" w:hAnsi="Arial" w:cs="Arial" w:hint="eastAsia"/>
                <w:color w:val="000000"/>
                <w:kern w:val="0"/>
                <w:sz w:val="28"/>
                <w:szCs w:val="28"/>
              </w:rPr>
              <w:t>4050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558E9" w:rsidRPr="005B2F62" w:rsidRDefault="006558E9" w:rsidP="000C7BAF">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6558E9"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558E9" w:rsidRDefault="006558E9" w:rsidP="000C7BA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塔河石化营口</w:t>
            </w:r>
          </w:p>
        </w:tc>
        <w:tc>
          <w:tcPr>
            <w:tcW w:w="1250" w:type="pct"/>
            <w:tcBorders>
              <w:top w:val="single" w:sz="6" w:space="0" w:color="auto"/>
              <w:bottom w:val="single" w:sz="6" w:space="0" w:color="auto"/>
            </w:tcBorders>
            <w:shd w:val="clear" w:color="auto" w:fill="FFFFFF" w:themeFill="background1"/>
            <w:vAlign w:val="center"/>
            <w:hideMark/>
          </w:tcPr>
          <w:p w:rsidR="006558E9" w:rsidRPr="00C8376F" w:rsidRDefault="006558E9" w:rsidP="000C7BAF">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90#A</w:t>
            </w:r>
          </w:p>
        </w:tc>
        <w:tc>
          <w:tcPr>
            <w:tcW w:w="1250" w:type="pct"/>
            <w:tcBorders>
              <w:top w:val="single" w:sz="6" w:space="0" w:color="auto"/>
              <w:bottom w:val="single" w:sz="6" w:space="0" w:color="auto"/>
            </w:tcBorders>
            <w:shd w:val="clear" w:color="auto" w:fill="FFFFFF" w:themeFill="background1"/>
            <w:vAlign w:val="center"/>
            <w:hideMark/>
          </w:tcPr>
          <w:p w:rsidR="006558E9" w:rsidRPr="00F52F2F" w:rsidRDefault="006558E9" w:rsidP="000C7BAF">
            <w:pPr>
              <w:widowControl/>
              <w:spacing w:line="336" w:lineRule="atLeast"/>
              <w:jc w:val="center"/>
              <w:rPr>
                <w:rFonts w:ascii="Arial" w:hAnsi="Arial" w:cs="Arial"/>
                <w:color w:val="000000"/>
                <w:kern w:val="0"/>
                <w:sz w:val="28"/>
                <w:szCs w:val="28"/>
              </w:rPr>
            </w:pPr>
            <w:r w:rsidRPr="000C5D87">
              <w:rPr>
                <w:rFonts w:ascii="Arial" w:hAnsi="Arial" w:cs="Arial" w:hint="eastAsia"/>
                <w:color w:val="000000"/>
                <w:kern w:val="0"/>
                <w:sz w:val="28"/>
                <w:szCs w:val="28"/>
              </w:rPr>
              <w:t>3880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558E9" w:rsidRPr="00CC4106" w:rsidRDefault="006558E9" w:rsidP="000C7BAF">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6558E9"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558E9" w:rsidRPr="005B2F62" w:rsidRDefault="006558E9" w:rsidP="00F52F2F">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中油</w:t>
            </w:r>
            <w:r>
              <w:rPr>
                <w:rFonts w:ascii="Arial" w:hAnsi="Arial" w:cs="Arial" w:hint="eastAsia"/>
                <w:color w:val="000000"/>
                <w:kern w:val="0"/>
                <w:sz w:val="28"/>
                <w:szCs w:val="28"/>
              </w:rPr>
              <w:t>兴能</w:t>
            </w:r>
          </w:p>
        </w:tc>
        <w:tc>
          <w:tcPr>
            <w:tcW w:w="1250" w:type="pct"/>
            <w:tcBorders>
              <w:top w:val="single" w:sz="6" w:space="0" w:color="auto"/>
              <w:bottom w:val="single" w:sz="6" w:space="0" w:color="auto"/>
            </w:tcBorders>
            <w:shd w:val="clear" w:color="auto" w:fill="FFFFFF" w:themeFill="background1"/>
            <w:vAlign w:val="center"/>
            <w:hideMark/>
          </w:tcPr>
          <w:p w:rsidR="006558E9" w:rsidRPr="00637034" w:rsidRDefault="006558E9" w:rsidP="00F52F2F">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6558E9" w:rsidRPr="005B2F62" w:rsidRDefault="006558E9" w:rsidP="00F52F2F">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3700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558E9" w:rsidRPr="005B2F62" w:rsidRDefault="006558E9" w:rsidP="00F52F2F">
            <w:pPr>
              <w:widowControl/>
              <w:spacing w:line="336" w:lineRule="atLeast"/>
              <w:jc w:val="center"/>
              <w:rPr>
                <w:rFonts w:ascii="Arial" w:hAnsi="Arial" w:cs="Arial"/>
                <w:kern w:val="0"/>
                <w:sz w:val="28"/>
                <w:szCs w:val="28"/>
              </w:rPr>
            </w:pPr>
            <w:r w:rsidRPr="003F016B">
              <w:rPr>
                <w:rFonts w:ascii="Arial" w:hAnsi="Arial" w:cs="Arial" w:hint="eastAsia"/>
                <w:color w:val="00B050"/>
                <w:kern w:val="0"/>
                <w:sz w:val="28"/>
                <w:szCs w:val="28"/>
              </w:rPr>
              <w:t>↓</w:t>
            </w:r>
          </w:p>
        </w:tc>
      </w:tr>
      <w:tr w:rsidR="006558E9"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558E9" w:rsidRPr="00637034" w:rsidRDefault="006558E9" w:rsidP="00C061DD">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中油</w:t>
            </w:r>
            <w:r>
              <w:rPr>
                <w:rFonts w:ascii="Arial" w:hAnsi="Arial" w:cs="Arial" w:hint="eastAsia"/>
                <w:color w:val="000000"/>
                <w:kern w:val="0"/>
                <w:sz w:val="28"/>
                <w:szCs w:val="28"/>
              </w:rPr>
              <w:t>秦皇岛</w:t>
            </w:r>
          </w:p>
        </w:tc>
        <w:tc>
          <w:tcPr>
            <w:tcW w:w="1250" w:type="pct"/>
            <w:tcBorders>
              <w:top w:val="single" w:sz="6" w:space="0" w:color="auto"/>
              <w:bottom w:val="single" w:sz="6" w:space="0" w:color="auto"/>
            </w:tcBorders>
            <w:shd w:val="clear" w:color="auto" w:fill="FFFFFF" w:themeFill="background1"/>
            <w:vAlign w:val="center"/>
            <w:hideMark/>
          </w:tcPr>
          <w:p w:rsidR="006558E9" w:rsidRPr="00637034" w:rsidRDefault="006558E9" w:rsidP="00C061DD">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6558E9" w:rsidRPr="00347557" w:rsidRDefault="006558E9" w:rsidP="00C23914">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w:t>
            </w:r>
            <w:r>
              <w:rPr>
                <w:rFonts w:ascii="Arial" w:hAnsi="Arial" w:cs="Arial" w:hint="eastAsia"/>
                <w:color w:val="000000"/>
                <w:kern w:val="0"/>
                <w:sz w:val="28"/>
                <w:szCs w:val="28"/>
              </w:rPr>
              <w:t>8</w:t>
            </w:r>
            <w:r w:rsidRPr="001A48E1">
              <w:rPr>
                <w:rFonts w:ascii="Arial" w:hAnsi="Arial" w:cs="Arial" w:hint="eastAsia"/>
                <w:color w:val="000000"/>
                <w:kern w:val="0"/>
                <w:sz w:val="28"/>
                <w:szCs w:val="28"/>
              </w:rPr>
              <w:t>50</w:t>
            </w:r>
            <w:r w:rsidRPr="00637034">
              <w:rPr>
                <w:rFonts w:ascii="Arial" w:hAnsi="Arial" w:cs="Arial" w:hint="eastAsia"/>
                <w:color w:val="000000"/>
                <w:kern w:val="0"/>
                <w:sz w:val="28"/>
                <w:szCs w:val="28"/>
              </w:rPr>
              <w:t>元</w:t>
            </w:r>
            <w:r w:rsidRPr="00637034">
              <w:rPr>
                <w:rFonts w:ascii="Arial" w:hAnsi="Arial" w:cs="Arial" w:hint="eastAsia"/>
                <w:color w:val="000000"/>
                <w:kern w:val="0"/>
                <w:sz w:val="28"/>
                <w:szCs w:val="28"/>
              </w:rPr>
              <w:t>/</w:t>
            </w:r>
            <w:r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558E9" w:rsidRPr="005B2F62" w:rsidRDefault="006558E9" w:rsidP="00662089">
            <w:pPr>
              <w:widowControl/>
              <w:spacing w:line="336" w:lineRule="atLeast"/>
              <w:jc w:val="center"/>
              <w:rPr>
                <w:rFonts w:ascii="Arial" w:hAnsi="Arial" w:cs="Arial"/>
                <w:kern w:val="0"/>
                <w:sz w:val="28"/>
                <w:szCs w:val="28"/>
              </w:rPr>
            </w:pPr>
            <w:r w:rsidRPr="003F016B">
              <w:rPr>
                <w:rFonts w:ascii="Arial" w:hAnsi="Arial" w:cs="Arial" w:hint="eastAsia"/>
                <w:color w:val="00B050"/>
                <w:kern w:val="0"/>
                <w:sz w:val="28"/>
                <w:szCs w:val="28"/>
              </w:rPr>
              <w:t>↓</w:t>
            </w:r>
          </w:p>
        </w:tc>
      </w:tr>
      <w:tr w:rsidR="006558E9"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558E9" w:rsidRDefault="006558E9" w:rsidP="00662089">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新海石化</w:t>
            </w:r>
          </w:p>
        </w:tc>
        <w:tc>
          <w:tcPr>
            <w:tcW w:w="1250" w:type="pct"/>
            <w:tcBorders>
              <w:top w:val="single" w:sz="6" w:space="0" w:color="auto"/>
              <w:bottom w:val="single" w:sz="6" w:space="0" w:color="auto"/>
            </w:tcBorders>
            <w:shd w:val="clear" w:color="auto" w:fill="FFFFFF" w:themeFill="background1"/>
            <w:vAlign w:val="center"/>
            <w:hideMark/>
          </w:tcPr>
          <w:p w:rsidR="006558E9" w:rsidRPr="00F700D1" w:rsidRDefault="006558E9" w:rsidP="00662089">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6558E9" w:rsidRPr="00F700D1" w:rsidRDefault="006558E9" w:rsidP="00662089">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3600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558E9" w:rsidRPr="00CC4106" w:rsidRDefault="006558E9" w:rsidP="00662089">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bl>
    <w:p w:rsidR="008A77CC" w:rsidRDefault="008A77CC" w:rsidP="00F43B12">
      <w:pPr>
        <w:pStyle w:val="2"/>
        <w:spacing w:line="320" w:lineRule="exact"/>
        <w:rPr>
          <w:color w:val="FF0000"/>
          <w:kern w:val="0"/>
          <w:sz w:val="28"/>
          <w:szCs w:val="28"/>
        </w:rPr>
      </w:pPr>
      <w:bookmarkStart w:id="126" w:name="_Toc452047338"/>
      <w:bookmarkStart w:id="127" w:name="_Toc452365282"/>
      <w:bookmarkEnd w:id="122"/>
      <w:bookmarkEnd w:id="123"/>
    </w:p>
    <w:p w:rsidR="00F43B12" w:rsidRDefault="00461D75" w:rsidP="00F43B12">
      <w:pPr>
        <w:pStyle w:val="2"/>
        <w:spacing w:line="320" w:lineRule="exact"/>
        <w:rPr>
          <w:color w:val="FF0000"/>
          <w:kern w:val="0"/>
          <w:sz w:val="28"/>
          <w:szCs w:val="28"/>
        </w:rPr>
      </w:pPr>
      <w:bookmarkStart w:id="128" w:name="_Toc17292813"/>
      <w:r>
        <w:rPr>
          <w:rFonts w:hint="eastAsia"/>
          <w:color w:val="FF0000"/>
          <w:kern w:val="0"/>
          <w:sz w:val="28"/>
          <w:szCs w:val="28"/>
        </w:rPr>
        <w:lastRenderedPageBreak/>
        <w:t>涂料及防腐、</w:t>
      </w:r>
      <w:r w:rsidR="00F43B12" w:rsidRPr="00F43B12">
        <w:rPr>
          <w:rFonts w:hint="eastAsia"/>
          <w:color w:val="FF0000"/>
          <w:kern w:val="0"/>
          <w:sz w:val="28"/>
          <w:szCs w:val="28"/>
        </w:rPr>
        <w:t>防水材料</w:t>
      </w:r>
      <w:bookmarkEnd w:id="128"/>
    </w:p>
    <w:p w:rsidR="00E934A7" w:rsidRPr="003F016B" w:rsidRDefault="00E934A7" w:rsidP="00F43B12">
      <w:pPr>
        <w:pStyle w:val="2"/>
        <w:spacing w:line="320" w:lineRule="exact"/>
        <w:rPr>
          <w:color w:val="FF0000"/>
          <w:kern w:val="0"/>
          <w:sz w:val="28"/>
          <w:szCs w:val="28"/>
        </w:rPr>
      </w:pPr>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5496"/>
        <w:gridCol w:w="1135"/>
        <w:gridCol w:w="1700"/>
        <w:gridCol w:w="1608"/>
      </w:tblGrid>
      <w:tr w:rsidR="00A21BE5" w:rsidRPr="00E934A7" w:rsidTr="00A519FC">
        <w:trPr>
          <w:trHeight w:val="397"/>
        </w:trPr>
        <w:tc>
          <w:tcPr>
            <w:tcW w:w="2765" w:type="pct"/>
            <w:shd w:val="clear" w:color="000000" w:fill="F0F0F0"/>
            <w:vAlign w:val="center"/>
            <w:hideMark/>
          </w:tcPr>
          <w:p w:rsidR="00A21BE5" w:rsidRPr="00135C78" w:rsidRDefault="00A21BE5" w:rsidP="00135C78">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名称</w:t>
            </w:r>
          </w:p>
        </w:tc>
        <w:tc>
          <w:tcPr>
            <w:tcW w:w="571" w:type="pct"/>
            <w:shd w:val="clear" w:color="000000" w:fill="F0F0F0"/>
          </w:tcPr>
          <w:p w:rsidR="00A21BE5" w:rsidRPr="00135C78" w:rsidRDefault="00A21BE5" w:rsidP="00A21BE5">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单位</w:t>
            </w:r>
          </w:p>
        </w:tc>
        <w:tc>
          <w:tcPr>
            <w:tcW w:w="855" w:type="pct"/>
            <w:shd w:val="clear" w:color="000000" w:fill="F0F0F0"/>
            <w:vAlign w:val="center"/>
            <w:hideMark/>
          </w:tcPr>
          <w:p w:rsidR="00A21BE5" w:rsidRPr="00135C78" w:rsidRDefault="00A21BE5" w:rsidP="00C72529">
            <w:pPr>
              <w:widowControl/>
              <w:jc w:val="center"/>
              <w:rPr>
                <w:rFonts w:ascii="微软雅黑" w:eastAsia="微软雅黑" w:hAnsi="微软雅黑" w:cs="Arial"/>
                <w:b/>
                <w:bCs/>
                <w:color w:val="000000"/>
                <w:kern w:val="0"/>
                <w:sz w:val="24"/>
                <w:szCs w:val="24"/>
              </w:rPr>
            </w:pPr>
            <w:r>
              <w:rPr>
                <w:rFonts w:ascii="微软雅黑" w:eastAsia="微软雅黑" w:hAnsi="微软雅黑" w:cs="Arial" w:hint="eastAsia"/>
                <w:b/>
                <w:bCs/>
                <w:color w:val="000000"/>
                <w:kern w:val="0"/>
                <w:sz w:val="24"/>
                <w:szCs w:val="24"/>
              </w:rPr>
              <w:t>含税价</w:t>
            </w:r>
          </w:p>
        </w:tc>
        <w:tc>
          <w:tcPr>
            <w:tcW w:w="809" w:type="pct"/>
            <w:shd w:val="clear" w:color="000000" w:fill="F0F0F0"/>
            <w:vAlign w:val="center"/>
            <w:hideMark/>
          </w:tcPr>
          <w:p w:rsidR="00A21BE5" w:rsidRPr="00135C78" w:rsidRDefault="00A21BE5" w:rsidP="00E873A2">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hint="eastAsia"/>
                <w:b/>
                <w:bCs/>
                <w:color w:val="000000"/>
                <w:kern w:val="0"/>
                <w:sz w:val="24"/>
                <w:szCs w:val="24"/>
              </w:rPr>
              <w:t>除税价</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黄油</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12.85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11.40</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机油</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9.25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8.20</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冷底子油</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6.85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6.08</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煤油</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8.06</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7.14</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油漆溶剂油</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7.00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6.21</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粘层油</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1.92</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1.71</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盾尾油脂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7.50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6.65</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减摩剂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7.10</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脱模剂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6.00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5.32</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调和漆</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16.00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14.21</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红丹防锈漆</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13.00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11.54</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热熔标线底漆</w:t>
            </w:r>
            <w:r>
              <w:rPr>
                <w:rFonts w:hint="eastAsia"/>
                <w:sz w:val="20"/>
              </w:rPr>
              <w:t>1200</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12.00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10.63</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氯化橡胶标线漆</w:t>
            </w:r>
            <w:r>
              <w:rPr>
                <w:rFonts w:hint="eastAsia"/>
                <w:sz w:val="20"/>
              </w:rPr>
              <w:t>2928</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14.25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12.62</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氯化橡胶耐磨标线漆</w:t>
            </w:r>
            <w:r>
              <w:rPr>
                <w:rFonts w:hint="eastAsia"/>
                <w:sz w:val="20"/>
              </w:rPr>
              <w:t>2938</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15.15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13.42</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双组份漆涂料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27.00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23.91</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震荡漆涂料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21.00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18.60</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水性漆涂料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23.00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20.37</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热熔标线涂料</w:t>
            </w:r>
            <w:r>
              <w:rPr>
                <w:rFonts w:hint="eastAsia"/>
                <w:sz w:val="20"/>
              </w:rPr>
              <w:t>2900</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10.00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8.86</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反光材料玻璃珠</w:t>
            </w:r>
            <w:r>
              <w:rPr>
                <w:rFonts w:hint="eastAsia"/>
                <w:sz w:val="20"/>
              </w:rPr>
              <w:t>6950</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10.00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8.88</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稀释剂</w:t>
            </w:r>
            <w:r>
              <w:rPr>
                <w:rFonts w:hint="eastAsia"/>
                <w:sz w:val="20"/>
              </w:rPr>
              <w:t>T002</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15.04</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13.34</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脱漆剂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15.80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14.01</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303</w:t>
            </w:r>
            <w:r>
              <w:rPr>
                <w:rFonts w:hint="eastAsia"/>
                <w:sz w:val="20"/>
              </w:rPr>
              <w:t>氯丁酚醛胶</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38.34</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34.01</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焦油聚氨酯防水涂料</w:t>
            </w:r>
            <w:r>
              <w:rPr>
                <w:rFonts w:hint="eastAsia"/>
                <w:sz w:val="20"/>
              </w:rPr>
              <w:t>851</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14.79</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13.13</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酊醛自粘腻子</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17.02</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15.10</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环氧聚胺脂嵌缝膏</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15.73</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13.97</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环氧沥青漆</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9.90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8.79</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环氧密封胶</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30.17</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26.76</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环氧树脂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32.00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28.38</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胶水</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8.13</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7.21</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焦油聚氨酯防水涂料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11.18</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9.93</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聚氨酯沥青防水涂料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18.00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15.98</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lastRenderedPageBreak/>
              <w:t>聚合物改性沥青涂料</w:t>
            </w:r>
            <w:r>
              <w:rPr>
                <w:rFonts w:hint="eastAsia"/>
                <w:sz w:val="20"/>
              </w:rPr>
              <w:t>AWP2000</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9.50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8.44</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聚合物改性沥青涂料</w:t>
            </w:r>
            <w:r>
              <w:rPr>
                <w:rFonts w:hint="eastAsia"/>
                <w:sz w:val="20"/>
              </w:rPr>
              <w:t>AWP2000F</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11.50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10.21</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无碱玻璃纤维</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9.40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8.47</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聚硫密封胶</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12.00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10.66</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沥青防水油膏</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6.05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5.37</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沥青玛蹄脂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3.13</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2.78</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石油沥青胶</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1.67</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1.48</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促进剂</w:t>
            </w:r>
            <w:r>
              <w:rPr>
                <w:rFonts w:hint="eastAsia"/>
                <w:sz w:val="20"/>
              </w:rPr>
              <w:t>KA</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0.70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0.62</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防水剂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2.22</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减水剂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2.85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2.53</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外加剂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3.20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2.84</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微沫剂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29.61</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26.26</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胶粘剂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2.20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1.95</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聚氨酯固化剂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28.20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25.01</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聚氨酯粘合剂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22.53</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19.98</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氯丁橡胶粘合剂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15.75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13.97</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硬聚氯乙烯管</w:t>
            </w:r>
            <w:r>
              <w:rPr>
                <w:rFonts w:hint="eastAsia"/>
                <w:sz w:val="20"/>
              </w:rPr>
              <w:t>(PVC</w:t>
            </w:r>
            <w:r>
              <w:rPr>
                <w:rFonts w:hint="eastAsia"/>
                <w:sz w:val="20"/>
              </w:rPr>
              <w:t>～</w:t>
            </w:r>
            <w:r>
              <w:rPr>
                <w:rFonts w:hint="eastAsia"/>
                <w:sz w:val="20"/>
              </w:rPr>
              <w:t>U)</w:t>
            </w:r>
            <w:r>
              <w:rPr>
                <w:rFonts w:hint="eastAsia"/>
                <w:sz w:val="20"/>
              </w:rPr>
              <w:t>Ф</w:t>
            </w:r>
            <w:r>
              <w:rPr>
                <w:rFonts w:hint="eastAsia"/>
                <w:sz w:val="20"/>
              </w:rPr>
              <w:t>12.5</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m</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4.98</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4.42</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硬聚氯乙烯</w:t>
            </w:r>
            <w:r>
              <w:rPr>
                <w:rFonts w:hint="eastAsia"/>
                <w:sz w:val="20"/>
              </w:rPr>
              <w:t>(PVC</w:t>
            </w:r>
            <w:r>
              <w:rPr>
                <w:rFonts w:hint="eastAsia"/>
                <w:sz w:val="20"/>
              </w:rPr>
              <w:t>～</w:t>
            </w:r>
            <w:r>
              <w:rPr>
                <w:rFonts w:hint="eastAsia"/>
                <w:sz w:val="20"/>
              </w:rPr>
              <w:t>U)</w:t>
            </w:r>
            <w:r>
              <w:rPr>
                <w:rFonts w:hint="eastAsia"/>
                <w:sz w:val="20"/>
              </w:rPr>
              <w:t>雨水管Ф</w:t>
            </w:r>
            <w:r>
              <w:rPr>
                <w:rFonts w:hint="eastAsia"/>
                <w:sz w:val="20"/>
              </w:rPr>
              <w:t>150</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m</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45.40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40.26</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硬聚氯乙烯管</w:t>
            </w:r>
            <w:r>
              <w:rPr>
                <w:rFonts w:hint="eastAsia"/>
                <w:sz w:val="20"/>
              </w:rPr>
              <w:t>(PVC</w:t>
            </w:r>
            <w:r>
              <w:rPr>
                <w:rFonts w:hint="eastAsia"/>
                <w:sz w:val="20"/>
              </w:rPr>
              <w:t>～</w:t>
            </w:r>
            <w:r>
              <w:rPr>
                <w:rFonts w:hint="eastAsia"/>
                <w:sz w:val="20"/>
              </w:rPr>
              <w:t>U)</w:t>
            </w:r>
            <w:r>
              <w:rPr>
                <w:rFonts w:hint="eastAsia"/>
                <w:sz w:val="20"/>
              </w:rPr>
              <w:t>Ф</w:t>
            </w:r>
            <w:r>
              <w:rPr>
                <w:rFonts w:hint="eastAsia"/>
                <w:sz w:val="20"/>
              </w:rPr>
              <w:t>165</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9.08</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8.05</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塑料测斜管Ф</w:t>
            </w:r>
            <w:r>
              <w:rPr>
                <w:rFonts w:hint="eastAsia"/>
                <w:sz w:val="20"/>
              </w:rPr>
              <w:t>80</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m</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25.00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22.17</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胶塑板</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21.05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18.64</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聚氨酯泡沫塑料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26.74</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23.84</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聚苯乙烯硬泡沫塑料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m3</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485.76</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433.10</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塑料薄膜</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20.24</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18.31</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聚四氟乙烯滑板</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55.00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48.82</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塑料薄膜溶液</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7.80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6.92</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塑料注浆阀管</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m</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11.52</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10.21</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硬聚氯乙烯板</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10.50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9.31</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硬质泡沫塑料板</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m3</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809.60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721.83</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树脂混合料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m3</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47999.99</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42621.20</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混凝土表面增强剂</w:t>
            </w:r>
            <w:r>
              <w:rPr>
                <w:rFonts w:hint="eastAsia"/>
                <w:sz w:val="20"/>
              </w:rPr>
              <w:t>LDA</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80.00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70.96</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氟碳保护剂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70.00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62.09</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缓凝剂</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50.00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44.35</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lastRenderedPageBreak/>
              <w:t>无机颜料</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18.00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15.97</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粘合剂</w:t>
            </w:r>
            <w:r>
              <w:rPr>
                <w:rFonts w:hint="eastAsia"/>
                <w:sz w:val="20"/>
              </w:rPr>
              <w:t>JGN</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128.50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113.98</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植筋粘合剂</w:t>
            </w:r>
            <w:r>
              <w:rPr>
                <w:rFonts w:hint="eastAsia"/>
                <w:sz w:val="20"/>
              </w:rPr>
              <w:t>330ml</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支</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405.80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359.94</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防水橡胶</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60.72</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53.76</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结皮海绵橡胶板</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23.65</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21.39</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帘布橡胶条</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27.13</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24.54</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氯丁橡胶</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22.52</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20.37</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氯丁橡胶条</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34.00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30.75</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石棉板</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3.60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3.24</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石棉橡胶板</w:t>
            </w:r>
            <w:r>
              <w:rPr>
                <w:rFonts w:hint="eastAsia"/>
                <w:sz w:val="20"/>
              </w:rPr>
              <w:t xml:space="preserve"> </w:t>
            </w:r>
            <w:r>
              <w:rPr>
                <w:rFonts w:hint="eastAsia"/>
                <w:sz w:val="20"/>
              </w:rPr>
              <w:t>δ</w:t>
            </w:r>
            <w:r>
              <w:rPr>
                <w:rFonts w:hint="eastAsia"/>
                <w:sz w:val="20"/>
              </w:rPr>
              <w:t>3</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17.36</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15.70</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橡胶板</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7.24</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O</w:t>
            </w:r>
            <w:r>
              <w:rPr>
                <w:rFonts w:hint="eastAsia"/>
                <w:sz w:val="20"/>
              </w:rPr>
              <w:t>形橡胶止水带</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m</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87.79</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77.73</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内防水橡胶止水带</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m</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166.50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147.42</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平板形橡胶止水带</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m</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96.06</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85.05</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PG</w:t>
            </w:r>
            <w:r>
              <w:rPr>
                <w:rFonts w:hint="eastAsia"/>
                <w:sz w:val="20"/>
              </w:rPr>
              <w:t>道路封缝胶</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16.00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14.19</w:t>
            </w:r>
          </w:p>
        </w:tc>
      </w:tr>
    </w:tbl>
    <w:p w:rsidR="00DC02A2" w:rsidRDefault="00DC02A2" w:rsidP="00F43B12">
      <w:pPr>
        <w:pStyle w:val="2"/>
        <w:spacing w:line="320" w:lineRule="exact"/>
        <w:rPr>
          <w:color w:val="FF0000"/>
          <w:kern w:val="0"/>
          <w:sz w:val="28"/>
          <w:szCs w:val="28"/>
        </w:rPr>
      </w:pPr>
    </w:p>
    <w:p w:rsidR="00C1367E" w:rsidRDefault="00C1367E" w:rsidP="00B63081">
      <w:pPr>
        <w:pStyle w:val="1"/>
        <w:jc w:val="center"/>
        <w:rPr>
          <w:color w:val="FF0000"/>
        </w:rPr>
      </w:pPr>
    </w:p>
    <w:p w:rsidR="00A21BE5" w:rsidRDefault="00A21BE5" w:rsidP="00B63081">
      <w:pPr>
        <w:pStyle w:val="1"/>
        <w:jc w:val="center"/>
        <w:rPr>
          <w:color w:val="FF0000"/>
        </w:rPr>
      </w:pPr>
    </w:p>
    <w:p w:rsidR="00A21BE5" w:rsidRDefault="00A21BE5" w:rsidP="00B63081">
      <w:pPr>
        <w:pStyle w:val="1"/>
        <w:jc w:val="center"/>
        <w:rPr>
          <w:color w:val="FF0000"/>
        </w:rPr>
      </w:pPr>
    </w:p>
    <w:p w:rsidR="00A21BE5" w:rsidRDefault="00A21BE5" w:rsidP="00B63081">
      <w:pPr>
        <w:pStyle w:val="1"/>
        <w:jc w:val="center"/>
        <w:rPr>
          <w:color w:val="FF0000"/>
        </w:rPr>
      </w:pPr>
    </w:p>
    <w:p w:rsidR="00A21BE5" w:rsidRDefault="00A21BE5" w:rsidP="00B63081">
      <w:pPr>
        <w:pStyle w:val="1"/>
        <w:jc w:val="center"/>
        <w:rPr>
          <w:color w:val="FF0000"/>
        </w:rPr>
      </w:pPr>
    </w:p>
    <w:p w:rsidR="00A21BE5" w:rsidRDefault="00A21BE5" w:rsidP="00B63081">
      <w:pPr>
        <w:pStyle w:val="1"/>
        <w:jc w:val="center"/>
        <w:rPr>
          <w:color w:val="FF0000"/>
        </w:rPr>
      </w:pPr>
    </w:p>
    <w:p w:rsidR="00A21BE5" w:rsidRDefault="00A21BE5" w:rsidP="00B63081">
      <w:pPr>
        <w:pStyle w:val="1"/>
        <w:jc w:val="center"/>
        <w:rPr>
          <w:color w:val="FF0000"/>
        </w:rPr>
      </w:pPr>
    </w:p>
    <w:p w:rsidR="00A21BE5" w:rsidRDefault="00A21BE5" w:rsidP="00B63081">
      <w:pPr>
        <w:pStyle w:val="1"/>
        <w:jc w:val="center"/>
        <w:rPr>
          <w:color w:val="FF0000"/>
        </w:rPr>
      </w:pPr>
    </w:p>
    <w:p w:rsidR="00337383" w:rsidRDefault="00337383" w:rsidP="00B63081">
      <w:pPr>
        <w:pStyle w:val="1"/>
        <w:jc w:val="center"/>
        <w:rPr>
          <w:color w:val="FF0000"/>
        </w:rPr>
      </w:pPr>
    </w:p>
    <w:p w:rsidR="00DC02A2" w:rsidRPr="00B63081" w:rsidRDefault="00B63081" w:rsidP="00B63081">
      <w:pPr>
        <w:pStyle w:val="1"/>
        <w:jc w:val="center"/>
        <w:rPr>
          <w:color w:val="FF0000"/>
        </w:rPr>
      </w:pPr>
      <w:bookmarkStart w:id="129" w:name="_Toc17292814"/>
      <w:r>
        <w:rPr>
          <w:rFonts w:hint="eastAsia"/>
          <w:color w:val="FF0000"/>
        </w:rPr>
        <w:t>电缆电线价格专区</w:t>
      </w:r>
      <w:bookmarkEnd w:id="129"/>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17"/>
        <w:gridCol w:w="7065"/>
      </w:tblGrid>
      <w:tr w:rsidR="00B63081" w:rsidRPr="000E110A" w:rsidTr="00B63081">
        <w:trPr>
          <w:trHeight w:val="7372"/>
        </w:trPr>
        <w:tc>
          <w:tcPr>
            <w:tcW w:w="5000" w:type="pct"/>
            <w:gridSpan w:val="2"/>
            <w:shd w:val="clear" w:color="auto" w:fill="EEECE1" w:themeFill="background2"/>
            <w:vAlign w:val="center"/>
            <w:hideMark/>
          </w:tcPr>
          <w:p w:rsidR="00C13660" w:rsidRPr="00C13660" w:rsidRDefault="00C94D8F" w:rsidP="00C13660">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铜芯交联聚乙烯低烟无卤阻燃电线</w:t>
            </w:r>
          </w:p>
          <w:p w:rsidR="00B63081"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铜芯聚氯乙烯绝缘绞型连接用软电线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铜芯交联聚乙烯绝缘聚氯乙烯护套电力电缆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预制分支电缆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超五类4对非屏蔽双绞线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六类4对非屏蔽双绞线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钢制槽式桥架（热镀锌、加盖板）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桥架隔板（热镀锌）</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PVC电工套管(中型)</w:t>
            </w:r>
          </w:p>
        </w:tc>
      </w:tr>
      <w:tr w:rsidR="00B63081" w:rsidRPr="000E110A" w:rsidTr="00B63081">
        <w:trPr>
          <w:trHeight w:val="481"/>
        </w:trPr>
        <w:tc>
          <w:tcPr>
            <w:tcW w:w="1389" w:type="pct"/>
            <w:shd w:val="clear" w:color="auto" w:fill="EEECE1" w:themeFill="background2"/>
            <w:vAlign w:val="center"/>
            <w:hideMark/>
          </w:tcPr>
          <w:p w:rsidR="00B63081" w:rsidRDefault="00B63081" w:rsidP="00B63081">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双击打开</w:t>
            </w:r>
          </w:p>
        </w:tc>
        <w:tc>
          <w:tcPr>
            <w:tcW w:w="3611" w:type="pct"/>
            <w:shd w:val="clear" w:color="auto" w:fill="FFFFFF" w:themeFill="background1"/>
          </w:tcPr>
          <w:p w:rsidR="00B63081" w:rsidRPr="00B63081" w:rsidRDefault="00337383" w:rsidP="00B63081">
            <w:pPr>
              <w:jc w:val="center"/>
              <w:rPr>
                <w:rFonts w:ascii="微软雅黑" w:eastAsia="微软雅黑" w:hAnsi="微软雅黑"/>
                <w:color w:val="FF0000"/>
                <w:sz w:val="28"/>
                <w:szCs w:val="28"/>
              </w:rPr>
            </w:pPr>
            <w:r w:rsidRPr="00020701">
              <w:rPr>
                <w:rFonts w:ascii="微软雅黑" w:eastAsia="微软雅黑" w:hAnsi="微软雅黑"/>
                <w:color w:val="FF0000"/>
                <w:sz w:val="28"/>
                <w:szCs w:val="28"/>
              </w:rPr>
              <w:object w:dxaOrig="1534" w:dyaOrig="964">
                <v:shape id="_x0000_i1029" type="#_x0000_t75" style="width:84.75pt;height:53.25pt" o:ole="">
                  <v:imagedata r:id="rId42" o:title=""/>
                </v:shape>
                <o:OLEObject Type="Embed" ProgID="Excel.Sheet.12" ShapeID="_x0000_i1029" DrawAspect="Icon" ObjectID="_1627974170" r:id="rId43"/>
              </w:object>
            </w:r>
          </w:p>
        </w:tc>
      </w:tr>
    </w:tbl>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816179" w:rsidRDefault="00816179" w:rsidP="00F43B12">
      <w:pPr>
        <w:pStyle w:val="2"/>
        <w:spacing w:line="320" w:lineRule="exact"/>
        <w:rPr>
          <w:color w:val="FF0000"/>
          <w:kern w:val="0"/>
          <w:sz w:val="28"/>
          <w:szCs w:val="28"/>
        </w:rPr>
      </w:pPr>
    </w:p>
    <w:p w:rsidR="00816179" w:rsidRDefault="00816179" w:rsidP="00F43B12">
      <w:pPr>
        <w:pStyle w:val="2"/>
        <w:spacing w:line="320" w:lineRule="exact"/>
        <w:rPr>
          <w:color w:val="FF0000"/>
          <w:kern w:val="0"/>
          <w:sz w:val="28"/>
          <w:szCs w:val="28"/>
        </w:rPr>
      </w:pPr>
    </w:p>
    <w:p w:rsidR="00816179" w:rsidRDefault="00816179"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FB6971" w:rsidRDefault="00FB6971" w:rsidP="00F43B12">
      <w:pPr>
        <w:pStyle w:val="2"/>
        <w:spacing w:line="320" w:lineRule="exact"/>
        <w:rPr>
          <w:color w:val="FF0000"/>
          <w:kern w:val="0"/>
          <w:sz w:val="28"/>
          <w:szCs w:val="28"/>
        </w:rPr>
      </w:pPr>
    </w:p>
    <w:p w:rsidR="009E5D08" w:rsidRDefault="009E5D08" w:rsidP="00FB172D">
      <w:pPr>
        <w:pStyle w:val="1"/>
        <w:jc w:val="center"/>
        <w:rPr>
          <w:color w:val="FF0000"/>
        </w:rPr>
      </w:pPr>
      <w:bookmarkStart w:id="130" w:name="_Toc17292815"/>
      <w:bookmarkEnd w:id="124"/>
      <w:bookmarkEnd w:id="125"/>
      <w:bookmarkEnd w:id="126"/>
      <w:bookmarkEnd w:id="127"/>
      <w:r>
        <w:rPr>
          <w:rFonts w:hint="eastAsia"/>
          <w:color w:val="FF0000"/>
        </w:rPr>
        <w:lastRenderedPageBreak/>
        <w:t>有色金属价格专区</w:t>
      </w:r>
      <w:bookmarkEnd w:id="130"/>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09"/>
        <w:gridCol w:w="7044"/>
      </w:tblGrid>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长江现货</w:t>
            </w:r>
          </w:p>
        </w:tc>
        <w:tc>
          <w:tcPr>
            <w:tcW w:w="3611" w:type="pct"/>
            <w:shd w:val="clear" w:color="auto" w:fill="FFFFFF" w:themeFill="background1"/>
          </w:tcPr>
          <w:p w:rsidR="000E110A" w:rsidRPr="000E110A" w:rsidRDefault="002752B7"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95650" cy="2638425"/>
                  <wp:effectExtent l="19050" t="0" r="0" b="0"/>
                  <wp:docPr id="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srcRect/>
                          <a:stretch>
                            <a:fillRect/>
                          </a:stretch>
                        </pic:blipFill>
                        <pic:spPr bwMode="auto">
                          <a:xfrm>
                            <a:off x="0" y="0"/>
                            <a:ext cx="3295650" cy="26384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广东有色</w:t>
            </w:r>
          </w:p>
        </w:tc>
        <w:tc>
          <w:tcPr>
            <w:tcW w:w="3611" w:type="pct"/>
            <w:shd w:val="clear" w:color="auto" w:fill="FFFFFF" w:themeFill="background1"/>
          </w:tcPr>
          <w:p w:rsidR="000E110A" w:rsidRPr="000E110A" w:rsidRDefault="002752B7"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14700" cy="2724150"/>
                  <wp:effectExtent l="19050" t="0" r="0" b="0"/>
                  <wp:docPr id="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srcRect/>
                          <a:stretch>
                            <a:fillRect/>
                          </a:stretch>
                        </pic:blipFill>
                        <pic:spPr bwMode="auto">
                          <a:xfrm>
                            <a:off x="0" y="0"/>
                            <a:ext cx="3314700" cy="272415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上海有色</w:t>
            </w:r>
          </w:p>
        </w:tc>
        <w:tc>
          <w:tcPr>
            <w:tcW w:w="3611" w:type="pct"/>
            <w:shd w:val="clear" w:color="auto" w:fill="FFFFFF" w:themeFill="background1"/>
          </w:tcPr>
          <w:p w:rsidR="000E110A" w:rsidRPr="000E110A" w:rsidRDefault="002752B7"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95650" cy="2619375"/>
                  <wp:effectExtent l="19050" t="0" r="0" b="0"/>
                  <wp:docPr id="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srcRect/>
                          <a:stretch>
                            <a:fillRect/>
                          </a:stretch>
                        </pic:blipFill>
                        <pic:spPr bwMode="auto">
                          <a:xfrm>
                            <a:off x="0" y="0"/>
                            <a:ext cx="3295650" cy="261937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lastRenderedPageBreak/>
              <w:t>南海有色</w:t>
            </w:r>
          </w:p>
        </w:tc>
        <w:tc>
          <w:tcPr>
            <w:tcW w:w="3611" w:type="pct"/>
            <w:shd w:val="clear" w:color="auto" w:fill="FFFFFF" w:themeFill="background1"/>
          </w:tcPr>
          <w:p w:rsidR="000E110A" w:rsidRPr="000E110A" w:rsidRDefault="002752B7"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24225" cy="2628900"/>
                  <wp:effectExtent l="19050" t="0" r="9525" b="0"/>
                  <wp:docPr id="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srcRect/>
                          <a:stretch>
                            <a:fillRect/>
                          </a:stretch>
                        </pic:blipFill>
                        <pic:spPr bwMode="auto">
                          <a:xfrm>
                            <a:off x="0" y="0"/>
                            <a:ext cx="3324225" cy="26289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天津有色</w:t>
            </w:r>
          </w:p>
        </w:tc>
        <w:tc>
          <w:tcPr>
            <w:tcW w:w="3611" w:type="pct"/>
            <w:shd w:val="clear" w:color="auto" w:fill="FFFFFF" w:themeFill="background1"/>
          </w:tcPr>
          <w:p w:rsidR="000E110A" w:rsidRPr="000E110A" w:rsidRDefault="002752B7" w:rsidP="00FD0B98">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14700" cy="2638425"/>
                  <wp:effectExtent l="19050" t="0" r="0" b="0"/>
                  <wp:docPr id="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srcRect/>
                          <a:stretch>
                            <a:fillRect/>
                          </a:stretch>
                        </pic:blipFill>
                        <pic:spPr bwMode="auto">
                          <a:xfrm>
                            <a:off x="0" y="0"/>
                            <a:ext cx="3314700" cy="26384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长江有色</w:t>
            </w:r>
          </w:p>
        </w:tc>
        <w:tc>
          <w:tcPr>
            <w:tcW w:w="3611" w:type="pct"/>
            <w:shd w:val="clear" w:color="auto" w:fill="FFFFFF" w:themeFill="background1"/>
          </w:tcPr>
          <w:p w:rsidR="000E110A" w:rsidRPr="000E110A" w:rsidRDefault="002752B7"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05175" cy="2686050"/>
                  <wp:effectExtent l="1905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srcRect/>
                          <a:stretch>
                            <a:fillRect/>
                          </a:stretch>
                        </pic:blipFill>
                        <pic:spPr bwMode="auto">
                          <a:xfrm>
                            <a:off x="0" y="0"/>
                            <a:ext cx="3305175" cy="2686050"/>
                          </a:xfrm>
                          <a:prstGeom prst="rect">
                            <a:avLst/>
                          </a:prstGeom>
                          <a:noFill/>
                          <a:ln w="9525">
                            <a:noFill/>
                            <a:miter lim="800000"/>
                            <a:headEnd/>
                            <a:tailEnd/>
                          </a:ln>
                        </pic:spPr>
                      </pic:pic>
                    </a:graphicData>
                  </a:graphic>
                </wp:inline>
              </w:drawing>
            </w:r>
          </w:p>
        </w:tc>
      </w:tr>
      <w:tr w:rsidR="000E110A" w:rsidRPr="009E5D08" w:rsidTr="000E110A">
        <w:trPr>
          <w:trHeight w:val="604"/>
        </w:trPr>
        <w:tc>
          <w:tcPr>
            <w:tcW w:w="5000" w:type="pct"/>
            <w:gridSpan w:val="2"/>
            <w:shd w:val="clear" w:color="auto" w:fill="EEECE1" w:themeFill="background2"/>
            <w:vAlign w:val="center"/>
            <w:hideMark/>
          </w:tcPr>
          <w:p w:rsidR="000E110A" w:rsidRPr="000E110A" w:rsidRDefault="000E110A" w:rsidP="00A7781E">
            <w:pPr>
              <w:jc w:val="right"/>
              <w:rPr>
                <w:rFonts w:ascii="微软雅黑" w:eastAsia="微软雅黑" w:hAnsi="微软雅黑"/>
                <w:noProof/>
                <w:color w:val="FF0000"/>
                <w:sz w:val="28"/>
                <w:szCs w:val="28"/>
              </w:rPr>
            </w:pPr>
            <w:r w:rsidRPr="000E110A">
              <w:rPr>
                <w:rFonts w:hint="eastAsia"/>
                <w:b/>
                <w:color w:val="FF0000"/>
                <w:sz w:val="28"/>
                <w:szCs w:val="28"/>
              </w:rPr>
              <w:t>报价日期：</w:t>
            </w:r>
            <w:r w:rsidRPr="000E110A">
              <w:rPr>
                <w:rFonts w:hint="eastAsia"/>
                <w:b/>
                <w:color w:val="FF0000"/>
                <w:sz w:val="28"/>
                <w:szCs w:val="28"/>
              </w:rPr>
              <w:t>20</w:t>
            </w:r>
            <w:r w:rsidR="00642A8F">
              <w:rPr>
                <w:rFonts w:hint="eastAsia"/>
                <w:b/>
                <w:color w:val="FF0000"/>
                <w:sz w:val="28"/>
                <w:szCs w:val="28"/>
              </w:rPr>
              <w:t>19</w:t>
            </w:r>
            <w:r w:rsidR="00642A8F">
              <w:rPr>
                <w:rFonts w:hint="eastAsia"/>
                <w:b/>
                <w:color w:val="FF0000"/>
                <w:sz w:val="28"/>
                <w:szCs w:val="28"/>
              </w:rPr>
              <w:t>年</w:t>
            </w:r>
            <w:r w:rsidR="00C44BB5">
              <w:rPr>
                <w:rFonts w:hint="eastAsia"/>
                <w:b/>
                <w:color w:val="FF0000"/>
                <w:sz w:val="28"/>
                <w:szCs w:val="28"/>
              </w:rPr>
              <w:t>8</w:t>
            </w:r>
            <w:r w:rsidR="00C44BB5">
              <w:rPr>
                <w:rFonts w:hint="eastAsia"/>
                <w:b/>
                <w:color w:val="FF0000"/>
                <w:sz w:val="28"/>
                <w:szCs w:val="28"/>
              </w:rPr>
              <w:t>月</w:t>
            </w:r>
            <w:r w:rsidR="00C44BB5">
              <w:rPr>
                <w:rFonts w:hint="eastAsia"/>
                <w:b/>
                <w:color w:val="FF0000"/>
                <w:sz w:val="28"/>
                <w:szCs w:val="28"/>
              </w:rPr>
              <w:t>21</w:t>
            </w:r>
            <w:r w:rsidR="00C44BB5">
              <w:rPr>
                <w:rFonts w:hint="eastAsia"/>
                <w:b/>
                <w:color w:val="FF0000"/>
                <w:sz w:val="28"/>
                <w:szCs w:val="28"/>
              </w:rPr>
              <w:t>日</w:t>
            </w:r>
          </w:p>
        </w:tc>
      </w:tr>
    </w:tbl>
    <w:p w:rsidR="00FB172D" w:rsidRPr="00FB172D" w:rsidRDefault="00FE51A9" w:rsidP="00FB172D">
      <w:pPr>
        <w:pStyle w:val="1"/>
        <w:jc w:val="center"/>
        <w:rPr>
          <w:color w:val="FF0000"/>
        </w:rPr>
      </w:pPr>
      <w:bookmarkStart w:id="131" w:name="_Toc17292816"/>
      <w:r>
        <w:rPr>
          <w:rFonts w:hint="eastAsia"/>
          <w:color w:val="FF0000"/>
        </w:rPr>
        <w:lastRenderedPageBreak/>
        <w:t>成品</w:t>
      </w:r>
      <w:r w:rsidR="00FB172D" w:rsidRPr="00FB172D">
        <w:rPr>
          <w:rFonts w:hint="eastAsia"/>
          <w:color w:val="FF0000"/>
        </w:rPr>
        <w:t>油价格专区</w:t>
      </w:r>
      <w:bookmarkEnd w:id="131"/>
    </w:p>
    <w:p w:rsidR="00C90829" w:rsidRDefault="00C90829" w:rsidP="00FB172D">
      <w:pPr>
        <w:pStyle w:val="2"/>
        <w:spacing w:line="320" w:lineRule="exact"/>
        <w:jc w:val="center"/>
        <w:rPr>
          <w:color w:val="FF0000"/>
          <w:kern w:val="0"/>
          <w:sz w:val="28"/>
          <w:szCs w:val="28"/>
        </w:rPr>
      </w:pPr>
      <w:bookmarkStart w:id="132" w:name="_Toc452047471"/>
      <w:bookmarkStart w:id="133" w:name="_Toc452365287"/>
      <w:bookmarkStart w:id="134" w:name="_Toc444674235"/>
    </w:p>
    <w:p w:rsidR="00FB172D" w:rsidRDefault="00896EF1" w:rsidP="00FB172D">
      <w:pPr>
        <w:pStyle w:val="2"/>
        <w:spacing w:line="320" w:lineRule="exact"/>
        <w:jc w:val="center"/>
        <w:rPr>
          <w:color w:val="FF0000"/>
          <w:kern w:val="0"/>
          <w:sz w:val="28"/>
          <w:szCs w:val="28"/>
        </w:rPr>
      </w:pPr>
      <w:bookmarkStart w:id="135" w:name="_Toc17292817"/>
      <w:r>
        <w:rPr>
          <w:rFonts w:hint="eastAsia"/>
          <w:color w:val="FF0000"/>
          <w:kern w:val="0"/>
          <w:sz w:val="28"/>
          <w:szCs w:val="28"/>
        </w:rPr>
        <w:t>201</w:t>
      </w:r>
      <w:r w:rsidR="00642A8F">
        <w:rPr>
          <w:rFonts w:hint="eastAsia"/>
          <w:color w:val="FF0000"/>
          <w:kern w:val="0"/>
          <w:sz w:val="28"/>
          <w:szCs w:val="28"/>
        </w:rPr>
        <w:t>9年</w:t>
      </w:r>
      <w:r w:rsidR="00C44BB5">
        <w:rPr>
          <w:rFonts w:hint="eastAsia"/>
          <w:color w:val="FF0000"/>
          <w:kern w:val="0"/>
          <w:sz w:val="28"/>
          <w:szCs w:val="28"/>
        </w:rPr>
        <w:t>8月21日</w:t>
      </w:r>
      <w:r w:rsidR="00FB172D">
        <w:rPr>
          <w:rFonts w:hint="eastAsia"/>
          <w:color w:val="FF0000"/>
          <w:kern w:val="0"/>
          <w:sz w:val="28"/>
          <w:szCs w:val="28"/>
        </w:rPr>
        <w:t>全国成品油</w:t>
      </w:r>
      <w:bookmarkEnd w:id="132"/>
      <w:bookmarkEnd w:id="133"/>
      <w:r w:rsidR="00F17345">
        <w:rPr>
          <w:rFonts w:hint="eastAsia"/>
          <w:color w:val="FF0000"/>
          <w:kern w:val="0"/>
          <w:sz w:val="28"/>
          <w:szCs w:val="28"/>
        </w:rPr>
        <w:t>升价</w:t>
      </w:r>
      <w:bookmarkEnd w:id="135"/>
    </w:p>
    <w:p w:rsidR="00FB172D" w:rsidRPr="00BB4C79" w:rsidRDefault="00FB172D" w:rsidP="005071CA">
      <w:pPr>
        <w:widowControl/>
        <w:jc w:val="right"/>
        <w:rPr>
          <w:b/>
          <w:color w:val="FF0000"/>
        </w:rPr>
      </w:pPr>
      <w:r w:rsidRPr="00BB4C79">
        <w:rPr>
          <w:rFonts w:hint="eastAsia"/>
          <w:b/>
          <w:color w:val="FF0000"/>
        </w:rPr>
        <w:t>注：</w:t>
      </w:r>
      <w:r w:rsidR="00BB7E14" w:rsidRPr="00BB4C79">
        <w:rPr>
          <w:rFonts w:hint="eastAsia"/>
          <w:b/>
          <w:color w:val="FF0000"/>
        </w:rPr>
        <w:t>本周</w:t>
      </w:r>
      <w:r w:rsidR="00752F11" w:rsidRPr="00BB4C79">
        <w:rPr>
          <w:rFonts w:hint="eastAsia"/>
          <w:b/>
          <w:color w:val="FF0000"/>
        </w:rPr>
        <w:t>油价</w:t>
      </w:r>
      <w:r w:rsidR="002752B7">
        <w:rPr>
          <w:rFonts w:hint="eastAsia"/>
          <w:b/>
          <w:color w:val="FF0000"/>
        </w:rPr>
        <w:t>未</w:t>
      </w:r>
      <w:r w:rsidR="007965C8" w:rsidRPr="00BB4C79">
        <w:rPr>
          <w:rFonts w:hint="eastAsia"/>
          <w:b/>
          <w:color w:val="FF0000"/>
        </w:rPr>
        <w:t>调</w:t>
      </w:r>
    </w:p>
    <w:tbl>
      <w:tblPr>
        <w:tblStyle w:val="ad"/>
        <w:tblW w:w="9939" w:type="dxa"/>
        <w:tblLook w:val="04A0"/>
      </w:tblPr>
      <w:tblGrid>
        <w:gridCol w:w="1349"/>
        <w:gridCol w:w="1750"/>
        <w:gridCol w:w="1750"/>
        <w:gridCol w:w="1750"/>
        <w:gridCol w:w="1750"/>
        <w:gridCol w:w="1590"/>
      </w:tblGrid>
      <w:tr w:rsidR="000E43E4" w:rsidRPr="0079758F" w:rsidTr="0079758F">
        <w:trPr>
          <w:trHeight w:val="340"/>
        </w:trPr>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地区</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89</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92</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95</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98</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0</w:t>
            </w:r>
            <w:r w:rsidRPr="0079758F">
              <w:rPr>
                <w:rStyle w:val="a8"/>
                <w:rFonts w:hint="eastAsia"/>
                <w:color w:val="FFFFFF" w:themeColor="background1"/>
                <w:sz w:val="18"/>
                <w:szCs w:val="18"/>
              </w:rPr>
              <w:t>号柴油</w:t>
            </w:r>
          </w:p>
        </w:tc>
      </w:tr>
      <w:tr w:rsidR="00BB4C79" w:rsidRPr="005E25FE" w:rsidTr="0079758F">
        <w:trPr>
          <w:trHeight w:val="340"/>
        </w:trPr>
        <w:tc>
          <w:tcPr>
            <w:tcW w:w="0" w:type="auto"/>
            <w:tcBorders>
              <w:bottom w:val="single" w:sz="4" w:space="0" w:color="auto"/>
            </w:tcBorders>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北京</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6.23</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6.71</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7.15</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8.13</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6.39</w:t>
            </w:r>
          </w:p>
        </w:tc>
      </w:tr>
      <w:tr w:rsidR="00BB4C79" w:rsidRPr="005E25FE" w:rsidTr="0079758F">
        <w:trPr>
          <w:trHeight w:val="340"/>
        </w:trPr>
        <w:tc>
          <w:tcPr>
            <w:tcW w:w="0" w:type="auto"/>
            <w:shd w:val="clear" w:color="auto" w:fill="C6D9F1" w:themeFill="text2" w:themeFillTint="33"/>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天津</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6.16</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6.70</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7.08</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8.00</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6.34</w:t>
            </w:r>
          </w:p>
        </w:tc>
      </w:tr>
      <w:tr w:rsidR="00BB4C79" w:rsidRPr="005E25FE" w:rsidTr="0079758F">
        <w:trPr>
          <w:trHeight w:val="340"/>
        </w:trPr>
        <w:tc>
          <w:tcPr>
            <w:tcW w:w="0" w:type="auto"/>
            <w:tcBorders>
              <w:bottom w:val="single" w:sz="4" w:space="0" w:color="auto"/>
            </w:tcBorders>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河北</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6.16</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6.70</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7.08</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7.91</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6.34</w:t>
            </w:r>
          </w:p>
        </w:tc>
      </w:tr>
      <w:tr w:rsidR="00BB4C79" w:rsidRPr="005E25FE" w:rsidTr="0079758F">
        <w:trPr>
          <w:trHeight w:val="340"/>
        </w:trPr>
        <w:tc>
          <w:tcPr>
            <w:tcW w:w="0" w:type="auto"/>
            <w:shd w:val="clear" w:color="auto" w:fill="C6D9F1" w:themeFill="text2" w:themeFillTint="33"/>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山西</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6.19</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6.67</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7.20</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7.90</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6.41</w:t>
            </w:r>
          </w:p>
        </w:tc>
      </w:tr>
      <w:tr w:rsidR="00BB4C79" w:rsidRPr="005E25FE" w:rsidTr="0079758F">
        <w:trPr>
          <w:trHeight w:val="340"/>
        </w:trPr>
        <w:tc>
          <w:tcPr>
            <w:tcW w:w="0" w:type="auto"/>
            <w:tcBorders>
              <w:bottom w:val="single" w:sz="4" w:space="0" w:color="auto"/>
            </w:tcBorders>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内蒙古</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0</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6.65</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7.10</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7.79</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6.23</w:t>
            </w:r>
          </w:p>
        </w:tc>
      </w:tr>
      <w:tr w:rsidR="00BB4C79" w:rsidRPr="005E25FE" w:rsidTr="0079758F">
        <w:trPr>
          <w:trHeight w:val="340"/>
        </w:trPr>
        <w:tc>
          <w:tcPr>
            <w:tcW w:w="0" w:type="auto"/>
            <w:shd w:val="clear" w:color="auto" w:fill="C6D9F1" w:themeFill="text2" w:themeFillTint="33"/>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辽宁</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0</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6.69</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7.13</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7.77</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6.26</w:t>
            </w:r>
          </w:p>
        </w:tc>
      </w:tr>
      <w:tr w:rsidR="00BB4C79" w:rsidRPr="005E25FE" w:rsidTr="0079758F">
        <w:trPr>
          <w:trHeight w:val="340"/>
        </w:trPr>
        <w:tc>
          <w:tcPr>
            <w:tcW w:w="0" w:type="auto"/>
            <w:tcBorders>
              <w:bottom w:val="single" w:sz="4" w:space="0" w:color="auto"/>
            </w:tcBorders>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吉林</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0</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6.68</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7.20</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7.85</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6.27</w:t>
            </w:r>
          </w:p>
        </w:tc>
      </w:tr>
      <w:tr w:rsidR="00BB4C79" w:rsidRPr="005E25FE" w:rsidTr="0079758F">
        <w:trPr>
          <w:trHeight w:val="340"/>
        </w:trPr>
        <w:tc>
          <w:tcPr>
            <w:tcW w:w="0" w:type="auto"/>
            <w:shd w:val="clear" w:color="auto" w:fill="C6D9F1" w:themeFill="text2" w:themeFillTint="33"/>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黑龙江</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0</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6.64</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7.05</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8.05</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6.12</w:t>
            </w:r>
          </w:p>
        </w:tc>
      </w:tr>
      <w:tr w:rsidR="00BB4C79" w:rsidRPr="005E25FE" w:rsidTr="0079758F">
        <w:trPr>
          <w:trHeight w:val="340"/>
        </w:trPr>
        <w:tc>
          <w:tcPr>
            <w:tcW w:w="0" w:type="auto"/>
            <w:tcBorders>
              <w:bottom w:val="single" w:sz="4" w:space="0" w:color="auto"/>
            </w:tcBorders>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上海</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6.18</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6.68</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7.11</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7.81</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6.33</w:t>
            </w:r>
          </w:p>
        </w:tc>
      </w:tr>
      <w:tr w:rsidR="00BB4C79" w:rsidRPr="005E25FE" w:rsidTr="0079758F">
        <w:trPr>
          <w:trHeight w:val="340"/>
        </w:trPr>
        <w:tc>
          <w:tcPr>
            <w:tcW w:w="0" w:type="auto"/>
            <w:shd w:val="clear" w:color="auto" w:fill="C6D9F1" w:themeFill="text2" w:themeFillTint="33"/>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江苏</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6.22</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6.69</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7.11</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7.99</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6.31</w:t>
            </w:r>
          </w:p>
        </w:tc>
      </w:tr>
      <w:tr w:rsidR="00BB4C79" w:rsidRPr="005E25FE" w:rsidTr="0079758F">
        <w:trPr>
          <w:trHeight w:val="340"/>
        </w:trPr>
        <w:tc>
          <w:tcPr>
            <w:tcW w:w="0" w:type="auto"/>
            <w:tcBorders>
              <w:bottom w:val="single" w:sz="4" w:space="0" w:color="auto"/>
            </w:tcBorders>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浙江</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6.15</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6.69</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7.11</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7.79</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6.33</w:t>
            </w:r>
          </w:p>
        </w:tc>
      </w:tr>
      <w:tr w:rsidR="00BB4C79" w:rsidRPr="005E25FE" w:rsidTr="0079758F">
        <w:trPr>
          <w:trHeight w:val="340"/>
        </w:trPr>
        <w:tc>
          <w:tcPr>
            <w:tcW w:w="0" w:type="auto"/>
            <w:shd w:val="clear" w:color="auto" w:fill="C6D9F1" w:themeFill="text2" w:themeFillTint="33"/>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安徽</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6.2</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6.68</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7.17</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8.00</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6.38</w:t>
            </w:r>
          </w:p>
        </w:tc>
      </w:tr>
      <w:tr w:rsidR="00BB4C79" w:rsidRPr="005E25FE" w:rsidTr="0079758F">
        <w:trPr>
          <w:trHeight w:val="340"/>
        </w:trPr>
        <w:tc>
          <w:tcPr>
            <w:tcW w:w="0" w:type="auto"/>
            <w:tcBorders>
              <w:bottom w:val="single" w:sz="4" w:space="0" w:color="auto"/>
            </w:tcBorders>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福建</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6.17</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6.68</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7.14</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7.81</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6.34</w:t>
            </w:r>
          </w:p>
        </w:tc>
      </w:tr>
      <w:tr w:rsidR="00BB4C79" w:rsidRPr="005E25FE" w:rsidTr="0079758F">
        <w:trPr>
          <w:trHeight w:val="340"/>
        </w:trPr>
        <w:tc>
          <w:tcPr>
            <w:tcW w:w="0" w:type="auto"/>
            <w:shd w:val="clear" w:color="auto" w:fill="C6D9F1" w:themeFill="text2" w:themeFillTint="33"/>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江西</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6.16</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6.68</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7.17</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8.17</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6.39</w:t>
            </w:r>
          </w:p>
        </w:tc>
      </w:tr>
      <w:tr w:rsidR="00BB4C79" w:rsidRPr="005E25FE" w:rsidTr="0079758F">
        <w:trPr>
          <w:trHeight w:val="340"/>
        </w:trPr>
        <w:tc>
          <w:tcPr>
            <w:tcW w:w="0" w:type="auto"/>
            <w:tcBorders>
              <w:bottom w:val="single" w:sz="4" w:space="0" w:color="auto"/>
            </w:tcBorders>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山东</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6.17</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6.69</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7.18</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7.90</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6.34</w:t>
            </w:r>
          </w:p>
        </w:tc>
      </w:tr>
      <w:tr w:rsidR="00BB4C79" w:rsidRPr="005E25FE" w:rsidTr="0079758F">
        <w:trPr>
          <w:trHeight w:val="340"/>
        </w:trPr>
        <w:tc>
          <w:tcPr>
            <w:tcW w:w="0" w:type="auto"/>
            <w:shd w:val="clear" w:color="auto" w:fill="C6D9F1" w:themeFill="text2" w:themeFillTint="33"/>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河南</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6.21</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6.72</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7.17</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7.83</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6.33</w:t>
            </w:r>
          </w:p>
        </w:tc>
      </w:tr>
      <w:tr w:rsidR="00BB4C79" w:rsidRPr="005E25FE" w:rsidTr="0079758F">
        <w:trPr>
          <w:trHeight w:val="340"/>
        </w:trPr>
        <w:tc>
          <w:tcPr>
            <w:tcW w:w="0" w:type="auto"/>
            <w:tcBorders>
              <w:bottom w:val="single" w:sz="4" w:space="0" w:color="auto"/>
            </w:tcBorders>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湖北</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5.4</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6.72</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7.19</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7.77</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6.34</w:t>
            </w:r>
          </w:p>
        </w:tc>
      </w:tr>
      <w:tr w:rsidR="00BB4C79" w:rsidRPr="005E25FE" w:rsidTr="0079758F">
        <w:trPr>
          <w:trHeight w:val="340"/>
        </w:trPr>
        <w:tc>
          <w:tcPr>
            <w:tcW w:w="0" w:type="auto"/>
            <w:shd w:val="clear" w:color="auto" w:fill="C6D9F1" w:themeFill="text2" w:themeFillTint="33"/>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湖南</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6.2</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6.67</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7.09</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7.89</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6.41</w:t>
            </w:r>
          </w:p>
        </w:tc>
      </w:tr>
      <w:tr w:rsidR="00BB4C79" w:rsidRPr="005E25FE" w:rsidTr="0079758F">
        <w:trPr>
          <w:trHeight w:val="340"/>
        </w:trPr>
        <w:tc>
          <w:tcPr>
            <w:tcW w:w="0" w:type="auto"/>
            <w:tcBorders>
              <w:bottom w:val="single" w:sz="4" w:space="0" w:color="auto"/>
            </w:tcBorders>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广东</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6.2</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6.73</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7.30</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8.18</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6.36</w:t>
            </w:r>
          </w:p>
        </w:tc>
      </w:tr>
      <w:tr w:rsidR="00BB4C79" w:rsidRPr="005E25FE" w:rsidTr="0079758F">
        <w:trPr>
          <w:trHeight w:val="340"/>
        </w:trPr>
        <w:tc>
          <w:tcPr>
            <w:tcW w:w="0" w:type="auto"/>
            <w:shd w:val="clear" w:color="auto" w:fill="C6D9F1" w:themeFill="text2" w:themeFillTint="33"/>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广西</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6.26</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6.78</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7.32</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8.10</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6.41</w:t>
            </w:r>
          </w:p>
        </w:tc>
      </w:tr>
      <w:tr w:rsidR="00BB4C79" w:rsidRPr="005E25FE" w:rsidTr="0079758F">
        <w:trPr>
          <w:trHeight w:val="340"/>
        </w:trPr>
        <w:tc>
          <w:tcPr>
            <w:tcW w:w="0" w:type="auto"/>
            <w:tcBorders>
              <w:bottom w:val="single" w:sz="4" w:space="0" w:color="auto"/>
            </w:tcBorders>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海南</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7.18</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7.83</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8.31</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9.39</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6.43</w:t>
            </w:r>
          </w:p>
        </w:tc>
      </w:tr>
      <w:tr w:rsidR="00BB4C79" w:rsidRPr="005E25FE" w:rsidTr="0079758F">
        <w:trPr>
          <w:trHeight w:val="340"/>
        </w:trPr>
        <w:tc>
          <w:tcPr>
            <w:tcW w:w="0" w:type="auto"/>
            <w:shd w:val="clear" w:color="auto" w:fill="C6D9F1" w:themeFill="text2" w:themeFillTint="33"/>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重庆</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6.36</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6.79</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7.17</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8.08</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6.42</w:t>
            </w:r>
          </w:p>
        </w:tc>
      </w:tr>
      <w:tr w:rsidR="00BB4C79" w:rsidRPr="005E25FE" w:rsidTr="0079758F">
        <w:trPr>
          <w:trHeight w:val="340"/>
        </w:trPr>
        <w:tc>
          <w:tcPr>
            <w:tcW w:w="0" w:type="auto"/>
            <w:tcBorders>
              <w:bottom w:val="single" w:sz="4" w:space="0" w:color="auto"/>
            </w:tcBorders>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四川</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6.27</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6.75</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7.27</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7.91</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6.45</w:t>
            </w:r>
          </w:p>
        </w:tc>
      </w:tr>
      <w:tr w:rsidR="00BB4C79" w:rsidRPr="005E25FE" w:rsidTr="0079758F">
        <w:trPr>
          <w:trHeight w:val="340"/>
        </w:trPr>
        <w:tc>
          <w:tcPr>
            <w:tcW w:w="0" w:type="auto"/>
            <w:shd w:val="clear" w:color="auto" w:fill="C6D9F1" w:themeFill="text2" w:themeFillTint="33"/>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贵州</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6.4</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6.84</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7.23</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8.13</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6.46</w:t>
            </w:r>
          </w:p>
        </w:tc>
      </w:tr>
      <w:tr w:rsidR="00BB4C79" w:rsidRPr="005E25FE" w:rsidTr="0079758F">
        <w:trPr>
          <w:trHeight w:val="340"/>
        </w:trPr>
        <w:tc>
          <w:tcPr>
            <w:tcW w:w="0" w:type="auto"/>
            <w:tcBorders>
              <w:bottom w:val="single" w:sz="4" w:space="0" w:color="auto"/>
            </w:tcBorders>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云南</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6.26</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6.86</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7.36</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8.04</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6.43</w:t>
            </w:r>
          </w:p>
        </w:tc>
      </w:tr>
      <w:tr w:rsidR="00BB4C79" w:rsidRPr="005E25FE" w:rsidTr="0079758F">
        <w:trPr>
          <w:trHeight w:val="340"/>
        </w:trPr>
        <w:tc>
          <w:tcPr>
            <w:tcW w:w="0" w:type="auto"/>
            <w:shd w:val="clear" w:color="auto" w:fill="C6D9F1" w:themeFill="text2" w:themeFillTint="33"/>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西藏</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0</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7.60</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8.04</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0</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6.90</w:t>
            </w:r>
          </w:p>
        </w:tc>
      </w:tr>
      <w:tr w:rsidR="00BB4C79" w:rsidRPr="005E25FE" w:rsidTr="0079758F">
        <w:trPr>
          <w:trHeight w:val="340"/>
        </w:trPr>
        <w:tc>
          <w:tcPr>
            <w:tcW w:w="0" w:type="auto"/>
            <w:tcBorders>
              <w:bottom w:val="single" w:sz="4" w:space="0" w:color="auto"/>
            </w:tcBorders>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陕西</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6.18</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6.61</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6.98</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7.79</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6.25</w:t>
            </w:r>
          </w:p>
        </w:tc>
      </w:tr>
      <w:tr w:rsidR="00BB4C79" w:rsidRPr="005E25FE" w:rsidTr="0079758F">
        <w:trPr>
          <w:trHeight w:val="340"/>
        </w:trPr>
        <w:tc>
          <w:tcPr>
            <w:tcW w:w="0" w:type="auto"/>
            <w:shd w:val="clear" w:color="auto" w:fill="C6D9F1" w:themeFill="text2" w:themeFillTint="33"/>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甘肃</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6.14</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6.61</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7.06</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7.50</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6.25</w:t>
            </w:r>
          </w:p>
        </w:tc>
      </w:tr>
      <w:tr w:rsidR="00BB4C79" w:rsidRPr="005E25FE" w:rsidTr="0079758F">
        <w:trPr>
          <w:trHeight w:val="340"/>
        </w:trPr>
        <w:tc>
          <w:tcPr>
            <w:tcW w:w="0" w:type="auto"/>
            <w:tcBorders>
              <w:bottom w:val="single" w:sz="4" w:space="0" w:color="auto"/>
            </w:tcBorders>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青海</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6.21</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6.67</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7.15</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0</w:t>
            </w:r>
          </w:p>
        </w:tc>
        <w:tc>
          <w:tcPr>
            <w:tcW w:w="0" w:type="auto"/>
            <w:tcBorders>
              <w:bottom w:val="single" w:sz="4" w:space="0" w:color="auto"/>
            </w:tcBorders>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6.28</w:t>
            </w:r>
          </w:p>
        </w:tc>
      </w:tr>
      <w:tr w:rsidR="00BB4C79" w:rsidRPr="005E25FE" w:rsidTr="0079758F">
        <w:trPr>
          <w:trHeight w:val="340"/>
        </w:trPr>
        <w:tc>
          <w:tcPr>
            <w:tcW w:w="0" w:type="auto"/>
            <w:shd w:val="clear" w:color="auto" w:fill="C6D9F1" w:themeFill="text2" w:themeFillTint="33"/>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宁夏</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6.2</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6.62</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7.00</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8.02</w:t>
            </w:r>
          </w:p>
        </w:tc>
        <w:tc>
          <w:tcPr>
            <w:tcW w:w="0" w:type="auto"/>
            <w:shd w:val="clear" w:color="auto" w:fill="C6D9F1" w:themeFill="text2" w:themeFillTint="33"/>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6.24</w:t>
            </w:r>
          </w:p>
        </w:tc>
      </w:tr>
      <w:tr w:rsidR="00BB4C79" w:rsidRPr="005E25FE" w:rsidTr="005648EC">
        <w:trPr>
          <w:trHeight w:val="340"/>
        </w:trPr>
        <w:tc>
          <w:tcPr>
            <w:tcW w:w="0" w:type="auto"/>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新疆</w:t>
            </w:r>
          </w:p>
        </w:tc>
        <w:tc>
          <w:tcPr>
            <w:tcW w:w="0" w:type="auto"/>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0</w:t>
            </w:r>
          </w:p>
        </w:tc>
        <w:tc>
          <w:tcPr>
            <w:tcW w:w="0" w:type="auto"/>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6.61</w:t>
            </w:r>
          </w:p>
        </w:tc>
        <w:tc>
          <w:tcPr>
            <w:tcW w:w="0" w:type="auto"/>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7.11</w:t>
            </w:r>
          </w:p>
        </w:tc>
        <w:tc>
          <w:tcPr>
            <w:tcW w:w="0" w:type="auto"/>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7.93</w:t>
            </w:r>
          </w:p>
        </w:tc>
        <w:tc>
          <w:tcPr>
            <w:tcW w:w="0" w:type="auto"/>
            <w:vAlign w:val="center"/>
            <w:hideMark/>
          </w:tcPr>
          <w:p w:rsidR="00BB4C79" w:rsidRPr="002752B7" w:rsidRDefault="00BB4C79" w:rsidP="00BB4C79">
            <w:pPr>
              <w:widowControl/>
              <w:jc w:val="center"/>
              <w:rPr>
                <w:rFonts w:ascii="宋体" w:hAnsi="宋体" w:cs="宋体"/>
                <w:kern w:val="0"/>
                <w:szCs w:val="21"/>
              </w:rPr>
            </w:pPr>
            <w:r w:rsidRPr="002752B7">
              <w:rPr>
                <w:rFonts w:ascii="宋体" w:hAnsi="宋体" w:cs="宋体" w:hint="eastAsia"/>
                <w:kern w:val="0"/>
                <w:szCs w:val="21"/>
              </w:rPr>
              <w:t>6.24</w:t>
            </w:r>
          </w:p>
        </w:tc>
      </w:tr>
    </w:tbl>
    <w:p w:rsidR="00C8745E" w:rsidRDefault="00C8745E" w:rsidP="005071CA">
      <w:pPr>
        <w:widowControl/>
        <w:jc w:val="right"/>
        <w:rPr>
          <w:b/>
          <w:color w:val="FF0000"/>
        </w:rPr>
      </w:pPr>
    </w:p>
    <w:p w:rsidR="003C0236" w:rsidRDefault="003C0236" w:rsidP="005071CA">
      <w:pPr>
        <w:widowControl/>
        <w:jc w:val="right"/>
        <w:rPr>
          <w:b/>
          <w:color w:val="FF0000"/>
        </w:rPr>
      </w:pPr>
    </w:p>
    <w:p w:rsidR="003C0236" w:rsidRDefault="003C0236" w:rsidP="005071CA">
      <w:pPr>
        <w:widowControl/>
        <w:jc w:val="right"/>
        <w:rPr>
          <w:b/>
          <w:color w:val="FF0000"/>
        </w:rPr>
      </w:pPr>
    </w:p>
    <w:p w:rsidR="00C94495" w:rsidRDefault="003475C6" w:rsidP="00FB172D">
      <w:pPr>
        <w:pStyle w:val="2"/>
      </w:pPr>
      <w:bookmarkStart w:id="136" w:name="_Toc17292818"/>
      <w:bookmarkStart w:id="137" w:name="_Toc444674236"/>
      <w:bookmarkStart w:id="138" w:name="_Toc452047472"/>
      <w:bookmarkStart w:id="139" w:name="_Toc452365288"/>
      <w:bookmarkEnd w:id="134"/>
      <w:r>
        <w:rPr>
          <w:rFonts w:hint="eastAsia"/>
        </w:rPr>
        <w:lastRenderedPageBreak/>
        <w:t>全国汽油柴油走势图</w:t>
      </w:r>
      <w:bookmarkEnd w:id="136"/>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40" w:name="_Toc17292819"/>
            <w:r w:rsidRPr="00812740">
              <w:rPr>
                <w:rFonts w:hint="eastAsia"/>
                <w:color w:val="548DD4" w:themeColor="text2" w:themeTint="99"/>
                <w:sz w:val="24"/>
                <w:szCs w:val="24"/>
              </w:rPr>
              <w:t>全国汽油价格走势图</w:t>
            </w:r>
            <w:bookmarkEnd w:id="140"/>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41" w:name="_Toc17292820"/>
            <w:r w:rsidRPr="00812740">
              <w:rPr>
                <w:rFonts w:hint="eastAsia"/>
                <w:color w:val="548DD4" w:themeColor="text2" w:themeTint="99"/>
                <w:sz w:val="24"/>
                <w:szCs w:val="24"/>
              </w:rPr>
              <w:t>全国柴油价格走势图</w:t>
            </w:r>
            <w:bookmarkEnd w:id="141"/>
          </w:p>
        </w:tc>
      </w:tr>
      <w:tr w:rsidR="003475C6" w:rsidRPr="00C94495" w:rsidTr="004F6198">
        <w:trPr>
          <w:trHeight w:val="2795"/>
          <w:tblCellSpacing w:w="0" w:type="dxa"/>
        </w:trPr>
        <w:tc>
          <w:tcPr>
            <w:tcW w:w="2504" w:type="pct"/>
            <w:shd w:val="clear" w:color="auto" w:fill="FFFFFF"/>
            <w:vAlign w:val="center"/>
            <w:hideMark/>
          </w:tcPr>
          <w:p w:rsidR="003475C6" w:rsidRPr="00C94495" w:rsidRDefault="000B4B5D"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2028825"/>
                  <wp:effectExtent l="19050" t="0" r="952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srcRect/>
                          <a:stretch>
                            <a:fillRect/>
                          </a:stretch>
                        </pic:blipFill>
                        <pic:spPr bwMode="auto">
                          <a:xfrm>
                            <a:off x="0" y="0"/>
                            <a:ext cx="3324225" cy="20288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0B4B5D"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28825"/>
                  <wp:effectExtent l="1905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1"/>
                          <a:srcRect/>
                          <a:stretch>
                            <a:fillRect/>
                          </a:stretch>
                        </pic:blipFill>
                        <pic:spPr bwMode="auto">
                          <a:xfrm>
                            <a:off x="0" y="0"/>
                            <a:ext cx="3314700" cy="2028825"/>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2" w:name="_Toc17292821"/>
            <w:r w:rsidRPr="00812740">
              <w:rPr>
                <w:rFonts w:hint="eastAsia"/>
                <w:color w:val="548DD4" w:themeColor="text2" w:themeTint="99"/>
                <w:sz w:val="24"/>
                <w:szCs w:val="24"/>
              </w:rPr>
              <w:t>华北地区汽油价格走势图</w:t>
            </w:r>
            <w:bookmarkEnd w:id="142"/>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3" w:name="_Toc17292822"/>
            <w:r w:rsidRPr="00812740">
              <w:rPr>
                <w:rFonts w:hint="eastAsia"/>
                <w:color w:val="548DD4" w:themeColor="text2" w:themeTint="99"/>
                <w:sz w:val="24"/>
                <w:szCs w:val="24"/>
              </w:rPr>
              <w:t>华北地区0#柴油价格走势图</w:t>
            </w:r>
            <w:bookmarkEnd w:id="143"/>
          </w:p>
        </w:tc>
      </w:tr>
      <w:tr w:rsidR="003475C6" w:rsidRPr="00C94495" w:rsidTr="004F6198">
        <w:trPr>
          <w:trHeight w:val="621"/>
          <w:tblCellSpacing w:w="0" w:type="dxa"/>
        </w:trPr>
        <w:tc>
          <w:tcPr>
            <w:tcW w:w="2504" w:type="pct"/>
            <w:shd w:val="clear" w:color="auto" w:fill="FFFFFF"/>
            <w:vAlign w:val="center"/>
            <w:hideMark/>
          </w:tcPr>
          <w:p w:rsidR="003475C6" w:rsidRPr="00C94495" w:rsidRDefault="000B4B5D"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2009775"/>
                  <wp:effectExtent l="1905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srcRect/>
                          <a:stretch>
                            <a:fillRect/>
                          </a:stretch>
                        </pic:blipFill>
                        <pic:spPr bwMode="auto">
                          <a:xfrm>
                            <a:off x="0" y="0"/>
                            <a:ext cx="3324225" cy="20097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0B4B5D"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28825"/>
                  <wp:effectExtent l="1905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3"/>
                          <a:srcRect/>
                          <a:stretch>
                            <a:fillRect/>
                          </a:stretch>
                        </pic:blipFill>
                        <pic:spPr bwMode="auto">
                          <a:xfrm>
                            <a:off x="0" y="0"/>
                            <a:ext cx="3314700" cy="2028825"/>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4" w:name="_Toc17292823"/>
            <w:r w:rsidRPr="00812740">
              <w:rPr>
                <w:rFonts w:hint="eastAsia"/>
                <w:color w:val="548DD4" w:themeColor="text2" w:themeTint="99"/>
                <w:sz w:val="24"/>
                <w:szCs w:val="24"/>
              </w:rPr>
              <w:t>华南地区汽油价格走势图</w:t>
            </w:r>
            <w:bookmarkEnd w:id="144"/>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5" w:name="_Toc17292824"/>
            <w:r w:rsidRPr="00812740">
              <w:rPr>
                <w:rFonts w:hint="eastAsia"/>
                <w:color w:val="548DD4" w:themeColor="text2" w:themeTint="99"/>
                <w:sz w:val="24"/>
                <w:szCs w:val="24"/>
              </w:rPr>
              <w:t>华南地区0#柴油价格走势图</w:t>
            </w:r>
            <w:bookmarkEnd w:id="145"/>
          </w:p>
        </w:tc>
      </w:tr>
      <w:tr w:rsidR="003475C6" w:rsidRPr="00C94495" w:rsidTr="004F6198">
        <w:trPr>
          <w:trHeight w:val="621"/>
          <w:tblCellSpacing w:w="0" w:type="dxa"/>
        </w:trPr>
        <w:tc>
          <w:tcPr>
            <w:tcW w:w="2504" w:type="pct"/>
            <w:shd w:val="clear" w:color="auto" w:fill="FFFFFF"/>
            <w:vAlign w:val="center"/>
            <w:hideMark/>
          </w:tcPr>
          <w:p w:rsidR="003475C6" w:rsidRPr="00C94495" w:rsidRDefault="000B4B5D" w:rsidP="004F6198">
            <w:pPr>
              <w:widowControl/>
              <w:spacing w:line="408" w:lineRule="atLeast"/>
              <w:jc w:val="center"/>
              <w:rPr>
                <w:rFonts w:ascii="微软雅黑" w:eastAsia="微软雅黑" w:hAnsi="微软雅黑" w:cs="宋体"/>
                <w:kern w:val="0"/>
                <w:szCs w:val="21"/>
              </w:rPr>
            </w:pPr>
            <w:r w:rsidRPr="000B4B5D">
              <w:rPr>
                <w:rFonts w:ascii="微软雅黑" w:eastAsia="微软雅黑" w:hAnsi="微软雅黑" w:cs="宋体"/>
                <w:noProof/>
                <w:kern w:val="0"/>
                <w:szCs w:val="21"/>
              </w:rPr>
              <w:drawing>
                <wp:inline distT="0" distB="0" distL="0" distR="0">
                  <wp:extent cx="3314700" cy="1952625"/>
                  <wp:effectExtent l="19050" t="0" r="0" b="0"/>
                  <wp:docPr id="1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srcRect/>
                          <a:stretch>
                            <a:fillRect/>
                          </a:stretch>
                        </pic:blipFill>
                        <pic:spPr bwMode="auto">
                          <a:xfrm>
                            <a:off x="0" y="0"/>
                            <a:ext cx="3314700" cy="19526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0B4B5D"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52625"/>
                  <wp:effectExtent l="1905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srcRect/>
                          <a:stretch>
                            <a:fillRect/>
                          </a:stretch>
                        </pic:blipFill>
                        <pic:spPr bwMode="auto">
                          <a:xfrm>
                            <a:off x="0" y="0"/>
                            <a:ext cx="3314700" cy="1952625"/>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46" w:name="_Toc17292825"/>
            <w:r w:rsidRPr="00812740">
              <w:rPr>
                <w:rFonts w:hint="eastAsia"/>
                <w:color w:val="548DD4" w:themeColor="text2" w:themeTint="99"/>
                <w:sz w:val="24"/>
                <w:szCs w:val="24"/>
              </w:rPr>
              <w:lastRenderedPageBreak/>
              <w:t>华东地区汽油价格走势图</w:t>
            </w:r>
            <w:bookmarkEnd w:id="146"/>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47" w:name="_Toc17292826"/>
            <w:r w:rsidRPr="00812740">
              <w:rPr>
                <w:rFonts w:hint="eastAsia"/>
                <w:color w:val="548DD4" w:themeColor="text2" w:themeTint="99"/>
                <w:sz w:val="24"/>
                <w:szCs w:val="24"/>
              </w:rPr>
              <w:t>华东地区0#柴油价格走势图</w:t>
            </w:r>
            <w:bookmarkEnd w:id="147"/>
          </w:p>
        </w:tc>
      </w:tr>
      <w:tr w:rsidR="009A7BF0" w:rsidRPr="00C94495" w:rsidTr="004F6198">
        <w:trPr>
          <w:trHeight w:val="621"/>
          <w:tblCellSpacing w:w="0" w:type="dxa"/>
        </w:trPr>
        <w:tc>
          <w:tcPr>
            <w:tcW w:w="2504" w:type="pct"/>
            <w:shd w:val="clear" w:color="auto" w:fill="FFFFFF"/>
            <w:vAlign w:val="center"/>
            <w:hideMark/>
          </w:tcPr>
          <w:p w:rsidR="009A7BF0" w:rsidRPr="002828B0" w:rsidRDefault="000B4B5D" w:rsidP="00BE737D">
            <w:r>
              <w:rPr>
                <w:noProof/>
              </w:rPr>
              <w:drawing>
                <wp:inline distT="0" distB="0" distL="0" distR="0">
                  <wp:extent cx="3324225" cy="1885950"/>
                  <wp:effectExtent l="19050" t="0" r="952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
                          <a:srcRect/>
                          <a:stretch>
                            <a:fillRect/>
                          </a:stretch>
                        </pic:blipFill>
                        <pic:spPr bwMode="auto">
                          <a:xfrm>
                            <a:off x="0" y="0"/>
                            <a:ext cx="3324225" cy="18859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9C07AE" w:rsidRDefault="000B4B5D" w:rsidP="009C07AE">
            <w:r>
              <w:rPr>
                <w:noProof/>
              </w:rPr>
              <w:drawing>
                <wp:inline distT="0" distB="0" distL="0" distR="0">
                  <wp:extent cx="3305175" cy="1895475"/>
                  <wp:effectExtent l="19050" t="0" r="952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7"/>
                          <a:srcRect/>
                          <a:stretch>
                            <a:fillRect/>
                          </a:stretch>
                        </pic:blipFill>
                        <pic:spPr bwMode="auto">
                          <a:xfrm>
                            <a:off x="0" y="0"/>
                            <a:ext cx="3305175" cy="1895475"/>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8" w:name="_Toc17292827"/>
            <w:r w:rsidRPr="00812740">
              <w:rPr>
                <w:rFonts w:hint="eastAsia"/>
                <w:color w:val="548DD4" w:themeColor="text2" w:themeTint="99"/>
                <w:sz w:val="24"/>
                <w:szCs w:val="24"/>
              </w:rPr>
              <w:t>西南地区汽油价格走势图</w:t>
            </w:r>
            <w:bookmarkEnd w:id="148"/>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9" w:name="_Toc17292828"/>
            <w:r w:rsidRPr="00812740">
              <w:rPr>
                <w:rFonts w:hint="eastAsia"/>
                <w:color w:val="548DD4" w:themeColor="text2" w:themeTint="99"/>
                <w:sz w:val="24"/>
                <w:szCs w:val="24"/>
              </w:rPr>
              <w:t>西南地区0#柴油价格走势图</w:t>
            </w:r>
            <w:bookmarkEnd w:id="149"/>
          </w:p>
        </w:tc>
      </w:tr>
      <w:tr w:rsidR="009A7BF0" w:rsidRPr="00C94495" w:rsidTr="004F6198">
        <w:trPr>
          <w:trHeight w:val="621"/>
          <w:tblCellSpacing w:w="0" w:type="dxa"/>
        </w:trPr>
        <w:tc>
          <w:tcPr>
            <w:tcW w:w="2504" w:type="pct"/>
            <w:shd w:val="clear" w:color="auto" w:fill="FFFFFF"/>
            <w:vAlign w:val="center"/>
            <w:hideMark/>
          </w:tcPr>
          <w:p w:rsidR="009A7BF0" w:rsidRPr="000B4B5D" w:rsidRDefault="000B4B5D" w:rsidP="000B4B5D">
            <w:r w:rsidRPr="000B4B5D">
              <w:rPr>
                <w:noProof/>
              </w:rPr>
              <w:drawing>
                <wp:inline distT="0" distB="0" distL="0" distR="0">
                  <wp:extent cx="3314700" cy="1971675"/>
                  <wp:effectExtent l="1905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srcRect/>
                          <a:stretch>
                            <a:fillRect/>
                          </a:stretch>
                        </pic:blipFill>
                        <pic:spPr bwMode="auto">
                          <a:xfrm>
                            <a:off x="0" y="0"/>
                            <a:ext cx="3314700" cy="19716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9C07AE" w:rsidRDefault="000B4B5D" w:rsidP="009C07AE">
            <w:r>
              <w:rPr>
                <w:noProof/>
              </w:rPr>
              <w:drawing>
                <wp:inline distT="0" distB="0" distL="0" distR="0">
                  <wp:extent cx="3314700" cy="2028825"/>
                  <wp:effectExtent l="1905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9"/>
                          <a:srcRect/>
                          <a:stretch>
                            <a:fillRect/>
                          </a:stretch>
                        </pic:blipFill>
                        <pic:spPr bwMode="auto">
                          <a:xfrm>
                            <a:off x="0" y="0"/>
                            <a:ext cx="3314700" cy="2028825"/>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0" w:name="_Toc17292829"/>
            <w:r w:rsidRPr="00812740">
              <w:rPr>
                <w:rFonts w:hint="eastAsia"/>
                <w:color w:val="548DD4" w:themeColor="text2" w:themeTint="99"/>
                <w:sz w:val="24"/>
                <w:szCs w:val="24"/>
              </w:rPr>
              <w:t>沿江地区汽油价格走势图</w:t>
            </w:r>
            <w:bookmarkEnd w:id="150"/>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1" w:name="_Toc17292830"/>
            <w:r w:rsidRPr="00812740">
              <w:rPr>
                <w:rFonts w:hint="eastAsia"/>
                <w:color w:val="548DD4" w:themeColor="text2" w:themeTint="99"/>
                <w:sz w:val="24"/>
                <w:szCs w:val="24"/>
              </w:rPr>
              <w:t>沿江地区0#柴油价格走势图</w:t>
            </w:r>
            <w:bookmarkEnd w:id="151"/>
          </w:p>
        </w:tc>
      </w:tr>
      <w:tr w:rsidR="009A7BF0" w:rsidRPr="00C94495" w:rsidTr="004F6198">
        <w:trPr>
          <w:trHeight w:val="621"/>
          <w:tblCellSpacing w:w="0" w:type="dxa"/>
        </w:trPr>
        <w:tc>
          <w:tcPr>
            <w:tcW w:w="2504" w:type="pct"/>
            <w:shd w:val="clear" w:color="auto" w:fill="FFFFFF"/>
            <w:vAlign w:val="center"/>
            <w:hideMark/>
          </w:tcPr>
          <w:p w:rsidR="009A7BF0" w:rsidRPr="00DC02A2" w:rsidRDefault="000B4B5D" w:rsidP="000B4B5D">
            <w:r w:rsidRPr="000B4B5D">
              <w:rPr>
                <w:noProof/>
              </w:rPr>
              <w:drawing>
                <wp:inline distT="0" distB="0" distL="0" distR="0">
                  <wp:extent cx="3324225" cy="1971675"/>
                  <wp:effectExtent l="19050" t="0" r="952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srcRect/>
                          <a:stretch>
                            <a:fillRect/>
                          </a:stretch>
                        </pic:blipFill>
                        <pic:spPr bwMode="auto">
                          <a:xfrm>
                            <a:off x="0" y="0"/>
                            <a:ext cx="3324225" cy="19716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2341B4" w:rsidRDefault="000B4B5D" w:rsidP="002341B4">
            <w:r>
              <w:rPr>
                <w:noProof/>
              </w:rPr>
              <w:drawing>
                <wp:inline distT="0" distB="0" distL="0" distR="0">
                  <wp:extent cx="3314700" cy="1952625"/>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1"/>
                          <a:srcRect/>
                          <a:stretch>
                            <a:fillRect/>
                          </a:stretch>
                        </pic:blipFill>
                        <pic:spPr bwMode="auto">
                          <a:xfrm>
                            <a:off x="0" y="0"/>
                            <a:ext cx="3314700" cy="1952625"/>
                          </a:xfrm>
                          <a:prstGeom prst="rect">
                            <a:avLst/>
                          </a:prstGeom>
                          <a:noFill/>
                          <a:ln w="9525">
                            <a:noFill/>
                            <a:miter lim="800000"/>
                            <a:headEnd/>
                            <a:tailEnd/>
                          </a:ln>
                        </pic:spPr>
                      </pic:pic>
                    </a:graphicData>
                  </a:graphic>
                </wp:inline>
              </w:drawing>
            </w:r>
          </w:p>
        </w:tc>
      </w:tr>
      <w:bookmarkEnd w:id="137"/>
      <w:bookmarkEnd w:id="138"/>
      <w:bookmarkEnd w:id="139"/>
    </w:tbl>
    <w:p w:rsidR="0026191A" w:rsidRPr="00413176" w:rsidRDefault="0026191A" w:rsidP="007577D8">
      <w:pPr>
        <w:jc w:val="center"/>
      </w:pPr>
    </w:p>
    <w:p w:rsidR="00DA3431" w:rsidRDefault="00DA3431" w:rsidP="00965A92">
      <w:pPr>
        <w:pStyle w:val="1"/>
        <w:tabs>
          <w:tab w:val="left" w:pos="5640"/>
        </w:tabs>
        <w:jc w:val="center"/>
        <w:rPr>
          <w:color w:val="FF0000"/>
        </w:rPr>
      </w:pPr>
      <w:bookmarkStart w:id="152" w:name="_Toc17292831"/>
      <w:r>
        <w:rPr>
          <w:rFonts w:hint="eastAsia"/>
          <w:color w:val="FF0000"/>
        </w:rPr>
        <w:lastRenderedPageBreak/>
        <w:t>管材价格专区</w:t>
      </w:r>
      <w:bookmarkEnd w:id="152"/>
    </w:p>
    <w:tbl>
      <w:tblPr>
        <w:tblStyle w:val="ad"/>
        <w:tblW w:w="9939" w:type="dxa"/>
        <w:tblLook w:val="04A0"/>
      </w:tblPr>
      <w:tblGrid>
        <w:gridCol w:w="4928"/>
        <w:gridCol w:w="5011"/>
      </w:tblGrid>
      <w:tr w:rsidR="00EB5832" w:rsidRPr="00880C78" w:rsidTr="00ED3B4B">
        <w:trPr>
          <w:trHeight w:val="340"/>
        </w:trPr>
        <w:tc>
          <w:tcPr>
            <w:tcW w:w="0" w:type="auto"/>
            <w:gridSpan w:val="2"/>
            <w:vAlign w:val="center"/>
            <w:hideMark/>
          </w:tcPr>
          <w:p w:rsidR="00EB5832" w:rsidRPr="00880C78" w:rsidRDefault="00E428BF" w:rsidP="00E428BF">
            <w:pPr>
              <w:jc w:val="left"/>
              <w:rPr>
                <w:rFonts w:ascii="宋体" w:hAnsi="宋体" w:cs="宋体"/>
                <w:color w:val="000000"/>
                <w:kern w:val="0"/>
                <w:sz w:val="18"/>
                <w:szCs w:val="18"/>
              </w:rPr>
            </w:pPr>
            <w:r>
              <w:rPr>
                <w:rFonts w:ascii="微软雅黑" w:eastAsia="微软雅黑" w:hAnsi="微软雅黑" w:hint="eastAsia"/>
              </w:rPr>
              <w:t>焊接钢管</w:t>
            </w:r>
          </w:p>
        </w:tc>
      </w:tr>
      <w:tr w:rsidR="006650E1" w:rsidRPr="00880C78" w:rsidTr="00ED3B4B">
        <w:trPr>
          <w:trHeight w:val="340"/>
        </w:trPr>
        <w:tc>
          <w:tcPr>
            <w:tcW w:w="0" w:type="auto"/>
            <w:gridSpan w:val="2"/>
            <w:vAlign w:val="center"/>
            <w:hideMark/>
          </w:tcPr>
          <w:p w:rsidR="006650E1" w:rsidRDefault="00E428BF" w:rsidP="00E428BF">
            <w:pPr>
              <w:jc w:val="left"/>
              <w:rPr>
                <w:color w:val="000000"/>
                <w:sz w:val="18"/>
                <w:szCs w:val="18"/>
              </w:rPr>
            </w:pPr>
            <w:r>
              <w:rPr>
                <w:rFonts w:ascii="微软雅黑" w:eastAsia="微软雅黑" w:hAnsi="微软雅黑" w:hint="eastAsia"/>
              </w:rPr>
              <w:t>镀锌焊接钢管</w:t>
            </w:r>
          </w:p>
        </w:tc>
      </w:tr>
      <w:tr w:rsidR="006650E1" w:rsidRPr="00880C78" w:rsidTr="00ED3B4B">
        <w:trPr>
          <w:trHeight w:val="340"/>
        </w:trPr>
        <w:tc>
          <w:tcPr>
            <w:tcW w:w="0" w:type="auto"/>
            <w:gridSpan w:val="2"/>
            <w:vAlign w:val="center"/>
            <w:hideMark/>
          </w:tcPr>
          <w:p w:rsidR="006650E1" w:rsidRDefault="00E428BF" w:rsidP="00E428BF">
            <w:pPr>
              <w:jc w:val="left"/>
              <w:rPr>
                <w:color w:val="000000"/>
                <w:sz w:val="18"/>
                <w:szCs w:val="18"/>
              </w:rPr>
            </w:pPr>
            <w:r>
              <w:rPr>
                <w:rFonts w:ascii="微软雅黑" w:eastAsia="微软雅黑" w:hAnsi="微软雅黑" w:hint="eastAsia"/>
              </w:rPr>
              <w:t>无缝钢管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承插式铸铁排水管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混凝土透水管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混凝土挤压管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混凝土重型挤压管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混凝土悬辊管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钢筋混凝土悬辊管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钢筋混凝土离心管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钢筋混凝土管(立捣式)</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钢筋混凝土推立模管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钢筋混凝土承插管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钢筋混凝土玻璃钢复合承插管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Ｆ型钢筋混凝土管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植物纤维增强水泥管(WYⅠ)</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硬聚氯乙烯加筋管(PVC-U)</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硬聚氯乙烯排水管(PVC-U)</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增强聚丙烯管(FRPP)</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高密度聚乙烯扩口增强型双壁波纹管(HDPE)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橡胶圈(HDPE管用)</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高密度聚乙烯三层壁复合增强管（HDPE）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高密度聚乙烯扩口增强型双壁波纹管(HDPE)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高密度聚乙烯双头螺旋双壁缠绕管短节(HDPE)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高密度聚乙烯承插式双壁缠绕管(HDPE)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高密度聚乙烯双壁缠绕管(HDPE)</w:t>
            </w:r>
          </w:p>
        </w:tc>
      </w:tr>
      <w:tr w:rsidR="00E428BF" w:rsidRPr="00880C78" w:rsidTr="00ED3B4B">
        <w:trPr>
          <w:trHeight w:val="340"/>
        </w:trPr>
        <w:tc>
          <w:tcPr>
            <w:tcW w:w="0" w:type="auto"/>
            <w:gridSpan w:val="2"/>
            <w:vAlign w:val="center"/>
            <w:hideMark/>
          </w:tcPr>
          <w:p w:rsidR="00E428BF" w:rsidRPr="00E428BF" w:rsidRDefault="00E428BF" w:rsidP="00E428BF">
            <w:pPr>
              <w:rPr>
                <w:rFonts w:ascii="微软雅黑" w:eastAsia="微软雅黑" w:hAnsi="微软雅黑"/>
              </w:rPr>
            </w:pPr>
            <w:r w:rsidRPr="00E428BF">
              <w:rPr>
                <w:rFonts w:ascii="微软雅黑" w:eastAsia="微软雅黑" w:hAnsi="微软雅黑" w:hint="eastAsia"/>
              </w:rPr>
              <w:t>玻璃钢夹砂管</w:t>
            </w:r>
          </w:p>
        </w:tc>
      </w:tr>
      <w:tr w:rsidR="00E428BF" w:rsidRPr="00880C78" w:rsidTr="00ED3B4B">
        <w:trPr>
          <w:trHeight w:val="340"/>
        </w:trPr>
        <w:tc>
          <w:tcPr>
            <w:tcW w:w="0" w:type="auto"/>
            <w:gridSpan w:val="2"/>
            <w:vAlign w:val="center"/>
            <w:hideMark/>
          </w:tcPr>
          <w:p w:rsidR="00E428BF" w:rsidRPr="00E428BF" w:rsidRDefault="00E428BF" w:rsidP="00E428BF">
            <w:pPr>
              <w:rPr>
                <w:rFonts w:ascii="微软雅黑" w:eastAsia="微软雅黑" w:hAnsi="微软雅黑"/>
              </w:rPr>
            </w:pPr>
            <w:r w:rsidRPr="00E428BF">
              <w:rPr>
                <w:rFonts w:ascii="微软雅黑" w:eastAsia="微软雅黑" w:hAnsi="微软雅黑" w:hint="eastAsia"/>
              </w:rPr>
              <w:t>玻璃钢管件式检查井</w:t>
            </w:r>
          </w:p>
        </w:tc>
      </w:tr>
      <w:tr w:rsidR="00EB5832" w:rsidRPr="00880C78" w:rsidTr="00EB5832">
        <w:trPr>
          <w:trHeight w:val="340"/>
        </w:trPr>
        <w:tc>
          <w:tcPr>
            <w:tcW w:w="4928" w:type="dxa"/>
            <w:vAlign w:val="center"/>
            <w:hideMark/>
          </w:tcPr>
          <w:p w:rsidR="00EB5832" w:rsidRPr="00EB5832" w:rsidRDefault="00EB5832" w:rsidP="00EB5832">
            <w:pPr>
              <w:jc w:val="center"/>
              <w:rPr>
                <w:b/>
                <w:color w:val="FF0000"/>
                <w:sz w:val="44"/>
                <w:szCs w:val="44"/>
              </w:rPr>
            </w:pPr>
            <w:r w:rsidRPr="00EB5832">
              <w:rPr>
                <w:rFonts w:hint="eastAsia"/>
                <w:b/>
                <w:color w:val="FF0000"/>
                <w:sz w:val="44"/>
                <w:szCs w:val="44"/>
              </w:rPr>
              <w:t>双击打开→</w:t>
            </w:r>
          </w:p>
        </w:tc>
        <w:tc>
          <w:tcPr>
            <w:tcW w:w="5011" w:type="dxa"/>
            <w:vAlign w:val="center"/>
          </w:tcPr>
          <w:p w:rsidR="00EB5832" w:rsidRDefault="00496D29" w:rsidP="00EB5832">
            <w:pPr>
              <w:jc w:val="center"/>
              <w:rPr>
                <w:color w:val="000000"/>
                <w:sz w:val="18"/>
                <w:szCs w:val="18"/>
              </w:rPr>
            </w:pPr>
            <w:r w:rsidRPr="00020701">
              <w:rPr>
                <w:color w:val="000000"/>
                <w:sz w:val="18"/>
                <w:szCs w:val="18"/>
              </w:rPr>
              <w:object w:dxaOrig="1534" w:dyaOrig="964">
                <v:shape id="_x0000_i1030" type="#_x0000_t75" style="width:76.5pt;height:48pt" o:ole="">
                  <v:imagedata r:id="rId62" o:title=""/>
                </v:shape>
                <o:OLEObject Type="Embed" ProgID="Excel.Sheet.12" ShapeID="_x0000_i1030" DrawAspect="Icon" ObjectID="_1627974171" r:id="rId63"/>
              </w:object>
            </w:r>
          </w:p>
        </w:tc>
      </w:tr>
    </w:tbl>
    <w:p w:rsidR="00BD25A1" w:rsidRDefault="00BD25A1" w:rsidP="00DA3431">
      <w:pPr>
        <w:pStyle w:val="2"/>
      </w:pPr>
    </w:p>
    <w:p w:rsidR="00C31137" w:rsidRDefault="001C2E17" w:rsidP="001C2E17">
      <w:pPr>
        <w:pStyle w:val="1"/>
        <w:tabs>
          <w:tab w:val="left" w:pos="5640"/>
        </w:tabs>
        <w:jc w:val="center"/>
        <w:rPr>
          <w:color w:val="FF0000"/>
        </w:rPr>
      </w:pPr>
      <w:bookmarkStart w:id="153" w:name="_Toc17292832"/>
      <w:r>
        <w:rPr>
          <w:rFonts w:hint="eastAsia"/>
          <w:color w:val="FF0000"/>
        </w:rPr>
        <w:lastRenderedPageBreak/>
        <w:t>城建交通工程</w:t>
      </w:r>
      <w:r w:rsidR="00C31137">
        <w:rPr>
          <w:rFonts w:hint="eastAsia"/>
          <w:color w:val="FF0000"/>
        </w:rPr>
        <w:t>价格专区</w:t>
      </w:r>
      <w:bookmarkEnd w:id="153"/>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5E562A" w:rsidRDefault="005E562A" w:rsidP="00CF3772">
            <w:pPr>
              <w:spacing w:before="136"/>
              <w:jc w:val="center"/>
              <w:rPr>
                <w:rFonts w:ascii="Arial" w:hAnsi="Arial" w:cs="Arial"/>
                <w:b/>
                <w:bCs/>
                <w:color w:val="FF0000"/>
                <w:sz w:val="18"/>
                <w:szCs w:val="18"/>
              </w:rPr>
            </w:pPr>
            <w:r>
              <w:rPr>
                <w:rFonts w:ascii="Arial" w:hAnsi="Arial" w:cs="Arial" w:hint="eastAsia"/>
                <w:b/>
                <w:bCs/>
                <w:color w:val="FF0000"/>
                <w:sz w:val="18"/>
                <w:szCs w:val="18"/>
              </w:rPr>
              <w:t>5300</w:t>
            </w:r>
          </w:p>
        </w:tc>
        <w:tc>
          <w:tcPr>
            <w:tcW w:w="1276" w:type="dxa"/>
            <w:vAlign w:val="center"/>
            <w:hideMark/>
          </w:tcPr>
          <w:p w:rsidR="005E562A" w:rsidRPr="005E562A" w:rsidRDefault="005E562A" w:rsidP="005E562A">
            <w:pPr>
              <w:spacing w:before="136"/>
              <w:jc w:val="center"/>
              <w:rPr>
                <w:rFonts w:ascii="Arial" w:hAnsi="Arial" w:cs="Arial"/>
                <w:b/>
                <w:bCs/>
                <w:color w:val="FF0000"/>
                <w:sz w:val="18"/>
                <w:szCs w:val="18"/>
              </w:rPr>
            </w:pPr>
            <w:r>
              <w:rPr>
                <w:rFonts w:ascii="Arial" w:hAnsi="Arial" w:cs="Arial" w:hint="eastAsia"/>
                <w:b/>
                <w:bCs/>
                <w:color w:val="FF0000"/>
                <w:sz w:val="18"/>
                <w:szCs w:val="18"/>
              </w:rPr>
              <w:t>4691</w:t>
            </w:r>
          </w:p>
        </w:tc>
        <w:tc>
          <w:tcPr>
            <w:tcW w:w="1417" w:type="dxa"/>
            <w:vMerge w:val="restart"/>
            <w:vAlign w:val="center"/>
            <w:hideMark/>
          </w:tcPr>
          <w:p w:rsidR="00CF3772" w:rsidRPr="00CF3772" w:rsidRDefault="00CF3772" w:rsidP="009D1CE9">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红色价格上调</w:t>
            </w:r>
          </w:p>
          <w:p w:rsidR="00F425A4" w:rsidRDefault="00667C26" w:rsidP="009D1CE9">
            <w:pPr>
              <w:spacing w:before="136"/>
              <w:jc w:val="center"/>
              <w:rPr>
                <w:rFonts w:ascii="Arial" w:hAnsi="Arial" w:cs="Arial"/>
                <w:b/>
                <w:bCs/>
                <w:sz w:val="18"/>
                <w:szCs w:val="18"/>
              </w:rPr>
            </w:pPr>
            <w:r>
              <w:rPr>
                <w:rFonts w:ascii="Arial" w:hAnsi="Arial" w:cs="Arial" w:hint="eastAsia"/>
                <w:b/>
                <w:bCs/>
                <w:sz w:val="18"/>
                <w:szCs w:val="18"/>
              </w:rPr>
              <w:t>黑色</w:t>
            </w:r>
            <w:r w:rsidR="00F425A4" w:rsidRPr="009D1CE9">
              <w:rPr>
                <w:rFonts w:ascii="Arial" w:hAnsi="Arial" w:cs="Arial" w:hint="eastAsia"/>
                <w:b/>
                <w:bCs/>
                <w:sz w:val="18"/>
                <w:szCs w:val="18"/>
              </w:rPr>
              <w:t>价格</w:t>
            </w:r>
            <w:r w:rsidR="009D1CE9" w:rsidRPr="009D1CE9">
              <w:rPr>
                <w:rFonts w:ascii="Arial" w:hAnsi="Arial" w:cs="Arial" w:hint="eastAsia"/>
                <w:b/>
                <w:bCs/>
                <w:sz w:val="18"/>
                <w:szCs w:val="18"/>
              </w:rPr>
              <w:t>未</w:t>
            </w:r>
            <w:r w:rsidR="00F425A4" w:rsidRPr="009D1CE9">
              <w:rPr>
                <w:rFonts w:ascii="Arial" w:hAnsi="Arial" w:cs="Arial" w:hint="eastAsia"/>
                <w:b/>
                <w:bCs/>
                <w:sz w:val="18"/>
                <w:szCs w:val="18"/>
              </w:rPr>
              <w:t>调</w:t>
            </w:r>
          </w:p>
          <w:p w:rsidR="00A758C3" w:rsidRPr="00A758C3" w:rsidRDefault="00A758C3" w:rsidP="009D1CE9">
            <w:pPr>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5E562A" w:rsidRDefault="005E562A" w:rsidP="00CF3772">
            <w:pPr>
              <w:spacing w:before="136"/>
              <w:jc w:val="center"/>
              <w:rPr>
                <w:rFonts w:ascii="Arial" w:hAnsi="Arial" w:cs="Arial"/>
                <w:b/>
                <w:bCs/>
                <w:color w:val="FF0000"/>
                <w:sz w:val="18"/>
                <w:szCs w:val="18"/>
              </w:rPr>
            </w:pPr>
            <w:r>
              <w:rPr>
                <w:rFonts w:ascii="Arial" w:hAnsi="Arial" w:cs="Arial" w:hint="eastAsia"/>
                <w:b/>
                <w:bCs/>
                <w:color w:val="FF0000"/>
                <w:sz w:val="18"/>
                <w:szCs w:val="18"/>
              </w:rPr>
              <w:t>6100</w:t>
            </w:r>
          </w:p>
        </w:tc>
        <w:tc>
          <w:tcPr>
            <w:tcW w:w="1276" w:type="dxa"/>
            <w:vAlign w:val="center"/>
            <w:hideMark/>
          </w:tcPr>
          <w:p w:rsidR="00F425A4" w:rsidRPr="005E562A" w:rsidRDefault="005E562A" w:rsidP="00CF3772">
            <w:pPr>
              <w:spacing w:before="136"/>
              <w:jc w:val="center"/>
              <w:rPr>
                <w:rFonts w:ascii="Arial" w:hAnsi="Arial" w:cs="Arial"/>
                <w:b/>
                <w:bCs/>
                <w:color w:val="FF0000"/>
                <w:sz w:val="18"/>
                <w:szCs w:val="18"/>
              </w:rPr>
            </w:pPr>
            <w:r>
              <w:rPr>
                <w:rFonts w:ascii="Arial" w:hAnsi="Arial" w:cs="Arial" w:hint="eastAsia"/>
                <w:b/>
                <w:bCs/>
                <w:color w:val="FF0000"/>
                <w:sz w:val="18"/>
                <w:szCs w:val="18"/>
              </w:rPr>
              <w:t>5399</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28</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24.8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5E562A">
            <w:pPr>
              <w:widowControl/>
              <w:spacing w:before="136"/>
              <w:jc w:val="center"/>
              <w:rPr>
                <w:rFonts w:ascii="Arial" w:hAnsi="Arial" w:cs="Arial"/>
                <w:kern w:val="0"/>
                <w:sz w:val="18"/>
                <w:szCs w:val="18"/>
              </w:rPr>
            </w:pPr>
            <w:r w:rsidRPr="005E562A">
              <w:rPr>
                <w:rFonts w:ascii="Arial" w:hAnsi="Arial" w:cs="Arial" w:hint="eastAsia"/>
                <w:kern w:val="0"/>
                <w:sz w:val="18"/>
                <w:szCs w:val="18"/>
              </w:rPr>
              <w:t>8</w:t>
            </w:r>
            <w:r w:rsidR="005E562A" w:rsidRPr="005E562A">
              <w:rPr>
                <w:rFonts w:ascii="Arial" w:hAnsi="Arial" w:cs="Arial" w:hint="eastAsia"/>
                <w:kern w:val="0"/>
                <w:sz w:val="18"/>
                <w:szCs w:val="18"/>
              </w:rPr>
              <w:t>1</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71.7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135</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119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189</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167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243</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215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324</w:t>
            </w:r>
          </w:p>
        </w:tc>
        <w:tc>
          <w:tcPr>
            <w:tcW w:w="1276" w:type="dxa"/>
            <w:vAlign w:val="center"/>
            <w:hideMark/>
          </w:tcPr>
          <w:p w:rsidR="00F425A4" w:rsidRPr="005E562A" w:rsidRDefault="000E5240" w:rsidP="007F03F8">
            <w:pPr>
              <w:widowControl/>
              <w:spacing w:before="136"/>
              <w:jc w:val="center"/>
              <w:rPr>
                <w:rFonts w:ascii="Arial" w:hAnsi="Arial" w:cs="Arial"/>
                <w:b/>
                <w:bCs/>
                <w:sz w:val="18"/>
                <w:szCs w:val="18"/>
              </w:rPr>
            </w:pPr>
            <w:r w:rsidRPr="005E562A">
              <w:rPr>
                <w:rFonts w:ascii="Arial" w:hAnsi="Arial" w:cs="Arial" w:hint="eastAsia"/>
                <w:b/>
                <w:bCs/>
                <w:sz w:val="18"/>
                <w:szCs w:val="18"/>
              </w:rPr>
              <w:t>287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405</w:t>
            </w:r>
          </w:p>
        </w:tc>
        <w:tc>
          <w:tcPr>
            <w:tcW w:w="1276" w:type="dxa"/>
            <w:vAlign w:val="center"/>
            <w:hideMark/>
          </w:tcPr>
          <w:p w:rsidR="00F425A4" w:rsidRPr="005E562A" w:rsidRDefault="000E5240" w:rsidP="007F03F8">
            <w:pPr>
              <w:widowControl/>
              <w:spacing w:before="136"/>
              <w:jc w:val="center"/>
              <w:rPr>
                <w:rFonts w:ascii="Arial" w:hAnsi="Arial" w:cs="Arial"/>
                <w:b/>
                <w:bCs/>
                <w:sz w:val="18"/>
                <w:szCs w:val="18"/>
              </w:rPr>
            </w:pPr>
            <w:r w:rsidRPr="005E562A">
              <w:rPr>
                <w:rFonts w:ascii="Arial" w:hAnsi="Arial" w:cs="Arial" w:hint="eastAsia"/>
                <w:b/>
                <w:bCs/>
                <w:sz w:val="18"/>
                <w:szCs w:val="18"/>
              </w:rPr>
              <w:t>358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459</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406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513</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454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567</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502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80</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70.8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42.5</w:t>
            </w:r>
          </w:p>
        </w:tc>
        <w:tc>
          <w:tcPr>
            <w:tcW w:w="1417" w:type="dxa"/>
            <w:vMerge w:val="restart"/>
            <w:vAlign w:val="center"/>
            <w:hideMark/>
          </w:tcPr>
          <w:p w:rsidR="003D3E24" w:rsidRDefault="003D3E24" w:rsidP="00392FF1">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667C26" w:rsidP="00392FF1">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F425A4" w:rsidRPr="00CF3772">
              <w:rPr>
                <w:rFonts w:ascii="Arial" w:hAnsi="Arial" w:cs="Arial" w:hint="eastAsia"/>
                <w:b/>
                <w:color w:val="000000" w:themeColor="text1"/>
                <w:kern w:val="0"/>
                <w:sz w:val="18"/>
                <w:szCs w:val="18"/>
              </w:rPr>
              <w:t>价格未调</w:t>
            </w:r>
          </w:p>
          <w:p w:rsidR="00F425A4" w:rsidRPr="00CF3772" w:rsidRDefault="00A758C3" w:rsidP="00392FF1">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54</w:t>
            </w:r>
            <w:r w:rsidR="00BD7AFC">
              <w:rPr>
                <w:rFonts w:ascii="Arial" w:hAnsi="Arial" w:cs="Arial" w:hint="eastAsia"/>
                <w:kern w:val="0"/>
                <w:sz w:val="18"/>
                <w:szCs w:val="18"/>
              </w:rPr>
              <w:t>.06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68</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80</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181</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178</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331</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504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446</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85.9</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162</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376</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333</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339</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511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452</w:t>
            </w:r>
            <w:r w:rsidR="00BD7AFC">
              <w:rPr>
                <w:rFonts w:ascii="Arial" w:hAnsi="Arial" w:cs="Arial" w:hint="eastAsia"/>
                <w:kern w:val="0"/>
                <w:sz w:val="18"/>
                <w:szCs w:val="18"/>
              </w:rPr>
              <w:t>.8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595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527</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870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2953</w:t>
            </w:r>
          </w:p>
        </w:tc>
        <w:tc>
          <w:tcPr>
            <w:tcW w:w="1276"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2616</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2436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2158</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2424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4825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4276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3882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3440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3273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2900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6274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5560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4982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4415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4638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8951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7932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7331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6496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7062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12073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10699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9776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8663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9176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8131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14646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12979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11811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10466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10804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9574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18767</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16631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15204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13473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14205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12588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23489</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20816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19208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17022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18405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16310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1300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1152</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1900</w:t>
            </w:r>
          </w:p>
        </w:tc>
        <w:tc>
          <w:tcPr>
            <w:tcW w:w="1276" w:type="dxa"/>
            <w:vAlign w:val="center"/>
            <w:hideMark/>
          </w:tcPr>
          <w:p w:rsidR="00F425A4" w:rsidRPr="005E562A" w:rsidRDefault="000E5240" w:rsidP="007F03F8">
            <w:pPr>
              <w:widowControl/>
              <w:spacing w:before="136"/>
              <w:jc w:val="center"/>
              <w:rPr>
                <w:rFonts w:ascii="Arial" w:hAnsi="Arial" w:cs="Arial"/>
                <w:kern w:val="0"/>
                <w:sz w:val="18"/>
                <w:szCs w:val="18"/>
              </w:rPr>
            </w:pPr>
            <w:r w:rsidRPr="005E562A">
              <w:rPr>
                <w:rFonts w:ascii="Arial" w:hAnsi="Arial" w:cs="Arial" w:hint="eastAsia"/>
                <w:kern w:val="0"/>
                <w:sz w:val="18"/>
                <w:szCs w:val="18"/>
              </w:rPr>
              <w:t>1683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2050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1904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2300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2450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2170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3000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2658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1350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1750</w:t>
            </w:r>
          </w:p>
        </w:tc>
        <w:tc>
          <w:tcPr>
            <w:tcW w:w="1276" w:type="dxa"/>
            <w:vAlign w:val="center"/>
            <w:hideMark/>
          </w:tcPr>
          <w:p w:rsidR="00F425A4" w:rsidRPr="005E562A" w:rsidRDefault="000E5240" w:rsidP="007F03F8">
            <w:pPr>
              <w:widowControl/>
              <w:spacing w:before="136"/>
              <w:jc w:val="center"/>
              <w:rPr>
                <w:rFonts w:ascii="Arial" w:hAnsi="Arial" w:cs="Arial"/>
                <w:kern w:val="0"/>
                <w:sz w:val="18"/>
                <w:szCs w:val="18"/>
              </w:rPr>
            </w:pPr>
            <w:r w:rsidRPr="005E562A">
              <w:rPr>
                <w:rFonts w:ascii="Arial" w:hAnsi="Arial" w:cs="Arial" w:hint="eastAsia"/>
                <w:kern w:val="0"/>
                <w:sz w:val="18"/>
                <w:szCs w:val="18"/>
              </w:rPr>
              <w:t>1550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1638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2300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2800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2479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2850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2524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4550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4029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2950</w:t>
            </w:r>
          </w:p>
        </w:tc>
        <w:tc>
          <w:tcPr>
            <w:tcW w:w="1276" w:type="dxa"/>
            <w:vAlign w:val="center"/>
            <w:hideMark/>
          </w:tcPr>
          <w:p w:rsidR="00F425A4" w:rsidRPr="005E562A" w:rsidRDefault="000E5240" w:rsidP="003D3E24">
            <w:pPr>
              <w:widowControl/>
              <w:spacing w:before="136"/>
              <w:jc w:val="center"/>
              <w:rPr>
                <w:rFonts w:ascii="Arial" w:hAnsi="Arial" w:cs="Arial"/>
                <w:kern w:val="0"/>
                <w:sz w:val="18"/>
                <w:szCs w:val="18"/>
              </w:rPr>
            </w:pPr>
            <w:r w:rsidRPr="005E562A">
              <w:rPr>
                <w:rFonts w:ascii="Arial" w:hAnsi="Arial" w:cs="Arial" w:hint="eastAsia"/>
                <w:kern w:val="0"/>
                <w:sz w:val="18"/>
                <w:szCs w:val="18"/>
              </w:rPr>
              <w:t>2614</w:t>
            </w:r>
          </w:p>
        </w:tc>
        <w:tc>
          <w:tcPr>
            <w:tcW w:w="1417" w:type="dxa"/>
            <w:vMerge w:val="restart"/>
            <w:vAlign w:val="center"/>
            <w:hideMark/>
          </w:tcPr>
          <w:p w:rsidR="00F425A4" w:rsidRPr="00CF3772" w:rsidRDefault="00F425A4" w:rsidP="000C317E">
            <w:pPr>
              <w:widowControl/>
              <w:spacing w:before="136"/>
              <w:jc w:val="center"/>
              <w:rPr>
                <w:rFonts w:ascii="Arial" w:hAnsi="Arial" w:cs="Arial"/>
                <w:color w:val="000000" w:themeColor="text1"/>
                <w:kern w:val="0"/>
                <w:sz w:val="18"/>
                <w:szCs w:val="18"/>
              </w:rPr>
            </w:pPr>
          </w:p>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3D3E24"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Default="00A758C3" w:rsidP="003D3E24">
            <w:pPr>
              <w:widowControl/>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p w:rsidR="00CF3772" w:rsidRDefault="00F425A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不含安装</w:t>
            </w:r>
          </w:p>
          <w:p w:rsidR="00F425A4" w:rsidRPr="00CF3772" w:rsidRDefault="00F425A4" w:rsidP="00F425A4">
            <w:pPr>
              <w:widowControl/>
              <w:spacing w:before="136"/>
              <w:jc w:val="center"/>
              <w:rPr>
                <w:rFonts w:ascii="Arial" w:hAnsi="Arial" w:cs="Arial"/>
                <w:color w:val="000000" w:themeColor="text1"/>
                <w:kern w:val="0"/>
                <w:sz w:val="18"/>
                <w:szCs w:val="18"/>
              </w:rPr>
            </w:pPr>
            <w:r w:rsidRPr="00CF3772">
              <w:rPr>
                <w:rFonts w:ascii="Arial" w:hAnsi="Arial" w:cs="Arial" w:hint="eastAsia"/>
                <w:b/>
                <w:color w:val="000000" w:themeColor="text1"/>
                <w:kern w:val="0"/>
                <w:sz w:val="18"/>
                <w:szCs w:val="18"/>
              </w:rPr>
              <w:t>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3250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2879</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4600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4074</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6500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5755</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3450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3056</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3650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3233</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F425A4">
            <w:pPr>
              <w:widowControl/>
              <w:spacing w:before="136"/>
              <w:jc w:val="center"/>
              <w:rPr>
                <w:rFonts w:ascii="Arial" w:hAnsi="Arial" w:cs="Arial"/>
                <w:kern w:val="0"/>
                <w:sz w:val="18"/>
                <w:szCs w:val="18"/>
              </w:rPr>
            </w:pPr>
            <w:r w:rsidRPr="005E562A">
              <w:rPr>
                <w:rFonts w:ascii="Arial" w:hAnsi="Arial" w:cs="Arial" w:hint="eastAsia"/>
                <w:kern w:val="0"/>
                <w:sz w:val="18"/>
                <w:szCs w:val="18"/>
              </w:rPr>
              <w:t>5750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5091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7850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6950</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2700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3100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2746</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3600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3187</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4600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4074</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3550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3145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4500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3985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6450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5711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8350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6.5</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color w:val="00B050"/>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7.5</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8.5</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9</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10</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11.5</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10.1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12.5</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14</w:t>
            </w:r>
          </w:p>
        </w:tc>
        <w:tc>
          <w:tcPr>
            <w:tcW w:w="1276" w:type="dxa"/>
            <w:vAlign w:val="center"/>
            <w:hideMark/>
          </w:tcPr>
          <w:p w:rsidR="00667C26" w:rsidRPr="005E562A" w:rsidRDefault="005E562A" w:rsidP="00667C26">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lastRenderedPageBreak/>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7.09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15.08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24</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8.8</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13.5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16.84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23</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25.7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48.7</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Default="0047645A" w:rsidP="0047645A">
      <w:pPr>
        <w:pStyle w:val="1"/>
        <w:tabs>
          <w:tab w:val="left" w:pos="5640"/>
        </w:tabs>
        <w:jc w:val="center"/>
        <w:rPr>
          <w:color w:val="FF0000"/>
        </w:rPr>
      </w:pPr>
      <w:bookmarkStart w:id="154" w:name="_Toc17292833"/>
      <w:r>
        <w:rPr>
          <w:rFonts w:hint="eastAsia"/>
          <w:color w:val="FF0000"/>
        </w:rPr>
        <w:lastRenderedPageBreak/>
        <w:t>海绵城市工程价格专区</w:t>
      </w:r>
      <w:bookmarkEnd w:id="154"/>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55</w:t>
            </w:r>
          </w:p>
        </w:tc>
        <w:tc>
          <w:tcPr>
            <w:tcW w:w="1276" w:type="dxa"/>
            <w:gridSpan w:val="2"/>
            <w:vAlign w:val="center"/>
            <w:hideMark/>
          </w:tcPr>
          <w:p w:rsidR="00845F3B" w:rsidRPr="005E562A" w:rsidRDefault="005E562A"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48.7</w:t>
            </w:r>
          </w:p>
        </w:tc>
        <w:tc>
          <w:tcPr>
            <w:tcW w:w="1417" w:type="dxa"/>
            <w:vMerge w:val="restart"/>
            <w:vAlign w:val="center"/>
            <w:hideMark/>
          </w:tcPr>
          <w:p w:rsidR="005E562A" w:rsidRDefault="005E562A"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5E562A" w:rsidRDefault="005E562A"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845F3B" w:rsidRPr="003D3E24" w:rsidRDefault="005E562A"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73</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64.7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60</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53.2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78</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69.1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66</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58.5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84</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74.4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65</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57.6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83</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73.6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65</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57.6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83</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73.5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67</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59.4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85</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75.3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74</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65.6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92</w:t>
            </w:r>
          </w:p>
        </w:tc>
        <w:tc>
          <w:tcPr>
            <w:tcW w:w="1276" w:type="dxa"/>
            <w:gridSpan w:val="2"/>
            <w:vAlign w:val="center"/>
            <w:hideMark/>
          </w:tcPr>
          <w:p w:rsidR="00845F3B" w:rsidRPr="005E562A" w:rsidRDefault="005E562A"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81.5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73</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64.7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91</w:t>
            </w:r>
          </w:p>
        </w:tc>
        <w:tc>
          <w:tcPr>
            <w:tcW w:w="1276" w:type="dxa"/>
            <w:gridSpan w:val="2"/>
            <w:vAlign w:val="center"/>
            <w:hideMark/>
          </w:tcPr>
          <w:p w:rsidR="00845F3B" w:rsidRPr="005E562A" w:rsidRDefault="005E562A"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80.6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7F03F8" w:rsidRPr="00094FFE" w:rsidTr="00E7452C">
        <w:trPr>
          <w:trHeight w:val="340"/>
        </w:trPr>
        <w:tc>
          <w:tcPr>
            <w:tcW w:w="2235" w:type="dxa"/>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7F03F8"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73</w:t>
            </w:r>
          </w:p>
        </w:tc>
        <w:tc>
          <w:tcPr>
            <w:tcW w:w="1276" w:type="dxa"/>
            <w:gridSpan w:val="2"/>
            <w:vAlign w:val="center"/>
            <w:hideMark/>
          </w:tcPr>
          <w:p w:rsidR="007F03F8" w:rsidRPr="005E562A" w:rsidRDefault="005E562A" w:rsidP="00CE653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64.7</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7F03F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7F03F8"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91</w:t>
            </w:r>
          </w:p>
        </w:tc>
        <w:tc>
          <w:tcPr>
            <w:tcW w:w="1276" w:type="dxa"/>
            <w:gridSpan w:val="2"/>
            <w:tcBorders>
              <w:top w:val="single" w:sz="6" w:space="0" w:color="auto"/>
              <w:left w:val="single" w:sz="6" w:space="0" w:color="auto"/>
              <w:bottom w:val="single" w:sz="4" w:space="0" w:color="auto"/>
            </w:tcBorders>
            <w:vAlign w:val="center"/>
            <w:hideMark/>
          </w:tcPr>
          <w:p w:rsidR="007F03F8" w:rsidRPr="005E562A" w:rsidRDefault="005E562A" w:rsidP="00CE653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80.6</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75</w:t>
            </w:r>
          </w:p>
        </w:tc>
        <w:tc>
          <w:tcPr>
            <w:tcW w:w="1276" w:type="dxa"/>
            <w:gridSpan w:val="2"/>
            <w:tcBorders>
              <w:top w:val="single" w:sz="6" w:space="0" w:color="auto"/>
              <w:left w:val="single" w:sz="6" w:space="0" w:color="auto"/>
              <w:bottom w:val="single" w:sz="4"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66.4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93</w:t>
            </w:r>
          </w:p>
        </w:tc>
        <w:tc>
          <w:tcPr>
            <w:tcW w:w="1276" w:type="dxa"/>
            <w:gridSpan w:val="2"/>
            <w:tcBorders>
              <w:top w:val="single" w:sz="6" w:space="0" w:color="auto"/>
              <w:left w:val="single" w:sz="6" w:space="0" w:color="auto"/>
              <w:bottom w:val="single" w:sz="4"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82.4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81</w:t>
            </w:r>
          </w:p>
        </w:tc>
        <w:tc>
          <w:tcPr>
            <w:tcW w:w="1276" w:type="dxa"/>
            <w:gridSpan w:val="2"/>
            <w:tcBorders>
              <w:top w:val="single" w:sz="6" w:space="0" w:color="auto"/>
              <w:left w:val="single" w:sz="6" w:space="0" w:color="auto"/>
              <w:bottom w:val="single" w:sz="4"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71.8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88.6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81</w:t>
            </w:r>
          </w:p>
        </w:tc>
        <w:tc>
          <w:tcPr>
            <w:tcW w:w="1276" w:type="dxa"/>
            <w:gridSpan w:val="2"/>
            <w:tcBorders>
              <w:top w:val="single" w:sz="6" w:space="0" w:color="auto"/>
              <w:left w:val="single" w:sz="6" w:space="0" w:color="auto"/>
              <w:bottom w:val="single" w:sz="4"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71.8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88.6</w:t>
            </w:r>
          </w:p>
        </w:tc>
        <w:tc>
          <w:tcPr>
            <w:tcW w:w="1417" w:type="dxa"/>
            <w:vMerge/>
            <w:tcBorders>
              <w:bottom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E7452C"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E7452C" w:rsidRPr="00E7452C" w:rsidRDefault="00E7452C"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E7452C"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5E562A">
        <w:trPr>
          <w:trHeight w:val="52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3D3E24">
            <w:pPr>
              <w:widowControl/>
              <w:spacing w:before="136"/>
              <w:jc w:val="center"/>
              <w:rPr>
                <w:rFonts w:ascii="Arial" w:hAnsi="Arial" w:cs="Arial"/>
                <w:color w:val="FF0000"/>
                <w:kern w:val="0"/>
                <w:sz w:val="18"/>
                <w:szCs w:val="18"/>
              </w:rPr>
            </w:pPr>
            <w:r w:rsidRPr="005E562A">
              <w:rPr>
                <w:rFonts w:ascii="Arial" w:hAnsi="Arial" w:cs="Arial" w:hint="eastAsia"/>
                <w:color w:val="FF0000"/>
                <w:kern w:val="0"/>
                <w:sz w:val="18"/>
                <w:szCs w:val="18"/>
              </w:rPr>
              <w:t>228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3D3E24">
            <w:pPr>
              <w:widowControl/>
              <w:spacing w:before="136"/>
              <w:jc w:val="center"/>
              <w:rPr>
                <w:rFonts w:ascii="Arial" w:hAnsi="Arial" w:cs="Arial"/>
                <w:color w:val="FF0000"/>
                <w:kern w:val="0"/>
                <w:sz w:val="18"/>
                <w:szCs w:val="18"/>
              </w:rPr>
            </w:pPr>
            <w:r w:rsidRPr="005E562A">
              <w:rPr>
                <w:rFonts w:ascii="Arial" w:hAnsi="Arial" w:cs="Arial" w:hint="eastAsia"/>
                <w:color w:val="FF0000"/>
                <w:kern w:val="0"/>
                <w:sz w:val="18"/>
                <w:szCs w:val="18"/>
              </w:rPr>
              <w:t>202</w:t>
            </w:r>
          </w:p>
        </w:tc>
        <w:tc>
          <w:tcPr>
            <w:tcW w:w="1417" w:type="dxa"/>
            <w:vMerge w:val="restart"/>
            <w:tcBorders>
              <w:top w:val="single" w:sz="6" w:space="0" w:color="auto"/>
              <w:left w:val="single" w:sz="6" w:space="0" w:color="auto"/>
              <w:right w:val="single" w:sz="4" w:space="0" w:color="auto"/>
            </w:tcBorders>
            <w:vAlign w:val="center"/>
            <w:hideMark/>
          </w:tcPr>
          <w:p w:rsidR="005E562A" w:rsidRDefault="005E562A"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5E562A" w:rsidRDefault="005E562A"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3D3E24" w:rsidRPr="003D3E24" w:rsidRDefault="005E562A"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3D3E24">
            <w:pPr>
              <w:widowControl/>
              <w:spacing w:before="136"/>
              <w:jc w:val="center"/>
              <w:rPr>
                <w:rFonts w:ascii="Arial" w:hAnsi="Arial" w:cs="Arial"/>
                <w:color w:val="FF0000"/>
                <w:kern w:val="0"/>
                <w:sz w:val="18"/>
                <w:szCs w:val="18"/>
              </w:rPr>
            </w:pPr>
            <w:r w:rsidRPr="005E562A">
              <w:rPr>
                <w:rFonts w:ascii="Arial" w:hAnsi="Arial" w:cs="Arial" w:hint="eastAsia"/>
                <w:color w:val="FF0000"/>
                <w:kern w:val="0"/>
                <w:sz w:val="18"/>
                <w:szCs w:val="18"/>
              </w:rPr>
              <w:t>67</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3D3E24">
            <w:pPr>
              <w:widowControl/>
              <w:spacing w:before="136"/>
              <w:jc w:val="center"/>
              <w:rPr>
                <w:rFonts w:ascii="Arial" w:hAnsi="Arial" w:cs="Arial"/>
                <w:color w:val="FF0000"/>
                <w:kern w:val="0"/>
                <w:sz w:val="18"/>
                <w:szCs w:val="18"/>
              </w:rPr>
            </w:pPr>
            <w:r w:rsidRPr="005E562A">
              <w:rPr>
                <w:rFonts w:ascii="Arial" w:hAnsi="Arial" w:cs="Arial" w:hint="eastAsia"/>
                <w:color w:val="FF0000"/>
                <w:kern w:val="0"/>
                <w:sz w:val="18"/>
                <w:szCs w:val="18"/>
              </w:rPr>
              <w:t>60</w:t>
            </w:r>
          </w:p>
        </w:tc>
        <w:tc>
          <w:tcPr>
            <w:tcW w:w="1417" w:type="dxa"/>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3D3E24" w:rsidRPr="00E7452C" w:rsidRDefault="003D3E24"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3D3E24"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483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466</w:t>
            </w:r>
          </w:p>
        </w:tc>
        <w:tc>
          <w:tcPr>
            <w:tcW w:w="1417" w:type="dxa"/>
            <w:vMerge w:val="restart"/>
            <w:tcBorders>
              <w:top w:val="single" w:sz="6" w:space="0" w:color="auto"/>
              <w:left w:val="single" w:sz="6" w:space="0" w:color="auto"/>
              <w:right w:val="single" w:sz="4" w:space="0" w:color="auto"/>
            </w:tcBorders>
            <w:vAlign w:val="center"/>
            <w:hideMark/>
          </w:tcPr>
          <w:p w:rsidR="005E562A" w:rsidRDefault="005E562A"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5E562A" w:rsidRDefault="005E562A"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lastRenderedPageBreak/>
              <w:t>黑色</w:t>
            </w:r>
            <w:r w:rsidRPr="00CF3772">
              <w:rPr>
                <w:rFonts w:ascii="Arial" w:hAnsi="Arial" w:cs="Arial" w:hint="eastAsia"/>
                <w:b/>
                <w:color w:val="000000" w:themeColor="text1"/>
                <w:kern w:val="0"/>
                <w:sz w:val="18"/>
                <w:szCs w:val="18"/>
              </w:rPr>
              <w:t>价格未调</w:t>
            </w:r>
          </w:p>
          <w:p w:rsidR="003D3E24" w:rsidRPr="003D3E24" w:rsidRDefault="005E562A"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533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515</w:t>
            </w:r>
          </w:p>
        </w:tc>
        <w:tc>
          <w:tcPr>
            <w:tcW w:w="1417" w:type="dxa"/>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603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582</w:t>
            </w:r>
          </w:p>
        </w:tc>
        <w:tc>
          <w:tcPr>
            <w:tcW w:w="1417" w:type="dxa"/>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BD7AFC" w:rsidP="00E7452C">
            <w:pPr>
              <w:widowControl/>
              <w:spacing w:before="136"/>
              <w:jc w:val="center"/>
              <w:rPr>
                <w:rFonts w:ascii="Arial" w:hAnsi="Arial" w:cs="Arial"/>
                <w:kern w:val="0"/>
                <w:sz w:val="18"/>
                <w:szCs w:val="18"/>
              </w:rPr>
            </w:pPr>
            <w:r>
              <w:rPr>
                <w:rFonts w:ascii="Arial" w:hAnsi="Arial" w:cs="Arial" w:hint="eastAsia"/>
                <w:kern w:val="0"/>
                <w:sz w:val="18"/>
                <w:szCs w:val="18"/>
              </w:rPr>
              <w:t>510.1</w:t>
            </w:r>
            <w:r w:rsidR="003D3E24">
              <w:rPr>
                <w:rFonts w:ascii="Arial" w:hAnsi="Arial" w:cs="Arial" w:hint="eastAsia"/>
                <w:kern w:val="0"/>
                <w:sz w:val="18"/>
                <w:szCs w:val="18"/>
              </w:rPr>
              <w:t>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643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621</w:t>
            </w:r>
          </w:p>
        </w:tc>
        <w:tc>
          <w:tcPr>
            <w:tcW w:w="1417" w:type="dxa"/>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3D3E24" w:rsidRPr="00E7452C" w:rsidRDefault="003D3E24"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r w:rsidR="00BD7AFC">
              <w:rPr>
                <w:rFonts w:ascii="Arial" w:hAnsi="Arial" w:cs="Arial" w:hint="eastAsia"/>
                <w:b/>
                <w:color w:val="FF0000"/>
                <w:kern w:val="0"/>
                <w:sz w:val="18"/>
                <w:szCs w:val="18"/>
              </w:rPr>
              <w:t>578.1</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391.6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347</w:t>
            </w:r>
            <w:r w:rsidR="00BD7AFC">
              <w:rPr>
                <w:rFonts w:ascii="Arial" w:hAnsi="Arial" w:cs="Arial" w:hint="eastAsia"/>
                <w:kern w:val="0"/>
                <w:sz w:val="18"/>
                <w:szCs w:val="18"/>
              </w:rPr>
              <w:t>.1</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vMerge/>
            <w:tcBorders>
              <w:left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400.8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355</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431.4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382</w:t>
            </w:r>
            <w:r w:rsidR="00BD7AFC">
              <w:rPr>
                <w:rFonts w:ascii="Arial" w:hAnsi="Arial" w:cs="Arial" w:hint="eastAsia"/>
                <w:kern w:val="0"/>
                <w:sz w:val="18"/>
                <w:szCs w:val="18"/>
              </w:rPr>
              <w:t>.3</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70.3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62</w:t>
            </w:r>
            <w:r w:rsidR="00BD7AFC">
              <w:rPr>
                <w:rFonts w:ascii="Arial" w:hAnsi="Arial" w:cs="Arial" w:hint="eastAsia"/>
                <w:kern w:val="0"/>
                <w:sz w:val="18"/>
                <w:szCs w:val="18"/>
              </w:rPr>
              <w:t>.3</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72</w:t>
            </w:r>
            <w:r w:rsidR="00BD7AFC">
              <w:rPr>
                <w:rFonts w:ascii="Arial" w:hAnsi="Arial" w:cs="Arial" w:hint="eastAsia"/>
                <w:kern w:val="0"/>
                <w:sz w:val="18"/>
                <w:szCs w:val="18"/>
              </w:rPr>
              <w:t>.3</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74</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89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92</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103</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89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103</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134.6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119</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148.9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131</w:t>
            </w:r>
            <w:r w:rsidR="00BD7AFC">
              <w:rPr>
                <w:rFonts w:ascii="Arial" w:hAnsi="Arial" w:cs="Arial" w:hint="eastAsia"/>
                <w:kern w:val="0"/>
                <w:sz w:val="18"/>
                <w:szCs w:val="18"/>
              </w:rPr>
              <w:t>.8</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121</w:t>
            </w:r>
            <w:r w:rsidR="00BD7AFC">
              <w:rPr>
                <w:rFonts w:ascii="Arial" w:hAnsi="Arial" w:cs="Arial" w:hint="eastAsia"/>
                <w:kern w:val="0"/>
                <w:sz w:val="18"/>
                <w:szCs w:val="18"/>
              </w:rPr>
              <w:t>.9</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151.9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134</w:t>
            </w:r>
            <w:r w:rsidR="00BD7AFC">
              <w:rPr>
                <w:rFonts w:ascii="Arial" w:hAnsi="Arial" w:cs="Arial" w:hint="eastAsia"/>
                <w:kern w:val="0"/>
                <w:sz w:val="18"/>
                <w:szCs w:val="18"/>
              </w:rPr>
              <w:t>.6</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171.3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151</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188.7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167</w:t>
            </w:r>
            <w:r w:rsidR="00BD7AFC">
              <w:rPr>
                <w:rFonts w:ascii="Arial" w:hAnsi="Arial" w:cs="Arial" w:hint="eastAsia"/>
                <w:kern w:val="0"/>
                <w:sz w:val="18"/>
                <w:szCs w:val="18"/>
              </w:rPr>
              <w:t>.09</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191.7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169</w:t>
            </w:r>
            <w:r w:rsidR="00BD7AFC">
              <w:rPr>
                <w:rFonts w:ascii="Arial" w:hAnsi="Arial" w:cs="Arial" w:hint="eastAsia"/>
                <w:kern w:val="0"/>
                <w:sz w:val="18"/>
                <w:szCs w:val="18"/>
              </w:rPr>
              <w:t>.8</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173</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191</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224.4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198</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231.5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205</w:t>
            </w:r>
            <w:r w:rsidR="00BD7AFC">
              <w:rPr>
                <w:rFonts w:ascii="Arial" w:hAnsi="Arial" w:cs="Arial" w:hint="eastAsia"/>
                <w:kern w:val="0"/>
                <w:sz w:val="18"/>
                <w:szCs w:val="18"/>
              </w:rPr>
              <w:t>.07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239.7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212</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218</w:t>
            </w:r>
            <w:r w:rsidR="00BD7AFC">
              <w:rPr>
                <w:rFonts w:ascii="Arial" w:hAnsi="Arial" w:cs="Arial" w:hint="eastAsia"/>
                <w:kern w:val="0"/>
                <w:sz w:val="18"/>
                <w:szCs w:val="18"/>
              </w:rPr>
              <w:t>.7</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243.7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216</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266.2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235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250</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262</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336.6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298</w:t>
            </w:r>
            <w:r w:rsidR="00BD7AFC">
              <w:rPr>
                <w:rFonts w:ascii="Arial" w:hAnsi="Arial" w:cs="Arial" w:hint="eastAsia"/>
                <w:kern w:val="0"/>
                <w:sz w:val="18"/>
                <w:szCs w:val="18"/>
              </w:rPr>
              <w:t>.3</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342.7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303</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352.9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312</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370.2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328</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379.4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336</w:t>
            </w:r>
            <w:r w:rsidR="00BD7AFC">
              <w:rPr>
                <w:rFonts w:ascii="Arial" w:hAnsi="Arial" w:cs="Arial" w:hint="eastAsia"/>
                <w:kern w:val="0"/>
                <w:sz w:val="18"/>
                <w:szCs w:val="18"/>
              </w:rPr>
              <w:t>.2</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129.5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114</w:t>
            </w:r>
            <w:r w:rsidR="00BD7AFC">
              <w:rPr>
                <w:rFonts w:ascii="Arial" w:hAnsi="Arial" w:cs="Arial" w:hint="eastAsia"/>
                <w:kern w:val="0"/>
                <w:sz w:val="18"/>
                <w:szCs w:val="18"/>
              </w:rPr>
              <w:t>.7</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130</w:t>
            </w:r>
            <w:r w:rsidR="00BD7AFC">
              <w:rPr>
                <w:rFonts w:ascii="Arial" w:hAnsi="Arial" w:cs="Arial" w:hint="eastAsia"/>
                <w:kern w:val="0"/>
                <w:sz w:val="18"/>
                <w:szCs w:val="18"/>
              </w:rPr>
              <w:t>.08</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163.2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144</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180.5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159</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173.4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153</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176.4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156</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183.6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162</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180</w:t>
            </w:r>
            <w:r w:rsidR="00BD7AFC">
              <w:rPr>
                <w:rFonts w:ascii="Arial" w:hAnsi="Arial" w:cs="Arial" w:hint="eastAsia"/>
                <w:kern w:val="0"/>
                <w:sz w:val="18"/>
                <w:szCs w:val="18"/>
              </w:rPr>
              <w:t>.6</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201</w:t>
            </w:r>
            <w:r w:rsidR="00BD7AFC">
              <w:rPr>
                <w:rFonts w:ascii="Arial" w:hAnsi="Arial" w:cs="Arial" w:hint="eastAsia"/>
                <w:kern w:val="0"/>
                <w:sz w:val="18"/>
                <w:szCs w:val="18"/>
              </w:rPr>
              <w:t>.3</w:t>
            </w:r>
          </w:p>
        </w:tc>
        <w:tc>
          <w:tcPr>
            <w:tcW w:w="1842" w:type="dxa"/>
            <w:gridSpan w:val="2"/>
            <w:vMerge/>
            <w:tcBorders>
              <w:left w:val="single" w:sz="6" w:space="0" w:color="auto"/>
              <w:bottom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217.2</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192</w:t>
            </w:r>
            <w:r w:rsidR="00BD7AFC">
              <w:rPr>
                <w:rFonts w:ascii="Arial" w:hAnsi="Arial" w:cs="Arial" w:hint="eastAsia"/>
                <w:kern w:val="0"/>
                <w:sz w:val="18"/>
                <w:szCs w:val="18"/>
              </w:rPr>
              <w:t>.3</w:t>
            </w:r>
          </w:p>
        </w:tc>
        <w:tc>
          <w:tcPr>
            <w:tcW w:w="1842" w:type="dxa"/>
            <w:gridSpan w:val="2"/>
            <w:vMerge w:val="restart"/>
            <w:tcBorders>
              <w:top w:val="single" w:sz="6" w:space="0" w:color="auto"/>
              <w:left w:val="single" w:sz="6" w:space="0" w:color="auto"/>
              <w:right w:val="single" w:sz="4" w:space="0" w:color="auto"/>
            </w:tcBorders>
            <w:vAlign w:val="center"/>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223.3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234.6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207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240.7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213</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225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264.1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234</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237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249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284.5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252</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317.2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281</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401.8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356</w:t>
            </w:r>
            <w:r w:rsidR="00BD7AFC">
              <w:rPr>
                <w:rFonts w:ascii="Arial" w:hAnsi="Arial" w:cs="Arial" w:hint="eastAsia"/>
                <w:kern w:val="0"/>
                <w:sz w:val="18"/>
                <w:szCs w:val="18"/>
              </w:rPr>
              <w:t>.1</w:t>
            </w:r>
          </w:p>
        </w:tc>
        <w:tc>
          <w:tcPr>
            <w:tcW w:w="1842" w:type="dxa"/>
            <w:gridSpan w:val="2"/>
            <w:vMerge/>
            <w:tcBorders>
              <w:left w:val="single" w:sz="6" w:space="0" w:color="auto"/>
              <w:bottom w:val="single" w:sz="4"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316</w:t>
            </w:r>
            <w:r w:rsidR="00BD7AFC">
              <w:rPr>
                <w:rFonts w:ascii="Arial" w:hAnsi="Arial" w:cs="Arial" w:hint="eastAsia"/>
                <w:kern w:val="0"/>
                <w:sz w:val="18"/>
                <w:szCs w:val="18"/>
              </w:rPr>
              <w:t>.4</w:t>
            </w:r>
          </w:p>
        </w:tc>
        <w:tc>
          <w:tcPr>
            <w:tcW w:w="1842" w:type="dxa"/>
            <w:gridSpan w:val="2"/>
            <w:vMerge w:val="restart"/>
            <w:tcBorders>
              <w:top w:val="single" w:sz="6" w:space="0" w:color="auto"/>
              <w:left w:val="single" w:sz="6" w:space="0" w:color="auto"/>
              <w:right w:val="single" w:sz="4" w:space="0" w:color="auto"/>
            </w:tcBorders>
            <w:vAlign w:val="center"/>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338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394.7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349</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404.9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358</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364</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489.6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433</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656.8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581</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3E121B"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2068.5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FA790A">
            <w:pPr>
              <w:widowControl/>
              <w:spacing w:before="136"/>
              <w:jc w:val="center"/>
              <w:rPr>
                <w:rFonts w:ascii="Arial" w:hAnsi="Arial" w:cs="Arial"/>
                <w:kern w:val="0"/>
                <w:sz w:val="18"/>
                <w:szCs w:val="18"/>
              </w:rPr>
            </w:pPr>
            <w:r>
              <w:rPr>
                <w:rFonts w:ascii="Arial" w:hAnsi="Arial" w:cs="Arial" w:hint="eastAsia"/>
                <w:kern w:val="0"/>
                <w:sz w:val="18"/>
                <w:szCs w:val="18"/>
              </w:rPr>
              <w:t>1831</w:t>
            </w:r>
          </w:p>
        </w:tc>
        <w:tc>
          <w:tcPr>
            <w:tcW w:w="1842" w:type="dxa"/>
            <w:gridSpan w:val="2"/>
            <w:vMerge/>
            <w:tcBorders>
              <w:left w:val="single" w:sz="6" w:space="0" w:color="auto"/>
              <w:bottom w:val="single" w:sz="4"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33712" w:rsidRDefault="00CB2CDA" w:rsidP="00965A92">
      <w:pPr>
        <w:pStyle w:val="1"/>
        <w:tabs>
          <w:tab w:val="left" w:pos="5640"/>
        </w:tabs>
        <w:jc w:val="center"/>
        <w:rPr>
          <w:color w:val="FF0000"/>
        </w:rPr>
      </w:pPr>
      <w:bookmarkStart w:id="155" w:name="_Toc17292834"/>
      <w:r>
        <w:rPr>
          <w:rFonts w:hint="eastAsia"/>
          <w:color w:val="FF0000"/>
        </w:rPr>
        <w:lastRenderedPageBreak/>
        <w:t>市政</w:t>
      </w:r>
      <w:r w:rsidR="00133712">
        <w:rPr>
          <w:rFonts w:hint="eastAsia"/>
          <w:color w:val="FF0000"/>
        </w:rPr>
        <w:t>工程材料</w:t>
      </w:r>
      <w:r w:rsidR="000E745A">
        <w:rPr>
          <w:rFonts w:hint="eastAsia"/>
          <w:color w:val="FF0000"/>
        </w:rPr>
        <w:t>价格专区</w:t>
      </w:r>
      <w:bookmarkEnd w:id="155"/>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758C3" w:rsidRDefault="00667C26" w:rsidP="00181E7E">
            <w:pPr>
              <w:jc w:val="center"/>
              <w:rPr>
                <w:sz w:val="18"/>
                <w:szCs w:val="18"/>
              </w:rPr>
            </w:pPr>
            <w:r w:rsidRPr="00A758C3">
              <w:rPr>
                <w:rFonts w:hint="eastAsia"/>
                <w:sz w:val="18"/>
                <w:szCs w:val="18"/>
              </w:rPr>
              <w:t>153</w:t>
            </w:r>
          </w:p>
        </w:tc>
        <w:tc>
          <w:tcPr>
            <w:tcW w:w="689" w:type="pct"/>
            <w:tcBorders>
              <w:top w:val="single" w:sz="6" w:space="0" w:color="auto"/>
              <w:left w:val="single" w:sz="6" w:space="0" w:color="auto"/>
              <w:bottom w:val="single" w:sz="8" w:space="0" w:color="auto"/>
              <w:right w:val="single" w:sz="8" w:space="0" w:color="auto"/>
            </w:tcBorders>
          </w:tcPr>
          <w:p w:rsidR="00845F3B" w:rsidRPr="00A758C3" w:rsidRDefault="00667C26" w:rsidP="008023E5">
            <w:pPr>
              <w:jc w:val="center"/>
              <w:rPr>
                <w:sz w:val="18"/>
                <w:szCs w:val="18"/>
              </w:rPr>
            </w:pPr>
            <w:r w:rsidRPr="00A758C3">
              <w:rPr>
                <w:rFonts w:hint="eastAsia"/>
                <w:sz w:val="18"/>
                <w:szCs w:val="18"/>
              </w:rPr>
              <w:t>135</w:t>
            </w:r>
            <w:r w:rsidR="00A758C3">
              <w:rPr>
                <w:rFonts w:hint="eastAsia"/>
                <w:sz w:val="18"/>
                <w:szCs w:val="18"/>
              </w:rPr>
              <w:t>.8</w:t>
            </w:r>
          </w:p>
        </w:tc>
        <w:tc>
          <w:tcPr>
            <w:tcW w:w="688" w:type="pct"/>
            <w:vMerge w:val="restart"/>
            <w:tcBorders>
              <w:top w:val="single" w:sz="6" w:space="0" w:color="auto"/>
              <w:left w:val="single" w:sz="6" w:space="0" w:color="auto"/>
              <w:right w:val="single" w:sz="8" w:space="0" w:color="auto"/>
            </w:tcBorders>
            <w:vAlign w:val="center"/>
          </w:tcPr>
          <w:p w:rsidR="00CF3772" w:rsidRPr="00CF3772" w:rsidRDefault="00CF3772" w:rsidP="00A069AA">
            <w:pPr>
              <w:jc w:val="center"/>
              <w:rPr>
                <w:b/>
                <w:color w:val="FF0000"/>
                <w:sz w:val="18"/>
                <w:szCs w:val="18"/>
              </w:rPr>
            </w:pPr>
            <w:r w:rsidRPr="00CF3772">
              <w:rPr>
                <w:rFonts w:hint="eastAsia"/>
                <w:b/>
                <w:color w:val="FF0000"/>
                <w:sz w:val="18"/>
                <w:szCs w:val="18"/>
              </w:rPr>
              <w:t>红色价格上调</w:t>
            </w:r>
          </w:p>
          <w:p w:rsidR="00845F3B" w:rsidRDefault="00667C26" w:rsidP="00A069AA">
            <w:pPr>
              <w:jc w:val="center"/>
              <w:rPr>
                <w:b/>
                <w:sz w:val="18"/>
                <w:szCs w:val="18"/>
              </w:rPr>
            </w:pPr>
            <w:r>
              <w:rPr>
                <w:rFonts w:hint="eastAsia"/>
                <w:b/>
                <w:sz w:val="18"/>
                <w:szCs w:val="18"/>
              </w:rPr>
              <w:t>黑色</w:t>
            </w:r>
            <w:r w:rsidR="00CF3772" w:rsidRPr="00CF3772">
              <w:rPr>
                <w:rFonts w:hint="eastAsia"/>
                <w:b/>
                <w:sz w:val="18"/>
                <w:szCs w:val="18"/>
              </w:rPr>
              <w:t>价格</w:t>
            </w:r>
            <w:r w:rsidR="00A069AA" w:rsidRPr="00CF3772">
              <w:rPr>
                <w:rFonts w:hint="eastAsia"/>
                <w:b/>
                <w:sz w:val="18"/>
                <w:szCs w:val="18"/>
              </w:rPr>
              <w:t>未</w:t>
            </w:r>
            <w:r w:rsidR="00845F3B" w:rsidRPr="00CF3772">
              <w:rPr>
                <w:rFonts w:hint="eastAsia"/>
                <w:b/>
                <w:sz w:val="18"/>
                <w:szCs w:val="18"/>
              </w:rPr>
              <w:t>调</w:t>
            </w:r>
          </w:p>
          <w:p w:rsidR="000827E0" w:rsidRDefault="000827E0" w:rsidP="000827E0">
            <w:pPr>
              <w:jc w:val="center"/>
              <w:rPr>
                <w:b/>
                <w:color w:val="00B050"/>
                <w:sz w:val="18"/>
                <w:szCs w:val="18"/>
              </w:rPr>
            </w:pPr>
            <w:r w:rsidRPr="00247546">
              <w:rPr>
                <w:rFonts w:hint="eastAsia"/>
                <w:b/>
                <w:color w:val="00B050"/>
                <w:sz w:val="18"/>
                <w:szCs w:val="18"/>
              </w:rPr>
              <w:t>绿色价格下调</w:t>
            </w:r>
          </w:p>
          <w:p w:rsidR="000827E0" w:rsidRPr="00CF3772" w:rsidRDefault="000827E0" w:rsidP="00A069AA">
            <w:pPr>
              <w:jc w:val="center"/>
              <w:rPr>
                <w:b/>
                <w:sz w:val="18"/>
                <w:szCs w:val="18"/>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758C3" w:rsidRDefault="00667C26" w:rsidP="00181E7E">
            <w:pPr>
              <w:jc w:val="center"/>
              <w:rPr>
                <w:sz w:val="18"/>
                <w:szCs w:val="18"/>
              </w:rPr>
            </w:pPr>
            <w:r w:rsidRPr="00A758C3">
              <w:rPr>
                <w:rFonts w:hint="eastAsia"/>
                <w:sz w:val="18"/>
                <w:szCs w:val="18"/>
              </w:rPr>
              <w:t>147</w:t>
            </w:r>
          </w:p>
        </w:tc>
        <w:tc>
          <w:tcPr>
            <w:tcW w:w="689" w:type="pct"/>
            <w:tcBorders>
              <w:top w:val="single" w:sz="6" w:space="0" w:color="auto"/>
              <w:left w:val="single" w:sz="6" w:space="0" w:color="auto"/>
              <w:bottom w:val="single" w:sz="8" w:space="0" w:color="auto"/>
              <w:right w:val="single" w:sz="8" w:space="0" w:color="auto"/>
            </w:tcBorders>
          </w:tcPr>
          <w:p w:rsidR="00845F3B" w:rsidRPr="00A758C3" w:rsidRDefault="00667C26" w:rsidP="00181E7E">
            <w:pPr>
              <w:jc w:val="center"/>
              <w:rPr>
                <w:sz w:val="18"/>
                <w:szCs w:val="18"/>
              </w:rPr>
            </w:pPr>
            <w:r w:rsidRPr="00A758C3">
              <w:rPr>
                <w:rFonts w:hint="eastAsia"/>
                <w:sz w:val="18"/>
                <w:szCs w:val="18"/>
              </w:rPr>
              <w:t>130</w:t>
            </w:r>
            <w:r w:rsidR="00A758C3">
              <w:rPr>
                <w:rFonts w:hint="eastAsia"/>
                <w:sz w:val="18"/>
                <w:szCs w:val="18"/>
              </w:rPr>
              <w:t>.5</w:t>
            </w:r>
          </w:p>
        </w:tc>
        <w:tc>
          <w:tcPr>
            <w:tcW w:w="688" w:type="pct"/>
            <w:vMerge/>
            <w:tcBorders>
              <w:left w:val="single" w:sz="6" w:space="0" w:color="auto"/>
              <w:right w:val="single" w:sz="8" w:space="0" w:color="auto"/>
            </w:tcBorders>
          </w:tcPr>
          <w:p w:rsidR="00845F3B" w:rsidRPr="008023E5" w:rsidRDefault="00845F3B"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181E7E">
            <w:pPr>
              <w:jc w:val="center"/>
              <w:rPr>
                <w:sz w:val="18"/>
                <w:szCs w:val="18"/>
              </w:rPr>
            </w:pPr>
            <w:r w:rsidRPr="00A758C3">
              <w:rPr>
                <w:rFonts w:hint="eastAsia"/>
                <w:sz w:val="18"/>
                <w:szCs w:val="18"/>
              </w:rPr>
              <w:t>210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186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121</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107</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137</w:t>
            </w:r>
            <w:r w:rsidR="00A758C3">
              <w:rPr>
                <w:rFonts w:hint="eastAsia"/>
                <w:sz w:val="18"/>
                <w:szCs w:val="18"/>
              </w:rPr>
              <w:t>.6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149</w:t>
            </w:r>
            <w:r w:rsidR="00A758C3">
              <w:rPr>
                <w:rFonts w:hint="eastAsia"/>
                <w:sz w:val="18"/>
                <w:szCs w:val="18"/>
              </w:rPr>
              <w:t>.1</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172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152</w:t>
            </w:r>
            <w:r w:rsidR="00A758C3">
              <w:rPr>
                <w:rFonts w:hint="eastAsia"/>
                <w:sz w:val="18"/>
                <w:szCs w:val="18"/>
              </w:rPr>
              <w:t>.7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235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208</w:t>
            </w:r>
            <w:r w:rsidR="00A758C3">
              <w:rPr>
                <w:rFonts w:hint="eastAsia"/>
                <w:sz w:val="18"/>
                <w:szCs w:val="18"/>
              </w:rPr>
              <w:t>.6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143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126</w:t>
            </w:r>
            <w:r w:rsidR="00A758C3">
              <w:rPr>
                <w:rFonts w:hint="eastAsia"/>
                <w:sz w:val="18"/>
                <w:szCs w:val="18"/>
              </w:rPr>
              <w:t>.9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180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159</w:t>
            </w:r>
            <w:r w:rsidR="00A758C3">
              <w:rPr>
                <w:rFonts w:hint="eastAsia"/>
                <w:sz w:val="18"/>
                <w:szCs w:val="18"/>
              </w:rPr>
              <w:t>.8</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193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171</w:t>
            </w:r>
            <w:r w:rsidR="00A758C3">
              <w:rPr>
                <w:rFonts w:hint="eastAsia"/>
                <w:sz w:val="18"/>
                <w:szCs w:val="18"/>
              </w:rPr>
              <w:t>.3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285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253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221</w:t>
            </w:r>
            <w:r w:rsidR="00A758C3">
              <w:rPr>
                <w:rFonts w:hint="eastAsia"/>
                <w:sz w:val="18"/>
                <w:szCs w:val="18"/>
              </w:rPr>
              <w:t>.9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265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235</w:t>
            </w:r>
            <w:r w:rsidR="00A758C3">
              <w:rPr>
                <w:rFonts w:hint="eastAsia"/>
                <w:sz w:val="18"/>
                <w:szCs w:val="18"/>
              </w:rPr>
              <w:t>.2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146</w:t>
            </w:r>
            <w:r w:rsidR="00A758C3">
              <w:rPr>
                <w:rFonts w:hint="eastAsia"/>
                <w:sz w:val="18"/>
                <w:szCs w:val="18"/>
              </w:rPr>
              <w:t>.5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225</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199</w:t>
            </w:r>
            <w:r w:rsidR="00A758C3">
              <w:rPr>
                <w:rFonts w:hint="eastAsia"/>
                <w:sz w:val="18"/>
                <w:szCs w:val="18"/>
              </w:rPr>
              <w:t>.7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149</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212</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188</w:t>
            </w:r>
            <w:r w:rsidR="00A758C3">
              <w:rPr>
                <w:rFonts w:hint="eastAsia"/>
                <w:sz w:val="18"/>
                <w:szCs w:val="18"/>
              </w:rPr>
              <w:t>.2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232</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205</w:t>
            </w:r>
            <w:r w:rsidR="00A758C3">
              <w:rPr>
                <w:rFonts w:hint="eastAsia"/>
                <w:sz w:val="18"/>
                <w:szCs w:val="18"/>
              </w:rPr>
              <w:t>.9</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CF3772">
            <w:pPr>
              <w:jc w:val="center"/>
              <w:rPr>
                <w:sz w:val="18"/>
                <w:szCs w:val="18"/>
              </w:rPr>
            </w:pPr>
            <w:r w:rsidRPr="00A758C3">
              <w:rPr>
                <w:rFonts w:hint="eastAsia"/>
                <w:sz w:val="18"/>
                <w:szCs w:val="18"/>
              </w:rPr>
              <w:t>174</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F3772">
            <w:pPr>
              <w:jc w:val="center"/>
              <w:rPr>
                <w:sz w:val="18"/>
                <w:szCs w:val="18"/>
              </w:rPr>
            </w:pPr>
            <w:r w:rsidRPr="00A758C3">
              <w:rPr>
                <w:rFonts w:hint="eastAsia"/>
                <w:sz w:val="18"/>
                <w:szCs w:val="18"/>
              </w:rPr>
              <w:t>154</w:t>
            </w:r>
            <w:r w:rsidR="00A758C3">
              <w:rPr>
                <w:rFonts w:hint="eastAsia"/>
                <w:sz w:val="18"/>
                <w:szCs w:val="18"/>
              </w:rPr>
              <w:t>.5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168</w:t>
            </w:r>
            <w:r w:rsidR="00A758C3">
              <w:rPr>
                <w:rFonts w:hint="eastAsia"/>
                <w:sz w:val="18"/>
                <w:szCs w:val="18"/>
              </w:rPr>
              <w:t>.7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462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410</w:t>
            </w:r>
            <w:r w:rsidR="00A758C3">
              <w:rPr>
                <w:rFonts w:hint="eastAsia"/>
                <w:sz w:val="18"/>
                <w:szCs w:val="18"/>
              </w:rPr>
              <w:t>.2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126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189</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195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173</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F3772">
            <w:pPr>
              <w:jc w:val="center"/>
              <w:rPr>
                <w:sz w:val="18"/>
                <w:szCs w:val="18"/>
              </w:rPr>
            </w:pPr>
            <w:r w:rsidRPr="00A758C3">
              <w:rPr>
                <w:rFonts w:hint="eastAsia"/>
                <w:sz w:val="18"/>
                <w:szCs w:val="18"/>
              </w:rPr>
              <w:t>112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99</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108</w:t>
            </w:r>
            <w:r w:rsidR="00A758C3">
              <w:rPr>
                <w:rFonts w:hint="eastAsia"/>
                <w:sz w:val="18"/>
                <w:szCs w:val="18"/>
              </w:rPr>
              <w:t>.3</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B50BF4" w:rsidRPr="00F85CBA" w:rsidRDefault="00B50BF4"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131</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6" w:space="0" w:color="auto"/>
              <w:right w:val="single" w:sz="6" w:space="0" w:color="auto"/>
            </w:tcBorders>
          </w:tcPr>
          <w:p w:rsidR="00B50BF4" w:rsidRPr="00F85CBA" w:rsidRDefault="00B50BF4"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116</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103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185</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667C26">
            <w:pPr>
              <w:jc w:val="center"/>
              <w:rPr>
                <w:sz w:val="18"/>
                <w:szCs w:val="18"/>
              </w:rPr>
            </w:pPr>
            <w:r w:rsidRPr="00A758C3">
              <w:rPr>
                <w:rFonts w:hint="eastAsia"/>
                <w:sz w:val="18"/>
                <w:szCs w:val="18"/>
              </w:rPr>
              <w:t>164</w:t>
            </w:r>
            <w:r w:rsidR="00A758C3">
              <w:rPr>
                <w:rFonts w:hint="eastAsia"/>
                <w:sz w:val="18"/>
                <w:szCs w:val="18"/>
              </w:rPr>
              <w:t>.2</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5E562A" w:rsidRDefault="005E562A" w:rsidP="00A069AA">
            <w:pPr>
              <w:jc w:val="center"/>
              <w:rPr>
                <w:color w:val="FF0000"/>
                <w:sz w:val="18"/>
                <w:szCs w:val="18"/>
              </w:rPr>
            </w:pPr>
            <w:r>
              <w:rPr>
                <w:rFonts w:hint="eastAsia"/>
                <w:color w:val="FF0000"/>
                <w:sz w:val="18"/>
                <w:szCs w:val="18"/>
              </w:rPr>
              <w:t>96</w:t>
            </w:r>
          </w:p>
        </w:tc>
        <w:tc>
          <w:tcPr>
            <w:tcW w:w="689" w:type="pct"/>
            <w:tcBorders>
              <w:top w:val="single" w:sz="6" w:space="0" w:color="auto"/>
              <w:left w:val="single" w:sz="6" w:space="0" w:color="auto"/>
              <w:bottom w:val="single" w:sz="6" w:space="0" w:color="auto"/>
              <w:right w:val="single" w:sz="8" w:space="0" w:color="auto"/>
            </w:tcBorders>
          </w:tcPr>
          <w:p w:rsidR="00B50BF4" w:rsidRPr="005E562A" w:rsidRDefault="005E562A" w:rsidP="00CB2CDA">
            <w:pPr>
              <w:jc w:val="center"/>
              <w:rPr>
                <w:color w:val="FF0000"/>
                <w:sz w:val="18"/>
                <w:szCs w:val="18"/>
              </w:rPr>
            </w:pPr>
            <w:r>
              <w:rPr>
                <w:rFonts w:hint="eastAsia"/>
                <w:color w:val="FF0000"/>
                <w:sz w:val="18"/>
                <w:szCs w:val="18"/>
              </w:rPr>
              <w:t>85.2</w:t>
            </w:r>
          </w:p>
        </w:tc>
        <w:tc>
          <w:tcPr>
            <w:tcW w:w="688" w:type="pct"/>
            <w:vMerge w:val="restart"/>
            <w:tcBorders>
              <w:top w:val="single" w:sz="6" w:space="0" w:color="auto"/>
              <w:left w:val="single" w:sz="6" w:space="0" w:color="auto"/>
              <w:right w:val="single" w:sz="8" w:space="0" w:color="auto"/>
            </w:tcBorders>
            <w:vAlign w:val="center"/>
          </w:tcPr>
          <w:p w:rsidR="00B50BF4" w:rsidRDefault="00CF3772" w:rsidP="00A069AA">
            <w:pPr>
              <w:jc w:val="center"/>
              <w:rPr>
                <w:b/>
                <w:color w:val="FF0000"/>
                <w:sz w:val="18"/>
                <w:szCs w:val="18"/>
              </w:rPr>
            </w:pPr>
            <w:r w:rsidRPr="00CF3772">
              <w:rPr>
                <w:rFonts w:hint="eastAsia"/>
                <w:b/>
                <w:color w:val="FF0000"/>
                <w:sz w:val="18"/>
                <w:szCs w:val="18"/>
              </w:rPr>
              <w:t>红色价格上调</w:t>
            </w:r>
          </w:p>
          <w:p w:rsidR="00247546" w:rsidRDefault="00247546" w:rsidP="00A069AA">
            <w:pPr>
              <w:jc w:val="center"/>
              <w:rPr>
                <w:b/>
                <w:color w:val="00B050"/>
                <w:sz w:val="18"/>
                <w:szCs w:val="18"/>
              </w:rPr>
            </w:pPr>
            <w:r w:rsidRPr="00247546">
              <w:rPr>
                <w:rFonts w:hint="eastAsia"/>
                <w:b/>
                <w:color w:val="00B050"/>
                <w:sz w:val="18"/>
                <w:szCs w:val="18"/>
              </w:rPr>
              <w:t>绿色价格下调</w:t>
            </w:r>
          </w:p>
          <w:p w:rsidR="00247546" w:rsidRPr="00247546" w:rsidRDefault="00247546" w:rsidP="00A069AA">
            <w:pPr>
              <w:jc w:val="center"/>
              <w:rPr>
                <w:sz w:val="18"/>
                <w:szCs w:val="18"/>
              </w:rPr>
            </w:pPr>
            <w:r w:rsidRPr="00247546">
              <w:rPr>
                <w:rFonts w:hint="eastAsia"/>
                <w:b/>
                <w:sz w:val="18"/>
                <w:szCs w:val="18"/>
              </w:rPr>
              <w:t>黑色价格未调</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5E562A" w:rsidRDefault="005E562A" w:rsidP="00CE6535">
            <w:pPr>
              <w:jc w:val="center"/>
              <w:rPr>
                <w:color w:val="FF0000"/>
                <w:sz w:val="18"/>
                <w:szCs w:val="18"/>
              </w:rPr>
            </w:pPr>
            <w:r>
              <w:rPr>
                <w:rFonts w:hint="eastAsia"/>
                <w:color w:val="FF0000"/>
                <w:sz w:val="18"/>
                <w:szCs w:val="18"/>
              </w:rPr>
              <w:t>54</w:t>
            </w:r>
          </w:p>
        </w:tc>
        <w:tc>
          <w:tcPr>
            <w:tcW w:w="689" w:type="pct"/>
            <w:tcBorders>
              <w:top w:val="single" w:sz="6" w:space="0" w:color="auto"/>
              <w:left w:val="single" w:sz="6" w:space="0" w:color="auto"/>
              <w:bottom w:val="single" w:sz="6" w:space="0" w:color="auto"/>
              <w:right w:val="single" w:sz="8" w:space="0" w:color="auto"/>
            </w:tcBorders>
          </w:tcPr>
          <w:p w:rsidR="00B50BF4" w:rsidRPr="005E562A" w:rsidRDefault="005E562A" w:rsidP="00CE6535">
            <w:pPr>
              <w:jc w:val="center"/>
              <w:rPr>
                <w:color w:val="FF0000"/>
                <w:sz w:val="18"/>
                <w:szCs w:val="18"/>
              </w:rPr>
            </w:pPr>
            <w:r>
              <w:rPr>
                <w:rFonts w:hint="eastAsia"/>
                <w:color w:val="FF0000"/>
                <w:sz w:val="18"/>
                <w:szCs w:val="18"/>
              </w:rPr>
              <w:t>47.9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5E562A" w:rsidRDefault="005E562A" w:rsidP="00A069AA">
            <w:pPr>
              <w:jc w:val="center"/>
              <w:rPr>
                <w:color w:val="FF0000"/>
                <w:sz w:val="18"/>
                <w:szCs w:val="18"/>
              </w:rPr>
            </w:pPr>
            <w:r>
              <w:rPr>
                <w:rFonts w:hint="eastAsia"/>
                <w:color w:val="FF0000"/>
                <w:sz w:val="18"/>
                <w:szCs w:val="18"/>
              </w:rPr>
              <w:t>46</w:t>
            </w:r>
          </w:p>
        </w:tc>
        <w:tc>
          <w:tcPr>
            <w:tcW w:w="689" w:type="pct"/>
            <w:tcBorders>
              <w:top w:val="single" w:sz="6" w:space="0" w:color="auto"/>
              <w:left w:val="single" w:sz="6" w:space="0" w:color="auto"/>
              <w:bottom w:val="single" w:sz="6" w:space="0" w:color="auto"/>
              <w:right w:val="single" w:sz="8" w:space="0" w:color="auto"/>
            </w:tcBorders>
          </w:tcPr>
          <w:p w:rsidR="00B50BF4" w:rsidRPr="005E562A" w:rsidRDefault="005E562A" w:rsidP="00CB2CDA">
            <w:pPr>
              <w:jc w:val="center"/>
              <w:rPr>
                <w:color w:val="FF0000"/>
                <w:sz w:val="18"/>
                <w:szCs w:val="18"/>
              </w:rPr>
            </w:pPr>
            <w:r>
              <w:rPr>
                <w:rFonts w:hint="eastAsia"/>
                <w:color w:val="FF0000"/>
                <w:sz w:val="18"/>
                <w:szCs w:val="18"/>
              </w:rPr>
              <w:t>40.8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5E562A" w:rsidRDefault="005E562A" w:rsidP="00CE6535">
            <w:pPr>
              <w:jc w:val="center"/>
              <w:rPr>
                <w:color w:val="FF0000"/>
                <w:sz w:val="18"/>
                <w:szCs w:val="18"/>
              </w:rPr>
            </w:pPr>
            <w:r>
              <w:rPr>
                <w:rFonts w:hint="eastAsia"/>
                <w:color w:val="FF0000"/>
                <w:sz w:val="18"/>
                <w:szCs w:val="18"/>
              </w:rPr>
              <w:t>32</w:t>
            </w:r>
          </w:p>
        </w:tc>
        <w:tc>
          <w:tcPr>
            <w:tcW w:w="689" w:type="pct"/>
            <w:tcBorders>
              <w:top w:val="single" w:sz="6" w:space="0" w:color="auto"/>
              <w:left w:val="single" w:sz="6" w:space="0" w:color="auto"/>
              <w:bottom w:val="single" w:sz="6" w:space="0" w:color="auto"/>
              <w:right w:val="single" w:sz="8" w:space="0" w:color="auto"/>
            </w:tcBorders>
          </w:tcPr>
          <w:p w:rsidR="00B50BF4" w:rsidRPr="005E562A" w:rsidRDefault="005E562A" w:rsidP="00CE6535">
            <w:pPr>
              <w:jc w:val="center"/>
              <w:rPr>
                <w:color w:val="FF0000"/>
                <w:sz w:val="18"/>
                <w:szCs w:val="18"/>
              </w:rPr>
            </w:pPr>
            <w:r>
              <w:rPr>
                <w:rFonts w:hint="eastAsia"/>
                <w:color w:val="FF0000"/>
                <w:sz w:val="18"/>
                <w:szCs w:val="18"/>
              </w:rPr>
              <w:t>28.3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5E562A" w:rsidRDefault="005E562A" w:rsidP="00667C26">
            <w:pPr>
              <w:jc w:val="center"/>
              <w:rPr>
                <w:color w:val="FF0000"/>
                <w:sz w:val="18"/>
                <w:szCs w:val="18"/>
              </w:rPr>
            </w:pPr>
            <w:r>
              <w:rPr>
                <w:rFonts w:hint="eastAsia"/>
                <w:color w:val="FF0000"/>
                <w:sz w:val="18"/>
                <w:szCs w:val="18"/>
              </w:rPr>
              <w:t>31</w:t>
            </w:r>
          </w:p>
        </w:tc>
        <w:tc>
          <w:tcPr>
            <w:tcW w:w="689" w:type="pct"/>
            <w:tcBorders>
              <w:top w:val="single" w:sz="6" w:space="0" w:color="auto"/>
              <w:left w:val="single" w:sz="6" w:space="0" w:color="auto"/>
              <w:bottom w:val="single" w:sz="6" w:space="0" w:color="auto"/>
              <w:right w:val="single" w:sz="8" w:space="0" w:color="auto"/>
            </w:tcBorders>
          </w:tcPr>
          <w:p w:rsidR="00B50BF4" w:rsidRPr="005E562A" w:rsidRDefault="005E562A" w:rsidP="00667C26">
            <w:pPr>
              <w:jc w:val="center"/>
              <w:rPr>
                <w:color w:val="FF0000"/>
                <w:sz w:val="18"/>
                <w:szCs w:val="18"/>
              </w:rPr>
            </w:pPr>
            <w:r>
              <w:rPr>
                <w:rFonts w:hint="eastAsia"/>
                <w:color w:val="FF0000"/>
                <w:sz w:val="18"/>
                <w:szCs w:val="18"/>
              </w:rPr>
              <w:t>27.5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5E562A" w:rsidRDefault="005E562A" w:rsidP="00CE6535">
            <w:pPr>
              <w:jc w:val="center"/>
              <w:rPr>
                <w:color w:val="FF0000"/>
                <w:sz w:val="18"/>
                <w:szCs w:val="18"/>
              </w:rPr>
            </w:pPr>
            <w:r>
              <w:rPr>
                <w:rFonts w:hint="eastAsia"/>
                <w:color w:val="FF0000"/>
                <w:sz w:val="18"/>
                <w:szCs w:val="18"/>
              </w:rPr>
              <w:t>32</w:t>
            </w:r>
          </w:p>
        </w:tc>
        <w:tc>
          <w:tcPr>
            <w:tcW w:w="689" w:type="pct"/>
            <w:tcBorders>
              <w:top w:val="single" w:sz="6" w:space="0" w:color="auto"/>
              <w:left w:val="single" w:sz="6" w:space="0" w:color="auto"/>
              <w:bottom w:val="single" w:sz="8" w:space="0" w:color="auto"/>
              <w:right w:val="single" w:sz="8" w:space="0" w:color="auto"/>
            </w:tcBorders>
          </w:tcPr>
          <w:p w:rsidR="00B50BF4" w:rsidRPr="005E562A" w:rsidRDefault="005E562A" w:rsidP="00667C26">
            <w:pPr>
              <w:jc w:val="center"/>
              <w:rPr>
                <w:color w:val="FF0000"/>
                <w:sz w:val="18"/>
                <w:szCs w:val="18"/>
              </w:rPr>
            </w:pPr>
            <w:r>
              <w:rPr>
                <w:rFonts w:hint="eastAsia"/>
                <w:color w:val="FF0000"/>
                <w:sz w:val="18"/>
                <w:szCs w:val="18"/>
              </w:rPr>
              <w:t>28.3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5E562A" w:rsidRDefault="005E562A" w:rsidP="00A069AA">
            <w:pPr>
              <w:jc w:val="center"/>
              <w:rPr>
                <w:color w:val="FF0000"/>
                <w:sz w:val="18"/>
                <w:szCs w:val="18"/>
              </w:rPr>
            </w:pPr>
            <w:r>
              <w:rPr>
                <w:rFonts w:hint="eastAsia"/>
                <w:color w:val="FF0000"/>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B50BF4" w:rsidRPr="005E562A" w:rsidRDefault="005E562A" w:rsidP="00CE6535">
            <w:pPr>
              <w:jc w:val="center"/>
              <w:rPr>
                <w:color w:val="FF0000"/>
                <w:sz w:val="18"/>
                <w:szCs w:val="18"/>
              </w:rPr>
            </w:pPr>
            <w:r>
              <w:rPr>
                <w:rFonts w:hint="eastAsia"/>
                <w:color w:val="FF0000"/>
                <w:sz w:val="18"/>
                <w:szCs w:val="18"/>
              </w:rPr>
              <w:t>46.2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5E562A" w:rsidRDefault="005E562A" w:rsidP="00A069AA">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B50BF4" w:rsidRPr="005E562A" w:rsidRDefault="005E562A" w:rsidP="00A069AA">
            <w:pPr>
              <w:jc w:val="center"/>
              <w:rPr>
                <w:color w:val="FF0000"/>
                <w:sz w:val="18"/>
                <w:szCs w:val="18"/>
              </w:rPr>
            </w:pPr>
            <w:r>
              <w:rPr>
                <w:rFonts w:hint="eastAsia"/>
                <w:color w:val="FF0000"/>
                <w:sz w:val="18"/>
                <w:szCs w:val="18"/>
              </w:rPr>
              <w:t>43.5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拉丝步砖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4C34C6">
            <w:pPr>
              <w:jc w:val="left"/>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5E562A" w:rsidRDefault="005E562A" w:rsidP="00B85735">
            <w:pPr>
              <w:jc w:val="center"/>
              <w:rPr>
                <w:color w:val="FF0000"/>
                <w:sz w:val="18"/>
                <w:szCs w:val="18"/>
              </w:rPr>
            </w:pPr>
            <w:r>
              <w:rPr>
                <w:rFonts w:hint="eastAsia"/>
                <w:color w:val="FF0000"/>
                <w:sz w:val="18"/>
                <w:szCs w:val="18"/>
              </w:rPr>
              <w:t>56</w:t>
            </w:r>
          </w:p>
        </w:tc>
        <w:tc>
          <w:tcPr>
            <w:tcW w:w="689" w:type="pct"/>
            <w:tcBorders>
              <w:top w:val="single" w:sz="6" w:space="0" w:color="auto"/>
              <w:left w:val="single" w:sz="6" w:space="0" w:color="auto"/>
              <w:bottom w:val="single" w:sz="8" w:space="0" w:color="auto"/>
              <w:right w:val="single" w:sz="8" w:space="0" w:color="auto"/>
            </w:tcBorders>
          </w:tcPr>
          <w:p w:rsidR="00B85735" w:rsidRPr="005E562A" w:rsidRDefault="005E562A" w:rsidP="00667C26">
            <w:pPr>
              <w:jc w:val="center"/>
              <w:rPr>
                <w:color w:val="FF0000"/>
                <w:sz w:val="18"/>
                <w:szCs w:val="18"/>
              </w:rPr>
            </w:pPr>
            <w:r>
              <w:rPr>
                <w:rFonts w:hint="eastAsia"/>
                <w:color w:val="FF0000"/>
                <w:sz w:val="18"/>
                <w:szCs w:val="18"/>
              </w:rPr>
              <w:t>49.6</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247546">
        <w:tc>
          <w:tcPr>
            <w:tcW w:w="1486" w:type="pct"/>
            <w:tcBorders>
              <w:top w:val="single" w:sz="6" w:space="0" w:color="auto"/>
              <w:left w:val="single" w:sz="8"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30*30*6</w:t>
            </w:r>
            <w:r>
              <w:rPr>
                <w:rFonts w:hint="eastAsia"/>
                <w:sz w:val="18"/>
                <w:szCs w:val="18"/>
              </w:rPr>
              <w:t>厘米</w:t>
            </w:r>
          </w:p>
          <w:p w:rsidR="00B85735" w:rsidRDefault="00B85735"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85735" w:rsidRPr="003C3504" w:rsidRDefault="00B85735"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5E562A" w:rsidRDefault="005E562A" w:rsidP="00247546">
            <w:pPr>
              <w:jc w:val="center"/>
              <w:rPr>
                <w:color w:val="FF0000"/>
                <w:sz w:val="18"/>
                <w:szCs w:val="18"/>
              </w:rPr>
            </w:pPr>
            <w:r>
              <w:rPr>
                <w:rFonts w:hint="eastAsia"/>
                <w:color w:val="FF0000"/>
                <w:sz w:val="18"/>
                <w:szCs w:val="18"/>
              </w:rPr>
              <w:t>63</w:t>
            </w:r>
          </w:p>
        </w:tc>
        <w:tc>
          <w:tcPr>
            <w:tcW w:w="689" w:type="pct"/>
            <w:tcBorders>
              <w:top w:val="single" w:sz="6" w:space="0" w:color="auto"/>
              <w:left w:val="single" w:sz="6" w:space="0" w:color="auto"/>
              <w:bottom w:val="single" w:sz="8" w:space="0" w:color="auto"/>
              <w:right w:val="single" w:sz="8" w:space="0" w:color="auto"/>
            </w:tcBorders>
            <w:vAlign w:val="center"/>
          </w:tcPr>
          <w:p w:rsidR="00B85735" w:rsidRPr="005E562A" w:rsidRDefault="002943B6" w:rsidP="00247546">
            <w:pPr>
              <w:jc w:val="center"/>
              <w:rPr>
                <w:color w:val="FF0000"/>
                <w:sz w:val="18"/>
                <w:szCs w:val="18"/>
              </w:rPr>
            </w:pPr>
            <w:r>
              <w:rPr>
                <w:rFonts w:hint="eastAsia"/>
                <w:color w:val="FF0000"/>
                <w:sz w:val="18"/>
                <w:szCs w:val="18"/>
              </w:rPr>
              <w:t>55.8</w:t>
            </w:r>
          </w:p>
        </w:tc>
        <w:tc>
          <w:tcPr>
            <w:tcW w:w="688" w:type="pct"/>
            <w:vMerge/>
            <w:tcBorders>
              <w:left w:val="single" w:sz="6" w:space="0" w:color="auto"/>
              <w:right w:val="single" w:sz="8" w:space="0" w:color="auto"/>
            </w:tcBorders>
          </w:tcPr>
          <w:p w:rsidR="00B85735" w:rsidRDefault="00B85735" w:rsidP="005A1ECF">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5E562A" w:rsidRDefault="005E562A" w:rsidP="002943B6">
            <w:pPr>
              <w:jc w:val="center"/>
              <w:rPr>
                <w:color w:val="FF0000"/>
                <w:sz w:val="18"/>
                <w:szCs w:val="18"/>
              </w:rPr>
            </w:pPr>
            <w:r>
              <w:rPr>
                <w:rFonts w:hint="eastAsia"/>
                <w:color w:val="FF0000"/>
                <w:sz w:val="18"/>
                <w:szCs w:val="18"/>
              </w:rPr>
              <w:t>63</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5E562A" w:rsidRDefault="002943B6" w:rsidP="006806F5">
            <w:pPr>
              <w:jc w:val="center"/>
              <w:rPr>
                <w:color w:val="FF0000"/>
                <w:sz w:val="18"/>
                <w:szCs w:val="18"/>
              </w:rPr>
            </w:pPr>
            <w:r>
              <w:rPr>
                <w:rFonts w:hint="eastAsia"/>
                <w:color w:val="FF0000"/>
                <w:sz w:val="18"/>
                <w:szCs w:val="18"/>
              </w:rPr>
              <w:t>55.8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5E562A" w:rsidRDefault="002943B6" w:rsidP="00247546">
            <w:pPr>
              <w:jc w:val="center"/>
              <w:rPr>
                <w:color w:val="FF0000"/>
                <w:sz w:val="18"/>
                <w:szCs w:val="18"/>
              </w:rPr>
            </w:pPr>
            <w:r>
              <w:rPr>
                <w:rFonts w:hint="eastAsia"/>
                <w:color w:val="FF0000"/>
                <w:sz w:val="18"/>
                <w:szCs w:val="18"/>
              </w:rPr>
              <w:t>58</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5E562A" w:rsidRDefault="002943B6" w:rsidP="00247546">
            <w:pPr>
              <w:jc w:val="center"/>
              <w:rPr>
                <w:color w:val="FF0000"/>
                <w:sz w:val="18"/>
                <w:szCs w:val="18"/>
              </w:rPr>
            </w:pPr>
            <w:r>
              <w:rPr>
                <w:rFonts w:hint="eastAsia"/>
                <w:color w:val="FF0000"/>
                <w:sz w:val="18"/>
                <w:szCs w:val="18"/>
              </w:rPr>
              <w:t>51.4</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63</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55.8</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39.9</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lastRenderedPageBreak/>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43.4</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39.9</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43.4</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39.9</w:t>
            </w:r>
          </w:p>
        </w:tc>
        <w:tc>
          <w:tcPr>
            <w:tcW w:w="688" w:type="pct"/>
            <w:vMerge/>
            <w:tcBorders>
              <w:left w:val="single" w:sz="6" w:space="0" w:color="auto"/>
              <w:right w:val="single" w:sz="8" w:space="0" w:color="auto"/>
            </w:tcBorders>
          </w:tcPr>
          <w:p w:rsidR="002943B6" w:rsidRDefault="002943B6" w:rsidP="00845F3B">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43.4</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48</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42.6</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52</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46.1</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F06AF3">
        <w:tc>
          <w:tcPr>
            <w:tcW w:w="1486" w:type="pct"/>
            <w:tcBorders>
              <w:top w:val="single" w:sz="6" w:space="0" w:color="auto"/>
              <w:left w:val="single" w:sz="8" w:space="0" w:color="auto"/>
              <w:bottom w:val="single" w:sz="8" w:space="0" w:color="auto"/>
              <w:right w:val="single" w:sz="6" w:space="0" w:color="auto"/>
            </w:tcBorders>
          </w:tcPr>
          <w:p w:rsidR="002943B6" w:rsidRDefault="002943B6"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39.9</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F06AF3">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43.4</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F06AF3">
            <w:pPr>
              <w:jc w:val="center"/>
              <w:rPr>
                <w:color w:val="FF0000"/>
                <w:sz w:val="18"/>
                <w:szCs w:val="18"/>
              </w:rPr>
            </w:pPr>
            <w:r>
              <w:rPr>
                <w:rFonts w:hint="eastAsia"/>
                <w:color w:val="FF0000"/>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42.5</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F06AF3">
            <w:pPr>
              <w:jc w:val="center"/>
              <w:rPr>
                <w:color w:val="FF0000"/>
                <w:sz w:val="18"/>
                <w:szCs w:val="18"/>
              </w:rPr>
            </w:pPr>
            <w:r>
              <w:rPr>
                <w:rFonts w:hint="eastAsia"/>
                <w:color w:val="FF0000"/>
                <w:sz w:val="18"/>
                <w:szCs w:val="18"/>
              </w:rPr>
              <w:t>54</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47.8</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5E562A">
            <w:pPr>
              <w:jc w:val="center"/>
              <w:rPr>
                <w:color w:val="FF0000"/>
                <w:sz w:val="18"/>
                <w:szCs w:val="18"/>
              </w:rPr>
            </w:pPr>
            <w:r>
              <w:rPr>
                <w:rFonts w:hint="eastAsia"/>
                <w:color w:val="FF0000"/>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16.8</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5E562A">
            <w:pPr>
              <w:jc w:val="center"/>
              <w:rPr>
                <w:color w:val="FF0000"/>
                <w:sz w:val="18"/>
                <w:szCs w:val="18"/>
              </w:rPr>
            </w:pPr>
            <w:r>
              <w:rPr>
                <w:rFonts w:hint="eastAsia"/>
                <w:color w:val="FF0000"/>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17.7</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5E562A">
            <w:pPr>
              <w:jc w:val="center"/>
              <w:rPr>
                <w:color w:val="FF0000"/>
                <w:sz w:val="18"/>
                <w:szCs w:val="18"/>
              </w:rPr>
            </w:pPr>
            <w:r>
              <w:rPr>
                <w:rFonts w:hint="eastAsia"/>
                <w:color w:val="FF0000"/>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18.6</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5E562A">
            <w:pPr>
              <w:jc w:val="center"/>
              <w:rPr>
                <w:color w:val="FF0000"/>
                <w:sz w:val="18"/>
                <w:szCs w:val="18"/>
              </w:rPr>
            </w:pPr>
            <w:r>
              <w:rPr>
                <w:rFonts w:hint="eastAsia"/>
                <w:color w:val="FF0000"/>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19.5</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B23395">
            <w:pPr>
              <w:jc w:val="center"/>
              <w:rPr>
                <w:color w:val="FF0000"/>
                <w:sz w:val="18"/>
                <w:szCs w:val="18"/>
              </w:rPr>
            </w:pPr>
            <w:r>
              <w:rPr>
                <w:rFonts w:hint="eastAsia"/>
                <w:color w:val="FF0000"/>
                <w:sz w:val="18"/>
                <w:szCs w:val="18"/>
              </w:rPr>
              <w:t>23</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B23395">
            <w:pPr>
              <w:jc w:val="center"/>
              <w:rPr>
                <w:color w:val="FF0000"/>
                <w:sz w:val="18"/>
                <w:szCs w:val="18"/>
              </w:rPr>
            </w:pPr>
            <w:r>
              <w:rPr>
                <w:rFonts w:hint="eastAsia"/>
                <w:color w:val="FF0000"/>
                <w:sz w:val="18"/>
                <w:szCs w:val="18"/>
              </w:rPr>
              <w:t>20.4</w:t>
            </w:r>
          </w:p>
        </w:tc>
        <w:tc>
          <w:tcPr>
            <w:tcW w:w="688" w:type="pct"/>
            <w:vMerge/>
            <w:tcBorders>
              <w:left w:val="single" w:sz="6" w:space="0" w:color="auto"/>
              <w:bottom w:val="single" w:sz="8" w:space="0" w:color="auto"/>
              <w:right w:val="single" w:sz="8" w:space="0" w:color="auto"/>
            </w:tcBorders>
          </w:tcPr>
          <w:p w:rsidR="002943B6" w:rsidRDefault="002943B6" w:rsidP="00B23395">
            <w:pPr>
              <w:jc w:val="center"/>
              <w:rPr>
                <w:color w:val="FF0000"/>
                <w:sz w:val="18"/>
                <w:szCs w:val="18"/>
              </w:rPr>
            </w:pPr>
          </w:p>
        </w:tc>
      </w:tr>
      <w:tr w:rsidR="002943B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943B6" w:rsidRDefault="002943B6" w:rsidP="00767E88">
            <w:pPr>
              <w:jc w:val="center"/>
              <w:rPr>
                <w:b/>
              </w:rPr>
            </w:pPr>
            <w:r>
              <w:rPr>
                <w:rFonts w:hint="eastAsia"/>
                <w:b/>
              </w:rPr>
              <w:t>三、球墨铸铁井盖座</w:t>
            </w:r>
          </w:p>
        </w:tc>
        <w:tc>
          <w:tcPr>
            <w:tcW w:w="688" w:type="pct"/>
            <w:tcBorders>
              <w:top w:val="single" w:sz="6" w:space="0" w:color="auto"/>
              <w:left w:val="single" w:sz="8" w:space="0" w:color="auto"/>
              <w:bottom w:val="single" w:sz="8" w:space="0" w:color="auto"/>
              <w:right w:val="single" w:sz="8" w:space="0" w:color="auto"/>
            </w:tcBorders>
          </w:tcPr>
          <w:p w:rsidR="002943B6" w:rsidRDefault="002943B6" w:rsidP="00767E88">
            <w:pPr>
              <w:jc w:val="center"/>
              <w:rPr>
                <w:b/>
              </w:rPr>
            </w:pPr>
            <w:r>
              <w:rPr>
                <w:rFonts w:hint="eastAsia"/>
                <w:b/>
              </w:rPr>
              <w:t>备注</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重型带锁（荷载</w:t>
            </w:r>
            <w:r>
              <w:rPr>
                <w:rFonts w:hint="eastAsia"/>
                <w:sz w:val="18"/>
                <w:szCs w:val="18"/>
              </w:rPr>
              <w:t>36</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E37B2A">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B23395">
            <w:pPr>
              <w:jc w:val="center"/>
              <w:rPr>
                <w:b/>
                <w:sz w:val="18"/>
                <w:szCs w:val="18"/>
              </w:rPr>
            </w:pPr>
            <w:r w:rsidRPr="00C669F2">
              <w:rPr>
                <w:rFonts w:hint="eastAsia"/>
                <w:b/>
                <w:sz w:val="18"/>
                <w:szCs w:val="18"/>
              </w:rPr>
              <w:t>567</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B23395">
            <w:pPr>
              <w:jc w:val="center"/>
              <w:rPr>
                <w:b/>
                <w:sz w:val="18"/>
                <w:szCs w:val="18"/>
              </w:rPr>
            </w:pPr>
            <w:r w:rsidRPr="00C669F2">
              <w:rPr>
                <w:rFonts w:hint="eastAsia"/>
                <w:b/>
                <w:sz w:val="18"/>
                <w:szCs w:val="18"/>
              </w:rPr>
              <w:t>502.9</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667C26">
            <w:pPr>
              <w:jc w:val="center"/>
              <w:rPr>
                <w:b/>
                <w:color w:val="FF0000"/>
                <w:sz w:val="18"/>
                <w:szCs w:val="18"/>
              </w:rPr>
            </w:pPr>
            <w:r w:rsidRPr="00CF3772">
              <w:rPr>
                <w:rFonts w:hint="eastAsia"/>
                <w:b/>
                <w:color w:val="FF0000"/>
                <w:sz w:val="18"/>
                <w:szCs w:val="18"/>
              </w:rPr>
              <w:t>红色价格上调</w:t>
            </w:r>
          </w:p>
          <w:p w:rsidR="002943B6" w:rsidRDefault="002943B6" w:rsidP="00667C26">
            <w:pPr>
              <w:jc w:val="center"/>
              <w:rPr>
                <w:b/>
                <w:color w:val="00B050"/>
                <w:sz w:val="18"/>
                <w:szCs w:val="18"/>
              </w:rPr>
            </w:pPr>
            <w:r w:rsidRPr="00247546">
              <w:rPr>
                <w:rFonts w:hint="eastAsia"/>
                <w:b/>
                <w:color w:val="00B050"/>
                <w:sz w:val="18"/>
                <w:szCs w:val="18"/>
              </w:rPr>
              <w:t>绿色价格下调</w:t>
            </w:r>
          </w:p>
          <w:p w:rsidR="002943B6" w:rsidRPr="006806F5" w:rsidRDefault="002943B6" w:rsidP="00667C26">
            <w:pPr>
              <w:jc w:val="center"/>
              <w:rPr>
                <w:b/>
                <w:sz w:val="18"/>
                <w:szCs w:val="18"/>
              </w:rPr>
            </w:pPr>
            <w:r w:rsidRPr="00247546">
              <w:rPr>
                <w:rFonts w:hint="eastAsia"/>
                <w:b/>
                <w:sz w:val="18"/>
                <w:szCs w:val="18"/>
              </w:rPr>
              <w:t>黑色价格未调</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轻型带锁（荷载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485</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43032</w:t>
            </w:r>
          </w:p>
        </w:tc>
        <w:tc>
          <w:tcPr>
            <w:tcW w:w="688" w:type="pct"/>
            <w:vMerge/>
            <w:tcBorders>
              <w:left w:val="single" w:sz="6" w:space="0" w:color="auto"/>
              <w:right w:val="single" w:sz="8" w:space="0" w:color="auto"/>
            </w:tcBorders>
          </w:tcPr>
          <w:p w:rsidR="002943B6" w:rsidRPr="00845F3B" w:rsidRDefault="002943B6" w:rsidP="00CB2CD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球墨铸铁检查井</w:t>
            </w:r>
            <w:r>
              <w:rPr>
                <w:rFonts w:hint="eastAsia"/>
                <w:sz w:val="18"/>
                <w:szCs w:val="18"/>
              </w:rPr>
              <w:t>D600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重型带锁（荷载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406</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360.1</w:t>
            </w:r>
          </w:p>
        </w:tc>
        <w:tc>
          <w:tcPr>
            <w:tcW w:w="688" w:type="pct"/>
            <w:vMerge/>
            <w:tcBorders>
              <w:left w:val="single" w:sz="6" w:space="0" w:color="auto"/>
              <w:right w:val="single" w:sz="8" w:space="0" w:color="auto"/>
            </w:tcBorders>
          </w:tcPr>
          <w:p w:rsidR="002943B6" w:rsidRPr="00845F3B" w:rsidRDefault="002943B6" w:rsidP="00CB2CD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球墨铸铁检查井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重型带锁（荷载</w:t>
            </w:r>
            <w:r>
              <w:rPr>
                <w:rFonts w:hint="eastAsia"/>
                <w:sz w:val="18"/>
                <w:szCs w:val="18"/>
              </w:rPr>
              <w:t>25</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356</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315.8</w:t>
            </w:r>
          </w:p>
        </w:tc>
        <w:tc>
          <w:tcPr>
            <w:tcW w:w="688" w:type="pct"/>
            <w:vMerge/>
            <w:tcBorders>
              <w:left w:val="single" w:sz="6" w:space="0" w:color="auto"/>
              <w:right w:val="single" w:sz="8" w:space="0" w:color="auto"/>
            </w:tcBorders>
          </w:tcPr>
          <w:p w:rsidR="002943B6" w:rsidRPr="00845F3B" w:rsidRDefault="002943B6" w:rsidP="00CB2CD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球墨铸铁检查井</w:t>
            </w:r>
            <w:r>
              <w:rPr>
                <w:rFonts w:hint="eastAsia"/>
                <w:sz w:val="18"/>
                <w:szCs w:val="18"/>
              </w:rPr>
              <w:t>500*500*45</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184</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163.06</w:t>
            </w:r>
          </w:p>
        </w:tc>
        <w:tc>
          <w:tcPr>
            <w:tcW w:w="688" w:type="pct"/>
            <w:vMerge/>
            <w:tcBorders>
              <w:left w:val="single" w:sz="6" w:space="0" w:color="auto"/>
              <w:right w:val="single" w:sz="8" w:space="0" w:color="auto"/>
            </w:tcBorders>
          </w:tcPr>
          <w:p w:rsidR="002943B6" w:rsidRPr="00845F3B" w:rsidRDefault="002943B6" w:rsidP="00CB2CD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球墨铸铁检查井</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B23395">
            <w:pPr>
              <w:jc w:val="center"/>
              <w:rPr>
                <w:b/>
                <w:sz w:val="18"/>
                <w:szCs w:val="18"/>
              </w:rPr>
            </w:pPr>
            <w:r w:rsidRPr="00C669F2">
              <w:rPr>
                <w:rFonts w:hint="eastAsia"/>
                <w:b/>
                <w:sz w:val="18"/>
                <w:szCs w:val="18"/>
              </w:rPr>
              <w:t>126</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B23395">
            <w:pPr>
              <w:jc w:val="center"/>
              <w:rPr>
                <w:b/>
                <w:sz w:val="18"/>
                <w:szCs w:val="18"/>
              </w:rPr>
            </w:pPr>
            <w:r w:rsidRPr="00C669F2">
              <w:rPr>
                <w:rFonts w:hint="eastAsia"/>
                <w:b/>
                <w:sz w:val="18"/>
                <w:szCs w:val="18"/>
              </w:rPr>
              <w:t>111.6</w:t>
            </w:r>
          </w:p>
        </w:tc>
        <w:tc>
          <w:tcPr>
            <w:tcW w:w="688" w:type="pct"/>
            <w:vMerge/>
            <w:tcBorders>
              <w:left w:val="single" w:sz="6" w:space="0" w:color="auto"/>
              <w:right w:val="single" w:sz="8" w:space="0" w:color="auto"/>
            </w:tcBorders>
          </w:tcPr>
          <w:p w:rsidR="002943B6" w:rsidRPr="00845F3B" w:rsidRDefault="002943B6" w:rsidP="00B23395">
            <w:pPr>
              <w:jc w:val="center"/>
              <w:rPr>
                <w:sz w:val="18"/>
                <w:szCs w:val="18"/>
              </w:rPr>
            </w:pPr>
          </w:p>
        </w:tc>
      </w:tr>
      <w:tr w:rsidR="002943B6" w:rsidTr="00A758C3">
        <w:trPr>
          <w:trHeight w:val="135"/>
        </w:trPr>
        <w:tc>
          <w:tcPr>
            <w:tcW w:w="1486" w:type="pct"/>
            <w:tcBorders>
              <w:top w:val="single" w:sz="6" w:space="0" w:color="auto"/>
              <w:left w:val="single" w:sz="8"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球墨铸铁水篦子</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108.1</w:t>
            </w:r>
          </w:p>
        </w:tc>
        <w:tc>
          <w:tcPr>
            <w:tcW w:w="688" w:type="pct"/>
            <w:vMerge/>
            <w:tcBorders>
              <w:left w:val="single" w:sz="6" w:space="0" w:color="auto"/>
              <w:right w:val="single" w:sz="8" w:space="0" w:color="auto"/>
            </w:tcBorders>
          </w:tcPr>
          <w:p w:rsidR="002943B6" w:rsidRPr="00845F3B" w:rsidRDefault="002943B6" w:rsidP="00CB2CD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球墨铸铁水篦子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316</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280.04</w:t>
            </w:r>
          </w:p>
        </w:tc>
        <w:tc>
          <w:tcPr>
            <w:tcW w:w="688" w:type="pct"/>
            <w:vMerge/>
            <w:tcBorders>
              <w:left w:val="single" w:sz="6" w:space="0" w:color="auto"/>
              <w:bottom w:val="single" w:sz="8" w:space="0" w:color="auto"/>
              <w:right w:val="single" w:sz="8" w:space="0" w:color="auto"/>
            </w:tcBorders>
          </w:tcPr>
          <w:p w:rsidR="002943B6" w:rsidRPr="00845F3B" w:rsidRDefault="002943B6" w:rsidP="00CB2CDA">
            <w:pPr>
              <w:jc w:val="center"/>
              <w:rPr>
                <w:sz w:val="18"/>
                <w:szCs w:val="18"/>
              </w:rPr>
            </w:pPr>
          </w:p>
        </w:tc>
      </w:tr>
      <w:tr w:rsidR="002943B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943B6" w:rsidRDefault="002943B6" w:rsidP="00767E88">
            <w:pPr>
              <w:jc w:val="center"/>
              <w:rPr>
                <w:b/>
              </w:rPr>
            </w:pPr>
            <w:r>
              <w:rPr>
                <w:rFonts w:hint="eastAsia"/>
                <w:b/>
              </w:rPr>
              <w:t>四、灰口铸铁井盖座</w:t>
            </w:r>
          </w:p>
        </w:tc>
        <w:tc>
          <w:tcPr>
            <w:tcW w:w="688" w:type="pct"/>
            <w:tcBorders>
              <w:top w:val="single" w:sz="6" w:space="0" w:color="auto"/>
              <w:left w:val="single" w:sz="8" w:space="0" w:color="auto"/>
              <w:bottom w:val="single" w:sz="8" w:space="0" w:color="auto"/>
              <w:right w:val="single" w:sz="8" w:space="0" w:color="auto"/>
            </w:tcBorders>
          </w:tcPr>
          <w:p w:rsidR="002943B6" w:rsidRDefault="002943B6" w:rsidP="00767E88">
            <w:pPr>
              <w:jc w:val="center"/>
              <w:rPr>
                <w:b/>
              </w:rPr>
            </w:pPr>
            <w:r>
              <w:rPr>
                <w:rFonts w:hint="eastAsia"/>
                <w:b/>
              </w:rPr>
              <w:t>备注</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重型（</w:t>
            </w:r>
            <w:r>
              <w:rPr>
                <w:rFonts w:hint="eastAsia"/>
                <w:sz w:val="18"/>
                <w:szCs w:val="18"/>
              </w:rPr>
              <w:t>160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444</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393.8</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667C26">
            <w:pPr>
              <w:jc w:val="center"/>
              <w:rPr>
                <w:b/>
                <w:color w:val="FF0000"/>
                <w:sz w:val="18"/>
                <w:szCs w:val="18"/>
              </w:rPr>
            </w:pPr>
            <w:r w:rsidRPr="00CF3772">
              <w:rPr>
                <w:rFonts w:hint="eastAsia"/>
                <w:b/>
                <w:color w:val="FF0000"/>
                <w:sz w:val="18"/>
                <w:szCs w:val="18"/>
              </w:rPr>
              <w:t>红色价格上调</w:t>
            </w:r>
          </w:p>
          <w:p w:rsidR="002943B6" w:rsidRDefault="002943B6" w:rsidP="00667C26">
            <w:pPr>
              <w:jc w:val="center"/>
              <w:rPr>
                <w:b/>
                <w:color w:val="00B050"/>
                <w:sz w:val="18"/>
                <w:szCs w:val="18"/>
              </w:rPr>
            </w:pPr>
            <w:r w:rsidRPr="00247546">
              <w:rPr>
                <w:rFonts w:hint="eastAsia"/>
                <w:b/>
                <w:color w:val="00B050"/>
                <w:sz w:val="18"/>
                <w:szCs w:val="18"/>
              </w:rPr>
              <w:t>绿色价格下调</w:t>
            </w:r>
          </w:p>
          <w:p w:rsidR="002943B6" w:rsidRPr="00202EC2" w:rsidRDefault="002943B6" w:rsidP="00667C26">
            <w:pPr>
              <w:jc w:val="center"/>
              <w:rPr>
                <w:color w:val="00B050"/>
                <w:sz w:val="18"/>
                <w:szCs w:val="18"/>
              </w:rPr>
            </w:pPr>
            <w:r w:rsidRPr="00247546">
              <w:rPr>
                <w:rFonts w:hint="eastAsia"/>
                <w:b/>
                <w:sz w:val="18"/>
                <w:szCs w:val="18"/>
              </w:rPr>
              <w:t>黑色价格未调</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重型（</w:t>
            </w:r>
            <w:r>
              <w:rPr>
                <w:rFonts w:hint="eastAsia"/>
                <w:sz w:val="18"/>
                <w:szCs w:val="18"/>
              </w:rPr>
              <w:t>140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390</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345.9</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重型（</w:t>
            </w:r>
            <w:r>
              <w:rPr>
                <w:rFonts w:hint="eastAsia"/>
                <w:sz w:val="18"/>
                <w:szCs w:val="18"/>
              </w:rPr>
              <w:t>120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338</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299.8</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重型（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266</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235.7</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轻型（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218</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193.1</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灰口铸铁雨水篦子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188.7</w:t>
            </w:r>
          </w:p>
        </w:tc>
        <w:tc>
          <w:tcPr>
            <w:tcW w:w="688" w:type="pct"/>
            <w:vMerge/>
            <w:tcBorders>
              <w:left w:val="single" w:sz="6" w:space="0" w:color="auto"/>
              <w:bottom w:val="single" w:sz="8" w:space="0" w:color="auto"/>
              <w:right w:val="single" w:sz="8" w:space="0" w:color="auto"/>
            </w:tcBorders>
          </w:tcPr>
          <w:p w:rsidR="002943B6" w:rsidRPr="00845F3B" w:rsidRDefault="002943B6" w:rsidP="00E37B2A">
            <w:pPr>
              <w:jc w:val="center"/>
              <w:rPr>
                <w:sz w:val="18"/>
                <w:szCs w:val="18"/>
              </w:rPr>
            </w:pPr>
          </w:p>
        </w:tc>
      </w:tr>
      <w:tr w:rsidR="002943B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943B6" w:rsidRDefault="002943B6" w:rsidP="00767E88">
            <w:pPr>
              <w:jc w:val="center"/>
              <w:rPr>
                <w:b/>
              </w:rPr>
            </w:pPr>
            <w:r>
              <w:rPr>
                <w:rFonts w:hint="eastAsia"/>
                <w:b/>
              </w:rPr>
              <w:t>五、复合材料井盖座</w:t>
            </w:r>
          </w:p>
        </w:tc>
        <w:tc>
          <w:tcPr>
            <w:tcW w:w="688" w:type="pct"/>
            <w:tcBorders>
              <w:top w:val="single" w:sz="6" w:space="0" w:color="auto"/>
              <w:left w:val="single" w:sz="8" w:space="0" w:color="auto"/>
              <w:bottom w:val="single" w:sz="8" w:space="0" w:color="auto"/>
              <w:right w:val="single" w:sz="8" w:space="0" w:color="auto"/>
            </w:tcBorders>
          </w:tcPr>
          <w:p w:rsidR="002943B6" w:rsidRDefault="002943B6" w:rsidP="00767E88">
            <w:pPr>
              <w:jc w:val="center"/>
              <w:rPr>
                <w:b/>
              </w:rPr>
            </w:pPr>
            <w:r>
              <w:rPr>
                <w:rFonts w:hint="eastAsia"/>
                <w:b/>
              </w:rPr>
              <w:t>备注</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308</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273</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072617">
            <w:pPr>
              <w:jc w:val="center"/>
              <w:rPr>
                <w:b/>
                <w:color w:val="FF0000"/>
                <w:sz w:val="18"/>
                <w:szCs w:val="18"/>
              </w:rPr>
            </w:pPr>
            <w:r w:rsidRPr="00CF3772">
              <w:rPr>
                <w:rFonts w:hint="eastAsia"/>
                <w:b/>
                <w:color w:val="FF0000"/>
                <w:sz w:val="18"/>
                <w:szCs w:val="18"/>
              </w:rPr>
              <w:t>红色价格上调</w:t>
            </w:r>
          </w:p>
          <w:p w:rsidR="002943B6" w:rsidRDefault="002943B6" w:rsidP="00072617">
            <w:pPr>
              <w:jc w:val="center"/>
              <w:rPr>
                <w:b/>
                <w:color w:val="00B050"/>
                <w:sz w:val="18"/>
                <w:szCs w:val="18"/>
              </w:rPr>
            </w:pPr>
            <w:r w:rsidRPr="00247546">
              <w:rPr>
                <w:rFonts w:hint="eastAsia"/>
                <w:b/>
                <w:color w:val="00B050"/>
                <w:sz w:val="18"/>
                <w:szCs w:val="18"/>
              </w:rPr>
              <w:t>绿色价格下调</w:t>
            </w:r>
          </w:p>
          <w:p w:rsidR="002943B6" w:rsidRPr="00B85735" w:rsidRDefault="002943B6" w:rsidP="00072617">
            <w:pPr>
              <w:jc w:val="center"/>
              <w:rPr>
                <w:color w:val="00B050"/>
                <w:sz w:val="18"/>
                <w:szCs w:val="18"/>
              </w:rPr>
            </w:pPr>
            <w:r w:rsidRPr="00247546">
              <w:rPr>
                <w:rFonts w:hint="eastAsia"/>
                <w:b/>
                <w:sz w:val="18"/>
                <w:szCs w:val="18"/>
              </w:rPr>
              <w:t>黑色价格未调</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262</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232</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233</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206</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144</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127</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105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93</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86</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76.2</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163</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144</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115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102</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94</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96</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85</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90</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79.8</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52.3</w:t>
            </w:r>
          </w:p>
        </w:tc>
        <w:tc>
          <w:tcPr>
            <w:tcW w:w="688" w:type="pct"/>
            <w:vMerge/>
            <w:tcBorders>
              <w:left w:val="single" w:sz="6" w:space="0" w:color="auto"/>
              <w:bottom w:val="single" w:sz="8" w:space="0" w:color="auto"/>
              <w:right w:val="single" w:sz="8" w:space="0" w:color="auto"/>
            </w:tcBorders>
          </w:tcPr>
          <w:p w:rsidR="002943B6" w:rsidRPr="00845F3B" w:rsidRDefault="002943B6" w:rsidP="00E37B2A">
            <w:pPr>
              <w:jc w:val="center"/>
              <w:rPr>
                <w:sz w:val="18"/>
                <w:szCs w:val="18"/>
              </w:rPr>
            </w:pPr>
          </w:p>
        </w:tc>
      </w:tr>
      <w:tr w:rsidR="002943B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943B6" w:rsidRDefault="002943B6" w:rsidP="00767E88">
            <w:pPr>
              <w:jc w:val="center"/>
              <w:rPr>
                <w:b/>
              </w:rPr>
            </w:pPr>
            <w:r>
              <w:rPr>
                <w:rFonts w:hint="eastAsia"/>
                <w:b/>
              </w:rPr>
              <w:t>六、电力电线套管</w:t>
            </w:r>
          </w:p>
        </w:tc>
        <w:tc>
          <w:tcPr>
            <w:tcW w:w="688" w:type="pct"/>
            <w:tcBorders>
              <w:top w:val="single" w:sz="6" w:space="0" w:color="auto"/>
              <w:left w:val="single" w:sz="8" w:space="0" w:color="auto"/>
              <w:bottom w:val="single" w:sz="8" w:space="0" w:color="auto"/>
              <w:right w:val="single" w:sz="8" w:space="0" w:color="auto"/>
            </w:tcBorders>
          </w:tcPr>
          <w:p w:rsidR="002943B6" w:rsidRDefault="002943B6" w:rsidP="00767E88">
            <w:pPr>
              <w:jc w:val="center"/>
              <w:rPr>
                <w:b/>
              </w:rPr>
            </w:pPr>
            <w:r>
              <w:rPr>
                <w:rFonts w:hint="eastAsia"/>
                <w:b/>
              </w:rPr>
              <w:t>备注</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34.1</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072617">
            <w:pPr>
              <w:jc w:val="center"/>
              <w:rPr>
                <w:b/>
                <w:color w:val="FF0000"/>
                <w:sz w:val="18"/>
                <w:szCs w:val="18"/>
              </w:rPr>
            </w:pPr>
            <w:r w:rsidRPr="00CF3772">
              <w:rPr>
                <w:rFonts w:hint="eastAsia"/>
                <w:b/>
                <w:color w:val="FF0000"/>
                <w:sz w:val="18"/>
                <w:szCs w:val="18"/>
              </w:rPr>
              <w:t>红色价格上调</w:t>
            </w:r>
          </w:p>
          <w:p w:rsidR="002943B6" w:rsidRDefault="002943B6" w:rsidP="00072617">
            <w:pPr>
              <w:jc w:val="center"/>
              <w:rPr>
                <w:b/>
                <w:color w:val="00B050"/>
                <w:sz w:val="18"/>
                <w:szCs w:val="18"/>
              </w:rPr>
            </w:pPr>
            <w:r w:rsidRPr="00247546">
              <w:rPr>
                <w:rFonts w:hint="eastAsia"/>
                <w:b/>
                <w:color w:val="00B050"/>
                <w:sz w:val="18"/>
                <w:szCs w:val="18"/>
              </w:rPr>
              <w:t>绿色价格下调</w:t>
            </w:r>
          </w:p>
          <w:p w:rsidR="002943B6" w:rsidRPr="00845F3B" w:rsidRDefault="002943B6" w:rsidP="00072617">
            <w:pPr>
              <w:jc w:val="center"/>
              <w:rPr>
                <w:sz w:val="18"/>
                <w:szCs w:val="18"/>
              </w:rPr>
            </w:pPr>
            <w:r w:rsidRPr="00247546">
              <w:rPr>
                <w:rFonts w:hint="eastAsia"/>
                <w:b/>
                <w:sz w:val="18"/>
                <w:szCs w:val="18"/>
              </w:rPr>
              <w:t>黑色价格未调</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28.8</w:t>
            </w:r>
          </w:p>
        </w:tc>
        <w:tc>
          <w:tcPr>
            <w:tcW w:w="688" w:type="pct"/>
            <w:vMerge/>
            <w:tcBorders>
              <w:left w:val="single" w:sz="6" w:space="0" w:color="auto"/>
              <w:right w:val="single" w:sz="8" w:space="0" w:color="auto"/>
            </w:tcBorders>
          </w:tcPr>
          <w:p w:rsidR="002943B6"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27.9</w:t>
            </w:r>
          </w:p>
        </w:tc>
        <w:tc>
          <w:tcPr>
            <w:tcW w:w="688" w:type="pct"/>
            <w:vMerge/>
            <w:tcBorders>
              <w:left w:val="single" w:sz="6" w:space="0" w:color="auto"/>
              <w:right w:val="single" w:sz="8" w:space="0" w:color="auto"/>
            </w:tcBorders>
          </w:tcPr>
          <w:p w:rsidR="002943B6"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23</w:t>
            </w:r>
          </w:p>
        </w:tc>
        <w:tc>
          <w:tcPr>
            <w:tcW w:w="688" w:type="pct"/>
            <w:vMerge/>
            <w:tcBorders>
              <w:left w:val="single" w:sz="6" w:space="0" w:color="auto"/>
              <w:right w:val="single" w:sz="8" w:space="0" w:color="auto"/>
            </w:tcBorders>
          </w:tcPr>
          <w:p w:rsidR="002943B6" w:rsidRPr="000B78FE"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14.8</w:t>
            </w:r>
          </w:p>
        </w:tc>
        <w:tc>
          <w:tcPr>
            <w:tcW w:w="688" w:type="pct"/>
            <w:vMerge/>
            <w:tcBorders>
              <w:left w:val="single" w:sz="6" w:space="0" w:color="auto"/>
              <w:right w:val="single" w:sz="8" w:space="0" w:color="auto"/>
            </w:tcBorders>
          </w:tcPr>
          <w:p w:rsidR="002943B6" w:rsidRPr="000B78FE"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2943B6" w:rsidRPr="000B78FE"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6.56</w:t>
            </w:r>
          </w:p>
        </w:tc>
        <w:tc>
          <w:tcPr>
            <w:tcW w:w="688" w:type="pct"/>
            <w:vMerge/>
            <w:tcBorders>
              <w:left w:val="single" w:sz="6" w:space="0" w:color="auto"/>
              <w:bottom w:val="single" w:sz="8" w:space="0" w:color="auto"/>
              <w:right w:val="single" w:sz="8" w:space="0" w:color="auto"/>
            </w:tcBorders>
          </w:tcPr>
          <w:p w:rsidR="002943B6" w:rsidRPr="000B78FE" w:rsidRDefault="002943B6" w:rsidP="00E37B2A">
            <w:pPr>
              <w:jc w:val="center"/>
              <w:rPr>
                <w:sz w:val="18"/>
                <w:szCs w:val="18"/>
              </w:rPr>
            </w:pPr>
          </w:p>
        </w:tc>
      </w:tr>
      <w:tr w:rsidR="002943B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943B6" w:rsidRDefault="002943B6" w:rsidP="000B78FE">
            <w:pPr>
              <w:jc w:val="center"/>
              <w:rPr>
                <w:b/>
              </w:rPr>
            </w:pPr>
            <w:r>
              <w:rPr>
                <w:rFonts w:hint="eastAsia"/>
                <w:b/>
              </w:rPr>
              <w:lastRenderedPageBreak/>
              <w:t>七、低摩高强维伦电缆管</w:t>
            </w:r>
          </w:p>
        </w:tc>
        <w:tc>
          <w:tcPr>
            <w:tcW w:w="688" w:type="pct"/>
            <w:tcBorders>
              <w:top w:val="single" w:sz="6" w:space="0" w:color="auto"/>
              <w:left w:val="single" w:sz="8" w:space="0" w:color="auto"/>
              <w:bottom w:val="single" w:sz="8" w:space="0" w:color="auto"/>
              <w:right w:val="single" w:sz="8" w:space="0" w:color="auto"/>
            </w:tcBorders>
          </w:tcPr>
          <w:p w:rsidR="002943B6" w:rsidRDefault="002943B6" w:rsidP="000B78FE">
            <w:pPr>
              <w:jc w:val="center"/>
              <w:rPr>
                <w:b/>
              </w:rPr>
            </w:pPr>
            <w:r>
              <w:rPr>
                <w:rFonts w:hint="eastAsia"/>
                <w:b/>
              </w:rPr>
              <w:t>备注</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Pr="000B78FE" w:rsidRDefault="002943B6" w:rsidP="00E37B2A">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26.6</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072617">
            <w:pPr>
              <w:jc w:val="center"/>
              <w:rPr>
                <w:b/>
                <w:color w:val="FF0000"/>
                <w:sz w:val="18"/>
                <w:szCs w:val="18"/>
              </w:rPr>
            </w:pPr>
            <w:r w:rsidRPr="00CF3772">
              <w:rPr>
                <w:rFonts w:hint="eastAsia"/>
                <w:b/>
                <w:color w:val="FF0000"/>
                <w:sz w:val="18"/>
                <w:szCs w:val="18"/>
              </w:rPr>
              <w:t>红色价格上调</w:t>
            </w:r>
          </w:p>
          <w:p w:rsidR="002943B6" w:rsidRDefault="002943B6" w:rsidP="00072617">
            <w:pPr>
              <w:jc w:val="center"/>
              <w:rPr>
                <w:b/>
                <w:color w:val="00B050"/>
                <w:sz w:val="18"/>
                <w:szCs w:val="18"/>
              </w:rPr>
            </w:pPr>
            <w:r w:rsidRPr="00247546">
              <w:rPr>
                <w:rFonts w:hint="eastAsia"/>
                <w:b/>
                <w:color w:val="00B050"/>
                <w:sz w:val="18"/>
                <w:szCs w:val="18"/>
              </w:rPr>
              <w:t>绿色价格下调</w:t>
            </w:r>
          </w:p>
          <w:p w:rsidR="002943B6" w:rsidRPr="009873C8" w:rsidRDefault="002943B6" w:rsidP="00072617">
            <w:pPr>
              <w:jc w:val="center"/>
              <w:rPr>
                <w:color w:val="FF0000"/>
                <w:sz w:val="18"/>
                <w:szCs w:val="18"/>
              </w:rPr>
            </w:pPr>
            <w:r w:rsidRPr="00247546">
              <w:rPr>
                <w:rFonts w:hint="eastAsia"/>
                <w:b/>
                <w:sz w:val="18"/>
                <w:szCs w:val="18"/>
              </w:rPr>
              <w:t>黑色价格未调</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Pr="000B78FE" w:rsidRDefault="002943B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31</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Pr="000B78FE" w:rsidRDefault="002943B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Pr="000B78FE" w:rsidRDefault="002943B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41.6</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Pr="000B78FE" w:rsidRDefault="002943B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54.9</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47</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63</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55.8</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45.2</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66</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58.5</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70</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62</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34</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30.1</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37.2</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Pr="000A0170" w:rsidRDefault="002943B6"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28</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072617">
            <w:pPr>
              <w:jc w:val="center"/>
              <w:rPr>
                <w:sz w:val="18"/>
                <w:szCs w:val="18"/>
              </w:rPr>
            </w:pPr>
            <w:r w:rsidRPr="00A758C3">
              <w:rPr>
                <w:rFonts w:hint="eastAsia"/>
                <w:sz w:val="18"/>
                <w:szCs w:val="18"/>
              </w:rPr>
              <w:t>24.8</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26.6</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36</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31.9</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35.4</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45.2</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4.4</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6" w:space="0" w:color="auto"/>
              <w:right w:val="single" w:sz="6" w:space="0" w:color="auto"/>
            </w:tcBorders>
          </w:tcPr>
          <w:p w:rsidR="002943B6" w:rsidRDefault="002943B6"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5.5</w:t>
            </w:r>
          </w:p>
        </w:tc>
        <w:tc>
          <w:tcPr>
            <w:tcW w:w="689" w:type="pct"/>
            <w:tcBorders>
              <w:top w:val="single" w:sz="6" w:space="0" w:color="auto"/>
              <w:left w:val="single" w:sz="6" w:space="0" w:color="auto"/>
              <w:bottom w:val="single" w:sz="6"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4.8</w:t>
            </w:r>
          </w:p>
        </w:tc>
        <w:tc>
          <w:tcPr>
            <w:tcW w:w="688" w:type="pct"/>
            <w:vMerge/>
            <w:tcBorders>
              <w:left w:val="single" w:sz="6" w:space="0" w:color="auto"/>
              <w:bottom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2943B6" w:rsidRDefault="002943B6" w:rsidP="001B2959">
            <w:pPr>
              <w:jc w:val="center"/>
              <w:rPr>
                <w:b/>
              </w:rPr>
            </w:pPr>
            <w:r>
              <w:rPr>
                <w:rFonts w:hint="eastAsia"/>
                <w:b/>
              </w:rPr>
              <w:t>八、钢筋砼排水管</w:t>
            </w:r>
          </w:p>
        </w:tc>
        <w:tc>
          <w:tcPr>
            <w:tcW w:w="688" w:type="pct"/>
            <w:tcBorders>
              <w:top w:val="single" w:sz="6" w:space="0" w:color="auto"/>
              <w:left w:val="single" w:sz="8" w:space="0" w:color="auto"/>
              <w:bottom w:val="single" w:sz="6" w:space="0" w:color="auto"/>
              <w:right w:val="single" w:sz="8" w:space="0" w:color="auto"/>
            </w:tcBorders>
          </w:tcPr>
          <w:p w:rsidR="002943B6" w:rsidRDefault="002943B6" w:rsidP="001B2959">
            <w:pPr>
              <w:jc w:val="center"/>
              <w:rPr>
                <w:b/>
              </w:rPr>
            </w:pPr>
            <w:r>
              <w:rPr>
                <w:rFonts w:hint="eastAsia"/>
                <w:b/>
              </w:rPr>
              <w:t>备注</w:t>
            </w:r>
          </w:p>
        </w:tc>
      </w:tr>
      <w:tr w:rsidR="002943B6" w:rsidTr="00845F3B">
        <w:tc>
          <w:tcPr>
            <w:tcW w:w="1486" w:type="pct"/>
            <w:vMerge w:val="restart"/>
            <w:tcBorders>
              <w:top w:val="single" w:sz="6" w:space="0" w:color="auto"/>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2943B6" w:rsidRPr="001B2959" w:rsidRDefault="002943B6"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E37B2A">
            <w:pPr>
              <w:jc w:val="center"/>
              <w:rPr>
                <w:color w:val="FF0000"/>
                <w:sz w:val="18"/>
                <w:szCs w:val="18"/>
              </w:rPr>
            </w:pPr>
            <w:r>
              <w:rPr>
                <w:rFonts w:hint="eastAsia"/>
                <w:color w:val="FF0000"/>
                <w:sz w:val="18"/>
                <w:szCs w:val="18"/>
              </w:rPr>
              <w:t>37</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E37B2A">
            <w:pPr>
              <w:jc w:val="center"/>
              <w:rPr>
                <w:color w:val="FF0000"/>
                <w:sz w:val="18"/>
                <w:szCs w:val="18"/>
              </w:rPr>
            </w:pPr>
            <w:r>
              <w:rPr>
                <w:rFonts w:hint="eastAsia"/>
                <w:color w:val="FF0000"/>
                <w:sz w:val="18"/>
                <w:szCs w:val="18"/>
              </w:rPr>
              <w:t>32.8</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072617">
            <w:pPr>
              <w:jc w:val="center"/>
              <w:rPr>
                <w:b/>
                <w:color w:val="FF0000"/>
                <w:sz w:val="18"/>
                <w:szCs w:val="18"/>
              </w:rPr>
            </w:pPr>
            <w:r w:rsidRPr="00CF3772">
              <w:rPr>
                <w:rFonts w:hint="eastAsia"/>
                <w:b/>
                <w:color w:val="FF0000"/>
                <w:sz w:val="18"/>
                <w:szCs w:val="18"/>
              </w:rPr>
              <w:t>红色价格上调</w:t>
            </w:r>
          </w:p>
          <w:p w:rsidR="002943B6" w:rsidRDefault="002943B6" w:rsidP="00072617">
            <w:pPr>
              <w:jc w:val="center"/>
              <w:rPr>
                <w:b/>
                <w:color w:val="00B050"/>
                <w:sz w:val="18"/>
                <w:szCs w:val="18"/>
              </w:rPr>
            </w:pPr>
            <w:r w:rsidRPr="00247546">
              <w:rPr>
                <w:rFonts w:hint="eastAsia"/>
                <w:b/>
                <w:color w:val="00B050"/>
                <w:sz w:val="18"/>
                <w:szCs w:val="18"/>
              </w:rPr>
              <w:t>绿色价格下调</w:t>
            </w:r>
          </w:p>
          <w:p w:rsidR="002943B6" w:rsidRPr="006806F5" w:rsidRDefault="002943B6" w:rsidP="00072617">
            <w:pPr>
              <w:jc w:val="center"/>
              <w:rPr>
                <w:b/>
                <w:color w:val="FF0000"/>
                <w:sz w:val="18"/>
                <w:szCs w:val="18"/>
              </w:rPr>
            </w:pPr>
            <w:r w:rsidRPr="00247546">
              <w:rPr>
                <w:rFonts w:hint="eastAsia"/>
                <w:b/>
                <w:sz w:val="18"/>
                <w:szCs w:val="18"/>
              </w:rPr>
              <w:t>黑色价格未调</w:t>
            </w: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55</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48.8</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71</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63.1</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104</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92.3</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174</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154.5</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270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239.6</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388</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344.5</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510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452.7</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655</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581.5</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982</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872.3</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bottom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1256</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1115</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val="restart"/>
            <w:tcBorders>
              <w:top w:val="single" w:sz="6" w:space="0" w:color="auto"/>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2943B6" w:rsidRPr="001B2959" w:rsidRDefault="002943B6"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68</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60.3</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102</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90.4</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127</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112.7</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188</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166.8</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290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257.4</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412</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365.9</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551</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489.6</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772</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685.4</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828</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735.1</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1256</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1115.2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bottom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9873C8">
            <w:pPr>
              <w:jc w:val="center"/>
              <w:rPr>
                <w:color w:val="FF0000"/>
                <w:sz w:val="18"/>
                <w:szCs w:val="18"/>
              </w:rPr>
            </w:pPr>
            <w:r>
              <w:rPr>
                <w:rFonts w:hint="eastAsia"/>
                <w:color w:val="FF0000"/>
                <w:sz w:val="18"/>
                <w:szCs w:val="18"/>
              </w:rPr>
              <w:t>1462</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1298</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val="restart"/>
            <w:tcBorders>
              <w:top w:val="single" w:sz="6" w:space="0" w:color="auto"/>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2943B6" w:rsidRPr="001B2959" w:rsidRDefault="002943B6"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39</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A758C3">
            <w:pPr>
              <w:jc w:val="center"/>
              <w:rPr>
                <w:color w:val="FF0000"/>
                <w:sz w:val="18"/>
                <w:szCs w:val="18"/>
              </w:rPr>
            </w:pPr>
            <w:r>
              <w:rPr>
                <w:rFonts w:hint="eastAsia"/>
                <w:color w:val="FF0000"/>
                <w:sz w:val="18"/>
                <w:szCs w:val="18"/>
              </w:rPr>
              <w:t>67</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59.4</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87</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77.2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127</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112.7</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210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186.3</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333</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295.4</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460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408.2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554</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491.6</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692</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614.2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1095</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982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bottom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1285</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1141</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val="restart"/>
            <w:tcBorders>
              <w:top w:val="single" w:sz="6" w:space="0" w:color="auto"/>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lastRenderedPageBreak/>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2943B6" w:rsidRPr="001B2959" w:rsidRDefault="002943B6"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107</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94.8</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139</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123.2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186</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164.9</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236</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209</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344</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305</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510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452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728</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646</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960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B85735">
            <w:pPr>
              <w:jc w:val="center"/>
              <w:rPr>
                <w:color w:val="FF0000"/>
                <w:sz w:val="18"/>
                <w:szCs w:val="18"/>
              </w:rPr>
            </w:pPr>
            <w:r>
              <w:rPr>
                <w:rFonts w:hint="eastAsia"/>
                <w:color w:val="FF0000"/>
                <w:sz w:val="18"/>
                <w:szCs w:val="18"/>
              </w:rPr>
              <w:t>851</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1300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1153</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1546</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1371</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2943B6" w:rsidRDefault="002943B6"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1840</w:t>
            </w:r>
          </w:p>
        </w:tc>
        <w:tc>
          <w:tcPr>
            <w:tcW w:w="689" w:type="pct"/>
            <w:tcBorders>
              <w:top w:val="single" w:sz="6" w:space="0" w:color="auto"/>
              <w:left w:val="single" w:sz="6" w:space="0" w:color="auto"/>
              <w:bottom w:val="single" w:sz="6" w:space="0" w:color="auto"/>
              <w:right w:val="single" w:sz="8" w:space="0" w:color="auto"/>
            </w:tcBorders>
          </w:tcPr>
          <w:p w:rsidR="002943B6" w:rsidRPr="002943B6" w:rsidRDefault="002943B6" w:rsidP="009873C8">
            <w:pPr>
              <w:jc w:val="center"/>
              <w:rPr>
                <w:color w:val="FF0000"/>
                <w:sz w:val="18"/>
                <w:szCs w:val="18"/>
              </w:rPr>
            </w:pPr>
            <w:r>
              <w:rPr>
                <w:rFonts w:hint="eastAsia"/>
                <w:color w:val="FF0000"/>
                <w:sz w:val="18"/>
                <w:szCs w:val="18"/>
              </w:rPr>
              <w:t>1633</w:t>
            </w:r>
          </w:p>
        </w:tc>
        <w:tc>
          <w:tcPr>
            <w:tcW w:w="688" w:type="pct"/>
            <w:vMerge/>
            <w:tcBorders>
              <w:left w:val="single" w:sz="6" w:space="0" w:color="auto"/>
              <w:bottom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4312" w:type="pct"/>
            <w:gridSpan w:val="5"/>
            <w:tcBorders>
              <w:left w:val="single" w:sz="8" w:space="0" w:color="auto"/>
              <w:right w:val="single" w:sz="8" w:space="0" w:color="auto"/>
            </w:tcBorders>
          </w:tcPr>
          <w:p w:rsidR="002943B6" w:rsidRDefault="002943B6" w:rsidP="008B0DF1">
            <w:pPr>
              <w:jc w:val="center"/>
              <w:rPr>
                <w:color w:val="FF0000"/>
                <w:sz w:val="18"/>
                <w:szCs w:val="18"/>
              </w:rPr>
            </w:pPr>
            <w:r>
              <w:rPr>
                <w:rFonts w:hint="eastAsia"/>
                <w:b/>
              </w:rPr>
              <w:t>九、钢筋砼顶管</w:t>
            </w:r>
          </w:p>
        </w:tc>
        <w:tc>
          <w:tcPr>
            <w:tcW w:w="688" w:type="pct"/>
            <w:tcBorders>
              <w:left w:val="single" w:sz="8" w:space="0" w:color="auto"/>
              <w:right w:val="single" w:sz="8" w:space="0" w:color="auto"/>
            </w:tcBorders>
          </w:tcPr>
          <w:p w:rsidR="002943B6" w:rsidRDefault="002943B6" w:rsidP="008B0DF1">
            <w:pPr>
              <w:jc w:val="center"/>
              <w:rPr>
                <w:b/>
              </w:rPr>
            </w:pPr>
            <w:r>
              <w:rPr>
                <w:rFonts w:hint="eastAsia"/>
                <w:b/>
              </w:rPr>
              <w:t>备注</w:t>
            </w:r>
          </w:p>
        </w:tc>
      </w:tr>
      <w:tr w:rsidR="002943B6" w:rsidRPr="001B2959" w:rsidTr="00845F3B">
        <w:tc>
          <w:tcPr>
            <w:tcW w:w="1486" w:type="pct"/>
            <w:vMerge w:val="restart"/>
            <w:tcBorders>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2943B6" w:rsidRPr="008B0DF1" w:rsidRDefault="002943B6"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470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416</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072617">
            <w:pPr>
              <w:jc w:val="center"/>
              <w:rPr>
                <w:b/>
                <w:color w:val="FF0000"/>
                <w:sz w:val="18"/>
                <w:szCs w:val="18"/>
              </w:rPr>
            </w:pPr>
            <w:r w:rsidRPr="00CF3772">
              <w:rPr>
                <w:rFonts w:hint="eastAsia"/>
                <w:b/>
                <w:color w:val="FF0000"/>
                <w:sz w:val="18"/>
                <w:szCs w:val="18"/>
              </w:rPr>
              <w:t>红色价格上调</w:t>
            </w:r>
          </w:p>
          <w:p w:rsidR="002943B6" w:rsidRDefault="002943B6" w:rsidP="00072617">
            <w:pPr>
              <w:jc w:val="center"/>
              <w:rPr>
                <w:b/>
                <w:color w:val="00B050"/>
                <w:sz w:val="18"/>
                <w:szCs w:val="18"/>
              </w:rPr>
            </w:pPr>
            <w:r w:rsidRPr="00247546">
              <w:rPr>
                <w:rFonts w:hint="eastAsia"/>
                <w:b/>
                <w:color w:val="00B050"/>
                <w:sz w:val="18"/>
                <w:szCs w:val="18"/>
              </w:rPr>
              <w:t>绿色价格下调</w:t>
            </w:r>
          </w:p>
          <w:p w:rsidR="002943B6" w:rsidRPr="009D1CE9" w:rsidRDefault="002943B6" w:rsidP="00072617">
            <w:pPr>
              <w:jc w:val="center"/>
              <w:rPr>
                <w:color w:val="00B050"/>
                <w:sz w:val="18"/>
                <w:szCs w:val="18"/>
              </w:rPr>
            </w:pPr>
            <w:r w:rsidRPr="00247546">
              <w:rPr>
                <w:rFonts w:hint="eastAsia"/>
                <w:b/>
                <w:sz w:val="18"/>
                <w:szCs w:val="18"/>
              </w:rPr>
              <w:t>黑色价格未调</w:t>
            </w: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593</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525</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833</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738</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1043</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924</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1400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1241</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1749</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1550</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2184</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1936</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2427</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2152</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2858</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2534</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3333</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2955</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bottom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3936</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B43C86">
            <w:pPr>
              <w:jc w:val="center"/>
              <w:rPr>
                <w:color w:val="FF0000"/>
                <w:sz w:val="18"/>
                <w:szCs w:val="18"/>
              </w:rPr>
            </w:pPr>
            <w:r>
              <w:rPr>
                <w:rFonts w:hint="eastAsia"/>
                <w:color w:val="FF0000"/>
                <w:sz w:val="18"/>
                <w:szCs w:val="18"/>
              </w:rPr>
              <w:t>3490</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val="restart"/>
            <w:tcBorders>
              <w:top w:val="single" w:sz="6" w:space="0" w:color="auto"/>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686</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607</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993</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879</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1331</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1179</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1639</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1452</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9D1CE9">
            <w:pPr>
              <w:jc w:val="center"/>
              <w:rPr>
                <w:color w:val="FF0000"/>
                <w:sz w:val="18"/>
                <w:szCs w:val="18"/>
              </w:rPr>
            </w:pPr>
            <w:r>
              <w:rPr>
                <w:rFonts w:hint="eastAsia"/>
                <w:color w:val="FF0000"/>
                <w:sz w:val="18"/>
                <w:szCs w:val="18"/>
              </w:rPr>
              <w:t>1918</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1700</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2580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2286</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bottom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2915</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2584</w:t>
            </w:r>
          </w:p>
        </w:tc>
        <w:tc>
          <w:tcPr>
            <w:tcW w:w="688" w:type="pct"/>
            <w:vMerge/>
            <w:tcBorders>
              <w:left w:val="single" w:sz="6" w:space="0" w:color="auto"/>
              <w:bottom w:val="single" w:sz="8" w:space="0" w:color="auto"/>
              <w:right w:val="single" w:sz="8" w:space="0" w:color="auto"/>
            </w:tcBorders>
          </w:tcPr>
          <w:p w:rsidR="002943B6" w:rsidRDefault="002943B6" w:rsidP="008B0DF1">
            <w:pPr>
              <w:jc w:val="center"/>
              <w:rPr>
                <w:color w:val="FF0000"/>
                <w:sz w:val="18"/>
                <w:szCs w:val="18"/>
              </w:rPr>
            </w:pPr>
          </w:p>
        </w:tc>
      </w:tr>
      <w:tr w:rsidR="002943B6" w:rsidTr="00845F3B">
        <w:tc>
          <w:tcPr>
            <w:tcW w:w="4312" w:type="pct"/>
            <w:gridSpan w:val="5"/>
            <w:tcBorders>
              <w:top w:val="single" w:sz="6" w:space="0" w:color="auto"/>
              <w:left w:val="single" w:sz="8" w:space="0" w:color="auto"/>
              <w:bottom w:val="single" w:sz="8" w:space="0" w:color="auto"/>
              <w:right w:val="single" w:sz="8" w:space="0" w:color="auto"/>
            </w:tcBorders>
          </w:tcPr>
          <w:p w:rsidR="002943B6" w:rsidRDefault="002943B6" w:rsidP="008B0DF1">
            <w:pPr>
              <w:jc w:val="center"/>
              <w:rPr>
                <w:color w:val="FF0000"/>
                <w:sz w:val="18"/>
                <w:szCs w:val="18"/>
              </w:rPr>
            </w:pPr>
            <w:r>
              <w:rPr>
                <w:rFonts w:hint="eastAsia"/>
                <w:b/>
              </w:rPr>
              <w:t>十、球墨铸铁管</w:t>
            </w:r>
          </w:p>
        </w:tc>
        <w:tc>
          <w:tcPr>
            <w:tcW w:w="688" w:type="pct"/>
            <w:tcBorders>
              <w:top w:val="single" w:sz="6" w:space="0" w:color="auto"/>
              <w:left w:val="single" w:sz="8" w:space="0" w:color="auto"/>
              <w:bottom w:val="single" w:sz="8" w:space="0" w:color="auto"/>
              <w:right w:val="single" w:sz="8" w:space="0" w:color="auto"/>
            </w:tcBorders>
          </w:tcPr>
          <w:p w:rsidR="002943B6" w:rsidRDefault="002943B6" w:rsidP="008B0DF1">
            <w:pPr>
              <w:jc w:val="center"/>
              <w:rPr>
                <w:b/>
              </w:rPr>
            </w:pPr>
            <w:r>
              <w:rPr>
                <w:rFonts w:hint="eastAsia"/>
                <w:b/>
              </w:rPr>
              <w:t>备注</w:t>
            </w:r>
          </w:p>
        </w:tc>
      </w:tr>
      <w:tr w:rsidR="002943B6" w:rsidTr="00845F3B">
        <w:tc>
          <w:tcPr>
            <w:tcW w:w="1486" w:type="pct"/>
            <w:vMerge w:val="restart"/>
            <w:tcBorders>
              <w:top w:val="single" w:sz="6" w:space="0" w:color="auto"/>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104</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92.1</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072617">
            <w:pPr>
              <w:jc w:val="center"/>
              <w:rPr>
                <w:b/>
                <w:color w:val="FF0000"/>
                <w:sz w:val="18"/>
                <w:szCs w:val="18"/>
              </w:rPr>
            </w:pPr>
            <w:r w:rsidRPr="00CF3772">
              <w:rPr>
                <w:rFonts w:hint="eastAsia"/>
                <w:b/>
                <w:color w:val="FF0000"/>
                <w:sz w:val="18"/>
                <w:szCs w:val="18"/>
              </w:rPr>
              <w:t>红色价格上调</w:t>
            </w:r>
          </w:p>
          <w:p w:rsidR="002943B6" w:rsidRDefault="002943B6" w:rsidP="00072617">
            <w:pPr>
              <w:jc w:val="center"/>
              <w:rPr>
                <w:b/>
                <w:color w:val="00B050"/>
                <w:sz w:val="18"/>
                <w:szCs w:val="18"/>
              </w:rPr>
            </w:pPr>
            <w:r w:rsidRPr="00247546">
              <w:rPr>
                <w:rFonts w:hint="eastAsia"/>
                <w:b/>
                <w:color w:val="00B050"/>
                <w:sz w:val="18"/>
                <w:szCs w:val="18"/>
              </w:rPr>
              <w:t>绿色价格下调</w:t>
            </w:r>
          </w:p>
          <w:p w:rsidR="002943B6" w:rsidRPr="00B43C86" w:rsidRDefault="002943B6" w:rsidP="00072617">
            <w:pPr>
              <w:jc w:val="center"/>
              <w:rPr>
                <w:b/>
                <w:color w:val="00B050"/>
                <w:sz w:val="18"/>
                <w:szCs w:val="18"/>
              </w:rPr>
            </w:pPr>
            <w:r w:rsidRPr="00247546">
              <w:rPr>
                <w:rFonts w:hint="eastAsia"/>
                <w:b/>
                <w:sz w:val="18"/>
                <w:szCs w:val="18"/>
              </w:rPr>
              <w:t>黑色价格未调</w:t>
            </w: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131</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116.09</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176</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155.9</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293</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259.6</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434</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9873C8">
            <w:pPr>
              <w:jc w:val="center"/>
              <w:rPr>
                <w:b/>
                <w:sz w:val="18"/>
                <w:szCs w:val="18"/>
              </w:rPr>
            </w:pPr>
            <w:r w:rsidRPr="000E5240">
              <w:rPr>
                <w:rFonts w:hint="eastAsia"/>
                <w:b/>
                <w:sz w:val="18"/>
                <w:szCs w:val="18"/>
              </w:rPr>
              <w:t>384.6</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602</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533.5</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794</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311203">
            <w:pPr>
              <w:jc w:val="center"/>
              <w:rPr>
                <w:b/>
                <w:sz w:val="18"/>
                <w:szCs w:val="18"/>
              </w:rPr>
            </w:pPr>
            <w:r w:rsidRPr="000E5240">
              <w:rPr>
                <w:rFonts w:hint="eastAsia"/>
                <w:b/>
                <w:sz w:val="18"/>
                <w:szCs w:val="18"/>
              </w:rPr>
              <w:t>703.6</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1011</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895.9</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1255</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1112.1</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1550</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1373.6</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1866</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1653.6</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2552</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2261.5</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bottom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3294</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2919.1</w:t>
            </w:r>
          </w:p>
        </w:tc>
        <w:tc>
          <w:tcPr>
            <w:tcW w:w="688" w:type="pct"/>
            <w:vMerge/>
            <w:tcBorders>
              <w:left w:val="single" w:sz="6" w:space="0" w:color="auto"/>
              <w:bottom w:val="single" w:sz="8" w:space="0" w:color="auto"/>
              <w:right w:val="single" w:sz="8" w:space="0" w:color="auto"/>
            </w:tcBorders>
          </w:tcPr>
          <w:p w:rsidR="002943B6" w:rsidRPr="009873C8" w:rsidRDefault="002943B6" w:rsidP="008B0DF1">
            <w:pPr>
              <w:jc w:val="center"/>
              <w:rPr>
                <w:color w:val="00B050"/>
                <w:sz w:val="18"/>
                <w:szCs w:val="18"/>
              </w:rPr>
            </w:pPr>
          </w:p>
        </w:tc>
      </w:tr>
    </w:tbl>
    <w:p w:rsidR="0065785A" w:rsidRDefault="0065785A" w:rsidP="00EE75BE">
      <w:pPr>
        <w:pStyle w:val="1"/>
        <w:tabs>
          <w:tab w:val="left" w:pos="5640"/>
        </w:tabs>
        <w:jc w:val="center"/>
        <w:rPr>
          <w:color w:val="FF0000"/>
        </w:rPr>
      </w:pPr>
    </w:p>
    <w:p w:rsidR="0065785A" w:rsidRDefault="0065785A" w:rsidP="00EE75BE">
      <w:pPr>
        <w:pStyle w:val="1"/>
        <w:tabs>
          <w:tab w:val="left" w:pos="5640"/>
        </w:tabs>
        <w:jc w:val="center"/>
        <w:rPr>
          <w:color w:val="FF0000"/>
        </w:rPr>
      </w:pPr>
    </w:p>
    <w:p w:rsidR="0065785A" w:rsidRDefault="0065785A" w:rsidP="00EE75BE">
      <w:pPr>
        <w:pStyle w:val="1"/>
        <w:tabs>
          <w:tab w:val="left" w:pos="5640"/>
        </w:tabs>
        <w:jc w:val="center"/>
        <w:rPr>
          <w:color w:val="FF0000"/>
        </w:rPr>
      </w:pPr>
    </w:p>
    <w:p w:rsidR="00304925" w:rsidRDefault="002061E5" w:rsidP="00304925">
      <w:pPr>
        <w:pStyle w:val="1"/>
        <w:tabs>
          <w:tab w:val="left" w:pos="5640"/>
        </w:tabs>
        <w:jc w:val="center"/>
        <w:rPr>
          <w:color w:val="FF0000"/>
        </w:rPr>
      </w:pPr>
      <w:bookmarkStart w:id="156" w:name="_Toc17292835"/>
      <w:r>
        <w:rPr>
          <w:rFonts w:hint="eastAsia"/>
          <w:color w:val="FF0000"/>
        </w:rPr>
        <w:lastRenderedPageBreak/>
        <w:t>水暖、消防</w:t>
      </w:r>
      <w:r w:rsidR="00895C94">
        <w:rPr>
          <w:rFonts w:hint="eastAsia"/>
          <w:color w:val="FF0000"/>
        </w:rPr>
        <w:t>材料</w:t>
      </w:r>
      <w:r w:rsidR="00304925">
        <w:rPr>
          <w:rFonts w:hint="eastAsia"/>
          <w:color w:val="FF0000"/>
        </w:rPr>
        <w:t>价格专区</w:t>
      </w:r>
      <w:bookmarkEnd w:id="156"/>
    </w:p>
    <w:tbl>
      <w:tblPr>
        <w:tblStyle w:val="ad"/>
        <w:tblW w:w="5000" w:type="pct"/>
        <w:tblLook w:val="04A0"/>
      </w:tblPr>
      <w:tblGrid>
        <w:gridCol w:w="3311"/>
        <w:gridCol w:w="3314"/>
        <w:gridCol w:w="3314"/>
      </w:tblGrid>
      <w:tr w:rsidR="002061E5" w:rsidTr="002061E5">
        <w:trPr>
          <w:trHeight w:val="567"/>
        </w:trPr>
        <w:tc>
          <w:tcPr>
            <w:tcW w:w="1666" w:type="pct"/>
          </w:tcPr>
          <w:p w:rsidR="002061E5" w:rsidRPr="007F73F3" w:rsidRDefault="002061E5" w:rsidP="002061E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球墨给水铸铁管</w:t>
            </w:r>
          </w:p>
        </w:tc>
        <w:tc>
          <w:tcPr>
            <w:tcW w:w="1667" w:type="pct"/>
          </w:tcPr>
          <w:p w:rsidR="002061E5" w:rsidRPr="00677A75" w:rsidRDefault="002061E5" w:rsidP="002061E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法兰短管</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排水铸铁大小头箍</w:t>
            </w:r>
          </w:p>
        </w:tc>
      </w:tr>
      <w:tr w:rsidR="002061E5" w:rsidTr="002061E5">
        <w:trPr>
          <w:trHeight w:val="567"/>
        </w:trPr>
        <w:tc>
          <w:tcPr>
            <w:tcW w:w="1666" w:type="pct"/>
          </w:tcPr>
          <w:p w:rsidR="002061E5" w:rsidRPr="007F73F3" w:rsidRDefault="002061E5" w:rsidP="002061E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离心铸铁管</w:t>
            </w:r>
          </w:p>
        </w:tc>
        <w:tc>
          <w:tcPr>
            <w:tcW w:w="1667" w:type="pct"/>
          </w:tcPr>
          <w:p w:rsidR="002061E5" w:rsidRPr="007F73F3" w:rsidRDefault="002061E5" w:rsidP="002061E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排水铸铁弯头、三通</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排水铸铁存水弯</w:t>
            </w:r>
          </w:p>
        </w:tc>
      </w:tr>
      <w:tr w:rsidR="002061E5" w:rsidTr="002061E5">
        <w:trPr>
          <w:trHeight w:val="567"/>
        </w:trPr>
        <w:tc>
          <w:tcPr>
            <w:tcW w:w="1666"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铸铁TY形三通</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铸铁扫除器</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铸铁掏堵</w:t>
            </w:r>
          </w:p>
        </w:tc>
      </w:tr>
      <w:tr w:rsidR="002061E5" w:rsidTr="002061E5">
        <w:trPr>
          <w:trHeight w:val="567"/>
        </w:trPr>
        <w:tc>
          <w:tcPr>
            <w:tcW w:w="1666" w:type="pct"/>
          </w:tcPr>
          <w:p w:rsidR="002061E5" w:rsidRPr="007F73F3"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排水铸铁管箍</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铸铁地漏</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暖气片</w:t>
            </w:r>
          </w:p>
        </w:tc>
      </w:tr>
      <w:tr w:rsidR="002061E5" w:rsidTr="002061E5">
        <w:trPr>
          <w:trHeight w:val="567"/>
        </w:trPr>
        <w:tc>
          <w:tcPr>
            <w:tcW w:w="1666"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铜铝复合散热器</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平焊法兰盘</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热压弯</w:t>
            </w:r>
            <w:r>
              <w:rPr>
                <w:rFonts w:ascii="微软雅黑" w:eastAsia="微软雅黑" w:hAnsi="微软雅黑" w:hint="eastAsia"/>
                <w:color w:val="FF0000"/>
                <w:sz w:val="28"/>
                <w:szCs w:val="28"/>
              </w:rPr>
              <w:t>头</w:t>
            </w:r>
          </w:p>
        </w:tc>
      </w:tr>
      <w:tr w:rsidR="002061E5" w:rsidTr="002061E5">
        <w:trPr>
          <w:trHeight w:val="567"/>
        </w:trPr>
        <w:tc>
          <w:tcPr>
            <w:tcW w:w="1666" w:type="pct"/>
          </w:tcPr>
          <w:p w:rsidR="002061E5" w:rsidRPr="00AF255B"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铸钢法兰截止阀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闸阀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法兰闸阀</w:t>
            </w:r>
          </w:p>
        </w:tc>
      </w:tr>
      <w:tr w:rsidR="002061E5" w:rsidTr="002061E5">
        <w:trPr>
          <w:trHeight w:val="567"/>
        </w:trPr>
        <w:tc>
          <w:tcPr>
            <w:tcW w:w="1666"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螺纹铜球阀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减压阀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法兰铜球阀</w:t>
            </w:r>
          </w:p>
        </w:tc>
      </w:tr>
      <w:tr w:rsidR="002061E5" w:rsidTr="002061E5">
        <w:trPr>
          <w:trHeight w:val="567"/>
        </w:trPr>
        <w:tc>
          <w:tcPr>
            <w:tcW w:w="1666"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安全阀</w:t>
            </w:r>
          </w:p>
        </w:tc>
        <w:tc>
          <w:tcPr>
            <w:tcW w:w="1667" w:type="pct"/>
          </w:tcPr>
          <w:p w:rsidR="002061E5" w:rsidRPr="002061E5" w:rsidRDefault="002061E5" w:rsidP="002061E5">
            <w:pPr>
              <w:tabs>
                <w:tab w:val="left" w:pos="2865"/>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法兰止回阀</w:t>
            </w:r>
          </w:p>
        </w:tc>
        <w:tc>
          <w:tcPr>
            <w:tcW w:w="1667" w:type="pct"/>
          </w:tcPr>
          <w:p w:rsidR="002061E5" w:rsidRPr="002061E5" w:rsidRDefault="002061E5" w:rsidP="002061E5">
            <w:pPr>
              <w:tabs>
                <w:tab w:val="left" w:pos="2865"/>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止回阀</w:t>
            </w:r>
          </w:p>
        </w:tc>
      </w:tr>
      <w:tr w:rsidR="002061E5" w:rsidTr="002061E5">
        <w:trPr>
          <w:trHeight w:val="567"/>
        </w:trPr>
        <w:tc>
          <w:tcPr>
            <w:tcW w:w="1666"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液压水位控制阀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自力压差控制阀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倒流防止器</w:t>
            </w: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螺纹铜截止阀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螺纹铜闸阀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手柄蝶阀</w:t>
            </w: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涡轮蝶阀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平衡阀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PP-R管专用阀门</w:t>
            </w: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过滤器</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铜螺纹过滤器</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橡胶软接头</w:t>
            </w: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螺纹金属软管</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法兰金属软管</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沟槽式弯头</w:t>
            </w: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沟槽式机械三通</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沟槽式挠性接头</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冷水嘴</w:t>
            </w: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室内消火栓箱</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消防水泵接合器</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地下消火栓</w:t>
            </w: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手提式干粉灭火器</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压力温度计</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翼轮湿式水表</w:t>
            </w: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水平螺翼式冷水表</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工业内标式温度计</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铁套温度表</w:t>
            </w:r>
          </w:p>
        </w:tc>
      </w:tr>
      <w:tr w:rsidR="002061E5" w:rsidTr="002061E5">
        <w:trPr>
          <w:trHeight w:val="567"/>
        </w:trPr>
        <w:tc>
          <w:tcPr>
            <w:tcW w:w="5000" w:type="pct"/>
            <w:gridSpan w:val="3"/>
          </w:tcPr>
          <w:p w:rsidR="002061E5" w:rsidRPr="0065785A" w:rsidRDefault="00A87609" w:rsidP="00304925">
            <w:pPr>
              <w:jc w:val="center"/>
              <w:rPr>
                <w:rFonts w:ascii="微软雅黑" w:eastAsia="微软雅黑" w:hAnsi="微软雅黑"/>
                <w:sz w:val="28"/>
                <w:szCs w:val="28"/>
              </w:rPr>
            </w:pPr>
            <w:r w:rsidRPr="006D5270">
              <w:rPr>
                <w:rFonts w:ascii="微软雅黑" w:eastAsia="微软雅黑" w:hAnsi="微软雅黑"/>
                <w:sz w:val="28"/>
                <w:szCs w:val="28"/>
              </w:rPr>
              <w:object w:dxaOrig="1534" w:dyaOrig="964">
                <v:shape id="_x0000_i1031" type="#_x0000_t75" style="width:76.5pt;height:48pt" o:ole="">
                  <v:imagedata r:id="rId64" o:title=""/>
                </v:shape>
                <o:OLEObject Type="Embed" ProgID="Excel.Sheet.12" ShapeID="_x0000_i1031" DrawAspect="Icon" ObjectID="_1627974172" r:id="rId65"/>
              </w:object>
            </w:r>
          </w:p>
        </w:tc>
      </w:tr>
    </w:tbl>
    <w:p w:rsidR="00C32455" w:rsidRDefault="00C32455" w:rsidP="00EE75BE">
      <w:pPr>
        <w:pStyle w:val="1"/>
        <w:tabs>
          <w:tab w:val="left" w:pos="5640"/>
        </w:tabs>
        <w:jc w:val="center"/>
        <w:rPr>
          <w:color w:val="FF0000"/>
        </w:rPr>
      </w:pPr>
    </w:p>
    <w:p w:rsidR="00A87609" w:rsidRDefault="00A87609" w:rsidP="00EE75BE">
      <w:pPr>
        <w:pStyle w:val="1"/>
        <w:tabs>
          <w:tab w:val="left" w:pos="5640"/>
        </w:tabs>
        <w:jc w:val="center"/>
        <w:rPr>
          <w:color w:val="FF0000"/>
        </w:rPr>
      </w:pPr>
    </w:p>
    <w:p w:rsidR="00EE75BE" w:rsidRDefault="00EE75BE" w:rsidP="00EE75BE">
      <w:pPr>
        <w:pStyle w:val="1"/>
        <w:tabs>
          <w:tab w:val="left" w:pos="5640"/>
        </w:tabs>
        <w:jc w:val="center"/>
        <w:rPr>
          <w:color w:val="FF0000"/>
        </w:rPr>
      </w:pPr>
      <w:bookmarkStart w:id="157" w:name="_Toc17292836"/>
      <w:r>
        <w:rPr>
          <w:rFonts w:hint="eastAsia"/>
          <w:color w:val="FF0000"/>
        </w:rPr>
        <w:lastRenderedPageBreak/>
        <w:t>周转材料价格专区</w:t>
      </w:r>
      <w:bookmarkEnd w:id="157"/>
    </w:p>
    <w:tbl>
      <w:tblPr>
        <w:tblStyle w:val="ad"/>
        <w:tblW w:w="5000" w:type="pct"/>
        <w:tblLook w:val="04A0"/>
      </w:tblPr>
      <w:tblGrid>
        <w:gridCol w:w="4969"/>
        <w:gridCol w:w="4970"/>
      </w:tblGrid>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北京</w:t>
            </w:r>
          </w:p>
        </w:tc>
        <w:tc>
          <w:tcPr>
            <w:tcW w:w="2500" w:type="pct"/>
          </w:tcPr>
          <w:p w:rsidR="0065785A" w:rsidRPr="00677A75" w:rsidRDefault="00677A75" w:rsidP="007F73F3">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辽宁：沈阳、大连、鞍山、抚顺、本溪</w:t>
            </w:r>
          </w:p>
        </w:tc>
      </w:tr>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石家庄</w:t>
            </w:r>
          </w:p>
        </w:tc>
        <w:tc>
          <w:tcPr>
            <w:tcW w:w="2500" w:type="pct"/>
          </w:tcPr>
          <w:p w:rsidR="0065785A" w:rsidRPr="007F73F3" w:rsidRDefault="00426047"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深圳</w:t>
            </w:r>
          </w:p>
        </w:tc>
      </w:tr>
      <w:tr w:rsidR="0065785A" w:rsidTr="0065785A">
        <w:trPr>
          <w:trHeight w:val="567"/>
        </w:trPr>
        <w:tc>
          <w:tcPr>
            <w:tcW w:w="2500" w:type="pct"/>
          </w:tcPr>
          <w:p w:rsidR="0065785A" w:rsidRPr="0065785A" w:rsidRDefault="007F73F3" w:rsidP="007F73F3">
            <w:pPr>
              <w:jc w:val="center"/>
              <w:rPr>
                <w:rFonts w:ascii="微软雅黑" w:eastAsia="微软雅黑" w:hAnsi="微软雅黑"/>
                <w:sz w:val="28"/>
                <w:szCs w:val="28"/>
              </w:rPr>
            </w:pPr>
            <w:r w:rsidRPr="007F73F3">
              <w:rPr>
                <w:rFonts w:ascii="微软雅黑" w:eastAsia="微软雅黑" w:hAnsi="微软雅黑" w:hint="eastAsia"/>
                <w:color w:val="FF0000"/>
                <w:sz w:val="28"/>
                <w:szCs w:val="28"/>
              </w:rPr>
              <w:t>福州</w:t>
            </w:r>
          </w:p>
        </w:tc>
        <w:tc>
          <w:tcPr>
            <w:tcW w:w="2500" w:type="pct"/>
          </w:tcPr>
          <w:p w:rsidR="0065785A" w:rsidRPr="00426047" w:rsidRDefault="0065785A" w:rsidP="007F73F3">
            <w:pPr>
              <w:jc w:val="center"/>
              <w:rPr>
                <w:rFonts w:ascii="微软雅黑" w:eastAsia="微软雅黑" w:hAnsi="微软雅黑"/>
                <w:color w:val="FF0000"/>
                <w:sz w:val="28"/>
                <w:szCs w:val="28"/>
              </w:rPr>
            </w:pPr>
            <w:r w:rsidRPr="00426047">
              <w:rPr>
                <w:rFonts w:ascii="微软雅黑" w:eastAsia="微软雅黑" w:hAnsi="微软雅黑" w:hint="eastAsia"/>
                <w:color w:val="FF0000"/>
                <w:sz w:val="28"/>
                <w:szCs w:val="28"/>
              </w:rPr>
              <w:t>济南</w:t>
            </w:r>
          </w:p>
        </w:tc>
      </w:tr>
      <w:tr w:rsidR="0065785A" w:rsidTr="0065785A">
        <w:trPr>
          <w:trHeight w:val="567"/>
        </w:trPr>
        <w:tc>
          <w:tcPr>
            <w:tcW w:w="2500" w:type="pct"/>
          </w:tcPr>
          <w:p w:rsidR="0065785A" w:rsidRPr="007F73F3" w:rsidRDefault="007F73F3"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郑州</w:t>
            </w:r>
          </w:p>
        </w:tc>
        <w:tc>
          <w:tcPr>
            <w:tcW w:w="2500" w:type="pct"/>
          </w:tcPr>
          <w:p w:rsidR="0065785A" w:rsidRPr="00FE449A" w:rsidRDefault="00FE449A" w:rsidP="007F73F3">
            <w:pPr>
              <w:jc w:val="center"/>
              <w:rPr>
                <w:rFonts w:ascii="微软雅黑" w:eastAsia="微软雅黑" w:hAnsi="微软雅黑"/>
                <w:color w:val="FF0000"/>
                <w:sz w:val="28"/>
                <w:szCs w:val="28"/>
              </w:rPr>
            </w:pPr>
            <w:r w:rsidRPr="00FE449A">
              <w:rPr>
                <w:rFonts w:ascii="微软雅黑" w:eastAsia="微软雅黑" w:hAnsi="微软雅黑" w:hint="eastAsia"/>
                <w:color w:val="FF0000"/>
                <w:sz w:val="28"/>
                <w:szCs w:val="28"/>
              </w:rPr>
              <w:t>青岛</w:t>
            </w:r>
          </w:p>
        </w:tc>
      </w:tr>
      <w:tr w:rsidR="0065785A" w:rsidTr="0065785A">
        <w:trPr>
          <w:trHeight w:val="567"/>
        </w:trPr>
        <w:tc>
          <w:tcPr>
            <w:tcW w:w="2500" w:type="pct"/>
          </w:tcPr>
          <w:p w:rsidR="0065785A" w:rsidRPr="00677A75" w:rsidRDefault="0065785A" w:rsidP="007F73F3">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宁波</w:t>
            </w:r>
          </w:p>
        </w:tc>
        <w:tc>
          <w:tcPr>
            <w:tcW w:w="2500" w:type="pct"/>
          </w:tcPr>
          <w:p w:rsidR="0065785A" w:rsidRPr="0065785A" w:rsidRDefault="0028125E" w:rsidP="007F73F3">
            <w:pPr>
              <w:jc w:val="center"/>
              <w:rPr>
                <w:rFonts w:ascii="微软雅黑" w:eastAsia="微软雅黑" w:hAnsi="微软雅黑"/>
                <w:sz w:val="28"/>
                <w:szCs w:val="28"/>
              </w:rPr>
            </w:pPr>
            <w:r w:rsidRPr="00AF255B">
              <w:rPr>
                <w:rFonts w:ascii="微软雅黑" w:eastAsia="微软雅黑" w:hAnsi="微软雅黑" w:hint="eastAsia"/>
                <w:color w:val="FF0000"/>
                <w:sz w:val="28"/>
                <w:szCs w:val="28"/>
              </w:rPr>
              <w:t>南宁</w:t>
            </w:r>
          </w:p>
        </w:tc>
      </w:tr>
      <w:tr w:rsidR="0065785A" w:rsidTr="0065785A">
        <w:trPr>
          <w:trHeight w:val="567"/>
        </w:trPr>
        <w:tc>
          <w:tcPr>
            <w:tcW w:w="2500" w:type="pct"/>
          </w:tcPr>
          <w:p w:rsidR="0065785A" w:rsidRPr="00AF255B" w:rsidRDefault="00137E32"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合肥</w:t>
            </w:r>
          </w:p>
        </w:tc>
        <w:tc>
          <w:tcPr>
            <w:tcW w:w="2500" w:type="pct"/>
          </w:tcPr>
          <w:p w:rsidR="0065785A" w:rsidRPr="0065785A" w:rsidRDefault="0065785A" w:rsidP="007F73F3">
            <w:pPr>
              <w:jc w:val="center"/>
              <w:rPr>
                <w:rFonts w:ascii="微软雅黑" w:eastAsia="微软雅黑" w:hAnsi="微软雅黑"/>
                <w:sz w:val="28"/>
                <w:szCs w:val="28"/>
              </w:rPr>
            </w:pPr>
          </w:p>
        </w:tc>
      </w:tr>
      <w:tr w:rsidR="0065785A" w:rsidTr="0065785A">
        <w:trPr>
          <w:trHeight w:val="567"/>
        </w:trPr>
        <w:tc>
          <w:tcPr>
            <w:tcW w:w="5000" w:type="pct"/>
            <w:gridSpan w:val="2"/>
          </w:tcPr>
          <w:p w:rsidR="0065785A" w:rsidRPr="0065785A" w:rsidRDefault="00306FEE" w:rsidP="007F73F3">
            <w:pPr>
              <w:jc w:val="center"/>
              <w:rPr>
                <w:rFonts w:ascii="微软雅黑" w:eastAsia="微软雅黑" w:hAnsi="微软雅黑"/>
                <w:sz w:val="28"/>
                <w:szCs w:val="28"/>
              </w:rPr>
            </w:pPr>
            <w:r w:rsidRPr="00020701">
              <w:rPr>
                <w:rFonts w:ascii="微软雅黑" w:eastAsia="微软雅黑" w:hAnsi="微软雅黑"/>
                <w:sz w:val="28"/>
                <w:szCs w:val="28"/>
              </w:rPr>
              <w:object w:dxaOrig="1534" w:dyaOrig="964">
                <v:shape id="_x0000_i1032" type="#_x0000_t75" style="width:96pt;height:60pt" o:ole="">
                  <v:imagedata r:id="rId66" o:title=""/>
                </v:shape>
                <o:OLEObject Type="Embed" ProgID="Excel.Sheet.8" ShapeID="_x0000_i1032" DrawAspect="Icon" ObjectID="_1627974173" r:id="rId67"/>
              </w:object>
            </w:r>
          </w:p>
        </w:tc>
      </w:tr>
    </w:tbl>
    <w:p w:rsidR="0003502B" w:rsidRPr="00304925" w:rsidRDefault="0003502B" w:rsidP="00304925"/>
    <w:sectPr w:rsidR="0003502B" w:rsidRPr="00304925" w:rsidSect="00F26A4C">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2B3D" w:rsidRDefault="00E82B3D" w:rsidP="006E5E02">
      <w:r>
        <w:separator/>
      </w:r>
    </w:p>
  </w:endnote>
  <w:endnote w:type="continuationSeparator" w:id="1">
    <w:p w:rsidR="00E82B3D" w:rsidRDefault="00E82B3D"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楷体_GB2312">
    <w:altName w:val="楷体"/>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337" w:rsidRDefault="002D7466">
    <w:pPr>
      <w:pStyle w:val="a5"/>
      <w:framePr w:wrap="around" w:vAnchor="text" w:hAnchor="margin" w:xAlign="right" w:y="1"/>
      <w:rPr>
        <w:rStyle w:val="a9"/>
      </w:rPr>
    </w:pPr>
    <w:r>
      <w:fldChar w:fldCharType="begin"/>
    </w:r>
    <w:r w:rsidR="00534337">
      <w:rPr>
        <w:rStyle w:val="a9"/>
      </w:rPr>
      <w:instrText xml:space="preserve">PAGE  </w:instrText>
    </w:r>
    <w:r>
      <w:fldChar w:fldCharType="end"/>
    </w:r>
  </w:p>
  <w:p w:rsidR="00534337" w:rsidRDefault="00534337">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337" w:rsidRPr="00C27D73" w:rsidRDefault="00534337"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337" w:rsidRDefault="00534337"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534337" w:rsidRPr="00C27D73" w:rsidRDefault="00534337">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337" w:rsidRDefault="002D7466">
    <w:pPr>
      <w:pStyle w:val="a5"/>
    </w:pPr>
    <w:r>
      <w:rPr>
        <w:rStyle w:val="a9"/>
      </w:rPr>
      <w:fldChar w:fldCharType="begin"/>
    </w:r>
    <w:r w:rsidR="00534337">
      <w:rPr>
        <w:rStyle w:val="a9"/>
      </w:rPr>
      <w:instrText xml:space="preserve"> PAGE </w:instrText>
    </w:r>
    <w:r>
      <w:rPr>
        <w:rStyle w:val="a9"/>
      </w:rPr>
      <w:fldChar w:fldCharType="separate"/>
    </w:r>
    <w:r w:rsidR="00EB1F59">
      <w:rPr>
        <w:rStyle w:val="a9"/>
        <w:noProof/>
      </w:rPr>
      <w:t>54</w:t>
    </w:r>
    <w:r>
      <w:rPr>
        <w:rStyle w:val="a9"/>
      </w:rPr>
      <w:fldChar w:fldCharType="end"/>
    </w:r>
    <w:r w:rsidR="00534337">
      <w:rPr>
        <w:rStyle w:val="a9"/>
        <w:rFonts w:hint="eastAsia"/>
      </w:rPr>
      <w:t xml:space="preserve">        </w:t>
    </w:r>
    <w:r w:rsidR="00534337" w:rsidRPr="00713BDD">
      <w:rPr>
        <w:rStyle w:val="a9"/>
        <w:rFonts w:hint="eastAsia"/>
      </w:rPr>
      <w:t>物资周刊服务</w:t>
    </w:r>
    <w:r w:rsidR="00534337" w:rsidRPr="00713BDD">
      <w:rPr>
        <w:rStyle w:val="a9"/>
        <w:rFonts w:hint="eastAsia"/>
      </w:rPr>
      <w:t>QQ:676664878</w:t>
    </w:r>
    <w:r w:rsidR="00534337">
      <w:rPr>
        <w:rStyle w:val="a9"/>
        <w:rFonts w:hint="eastAsia"/>
      </w:rPr>
      <w:t xml:space="preserve">                   </w:t>
    </w:r>
    <w:r w:rsidR="00534337">
      <w:rPr>
        <w:rFonts w:hint="eastAsia"/>
      </w:rPr>
      <w:t>订制热线</w:t>
    </w:r>
    <w:r w:rsidR="00534337">
      <w:rPr>
        <w:rFonts w:hint="eastAsia"/>
      </w:rPr>
      <w:t>: 13938822550</w:t>
    </w:r>
    <w:r w:rsidR="00534337">
      <w:rPr>
        <w:rFonts w:hint="eastAsia"/>
      </w:rPr>
      <w:t>曹波</w:t>
    </w:r>
    <w:r w:rsidR="00534337">
      <w:rPr>
        <w:rFonts w:hint="eastAsia"/>
      </w:rPr>
      <w:t xml:space="preserve">    </w:t>
    </w:r>
    <w:r w:rsidR="00534337"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2B3D" w:rsidRDefault="00E82B3D" w:rsidP="006E5E02">
      <w:r>
        <w:separator/>
      </w:r>
    </w:p>
  </w:footnote>
  <w:footnote w:type="continuationSeparator" w:id="1">
    <w:p w:rsidR="00E82B3D" w:rsidRDefault="00E82B3D"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337" w:rsidRPr="00F11ABC" w:rsidRDefault="00534337" w:rsidP="00DD0C30">
    <w:pPr>
      <w:pStyle w:val="a6"/>
      <w:jc w:val="left"/>
      <w:rPr>
        <w:b/>
        <w:color w:val="FF0000"/>
        <w:sz w:val="24"/>
        <w:szCs w:val="24"/>
      </w:rPr>
    </w:pPr>
    <w:r>
      <w:rPr>
        <w:rFonts w:ascii="微软雅黑" w:eastAsia="微软雅黑" w:hAnsi="微软雅黑" w:hint="eastAsia"/>
        <w:b/>
        <w:color w:val="FF0000"/>
        <w:sz w:val="24"/>
        <w:szCs w:val="24"/>
      </w:rPr>
      <w:t>2019年8月22日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337" w:rsidRPr="00F11ABC" w:rsidRDefault="00534337" w:rsidP="00DD0C30">
    <w:pPr>
      <w:pStyle w:val="a6"/>
      <w:jc w:val="left"/>
      <w:rPr>
        <w:b/>
        <w:color w:val="FF0000"/>
        <w:sz w:val="24"/>
        <w:szCs w:val="24"/>
      </w:rPr>
    </w:pPr>
    <w:r>
      <w:rPr>
        <w:rFonts w:ascii="微软雅黑" w:eastAsia="微软雅黑" w:hAnsi="微软雅黑" w:hint="eastAsia"/>
        <w:b/>
        <w:color w:val="FF0000"/>
        <w:sz w:val="24"/>
        <w:szCs w:val="24"/>
      </w:rPr>
      <w:t xml:space="preserve">2019年8月22日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337" w:rsidRDefault="00534337"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2019年8月22日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12859"/>
    <w:multiLevelType w:val="multilevel"/>
    <w:tmpl w:val="2E0C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nsid w:val="361A530C"/>
    <w:multiLevelType w:val="multilevel"/>
    <w:tmpl w:val="97587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9">
    <w:nsid w:val="38B81952"/>
    <w:multiLevelType w:val="multilevel"/>
    <w:tmpl w:val="16B0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D61AF0"/>
    <w:multiLevelType w:val="multilevel"/>
    <w:tmpl w:val="1E06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4"/>
  </w:num>
  <w:num w:numId="3">
    <w:abstractNumId w:val="11"/>
  </w:num>
  <w:num w:numId="4">
    <w:abstractNumId w:val="8"/>
  </w:num>
  <w:num w:numId="5">
    <w:abstractNumId w:val="2"/>
  </w:num>
  <w:num w:numId="6">
    <w:abstractNumId w:val="0"/>
  </w:num>
  <w:num w:numId="7">
    <w:abstractNumId w:val="13"/>
  </w:num>
  <w:num w:numId="8">
    <w:abstractNumId w:val="12"/>
  </w:num>
  <w:num w:numId="9">
    <w:abstractNumId w:val="3"/>
  </w:num>
  <w:num w:numId="10">
    <w:abstractNumId w:val="14"/>
  </w:num>
  <w:num w:numId="11">
    <w:abstractNumId w:val="5"/>
  </w:num>
  <w:num w:numId="12">
    <w:abstractNumId w:val="1"/>
  </w:num>
  <w:num w:numId="13">
    <w:abstractNumId w:val="7"/>
  </w:num>
  <w:num w:numId="14">
    <w:abstractNumId w:val="9"/>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696322"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99D"/>
    <w:rsid w:val="00006B84"/>
    <w:rsid w:val="00006D79"/>
    <w:rsid w:val="00006F3D"/>
    <w:rsid w:val="000070B8"/>
    <w:rsid w:val="000071F1"/>
    <w:rsid w:val="000078C7"/>
    <w:rsid w:val="000079C9"/>
    <w:rsid w:val="00007BB9"/>
    <w:rsid w:val="00007C42"/>
    <w:rsid w:val="00007D1F"/>
    <w:rsid w:val="00007DC3"/>
    <w:rsid w:val="00007DEF"/>
    <w:rsid w:val="00007FA0"/>
    <w:rsid w:val="00010032"/>
    <w:rsid w:val="00010070"/>
    <w:rsid w:val="000100B8"/>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411"/>
    <w:rsid w:val="000138A7"/>
    <w:rsid w:val="00013AB3"/>
    <w:rsid w:val="00013C56"/>
    <w:rsid w:val="00014EAB"/>
    <w:rsid w:val="0001501F"/>
    <w:rsid w:val="0001514B"/>
    <w:rsid w:val="00015551"/>
    <w:rsid w:val="00015776"/>
    <w:rsid w:val="00015AEA"/>
    <w:rsid w:val="00015C44"/>
    <w:rsid w:val="00015D5E"/>
    <w:rsid w:val="000164E2"/>
    <w:rsid w:val="000165F6"/>
    <w:rsid w:val="00016803"/>
    <w:rsid w:val="00016B61"/>
    <w:rsid w:val="00016CEF"/>
    <w:rsid w:val="0001722A"/>
    <w:rsid w:val="00017401"/>
    <w:rsid w:val="00017420"/>
    <w:rsid w:val="00017884"/>
    <w:rsid w:val="00017960"/>
    <w:rsid w:val="00017A1A"/>
    <w:rsid w:val="0002023D"/>
    <w:rsid w:val="000202C7"/>
    <w:rsid w:val="00020312"/>
    <w:rsid w:val="00020486"/>
    <w:rsid w:val="00020701"/>
    <w:rsid w:val="000208B3"/>
    <w:rsid w:val="00020A1C"/>
    <w:rsid w:val="00020C75"/>
    <w:rsid w:val="00020FB0"/>
    <w:rsid w:val="000219C9"/>
    <w:rsid w:val="00021ECF"/>
    <w:rsid w:val="000220E4"/>
    <w:rsid w:val="000222C1"/>
    <w:rsid w:val="0002278B"/>
    <w:rsid w:val="0002289F"/>
    <w:rsid w:val="00023160"/>
    <w:rsid w:val="00023471"/>
    <w:rsid w:val="0002362C"/>
    <w:rsid w:val="00023E6F"/>
    <w:rsid w:val="00023E84"/>
    <w:rsid w:val="00023E8F"/>
    <w:rsid w:val="00023EE1"/>
    <w:rsid w:val="00023F06"/>
    <w:rsid w:val="00024028"/>
    <w:rsid w:val="0002411D"/>
    <w:rsid w:val="000241FA"/>
    <w:rsid w:val="00024292"/>
    <w:rsid w:val="000244B6"/>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707D"/>
    <w:rsid w:val="000271EA"/>
    <w:rsid w:val="00027239"/>
    <w:rsid w:val="00027575"/>
    <w:rsid w:val="000278DE"/>
    <w:rsid w:val="00027B2B"/>
    <w:rsid w:val="00030108"/>
    <w:rsid w:val="000304B2"/>
    <w:rsid w:val="000305AB"/>
    <w:rsid w:val="00030613"/>
    <w:rsid w:val="00030707"/>
    <w:rsid w:val="00030811"/>
    <w:rsid w:val="00030933"/>
    <w:rsid w:val="00030C75"/>
    <w:rsid w:val="000310E9"/>
    <w:rsid w:val="00031192"/>
    <w:rsid w:val="00031BC2"/>
    <w:rsid w:val="00031BE8"/>
    <w:rsid w:val="000320AA"/>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DC8"/>
    <w:rsid w:val="00035FB0"/>
    <w:rsid w:val="00036058"/>
    <w:rsid w:val="000361F0"/>
    <w:rsid w:val="00036531"/>
    <w:rsid w:val="000365E7"/>
    <w:rsid w:val="00036A86"/>
    <w:rsid w:val="00036FA2"/>
    <w:rsid w:val="00037088"/>
    <w:rsid w:val="000372B8"/>
    <w:rsid w:val="000372F0"/>
    <w:rsid w:val="00037311"/>
    <w:rsid w:val="000375FB"/>
    <w:rsid w:val="000376FD"/>
    <w:rsid w:val="00037721"/>
    <w:rsid w:val="00037905"/>
    <w:rsid w:val="00037B2D"/>
    <w:rsid w:val="00037DC7"/>
    <w:rsid w:val="00037E54"/>
    <w:rsid w:val="0004015D"/>
    <w:rsid w:val="000401E0"/>
    <w:rsid w:val="00040DB0"/>
    <w:rsid w:val="000410B7"/>
    <w:rsid w:val="000410DF"/>
    <w:rsid w:val="0004125A"/>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11"/>
    <w:rsid w:val="000475A6"/>
    <w:rsid w:val="000478B0"/>
    <w:rsid w:val="00047A1E"/>
    <w:rsid w:val="00047AC2"/>
    <w:rsid w:val="00047ACF"/>
    <w:rsid w:val="00047F19"/>
    <w:rsid w:val="000500EB"/>
    <w:rsid w:val="0005016B"/>
    <w:rsid w:val="00050980"/>
    <w:rsid w:val="0005103D"/>
    <w:rsid w:val="00051079"/>
    <w:rsid w:val="0005139A"/>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45DB"/>
    <w:rsid w:val="00054822"/>
    <w:rsid w:val="0005485B"/>
    <w:rsid w:val="00054CBB"/>
    <w:rsid w:val="00054E5A"/>
    <w:rsid w:val="00054FEB"/>
    <w:rsid w:val="000550D0"/>
    <w:rsid w:val="00055483"/>
    <w:rsid w:val="000558DC"/>
    <w:rsid w:val="00055A16"/>
    <w:rsid w:val="00055B7E"/>
    <w:rsid w:val="00055BB3"/>
    <w:rsid w:val="00055C0F"/>
    <w:rsid w:val="00055D7A"/>
    <w:rsid w:val="00055F6B"/>
    <w:rsid w:val="00056013"/>
    <w:rsid w:val="0005610C"/>
    <w:rsid w:val="0005635F"/>
    <w:rsid w:val="00056387"/>
    <w:rsid w:val="00056443"/>
    <w:rsid w:val="000565F9"/>
    <w:rsid w:val="00056612"/>
    <w:rsid w:val="000570B7"/>
    <w:rsid w:val="00057A9C"/>
    <w:rsid w:val="00057AD1"/>
    <w:rsid w:val="00057D5E"/>
    <w:rsid w:val="00060470"/>
    <w:rsid w:val="0006065F"/>
    <w:rsid w:val="000606E1"/>
    <w:rsid w:val="00060879"/>
    <w:rsid w:val="00060A06"/>
    <w:rsid w:val="00060A84"/>
    <w:rsid w:val="00060B25"/>
    <w:rsid w:val="00060B83"/>
    <w:rsid w:val="00060E44"/>
    <w:rsid w:val="00060EE9"/>
    <w:rsid w:val="00060F60"/>
    <w:rsid w:val="00061082"/>
    <w:rsid w:val="0006116E"/>
    <w:rsid w:val="00061455"/>
    <w:rsid w:val="000617A3"/>
    <w:rsid w:val="00061B87"/>
    <w:rsid w:val="00061C64"/>
    <w:rsid w:val="00061D08"/>
    <w:rsid w:val="0006223E"/>
    <w:rsid w:val="000624FD"/>
    <w:rsid w:val="00062517"/>
    <w:rsid w:val="00062B9E"/>
    <w:rsid w:val="00063879"/>
    <w:rsid w:val="00063904"/>
    <w:rsid w:val="00063C18"/>
    <w:rsid w:val="00063CF6"/>
    <w:rsid w:val="00063D9F"/>
    <w:rsid w:val="00063E5B"/>
    <w:rsid w:val="000641A0"/>
    <w:rsid w:val="000641E0"/>
    <w:rsid w:val="00064874"/>
    <w:rsid w:val="000648A9"/>
    <w:rsid w:val="000648D3"/>
    <w:rsid w:val="00064A47"/>
    <w:rsid w:val="00064C25"/>
    <w:rsid w:val="00064DB9"/>
    <w:rsid w:val="00064F24"/>
    <w:rsid w:val="00065353"/>
    <w:rsid w:val="000653B7"/>
    <w:rsid w:val="000655C5"/>
    <w:rsid w:val="0006599D"/>
    <w:rsid w:val="00065DE8"/>
    <w:rsid w:val="00065FEF"/>
    <w:rsid w:val="000660DF"/>
    <w:rsid w:val="0006643D"/>
    <w:rsid w:val="00066AD6"/>
    <w:rsid w:val="00066F1A"/>
    <w:rsid w:val="00067023"/>
    <w:rsid w:val="0006747F"/>
    <w:rsid w:val="00067B7C"/>
    <w:rsid w:val="00070241"/>
    <w:rsid w:val="000705EC"/>
    <w:rsid w:val="000707BE"/>
    <w:rsid w:val="00071188"/>
    <w:rsid w:val="00071219"/>
    <w:rsid w:val="000713D5"/>
    <w:rsid w:val="000714E2"/>
    <w:rsid w:val="00071572"/>
    <w:rsid w:val="0007167E"/>
    <w:rsid w:val="0007189B"/>
    <w:rsid w:val="00071919"/>
    <w:rsid w:val="00071A9E"/>
    <w:rsid w:val="00071C74"/>
    <w:rsid w:val="00071F23"/>
    <w:rsid w:val="0007204A"/>
    <w:rsid w:val="000720CB"/>
    <w:rsid w:val="00072617"/>
    <w:rsid w:val="00072883"/>
    <w:rsid w:val="00072E92"/>
    <w:rsid w:val="0007323A"/>
    <w:rsid w:val="000735A2"/>
    <w:rsid w:val="0007367A"/>
    <w:rsid w:val="00073AAB"/>
    <w:rsid w:val="00073C66"/>
    <w:rsid w:val="000742AC"/>
    <w:rsid w:val="000743D6"/>
    <w:rsid w:val="000745B7"/>
    <w:rsid w:val="000746A4"/>
    <w:rsid w:val="00074B0B"/>
    <w:rsid w:val="00074D19"/>
    <w:rsid w:val="0007504C"/>
    <w:rsid w:val="0007524C"/>
    <w:rsid w:val="0007568F"/>
    <w:rsid w:val="00075EBA"/>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1AD0"/>
    <w:rsid w:val="00082100"/>
    <w:rsid w:val="000821B5"/>
    <w:rsid w:val="00082456"/>
    <w:rsid w:val="00082533"/>
    <w:rsid w:val="00082641"/>
    <w:rsid w:val="000826CD"/>
    <w:rsid w:val="000827E0"/>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63"/>
    <w:rsid w:val="000A4956"/>
    <w:rsid w:val="000A4A8C"/>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E5F"/>
    <w:rsid w:val="000B04EE"/>
    <w:rsid w:val="000B05BD"/>
    <w:rsid w:val="000B0852"/>
    <w:rsid w:val="000B0BD1"/>
    <w:rsid w:val="000B1530"/>
    <w:rsid w:val="000B16A3"/>
    <w:rsid w:val="000B1DEC"/>
    <w:rsid w:val="000B1EBE"/>
    <w:rsid w:val="000B1F72"/>
    <w:rsid w:val="000B1FBE"/>
    <w:rsid w:val="000B2655"/>
    <w:rsid w:val="000B2A2C"/>
    <w:rsid w:val="000B2A5B"/>
    <w:rsid w:val="000B3670"/>
    <w:rsid w:val="000B3B68"/>
    <w:rsid w:val="000B3EEF"/>
    <w:rsid w:val="000B46F1"/>
    <w:rsid w:val="000B475E"/>
    <w:rsid w:val="000B4796"/>
    <w:rsid w:val="000B4AA2"/>
    <w:rsid w:val="000B4B5D"/>
    <w:rsid w:val="000B4D7B"/>
    <w:rsid w:val="000B51DF"/>
    <w:rsid w:val="000B53C2"/>
    <w:rsid w:val="000B542E"/>
    <w:rsid w:val="000B56D0"/>
    <w:rsid w:val="000B5920"/>
    <w:rsid w:val="000B5FE5"/>
    <w:rsid w:val="000B64E2"/>
    <w:rsid w:val="000B6595"/>
    <w:rsid w:val="000B65D1"/>
    <w:rsid w:val="000B6A38"/>
    <w:rsid w:val="000B6EE2"/>
    <w:rsid w:val="000B7501"/>
    <w:rsid w:val="000B78FE"/>
    <w:rsid w:val="000B7A44"/>
    <w:rsid w:val="000B7C25"/>
    <w:rsid w:val="000C0145"/>
    <w:rsid w:val="000C0178"/>
    <w:rsid w:val="000C0681"/>
    <w:rsid w:val="000C068C"/>
    <w:rsid w:val="000C09B0"/>
    <w:rsid w:val="000C0DB7"/>
    <w:rsid w:val="000C0DCD"/>
    <w:rsid w:val="000C0EE7"/>
    <w:rsid w:val="000C109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50DA"/>
    <w:rsid w:val="000C5D87"/>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BAF"/>
    <w:rsid w:val="000C7EE1"/>
    <w:rsid w:val="000C7F7A"/>
    <w:rsid w:val="000D00D0"/>
    <w:rsid w:val="000D02A1"/>
    <w:rsid w:val="000D0379"/>
    <w:rsid w:val="000D04C4"/>
    <w:rsid w:val="000D07B9"/>
    <w:rsid w:val="000D0863"/>
    <w:rsid w:val="000D0909"/>
    <w:rsid w:val="000D0B00"/>
    <w:rsid w:val="000D0E4A"/>
    <w:rsid w:val="000D0FD6"/>
    <w:rsid w:val="000D1D64"/>
    <w:rsid w:val="000D1D74"/>
    <w:rsid w:val="000D21CD"/>
    <w:rsid w:val="000D2301"/>
    <w:rsid w:val="000D26DC"/>
    <w:rsid w:val="000D27DF"/>
    <w:rsid w:val="000D2A2F"/>
    <w:rsid w:val="000D2A7E"/>
    <w:rsid w:val="000D2BDD"/>
    <w:rsid w:val="000D2F99"/>
    <w:rsid w:val="000D31DA"/>
    <w:rsid w:val="000D3680"/>
    <w:rsid w:val="000D3977"/>
    <w:rsid w:val="000D397B"/>
    <w:rsid w:val="000D3CEC"/>
    <w:rsid w:val="000D3D23"/>
    <w:rsid w:val="000D41F5"/>
    <w:rsid w:val="000D432E"/>
    <w:rsid w:val="000D4905"/>
    <w:rsid w:val="000D4D4E"/>
    <w:rsid w:val="000D4F79"/>
    <w:rsid w:val="000D55B1"/>
    <w:rsid w:val="000D5840"/>
    <w:rsid w:val="000D5967"/>
    <w:rsid w:val="000D5FCB"/>
    <w:rsid w:val="000D600C"/>
    <w:rsid w:val="000D6248"/>
    <w:rsid w:val="000D6455"/>
    <w:rsid w:val="000D6F41"/>
    <w:rsid w:val="000D709A"/>
    <w:rsid w:val="000D7171"/>
    <w:rsid w:val="000D7611"/>
    <w:rsid w:val="000D7631"/>
    <w:rsid w:val="000D76C4"/>
    <w:rsid w:val="000D773A"/>
    <w:rsid w:val="000D77BC"/>
    <w:rsid w:val="000D7849"/>
    <w:rsid w:val="000E042B"/>
    <w:rsid w:val="000E0714"/>
    <w:rsid w:val="000E089B"/>
    <w:rsid w:val="000E0A41"/>
    <w:rsid w:val="000E0CA6"/>
    <w:rsid w:val="000E0F20"/>
    <w:rsid w:val="000E110A"/>
    <w:rsid w:val="000E11CE"/>
    <w:rsid w:val="000E12D0"/>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71A"/>
    <w:rsid w:val="000E373E"/>
    <w:rsid w:val="000E384C"/>
    <w:rsid w:val="000E3A39"/>
    <w:rsid w:val="000E3D04"/>
    <w:rsid w:val="000E3F58"/>
    <w:rsid w:val="000E41FD"/>
    <w:rsid w:val="000E42F7"/>
    <w:rsid w:val="000E43E4"/>
    <w:rsid w:val="000E4402"/>
    <w:rsid w:val="000E441E"/>
    <w:rsid w:val="000E45C4"/>
    <w:rsid w:val="000E4663"/>
    <w:rsid w:val="000E4674"/>
    <w:rsid w:val="000E4B10"/>
    <w:rsid w:val="000E4F8F"/>
    <w:rsid w:val="000E5240"/>
    <w:rsid w:val="000E5427"/>
    <w:rsid w:val="000E54BD"/>
    <w:rsid w:val="000E59BC"/>
    <w:rsid w:val="000E5CFF"/>
    <w:rsid w:val="000E606D"/>
    <w:rsid w:val="000E67B8"/>
    <w:rsid w:val="000E6878"/>
    <w:rsid w:val="000E6B86"/>
    <w:rsid w:val="000E6C23"/>
    <w:rsid w:val="000E6C94"/>
    <w:rsid w:val="000E6FA5"/>
    <w:rsid w:val="000E72BB"/>
    <w:rsid w:val="000E7329"/>
    <w:rsid w:val="000E745A"/>
    <w:rsid w:val="000E78FE"/>
    <w:rsid w:val="000F0134"/>
    <w:rsid w:val="000F0167"/>
    <w:rsid w:val="000F0431"/>
    <w:rsid w:val="000F09E3"/>
    <w:rsid w:val="000F0CB1"/>
    <w:rsid w:val="000F0CDF"/>
    <w:rsid w:val="000F151C"/>
    <w:rsid w:val="000F187E"/>
    <w:rsid w:val="000F1944"/>
    <w:rsid w:val="000F19BB"/>
    <w:rsid w:val="000F1B05"/>
    <w:rsid w:val="000F1E09"/>
    <w:rsid w:val="000F1E85"/>
    <w:rsid w:val="000F1F36"/>
    <w:rsid w:val="000F2828"/>
    <w:rsid w:val="000F2846"/>
    <w:rsid w:val="000F2E54"/>
    <w:rsid w:val="000F3789"/>
    <w:rsid w:val="000F37E3"/>
    <w:rsid w:val="000F3CFA"/>
    <w:rsid w:val="000F3FDB"/>
    <w:rsid w:val="000F410E"/>
    <w:rsid w:val="000F4579"/>
    <w:rsid w:val="000F46EB"/>
    <w:rsid w:val="000F46F8"/>
    <w:rsid w:val="000F496B"/>
    <w:rsid w:val="000F4AA2"/>
    <w:rsid w:val="000F5174"/>
    <w:rsid w:val="000F51B1"/>
    <w:rsid w:val="000F52D0"/>
    <w:rsid w:val="000F5442"/>
    <w:rsid w:val="000F55D0"/>
    <w:rsid w:val="000F5F32"/>
    <w:rsid w:val="000F5F89"/>
    <w:rsid w:val="000F6310"/>
    <w:rsid w:val="000F6A2B"/>
    <w:rsid w:val="000F73A6"/>
    <w:rsid w:val="000F77B5"/>
    <w:rsid w:val="000F77F5"/>
    <w:rsid w:val="000F7A88"/>
    <w:rsid w:val="000F7B5F"/>
    <w:rsid w:val="000F7DCC"/>
    <w:rsid w:val="00100086"/>
    <w:rsid w:val="001005E1"/>
    <w:rsid w:val="001007E8"/>
    <w:rsid w:val="0010086D"/>
    <w:rsid w:val="00100871"/>
    <w:rsid w:val="00100E32"/>
    <w:rsid w:val="00100FF5"/>
    <w:rsid w:val="0010122B"/>
    <w:rsid w:val="0010122C"/>
    <w:rsid w:val="001016E5"/>
    <w:rsid w:val="001018A4"/>
    <w:rsid w:val="001019A7"/>
    <w:rsid w:val="00101D87"/>
    <w:rsid w:val="00101DD1"/>
    <w:rsid w:val="00101EFC"/>
    <w:rsid w:val="00102084"/>
    <w:rsid w:val="00102669"/>
    <w:rsid w:val="00102E41"/>
    <w:rsid w:val="00102F24"/>
    <w:rsid w:val="00103663"/>
    <w:rsid w:val="001036AD"/>
    <w:rsid w:val="001036D6"/>
    <w:rsid w:val="001038EA"/>
    <w:rsid w:val="00103A2F"/>
    <w:rsid w:val="00103D07"/>
    <w:rsid w:val="00103E85"/>
    <w:rsid w:val="00104020"/>
    <w:rsid w:val="0010405A"/>
    <w:rsid w:val="00104112"/>
    <w:rsid w:val="0010459B"/>
    <w:rsid w:val="00104EF3"/>
    <w:rsid w:val="00104F35"/>
    <w:rsid w:val="001051E1"/>
    <w:rsid w:val="0010527F"/>
    <w:rsid w:val="001055D2"/>
    <w:rsid w:val="00105893"/>
    <w:rsid w:val="001059F0"/>
    <w:rsid w:val="001061AE"/>
    <w:rsid w:val="0010640A"/>
    <w:rsid w:val="00106577"/>
    <w:rsid w:val="00106587"/>
    <w:rsid w:val="001065E3"/>
    <w:rsid w:val="00106DBA"/>
    <w:rsid w:val="00107014"/>
    <w:rsid w:val="001070F9"/>
    <w:rsid w:val="001071AD"/>
    <w:rsid w:val="00107444"/>
    <w:rsid w:val="001076CC"/>
    <w:rsid w:val="001078B3"/>
    <w:rsid w:val="00107D97"/>
    <w:rsid w:val="00107EDF"/>
    <w:rsid w:val="00107FDA"/>
    <w:rsid w:val="00110301"/>
    <w:rsid w:val="00110794"/>
    <w:rsid w:val="001108F4"/>
    <w:rsid w:val="00110A43"/>
    <w:rsid w:val="00110B1B"/>
    <w:rsid w:val="00110E92"/>
    <w:rsid w:val="00111746"/>
    <w:rsid w:val="001117BE"/>
    <w:rsid w:val="0011194F"/>
    <w:rsid w:val="00111BC8"/>
    <w:rsid w:val="00111ECB"/>
    <w:rsid w:val="00111F72"/>
    <w:rsid w:val="00112272"/>
    <w:rsid w:val="001123E7"/>
    <w:rsid w:val="0011255E"/>
    <w:rsid w:val="0011282B"/>
    <w:rsid w:val="00112C4A"/>
    <w:rsid w:val="00112F0E"/>
    <w:rsid w:val="00113004"/>
    <w:rsid w:val="0011341C"/>
    <w:rsid w:val="00113597"/>
    <w:rsid w:val="00113936"/>
    <w:rsid w:val="00113B78"/>
    <w:rsid w:val="00113CAF"/>
    <w:rsid w:val="00113E6A"/>
    <w:rsid w:val="001140A5"/>
    <w:rsid w:val="00114188"/>
    <w:rsid w:val="00114189"/>
    <w:rsid w:val="001142C5"/>
    <w:rsid w:val="001143C2"/>
    <w:rsid w:val="001144FC"/>
    <w:rsid w:val="001147AA"/>
    <w:rsid w:val="00114859"/>
    <w:rsid w:val="00114E33"/>
    <w:rsid w:val="00114F11"/>
    <w:rsid w:val="001157C3"/>
    <w:rsid w:val="0011666C"/>
    <w:rsid w:val="001166A8"/>
    <w:rsid w:val="00116A20"/>
    <w:rsid w:val="00116C33"/>
    <w:rsid w:val="00116E8A"/>
    <w:rsid w:val="00117660"/>
    <w:rsid w:val="00117A8E"/>
    <w:rsid w:val="00117B6A"/>
    <w:rsid w:val="00117DF8"/>
    <w:rsid w:val="00120621"/>
    <w:rsid w:val="00120C02"/>
    <w:rsid w:val="00120E0C"/>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2EAA"/>
    <w:rsid w:val="001232F9"/>
    <w:rsid w:val="0012347A"/>
    <w:rsid w:val="00123754"/>
    <w:rsid w:val="001237CB"/>
    <w:rsid w:val="0012395D"/>
    <w:rsid w:val="00123C04"/>
    <w:rsid w:val="00123CED"/>
    <w:rsid w:val="00124280"/>
    <w:rsid w:val="00124E1F"/>
    <w:rsid w:val="00124E5C"/>
    <w:rsid w:val="00125235"/>
    <w:rsid w:val="0012574E"/>
    <w:rsid w:val="00125872"/>
    <w:rsid w:val="001258C1"/>
    <w:rsid w:val="0012597D"/>
    <w:rsid w:val="00125ACD"/>
    <w:rsid w:val="00125BEB"/>
    <w:rsid w:val="00125CCB"/>
    <w:rsid w:val="00125DC3"/>
    <w:rsid w:val="00125F43"/>
    <w:rsid w:val="00125FD8"/>
    <w:rsid w:val="0012611C"/>
    <w:rsid w:val="00127578"/>
    <w:rsid w:val="001279A7"/>
    <w:rsid w:val="001279EC"/>
    <w:rsid w:val="001279FA"/>
    <w:rsid w:val="00127B85"/>
    <w:rsid w:val="0013061A"/>
    <w:rsid w:val="00130667"/>
    <w:rsid w:val="001308B0"/>
    <w:rsid w:val="001308CB"/>
    <w:rsid w:val="00130AA5"/>
    <w:rsid w:val="00130B4F"/>
    <w:rsid w:val="00131351"/>
    <w:rsid w:val="00131548"/>
    <w:rsid w:val="0013181C"/>
    <w:rsid w:val="00131AB9"/>
    <w:rsid w:val="00131E84"/>
    <w:rsid w:val="001322A6"/>
    <w:rsid w:val="001326AD"/>
    <w:rsid w:val="00132FEE"/>
    <w:rsid w:val="0013329B"/>
    <w:rsid w:val="00133712"/>
    <w:rsid w:val="00133AFD"/>
    <w:rsid w:val="00133FD1"/>
    <w:rsid w:val="00134039"/>
    <w:rsid w:val="00134359"/>
    <w:rsid w:val="0013435D"/>
    <w:rsid w:val="001344ED"/>
    <w:rsid w:val="001347D5"/>
    <w:rsid w:val="00134E03"/>
    <w:rsid w:val="00134E06"/>
    <w:rsid w:val="00134E2B"/>
    <w:rsid w:val="00135C78"/>
    <w:rsid w:val="001361E9"/>
    <w:rsid w:val="00136330"/>
    <w:rsid w:val="001363DC"/>
    <w:rsid w:val="00136585"/>
    <w:rsid w:val="00136B7E"/>
    <w:rsid w:val="00136C21"/>
    <w:rsid w:val="0013716C"/>
    <w:rsid w:val="001371D5"/>
    <w:rsid w:val="00137398"/>
    <w:rsid w:val="0013753C"/>
    <w:rsid w:val="0013773F"/>
    <w:rsid w:val="001377E3"/>
    <w:rsid w:val="00137925"/>
    <w:rsid w:val="00137A08"/>
    <w:rsid w:val="00137CB5"/>
    <w:rsid w:val="00137E32"/>
    <w:rsid w:val="00137ECE"/>
    <w:rsid w:val="00137F65"/>
    <w:rsid w:val="00140045"/>
    <w:rsid w:val="001404D5"/>
    <w:rsid w:val="001405ED"/>
    <w:rsid w:val="00140676"/>
    <w:rsid w:val="001409C7"/>
    <w:rsid w:val="00141531"/>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61"/>
    <w:rsid w:val="00143F7F"/>
    <w:rsid w:val="00144498"/>
    <w:rsid w:val="00144506"/>
    <w:rsid w:val="001447F8"/>
    <w:rsid w:val="001449C9"/>
    <w:rsid w:val="00144C87"/>
    <w:rsid w:val="00144CF9"/>
    <w:rsid w:val="00144D5C"/>
    <w:rsid w:val="00144EC0"/>
    <w:rsid w:val="0014515A"/>
    <w:rsid w:val="001453B6"/>
    <w:rsid w:val="00145402"/>
    <w:rsid w:val="00145459"/>
    <w:rsid w:val="0014554B"/>
    <w:rsid w:val="0014554F"/>
    <w:rsid w:val="00145583"/>
    <w:rsid w:val="001455FA"/>
    <w:rsid w:val="00145926"/>
    <w:rsid w:val="00145E3E"/>
    <w:rsid w:val="001462EA"/>
    <w:rsid w:val="001463EE"/>
    <w:rsid w:val="00146432"/>
    <w:rsid w:val="001464FC"/>
    <w:rsid w:val="00146683"/>
    <w:rsid w:val="00146692"/>
    <w:rsid w:val="00146823"/>
    <w:rsid w:val="00146A4B"/>
    <w:rsid w:val="00146AC6"/>
    <w:rsid w:val="00146B72"/>
    <w:rsid w:val="00146C8E"/>
    <w:rsid w:val="001473F0"/>
    <w:rsid w:val="0014749F"/>
    <w:rsid w:val="0014794B"/>
    <w:rsid w:val="00147F65"/>
    <w:rsid w:val="00150324"/>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2AB3"/>
    <w:rsid w:val="00152FF8"/>
    <w:rsid w:val="001530FA"/>
    <w:rsid w:val="001534DA"/>
    <w:rsid w:val="001539A3"/>
    <w:rsid w:val="00153B62"/>
    <w:rsid w:val="00153C53"/>
    <w:rsid w:val="00153E5D"/>
    <w:rsid w:val="00153EB5"/>
    <w:rsid w:val="001540C5"/>
    <w:rsid w:val="00154612"/>
    <w:rsid w:val="0015478F"/>
    <w:rsid w:val="00154873"/>
    <w:rsid w:val="0015498B"/>
    <w:rsid w:val="00154AF8"/>
    <w:rsid w:val="00154D4C"/>
    <w:rsid w:val="00155B58"/>
    <w:rsid w:val="0015651C"/>
    <w:rsid w:val="00156AC6"/>
    <w:rsid w:val="00156DF6"/>
    <w:rsid w:val="00156FDC"/>
    <w:rsid w:val="0015712E"/>
    <w:rsid w:val="00157523"/>
    <w:rsid w:val="001575BA"/>
    <w:rsid w:val="001575D3"/>
    <w:rsid w:val="00157774"/>
    <w:rsid w:val="001579BE"/>
    <w:rsid w:val="00157B48"/>
    <w:rsid w:val="00157F95"/>
    <w:rsid w:val="00157FA1"/>
    <w:rsid w:val="00160C5C"/>
    <w:rsid w:val="00160EC1"/>
    <w:rsid w:val="00160FDF"/>
    <w:rsid w:val="00161141"/>
    <w:rsid w:val="00161299"/>
    <w:rsid w:val="001612E3"/>
    <w:rsid w:val="0016132E"/>
    <w:rsid w:val="001613CD"/>
    <w:rsid w:val="001615AA"/>
    <w:rsid w:val="001616B3"/>
    <w:rsid w:val="0016184F"/>
    <w:rsid w:val="00161FEA"/>
    <w:rsid w:val="00162598"/>
    <w:rsid w:val="00162B40"/>
    <w:rsid w:val="00163518"/>
    <w:rsid w:val="00163B44"/>
    <w:rsid w:val="00163C74"/>
    <w:rsid w:val="00163DF8"/>
    <w:rsid w:val="00163E53"/>
    <w:rsid w:val="00163E89"/>
    <w:rsid w:val="001643E7"/>
    <w:rsid w:val="0016474A"/>
    <w:rsid w:val="00164B85"/>
    <w:rsid w:val="00164B8C"/>
    <w:rsid w:val="0016516F"/>
    <w:rsid w:val="00165226"/>
    <w:rsid w:val="00165311"/>
    <w:rsid w:val="001653FD"/>
    <w:rsid w:val="00165433"/>
    <w:rsid w:val="001657FD"/>
    <w:rsid w:val="001662B9"/>
    <w:rsid w:val="001663D6"/>
    <w:rsid w:val="001663E9"/>
    <w:rsid w:val="00166B2B"/>
    <w:rsid w:val="001671D3"/>
    <w:rsid w:val="001675E7"/>
    <w:rsid w:val="001679A8"/>
    <w:rsid w:val="00167A8A"/>
    <w:rsid w:val="00167C47"/>
    <w:rsid w:val="00167EBC"/>
    <w:rsid w:val="00167EFC"/>
    <w:rsid w:val="0017096E"/>
    <w:rsid w:val="001709E1"/>
    <w:rsid w:val="00170D83"/>
    <w:rsid w:val="0017129D"/>
    <w:rsid w:val="001712A0"/>
    <w:rsid w:val="001712E4"/>
    <w:rsid w:val="001713B2"/>
    <w:rsid w:val="00171705"/>
    <w:rsid w:val="0017277A"/>
    <w:rsid w:val="00172E0B"/>
    <w:rsid w:val="00172E6F"/>
    <w:rsid w:val="00173276"/>
    <w:rsid w:val="0017328B"/>
    <w:rsid w:val="001736ED"/>
    <w:rsid w:val="00173D84"/>
    <w:rsid w:val="001740C1"/>
    <w:rsid w:val="001742DA"/>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7ADD"/>
    <w:rsid w:val="00180035"/>
    <w:rsid w:val="00180859"/>
    <w:rsid w:val="001809C0"/>
    <w:rsid w:val="00180B91"/>
    <w:rsid w:val="00180C87"/>
    <w:rsid w:val="00181111"/>
    <w:rsid w:val="00181295"/>
    <w:rsid w:val="001815D3"/>
    <w:rsid w:val="00181DF6"/>
    <w:rsid w:val="00181E7E"/>
    <w:rsid w:val="00182344"/>
    <w:rsid w:val="001823F7"/>
    <w:rsid w:val="00182AD0"/>
    <w:rsid w:val="00182D32"/>
    <w:rsid w:val="00182FD3"/>
    <w:rsid w:val="00183195"/>
    <w:rsid w:val="001833F1"/>
    <w:rsid w:val="001835FF"/>
    <w:rsid w:val="0018363F"/>
    <w:rsid w:val="0018395B"/>
    <w:rsid w:val="001839DA"/>
    <w:rsid w:val="00183A60"/>
    <w:rsid w:val="00183B52"/>
    <w:rsid w:val="00183DED"/>
    <w:rsid w:val="00184011"/>
    <w:rsid w:val="001840C9"/>
    <w:rsid w:val="001840F7"/>
    <w:rsid w:val="00184212"/>
    <w:rsid w:val="00184A6D"/>
    <w:rsid w:val="00184AEC"/>
    <w:rsid w:val="00184EE0"/>
    <w:rsid w:val="00184F35"/>
    <w:rsid w:val="00184FB7"/>
    <w:rsid w:val="00185027"/>
    <w:rsid w:val="001854AC"/>
    <w:rsid w:val="001856D6"/>
    <w:rsid w:val="00185929"/>
    <w:rsid w:val="0018606B"/>
    <w:rsid w:val="001860EE"/>
    <w:rsid w:val="001864C1"/>
    <w:rsid w:val="001864F1"/>
    <w:rsid w:val="0018652E"/>
    <w:rsid w:val="001865A7"/>
    <w:rsid w:val="001866F0"/>
    <w:rsid w:val="0018674D"/>
    <w:rsid w:val="00186C23"/>
    <w:rsid w:val="00186F17"/>
    <w:rsid w:val="00186F94"/>
    <w:rsid w:val="00187173"/>
    <w:rsid w:val="001871D9"/>
    <w:rsid w:val="00187A84"/>
    <w:rsid w:val="00187AC8"/>
    <w:rsid w:val="00190021"/>
    <w:rsid w:val="0019016F"/>
    <w:rsid w:val="00190361"/>
    <w:rsid w:val="001905B7"/>
    <w:rsid w:val="001906DE"/>
    <w:rsid w:val="00190890"/>
    <w:rsid w:val="00190A11"/>
    <w:rsid w:val="00190A33"/>
    <w:rsid w:val="00190CCC"/>
    <w:rsid w:val="00190D02"/>
    <w:rsid w:val="00190E6D"/>
    <w:rsid w:val="001910B8"/>
    <w:rsid w:val="001914F2"/>
    <w:rsid w:val="00191839"/>
    <w:rsid w:val="00191A6C"/>
    <w:rsid w:val="001921BC"/>
    <w:rsid w:val="001921C2"/>
    <w:rsid w:val="001924DE"/>
    <w:rsid w:val="001928DF"/>
    <w:rsid w:val="001929DB"/>
    <w:rsid w:val="00192DC5"/>
    <w:rsid w:val="00192EBB"/>
    <w:rsid w:val="00193518"/>
    <w:rsid w:val="001938C1"/>
    <w:rsid w:val="00193A10"/>
    <w:rsid w:val="00193D1D"/>
    <w:rsid w:val="00194034"/>
    <w:rsid w:val="00194153"/>
    <w:rsid w:val="00194291"/>
    <w:rsid w:val="00194422"/>
    <w:rsid w:val="00194604"/>
    <w:rsid w:val="001950B7"/>
    <w:rsid w:val="001954A7"/>
    <w:rsid w:val="0019560C"/>
    <w:rsid w:val="001956E0"/>
    <w:rsid w:val="001958D0"/>
    <w:rsid w:val="00195D81"/>
    <w:rsid w:val="00195D8A"/>
    <w:rsid w:val="0019619D"/>
    <w:rsid w:val="00196445"/>
    <w:rsid w:val="0019743A"/>
    <w:rsid w:val="00197B1E"/>
    <w:rsid w:val="00197C30"/>
    <w:rsid w:val="001A02A2"/>
    <w:rsid w:val="001A0425"/>
    <w:rsid w:val="001A04BA"/>
    <w:rsid w:val="001A05B0"/>
    <w:rsid w:val="001A0A64"/>
    <w:rsid w:val="001A0B24"/>
    <w:rsid w:val="001A0B30"/>
    <w:rsid w:val="001A0BB7"/>
    <w:rsid w:val="001A0F44"/>
    <w:rsid w:val="001A1538"/>
    <w:rsid w:val="001A1685"/>
    <w:rsid w:val="001A17BB"/>
    <w:rsid w:val="001A2148"/>
    <w:rsid w:val="001A232B"/>
    <w:rsid w:val="001A2421"/>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8E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6B2"/>
    <w:rsid w:val="001A7725"/>
    <w:rsid w:val="001A78EE"/>
    <w:rsid w:val="001A7936"/>
    <w:rsid w:val="001A797C"/>
    <w:rsid w:val="001A7BD9"/>
    <w:rsid w:val="001B01F7"/>
    <w:rsid w:val="001B0359"/>
    <w:rsid w:val="001B0365"/>
    <w:rsid w:val="001B0610"/>
    <w:rsid w:val="001B073B"/>
    <w:rsid w:val="001B088D"/>
    <w:rsid w:val="001B0C03"/>
    <w:rsid w:val="001B0F7F"/>
    <w:rsid w:val="001B14B2"/>
    <w:rsid w:val="001B1873"/>
    <w:rsid w:val="001B18A8"/>
    <w:rsid w:val="001B1A99"/>
    <w:rsid w:val="001B1DE6"/>
    <w:rsid w:val="001B1E79"/>
    <w:rsid w:val="001B1F39"/>
    <w:rsid w:val="001B2959"/>
    <w:rsid w:val="001B2E8F"/>
    <w:rsid w:val="001B2F4C"/>
    <w:rsid w:val="001B33A8"/>
    <w:rsid w:val="001B35FB"/>
    <w:rsid w:val="001B3A04"/>
    <w:rsid w:val="001B3A6C"/>
    <w:rsid w:val="001B3DB3"/>
    <w:rsid w:val="001B3F10"/>
    <w:rsid w:val="001B447B"/>
    <w:rsid w:val="001B4538"/>
    <w:rsid w:val="001B46F0"/>
    <w:rsid w:val="001B4997"/>
    <w:rsid w:val="001B4E17"/>
    <w:rsid w:val="001B5347"/>
    <w:rsid w:val="001B5744"/>
    <w:rsid w:val="001B5988"/>
    <w:rsid w:val="001B5C33"/>
    <w:rsid w:val="001B5CF2"/>
    <w:rsid w:val="001B5D00"/>
    <w:rsid w:val="001B5D6D"/>
    <w:rsid w:val="001B5EBC"/>
    <w:rsid w:val="001B5F22"/>
    <w:rsid w:val="001B5FED"/>
    <w:rsid w:val="001B63A8"/>
    <w:rsid w:val="001B6562"/>
    <w:rsid w:val="001B6564"/>
    <w:rsid w:val="001B6B2F"/>
    <w:rsid w:val="001B6C02"/>
    <w:rsid w:val="001B6C6B"/>
    <w:rsid w:val="001B7164"/>
    <w:rsid w:val="001B7188"/>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022"/>
    <w:rsid w:val="001C2522"/>
    <w:rsid w:val="001C2525"/>
    <w:rsid w:val="001C2E17"/>
    <w:rsid w:val="001C302D"/>
    <w:rsid w:val="001C34E3"/>
    <w:rsid w:val="001C36F4"/>
    <w:rsid w:val="001C3A12"/>
    <w:rsid w:val="001C3A14"/>
    <w:rsid w:val="001C42FA"/>
    <w:rsid w:val="001C44E5"/>
    <w:rsid w:val="001C4646"/>
    <w:rsid w:val="001C4662"/>
    <w:rsid w:val="001C485A"/>
    <w:rsid w:val="001C4E6E"/>
    <w:rsid w:val="001C53A3"/>
    <w:rsid w:val="001C5545"/>
    <w:rsid w:val="001C5D09"/>
    <w:rsid w:val="001C6665"/>
    <w:rsid w:val="001C67CC"/>
    <w:rsid w:val="001C6987"/>
    <w:rsid w:val="001C6C55"/>
    <w:rsid w:val="001C6DF9"/>
    <w:rsid w:val="001C72DB"/>
    <w:rsid w:val="001C7C6D"/>
    <w:rsid w:val="001C7D59"/>
    <w:rsid w:val="001C7DE6"/>
    <w:rsid w:val="001C7EC3"/>
    <w:rsid w:val="001D0557"/>
    <w:rsid w:val="001D0A5E"/>
    <w:rsid w:val="001D0A87"/>
    <w:rsid w:val="001D0BAF"/>
    <w:rsid w:val="001D1425"/>
    <w:rsid w:val="001D1472"/>
    <w:rsid w:val="001D18E3"/>
    <w:rsid w:val="001D1D66"/>
    <w:rsid w:val="001D1ED2"/>
    <w:rsid w:val="001D2089"/>
    <w:rsid w:val="001D2132"/>
    <w:rsid w:val="001D24CF"/>
    <w:rsid w:val="001D268B"/>
    <w:rsid w:val="001D28E5"/>
    <w:rsid w:val="001D2FE5"/>
    <w:rsid w:val="001D30BE"/>
    <w:rsid w:val="001D30F8"/>
    <w:rsid w:val="001D3309"/>
    <w:rsid w:val="001D3B51"/>
    <w:rsid w:val="001D3B5B"/>
    <w:rsid w:val="001D3F30"/>
    <w:rsid w:val="001D45F7"/>
    <w:rsid w:val="001D463E"/>
    <w:rsid w:val="001D4747"/>
    <w:rsid w:val="001D4F38"/>
    <w:rsid w:val="001D54C8"/>
    <w:rsid w:val="001D5BCA"/>
    <w:rsid w:val="001D5BD9"/>
    <w:rsid w:val="001D5CB9"/>
    <w:rsid w:val="001D5D48"/>
    <w:rsid w:val="001D5D74"/>
    <w:rsid w:val="001D5DDC"/>
    <w:rsid w:val="001D616E"/>
    <w:rsid w:val="001D6201"/>
    <w:rsid w:val="001D6285"/>
    <w:rsid w:val="001D641D"/>
    <w:rsid w:val="001D6479"/>
    <w:rsid w:val="001D6A04"/>
    <w:rsid w:val="001D6C1F"/>
    <w:rsid w:val="001D6E30"/>
    <w:rsid w:val="001D6F9E"/>
    <w:rsid w:val="001D704E"/>
    <w:rsid w:val="001D758D"/>
    <w:rsid w:val="001D78A4"/>
    <w:rsid w:val="001D7A08"/>
    <w:rsid w:val="001D7B0E"/>
    <w:rsid w:val="001D7DD1"/>
    <w:rsid w:val="001D7E3C"/>
    <w:rsid w:val="001E0029"/>
    <w:rsid w:val="001E014D"/>
    <w:rsid w:val="001E0850"/>
    <w:rsid w:val="001E0E08"/>
    <w:rsid w:val="001E0E57"/>
    <w:rsid w:val="001E0F1E"/>
    <w:rsid w:val="001E10AA"/>
    <w:rsid w:val="001E110C"/>
    <w:rsid w:val="001E122E"/>
    <w:rsid w:val="001E1551"/>
    <w:rsid w:val="001E1948"/>
    <w:rsid w:val="001E1991"/>
    <w:rsid w:val="001E1B1B"/>
    <w:rsid w:val="001E1BC2"/>
    <w:rsid w:val="001E1C18"/>
    <w:rsid w:val="001E1DC1"/>
    <w:rsid w:val="001E1EFA"/>
    <w:rsid w:val="001E1F58"/>
    <w:rsid w:val="001E1F86"/>
    <w:rsid w:val="001E207D"/>
    <w:rsid w:val="001E2112"/>
    <w:rsid w:val="001E23DB"/>
    <w:rsid w:val="001E24D4"/>
    <w:rsid w:val="001E2724"/>
    <w:rsid w:val="001E27C6"/>
    <w:rsid w:val="001E289A"/>
    <w:rsid w:val="001E2C16"/>
    <w:rsid w:val="001E2CFF"/>
    <w:rsid w:val="001E2E5C"/>
    <w:rsid w:val="001E35A3"/>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B0C"/>
    <w:rsid w:val="001E6E1A"/>
    <w:rsid w:val="001E6EF6"/>
    <w:rsid w:val="001E7304"/>
    <w:rsid w:val="001E733F"/>
    <w:rsid w:val="001E7356"/>
    <w:rsid w:val="001E73C5"/>
    <w:rsid w:val="001E7A7F"/>
    <w:rsid w:val="001F02AE"/>
    <w:rsid w:val="001F04A7"/>
    <w:rsid w:val="001F081F"/>
    <w:rsid w:val="001F097A"/>
    <w:rsid w:val="001F0CF5"/>
    <w:rsid w:val="001F0D58"/>
    <w:rsid w:val="001F12E7"/>
    <w:rsid w:val="001F16F8"/>
    <w:rsid w:val="001F19EB"/>
    <w:rsid w:val="001F1C4E"/>
    <w:rsid w:val="001F22FE"/>
    <w:rsid w:val="001F2321"/>
    <w:rsid w:val="001F2E92"/>
    <w:rsid w:val="001F3080"/>
    <w:rsid w:val="001F322A"/>
    <w:rsid w:val="001F3398"/>
    <w:rsid w:val="001F3450"/>
    <w:rsid w:val="001F3577"/>
    <w:rsid w:val="001F4748"/>
    <w:rsid w:val="001F4BBF"/>
    <w:rsid w:val="001F4D87"/>
    <w:rsid w:val="001F5063"/>
    <w:rsid w:val="001F5159"/>
    <w:rsid w:val="001F515A"/>
    <w:rsid w:val="001F516A"/>
    <w:rsid w:val="001F52EE"/>
    <w:rsid w:val="001F53D9"/>
    <w:rsid w:val="001F5714"/>
    <w:rsid w:val="001F57DE"/>
    <w:rsid w:val="001F58F4"/>
    <w:rsid w:val="001F5994"/>
    <w:rsid w:val="001F5AB5"/>
    <w:rsid w:val="001F5B6A"/>
    <w:rsid w:val="001F5DDC"/>
    <w:rsid w:val="001F6EB2"/>
    <w:rsid w:val="001F6EF2"/>
    <w:rsid w:val="001F73C2"/>
    <w:rsid w:val="001F7403"/>
    <w:rsid w:val="001F7D88"/>
    <w:rsid w:val="001F7F92"/>
    <w:rsid w:val="002000A2"/>
    <w:rsid w:val="002001DA"/>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49E"/>
    <w:rsid w:val="002024C4"/>
    <w:rsid w:val="00202579"/>
    <w:rsid w:val="00202B19"/>
    <w:rsid w:val="00202CCA"/>
    <w:rsid w:val="00202CE0"/>
    <w:rsid w:val="00202DD4"/>
    <w:rsid w:val="00202E85"/>
    <w:rsid w:val="00202EC2"/>
    <w:rsid w:val="00202F5D"/>
    <w:rsid w:val="0020303C"/>
    <w:rsid w:val="00203140"/>
    <w:rsid w:val="002032B3"/>
    <w:rsid w:val="0020356A"/>
    <w:rsid w:val="00203943"/>
    <w:rsid w:val="00204081"/>
    <w:rsid w:val="002043E9"/>
    <w:rsid w:val="002043FD"/>
    <w:rsid w:val="00204BC8"/>
    <w:rsid w:val="00204CC2"/>
    <w:rsid w:val="002051FF"/>
    <w:rsid w:val="002052AA"/>
    <w:rsid w:val="00205683"/>
    <w:rsid w:val="00205C1C"/>
    <w:rsid w:val="00205E32"/>
    <w:rsid w:val="00205ECE"/>
    <w:rsid w:val="00205F43"/>
    <w:rsid w:val="00205FB6"/>
    <w:rsid w:val="00205FDD"/>
    <w:rsid w:val="002061E5"/>
    <w:rsid w:val="002062B4"/>
    <w:rsid w:val="002066AD"/>
    <w:rsid w:val="002068D7"/>
    <w:rsid w:val="00206F60"/>
    <w:rsid w:val="00207794"/>
    <w:rsid w:val="00207AAD"/>
    <w:rsid w:val="00207AE0"/>
    <w:rsid w:val="00207B71"/>
    <w:rsid w:val="00207ED1"/>
    <w:rsid w:val="002100A4"/>
    <w:rsid w:val="0021012F"/>
    <w:rsid w:val="00210359"/>
    <w:rsid w:val="00210793"/>
    <w:rsid w:val="0021082E"/>
    <w:rsid w:val="00210C36"/>
    <w:rsid w:val="00210CE2"/>
    <w:rsid w:val="00210DFE"/>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4F8F"/>
    <w:rsid w:val="00215006"/>
    <w:rsid w:val="00215312"/>
    <w:rsid w:val="00215A10"/>
    <w:rsid w:val="00215A81"/>
    <w:rsid w:val="0021647B"/>
    <w:rsid w:val="002164F7"/>
    <w:rsid w:val="00216A47"/>
    <w:rsid w:val="00217082"/>
    <w:rsid w:val="0021752A"/>
    <w:rsid w:val="002175AF"/>
    <w:rsid w:val="00217761"/>
    <w:rsid w:val="002179AC"/>
    <w:rsid w:val="00217C0F"/>
    <w:rsid w:val="00217E4B"/>
    <w:rsid w:val="00220054"/>
    <w:rsid w:val="0022043C"/>
    <w:rsid w:val="0022064F"/>
    <w:rsid w:val="0022065F"/>
    <w:rsid w:val="002206CC"/>
    <w:rsid w:val="00220D2F"/>
    <w:rsid w:val="00220F7B"/>
    <w:rsid w:val="0022149B"/>
    <w:rsid w:val="0022186D"/>
    <w:rsid w:val="00221B71"/>
    <w:rsid w:val="00221E65"/>
    <w:rsid w:val="002221A6"/>
    <w:rsid w:val="0022223D"/>
    <w:rsid w:val="00222451"/>
    <w:rsid w:val="002225D6"/>
    <w:rsid w:val="0022328F"/>
    <w:rsid w:val="002232F4"/>
    <w:rsid w:val="002238C5"/>
    <w:rsid w:val="00223DDE"/>
    <w:rsid w:val="00223F83"/>
    <w:rsid w:val="002240A2"/>
    <w:rsid w:val="00224643"/>
    <w:rsid w:val="002246C5"/>
    <w:rsid w:val="0022475E"/>
    <w:rsid w:val="00224888"/>
    <w:rsid w:val="00224A73"/>
    <w:rsid w:val="00224A99"/>
    <w:rsid w:val="00224BE5"/>
    <w:rsid w:val="00225745"/>
    <w:rsid w:val="002257F9"/>
    <w:rsid w:val="00225C47"/>
    <w:rsid w:val="002261DA"/>
    <w:rsid w:val="0022691B"/>
    <w:rsid w:val="00226A50"/>
    <w:rsid w:val="002271AB"/>
    <w:rsid w:val="00227ABE"/>
    <w:rsid w:val="00227CD6"/>
    <w:rsid w:val="00230174"/>
    <w:rsid w:val="002301B4"/>
    <w:rsid w:val="0023025C"/>
    <w:rsid w:val="0023050C"/>
    <w:rsid w:val="0023098A"/>
    <w:rsid w:val="002309F0"/>
    <w:rsid w:val="00231763"/>
    <w:rsid w:val="002319C3"/>
    <w:rsid w:val="002320A7"/>
    <w:rsid w:val="0023294D"/>
    <w:rsid w:val="00232A16"/>
    <w:rsid w:val="00232C06"/>
    <w:rsid w:val="00232C58"/>
    <w:rsid w:val="0023306B"/>
    <w:rsid w:val="0023313C"/>
    <w:rsid w:val="002332A8"/>
    <w:rsid w:val="0023338A"/>
    <w:rsid w:val="00233791"/>
    <w:rsid w:val="00233B03"/>
    <w:rsid w:val="00233B74"/>
    <w:rsid w:val="00233EA4"/>
    <w:rsid w:val="0023407A"/>
    <w:rsid w:val="00234160"/>
    <w:rsid w:val="002341B4"/>
    <w:rsid w:val="002341DC"/>
    <w:rsid w:val="002342D8"/>
    <w:rsid w:val="0023440B"/>
    <w:rsid w:val="00234459"/>
    <w:rsid w:val="002345B6"/>
    <w:rsid w:val="002345EC"/>
    <w:rsid w:val="00234787"/>
    <w:rsid w:val="00235057"/>
    <w:rsid w:val="00235196"/>
    <w:rsid w:val="0023531D"/>
    <w:rsid w:val="002353D7"/>
    <w:rsid w:val="00235490"/>
    <w:rsid w:val="00236051"/>
    <w:rsid w:val="00236550"/>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338"/>
    <w:rsid w:val="00241852"/>
    <w:rsid w:val="002418ED"/>
    <w:rsid w:val="002418FD"/>
    <w:rsid w:val="00241A98"/>
    <w:rsid w:val="00241AB4"/>
    <w:rsid w:val="00241F36"/>
    <w:rsid w:val="0024238F"/>
    <w:rsid w:val="00242868"/>
    <w:rsid w:val="002428FF"/>
    <w:rsid w:val="00242C81"/>
    <w:rsid w:val="00242EC5"/>
    <w:rsid w:val="00243314"/>
    <w:rsid w:val="002433AB"/>
    <w:rsid w:val="00243533"/>
    <w:rsid w:val="00243BDD"/>
    <w:rsid w:val="00243CB1"/>
    <w:rsid w:val="0024422B"/>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546"/>
    <w:rsid w:val="0024788B"/>
    <w:rsid w:val="0024790D"/>
    <w:rsid w:val="00247972"/>
    <w:rsid w:val="00247FD4"/>
    <w:rsid w:val="00250201"/>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4E66"/>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3124"/>
    <w:rsid w:val="00263A82"/>
    <w:rsid w:val="00263AFA"/>
    <w:rsid w:val="00263E79"/>
    <w:rsid w:val="00263F10"/>
    <w:rsid w:val="002640AD"/>
    <w:rsid w:val="00264880"/>
    <w:rsid w:val="00264A77"/>
    <w:rsid w:val="00265139"/>
    <w:rsid w:val="00265170"/>
    <w:rsid w:val="00265402"/>
    <w:rsid w:val="00266600"/>
    <w:rsid w:val="00266878"/>
    <w:rsid w:val="00266B27"/>
    <w:rsid w:val="00266B75"/>
    <w:rsid w:val="00266E8D"/>
    <w:rsid w:val="00267230"/>
    <w:rsid w:val="00267552"/>
    <w:rsid w:val="00267562"/>
    <w:rsid w:val="00267844"/>
    <w:rsid w:val="00267A62"/>
    <w:rsid w:val="00267B09"/>
    <w:rsid w:val="00270217"/>
    <w:rsid w:val="00270403"/>
    <w:rsid w:val="00270578"/>
    <w:rsid w:val="0027057D"/>
    <w:rsid w:val="002709BD"/>
    <w:rsid w:val="00270C35"/>
    <w:rsid w:val="00271292"/>
    <w:rsid w:val="0027167A"/>
    <w:rsid w:val="0027187E"/>
    <w:rsid w:val="00272005"/>
    <w:rsid w:val="002720A3"/>
    <w:rsid w:val="00272296"/>
    <w:rsid w:val="0027274A"/>
    <w:rsid w:val="00272890"/>
    <w:rsid w:val="0027299C"/>
    <w:rsid w:val="00272A29"/>
    <w:rsid w:val="00272A68"/>
    <w:rsid w:val="00272C16"/>
    <w:rsid w:val="002733FE"/>
    <w:rsid w:val="00273430"/>
    <w:rsid w:val="002736F0"/>
    <w:rsid w:val="00273BB8"/>
    <w:rsid w:val="00273D02"/>
    <w:rsid w:val="00274339"/>
    <w:rsid w:val="00274937"/>
    <w:rsid w:val="00274D59"/>
    <w:rsid w:val="00274F7D"/>
    <w:rsid w:val="00275299"/>
    <w:rsid w:val="002752B7"/>
    <w:rsid w:val="00275486"/>
    <w:rsid w:val="002756A3"/>
    <w:rsid w:val="00275CA3"/>
    <w:rsid w:val="00275ED1"/>
    <w:rsid w:val="00276611"/>
    <w:rsid w:val="0027689F"/>
    <w:rsid w:val="0027694F"/>
    <w:rsid w:val="00276CB6"/>
    <w:rsid w:val="002776D0"/>
    <w:rsid w:val="00277719"/>
    <w:rsid w:val="00277855"/>
    <w:rsid w:val="00277DB4"/>
    <w:rsid w:val="00277FB2"/>
    <w:rsid w:val="00280045"/>
    <w:rsid w:val="0028014B"/>
    <w:rsid w:val="002801B4"/>
    <w:rsid w:val="0028027F"/>
    <w:rsid w:val="00280421"/>
    <w:rsid w:val="002805B0"/>
    <w:rsid w:val="0028083E"/>
    <w:rsid w:val="00280A46"/>
    <w:rsid w:val="00280B06"/>
    <w:rsid w:val="00281018"/>
    <w:rsid w:val="0028125E"/>
    <w:rsid w:val="0028138E"/>
    <w:rsid w:val="00281870"/>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77C"/>
    <w:rsid w:val="00283A5D"/>
    <w:rsid w:val="00283D2B"/>
    <w:rsid w:val="00283F86"/>
    <w:rsid w:val="00284366"/>
    <w:rsid w:val="002846C8"/>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62F"/>
    <w:rsid w:val="002876C6"/>
    <w:rsid w:val="00287C2B"/>
    <w:rsid w:val="0029026F"/>
    <w:rsid w:val="0029041A"/>
    <w:rsid w:val="002907DC"/>
    <w:rsid w:val="002909E2"/>
    <w:rsid w:val="00290A67"/>
    <w:rsid w:val="00290AF8"/>
    <w:rsid w:val="00290C74"/>
    <w:rsid w:val="00290C8D"/>
    <w:rsid w:val="00290D3D"/>
    <w:rsid w:val="00291195"/>
    <w:rsid w:val="00291555"/>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29D"/>
    <w:rsid w:val="002943B6"/>
    <w:rsid w:val="0029455E"/>
    <w:rsid w:val="00294A8E"/>
    <w:rsid w:val="002951CD"/>
    <w:rsid w:val="0029545C"/>
    <w:rsid w:val="00295BDC"/>
    <w:rsid w:val="00295DC0"/>
    <w:rsid w:val="00295F28"/>
    <w:rsid w:val="00295F3F"/>
    <w:rsid w:val="0029626B"/>
    <w:rsid w:val="002965D3"/>
    <w:rsid w:val="0029672A"/>
    <w:rsid w:val="002967FD"/>
    <w:rsid w:val="00296970"/>
    <w:rsid w:val="00296C7C"/>
    <w:rsid w:val="00297157"/>
    <w:rsid w:val="002975F5"/>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9B0"/>
    <w:rsid w:val="002A1BBE"/>
    <w:rsid w:val="002A2262"/>
    <w:rsid w:val="002A26FA"/>
    <w:rsid w:val="002A2862"/>
    <w:rsid w:val="002A2963"/>
    <w:rsid w:val="002A2AEA"/>
    <w:rsid w:val="002A2BF9"/>
    <w:rsid w:val="002A356E"/>
    <w:rsid w:val="002A364B"/>
    <w:rsid w:val="002A3725"/>
    <w:rsid w:val="002A39CC"/>
    <w:rsid w:val="002A3B53"/>
    <w:rsid w:val="002A3C83"/>
    <w:rsid w:val="002A3EF8"/>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765"/>
    <w:rsid w:val="002A6878"/>
    <w:rsid w:val="002A6D53"/>
    <w:rsid w:val="002A6DA0"/>
    <w:rsid w:val="002A70ED"/>
    <w:rsid w:val="002A772A"/>
    <w:rsid w:val="002A7CCE"/>
    <w:rsid w:val="002A7DDD"/>
    <w:rsid w:val="002A7F3D"/>
    <w:rsid w:val="002A7F43"/>
    <w:rsid w:val="002A7F98"/>
    <w:rsid w:val="002B08EB"/>
    <w:rsid w:val="002B0A9C"/>
    <w:rsid w:val="002B0BAC"/>
    <w:rsid w:val="002B0C93"/>
    <w:rsid w:val="002B0EB1"/>
    <w:rsid w:val="002B0EE8"/>
    <w:rsid w:val="002B11B8"/>
    <w:rsid w:val="002B15BB"/>
    <w:rsid w:val="002B17F6"/>
    <w:rsid w:val="002B18A3"/>
    <w:rsid w:val="002B1BC6"/>
    <w:rsid w:val="002B2159"/>
    <w:rsid w:val="002B2346"/>
    <w:rsid w:val="002B243D"/>
    <w:rsid w:val="002B27C9"/>
    <w:rsid w:val="002B2BBA"/>
    <w:rsid w:val="002B2FCB"/>
    <w:rsid w:val="002B38FD"/>
    <w:rsid w:val="002B39F9"/>
    <w:rsid w:val="002B3B2A"/>
    <w:rsid w:val="002B4E6F"/>
    <w:rsid w:val="002B4E81"/>
    <w:rsid w:val="002B5319"/>
    <w:rsid w:val="002B5517"/>
    <w:rsid w:val="002B5699"/>
    <w:rsid w:val="002B5D0D"/>
    <w:rsid w:val="002B5DEA"/>
    <w:rsid w:val="002B61B5"/>
    <w:rsid w:val="002B6401"/>
    <w:rsid w:val="002B6911"/>
    <w:rsid w:val="002B6CE6"/>
    <w:rsid w:val="002B6EBA"/>
    <w:rsid w:val="002B7152"/>
    <w:rsid w:val="002B7212"/>
    <w:rsid w:val="002B7245"/>
    <w:rsid w:val="002B7888"/>
    <w:rsid w:val="002B7C4C"/>
    <w:rsid w:val="002C019E"/>
    <w:rsid w:val="002C02A8"/>
    <w:rsid w:val="002C02EB"/>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C01"/>
    <w:rsid w:val="002C2D64"/>
    <w:rsid w:val="002C2F19"/>
    <w:rsid w:val="002C3204"/>
    <w:rsid w:val="002C3501"/>
    <w:rsid w:val="002C35D3"/>
    <w:rsid w:val="002C36BD"/>
    <w:rsid w:val="002C370B"/>
    <w:rsid w:val="002C395F"/>
    <w:rsid w:val="002C39FB"/>
    <w:rsid w:val="002C3B54"/>
    <w:rsid w:val="002C3C7D"/>
    <w:rsid w:val="002C3E17"/>
    <w:rsid w:val="002C4242"/>
    <w:rsid w:val="002C4468"/>
    <w:rsid w:val="002C457C"/>
    <w:rsid w:val="002C45BA"/>
    <w:rsid w:val="002C46B7"/>
    <w:rsid w:val="002C4C9D"/>
    <w:rsid w:val="002C5F33"/>
    <w:rsid w:val="002C6417"/>
    <w:rsid w:val="002C6432"/>
    <w:rsid w:val="002C6961"/>
    <w:rsid w:val="002C698F"/>
    <w:rsid w:val="002C6D72"/>
    <w:rsid w:val="002C7168"/>
    <w:rsid w:val="002C7678"/>
    <w:rsid w:val="002C7736"/>
    <w:rsid w:val="002C77EB"/>
    <w:rsid w:val="002C780F"/>
    <w:rsid w:val="002C79A0"/>
    <w:rsid w:val="002C7AD3"/>
    <w:rsid w:val="002C7C7A"/>
    <w:rsid w:val="002C7DB2"/>
    <w:rsid w:val="002D01C4"/>
    <w:rsid w:val="002D086D"/>
    <w:rsid w:val="002D0B85"/>
    <w:rsid w:val="002D0F38"/>
    <w:rsid w:val="002D1277"/>
    <w:rsid w:val="002D143D"/>
    <w:rsid w:val="002D1B87"/>
    <w:rsid w:val="002D1EF9"/>
    <w:rsid w:val="002D2326"/>
    <w:rsid w:val="002D23ED"/>
    <w:rsid w:val="002D293A"/>
    <w:rsid w:val="002D2996"/>
    <w:rsid w:val="002D311A"/>
    <w:rsid w:val="002D312F"/>
    <w:rsid w:val="002D3455"/>
    <w:rsid w:val="002D3659"/>
    <w:rsid w:val="002D38DA"/>
    <w:rsid w:val="002D3A18"/>
    <w:rsid w:val="002D3A4C"/>
    <w:rsid w:val="002D3B28"/>
    <w:rsid w:val="002D3D0E"/>
    <w:rsid w:val="002D3F34"/>
    <w:rsid w:val="002D3F92"/>
    <w:rsid w:val="002D400E"/>
    <w:rsid w:val="002D4C52"/>
    <w:rsid w:val="002D541D"/>
    <w:rsid w:val="002D548F"/>
    <w:rsid w:val="002D5648"/>
    <w:rsid w:val="002D5822"/>
    <w:rsid w:val="002D6198"/>
    <w:rsid w:val="002D624E"/>
    <w:rsid w:val="002D6643"/>
    <w:rsid w:val="002D7015"/>
    <w:rsid w:val="002D7466"/>
    <w:rsid w:val="002D7601"/>
    <w:rsid w:val="002D7865"/>
    <w:rsid w:val="002D78D4"/>
    <w:rsid w:val="002D7A09"/>
    <w:rsid w:val="002D7A93"/>
    <w:rsid w:val="002D7B5D"/>
    <w:rsid w:val="002D7B72"/>
    <w:rsid w:val="002D7C49"/>
    <w:rsid w:val="002D7D52"/>
    <w:rsid w:val="002D7E14"/>
    <w:rsid w:val="002D7EC4"/>
    <w:rsid w:val="002E02D2"/>
    <w:rsid w:val="002E0758"/>
    <w:rsid w:val="002E0957"/>
    <w:rsid w:val="002E0A40"/>
    <w:rsid w:val="002E0AC4"/>
    <w:rsid w:val="002E0E05"/>
    <w:rsid w:val="002E114A"/>
    <w:rsid w:val="002E1274"/>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75A"/>
    <w:rsid w:val="002E381F"/>
    <w:rsid w:val="002E3B7F"/>
    <w:rsid w:val="002E4000"/>
    <w:rsid w:val="002E4243"/>
    <w:rsid w:val="002E42D3"/>
    <w:rsid w:val="002E4730"/>
    <w:rsid w:val="002E48A0"/>
    <w:rsid w:val="002E4B28"/>
    <w:rsid w:val="002E4DAB"/>
    <w:rsid w:val="002E528D"/>
    <w:rsid w:val="002E57B7"/>
    <w:rsid w:val="002E5903"/>
    <w:rsid w:val="002E592A"/>
    <w:rsid w:val="002E5976"/>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966"/>
    <w:rsid w:val="002F3C6B"/>
    <w:rsid w:val="002F3F0D"/>
    <w:rsid w:val="002F444E"/>
    <w:rsid w:val="002F474A"/>
    <w:rsid w:val="002F4A7D"/>
    <w:rsid w:val="002F4B61"/>
    <w:rsid w:val="002F4DAC"/>
    <w:rsid w:val="002F4DB2"/>
    <w:rsid w:val="002F4E3A"/>
    <w:rsid w:val="002F51A8"/>
    <w:rsid w:val="002F51FA"/>
    <w:rsid w:val="002F5437"/>
    <w:rsid w:val="002F5598"/>
    <w:rsid w:val="002F55D8"/>
    <w:rsid w:val="002F58FF"/>
    <w:rsid w:val="002F5F8C"/>
    <w:rsid w:val="002F6470"/>
    <w:rsid w:val="002F6551"/>
    <w:rsid w:val="002F6903"/>
    <w:rsid w:val="002F69CC"/>
    <w:rsid w:val="002F71E4"/>
    <w:rsid w:val="002F73B9"/>
    <w:rsid w:val="0030034F"/>
    <w:rsid w:val="0030035F"/>
    <w:rsid w:val="00300E3D"/>
    <w:rsid w:val="0030102B"/>
    <w:rsid w:val="00301234"/>
    <w:rsid w:val="00301B13"/>
    <w:rsid w:val="00301E11"/>
    <w:rsid w:val="00302287"/>
    <w:rsid w:val="00302556"/>
    <w:rsid w:val="003027F2"/>
    <w:rsid w:val="00302806"/>
    <w:rsid w:val="00302E34"/>
    <w:rsid w:val="00302FFB"/>
    <w:rsid w:val="00303430"/>
    <w:rsid w:val="00303462"/>
    <w:rsid w:val="003036D8"/>
    <w:rsid w:val="00303916"/>
    <w:rsid w:val="00303FDD"/>
    <w:rsid w:val="0030400F"/>
    <w:rsid w:val="00304271"/>
    <w:rsid w:val="003048A0"/>
    <w:rsid w:val="00304925"/>
    <w:rsid w:val="00304A65"/>
    <w:rsid w:val="00304F48"/>
    <w:rsid w:val="00304FFB"/>
    <w:rsid w:val="0030515F"/>
    <w:rsid w:val="00305363"/>
    <w:rsid w:val="003053F2"/>
    <w:rsid w:val="0030547B"/>
    <w:rsid w:val="00305561"/>
    <w:rsid w:val="00305F09"/>
    <w:rsid w:val="00306115"/>
    <w:rsid w:val="00306435"/>
    <w:rsid w:val="003064D8"/>
    <w:rsid w:val="003065D3"/>
    <w:rsid w:val="00306765"/>
    <w:rsid w:val="003067F8"/>
    <w:rsid w:val="00306A52"/>
    <w:rsid w:val="00306E06"/>
    <w:rsid w:val="00306FEE"/>
    <w:rsid w:val="00307205"/>
    <w:rsid w:val="003074F2"/>
    <w:rsid w:val="00307940"/>
    <w:rsid w:val="00307C4F"/>
    <w:rsid w:val="00307C67"/>
    <w:rsid w:val="00307E26"/>
    <w:rsid w:val="003101C6"/>
    <w:rsid w:val="00310399"/>
    <w:rsid w:val="00310433"/>
    <w:rsid w:val="00310497"/>
    <w:rsid w:val="0031078C"/>
    <w:rsid w:val="0031106C"/>
    <w:rsid w:val="00311203"/>
    <w:rsid w:val="003115DA"/>
    <w:rsid w:val="003119CC"/>
    <w:rsid w:val="00311B6C"/>
    <w:rsid w:val="00311EA5"/>
    <w:rsid w:val="0031250C"/>
    <w:rsid w:val="00312673"/>
    <w:rsid w:val="003126C7"/>
    <w:rsid w:val="00312A33"/>
    <w:rsid w:val="00312B24"/>
    <w:rsid w:val="00312FCA"/>
    <w:rsid w:val="0031316B"/>
    <w:rsid w:val="0031319C"/>
    <w:rsid w:val="00313511"/>
    <w:rsid w:val="003135C7"/>
    <w:rsid w:val="00313A1D"/>
    <w:rsid w:val="00313D69"/>
    <w:rsid w:val="00313F6D"/>
    <w:rsid w:val="0031491E"/>
    <w:rsid w:val="00314937"/>
    <w:rsid w:val="0031495F"/>
    <w:rsid w:val="00314EE8"/>
    <w:rsid w:val="00315291"/>
    <w:rsid w:val="003153DE"/>
    <w:rsid w:val="003153F1"/>
    <w:rsid w:val="0031560E"/>
    <w:rsid w:val="003156D3"/>
    <w:rsid w:val="00315710"/>
    <w:rsid w:val="00315BD6"/>
    <w:rsid w:val="00315CB8"/>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8F5"/>
    <w:rsid w:val="00317B00"/>
    <w:rsid w:val="00317C05"/>
    <w:rsid w:val="00317EEC"/>
    <w:rsid w:val="003203B3"/>
    <w:rsid w:val="003206FA"/>
    <w:rsid w:val="003207D2"/>
    <w:rsid w:val="003209C6"/>
    <w:rsid w:val="00320C8E"/>
    <w:rsid w:val="0032116D"/>
    <w:rsid w:val="00321874"/>
    <w:rsid w:val="00321896"/>
    <w:rsid w:val="0032189F"/>
    <w:rsid w:val="00321B63"/>
    <w:rsid w:val="00321B98"/>
    <w:rsid w:val="00321E47"/>
    <w:rsid w:val="00321F4F"/>
    <w:rsid w:val="00322216"/>
    <w:rsid w:val="003223BB"/>
    <w:rsid w:val="00322789"/>
    <w:rsid w:val="003228FF"/>
    <w:rsid w:val="00322F03"/>
    <w:rsid w:val="00323292"/>
    <w:rsid w:val="00323AB8"/>
    <w:rsid w:val="00323C38"/>
    <w:rsid w:val="00323E2A"/>
    <w:rsid w:val="00323FEE"/>
    <w:rsid w:val="00324138"/>
    <w:rsid w:val="0032435F"/>
    <w:rsid w:val="003245CE"/>
    <w:rsid w:val="00324A3A"/>
    <w:rsid w:val="0032549E"/>
    <w:rsid w:val="00325808"/>
    <w:rsid w:val="0032602D"/>
    <w:rsid w:val="00326322"/>
    <w:rsid w:val="00326387"/>
    <w:rsid w:val="003263A4"/>
    <w:rsid w:val="00326473"/>
    <w:rsid w:val="0032685D"/>
    <w:rsid w:val="00326A9C"/>
    <w:rsid w:val="00326C7B"/>
    <w:rsid w:val="00326C91"/>
    <w:rsid w:val="00326D16"/>
    <w:rsid w:val="00326D78"/>
    <w:rsid w:val="00327127"/>
    <w:rsid w:val="003273DC"/>
    <w:rsid w:val="00327493"/>
    <w:rsid w:val="003275BF"/>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4D70"/>
    <w:rsid w:val="003351B1"/>
    <w:rsid w:val="003351EF"/>
    <w:rsid w:val="00335482"/>
    <w:rsid w:val="00335661"/>
    <w:rsid w:val="00335698"/>
    <w:rsid w:val="00335809"/>
    <w:rsid w:val="0033580C"/>
    <w:rsid w:val="0033595F"/>
    <w:rsid w:val="00335DB5"/>
    <w:rsid w:val="00335EE4"/>
    <w:rsid w:val="00336351"/>
    <w:rsid w:val="00336399"/>
    <w:rsid w:val="00336564"/>
    <w:rsid w:val="00336794"/>
    <w:rsid w:val="00337383"/>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0EDE"/>
    <w:rsid w:val="00341075"/>
    <w:rsid w:val="003410D4"/>
    <w:rsid w:val="0034144C"/>
    <w:rsid w:val="0034172D"/>
    <w:rsid w:val="0034191F"/>
    <w:rsid w:val="00341A86"/>
    <w:rsid w:val="0034224D"/>
    <w:rsid w:val="0034256C"/>
    <w:rsid w:val="003427EC"/>
    <w:rsid w:val="003429DE"/>
    <w:rsid w:val="00342A08"/>
    <w:rsid w:val="00342D29"/>
    <w:rsid w:val="00342FC4"/>
    <w:rsid w:val="003430F6"/>
    <w:rsid w:val="003437A7"/>
    <w:rsid w:val="00343A17"/>
    <w:rsid w:val="00343A27"/>
    <w:rsid w:val="00343AA9"/>
    <w:rsid w:val="00343C57"/>
    <w:rsid w:val="00343C61"/>
    <w:rsid w:val="00343DD7"/>
    <w:rsid w:val="00343DF4"/>
    <w:rsid w:val="00343E7C"/>
    <w:rsid w:val="00344147"/>
    <w:rsid w:val="00344941"/>
    <w:rsid w:val="0034496F"/>
    <w:rsid w:val="00344A2C"/>
    <w:rsid w:val="00344D1E"/>
    <w:rsid w:val="00344F75"/>
    <w:rsid w:val="003450C4"/>
    <w:rsid w:val="003455C1"/>
    <w:rsid w:val="00345652"/>
    <w:rsid w:val="0034587E"/>
    <w:rsid w:val="00345A17"/>
    <w:rsid w:val="00345C61"/>
    <w:rsid w:val="00345D7A"/>
    <w:rsid w:val="00345F33"/>
    <w:rsid w:val="00346659"/>
    <w:rsid w:val="0034665C"/>
    <w:rsid w:val="0034690F"/>
    <w:rsid w:val="00347557"/>
    <w:rsid w:val="003475C6"/>
    <w:rsid w:val="003478DD"/>
    <w:rsid w:val="00347CA0"/>
    <w:rsid w:val="00347CBD"/>
    <w:rsid w:val="003502F2"/>
    <w:rsid w:val="003503C1"/>
    <w:rsid w:val="00350739"/>
    <w:rsid w:val="00350944"/>
    <w:rsid w:val="00350B45"/>
    <w:rsid w:val="00350E15"/>
    <w:rsid w:val="00350EDF"/>
    <w:rsid w:val="0035116C"/>
    <w:rsid w:val="003511F1"/>
    <w:rsid w:val="00351251"/>
    <w:rsid w:val="0035135E"/>
    <w:rsid w:val="0035162A"/>
    <w:rsid w:val="00351B2A"/>
    <w:rsid w:val="00351BC6"/>
    <w:rsid w:val="00351CD2"/>
    <w:rsid w:val="00352465"/>
    <w:rsid w:val="00352F29"/>
    <w:rsid w:val="0035397F"/>
    <w:rsid w:val="00353DF1"/>
    <w:rsid w:val="00354396"/>
    <w:rsid w:val="00354650"/>
    <w:rsid w:val="00354666"/>
    <w:rsid w:val="003546A8"/>
    <w:rsid w:val="00354709"/>
    <w:rsid w:val="00354759"/>
    <w:rsid w:val="00354B64"/>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BE9"/>
    <w:rsid w:val="00357D8B"/>
    <w:rsid w:val="00360257"/>
    <w:rsid w:val="00360599"/>
    <w:rsid w:val="003605A3"/>
    <w:rsid w:val="00360785"/>
    <w:rsid w:val="0036116F"/>
    <w:rsid w:val="0036123F"/>
    <w:rsid w:val="003612E6"/>
    <w:rsid w:val="00361596"/>
    <w:rsid w:val="00361749"/>
    <w:rsid w:val="003618B6"/>
    <w:rsid w:val="00361C09"/>
    <w:rsid w:val="00362157"/>
    <w:rsid w:val="0036227C"/>
    <w:rsid w:val="00362317"/>
    <w:rsid w:val="00362D0C"/>
    <w:rsid w:val="0036332B"/>
    <w:rsid w:val="003633C3"/>
    <w:rsid w:val="003633DF"/>
    <w:rsid w:val="003634A4"/>
    <w:rsid w:val="00363707"/>
    <w:rsid w:val="0036396C"/>
    <w:rsid w:val="00363B21"/>
    <w:rsid w:val="00363B68"/>
    <w:rsid w:val="00363B96"/>
    <w:rsid w:val="00363C33"/>
    <w:rsid w:val="0036434F"/>
    <w:rsid w:val="00364B39"/>
    <w:rsid w:val="00364E19"/>
    <w:rsid w:val="00364E83"/>
    <w:rsid w:val="003650B7"/>
    <w:rsid w:val="00365456"/>
    <w:rsid w:val="00365881"/>
    <w:rsid w:val="00365C12"/>
    <w:rsid w:val="00365DCF"/>
    <w:rsid w:val="00365F58"/>
    <w:rsid w:val="00366447"/>
    <w:rsid w:val="0036671F"/>
    <w:rsid w:val="0036688E"/>
    <w:rsid w:val="00366912"/>
    <w:rsid w:val="00366AEC"/>
    <w:rsid w:val="00366B61"/>
    <w:rsid w:val="00366D4D"/>
    <w:rsid w:val="00366EFE"/>
    <w:rsid w:val="00366FE4"/>
    <w:rsid w:val="003671EF"/>
    <w:rsid w:val="0036786D"/>
    <w:rsid w:val="00367E6F"/>
    <w:rsid w:val="00370004"/>
    <w:rsid w:val="0037014E"/>
    <w:rsid w:val="00370484"/>
    <w:rsid w:val="00370578"/>
    <w:rsid w:val="00370921"/>
    <w:rsid w:val="00370E47"/>
    <w:rsid w:val="003714C9"/>
    <w:rsid w:val="0037155C"/>
    <w:rsid w:val="003716B0"/>
    <w:rsid w:val="0037190E"/>
    <w:rsid w:val="003719A0"/>
    <w:rsid w:val="0037232C"/>
    <w:rsid w:val="003725E7"/>
    <w:rsid w:val="00372659"/>
    <w:rsid w:val="00372760"/>
    <w:rsid w:val="00372A02"/>
    <w:rsid w:val="00372BAF"/>
    <w:rsid w:val="00372EBC"/>
    <w:rsid w:val="003731D4"/>
    <w:rsid w:val="0037325E"/>
    <w:rsid w:val="0037393F"/>
    <w:rsid w:val="00373F67"/>
    <w:rsid w:val="003745FC"/>
    <w:rsid w:val="003747C9"/>
    <w:rsid w:val="00374903"/>
    <w:rsid w:val="00374B62"/>
    <w:rsid w:val="00374C4A"/>
    <w:rsid w:val="00374CB1"/>
    <w:rsid w:val="00374CD6"/>
    <w:rsid w:val="00374ED3"/>
    <w:rsid w:val="00375373"/>
    <w:rsid w:val="003754A0"/>
    <w:rsid w:val="003759AE"/>
    <w:rsid w:val="003759BA"/>
    <w:rsid w:val="00375AA0"/>
    <w:rsid w:val="00375CF7"/>
    <w:rsid w:val="0037642A"/>
    <w:rsid w:val="00376779"/>
    <w:rsid w:val="00376787"/>
    <w:rsid w:val="00376A36"/>
    <w:rsid w:val="00376B0C"/>
    <w:rsid w:val="0037711C"/>
    <w:rsid w:val="00377133"/>
    <w:rsid w:val="0037716E"/>
    <w:rsid w:val="00377650"/>
    <w:rsid w:val="0037782C"/>
    <w:rsid w:val="0037783F"/>
    <w:rsid w:val="00377910"/>
    <w:rsid w:val="00377C2C"/>
    <w:rsid w:val="00377DC9"/>
    <w:rsid w:val="00377E1E"/>
    <w:rsid w:val="00377F72"/>
    <w:rsid w:val="0038016F"/>
    <w:rsid w:val="003803A1"/>
    <w:rsid w:val="003805B2"/>
    <w:rsid w:val="003805E9"/>
    <w:rsid w:val="0038068A"/>
    <w:rsid w:val="003806AE"/>
    <w:rsid w:val="003807AD"/>
    <w:rsid w:val="0038083A"/>
    <w:rsid w:val="00380B86"/>
    <w:rsid w:val="00380CCC"/>
    <w:rsid w:val="00381194"/>
    <w:rsid w:val="003813CC"/>
    <w:rsid w:val="003813DF"/>
    <w:rsid w:val="00381566"/>
    <w:rsid w:val="003821F1"/>
    <w:rsid w:val="00382219"/>
    <w:rsid w:val="00382462"/>
    <w:rsid w:val="003824B4"/>
    <w:rsid w:val="003826EC"/>
    <w:rsid w:val="00382DC0"/>
    <w:rsid w:val="003831B6"/>
    <w:rsid w:val="0038340F"/>
    <w:rsid w:val="0038399F"/>
    <w:rsid w:val="00383AE6"/>
    <w:rsid w:val="00383D9A"/>
    <w:rsid w:val="00383E07"/>
    <w:rsid w:val="0038432D"/>
    <w:rsid w:val="00384362"/>
    <w:rsid w:val="00384543"/>
    <w:rsid w:val="003847DD"/>
    <w:rsid w:val="00384E0D"/>
    <w:rsid w:val="00384FEE"/>
    <w:rsid w:val="00385006"/>
    <w:rsid w:val="00385271"/>
    <w:rsid w:val="00385832"/>
    <w:rsid w:val="00385C01"/>
    <w:rsid w:val="00385FC1"/>
    <w:rsid w:val="00386392"/>
    <w:rsid w:val="0038646E"/>
    <w:rsid w:val="00386664"/>
    <w:rsid w:val="0038688E"/>
    <w:rsid w:val="00386D2D"/>
    <w:rsid w:val="00386D64"/>
    <w:rsid w:val="00386E3F"/>
    <w:rsid w:val="0038700C"/>
    <w:rsid w:val="00387087"/>
    <w:rsid w:val="0038719F"/>
    <w:rsid w:val="0038722D"/>
    <w:rsid w:val="00387688"/>
    <w:rsid w:val="003877D6"/>
    <w:rsid w:val="003878EB"/>
    <w:rsid w:val="00387913"/>
    <w:rsid w:val="00387A8B"/>
    <w:rsid w:val="00387D80"/>
    <w:rsid w:val="00387EC0"/>
    <w:rsid w:val="00387F01"/>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372"/>
    <w:rsid w:val="0039247B"/>
    <w:rsid w:val="003925BA"/>
    <w:rsid w:val="00392619"/>
    <w:rsid w:val="00392891"/>
    <w:rsid w:val="00392E3A"/>
    <w:rsid w:val="00392FF1"/>
    <w:rsid w:val="0039392E"/>
    <w:rsid w:val="00393CCE"/>
    <w:rsid w:val="00394220"/>
    <w:rsid w:val="003943C6"/>
    <w:rsid w:val="00394483"/>
    <w:rsid w:val="00394783"/>
    <w:rsid w:val="003948AA"/>
    <w:rsid w:val="0039490F"/>
    <w:rsid w:val="00394BE2"/>
    <w:rsid w:val="00394FC7"/>
    <w:rsid w:val="003959FF"/>
    <w:rsid w:val="00395B79"/>
    <w:rsid w:val="003961E6"/>
    <w:rsid w:val="00396206"/>
    <w:rsid w:val="003964C1"/>
    <w:rsid w:val="00396696"/>
    <w:rsid w:val="003967D6"/>
    <w:rsid w:val="00396ECC"/>
    <w:rsid w:val="003971F7"/>
    <w:rsid w:val="003974D6"/>
    <w:rsid w:val="003976B7"/>
    <w:rsid w:val="00397840"/>
    <w:rsid w:val="00397DFF"/>
    <w:rsid w:val="00397ED9"/>
    <w:rsid w:val="003A01DF"/>
    <w:rsid w:val="003A028C"/>
    <w:rsid w:val="003A02A3"/>
    <w:rsid w:val="003A02E5"/>
    <w:rsid w:val="003A03C7"/>
    <w:rsid w:val="003A0445"/>
    <w:rsid w:val="003A0554"/>
    <w:rsid w:val="003A06FF"/>
    <w:rsid w:val="003A089F"/>
    <w:rsid w:val="003A0AD2"/>
    <w:rsid w:val="003A0BF9"/>
    <w:rsid w:val="003A0D1F"/>
    <w:rsid w:val="003A0D69"/>
    <w:rsid w:val="003A120D"/>
    <w:rsid w:val="003A1CCC"/>
    <w:rsid w:val="003A1D21"/>
    <w:rsid w:val="003A1DD9"/>
    <w:rsid w:val="003A1E15"/>
    <w:rsid w:val="003A1EB8"/>
    <w:rsid w:val="003A2092"/>
    <w:rsid w:val="003A2389"/>
    <w:rsid w:val="003A2CE9"/>
    <w:rsid w:val="003A3241"/>
    <w:rsid w:val="003A3497"/>
    <w:rsid w:val="003A39B9"/>
    <w:rsid w:val="003A40CB"/>
    <w:rsid w:val="003A415F"/>
    <w:rsid w:val="003A437A"/>
    <w:rsid w:val="003A46FC"/>
    <w:rsid w:val="003A479A"/>
    <w:rsid w:val="003A4875"/>
    <w:rsid w:val="003A497B"/>
    <w:rsid w:val="003A4FCC"/>
    <w:rsid w:val="003A4FD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325"/>
    <w:rsid w:val="003B13CE"/>
    <w:rsid w:val="003B15A8"/>
    <w:rsid w:val="003B16A2"/>
    <w:rsid w:val="003B1D3E"/>
    <w:rsid w:val="003B21B6"/>
    <w:rsid w:val="003B2212"/>
    <w:rsid w:val="003B2443"/>
    <w:rsid w:val="003B245A"/>
    <w:rsid w:val="003B2B5A"/>
    <w:rsid w:val="003B2C79"/>
    <w:rsid w:val="003B2C98"/>
    <w:rsid w:val="003B2D9C"/>
    <w:rsid w:val="003B2E27"/>
    <w:rsid w:val="003B2E70"/>
    <w:rsid w:val="003B2ECA"/>
    <w:rsid w:val="003B328C"/>
    <w:rsid w:val="003B37D5"/>
    <w:rsid w:val="003B3826"/>
    <w:rsid w:val="003B3D89"/>
    <w:rsid w:val="003B3E55"/>
    <w:rsid w:val="003B3EB9"/>
    <w:rsid w:val="003B3F38"/>
    <w:rsid w:val="003B406F"/>
    <w:rsid w:val="003B4644"/>
    <w:rsid w:val="003B4746"/>
    <w:rsid w:val="003B478F"/>
    <w:rsid w:val="003B47F7"/>
    <w:rsid w:val="003B4CDB"/>
    <w:rsid w:val="003B4D3A"/>
    <w:rsid w:val="003B4DA2"/>
    <w:rsid w:val="003B514C"/>
    <w:rsid w:val="003B548E"/>
    <w:rsid w:val="003B55F9"/>
    <w:rsid w:val="003B5A51"/>
    <w:rsid w:val="003B6150"/>
    <w:rsid w:val="003B6206"/>
    <w:rsid w:val="003B665E"/>
    <w:rsid w:val="003B6BA1"/>
    <w:rsid w:val="003B6C2A"/>
    <w:rsid w:val="003B6D95"/>
    <w:rsid w:val="003B7259"/>
    <w:rsid w:val="003B733D"/>
    <w:rsid w:val="003B760F"/>
    <w:rsid w:val="003B76E8"/>
    <w:rsid w:val="003B7CAA"/>
    <w:rsid w:val="003B7D13"/>
    <w:rsid w:val="003B7E71"/>
    <w:rsid w:val="003B7F87"/>
    <w:rsid w:val="003C0236"/>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3183"/>
    <w:rsid w:val="003C31DD"/>
    <w:rsid w:val="003C32E0"/>
    <w:rsid w:val="003C3504"/>
    <w:rsid w:val="003C3BC6"/>
    <w:rsid w:val="003C3EC1"/>
    <w:rsid w:val="003C4222"/>
    <w:rsid w:val="003C4361"/>
    <w:rsid w:val="003C4F82"/>
    <w:rsid w:val="003C50E4"/>
    <w:rsid w:val="003C55CE"/>
    <w:rsid w:val="003C5900"/>
    <w:rsid w:val="003C5FDB"/>
    <w:rsid w:val="003C60B5"/>
    <w:rsid w:val="003C60EA"/>
    <w:rsid w:val="003C6495"/>
    <w:rsid w:val="003C6B7D"/>
    <w:rsid w:val="003C6E3A"/>
    <w:rsid w:val="003C6FC5"/>
    <w:rsid w:val="003C74C4"/>
    <w:rsid w:val="003C79BD"/>
    <w:rsid w:val="003C79D0"/>
    <w:rsid w:val="003C7BE1"/>
    <w:rsid w:val="003C7C0F"/>
    <w:rsid w:val="003D0409"/>
    <w:rsid w:val="003D040C"/>
    <w:rsid w:val="003D0652"/>
    <w:rsid w:val="003D0766"/>
    <w:rsid w:val="003D0B49"/>
    <w:rsid w:val="003D1016"/>
    <w:rsid w:val="003D1085"/>
    <w:rsid w:val="003D1222"/>
    <w:rsid w:val="003D136C"/>
    <w:rsid w:val="003D159D"/>
    <w:rsid w:val="003D1A14"/>
    <w:rsid w:val="003D1B21"/>
    <w:rsid w:val="003D27B7"/>
    <w:rsid w:val="003D281B"/>
    <w:rsid w:val="003D28E9"/>
    <w:rsid w:val="003D29A5"/>
    <w:rsid w:val="003D2AF4"/>
    <w:rsid w:val="003D3103"/>
    <w:rsid w:val="003D378F"/>
    <w:rsid w:val="003D3C9B"/>
    <w:rsid w:val="003D3D31"/>
    <w:rsid w:val="003D3D4B"/>
    <w:rsid w:val="003D3E1E"/>
    <w:rsid w:val="003D3E24"/>
    <w:rsid w:val="003D41FC"/>
    <w:rsid w:val="003D4293"/>
    <w:rsid w:val="003D4414"/>
    <w:rsid w:val="003D4730"/>
    <w:rsid w:val="003D4C74"/>
    <w:rsid w:val="003D4CC1"/>
    <w:rsid w:val="003D54C6"/>
    <w:rsid w:val="003D559F"/>
    <w:rsid w:val="003D5FB3"/>
    <w:rsid w:val="003D642A"/>
    <w:rsid w:val="003D687C"/>
    <w:rsid w:val="003D6F9A"/>
    <w:rsid w:val="003D6FB8"/>
    <w:rsid w:val="003D6FFD"/>
    <w:rsid w:val="003D74B2"/>
    <w:rsid w:val="003D754F"/>
    <w:rsid w:val="003D75A8"/>
    <w:rsid w:val="003D7925"/>
    <w:rsid w:val="003D7B61"/>
    <w:rsid w:val="003D7D25"/>
    <w:rsid w:val="003E023E"/>
    <w:rsid w:val="003E0256"/>
    <w:rsid w:val="003E049B"/>
    <w:rsid w:val="003E0529"/>
    <w:rsid w:val="003E0AF4"/>
    <w:rsid w:val="003E0B85"/>
    <w:rsid w:val="003E121B"/>
    <w:rsid w:val="003E14F0"/>
    <w:rsid w:val="003E1E14"/>
    <w:rsid w:val="003E1E18"/>
    <w:rsid w:val="003E2193"/>
    <w:rsid w:val="003E26FC"/>
    <w:rsid w:val="003E2BDF"/>
    <w:rsid w:val="003E2CEF"/>
    <w:rsid w:val="003E2D77"/>
    <w:rsid w:val="003E2E7A"/>
    <w:rsid w:val="003E300E"/>
    <w:rsid w:val="003E3A16"/>
    <w:rsid w:val="003E40E9"/>
    <w:rsid w:val="003E41C3"/>
    <w:rsid w:val="003E4212"/>
    <w:rsid w:val="003E4674"/>
    <w:rsid w:val="003E4A9E"/>
    <w:rsid w:val="003E4C55"/>
    <w:rsid w:val="003E4E81"/>
    <w:rsid w:val="003E4E9B"/>
    <w:rsid w:val="003E4FF1"/>
    <w:rsid w:val="003E50BC"/>
    <w:rsid w:val="003E50D7"/>
    <w:rsid w:val="003E518A"/>
    <w:rsid w:val="003E5207"/>
    <w:rsid w:val="003E52A4"/>
    <w:rsid w:val="003E534F"/>
    <w:rsid w:val="003E58BF"/>
    <w:rsid w:val="003E5A69"/>
    <w:rsid w:val="003E5CB0"/>
    <w:rsid w:val="003E5F2B"/>
    <w:rsid w:val="003E634D"/>
    <w:rsid w:val="003E6574"/>
    <w:rsid w:val="003E66EF"/>
    <w:rsid w:val="003E6732"/>
    <w:rsid w:val="003E6836"/>
    <w:rsid w:val="003E6C37"/>
    <w:rsid w:val="003E6D17"/>
    <w:rsid w:val="003E6D78"/>
    <w:rsid w:val="003E6E5D"/>
    <w:rsid w:val="003E756D"/>
    <w:rsid w:val="003E7762"/>
    <w:rsid w:val="003E79BD"/>
    <w:rsid w:val="003E7ADD"/>
    <w:rsid w:val="003E7D54"/>
    <w:rsid w:val="003E7D5B"/>
    <w:rsid w:val="003F00B0"/>
    <w:rsid w:val="003F016B"/>
    <w:rsid w:val="003F01B0"/>
    <w:rsid w:val="003F02B0"/>
    <w:rsid w:val="003F0EF0"/>
    <w:rsid w:val="003F0FD2"/>
    <w:rsid w:val="003F0FEA"/>
    <w:rsid w:val="003F1716"/>
    <w:rsid w:val="003F20FC"/>
    <w:rsid w:val="003F2275"/>
    <w:rsid w:val="003F2874"/>
    <w:rsid w:val="003F29F4"/>
    <w:rsid w:val="003F2B2E"/>
    <w:rsid w:val="003F2CF2"/>
    <w:rsid w:val="003F302A"/>
    <w:rsid w:val="003F3692"/>
    <w:rsid w:val="003F38A5"/>
    <w:rsid w:val="003F3A4C"/>
    <w:rsid w:val="003F3CF3"/>
    <w:rsid w:val="003F4058"/>
    <w:rsid w:val="003F4377"/>
    <w:rsid w:val="003F45A0"/>
    <w:rsid w:val="003F46E1"/>
    <w:rsid w:val="003F4714"/>
    <w:rsid w:val="003F47F9"/>
    <w:rsid w:val="003F49A0"/>
    <w:rsid w:val="003F4B4F"/>
    <w:rsid w:val="003F4C0A"/>
    <w:rsid w:val="003F4EA0"/>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3F7E7D"/>
    <w:rsid w:val="004005C4"/>
    <w:rsid w:val="00400761"/>
    <w:rsid w:val="004009AA"/>
    <w:rsid w:val="004009CD"/>
    <w:rsid w:val="00400CC1"/>
    <w:rsid w:val="00400D57"/>
    <w:rsid w:val="00400E9C"/>
    <w:rsid w:val="00400FF0"/>
    <w:rsid w:val="004011F4"/>
    <w:rsid w:val="00401210"/>
    <w:rsid w:val="00401218"/>
    <w:rsid w:val="004012AC"/>
    <w:rsid w:val="004015BD"/>
    <w:rsid w:val="00401A36"/>
    <w:rsid w:val="00401FD0"/>
    <w:rsid w:val="004026E7"/>
    <w:rsid w:val="004026E8"/>
    <w:rsid w:val="004027A8"/>
    <w:rsid w:val="00402AB7"/>
    <w:rsid w:val="00402F82"/>
    <w:rsid w:val="00403216"/>
    <w:rsid w:val="00403371"/>
    <w:rsid w:val="004038E1"/>
    <w:rsid w:val="00403DA7"/>
    <w:rsid w:val="0040415F"/>
    <w:rsid w:val="004042DB"/>
    <w:rsid w:val="0040456F"/>
    <w:rsid w:val="004047C4"/>
    <w:rsid w:val="00404E9B"/>
    <w:rsid w:val="00405F9F"/>
    <w:rsid w:val="00406608"/>
    <w:rsid w:val="00406723"/>
    <w:rsid w:val="00406BF1"/>
    <w:rsid w:val="00406E05"/>
    <w:rsid w:val="0040735D"/>
    <w:rsid w:val="00407484"/>
    <w:rsid w:val="004078D8"/>
    <w:rsid w:val="00407BE4"/>
    <w:rsid w:val="00407EA5"/>
    <w:rsid w:val="00407FA9"/>
    <w:rsid w:val="00407FCA"/>
    <w:rsid w:val="00410D57"/>
    <w:rsid w:val="00410E77"/>
    <w:rsid w:val="00411101"/>
    <w:rsid w:val="00411260"/>
    <w:rsid w:val="004118AC"/>
    <w:rsid w:val="00411B61"/>
    <w:rsid w:val="00411FBF"/>
    <w:rsid w:val="0041255E"/>
    <w:rsid w:val="004125FA"/>
    <w:rsid w:val="00412987"/>
    <w:rsid w:val="004129C6"/>
    <w:rsid w:val="00412DC5"/>
    <w:rsid w:val="00413241"/>
    <w:rsid w:val="0041395D"/>
    <w:rsid w:val="0041396E"/>
    <w:rsid w:val="00413B84"/>
    <w:rsid w:val="00413E03"/>
    <w:rsid w:val="00413FC9"/>
    <w:rsid w:val="00414036"/>
    <w:rsid w:val="0041459B"/>
    <w:rsid w:val="00414A1B"/>
    <w:rsid w:val="00414C55"/>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D82"/>
    <w:rsid w:val="00420E11"/>
    <w:rsid w:val="004211C7"/>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523C"/>
    <w:rsid w:val="004253E3"/>
    <w:rsid w:val="00425C9F"/>
    <w:rsid w:val="00426047"/>
    <w:rsid w:val="004266F5"/>
    <w:rsid w:val="00426771"/>
    <w:rsid w:val="0042693D"/>
    <w:rsid w:val="00426969"/>
    <w:rsid w:val="00426D3F"/>
    <w:rsid w:val="00426F57"/>
    <w:rsid w:val="00426F75"/>
    <w:rsid w:val="004272D4"/>
    <w:rsid w:val="004275D8"/>
    <w:rsid w:val="00427AE7"/>
    <w:rsid w:val="0043022F"/>
    <w:rsid w:val="0043038C"/>
    <w:rsid w:val="004304F9"/>
    <w:rsid w:val="0043115B"/>
    <w:rsid w:val="00431687"/>
    <w:rsid w:val="00431862"/>
    <w:rsid w:val="00431BC9"/>
    <w:rsid w:val="00431C72"/>
    <w:rsid w:val="00431DDE"/>
    <w:rsid w:val="0043237E"/>
    <w:rsid w:val="0043264E"/>
    <w:rsid w:val="00432802"/>
    <w:rsid w:val="00433103"/>
    <w:rsid w:val="00433617"/>
    <w:rsid w:val="00433737"/>
    <w:rsid w:val="00433A45"/>
    <w:rsid w:val="00433C05"/>
    <w:rsid w:val="0043427A"/>
    <w:rsid w:val="004344D9"/>
    <w:rsid w:val="00434DE7"/>
    <w:rsid w:val="00434E8B"/>
    <w:rsid w:val="004350A6"/>
    <w:rsid w:val="004351FF"/>
    <w:rsid w:val="004353B3"/>
    <w:rsid w:val="004353B9"/>
    <w:rsid w:val="004353C4"/>
    <w:rsid w:val="0043578B"/>
    <w:rsid w:val="00435AFA"/>
    <w:rsid w:val="00436243"/>
    <w:rsid w:val="0043628E"/>
    <w:rsid w:val="0043655D"/>
    <w:rsid w:val="00436B35"/>
    <w:rsid w:val="00436C66"/>
    <w:rsid w:val="00436E06"/>
    <w:rsid w:val="00436F6A"/>
    <w:rsid w:val="00437160"/>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2BD9"/>
    <w:rsid w:val="00443064"/>
    <w:rsid w:val="004431B6"/>
    <w:rsid w:val="00443473"/>
    <w:rsid w:val="004435E9"/>
    <w:rsid w:val="00443886"/>
    <w:rsid w:val="004439B9"/>
    <w:rsid w:val="00443FF4"/>
    <w:rsid w:val="0044416C"/>
    <w:rsid w:val="00444460"/>
    <w:rsid w:val="004448E3"/>
    <w:rsid w:val="004449D5"/>
    <w:rsid w:val="00444A53"/>
    <w:rsid w:val="00444C71"/>
    <w:rsid w:val="0044555C"/>
    <w:rsid w:val="00445980"/>
    <w:rsid w:val="00445CD4"/>
    <w:rsid w:val="0044607A"/>
    <w:rsid w:val="00446597"/>
    <w:rsid w:val="004465E9"/>
    <w:rsid w:val="00446764"/>
    <w:rsid w:val="0044676E"/>
    <w:rsid w:val="00446CA2"/>
    <w:rsid w:val="004473A5"/>
    <w:rsid w:val="00447C35"/>
    <w:rsid w:val="004501A6"/>
    <w:rsid w:val="00450275"/>
    <w:rsid w:val="004504F2"/>
    <w:rsid w:val="0045064C"/>
    <w:rsid w:val="00450C39"/>
    <w:rsid w:val="00450F5A"/>
    <w:rsid w:val="00450F8B"/>
    <w:rsid w:val="00451906"/>
    <w:rsid w:val="00451F33"/>
    <w:rsid w:val="00452163"/>
    <w:rsid w:val="004521F1"/>
    <w:rsid w:val="00452683"/>
    <w:rsid w:val="004526FB"/>
    <w:rsid w:val="00453616"/>
    <w:rsid w:val="00453686"/>
    <w:rsid w:val="0045386C"/>
    <w:rsid w:val="00453A78"/>
    <w:rsid w:val="00453B1B"/>
    <w:rsid w:val="0045413E"/>
    <w:rsid w:val="00454163"/>
    <w:rsid w:val="004543BD"/>
    <w:rsid w:val="00454641"/>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302"/>
    <w:rsid w:val="00456486"/>
    <w:rsid w:val="00456853"/>
    <w:rsid w:val="00456A08"/>
    <w:rsid w:val="00456EC2"/>
    <w:rsid w:val="00456F91"/>
    <w:rsid w:val="004570CE"/>
    <w:rsid w:val="00457483"/>
    <w:rsid w:val="004576B0"/>
    <w:rsid w:val="00457E47"/>
    <w:rsid w:val="00460113"/>
    <w:rsid w:val="00460667"/>
    <w:rsid w:val="00460AFA"/>
    <w:rsid w:val="00460DC0"/>
    <w:rsid w:val="004614FB"/>
    <w:rsid w:val="004616E5"/>
    <w:rsid w:val="00461B24"/>
    <w:rsid w:val="00461D75"/>
    <w:rsid w:val="00462438"/>
    <w:rsid w:val="004624AA"/>
    <w:rsid w:val="0046291E"/>
    <w:rsid w:val="00462F28"/>
    <w:rsid w:val="004634CF"/>
    <w:rsid w:val="00463735"/>
    <w:rsid w:val="00464155"/>
    <w:rsid w:val="004644D5"/>
    <w:rsid w:val="004649E2"/>
    <w:rsid w:val="004650E8"/>
    <w:rsid w:val="0046539B"/>
    <w:rsid w:val="0046561F"/>
    <w:rsid w:val="004656F7"/>
    <w:rsid w:val="00465807"/>
    <w:rsid w:val="00465C86"/>
    <w:rsid w:val="004662B8"/>
    <w:rsid w:val="0046646E"/>
    <w:rsid w:val="00466AC0"/>
    <w:rsid w:val="00466B01"/>
    <w:rsid w:val="00466B51"/>
    <w:rsid w:val="00466C36"/>
    <w:rsid w:val="00467249"/>
    <w:rsid w:val="0046787D"/>
    <w:rsid w:val="004679D0"/>
    <w:rsid w:val="00467D89"/>
    <w:rsid w:val="00470737"/>
    <w:rsid w:val="004707C0"/>
    <w:rsid w:val="00470F11"/>
    <w:rsid w:val="00471332"/>
    <w:rsid w:val="004714D3"/>
    <w:rsid w:val="00471583"/>
    <w:rsid w:val="00471738"/>
    <w:rsid w:val="004718E0"/>
    <w:rsid w:val="0047198E"/>
    <w:rsid w:val="00471D8B"/>
    <w:rsid w:val="00471E5C"/>
    <w:rsid w:val="00471F1C"/>
    <w:rsid w:val="00471F64"/>
    <w:rsid w:val="0047209B"/>
    <w:rsid w:val="004720DC"/>
    <w:rsid w:val="004722D2"/>
    <w:rsid w:val="0047259C"/>
    <w:rsid w:val="00472610"/>
    <w:rsid w:val="00472B05"/>
    <w:rsid w:val="00472B17"/>
    <w:rsid w:val="00472FC5"/>
    <w:rsid w:val="00473277"/>
    <w:rsid w:val="00473489"/>
    <w:rsid w:val="004736DB"/>
    <w:rsid w:val="004737DD"/>
    <w:rsid w:val="00473C9C"/>
    <w:rsid w:val="004742E7"/>
    <w:rsid w:val="00474318"/>
    <w:rsid w:val="0047441C"/>
    <w:rsid w:val="00474474"/>
    <w:rsid w:val="00474485"/>
    <w:rsid w:val="004744A6"/>
    <w:rsid w:val="00474A84"/>
    <w:rsid w:val="00474B4F"/>
    <w:rsid w:val="00474CBA"/>
    <w:rsid w:val="00474D6B"/>
    <w:rsid w:val="00474D90"/>
    <w:rsid w:val="00475012"/>
    <w:rsid w:val="004756BD"/>
    <w:rsid w:val="00475B32"/>
    <w:rsid w:val="00475D6A"/>
    <w:rsid w:val="00475F90"/>
    <w:rsid w:val="004760A6"/>
    <w:rsid w:val="0047645A"/>
    <w:rsid w:val="00476B35"/>
    <w:rsid w:val="00476E65"/>
    <w:rsid w:val="00476F0B"/>
    <w:rsid w:val="0047700D"/>
    <w:rsid w:val="0047710D"/>
    <w:rsid w:val="004774A2"/>
    <w:rsid w:val="00477579"/>
    <w:rsid w:val="00477C00"/>
    <w:rsid w:val="00477C32"/>
    <w:rsid w:val="00477CBD"/>
    <w:rsid w:val="00477CD5"/>
    <w:rsid w:val="0048042B"/>
    <w:rsid w:val="0048045B"/>
    <w:rsid w:val="00480726"/>
    <w:rsid w:val="0048082D"/>
    <w:rsid w:val="00480963"/>
    <w:rsid w:val="00480A24"/>
    <w:rsid w:val="0048105B"/>
    <w:rsid w:val="004810E3"/>
    <w:rsid w:val="00481417"/>
    <w:rsid w:val="00481457"/>
    <w:rsid w:val="00481685"/>
    <w:rsid w:val="00481AD5"/>
    <w:rsid w:val="0048212D"/>
    <w:rsid w:val="004821CF"/>
    <w:rsid w:val="004823E2"/>
    <w:rsid w:val="004823F5"/>
    <w:rsid w:val="0048246E"/>
    <w:rsid w:val="0048254B"/>
    <w:rsid w:val="00482D82"/>
    <w:rsid w:val="004832DC"/>
    <w:rsid w:val="00483353"/>
    <w:rsid w:val="00483724"/>
    <w:rsid w:val="0048383A"/>
    <w:rsid w:val="00483A70"/>
    <w:rsid w:val="00483D44"/>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556"/>
    <w:rsid w:val="0048668E"/>
    <w:rsid w:val="004869B9"/>
    <w:rsid w:val="00486B0E"/>
    <w:rsid w:val="00486B98"/>
    <w:rsid w:val="00486BD1"/>
    <w:rsid w:val="004872A1"/>
    <w:rsid w:val="004873A2"/>
    <w:rsid w:val="00487435"/>
    <w:rsid w:val="004878E2"/>
    <w:rsid w:val="00487A85"/>
    <w:rsid w:val="00487FD4"/>
    <w:rsid w:val="00490252"/>
    <w:rsid w:val="00490513"/>
    <w:rsid w:val="00490710"/>
    <w:rsid w:val="00490782"/>
    <w:rsid w:val="00490B2A"/>
    <w:rsid w:val="00490CC8"/>
    <w:rsid w:val="00490EA0"/>
    <w:rsid w:val="0049123B"/>
    <w:rsid w:val="004912B1"/>
    <w:rsid w:val="00491850"/>
    <w:rsid w:val="004918AC"/>
    <w:rsid w:val="0049192D"/>
    <w:rsid w:val="0049197B"/>
    <w:rsid w:val="00491996"/>
    <w:rsid w:val="00491CA4"/>
    <w:rsid w:val="00491EEC"/>
    <w:rsid w:val="00492201"/>
    <w:rsid w:val="004924EB"/>
    <w:rsid w:val="004924EC"/>
    <w:rsid w:val="0049256F"/>
    <w:rsid w:val="00492891"/>
    <w:rsid w:val="004928E0"/>
    <w:rsid w:val="00492951"/>
    <w:rsid w:val="00492C90"/>
    <w:rsid w:val="00492D7F"/>
    <w:rsid w:val="00492DB8"/>
    <w:rsid w:val="004933B8"/>
    <w:rsid w:val="004935DE"/>
    <w:rsid w:val="004939E2"/>
    <w:rsid w:val="00493ED7"/>
    <w:rsid w:val="00494191"/>
    <w:rsid w:val="00494491"/>
    <w:rsid w:val="004945E9"/>
    <w:rsid w:val="004948BB"/>
    <w:rsid w:val="00494A5D"/>
    <w:rsid w:val="00494A74"/>
    <w:rsid w:val="00494DB4"/>
    <w:rsid w:val="00495E0D"/>
    <w:rsid w:val="00495E6C"/>
    <w:rsid w:val="004962BB"/>
    <w:rsid w:val="004963C5"/>
    <w:rsid w:val="00496680"/>
    <w:rsid w:val="00496ABC"/>
    <w:rsid w:val="00496D29"/>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038"/>
    <w:rsid w:val="004A2164"/>
    <w:rsid w:val="004A27EC"/>
    <w:rsid w:val="004A2DBB"/>
    <w:rsid w:val="004A31E7"/>
    <w:rsid w:val="004A3A6C"/>
    <w:rsid w:val="004A3F86"/>
    <w:rsid w:val="004A3FA0"/>
    <w:rsid w:val="004A45A8"/>
    <w:rsid w:val="004A4B4D"/>
    <w:rsid w:val="004A4C3A"/>
    <w:rsid w:val="004A4DC8"/>
    <w:rsid w:val="004A4F34"/>
    <w:rsid w:val="004A5DFC"/>
    <w:rsid w:val="004A6087"/>
    <w:rsid w:val="004A60A4"/>
    <w:rsid w:val="004A60E2"/>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1A"/>
    <w:rsid w:val="004B0BB7"/>
    <w:rsid w:val="004B13B8"/>
    <w:rsid w:val="004B18DF"/>
    <w:rsid w:val="004B1C30"/>
    <w:rsid w:val="004B20C5"/>
    <w:rsid w:val="004B218D"/>
    <w:rsid w:val="004B22E5"/>
    <w:rsid w:val="004B261A"/>
    <w:rsid w:val="004B2879"/>
    <w:rsid w:val="004B3150"/>
    <w:rsid w:val="004B34B2"/>
    <w:rsid w:val="004B3A5B"/>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790"/>
    <w:rsid w:val="004B7838"/>
    <w:rsid w:val="004B7BC9"/>
    <w:rsid w:val="004B7F24"/>
    <w:rsid w:val="004B7FB8"/>
    <w:rsid w:val="004B7FCC"/>
    <w:rsid w:val="004C00A6"/>
    <w:rsid w:val="004C05A3"/>
    <w:rsid w:val="004C0A74"/>
    <w:rsid w:val="004C0F1B"/>
    <w:rsid w:val="004C10C0"/>
    <w:rsid w:val="004C1379"/>
    <w:rsid w:val="004C1795"/>
    <w:rsid w:val="004C1D11"/>
    <w:rsid w:val="004C24A5"/>
    <w:rsid w:val="004C275F"/>
    <w:rsid w:val="004C27BD"/>
    <w:rsid w:val="004C2845"/>
    <w:rsid w:val="004C2854"/>
    <w:rsid w:val="004C2B87"/>
    <w:rsid w:val="004C3171"/>
    <w:rsid w:val="004C34C6"/>
    <w:rsid w:val="004C384F"/>
    <w:rsid w:val="004C3982"/>
    <w:rsid w:val="004C3A75"/>
    <w:rsid w:val="004C3EF3"/>
    <w:rsid w:val="004C4224"/>
    <w:rsid w:val="004C4315"/>
    <w:rsid w:val="004C439D"/>
    <w:rsid w:val="004C45E5"/>
    <w:rsid w:val="004C5C66"/>
    <w:rsid w:val="004C5CBD"/>
    <w:rsid w:val="004C64A1"/>
    <w:rsid w:val="004C6902"/>
    <w:rsid w:val="004C6A87"/>
    <w:rsid w:val="004C6AE4"/>
    <w:rsid w:val="004C6C44"/>
    <w:rsid w:val="004C6C72"/>
    <w:rsid w:val="004C6FD8"/>
    <w:rsid w:val="004C7062"/>
    <w:rsid w:val="004C70AC"/>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0B3"/>
    <w:rsid w:val="004E23F2"/>
    <w:rsid w:val="004E263A"/>
    <w:rsid w:val="004E299A"/>
    <w:rsid w:val="004E2AE7"/>
    <w:rsid w:val="004E2D20"/>
    <w:rsid w:val="004E2DE2"/>
    <w:rsid w:val="004E2DFB"/>
    <w:rsid w:val="004E3023"/>
    <w:rsid w:val="004E30D5"/>
    <w:rsid w:val="004E318D"/>
    <w:rsid w:val="004E33B0"/>
    <w:rsid w:val="004E35CC"/>
    <w:rsid w:val="004E35E5"/>
    <w:rsid w:val="004E379C"/>
    <w:rsid w:val="004E3F60"/>
    <w:rsid w:val="004E3FE9"/>
    <w:rsid w:val="004E429C"/>
    <w:rsid w:val="004E4BAB"/>
    <w:rsid w:val="004E4E43"/>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255"/>
    <w:rsid w:val="004F44B1"/>
    <w:rsid w:val="004F45ED"/>
    <w:rsid w:val="004F49AA"/>
    <w:rsid w:val="004F4E7E"/>
    <w:rsid w:val="004F4F42"/>
    <w:rsid w:val="004F5523"/>
    <w:rsid w:val="004F56A9"/>
    <w:rsid w:val="004F57DF"/>
    <w:rsid w:val="004F5BC4"/>
    <w:rsid w:val="004F5E35"/>
    <w:rsid w:val="004F6028"/>
    <w:rsid w:val="004F6198"/>
    <w:rsid w:val="004F68CF"/>
    <w:rsid w:val="004F6A39"/>
    <w:rsid w:val="004F6C75"/>
    <w:rsid w:val="004F6CD8"/>
    <w:rsid w:val="004F775D"/>
    <w:rsid w:val="004F77C9"/>
    <w:rsid w:val="004F7ADE"/>
    <w:rsid w:val="004F7C7F"/>
    <w:rsid w:val="004F7D84"/>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C7A"/>
    <w:rsid w:val="00502CC7"/>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63A"/>
    <w:rsid w:val="0050776D"/>
    <w:rsid w:val="00507B71"/>
    <w:rsid w:val="00507C52"/>
    <w:rsid w:val="00507EEF"/>
    <w:rsid w:val="00510204"/>
    <w:rsid w:val="005103EB"/>
    <w:rsid w:val="00510CF3"/>
    <w:rsid w:val="0051114C"/>
    <w:rsid w:val="00511239"/>
    <w:rsid w:val="00511249"/>
    <w:rsid w:val="005116ED"/>
    <w:rsid w:val="005117E7"/>
    <w:rsid w:val="00511B40"/>
    <w:rsid w:val="00511C18"/>
    <w:rsid w:val="00512075"/>
    <w:rsid w:val="00512947"/>
    <w:rsid w:val="0051310E"/>
    <w:rsid w:val="00513127"/>
    <w:rsid w:val="005135F3"/>
    <w:rsid w:val="005137C1"/>
    <w:rsid w:val="00513A55"/>
    <w:rsid w:val="0051476C"/>
    <w:rsid w:val="0051485F"/>
    <w:rsid w:val="005148A5"/>
    <w:rsid w:val="00514CAD"/>
    <w:rsid w:val="005154A6"/>
    <w:rsid w:val="0051552A"/>
    <w:rsid w:val="005155E7"/>
    <w:rsid w:val="0051568F"/>
    <w:rsid w:val="00515CE0"/>
    <w:rsid w:val="00515D47"/>
    <w:rsid w:val="005163D1"/>
    <w:rsid w:val="00516832"/>
    <w:rsid w:val="005169F8"/>
    <w:rsid w:val="00516AFC"/>
    <w:rsid w:val="00516C3C"/>
    <w:rsid w:val="00516D8D"/>
    <w:rsid w:val="005171FD"/>
    <w:rsid w:val="00517604"/>
    <w:rsid w:val="005177F0"/>
    <w:rsid w:val="0051786E"/>
    <w:rsid w:val="0052000A"/>
    <w:rsid w:val="00520228"/>
    <w:rsid w:val="0052031D"/>
    <w:rsid w:val="0052081D"/>
    <w:rsid w:val="00520A14"/>
    <w:rsid w:val="00520D47"/>
    <w:rsid w:val="0052110A"/>
    <w:rsid w:val="00521444"/>
    <w:rsid w:val="005215AF"/>
    <w:rsid w:val="00521658"/>
    <w:rsid w:val="00521C27"/>
    <w:rsid w:val="00521F7C"/>
    <w:rsid w:val="00522004"/>
    <w:rsid w:val="0052222B"/>
    <w:rsid w:val="0052231C"/>
    <w:rsid w:val="00522BD1"/>
    <w:rsid w:val="005232AB"/>
    <w:rsid w:val="00523691"/>
    <w:rsid w:val="00523703"/>
    <w:rsid w:val="00523CE3"/>
    <w:rsid w:val="00523ED4"/>
    <w:rsid w:val="00524069"/>
    <w:rsid w:val="005240CB"/>
    <w:rsid w:val="0052424E"/>
    <w:rsid w:val="00524472"/>
    <w:rsid w:val="00524ACB"/>
    <w:rsid w:val="00524B93"/>
    <w:rsid w:val="0052505D"/>
    <w:rsid w:val="00525223"/>
    <w:rsid w:val="005254E7"/>
    <w:rsid w:val="005258A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337"/>
    <w:rsid w:val="005345E4"/>
    <w:rsid w:val="005347A1"/>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838"/>
    <w:rsid w:val="00537901"/>
    <w:rsid w:val="00537BD0"/>
    <w:rsid w:val="00537BF9"/>
    <w:rsid w:val="005400B3"/>
    <w:rsid w:val="00540B57"/>
    <w:rsid w:val="00540BD5"/>
    <w:rsid w:val="005417B1"/>
    <w:rsid w:val="0054189C"/>
    <w:rsid w:val="00542085"/>
    <w:rsid w:val="005425FE"/>
    <w:rsid w:val="0054273C"/>
    <w:rsid w:val="00542B27"/>
    <w:rsid w:val="00542B49"/>
    <w:rsid w:val="00542CAF"/>
    <w:rsid w:val="00543144"/>
    <w:rsid w:val="0054351E"/>
    <w:rsid w:val="00543703"/>
    <w:rsid w:val="005440AB"/>
    <w:rsid w:val="00544399"/>
    <w:rsid w:val="00544417"/>
    <w:rsid w:val="0054470C"/>
    <w:rsid w:val="005448F0"/>
    <w:rsid w:val="00544B96"/>
    <w:rsid w:val="00544D2D"/>
    <w:rsid w:val="00545222"/>
    <w:rsid w:val="0054524C"/>
    <w:rsid w:val="005458E7"/>
    <w:rsid w:val="00545AA0"/>
    <w:rsid w:val="00545B6A"/>
    <w:rsid w:val="00545CE4"/>
    <w:rsid w:val="00545E3E"/>
    <w:rsid w:val="00545E78"/>
    <w:rsid w:val="005461CF"/>
    <w:rsid w:val="0054659D"/>
    <w:rsid w:val="005465D4"/>
    <w:rsid w:val="00546721"/>
    <w:rsid w:val="00546A0A"/>
    <w:rsid w:val="00546AE1"/>
    <w:rsid w:val="00546B89"/>
    <w:rsid w:val="00546D28"/>
    <w:rsid w:val="0054702A"/>
    <w:rsid w:val="00547092"/>
    <w:rsid w:val="005472F3"/>
    <w:rsid w:val="00547990"/>
    <w:rsid w:val="00547D07"/>
    <w:rsid w:val="00547EF1"/>
    <w:rsid w:val="005501CA"/>
    <w:rsid w:val="0055072F"/>
    <w:rsid w:val="0055090D"/>
    <w:rsid w:val="00550A3D"/>
    <w:rsid w:val="00550E3B"/>
    <w:rsid w:val="005510A4"/>
    <w:rsid w:val="005510B5"/>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234"/>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113"/>
    <w:rsid w:val="005613D9"/>
    <w:rsid w:val="005617A3"/>
    <w:rsid w:val="005618AD"/>
    <w:rsid w:val="00561DEC"/>
    <w:rsid w:val="00561E33"/>
    <w:rsid w:val="00562264"/>
    <w:rsid w:val="00562840"/>
    <w:rsid w:val="00562A0C"/>
    <w:rsid w:val="00562B44"/>
    <w:rsid w:val="00562C1C"/>
    <w:rsid w:val="00562DAD"/>
    <w:rsid w:val="005631C7"/>
    <w:rsid w:val="00563245"/>
    <w:rsid w:val="00563360"/>
    <w:rsid w:val="00563365"/>
    <w:rsid w:val="005639AA"/>
    <w:rsid w:val="00563C64"/>
    <w:rsid w:val="0056472C"/>
    <w:rsid w:val="005648B8"/>
    <w:rsid w:val="005648EC"/>
    <w:rsid w:val="00564A2E"/>
    <w:rsid w:val="00564E0A"/>
    <w:rsid w:val="005650F3"/>
    <w:rsid w:val="00565675"/>
    <w:rsid w:val="00565B9A"/>
    <w:rsid w:val="00565BD5"/>
    <w:rsid w:val="00566059"/>
    <w:rsid w:val="005661C0"/>
    <w:rsid w:val="00566256"/>
    <w:rsid w:val="00566A9E"/>
    <w:rsid w:val="00566C3C"/>
    <w:rsid w:val="00566DF3"/>
    <w:rsid w:val="00566F16"/>
    <w:rsid w:val="005670E6"/>
    <w:rsid w:val="00567327"/>
    <w:rsid w:val="005673B9"/>
    <w:rsid w:val="00567518"/>
    <w:rsid w:val="0056767D"/>
    <w:rsid w:val="0056770F"/>
    <w:rsid w:val="0056783F"/>
    <w:rsid w:val="00567A42"/>
    <w:rsid w:val="00567B43"/>
    <w:rsid w:val="00567B9A"/>
    <w:rsid w:val="00567E3B"/>
    <w:rsid w:val="00567F5A"/>
    <w:rsid w:val="005700B8"/>
    <w:rsid w:val="0057026D"/>
    <w:rsid w:val="00570424"/>
    <w:rsid w:val="005704AB"/>
    <w:rsid w:val="005705AA"/>
    <w:rsid w:val="00570649"/>
    <w:rsid w:val="00570687"/>
    <w:rsid w:val="0057073C"/>
    <w:rsid w:val="00570DE3"/>
    <w:rsid w:val="00570EEA"/>
    <w:rsid w:val="00571375"/>
    <w:rsid w:val="005714A1"/>
    <w:rsid w:val="005714CB"/>
    <w:rsid w:val="00571870"/>
    <w:rsid w:val="0057209B"/>
    <w:rsid w:val="005722D4"/>
    <w:rsid w:val="00572611"/>
    <w:rsid w:val="005729DB"/>
    <w:rsid w:val="00572AE0"/>
    <w:rsid w:val="00572DAC"/>
    <w:rsid w:val="00573246"/>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4B"/>
    <w:rsid w:val="005767CC"/>
    <w:rsid w:val="00576FF5"/>
    <w:rsid w:val="0057704A"/>
    <w:rsid w:val="0057726B"/>
    <w:rsid w:val="005772D5"/>
    <w:rsid w:val="005775BB"/>
    <w:rsid w:val="005776CA"/>
    <w:rsid w:val="00577733"/>
    <w:rsid w:val="00577738"/>
    <w:rsid w:val="00577CB7"/>
    <w:rsid w:val="00580763"/>
    <w:rsid w:val="0058121C"/>
    <w:rsid w:val="005812C5"/>
    <w:rsid w:val="00581528"/>
    <w:rsid w:val="00581556"/>
    <w:rsid w:val="00581794"/>
    <w:rsid w:val="005818D0"/>
    <w:rsid w:val="00581B51"/>
    <w:rsid w:val="00581C32"/>
    <w:rsid w:val="00581D36"/>
    <w:rsid w:val="00581D9B"/>
    <w:rsid w:val="00582039"/>
    <w:rsid w:val="00582445"/>
    <w:rsid w:val="00582892"/>
    <w:rsid w:val="005828FB"/>
    <w:rsid w:val="00582A79"/>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270"/>
    <w:rsid w:val="005853AB"/>
    <w:rsid w:val="00585840"/>
    <w:rsid w:val="00585A13"/>
    <w:rsid w:val="00585AC4"/>
    <w:rsid w:val="00585B30"/>
    <w:rsid w:val="00585D37"/>
    <w:rsid w:val="00586411"/>
    <w:rsid w:val="005865BF"/>
    <w:rsid w:val="005868C8"/>
    <w:rsid w:val="00586BC8"/>
    <w:rsid w:val="00587302"/>
    <w:rsid w:val="00587306"/>
    <w:rsid w:val="00587594"/>
    <w:rsid w:val="005876B2"/>
    <w:rsid w:val="0058792B"/>
    <w:rsid w:val="00587D99"/>
    <w:rsid w:val="005908C5"/>
    <w:rsid w:val="00590A9E"/>
    <w:rsid w:val="00590D34"/>
    <w:rsid w:val="00590E89"/>
    <w:rsid w:val="00590ED3"/>
    <w:rsid w:val="0059122D"/>
    <w:rsid w:val="00591371"/>
    <w:rsid w:val="00591445"/>
    <w:rsid w:val="00591C18"/>
    <w:rsid w:val="0059252E"/>
    <w:rsid w:val="00592794"/>
    <w:rsid w:val="00592AA9"/>
    <w:rsid w:val="00593387"/>
    <w:rsid w:val="005936DD"/>
    <w:rsid w:val="00593C42"/>
    <w:rsid w:val="00593F3E"/>
    <w:rsid w:val="005940B2"/>
    <w:rsid w:val="0059416C"/>
    <w:rsid w:val="00594B8D"/>
    <w:rsid w:val="005951FE"/>
    <w:rsid w:val="005953E0"/>
    <w:rsid w:val="005956C8"/>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0C1D"/>
    <w:rsid w:val="005A1363"/>
    <w:rsid w:val="005A140B"/>
    <w:rsid w:val="005A17C6"/>
    <w:rsid w:val="005A196E"/>
    <w:rsid w:val="005A1A81"/>
    <w:rsid w:val="005A1ACC"/>
    <w:rsid w:val="005A1D6D"/>
    <w:rsid w:val="005A1DE2"/>
    <w:rsid w:val="005A1DE8"/>
    <w:rsid w:val="005A1ECF"/>
    <w:rsid w:val="005A2679"/>
    <w:rsid w:val="005A2CC9"/>
    <w:rsid w:val="005A2D00"/>
    <w:rsid w:val="005A32A1"/>
    <w:rsid w:val="005A3382"/>
    <w:rsid w:val="005A376E"/>
    <w:rsid w:val="005A3790"/>
    <w:rsid w:val="005A3A7E"/>
    <w:rsid w:val="005A3D98"/>
    <w:rsid w:val="005A3F51"/>
    <w:rsid w:val="005A3F52"/>
    <w:rsid w:val="005A417B"/>
    <w:rsid w:val="005A4496"/>
    <w:rsid w:val="005A458B"/>
    <w:rsid w:val="005A4599"/>
    <w:rsid w:val="005A46FC"/>
    <w:rsid w:val="005A47B0"/>
    <w:rsid w:val="005A492B"/>
    <w:rsid w:val="005A4B7F"/>
    <w:rsid w:val="005A5411"/>
    <w:rsid w:val="005A5E3E"/>
    <w:rsid w:val="005A66F0"/>
    <w:rsid w:val="005A69A8"/>
    <w:rsid w:val="005A6B39"/>
    <w:rsid w:val="005A6ED3"/>
    <w:rsid w:val="005A70C3"/>
    <w:rsid w:val="005A72C3"/>
    <w:rsid w:val="005A7396"/>
    <w:rsid w:val="005A77A9"/>
    <w:rsid w:val="005A7A0A"/>
    <w:rsid w:val="005A7EA8"/>
    <w:rsid w:val="005A7FDB"/>
    <w:rsid w:val="005B061E"/>
    <w:rsid w:val="005B0B67"/>
    <w:rsid w:val="005B0FE2"/>
    <w:rsid w:val="005B1133"/>
    <w:rsid w:val="005B16C4"/>
    <w:rsid w:val="005B172A"/>
    <w:rsid w:val="005B1BAB"/>
    <w:rsid w:val="005B1D4B"/>
    <w:rsid w:val="005B1DD9"/>
    <w:rsid w:val="005B1E81"/>
    <w:rsid w:val="005B202F"/>
    <w:rsid w:val="005B21DE"/>
    <w:rsid w:val="005B22E3"/>
    <w:rsid w:val="005B2A64"/>
    <w:rsid w:val="005B2ACD"/>
    <w:rsid w:val="005B2BA0"/>
    <w:rsid w:val="005B2F62"/>
    <w:rsid w:val="005B3101"/>
    <w:rsid w:val="005B32EF"/>
    <w:rsid w:val="005B33D0"/>
    <w:rsid w:val="005B34E8"/>
    <w:rsid w:val="005B3FCB"/>
    <w:rsid w:val="005B4306"/>
    <w:rsid w:val="005B4586"/>
    <w:rsid w:val="005B45A3"/>
    <w:rsid w:val="005B46A0"/>
    <w:rsid w:val="005B4C64"/>
    <w:rsid w:val="005B4E3C"/>
    <w:rsid w:val="005B50DB"/>
    <w:rsid w:val="005B5252"/>
    <w:rsid w:val="005B543A"/>
    <w:rsid w:val="005B556B"/>
    <w:rsid w:val="005B5D47"/>
    <w:rsid w:val="005B651E"/>
    <w:rsid w:val="005B6A5C"/>
    <w:rsid w:val="005B6BFB"/>
    <w:rsid w:val="005B721E"/>
    <w:rsid w:val="005B76A0"/>
    <w:rsid w:val="005B7B43"/>
    <w:rsid w:val="005C0095"/>
    <w:rsid w:val="005C014A"/>
    <w:rsid w:val="005C0221"/>
    <w:rsid w:val="005C05B5"/>
    <w:rsid w:val="005C062C"/>
    <w:rsid w:val="005C0668"/>
    <w:rsid w:val="005C06F7"/>
    <w:rsid w:val="005C06F8"/>
    <w:rsid w:val="005C09C7"/>
    <w:rsid w:val="005C121F"/>
    <w:rsid w:val="005C1368"/>
    <w:rsid w:val="005C13E0"/>
    <w:rsid w:val="005C1948"/>
    <w:rsid w:val="005C1C24"/>
    <w:rsid w:val="005C1CD8"/>
    <w:rsid w:val="005C20B8"/>
    <w:rsid w:val="005C2103"/>
    <w:rsid w:val="005C211E"/>
    <w:rsid w:val="005C2348"/>
    <w:rsid w:val="005C27D3"/>
    <w:rsid w:val="005C2938"/>
    <w:rsid w:val="005C2B2E"/>
    <w:rsid w:val="005C2EC7"/>
    <w:rsid w:val="005C31BD"/>
    <w:rsid w:val="005C31CF"/>
    <w:rsid w:val="005C32DD"/>
    <w:rsid w:val="005C33A6"/>
    <w:rsid w:val="005C3673"/>
    <w:rsid w:val="005C38BA"/>
    <w:rsid w:val="005C3CF1"/>
    <w:rsid w:val="005C3D06"/>
    <w:rsid w:val="005C4242"/>
    <w:rsid w:val="005C42B0"/>
    <w:rsid w:val="005C4BF4"/>
    <w:rsid w:val="005C5012"/>
    <w:rsid w:val="005C5026"/>
    <w:rsid w:val="005C5932"/>
    <w:rsid w:val="005C5AB4"/>
    <w:rsid w:val="005C5BC3"/>
    <w:rsid w:val="005C5BDE"/>
    <w:rsid w:val="005C5D48"/>
    <w:rsid w:val="005C5E1E"/>
    <w:rsid w:val="005C65F9"/>
    <w:rsid w:val="005C69A6"/>
    <w:rsid w:val="005C6BF3"/>
    <w:rsid w:val="005C6C3C"/>
    <w:rsid w:val="005C6E14"/>
    <w:rsid w:val="005C748F"/>
    <w:rsid w:val="005C75B1"/>
    <w:rsid w:val="005C761D"/>
    <w:rsid w:val="005C7733"/>
    <w:rsid w:val="005C7B1B"/>
    <w:rsid w:val="005C7B29"/>
    <w:rsid w:val="005C7B6B"/>
    <w:rsid w:val="005C7B82"/>
    <w:rsid w:val="005C7BD0"/>
    <w:rsid w:val="005C7D2B"/>
    <w:rsid w:val="005C7D4B"/>
    <w:rsid w:val="005D0062"/>
    <w:rsid w:val="005D0301"/>
    <w:rsid w:val="005D0646"/>
    <w:rsid w:val="005D065F"/>
    <w:rsid w:val="005D07EF"/>
    <w:rsid w:val="005D0ACE"/>
    <w:rsid w:val="005D0C09"/>
    <w:rsid w:val="005D0DFE"/>
    <w:rsid w:val="005D132D"/>
    <w:rsid w:val="005D15D0"/>
    <w:rsid w:val="005D1845"/>
    <w:rsid w:val="005D1968"/>
    <w:rsid w:val="005D1D04"/>
    <w:rsid w:val="005D1E99"/>
    <w:rsid w:val="005D1EE7"/>
    <w:rsid w:val="005D1EF8"/>
    <w:rsid w:val="005D2142"/>
    <w:rsid w:val="005D216B"/>
    <w:rsid w:val="005D2744"/>
    <w:rsid w:val="005D2849"/>
    <w:rsid w:val="005D2903"/>
    <w:rsid w:val="005D2CD8"/>
    <w:rsid w:val="005D3211"/>
    <w:rsid w:val="005D33EA"/>
    <w:rsid w:val="005D343F"/>
    <w:rsid w:val="005D3A14"/>
    <w:rsid w:val="005D42F7"/>
    <w:rsid w:val="005D4CCF"/>
    <w:rsid w:val="005D4D86"/>
    <w:rsid w:val="005D4DD7"/>
    <w:rsid w:val="005D4DF3"/>
    <w:rsid w:val="005D4E58"/>
    <w:rsid w:val="005D4FFE"/>
    <w:rsid w:val="005D55B5"/>
    <w:rsid w:val="005D5861"/>
    <w:rsid w:val="005D5A16"/>
    <w:rsid w:val="005D5D7D"/>
    <w:rsid w:val="005D5F18"/>
    <w:rsid w:val="005D5F2B"/>
    <w:rsid w:val="005D654B"/>
    <w:rsid w:val="005D6568"/>
    <w:rsid w:val="005D65D8"/>
    <w:rsid w:val="005D69E8"/>
    <w:rsid w:val="005D6D5F"/>
    <w:rsid w:val="005D6E58"/>
    <w:rsid w:val="005D6F75"/>
    <w:rsid w:val="005D70DA"/>
    <w:rsid w:val="005D73D0"/>
    <w:rsid w:val="005D74A2"/>
    <w:rsid w:val="005D760F"/>
    <w:rsid w:val="005D7CCE"/>
    <w:rsid w:val="005D7D8A"/>
    <w:rsid w:val="005E00B8"/>
    <w:rsid w:val="005E01CE"/>
    <w:rsid w:val="005E0691"/>
    <w:rsid w:val="005E083D"/>
    <w:rsid w:val="005E0A3E"/>
    <w:rsid w:val="005E0E22"/>
    <w:rsid w:val="005E0F0A"/>
    <w:rsid w:val="005E1854"/>
    <w:rsid w:val="005E1BC8"/>
    <w:rsid w:val="005E21D5"/>
    <w:rsid w:val="005E248F"/>
    <w:rsid w:val="005E2563"/>
    <w:rsid w:val="005E25FE"/>
    <w:rsid w:val="005E2912"/>
    <w:rsid w:val="005E2CB8"/>
    <w:rsid w:val="005E3804"/>
    <w:rsid w:val="005E3806"/>
    <w:rsid w:val="005E4280"/>
    <w:rsid w:val="005E42DD"/>
    <w:rsid w:val="005E47DE"/>
    <w:rsid w:val="005E48E3"/>
    <w:rsid w:val="005E49F1"/>
    <w:rsid w:val="005E4CDC"/>
    <w:rsid w:val="005E51DF"/>
    <w:rsid w:val="005E524B"/>
    <w:rsid w:val="005E52DF"/>
    <w:rsid w:val="005E54C5"/>
    <w:rsid w:val="005E55D7"/>
    <w:rsid w:val="005E562A"/>
    <w:rsid w:val="005E56DC"/>
    <w:rsid w:val="005E5730"/>
    <w:rsid w:val="005E5C83"/>
    <w:rsid w:val="005E603D"/>
    <w:rsid w:val="005E6744"/>
    <w:rsid w:val="005E6766"/>
    <w:rsid w:val="005E6CB2"/>
    <w:rsid w:val="005E7035"/>
    <w:rsid w:val="005E763A"/>
    <w:rsid w:val="005E7AA0"/>
    <w:rsid w:val="005E7FEA"/>
    <w:rsid w:val="005F0323"/>
    <w:rsid w:val="005F0332"/>
    <w:rsid w:val="005F04A5"/>
    <w:rsid w:val="005F07CC"/>
    <w:rsid w:val="005F0941"/>
    <w:rsid w:val="005F09C4"/>
    <w:rsid w:val="005F0D5C"/>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9A4"/>
    <w:rsid w:val="005F5D58"/>
    <w:rsid w:val="005F618B"/>
    <w:rsid w:val="005F61E2"/>
    <w:rsid w:val="005F6507"/>
    <w:rsid w:val="005F656C"/>
    <w:rsid w:val="005F69F4"/>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794"/>
    <w:rsid w:val="00601EE9"/>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977"/>
    <w:rsid w:val="00605BEC"/>
    <w:rsid w:val="00605C73"/>
    <w:rsid w:val="0060612C"/>
    <w:rsid w:val="00606770"/>
    <w:rsid w:val="00606858"/>
    <w:rsid w:val="006069E4"/>
    <w:rsid w:val="00606C0D"/>
    <w:rsid w:val="006078E6"/>
    <w:rsid w:val="006079C5"/>
    <w:rsid w:val="00607A62"/>
    <w:rsid w:val="00607CE9"/>
    <w:rsid w:val="006101F8"/>
    <w:rsid w:val="006103A6"/>
    <w:rsid w:val="006105A5"/>
    <w:rsid w:val="00610E11"/>
    <w:rsid w:val="0061141B"/>
    <w:rsid w:val="006114D8"/>
    <w:rsid w:val="006117FF"/>
    <w:rsid w:val="00611862"/>
    <w:rsid w:val="00611A6E"/>
    <w:rsid w:val="00611B34"/>
    <w:rsid w:val="00611CDE"/>
    <w:rsid w:val="006123CF"/>
    <w:rsid w:val="0061250A"/>
    <w:rsid w:val="00612F3A"/>
    <w:rsid w:val="00613353"/>
    <w:rsid w:val="006136E8"/>
    <w:rsid w:val="00613AFD"/>
    <w:rsid w:val="00613BB2"/>
    <w:rsid w:val="00613BEB"/>
    <w:rsid w:val="006142B8"/>
    <w:rsid w:val="00614440"/>
    <w:rsid w:val="00614480"/>
    <w:rsid w:val="006144DC"/>
    <w:rsid w:val="00614886"/>
    <w:rsid w:val="00614972"/>
    <w:rsid w:val="00614BFC"/>
    <w:rsid w:val="006151D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D4F"/>
    <w:rsid w:val="00621D6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F3"/>
    <w:rsid w:val="00625171"/>
    <w:rsid w:val="006253FF"/>
    <w:rsid w:val="0062556D"/>
    <w:rsid w:val="00625988"/>
    <w:rsid w:val="00625D1E"/>
    <w:rsid w:val="006260B7"/>
    <w:rsid w:val="006262D9"/>
    <w:rsid w:val="006267A1"/>
    <w:rsid w:val="006267AC"/>
    <w:rsid w:val="006267CA"/>
    <w:rsid w:val="00626997"/>
    <w:rsid w:val="006275DC"/>
    <w:rsid w:val="006276E0"/>
    <w:rsid w:val="006278D7"/>
    <w:rsid w:val="006279DB"/>
    <w:rsid w:val="0063017A"/>
    <w:rsid w:val="006303A1"/>
    <w:rsid w:val="00630681"/>
    <w:rsid w:val="00630914"/>
    <w:rsid w:val="0063094B"/>
    <w:rsid w:val="00630A72"/>
    <w:rsid w:val="00630EB2"/>
    <w:rsid w:val="00630FF7"/>
    <w:rsid w:val="006315CE"/>
    <w:rsid w:val="00631647"/>
    <w:rsid w:val="00631C4D"/>
    <w:rsid w:val="00631FA9"/>
    <w:rsid w:val="00631FD6"/>
    <w:rsid w:val="0063226A"/>
    <w:rsid w:val="0063229B"/>
    <w:rsid w:val="006327E6"/>
    <w:rsid w:val="00632AF0"/>
    <w:rsid w:val="00632D0A"/>
    <w:rsid w:val="00633101"/>
    <w:rsid w:val="0063366B"/>
    <w:rsid w:val="006336A2"/>
    <w:rsid w:val="00633719"/>
    <w:rsid w:val="00633A22"/>
    <w:rsid w:val="00633BF9"/>
    <w:rsid w:val="00634292"/>
    <w:rsid w:val="006342C2"/>
    <w:rsid w:val="00634BED"/>
    <w:rsid w:val="00634E3A"/>
    <w:rsid w:val="006352E4"/>
    <w:rsid w:val="00635331"/>
    <w:rsid w:val="00635536"/>
    <w:rsid w:val="006355C6"/>
    <w:rsid w:val="00635764"/>
    <w:rsid w:val="006357D5"/>
    <w:rsid w:val="0063591D"/>
    <w:rsid w:val="006359C0"/>
    <w:rsid w:val="00635B2A"/>
    <w:rsid w:val="00635BC3"/>
    <w:rsid w:val="00635E83"/>
    <w:rsid w:val="006361E6"/>
    <w:rsid w:val="006366A7"/>
    <w:rsid w:val="0063674E"/>
    <w:rsid w:val="00636822"/>
    <w:rsid w:val="00636AF5"/>
    <w:rsid w:val="00637034"/>
    <w:rsid w:val="00637164"/>
    <w:rsid w:val="006371CE"/>
    <w:rsid w:val="0063723F"/>
    <w:rsid w:val="006404D3"/>
    <w:rsid w:val="00640656"/>
    <w:rsid w:val="006408C9"/>
    <w:rsid w:val="00640A18"/>
    <w:rsid w:val="00640B8A"/>
    <w:rsid w:val="0064149C"/>
    <w:rsid w:val="00641932"/>
    <w:rsid w:val="00641C05"/>
    <w:rsid w:val="00641C48"/>
    <w:rsid w:val="00641E0B"/>
    <w:rsid w:val="006424AC"/>
    <w:rsid w:val="006425C5"/>
    <w:rsid w:val="006425F8"/>
    <w:rsid w:val="006426A5"/>
    <w:rsid w:val="00642A8F"/>
    <w:rsid w:val="00642DF9"/>
    <w:rsid w:val="00642FA5"/>
    <w:rsid w:val="0064327A"/>
    <w:rsid w:val="006439AA"/>
    <w:rsid w:val="00643B08"/>
    <w:rsid w:val="00643DB6"/>
    <w:rsid w:val="00643F6A"/>
    <w:rsid w:val="006440C9"/>
    <w:rsid w:val="0064465F"/>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06"/>
    <w:rsid w:val="00650351"/>
    <w:rsid w:val="0065074A"/>
    <w:rsid w:val="006507BC"/>
    <w:rsid w:val="00650CF0"/>
    <w:rsid w:val="00650D62"/>
    <w:rsid w:val="00651052"/>
    <w:rsid w:val="00651590"/>
    <w:rsid w:val="006516BB"/>
    <w:rsid w:val="00651B02"/>
    <w:rsid w:val="00651C9B"/>
    <w:rsid w:val="00651DA8"/>
    <w:rsid w:val="00651EAF"/>
    <w:rsid w:val="0065230A"/>
    <w:rsid w:val="00652436"/>
    <w:rsid w:val="006524CC"/>
    <w:rsid w:val="006526F7"/>
    <w:rsid w:val="00652857"/>
    <w:rsid w:val="0065286D"/>
    <w:rsid w:val="00652A7C"/>
    <w:rsid w:val="00652BCC"/>
    <w:rsid w:val="00652E46"/>
    <w:rsid w:val="00653105"/>
    <w:rsid w:val="0065357C"/>
    <w:rsid w:val="00653911"/>
    <w:rsid w:val="00653A80"/>
    <w:rsid w:val="00653C4A"/>
    <w:rsid w:val="00653D92"/>
    <w:rsid w:val="00654664"/>
    <w:rsid w:val="006549CC"/>
    <w:rsid w:val="00654A38"/>
    <w:rsid w:val="00654B00"/>
    <w:rsid w:val="00654EBA"/>
    <w:rsid w:val="006554E2"/>
    <w:rsid w:val="0065566B"/>
    <w:rsid w:val="006558E9"/>
    <w:rsid w:val="00655A4A"/>
    <w:rsid w:val="00655DBA"/>
    <w:rsid w:val="00656370"/>
    <w:rsid w:val="006563EE"/>
    <w:rsid w:val="0065666B"/>
    <w:rsid w:val="00656CC0"/>
    <w:rsid w:val="00656D1F"/>
    <w:rsid w:val="00656E0A"/>
    <w:rsid w:val="006572F1"/>
    <w:rsid w:val="006575DC"/>
    <w:rsid w:val="00657662"/>
    <w:rsid w:val="00657797"/>
    <w:rsid w:val="0065785A"/>
    <w:rsid w:val="006579CF"/>
    <w:rsid w:val="00657B4C"/>
    <w:rsid w:val="00657C14"/>
    <w:rsid w:val="00657E18"/>
    <w:rsid w:val="00660228"/>
    <w:rsid w:val="00660310"/>
    <w:rsid w:val="006603C0"/>
    <w:rsid w:val="00660992"/>
    <w:rsid w:val="00660FD4"/>
    <w:rsid w:val="006612CC"/>
    <w:rsid w:val="00661FFB"/>
    <w:rsid w:val="00662089"/>
    <w:rsid w:val="00662409"/>
    <w:rsid w:val="00662589"/>
    <w:rsid w:val="00662DC5"/>
    <w:rsid w:val="0066300A"/>
    <w:rsid w:val="00663170"/>
    <w:rsid w:val="00663176"/>
    <w:rsid w:val="006631D3"/>
    <w:rsid w:val="006636AF"/>
    <w:rsid w:val="0066370F"/>
    <w:rsid w:val="00663909"/>
    <w:rsid w:val="00663D39"/>
    <w:rsid w:val="00663DC2"/>
    <w:rsid w:val="00663FA9"/>
    <w:rsid w:val="006641FB"/>
    <w:rsid w:val="0066424E"/>
    <w:rsid w:val="00664A59"/>
    <w:rsid w:val="00664D46"/>
    <w:rsid w:val="00664D59"/>
    <w:rsid w:val="006650E1"/>
    <w:rsid w:val="00665179"/>
    <w:rsid w:val="00665620"/>
    <w:rsid w:val="00665C1E"/>
    <w:rsid w:val="00665C57"/>
    <w:rsid w:val="006660BD"/>
    <w:rsid w:val="006660C0"/>
    <w:rsid w:val="006661BF"/>
    <w:rsid w:val="00666562"/>
    <w:rsid w:val="006670CB"/>
    <w:rsid w:val="00667411"/>
    <w:rsid w:val="0066748E"/>
    <w:rsid w:val="0066769D"/>
    <w:rsid w:val="00667936"/>
    <w:rsid w:val="00667C26"/>
    <w:rsid w:val="00667C6F"/>
    <w:rsid w:val="00667F89"/>
    <w:rsid w:val="00670049"/>
    <w:rsid w:val="00670473"/>
    <w:rsid w:val="00670523"/>
    <w:rsid w:val="006706D4"/>
    <w:rsid w:val="00670F14"/>
    <w:rsid w:val="00671988"/>
    <w:rsid w:val="00671E84"/>
    <w:rsid w:val="00671F52"/>
    <w:rsid w:val="00671F72"/>
    <w:rsid w:val="00671FDE"/>
    <w:rsid w:val="0067204F"/>
    <w:rsid w:val="0067224E"/>
    <w:rsid w:val="00672705"/>
    <w:rsid w:val="00672730"/>
    <w:rsid w:val="00672D86"/>
    <w:rsid w:val="006732EA"/>
    <w:rsid w:val="00673592"/>
    <w:rsid w:val="006737D6"/>
    <w:rsid w:val="00673966"/>
    <w:rsid w:val="0067407F"/>
    <w:rsid w:val="0067420E"/>
    <w:rsid w:val="00674ACA"/>
    <w:rsid w:val="00674C72"/>
    <w:rsid w:val="00674D97"/>
    <w:rsid w:val="00675129"/>
    <w:rsid w:val="006751A3"/>
    <w:rsid w:val="00675244"/>
    <w:rsid w:val="006755AC"/>
    <w:rsid w:val="006757EA"/>
    <w:rsid w:val="00675867"/>
    <w:rsid w:val="0067598B"/>
    <w:rsid w:val="006763EC"/>
    <w:rsid w:val="006767AD"/>
    <w:rsid w:val="0067684C"/>
    <w:rsid w:val="00676A47"/>
    <w:rsid w:val="00676B5A"/>
    <w:rsid w:val="00676BAE"/>
    <w:rsid w:val="00676FA7"/>
    <w:rsid w:val="00677791"/>
    <w:rsid w:val="00677A75"/>
    <w:rsid w:val="00677BD2"/>
    <w:rsid w:val="00677C25"/>
    <w:rsid w:val="00677D4B"/>
    <w:rsid w:val="00677EE5"/>
    <w:rsid w:val="00677F92"/>
    <w:rsid w:val="0068020D"/>
    <w:rsid w:val="00680379"/>
    <w:rsid w:val="006806F5"/>
    <w:rsid w:val="006807A4"/>
    <w:rsid w:val="00680BD0"/>
    <w:rsid w:val="00680D88"/>
    <w:rsid w:val="00681118"/>
    <w:rsid w:val="00681680"/>
    <w:rsid w:val="00681880"/>
    <w:rsid w:val="00681971"/>
    <w:rsid w:val="00681C27"/>
    <w:rsid w:val="00681C98"/>
    <w:rsid w:val="00681E89"/>
    <w:rsid w:val="00681EEA"/>
    <w:rsid w:val="0068299F"/>
    <w:rsid w:val="00682E0C"/>
    <w:rsid w:val="00683247"/>
    <w:rsid w:val="00683322"/>
    <w:rsid w:val="00683374"/>
    <w:rsid w:val="00683506"/>
    <w:rsid w:val="00683C43"/>
    <w:rsid w:val="00683F31"/>
    <w:rsid w:val="0068421D"/>
    <w:rsid w:val="00684305"/>
    <w:rsid w:val="006847A1"/>
    <w:rsid w:val="00684AD4"/>
    <w:rsid w:val="00684C83"/>
    <w:rsid w:val="00684D81"/>
    <w:rsid w:val="00684E27"/>
    <w:rsid w:val="00685585"/>
    <w:rsid w:val="0068573F"/>
    <w:rsid w:val="0068576C"/>
    <w:rsid w:val="00685B07"/>
    <w:rsid w:val="00685B2C"/>
    <w:rsid w:val="00685B6D"/>
    <w:rsid w:val="00685B9E"/>
    <w:rsid w:val="00685BB3"/>
    <w:rsid w:val="00685D27"/>
    <w:rsid w:val="00685F3F"/>
    <w:rsid w:val="00685FC7"/>
    <w:rsid w:val="00686003"/>
    <w:rsid w:val="0068625A"/>
    <w:rsid w:val="0068673C"/>
    <w:rsid w:val="0068685F"/>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0B8"/>
    <w:rsid w:val="00692170"/>
    <w:rsid w:val="006921DE"/>
    <w:rsid w:val="0069241E"/>
    <w:rsid w:val="00692756"/>
    <w:rsid w:val="00692F1A"/>
    <w:rsid w:val="00692FB5"/>
    <w:rsid w:val="0069345F"/>
    <w:rsid w:val="00693651"/>
    <w:rsid w:val="006936AD"/>
    <w:rsid w:val="00693AEE"/>
    <w:rsid w:val="00693D5C"/>
    <w:rsid w:val="00693ECB"/>
    <w:rsid w:val="00693F48"/>
    <w:rsid w:val="006945F3"/>
    <w:rsid w:val="00694A37"/>
    <w:rsid w:val="00695114"/>
    <w:rsid w:val="00695180"/>
    <w:rsid w:val="006951BC"/>
    <w:rsid w:val="0069553B"/>
    <w:rsid w:val="0069567D"/>
    <w:rsid w:val="00695819"/>
    <w:rsid w:val="00695977"/>
    <w:rsid w:val="00695D5B"/>
    <w:rsid w:val="00695F5F"/>
    <w:rsid w:val="00695FFD"/>
    <w:rsid w:val="00696278"/>
    <w:rsid w:val="006964D0"/>
    <w:rsid w:val="0069658E"/>
    <w:rsid w:val="006966F5"/>
    <w:rsid w:val="00697087"/>
    <w:rsid w:val="00697314"/>
    <w:rsid w:val="006975F2"/>
    <w:rsid w:val="006975FB"/>
    <w:rsid w:val="006977EC"/>
    <w:rsid w:val="0069790E"/>
    <w:rsid w:val="006A0021"/>
    <w:rsid w:val="006A01B3"/>
    <w:rsid w:val="006A0836"/>
    <w:rsid w:val="006A1857"/>
    <w:rsid w:val="006A19A9"/>
    <w:rsid w:val="006A1BF1"/>
    <w:rsid w:val="006A1C6E"/>
    <w:rsid w:val="006A1ED2"/>
    <w:rsid w:val="006A1F5D"/>
    <w:rsid w:val="006A25AB"/>
    <w:rsid w:val="006A26D7"/>
    <w:rsid w:val="006A284F"/>
    <w:rsid w:val="006A29ED"/>
    <w:rsid w:val="006A2B37"/>
    <w:rsid w:val="006A2DFC"/>
    <w:rsid w:val="006A3001"/>
    <w:rsid w:val="006A32A2"/>
    <w:rsid w:val="006A3368"/>
    <w:rsid w:val="006A341B"/>
    <w:rsid w:val="006A3970"/>
    <w:rsid w:val="006A39F3"/>
    <w:rsid w:val="006A3CF7"/>
    <w:rsid w:val="006A3F96"/>
    <w:rsid w:val="006A4241"/>
    <w:rsid w:val="006A425A"/>
    <w:rsid w:val="006A4672"/>
    <w:rsid w:val="006A47BA"/>
    <w:rsid w:val="006A4D18"/>
    <w:rsid w:val="006A4E7F"/>
    <w:rsid w:val="006A5449"/>
    <w:rsid w:val="006A5459"/>
    <w:rsid w:val="006A54C8"/>
    <w:rsid w:val="006A57A4"/>
    <w:rsid w:val="006A5D56"/>
    <w:rsid w:val="006A5FCF"/>
    <w:rsid w:val="006A613F"/>
    <w:rsid w:val="006A66D2"/>
    <w:rsid w:val="006A6872"/>
    <w:rsid w:val="006A6ACE"/>
    <w:rsid w:val="006A6E6D"/>
    <w:rsid w:val="006A7076"/>
    <w:rsid w:val="006A7231"/>
    <w:rsid w:val="006A7436"/>
    <w:rsid w:val="006A7A4F"/>
    <w:rsid w:val="006A7D5C"/>
    <w:rsid w:val="006A7D94"/>
    <w:rsid w:val="006B0170"/>
    <w:rsid w:val="006B0526"/>
    <w:rsid w:val="006B0746"/>
    <w:rsid w:val="006B099A"/>
    <w:rsid w:val="006B09EE"/>
    <w:rsid w:val="006B0A65"/>
    <w:rsid w:val="006B0DCA"/>
    <w:rsid w:val="006B0DF9"/>
    <w:rsid w:val="006B15E5"/>
    <w:rsid w:val="006B18B8"/>
    <w:rsid w:val="006B19C4"/>
    <w:rsid w:val="006B1BF2"/>
    <w:rsid w:val="006B1C32"/>
    <w:rsid w:val="006B21ED"/>
    <w:rsid w:val="006B257B"/>
    <w:rsid w:val="006B2ADB"/>
    <w:rsid w:val="006B2C9F"/>
    <w:rsid w:val="006B2D48"/>
    <w:rsid w:val="006B2E7E"/>
    <w:rsid w:val="006B2EA5"/>
    <w:rsid w:val="006B331A"/>
    <w:rsid w:val="006B39D0"/>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178"/>
    <w:rsid w:val="006B7702"/>
    <w:rsid w:val="006B7869"/>
    <w:rsid w:val="006B7AC3"/>
    <w:rsid w:val="006B7B2F"/>
    <w:rsid w:val="006C01D4"/>
    <w:rsid w:val="006C061E"/>
    <w:rsid w:val="006C0658"/>
    <w:rsid w:val="006C09A3"/>
    <w:rsid w:val="006C09E6"/>
    <w:rsid w:val="006C0AF8"/>
    <w:rsid w:val="006C0F39"/>
    <w:rsid w:val="006C10F0"/>
    <w:rsid w:val="006C13BB"/>
    <w:rsid w:val="006C182F"/>
    <w:rsid w:val="006C18DF"/>
    <w:rsid w:val="006C1B4E"/>
    <w:rsid w:val="006C1EFA"/>
    <w:rsid w:val="006C2154"/>
    <w:rsid w:val="006C22FB"/>
    <w:rsid w:val="006C262F"/>
    <w:rsid w:val="006C2901"/>
    <w:rsid w:val="006C2908"/>
    <w:rsid w:val="006C2CEE"/>
    <w:rsid w:val="006C30BB"/>
    <w:rsid w:val="006C3264"/>
    <w:rsid w:val="006C3C14"/>
    <w:rsid w:val="006C3CB0"/>
    <w:rsid w:val="006C3E06"/>
    <w:rsid w:val="006C407C"/>
    <w:rsid w:val="006C44E2"/>
    <w:rsid w:val="006C4867"/>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C7CBC"/>
    <w:rsid w:val="006D0176"/>
    <w:rsid w:val="006D01F9"/>
    <w:rsid w:val="006D02A4"/>
    <w:rsid w:val="006D034B"/>
    <w:rsid w:val="006D08DE"/>
    <w:rsid w:val="006D0B53"/>
    <w:rsid w:val="006D138D"/>
    <w:rsid w:val="006D13FC"/>
    <w:rsid w:val="006D190D"/>
    <w:rsid w:val="006D192E"/>
    <w:rsid w:val="006D19A8"/>
    <w:rsid w:val="006D1E40"/>
    <w:rsid w:val="006D1E4C"/>
    <w:rsid w:val="006D2231"/>
    <w:rsid w:val="006D250E"/>
    <w:rsid w:val="006D27C8"/>
    <w:rsid w:val="006D28D9"/>
    <w:rsid w:val="006D2B1F"/>
    <w:rsid w:val="006D2E32"/>
    <w:rsid w:val="006D2FBA"/>
    <w:rsid w:val="006D32CD"/>
    <w:rsid w:val="006D32DD"/>
    <w:rsid w:val="006D33ED"/>
    <w:rsid w:val="006D345A"/>
    <w:rsid w:val="006D3537"/>
    <w:rsid w:val="006D376B"/>
    <w:rsid w:val="006D37BB"/>
    <w:rsid w:val="006D38E8"/>
    <w:rsid w:val="006D3BFD"/>
    <w:rsid w:val="006D3FE9"/>
    <w:rsid w:val="006D4050"/>
    <w:rsid w:val="006D41D9"/>
    <w:rsid w:val="006D41E5"/>
    <w:rsid w:val="006D4493"/>
    <w:rsid w:val="006D46E6"/>
    <w:rsid w:val="006D4BD0"/>
    <w:rsid w:val="006D4DC7"/>
    <w:rsid w:val="006D5270"/>
    <w:rsid w:val="006D52A5"/>
    <w:rsid w:val="006D52CD"/>
    <w:rsid w:val="006D53AF"/>
    <w:rsid w:val="006D57D5"/>
    <w:rsid w:val="006D593B"/>
    <w:rsid w:val="006D597E"/>
    <w:rsid w:val="006D5998"/>
    <w:rsid w:val="006D5D2D"/>
    <w:rsid w:val="006D5F03"/>
    <w:rsid w:val="006D5F7C"/>
    <w:rsid w:val="006D6095"/>
    <w:rsid w:val="006D62DB"/>
    <w:rsid w:val="006D66BE"/>
    <w:rsid w:val="006D6B5C"/>
    <w:rsid w:val="006D725D"/>
    <w:rsid w:val="006D7BEA"/>
    <w:rsid w:val="006D7BF8"/>
    <w:rsid w:val="006E0166"/>
    <w:rsid w:val="006E0223"/>
    <w:rsid w:val="006E027A"/>
    <w:rsid w:val="006E03DE"/>
    <w:rsid w:val="006E0484"/>
    <w:rsid w:val="006E04EE"/>
    <w:rsid w:val="006E05A4"/>
    <w:rsid w:val="006E05F4"/>
    <w:rsid w:val="006E0A91"/>
    <w:rsid w:val="006E0BE1"/>
    <w:rsid w:val="006E0D1F"/>
    <w:rsid w:val="006E0F03"/>
    <w:rsid w:val="006E0F5E"/>
    <w:rsid w:val="006E1197"/>
    <w:rsid w:val="006E1308"/>
    <w:rsid w:val="006E1596"/>
    <w:rsid w:val="006E18A6"/>
    <w:rsid w:val="006E2113"/>
    <w:rsid w:val="006E235D"/>
    <w:rsid w:val="006E23DA"/>
    <w:rsid w:val="006E253C"/>
    <w:rsid w:val="006E262D"/>
    <w:rsid w:val="006E292D"/>
    <w:rsid w:val="006E2AEA"/>
    <w:rsid w:val="006E316C"/>
    <w:rsid w:val="006E3E43"/>
    <w:rsid w:val="006E41DE"/>
    <w:rsid w:val="006E42CA"/>
    <w:rsid w:val="006E4D53"/>
    <w:rsid w:val="006E51AE"/>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834"/>
    <w:rsid w:val="006F1E12"/>
    <w:rsid w:val="006F1F4F"/>
    <w:rsid w:val="006F1F9B"/>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F2D"/>
    <w:rsid w:val="006F62D6"/>
    <w:rsid w:val="006F651A"/>
    <w:rsid w:val="006F6AF1"/>
    <w:rsid w:val="006F6EE7"/>
    <w:rsid w:val="006F71C8"/>
    <w:rsid w:val="006F74AC"/>
    <w:rsid w:val="006F76AB"/>
    <w:rsid w:val="006F7868"/>
    <w:rsid w:val="007002D9"/>
    <w:rsid w:val="00700890"/>
    <w:rsid w:val="00700EEF"/>
    <w:rsid w:val="007014D4"/>
    <w:rsid w:val="00701693"/>
    <w:rsid w:val="007017AF"/>
    <w:rsid w:val="00701AB9"/>
    <w:rsid w:val="00701BF2"/>
    <w:rsid w:val="00701CB6"/>
    <w:rsid w:val="00701D13"/>
    <w:rsid w:val="007024CA"/>
    <w:rsid w:val="00702768"/>
    <w:rsid w:val="00702A64"/>
    <w:rsid w:val="00702BE3"/>
    <w:rsid w:val="00702CDE"/>
    <w:rsid w:val="00702EA4"/>
    <w:rsid w:val="00702FAA"/>
    <w:rsid w:val="0070331F"/>
    <w:rsid w:val="0070356D"/>
    <w:rsid w:val="00703640"/>
    <w:rsid w:val="007038A6"/>
    <w:rsid w:val="00703A28"/>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4CE"/>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BDD"/>
    <w:rsid w:val="00713C35"/>
    <w:rsid w:val="00713D08"/>
    <w:rsid w:val="00713E89"/>
    <w:rsid w:val="0071450D"/>
    <w:rsid w:val="007148AA"/>
    <w:rsid w:val="007149C7"/>
    <w:rsid w:val="00714EF5"/>
    <w:rsid w:val="007152DF"/>
    <w:rsid w:val="00715653"/>
    <w:rsid w:val="00715860"/>
    <w:rsid w:val="00715A24"/>
    <w:rsid w:val="00715ABE"/>
    <w:rsid w:val="00715B0A"/>
    <w:rsid w:val="00715C5E"/>
    <w:rsid w:val="00716560"/>
    <w:rsid w:val="0071677D"/>
    <w:rsid w:val="007174AE"/>
    <w:rsid w:val="007176DC"/>
    <w:rsid w:val="007177C5"/>
    <w:rsid w:val="00717A33"/>
    <w:rsid w:val="00717A8B"/>
    <w:rsid w:val="00717B4A"/>
    <w:rsid w:val="00717E84"/>
    <w:rsid w:val="00720571"/>
    <w:rsid w:val="00720DA7"/>
    <w:rsid w:val="00720E42"/>
    <w:rsid w:val="0072141D"/>
    <w:rsid w:val="0072191E"/>
    <w:rsid w:val="00721990"/>
    <w:rsid w:val="00722161"/>
    <w:rsid w:val="00722634"/>
    <w:rsid w:val="007227DC"/>
    <w:rsid w:val="00722988"/>
    <w:rsid w:val="00722D56"/>
    <w:rsid w:val="00722D57"/>
    <w:rsid w:val="00722EE4"/>
    <w:rsid w:val="00723182"/>
    <w:rsid w:val="0072332A"/>
    <w:rsid w:val="0072344D"/>
    <w:rsid w:val="007236C4"/>
    <w:rsid w:val="00723ADA"/>
    <w:rsid w:val="00723BDC"/>
    <w:rsid w:val="00723C2E"/>
    <w:rsid w:val="00723FCC"/>
    <w:rsid w:val="00724530"/>
    <w:rsid w:val="007245E1"/>
    <w:rsid w:val="00724631"/>
    <w:rsid w:val="00724756"/>
    <w:rsid w:val="00724CCA"/>
    <w:rsid w:val="00724D7B"/>
    <w:rsid w:val="00724FB1"/>
    <w:rsid w:val="00725152"/>
    <w:rsid w:val="007258C6"/>
    <w:rsid w:val="00725AEC"/>
    <w:rsid w:val="00725D5D"/>
    <w:rsid w:val="007260A0"/>
    <w:rsid w:val="007265AD"/>
    <w:rsid w:val="007265ED"/>
    <w:rsid w:val="00726723"/>
    <w:rsid w:val="0072689E"/>
    <w:rsid w:val="0072761A"/>
    <w:rsid w:val="00727994"/>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30F1"/>
    <w:rsid w:val="00733944"/>
    <w:rsid w:val="00733AAB"/>
    <w:rsid w:val="00733C31"/>
    <w:rsid w:val="00733EFF"/>
    <w:rsid w:val="0073423D"/>
    <w:rsid w:val="00734B64"/>
    <w:rsid w:val="00735120"/>
    <w:rsid w:val="007351A5"/>
    <w:rsid w:val="00735419"/>
    <w:rsid w:val="00735941"/>
    <w:rsid w:val="007362CB"/>
    <w:rsid w:val="007365A6"/>
    <w:rsid w:val="00736B83"/>
    <w:rsid w:val="007371E5"/>
    <w:rsid w:val="00737290"/>
    <w:rsid w:val="007372EC"/>
    <w:rsid w:val="007375CF"/>
    <w:rsid w:val="007376B6"/>
    <w:rsid w:val="00737E06"/>
    <w:rsid w:val="0074015B"/>
    <w:rsid w:val="00740492"/>
    <w:rsid w:val="00740637"/>
    <w:rsid w:val="00740BD2"/>
    <w:rsid w:val="00740D84"/>
    <w:rsid w:val="00740FCD"/>
    <w:rsid w:val="00741C99"/>
    <w:rsid w:val="00741CE9"/>
    <w:rsid w:val="007425BF"/>
    <w:rsid w:val="00742781"/>
    <w:rsid w:val="00742A70"/>
    <w:rsid w:val="00742A83"/>
    <w:rsid w:val="00742BC5"/>
    <w:rsid w:val="00742C3B"/>
    <w:rsid w:val="00742FC1"/>
    <w:rsid w:val="0074315A"/>
    <w:rsid w:val="00743227"/>
    <w:rsid w:val="00743702"/>
    <w:rsid w:val="007438E5"/>
    <w:rsid w:val="00743D0F"/>
    <w:rsid w:val="0074451F"/>
    <w:rsid w:val="00744D64"/>
    <w:rsid w:val="00744DAA"/>
    <w:rsid w:val="007450C9"/>
    <w:rsid w:val="0074539F"/>
    <w:rsid w:val="0074570C"/>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9C3"/>
    <w:rsid w:val="00750BFA"/>
    <w:rsid w:val="00750C85"/>
    <w:rsid w:val="0075109B"/>
    <w:rsid w:val="007516B7"/>
    <w:rsid w:val="007516DC"/>
    <w:rsid w:val="007519F7"/>
    <w:rsid w:val="00751BFE"/>
    <w:rsid w:val="00752014"/>
    <w:rsid w:val="007521CA"/>
    <w:rsid w:val="0075252F"/>
    <w:rsid w:val="00752775"/>
    <w:rsid w:val="00752C48"/>
    <w:rsid w:val="00752CD9"/>
    <w:rsid w:val="00752EA6"/>
    <w:rsid w:val="00752F11"/>
    <w:rsid w:val="0075309E"/>
    <w:rsid w:val="00753412"/>
    <w:rsid w:val="00753800"/>
    <w:rsid w:val="0075395A"/>
    <w:rsid w:val="00753FE8"/>
    <w:rsid w:val="00754075"/>
    <w:rsid w:val="007540C2"/>
    <w:rsid w:val="0075516D"/>
    <w:rsid w:val="00755477"/>
    <w:rsid w:val="007555D8"/>
    <w:rsid w:val="00755AFC"/>
    <w:rsid w:val="00755B36"/>
    <w:rsid w:val="00755DC3"/>
    <w:rsid w:val="00755FF5"/>
    <w:rsid w:val="007567B6"/>
    <w:rsid w:val="007567D6"/>
    <w:rsid w:val="0075693D"/>
    <w:rsid w:val="00756A98"/>
    <w:rsid w:val="0075713C"/>
    <w:rsid w:val="0075779C"/>
    <w:rsid w:val="007577D8"/>
    <w:rsid w:val="007578DF"/>
    <w:rsid w:val="00757925"/>
    <w:rsid w:val="00757F1B"/>
    <w:rsid w:val="007600BD"/>
    <w:rsid w:val="007601F7"/>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3DB"/>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C53"/>
    <w:rsid w:val="00770D41"/>
    <w:rsid w:val="00770EF6"/>
    <w:rsid w:val="007712E4"/>
    <w:rsid w:val="00771616"/>
    <w:rsid w:val="0077189A"/>
    <w:rsid w:val="00771A1C"/>
    <w:rsid w:val="00771F68"/>
    <w:rsid w:val="00772021"/>
    <w:rsid w:val="00772443"/>
    <w:rsid w:val="007726FF"/>
    <w:rsid w:val="00772D80"/>
    <w:rsid w:val="0077343C"/>
    <w:rsid w:val="00773613"/>
    <w:rsid w:val="00773620"/>
    <w:rsid w:val="007738E9"/>
    <w:rsid w:val="00773A3A"/>
    <w:rsid w:val="007744EA"/>
    <w:rsid w:val="007745F2"/>
    <w:rsid w:val="00774934"/>
    <w:rsid w:val="007749B4"/>
    <w:rsid w:val="0077504D"/>
    <w:rsid w:val="00775195"/>
    <w:rsid w:val="0077595A"/>
    <w:rsid w:val="0077598F"/>
    <w:rsid w:val="00775BCE"/>
    <w:rsid w:val="00775D7B"/>
    <w:rsid w:val="007764C5"/>
    <w:rsid w:val="00776BC5"/>
    <w:rsid w:val="00776D66"/>
    <w:rsid w:val="00777575"/>
    <w:rsid w:val="00777932"/>
    <w:rsid w:val="00777D3B"/>
    <w:rsid w:val="00777D67"/>
    <w:rsid w:val="00777D87"/>
    <w:rsid w:val="007801DC"/>
    <w:rsid w:val="00780259"/>
    <w:rsid w:val="007802C6"/>
    <w:rsid w:val="00780530"/>
    <w:rsid w:val="007807E8"/>
    <w:rsid w:val="0078093B"/>
    <w:rsid w:val="007809C5"/>
    <w:rsid w:val="00780AAF"/>
    <w:rsid w:val="00780D32"/>
    <w:rsid w:val="00780D76"/>
    <w:rsid w:val="00781D90"/>
    <w:rsid w:val="00781F34"/>
    <w:rsid w:val="00782009"/>
    <w:rsid w:val="00782051"/>
    <w:rsid w:val="00782855"/>
    <w:rsid w:val="00782D6C"/>
    <w:rsid w:val="00782DB2"/>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9F1"/>
    <w:rsid w:val="00786F19"/>
    <w:rsid w:val="00787C69"/>
    <w:rsid w:val="00787CAE"/>
    <w:rsid w:val="00787D59"/>
    <w:rsid w:val="00787F9C"/>
    <w:rsid w:val="00790049"/>
    <w:rsid w:val="007902B8"/>
    <w:rsid w:val="00790355"/>
    <w:rsid w:val="007905AB"/>
    <w:rsid w:val="00791039"/>
    <w:rsid w:val="007912AE"/>
    <w:rsid w:val="00791334"/>
    <w:rsid w:val="007914FC"/>
    <w:rsid w:val="00791702"/>
    <w:rsid w:val="00791E52"/>
    <w:rsid w:val="0079210C"/>
    <w:rsid w:val="00792172"/>
    <w:rsid w:val="007921A1"/>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50C"/>
    <w:rsid w:val="0079554F"/>
    <w:rsid w:val="0079567B"/>
    <w:rsid w:val="007956F3"/>
    <w:rsid w:val="00795873"/>
    <w:rsid w:val="00795A9A"/>
    <w:rsid w:val="00796301"/>
    <w:rsid w:val="007964B5"/>
    <w:rsid w:val="007964FA"/>
    <w:rsid w:val="007965C8"/>
    <w:rsid w:val="0079678A"/>
    <w:rsid w:val="007969A7"/>
    <w:rsid w:val="00796C6E"/>
    <w:rsid w:val="0079735C"/>
    <w:rsid w:val="0079758F"/>
    <w:rsid w:val="00797753"/>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604E"/>
    <w:rsid w:val="007A639F"/>
    <w:rsid w:val="007A6509"/>
    <w:rsid w:val="007A6A10"/>
    <w:rsid w:val="007A6CAE"/>
    <w:rsid w:val="007A6D55"/>
    <w:rsid w:val="007A753E"/>
    <w:rsid w:val="007A7564"/>
    <w:rsid w:val="007A7666"/>
    <w:rsid w:val="007A7853"/>
    <w:rsid w:val="007A7ACD"/>
    <w:rsid w:val="007A7DFF"/>
    <w:rsid w:val="007B0304"/>
    <w:rsid w:val="007B06BD"/>
    <w:rsid w:val="007B1295"/>
    <w:rsid w:val="007B135F"/>
    <w:rsid w:val="007B1704"/>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4CA4"/>
    <w:rsid w:val="007B51C3"/>
    <w:rsid w:val="007B55F3"/>
    <w:rsid w:val="007B57D1"/>
    <w:rsid w:val="007B5CD7"/>
    <w:rsid w:val="007B658E"/>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16F"/>
    <w:rsid w:val="007C46EB"/>
    <w:rsid w:val="007C4893"/>
    <w:rsid w:val="007C4A91"/>
    <w:rsid w:val="007C4C30"/>
    <w:rsid w:val="007C4D68"/>
    <w:rsid w:val="007C507C"/>
    <w:rsid w:val="007C534A"/>
    <w:rsid w:val="007C55C5"/>
    <w:rsid w:val="007C5799"/>
    <w:rsid w:val="007C5F03"/>
    <w:rsid w:val="007C60C7"/>
    <w:rsid w:val="007C6122"/>
    <w:rsid w:val="007C69D7"/>
    <w:rsid w:val="007C69E4"/>
    <w:rsid w:val="007C6DC5"/>
    <w:rsid w:val="007C71C1"/>
    <w:rsid w:val="007C7916"/>
    <w:rsid w:val="007C7A21"/>
    <w:rsid w:val="007C7A58"/>
    <w:rsid w:val="007D003F"/>
    <w:rsid w:val="007D00D3"/>
    <w:rsid w:val="007D0504"/>
    <w:rsid w:val="007D0581"/>
    <w:rsid w:val="007D05AD"/>
    <w:rsid w:val="007D0F5E"/>
    <w:rsid w:val="007D12CE"/>
    <w:rsid w:val="007D166B"/>
    <w:rsid w:val="007D1A3A"/>
    <w:rsid w:val="007D1A65"/>
    <w:rsid w:val="007D1B40"/>
    <w:rsid w:val="007D1C32"/>
    <w:rsid w:val="007D1E4A"/>
    <w:rsid w:val="007D234D"/>
    <w:rsid w:val="007D26D1"/>
    <w:rsid w:val="007D3084"/>
    <w:rsid w:val="007D3637"/>
    <w:rsid w:val="007D39A3"/>
    <w:rsid w:val="007D41A4"/>
    <w:rsid w:val="007D42EE"/>
    <w:rsid w:val="007D43D9"/>
    <w:rsid w:val="007D4677"/>
    <w:rsid w:val="007D46E0"/>
    <w:rsid w:val="007D4AAB"/>
    <w:rsid w:val="007D5080"/>
    <w:rsid w:val="007D5158"/>
    <w:rsid w:val="007D5551"/>
    <w:rsid w:val="007D5AB1"/>
    <w:rsid w:val="007D5B5A"/>
    <w:rsid w:val="007D5CDC"/>
    <w:rsid w:val="007D6268"/>
    <w:rsid w:val="007D6390"/>
    <w:rsid w:val="007D659C"/>
    <w:rsid w:val="007D697E"/>
    <w:rsid w:val="007D6A58"/>
    <w:rsid w:val="007D6B2C"/>
    <w:rsid w:val="007D6C16"/>
    <w:rsid w:val="007D6D58"/>
    <w:rsid w:val="007D6DCD"/>
    <w:rsid w:val="007D6E06"/>
    <w:rsid w:val="007D75D7"/>
    <w:rsid w:val="007D767C"/>
    <w:rsid w:val="007D7C6B"/>
    <w:rsid w:val="007D7F22"/>
    <w:rsid w:val="007E030A"/>
    <w:rsid w:val="007E0915"/>
    <w:rsid w:val="007E0C62"/>
    <w:rsid w:val="007E0E32"/>
    <w:rsid w:val="007E12DB"/>
    <w:rsid w:val="007E1447"/>
    <w:rsid w:val="007E14CC"/>
    <w:rsid w:val="007E16E3"/>
    <w:rsid w:val="007E1748"/>
    <w:rsid w:val="007E1864"/>
    <w:rsid w:val="007E1ABA"/>
    <w:rsid w:val="007E1CC5"/>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3E22"/>
    <w:rsid w:val="007E43EA"/>
    <w:rsid w:val="007E4739"/>
    <w:rsid w:val="007E4A76"/>
    <w:rsid w:val="007E4C41"/>
    <w:rsid w:val="007E4EDE"/>
    <w:rsid w:val="007E51BA"/>
    <w:rsid w:val="007E54A1"/>
    <w:rsid w:val="007E569C"/>
    <w:rsid w:val="007E58B9"/>
    <w:rsid w:val="007E5AC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63C"/>
    <w:rsid w:val="007F0702"/>
    <w:rsid w:val="007F0A1A"/>
    <w:rsid w:val="007F0AFB"/>
    <w:rsid w:val="007F0B5B"/>
    <w:rsid w:val="007F0CD1"/>
    <w:rsid w:val="007F10CD"/>
    <w:rsid w:val="007F130E"/>
    <w:rsid w:val="007F1A6B"/>
    <w:rsid w:val="007F1AE0"/>
    <w:rsid w:val="007F1CDD"/>
    <w:rsid w:val="007F1F0C"/>
    <w:rsid w:val="007F20A7"/>
    <w:rsid w:val="007F298E"/>
    <w:rsid w:val="007F36FF"/>
    <w:rsid w:val="007F3987"/>
    <w:rsid w:val="007F3AAD"/>
    <w:rsid w:val="007F3B3A"/>
    <w:rsid w:val="007F3D87"/>
    <w:rsid w:val="007F3E27"/>
    <w:rsid w:val="007F42A6"/>
    <w:rsid w:val="007F439F"/>
    <w:rsid w:val="007F47F9"/>
    <w:rsid w:val="007F4AA8"/>
    <w:rsid w:val="007F4BCF"/>
    <w:rsid w:val="007F51DB"/>
    <w:rsid w:val="007F533C"/>
    <w:rsid w:val="007F5B88"/>
    <w:rsid w:val="007F6035"/>
    <w:rsid w:val="007F6221"/>
    <w:rsid w:val="007F693F"/>
    <w:rsid w:val="007F6A59"/>
    <w:rsid w:val="007F6F7B"/>
    <w:rsid w:val="007F6FD9"/>
    <w:rsid w:val="007F6FF1"/>
    <w:rsid w:val="007F724F"/>
    <w:rsid w:val="007F73F3"/>
    <w:rsid w:val="007F750E"/>
    <w:rsid w:val="007F7847"/>
    <w:rsid w:val="007F7F7A"/>
    <w:rsid w:val="00800114"/>
    <w:rsid w:val="0080074D"/>
    <w:rsid w:val="008013B7"/>
    <w:rsid w:val="00801854"/>
    <w:rsid w:val="00801880"/>
    <w:rsid w:val="008018DA"/>
    <w:rsid w:val="00801B28"/>
    <w:rsid w:val="00801C41"/>
    <w:rsid w:val="00801F67"/>
    <w:rsid w:val="0080205F"/>
    <w:rsid w:val="008022E6"/>
    <w:rsid w:val="0080233E"/>
    <w:rsid w:val="008023E5"/>
    <w:rsid w:val="008025DF"/>
    <w:rsid w:val="00802864"/>
    <w:rsid w:val="00802936"/>
    <w:rsid w:val="00802B11"/>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620F"/>
    <w:rsid w:val="008069FB"/>
    <w:rsid w:val="00806D60"/>
    <w:rsid w:val="00806DD0"/>
    <w:rsid w:val="00806E7F"/>
    <w:rsid w:val="00807240"/>
    <w:rsid w:val="008072C6"/>
    <w:rsid w:val="0080739E"/>
    <w:rsid w:val="008077FF"/>
    <w:rsid w:val="00807AC9"/>
    <w:rsid w:val="00807AFB"/>
    <w:rsid w:val="00807C05"/>
    <w:rsid w:val="00807E2B"/>
    <w:rsid w:val="00807F14"/>
    <w:rsid w:val="0081012C"/>
    <w:rsid w:val="00810463"/>
    <w:rsid w:val="00810998"/>
    <w:rsid w:val="00810C12"/>
    <w:rsid w:val="00810DD6"/>
    <w:rsid w:val="00811356"/>
    <w:rsid w:val="00811399"/>
    <w:rsid w:val="008113B0"/>
    <w:rsid w:val="00811529"/>
    <w:rsid w:val="008115A1"/>
    <w:rsid w:val="00811691"/>
    <w:rsid w:val="00811935"/>
    <w:rsid w:val="00811950"/>
    <w:rsid w:val="0081197A"/>
    <w:rsid w:val="0081234D"/>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46C3"/>
    <w:rsid w:val="00814785"/>
    <w:rsid w:val="00814BCE"/>
    <w:rsid w:val="008150CF"/>
    <w:rsid w:val="00815122"/>
    <w:rsid w:val="008157D5"/>
    <w:rsid w:val="00815B53"/>
    <w:rsid w:val="00815D67"/>
    <w:rsid w:val="00815E70"/>
    <w:rsid w:val="00815F0F"/>
    <w:rsid w:val="00816095"/>
    <w:rsid w:val="00816179"/>
    <w:rsid w:val="00816502"/>
    <w:rsid w:val="00816585"/>
    <w:rsid w:val="00816604"/>
    <w:rsid w:val="0081670C"/>
    <w:rsid w:val="008167BB"/>
    <w:rsid w:val="008167C6"/>
    <w:rsid w:val="00816D27"/>
    <w:rsid w:val="00816D85"/>
    <w:rsid w:val="00816F2A"/>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3F40"/>
    <w:rsid w:val="008240E3"/>
    <w:rsid w:val="008241C6"/>
    <w:rsid w:val="008242B4"/>
    <w:rsid w:val="008243F1"/>
    <w:rsid w:val="00824462"/>
    <w:rsid w:val="00824575"/>
    <w:rsid w:val="00824BAD"/>
    <w:rsid w:val="00824F63"/>
    <w:rsid w:val="00824FC5"/>
    <w:rsid w:val="008250BB"/>
    <w:rsid w:val="008251D2"/>
    <w:rsid w:val="0082528A"/>
    <w:rsid w:val="00825594"/>
    <w:rsid w:val="0082564D"/>
    <w:rsid w:val="00825B4E"/>
    <w:rsid w:val="00825C40"/>
    <w:rsid w:val="00825EB4"/>
    <w:rsid w:val="00826540"/>
    <w:rsid w:val="00826897"/>
    <w:rsid w:val="00826B94"/>
    <w:rsid w:val="00826BC5"/>
    <w:rsid w:val="00826E6D"/>
    <w:rsid w:val="0082712A"/>
    <w:rsid w:val="0082724F"/>
    <w:rsid w:val="00827883"/>
    <w:rsid w:val="00827B49"/>
    <w:rsid w:val="008300AA"/>
    <w:rsid w:val="008301B2"/>
    <w:rsid w:val="008305A4"/>
    <w:rsid w:val="008307DF"/>
    <w:rsid w:val="008309DE"/>
    <w:rsid w:val="008309E2"/>
    <w:rsid w:val="00831135"/>
    <w:rsid w:val="00831176"/>
    <w:rsid w:val="0083138F"/>
    <w:rsid w:val="008315C7"/>
    <w:rsid w:val="00831700"/>
    <w:rsid w:val="00831A09"/>
    <w:rsid w:val="00831C23"/>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62A"/>
    <w:rsid w:val="00834C97"/>
    <w:rsid w:val="00834E21"/>
    <w:rsid w:val="00834FAB"/>
    <w:rsid w:val="00835196"/>
    <w:rsid w:val="00835919"/>
    <w:rsid w:val="00835C0E"/>
    <w:rsid w:val="008364A3"/>
    <w:rsid w:val="008366AC"/>
    <w:rsid w:val="00836C79"/>
    <w:rsid w:val="00836D73"/>
    <w:rsid w:val="00836F48"/>
    <w:rsid w:val="00837097"/>
    <w:rsid w:val="008371D1"/>
    <w:rsid w:val="00837223"/>
    <w:rsid w:val="00837919"/>
    <w:rsid w:val="00837DD2"/>
    <w:rsid w:val="0084040F"/>
    <w:rsid w:val="00840561"/>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6CA"/>
    <w:rsid w:val="008449F1"/>
    <w:rsid w:val="00845021"/>
    <w:rsid w:val="00845A8E"/>
    <w:rsid w:val="00845E22"/>
    <w:rsid w:val="00845F3B"/>
    <w:rsid w:val="0084692B"/>
    <w:rsid w:val="0084702E"/>
    <w:rsid w:val="0084791A"/>
    <w:rsid w:val="0085047B"/>
    <w:rsid w:val="008505F8"/>
    <w:rsid w:val="00850808"/>
    <w:rsid w:val="0085082F"/>
    <w:rsid w:val="00850A20"/>
    <w:rsid w:val="00850A3F"/>
    <w:rsid w:val="00850A82"/>
    <w:rsid w:val="00850B09"/>
    <w:rsid w:val="00850C1E"/>
    <w:rsid w:val="00851238"/>
    <w:rsid w:val="00851413"/>
    <w:rsid w:val="0085189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1F0"/>
    <w:rsid w:val="0085325D"/>
    <w:rsid w:val="00853296"/>
    <w:rsid w:val="00853887"/>
    <w:rsid w:val="008544CE"/>
    <w:rsid w:val="00854521"/>
    <w:rsid w:val="008546A7"/>
    <w:rsid w:val="008547E8"/>
    <w:rsid w:val="00854B84"/>
    <w:rsid w:val="00854CD2"/>
    <w:rsid w:val="008551A6"/>
    <w:rsid w:val="00855A26"/>
    <w:rsid w:val="00855D03"/>
    <w:rsid w:val="00855F59"/>
    <w:rsid w:val="008560C9"/>
    <w:rsid w:val="008561F4"/>
    <w:rsid w:val="0085623F"/>
    <w:rsid w:val="008563C8"/>
    <w:rsid w:val="00856669"/>
    <w:rsid w:val="00856769"/>
    <w:rsid w:val="008569BA"/>
    <w:rsid w:val="00856A31"/>
    <w:rsid w:val="00857128"/>
    <w:rsid w:val="00857253"/>
    <w:rsid w:val="00857A25"/>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3F33"/>
    <w:rsid w:val="00863F86"/>
    <w:rsid w:val="008642E3"/>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67D8F"/>
    <w:rsid w:val="0087009B"/>
    <w:rsid w:val="00870268"/>
    <w:rsid w:val="00870697"/>
    <w:rsid w:val="008706EA"/>
    <w:rsid w:val="00870707"/>
    <w:rsid w:val="00870C83"/>
    <w:rsid w:val="00870CB7"/>
    <w:rsid w:val="00870CBE"/>
    <w:rsid w:val="00870E2F"/>
    <w:rsid w:val="00870EAF"/>
    <w:rsid w:val="00870F6E"/>
    <w:rsid w:val="00871138"/>
    <w:rsid w:val="008711F4"/>
    <w:rsid w:val="008717FD"/>
    <w:rsid w:val="008719A0"/>
    <w:rsid w:val="008719AD"/>
    <w:rsid w:val="00871D3B"/>
    <w:rsid w:val="008720C3"/>
    <w:rsid w:val="0087236A"/>
    <w:rsid w:val="00872708"/>
    <w:rsid w:val="00872E25"/>
    <w:rsid w:val="008732F0"/>
    <w:rsid w:val="0087356C"/>
    <w:rsid w:val="00873764"/>
    <w:rsid w:val="00873912"/>
    <w:rsid w:val="00873999"/>
    <w:rsid w:val="00873A58"/>
    <w:rsid w:val="00873A62"/>
    <w:rsid w:val="00873A75"/>
    <w:rsid w:val="00873DA4"/>
    <w:rsid w:val="00873E24"/>
    <w:rsid w:val="0087462D"/>
    <w:rsid w:val="00874825"/>
    <w:rsid w:val="00874837"/>
    <w:rsid w:val="008749A0"/>
    <w:rsid w:val="00874FDD"/>
    <w:rsid w:val="00875353"/>
    <w:rsid w:val="00875D1B"/>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92"/>
    <w:rsid w:val="008822A4"/>
    <w:rsid w:val="008822EF"/>
    <w:rsid w:val="008824E9"/>
    <w:rsid w:val="0088256A"/>
    <w:rsid w:val="008827CB"/>
    <w:rsid w:val="00882821"/>
    <w:rsid w:val="008829F9"/>
    <w:rsid w:val="00882B19"/>
    <w:rsid w:val="00882BC5"/>
    <w:rsid w:val="00882CD1"/>
    <w:rsid w:val="00882D42"/>
    <w:rsid w:val="00882D48"/>
    <w:rsid w:val="008830CC"/>
    <w:rsid w:val="0088372E"/>
    <w:rsid w:val="00883AA4"/>
    <w:rsid w:val="00883BB9"/>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FDB"/>
    <w:rsid w:val="00887FE5"/>
    <w:rsid w:val="008903EA"/>
    <w:rsid w:val="0089042E"/>
    <w:rsid w:val="008907DF"/>
    <w:rsid w:val="008909A4"/>
    <w:rsid w:val="00890C92"/>
    <w:rsid w:val="008912A2"/>
    <w:rsid w:val="0089154E"/>
    <w:rsid w:val="00891726"/>
    <w:rsid w:val="008918DE"/>
    <w:rsid w:val="00891CE2"/>
    <w:rsid w:val="00891D49"/>
    <w:rsid w:val="00891E6D"/>
    <w:rsid w:val="0089210D"/>
    <w:rsid w:val="008921AF"/>
    <w:rsid w:val="008922EE"/>
    <w:rsid w:val="00892655"/>
    <w:rsid w:val="00892670"/>
    <w:rsid w:val="00892B6A"/>
    <w:rsid w:val="00892D53"/>
    <w:rsid w:val="00892D59"/>
    <w:rsid w:val="00893065"/>
    <w:rsid w:val="00893080"/>
    <w:rsid w:val="0089308C"/>
    <w:rsid w:val="0089324E"/>
    <w:rsid w:val="008940CA"/>
    <w:rsid w:val="00894127"/>
    <w:rsid w:val="0089446A"/>
    <w:rsid w:val="008946F0"/>
    <w:rsid w:val="008947AC"/>
    <w:rsid w:val="008947D6"/>
    <w:rsid w:val="008948DA"/>
    <w:rsid w:val="00894A32"/>
    <w:rsid w:val="00894EC7"/>
    <w:rsid w:val="00894F5B"/>
    <w:rsid w:val="008957A6"/>
    <w:rsid w:val="008959F5"/>
    <w:rsid w:val="00895C94"/>
    <w:rsid w:val="0089605E"/>
    <w:rsid w:val="008963CB"/>
    <w:rsid w:val="00896428"/>
    <w:rsid w:val="0089684D"/>
    <w:rsid w:val="00896C61"/>
    <w:rsid w:val="00896EF1"/>
    <w:rsid w:val="00896F13"/>
    <w:rsid w:val="00896F7F"/>
    <w:rsid w:val="00896FEB"/>
    <w:rsid w:val="0089729D"/>
    <w:rsid w:val="0089746F"/>
    <w:rsid w:val="008976F5"/>
    <w:rsid w:val="00897993"/>
    <w:rsid w:val="00897A70"/>
    <w:rsid w:val="00897AB2"/>
    <w:rsid w:val="00897AFC"/>
    <w:rsid w:val="00897BA6"/>
    <w:rsid w:val="00897D03"/>
    <w:rsid w:val="008A0034"/>
    <w:rsid w:val="008A00A2"/>
    <w:rsid w:val="008A0319"/>
    <w:rsid w:val="008A057C"/>
    <w:rsid w:val="008A093F"/>
    <w:rsid w:val="008A12EF"/>
    <w:rsid w:val="008A132F"/>
    <w:rsid w:val="008A150F"/>
    <w:rsid w:val="008A19D8"/>
    <w:rsid w:val="008A1B73"/>
    <w:rsid w:val="008A1BBF"/>
    <w:rsid w:val="008A20F0"/>
    <w:rsid w:val="008A24CB"/>
    <w:rsid w:val="008A2D28"/>
    <w:rsid w:val="008A2D43"/>
    <w:rsid w:val="008A32ED"/>
    <w:rsid w:val="008A33F1"/>
    <w:rsid w:val="008A3552"/>
    <w:rsid w:val="008A366D"/>
    <w:rsid w:val="008A3FDF"/>
    <w:rsid w:val="008A425E"/>
    <w:rsid w:val="008A42CE"/>
    <w:rsid w:val="008A44F9"/>
    <w:rsid w:val="008A45B0"/>
    <w:rsid w:val="008A4697"/>
    <w:rsid w:val="008A4871"/>
    <w:rsid w:val="008A4924"/>
    <w:rsid w:val="008A4BB3"/>
    <w:rsid w:val="008A5A6C"/>
    <w:rsid w:val="008A5B01"/>
    <w:rsid w:val="008A600D"/>
    <w:rsid w:val="008A618F"/>
    <w:rsid w:val="008A61B1"/>
    <w:rsid w:val="008A64A9"/>
    <w:rsid w:val="008A6C57"/>
    <w:rsid w:val="008A6D7B"/>
    <w:rsid w:val="008A6FCE"/>
    <w:rsid w:val="008A74BA"/>
    <w:rsid w:val="008A77CC"/>
    <w:rsid w:val="008A7804"/>
    <w:rsid w:val="008A7E77"/>
    <w:rsid w:val="008A7FD9"/>
    <w:rsid w:val="008B0062"/>
    <w:rsid w:val="008B0073"/>
    <w:rsid w:val="008B03FE"/>
    <w:rsid w:val="008B0DF1"/>
    <w:rsid w:val="008B0E41"/>
    <w:rsid w:val="008B1274"/>
    <w:rsid w:val="008B137D"/>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A3F"/>
    <w:rsid w:val="008B4BAF"/>
    <w:rsid w:val="008B50F2"/>
    <w:rsid w:val="008B52AA"/>
    <w:rsid w:val="008B5B6C"/>
    <w:rsid w:val="008B6073"/>
    <w:rsid w:val="008B67AB"/>
    <w:rsid w:val="008B693D"/>
    <w:rsid w:val="008B6A86"/>
    <w:rsid w:val="008B6C3A"/>
    <w:rsid w:val="008B6CC8"/>
    <w:rsid w:val="008B6E45"/>
    <w:rsid w:val="008B6F9E"/>
    <w:rsid w:val="008B71F8"/>
    <w:rsid w:val="008B7AFA"/>
    <w:rsid w:val="008B7B13"/>
    <w:rsid w:val="008B7D6A"/>
    <w:rsid w:val="008C024A"/>
    <w:rsid w:val="008C0405"/>
    <w:rsid w:val="008C0589"/>
    <w:rsid w:val="008C0769"/>
    <w:rsid w:val="008C076B"/>
    <w:rsid w:val="008C083A"/>
    <w:rsid w:val="008C08B3"/>
    <w:rsid w:val="008C08D3"/>
    <w:rsid w:val="008C0B31"/>
    <w:rsid w:val="008C0C3D"/>
    <w:rsid w:val="008C0CF6"/>
    <w:rsid w:val="008C0F7F"/>
    <w:rsid w:val="008C0F94"/>
    <w:rsid w:val="008C0FF5"/>
    <w:rsid w:val="008C13CA"/>
    <w:rsid w:val="008C186C"/>
    <w:rsid w:val="008C1901"/>
    <w:rsid w:val="008C1A8A"/>
    <w:rsid w:val="008C1B6F"/>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BF2"/>
    <w:rsid w:val="008C7C9D"/>
    <w:rsid w:val="008C7EA9"/>
    <w:rsid w:val="008D0147"/>
    <w:rsid w:val="008D016B"/>
    <w:rsid w:val="008D0545"/>
    <w:rsid w:val="008D0660"/>
    <w:rsid w:val="008D08B6"/>
    <w:rsid w:val="008D0AC7"/>
    <w:rsid w:val="008D0DF1"/>
    <w:rsid w:val="008D15B6"/>
    <w:rsid w:val="008D160F"/>
    <w:rsid w:val="008D16BF"/>
    <w:rsid w:val="008D1A69"/>
    <w:rsid w:val="008D1C67"/>
    <w:rsid w:val="008D1D9D"/>
    <w:rsid w:val="008D1F07"/>
    <w:rsid w:val="008D2133"/>
    <w:rsid w:val="008D2320"/>
    <w:rsid w:val="008D2547"/>
    <w:rsid w:val="008D271A"/>
    <w:rsid w:val="008D2CC4"/>
    <w:rsid w:val="008D2E28"/>
    <w:rsid w:val="008D3068"/>
    <w:rsid w:val="008D420D"/>
    <w:rsid w:val="008D51FE"/>
    <w:rsid w:val="008D5484"/>
    <w:rsid w:val="008D54D4"/>
    <w:rsid w:val="008D5527"/>
    <w:rsid w:val="008D5AE6"/>
    <w:rsid w:val="008D5BC4"/>
    <w:rsid w:val="008D6383"/>
    <w:rsid w:val="008D648A"/>
    <w:rsid w:val="008D655A"/>
    <w:rsid w:val="008D671A"/>
    <w:rsid w:val="008D67EB"/>
    <w:rsid w:val="008D6A89"/>
    <w:rsid w:val="008D7297"/>
    <w:rsid w:val="008D72A1"/>
    <w:rsid w:val="008D7981"/>
    <w:rsid w:val="008D7984"/>
    <w:rsid w:val="008D7A1B"/>
    <w:rsid w:val="008D7F76"/>
    <w:rsid w:val="008E0002"/>
    <w:rsid w:val="008E005B"/>
    <w:rsid w:val="008E031E"/>
    <w:rsid w:val="008E05A0"/>
    <w:rsid w:val="008E079F"/>
    <w:rsid w:val="008E082A"/>
    <w:rsid w:val="008E1424"/>
    <w:rsid w:val="008E14E9"/>
    <w:rsid w:val="008E1BA7"/>
    <w:rsid w:val="008E215B"/>
    <w:rsid w:val="008E23CF"/>
    <w:rsid w:val="008E2519"/>
    <w:rsid w:val="008E2A0D"/>
    <w:rsid w:val="008E2B46"/>
    <w:rsid w:val="008E3102"/>
    <w:rsid w:val="008E3149"/>
    <w:rsid w:val="008E32A0"/>
    <w:rsid w:val="008E34EB"/>
    <w:rsid w:val="008E363E"/>
    <w:rsid w:val="008E36CF"/>
    <w:rsid w:val="008E3791"/>
    <w:rsid w:val="008E39A1"/>
    <w:rsid w:val="008E39C0"/>
    <w:rsid w:val="008E3B4C"/>
    <w:rsid w:val="008E3B7D"/>
    <w:rsid w:val="008E3C18"/>
    <w:rsid w:val="008E3EC4"/>
    <w:rsid w:val="008E3F86"/>
    <w:rsid w:val="008E41B1"/>
    <w:rsid w:val="008E4266"/>
    <w:rsid w:val="008E4496"/>
    <w:rsid w:val="008E4634"/>
    <w:rsid w:val="008E4CA2"/>
    <w:rsid w:val="008E4CE5"/>
    <w:rsid w:val="008E4FD9"/>
    <w:rsid w:val="008E515B"/>
    <w:rsid w:val="008E522C"/>
    <w:rsid w:val="008E53A7"/>
    <w:rsid w:val="008E5417"/>
    <w:rsid w:val="008E5573"/>
    <w:rsid w:val="008E5699"/>
    <w:rsid w:val="008E59FC"/>
    <w:rsid w:val="008E5B7E"/>
    <w:rsid w:val="008E6170"/>
    <w:rsid w:val="008E61AB"/>
    <w:rsid w:val="008E635C"/>
    <w:rsid w:val="008E6A2D"/>
    <w:rsid w:val="008E6E67"/>
    <w:rsid w:val="008E7889"/>
    <w:rsid w:val="008E7A57"/>
    <w:rsid w:val="008E7AF8"/>
    <w:rsid w:val="008E7ED2"/>
    <w:rsid w:val="008E7FBD"/>
    <w:rsid w:val="008F0440"/>
    <w:rsid w:val="008F09D0"/>
    <w:rsid w:val="008F0B13"/>
    <w:rsid w:val="008F0B7D"/>
    <w:rsid w:val="008F0B91"/>
    <w:rsid w:val="008F0BCA"/>
    <w:rsid w:val="008F0E4F"/>
    <w:rsid w:val="008F121B"/>
    <w:rsid w:val="008F12F2"/>
    <w:rsid w:val="008F1E58"/>
    <w:rsid w:val="008F1EC7"/>
    <w:rsid w:val="008F2052"/>
    <w:rsid w:val="008F2217"/>
    <w:rsid w:val="008F2507"/>
    <w:rsid w:val="008F25CD"/>
    <w:rsid w:val="008F26DD"/>
    <w:rsid w:val="008F2805"/>
    <w:rsid w:val="008F2874"/>
    <w:rsid w:val="008F2AE6"/>
    <w:rsid w:val="008F2CCC"/>
    <w:rsid w:val="008F2E2D"/>
    <w:rsid w:val="008F2EB5"/>
    <w:rsid w:val="008F30F5"/>
    <w:rsid w:val="008F3789"/>
    <w:rsid w:val="008F390F"/>
    <w:rsid w:val="008F40B6"/>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2C7"/>
    <w:rsid w:val="0090169A"/>
    <w:rsid w:val="0090178C"/>
    <w:rsid w:val="009017FF"/>
    <w:rsid w:val="00901823"/>
    <w:rsid w:val="00901D92"/>
    <w:rsid w:val="00901DAA"/>
    <w:rsid w:val="00901F53"/>
    <w:rsid w:val="009026CB"/>
    <w:rsid w:val="0090273D"/>
    <w:rsid w:val="009028F0"/>
    <w:rsid w:val="00902A2A"/>
    <w:rsid w:val="00902AA7"/>
    <w:rsid w:val="00902CBB"/>
    <w:rsid w:val="00902CFA"/>
    <w:rsid w:val="00903094"/>
    <w:rsid w:val="009031AE"/>
    <w:rsid w:val="009031E1"/>
    <w:rsid w:val="0090331F"/>
    <w:rsid w:val="00903A0B"/>
    <w:rsid w:val="00903C45"/>
    <w:rsid w:val="00904409"/>
    <w:rsid w:val="0090459A"/>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B9B"/>
    <w:rsid w:val="00907E94"/>
    <w:rsid w:val="00910189"/>
    <w:rsid w:val="009102C5"/>
    <w:rsid w:val="009108BB"/>
    <w:rsid w:val="00910A99"/>
    <w:rsid w:val="00910BB1"/>
    <w:rsid w:val="00910E75"/>
    <w:rsid w:val="0091115C"/>
    <w:rsid w:val="0091162A"/>
    <w:rsid w:val="00911E24"/>
    <w:rsid w:val="00911E57"/>
    <w:rsid w:val="00912D19"/>
    <w:rsid w:val="00913120"/>
    <w:rsid w:val="009134AF"/>
    <w:rsid w:val="009134CE"/>
    <w:rsid w:val="00913718"/>
    <w:rsid w:val="00913773"/>
    <w:rsid w:val="00913808"/>
    <w:rsid w:val="0091385F"/>
    <w:rsid w:val="00913A22"/>
    <w:rsid w:val="00913A51"/>
    <w:rsid w:val="00913CBA"/>
    <w:rsid w:val="009146C5"/>
    <w:rsid w:val="009148F3"/>
    <w:rsid w:val="00914D39"/>
    <w:rsid w:val="00914ECD"/>
    <w:rsid w:val="009151C4"/>
    <w:rsid w:val="00915213"/>
    <w:rsid w:val="009153B5"/>
    <w:rsid w:val="009154CA"/>
    <w:rsid w:val="0091554E"/>
    <w:rsid w:val="00915610"/>
    <w:rsid w:val="00915733"/>
    <w:rsid w:val="00915B2C"/>
    <w:rsid w:val="00915B7D"/>
    <w:rsid w:val="00915C67"/>
    <w:rsid w:val="00915F32"/>
    <w:rsid w:val="00916078"/>
    <w:rsid w:val="009166AA"/>
    <w:rsid w:val="00916FA8"/>
    <w:rsid w:val="00916FE6"/>
    <w:rsid w:val="009170C8"/>
    <w:rsid w:val="009171F4"/>
    <w:rsid w:val="0091728D"/>
    <w:rsid w:val="00917344"/>
    <w:rsid w:val="00917358"/>
    <w:rsid w:val="009173A2"/>
    <w:rsid w:val="009176F8"/>
    <w:rsid w:val="009179DB"/>
    <w:rsid w:val="00917EF7"/>
    <w:rsid w:val="00920434"/>
    <w:rsid w:val="00920444"/>
    <w:rsid w:val="00920512"/>
    <w:rsid w:val="009206B2"/>
    <w:rsid w:val="0092082A"/>
    <w:rsid w:val="00920AAD"/>
    <w:rsid w:val="00920F17"/>
    <w:rsid w:val="009212B2"/>
    <w:rsid w:val="009212FC"/>
    <w:rsid w:val="0092137F"/>
    <w:rsid w:val="0092150F"/>
    <w:rsid w:val="00921818"/>
    <w:rsid w:val="00921C21"/>
    <w:rsid w:val="00921FCD"/>
    <w:rsid w:val="009221CF"/>
    <w:rsid w:val="009224D0"/>
    <w:rsid w:val="00922757"/>
    <w:rsid w:val="009229AB"/>
    <w:rsid w:val="00922AB4"/>
    <w:rsid w:val="00922B3B"/>
    <w:rsid w:val="00922D99"/>
    <w:rsid w:val="0092325E"/>
    <w:rsid w:val="009233CE"/>
    <w:rsid w:val="009235F0"/>
    <w:rsid w:val="00923D1A"/>
    <w:rsid w:val="00923DE8"/>
    <w:rsid w:val="00923FE6"/>
    <w:rsid w:val="009241D6"/>
    <w:rsid w:val="00924828"/>
    <w:rsid w:val="009248D5"/>
    <w:rsid w:val="0092491E"/>
    <w:rsid w:val="0092495F"/>
    <w:rsid w:val="00924D88"/>
    <w:rsid w:val="00924E5F"/>
    <w:rsid w:val="00924E83"/>
    <w:rsid w:val="009250E1"/>
    <w:rsid w:val="00925224"/>
    <w:rsid w:val="00925448"/>
    <w:rsid w:val="00925571"/>
    <w:rsid w:val="00925841"/>
    <w:rsid w:val="009258AA"/>
    <w:rsid w:val="009258D5"/>
    <w:rsid w:val="009259BA"/>
    <w:rsid w:val="00925B2B"/>
    <w:rsid w:val="00926075"/>
    <w:rsid w:val="009268A2"/>
    <w:rsid w:val="009268D9"/>
    <w:rsid w:val="00926AC3"/>
    <w:rsid w:val="00926F16"/>
    <w:rsid w:val="009273F2"/>
    <w:rsid w:val="00927585"/>
    <w:rsid w:val="009275C0"/>
    <w:rsid w:val="009275DF"/>
    <w:rsid w:val="009276E8"/>
    <w:rsid w:val="009277C0"/>
    <w:rsid w:val="00927824"/>
    <w:rsid w:val="00927E75"/>
    <w:rsid w:val="00930556"/>
    <w:rsid w:val="00930F26"/>
    <w:rsid w:val="00931056"/>
    <w:rsid w:val="0093173E"/>
    <w:rsid w:val="0093187B"/>
    <w:rsid w:val="009319E8"/>
    <w:rsid w:val="009319FC"/>
    <w:rsid w:val="009319FF"/>
    <w:rsid w:val="00931E86"/>
    <w:rsid w:val="009324A9"/>
    <w:rsid w:val="00932A56"/>
    <w:rsid w:val="00932AD5"/>
    <w:rsid w:val="00932C97"/>
    <w:rsid w:val="00932F22"/>
    <w:rsid w:val="00933003"/>
    <w:rsid w:val="0093304F"/>
    <w:rsid w:val="0093346D"/>
    <w:rsid w:val="00933537"/>
    <w:rsid w:val="00933B12"/>
    <w:rsid w:val="00933B47"/>
    <w:rsid w:val="00933C16"/>
    <w:rsid w:val="00933C7B"/>
    <w:rsid w:val="00934037"/>
    <w:rsid w:val="00934401"/>
    <w:rsid w:val="0093440F"/>
    <w:rsid w:val="009347B8"/>
    <w:rsid w:val="00934AD8"/>
    <w:rsid w:val="00934E77"/>
    <w:rsid w:val="00934ED6"/>
    <w:rsid w:val="00935526"/>
    <w:rsid w:val="00935698"/>
    <w:rsid w:val="00936646"/>
    <w:rsid w:val="0093668B"/>
    <w:rsid w:val="00936ECC"/>
    <w:rsid w:val="00936F9B"/>
    <w:rsid w:val="0093710E"/>
    <w:rsid w:val="0093718C"/>
    <w:rsid w:val="00937350"/>
    <w:rsid w:val="0093741E"/>
    <w:rsid w:val="009374BF"/>
    <w:rsid w:val="009375CE"/>
    <w:rsid w:val="009375D4"/>
    <w:rsid w:val="009377F7"/>
    <w:rsid w:val="00937B44"/>
    <w:rsid w:val="00937D53"/>
    <w:rsid w:val="009402C4"/>
    <w:rsid w:val="00940345"/>
    <w:rsid w:val="0094090B"/>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15"/>
    <w:rsid w:val="00943FBE"/>
    <w:rsid w:val="009442D8"/>
    <w:rsid w:val="00944596"/>
    <w:rsid w:val="00944DB4"/>
    <w:rsid w:val="00944FA5"/>
    <w:rsid w:val="009458B5"/>
    <w:rsid w:val="009459EA"/>
    <w:rsid w:val="00945D78"/>
    <w:rsid w:val="00946298"/>
    <w:rsid w:val="009462C9"/>
    <w:rsid w:val="00946593"/>
    <w:rsid w:val="00946E88"/>
    <w:rsid w:val="00946EBE"/>
    <w:rsid w:val="00946EEC"/>
    <w:rsid w:val="009476DC"/>
    <w:rsid w:val="00947AAA"/>
    <w:rsid w:val="0095026F"/>
    <w:rsid w:val="0095049B"/>
    <w:rsid w:val="0095074A"/>
    <w:rsid w:val="00950CA2"/>
    <w:rsid w:val="00950D58"/>
    <w:rsid w:val="00950D78"/>
    <w:rsid w:val="00951264"/>
    <w:rsid w:val="00951515"/>
    <w:rsid w:val="0095157D"/>
    <w:rsid w:val="00951777"/>
    <w:rsid w:val="009519D5"/>
    <w:rsid w:val="00952506"/>
    <w:rsid w:val="00952697"/>
    <w:rsid w:val="009527BA"/>
    <w:rsid w:val="00952863"/>
    <w:rsid w:val="009529F1"/>
    <w:rsid w:val="00952ABD"/>
    <w:rsid w:val="00952BAC"/>
    <w:rsid w:val="0095355A"/>
    <w:rsid w:val="00953963"/>
    <w:rsid w:val="00953B5A"/>
    <w:rsid w:val="00953BA4"/>
    <w:rsid w:val="0095418D"/>
    <w:rsid w:val="00954266"/>
    <w:rsid w:val="009542EE"/>
    <w:rsid w:val="00954485"/>
    <w:rsid w:val="00954684"/>
    <w:rsid w:val="009547BB"/>
    <w:rsid w:val="00954806"/>
    <w:rsid w:val="00955291"/>
    <w:rsid w:val="009556B6"/>
    <w:rsid w:val="0095578F"/>
    <w:rsid w:val="009558AC"/>
    <w:rsid w:val="00955B58"/>
    <w:rsid w:val="00955EE5"/>
    <w:rsid w:val="00956605"/>
    <w:rsid w:val="009568DC"/>
    <w:rsid w:val="00956D88"/>
    <w:rsid w:val="00957250"/>
    <w:rsid w:val="00957295"/>
    <w:rsid w:val="009573D7"/>
    <w:rsid w:val="00957475"/>
    <w:rsid w:val="0095788F"/>
    <w:rsid w:val="00957AD4"/>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871"/>
    <w:rsid w:val="009619B6"/>
    <w:rsid w:val="00961AE3"/>
    <w:rsid w:val="00962033"/>
    <w:rsid w:val="00962173"/>
    <w:rsid w:val="00962544"/>
    <w:rsid w:val="00962CF3"/>
    <w:rsid w:val="00962D8A"/>
    <w:rsid w:val="00962E33"/>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4B3"/>
    <w:rsid w:val="0096583B"/>
    <w:rsid w:val="00965A92"/>
    <w:rsid w:val="00965AA1"/>
    <w:rsid w:val="00965FF0"/>
    <w:rsid w:val="00966047"/>
    <w:rsid w:val="0096619C"/>
    <w:rsid w:val="00966316"/>
    <w:rsid w:val="00966621"/>
    <w:rsid w:val="00966733"/>
    <w:rsid w:val="0096682B"/>
    <w:rsid w:val="00966DFA"/>
    <w:rsid w:val="00967076"/>
    <w:rsid w:val="00967635"/>
    <w:rsid w:val="0096768B"/>
    <w:rsid w:val="0096798F"/>
    <w:rsid w:val="00967C6A"/>
    <w:rsid w:val="00967CD6"/>
    <w:rsid w:val="00967DF3"/>
    <w:rsid w:val="00967EE5"/>
    <w:rsid w:val="00967F64"/>
    <w:rsid w:val="00970234"/>
    <w:rsid w:val="00970244"/>
    <w:rsid w:val="00970499"/>
    <w:rsid w:val="00970549"/>
    <w:rsid w:val="009705BD"/>
    <w:rsid w:val="00970650"/>
    <w:rsid w:val="00970881"/>
    <w:rsid w:val="00970A4C"/>
    <w:rsid w:val="00970E10"/>
    <w:rsid w:val="009714DF"/>
    <w:rsid w:val="00971724"/>
    <w:rsid w:val="00971B7B"/>
    <w:rsid w:val="0097209B"/>
    <w:rsid w:val="00972F8E"/>
    <w:rsid w:val="00973463"/>
    <w:rsid w:val="009734AA"/>
    <w:rsid w:val="00973BE6"/>
    <w:rsid w:val="00973D04"/>
    <w:rsid w:val="00973F16"/>
    <w:rsid w:val="00973F95"/>
    <w:rsid w:val="00974739"/>
    <w:rsid w:val="00974965"/>
    <w:rsid w:val="00974C1F"/>
    <w:rsid w:val="00974C7A"/>
    <w:rsid w:val="00975368"/>
    <w:rsid w:val="009754B5"/>
    <w:rsid w:val="00975550"/>
    <w:rsid w:val="00975559"/>
    <w:rsid w:val="0097566C"/>
    <w:rsid w:val="009756B9"/>
    <w:rsid w:val="00975AF0"/>
    <w:rsid w:val="00975D3A"/>
    <w:rsid w:val="00975FC4"/>
    <w:rsid w:val="00975FDA"/>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5A7"/>
    <w:rsid w:val="009806CB"/>
    <w:rsid w:val="00981017"/>
    <w:rsid w:val="0098103D"/>
    <w:rsid w:val="009810B7"/>
    <w:rsid w:val="00981337"/>
    <w:rsid w:val="0098187B"/>
    <w:rsid w:val="00981D6C"/>
    <w:rsid w:val="00982324"/>
    <w:rsid w:val="009828B7"/>
    <w:rsid w:val="00982A7E"/>
    <w:rsid w:val="00982B98"/>
    <w:rsid w:val="00983047"/>
    <w:rsid w:val="0098305B"/>
    <w:rsid w:val="009830D8"/>
    <w:rsid w:val="009833F1"/>
    <w:rsid w:val="009834DE"/>
    <w:rsid w:val="00983943"/>
    <w:rsid w:val="00983C9C"/>
    <w:rsid w:val="00983ECA"/>
    <w:rsid w:val="00983F47"/>
    <w:rsid w:val="00983FC6"/>
    <w:rsid w:val="00984086"/>
    <w:rsid w:val="0098409F"/>
    <w:rsid w:val="009842ED"/>
    <w:rsid w:val="00984354"/>
    <w:rsid w:val="009848BA"/>
    <w:rsid w:val="009849DA"/>
    <w:rsid w:val="00984A9C"/>
    <w:rsid w:val="009854D2"/>
    <w:rsid w:val="009855D6"/>
    <w:rsid w:val="00985884"/>
    <w:rsid w:val="009858DB"/>
    <w:rsid w:val="009859E9"/>
    <w:rsid w:val="00985F18"/>
    <w:rsid w:val="009860CF"/>
    <w:rsid w:val="009860D1"/>
    <w:rsid w:val="009862A6"/>
    <w:rsid w:val="0098658E"/>
    <w:rsid w:val="0098671E"/>
    <w:rsid w:val="00986964"/>
    <w:rsid w:val="00986CF4"/>
    <w:rsid w:val="00986DA4"/>
    <w:rsid w:val="00986DD9"/>
    <w:rsid w:val="00987260"/>
    <w:rsid w:val="00987310"/>
    <w:rsid w:val="009873C8"/>
    <w:rsid w:val="0098742A"/>
    <w:rsid w:val="0098775E"/>
    <w:rsid w:val="009877DB"/>
    <w:rsid w:val="00987987"/>
    <w:rsid w:val="00987CC5"/>
    <w:rsid w:val="00987F71"/>
    <w:rsid w:val="00990020"/>
    <w:rsid w:val="009902BC"/>
    <w:rsid w:val="009902E9"/>
    <w:rsid w:val="009903F9"/>
    <w:rsid w:val="0099044C"/>
    <w:rsid w:val="00990991"/>
    <w:rsid w:val="00990A4B"/>
    <w:rsid w:val="00990AD2"/>
    <w:rsid w:val="00990AD6"/>
    <w:rsid w:val="00990B77"/>
    <w:rsid w:val="0099100E"/>
    <w:rsid w:val="0099118A"/>
    <w:rsid w:val="00991595"/>
    <w:rsid w:val="00991A71"/>
    <w:rsid w:val="00991D61"/>
    <w:rsid w:val="0099218E"/>
    <w:rsid w:val="00992554"/>
    <w:rsid w:val="009925AF"/>
    <w:rsid w:val="0099262C"/>
    <w:rsid w:val="00992B42"/>
    <w:rsid w:val="00992DC4"/>
    <w:rsid w:val="009938EF"/>
    <w:rsid w:val="00993A3D"/>
    <w:rsid w:val="00993A6A"/>
    <w:rsid w:val="00993D6E"/>
    <w:rsid w:val="00993EC4"/>
    <w:rsid w:val="00993EC5"/>
    <w:rsid w:val="00993F5E"/>
    <w:rsid w:val="00994537"/>
    <w:rsid w:val="00994573"/>
    <w:rsid w:val="00994B0F"/>
    <w:rsid w:val="00994D22"/>
    <w:rsid w:val="00994D50"/>
    <w:rsid w:val="00994D92"/>
    <w:rsid w:val="00994DB8"/>
    <w:rsid w:val="00994DC4"/>
    <w:rsid w:val="00995176"/>
    <w:rsid w:val="00995365"/>
    <w:rsid w:val="009953F9"/>
    <w:rsid w:val="009955A2"/>
    <w:rsid w:val="00995BCD"/>
    <w:rsid w:val="00995DDE"/>
    <w:rsid w:val="00995E2C"/>
    <w:rsid w:val="00995F3A"/>
    <w:rsid w:val="00995FDB"/>
    <w:rsid w:val="0099622A"/>
    <w:rsid w:val="009963E2"/>
    <w:rsid w:val="0099670F"/>
    <w:rsid w:val="00997BC2"/>
    <w:rsid w:val="00997C79"/>
    <w:rsid w:val="009A019D"/>
    <w:rsid w:val="009A022E"/>
    <w:rsid w:val="009A0AAA"/>
    <w:rsid w:val="009A0BC7"/>
    <w:rsid w:val="009A0BF9"/>
    <w:rsid w:val="009A0C46"/>
    <w:rsid w:val="009A0DC5"/>
    <w:rsid w:val="009A0E55"/>
    <w:rsid w:val="009A1270"/>
    <w:rsid w:val="009A14C6"/>
    <w:rsid w:val="009A193E"/>
    <w:rsid w:val="009A1A6C"/>
    <w:rsid w:val="009A1C5E"/>
    <w:rsid w:val="009A1DEE"/>
    <w:rsid w:val="009A1E74"/>
    <w:rsid w:val="009A1FFE"/>
    <w:rsid w:val="009A2276"/>
    <w:rsid w:val="009A228F"/>
    <w:rsid w:val="009A235A"/>
    <w:rsid w:val="009A23AB"/>
    <w:rsid w:val="009A25F8"/>
    <w:rsid w:val="009A2866"/>
    <w:rsid w:val="009A2947"/>
    <w:rsid w:val="009A2A19"/>
    <w:rsid w:val="009A2BC1"/>
    <w:rsid w:val="009A2C4A"/>
    <w:rsid w:val="009A2D70"/>
    <w:rsid w:val="009A339A"/>
    <w:rsid w:val="009A3C37"/>
    <w:rsid w:val="009A3EC0"/>
    <w:rsid w:val="009A3F11"/>
    <w:rsid w:val="009A3FF3"/>
    <w:rsid w:val="009A40C8"/>
    <w:rsid w:val="009A449B"/>
    <w:rsid w:val="009A49D9"/>
    <w:rsid w:val="009A4B45"/>
    <w:rsid w:val="009A502C"/>
    <w:rsid w:val="009A528C"/>
    <w:rsid w:val="009A545A"/>
    <w:rsid w:val="009A5908"/>
    <w:rsid w:val="009A5D0D"/>
    <w:rsid w:val="009A5D12"/>
    <w:rsid w:val="009A5E45"/>
    <w:rsid w:val="009A5FDD"/>
    <w:rsid w:val="009A6084"/>
    <w:rsid w:val="009A68E9"/>
    <w:rsid w:val="009A7A1D"/>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2049"/>
    <w:rsid w:val="009B20D7"/>
    <w:rsid w:val="009B2241"/>
    <w:rsid w:val="009B2421"/>
    <w:rsid w:val="009B265C"/>
    <w:rsid w:val="009B26A1"/>
    <w:rsid w:val="009B279D"/>
    <w:rsid w:val="009B3368"/>
    <w:rsid w:val="009B3445"/>
    <w:rsid w:val="009B34BA"/>
    <w:rsid w:val="009B3ABD"/>
    <w:rsid w:val="009B3F21"/>
    <w:rsid w:val="009B40EE"/>
    <w:rsid w:val="009B4153"/>
    <w:rsid w:val="009B466A"/>
    <w:rsid w:val="009B485B"/>
    <w:rsid w:val="009B4E16"/>
    <w:rsid w:val="009B4E64"/>
    <w:rsid w:val="009B5173"/>
    <w:rsid w:val="009B52EA"/>
    <w:rsid w:val="009B53C5"/>
    <w:rsid w:val="009B545C"/>
    <w:rsid w:val="009B57E0"/>
    <w:rsid w:val="009B5A44"/>
    <w:rsid w:val="009B5CFE"/>
    <w:rsid w:val="009B5D7B"/>
    <w:rsid w:val="009B5ED7"/>
    <w:rsid w:val="009B61C0"/>
    <w:rsid w:val="009B6950"/>
    <w:rsid w:val="009B69AC"/>
    <w:rsid w:val="009B6A2B"/>
    <w:rsid w:val="009B6BED"/>
    <w:rsid w:val="009B6F0F"/>
    <w:rsid w:val="009B714E"/>
    <w:rsid w:val="009B749D"/>
    <w:rsid w:val="009B7758"/>
    <w:rsid w:val="009B775B"/>
    <w:rsid w:val="009B7CF6"/>
    <w:rsid w:val="009B7F11"/>
    <w:rsid w:val="009C028B"/>
    <w:rsid w:val="009C0750"/>
    <w:rsid w:val="009C0757"/>
    <w:rsid w:val="009C07AE"/>
    <w:rsid w:val="009C089F"/>
    <w:rsid w:val="009C0DD9"/>
    <w:rsid w:val="009C0E91"/>
    <w:rsid w:val="009C0EA8"/>
    <w:rsid w:val="009C1851"/>
    <w:rsid w:val="009C1B2C"/>
    <w:rsid w:val="009C1E49"/>
    <w:rsid w:val="009C2162"/>
    <w:rsid w:val="009C22F9"/>
    <w:rsid w:val="009C29DD"/>
    <w:rsid w:val="009C2DFC"/>
    <w:rsid w:val="009C300D"/>
    <w:rsid w:val="009C33D9"/>
    <w:rsid w:val="009C345B"/>
    <w:rsid w:val="009C3558"/>
    <w:rsid w:val="009C35ED"/>
    <w:rsid w:val="009C3D13"/>
    <w:rsid w:val="009C3E32"/>
    <w:rsid w:val="009C463E"/>
    <w:rsid w:val="009C4C1D"/>
    <w:rsid w:val="009C4FF6"/>
    <w:rsid w:val="009C5A7C"/>
    <w:rsid w:val="009C5BF4"/>
    <w:rsid w:val="009C5C70"/>
    <w:rsid w:val="009C5E42"/>
    <w:rsid w:val="009C600E"/>
    <w:rsid w:val="009C60EF"/>
    <w:rsid w:val="009C6851"/>
    <w:rsid w:val="009C6906"/>
    <w:rsid w:val="009C6A10"/>
    <w:rsid w:val="009C6A38"/>
    <w:rsid w:val="009C6DAB"/>
    <w:rsid w:val="009C6E2D"/>
    <w:rsid w:val="009C6E76"/>
    <w:rsid w:val="009C7348"/>
    <w:rsid w:val="009C758F"/>
    <w:rsid w:val="009C7651"/>
    <w:rsid w:val="009C76AB"/>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1CE9"/>
    <w:rsid w:val="009D1DE7"/>
    <w:rsid w:val="009D21D7"/>
    <w:rsid w:val="009D299D"/>
    <w:rsid w:val="009D2A30"/>
    <w:rsid w:val="009D2D99"/>
    <w:rsid w:val="009D2F27"/>
    <w:rsid w:val="009D309D"/>
    <w:rsid w:val="009D38C1"/>
    <w:rsid w:val="009D38DB"/>
    <w:rsid w:val="009D3D70"/>
    <w:rsid w:val="009D3FE0"/>
    <w:rsid w:val="009D4272"/>
    <w:rsid w:val="009D449F"/>
    <w:rsid w:val="009D4544"/>
    <w:rsid w:val="009D4E31"/>
    <w:rsid w:val="009D50AA"/>
    <w:rsid w:val="009D5507"/>
    <w:rsid w:val="009D577A"/>
    <w:rsid w:val="009D58C2"/>
    <w:rsid w:val="009D5F96"/>
    <w:rsid w:val="009D61B6"/>
    <w:rsid w:val="009D6932"/>
    <w:rsid w:val="009D697E"/>
    <w:rsid w:val="009D6B47"/>
    <w:rsid w:val="009D709F"/>
    <w:rsid w:val="009D713F"/>
    <w:rsid w:val="009D725A"/>
    <w:rsid w:val="009D787B"/>
    <w:rsid w:val="009D7C40"/>
    <w:rsid w:val="009E01C7"/>
    <w:rsid w:val="009E0520"/>
    <w:rsid w:val="009E05E9"/>
    <w:rsid w:val="009E0A88"/>
    <w:rsid w:val="009E0AAE"/>
    <w:rsid w:val="009E0BEB"/>
    <w:rsid w:val="009E0EF3"/>
    <w:rsid w:val="009E0F47"/>
    <w:rsid w:val="009E12A7"/>
    <w:rsid w:val="009E1537"/>
    <w:rsid w:val="009E1C28"/>
    <w:rsid w:val="009E1CBE"/>
    <w:rsid w:val="009E1F75"/>
    <w:rsid w:val="009E23AB"/>
    <w:rsid w:val="009E26CC"/>
    <w:rsid w:val="009E26F1"/>
    <w:rsid w:val="009E27CD"/>
    <w:rsid w:val="009E2CB1"/>
    <w:rsid w:val="009E2CC9"/>
    <w:rsid w:val="009E2D79"/>
    <w:rsid w:val="009E2DF5"/>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08E"/>
    <w:rsid w:val="009E654A"/>
    <w:rsid w:val="009E675A"/>
    <w:rsid w:val="009E6A64"/>
    <w:rsid w:val="009E6D93"/>
    <w:rsid w:val="009E6E30"/>
    <w:rsid w:val="009E75AF"/>
    <w:rsid w:val="009E761F"/>
    <w:rsid w:val="009E78AA"/>
    <w:rsid w:val="009F00DA"/>
    <w:rsid w:val="009F0239"/>
    <w:rsid w:val="009F02A3"/>
    <w:rsid w:val="009F047D"/>
    <w:rsid w:val="009F0492"/>
    <w:rsid w:val="009F05C6"/>
    <w:rsid w:val="009F0719"/>
    <w:rsid w:val="009F0855"/>
    <w:rsid w:val="009F0ADC"/>
    <w:rsid w:val="009F0D44"/>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6FB"/>
    <w:rsid w:val="00A007CD"/>
    <w:rsid w:val="00A00809"/>
    <w:rsid w:val="00A00965"/>
    <w:rsid w:val="00A009C1"/>
    <w:rsid w:val="00A00C2B"/>
    <w:rsid w:val="00A01545"/>
    <w:rsid w:val="00A0178C"/>
    <w:rsid w:val="00A019E7"/>
    <w:rsid w:val="00A01C53"/>
    <w:rsid w:val="00A01F8A"/>
    <w:rsid w:val="00A01FAC"/>
    <w:rsid w:val="00A0243D"/>
    <w:rsid w:val="00A026B8"/>
    <w:rsid w:val="00A02822"/>
    <w:rsid w:val="00A02A4F"/>
    <w:rsid w:val="00A02D1D"/>
    <w:rsid w:val="00A02D61"/>
    <w:rsid w:val="00A03515"/>
    <w:rsid w:val="00A0395B"/>
    <w:rsid w:val="00A03FED"/>
    <w:rsid w:val="00A041F8"/>
    <w:rsid w:val="00A044AB"/>
    <w:rsid w:val="00A046DA"/>
    <w:rsid w:val="00A04793"/>
    <w:rsid w:val="00A051B7"/>
    <w:rsid w:val="00A0542B"/>
    <w:rsid w:val="00A05883"/>
    <w:rsid w:val="00A05AF3"/>
    <w:rsid w:val="00A064AB"/>
    <w:rsid w:val="00A06736"/>
    <w:rsid w:val="00A069AA"/>
    <w:rsid w:val="00A06A74"/>
    <w:rsid w:val="00A06ED2"/>
    <w:rsid w:val="00A07001"/>
    <w:rsid w:val="00A07076"/>
    <w:rsid w:val="00A070B6"/>
    <w:rsid w:val="00A071AC"/>
    <w:rsid w:val="00A07528"/>
    <w:rsid w:val="00A076E2"/>
    <w:rsid w:val="00A079E4"/>
    <w:rsid w:val="00A07AC1"/>
    <w:rsid w:val="00A07AE1"/>
    <w:rsid w:val="00A07D3C"/>
    <w:rsid w:val="00A07E42"/>
    <w:rsid w:val="00A101F8"/>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B11"/>
    <w:rsid w:val="00A13B4A"/>
    <w:rsid w:val="00A13CDC"/>
    <w:rsid w:val="00A143FC"/>
    <w:rsid w:val="00A14710"/>
    <w:rsid w:val="00A14CC4"/>
    <w:rsid w:val="00A15039"/>
    <w:rsid w:val="00A1568B"/>
    <w:rsid w:val="00A156A6"/>
    <w:rsid w:val="00A156F7"/>
    <w:rsid w:val="00A15AA7"/>
    <w:rsid w:val="00A15FDA"/>
    <w:rsid w:val="00A167B0"/>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BE5"/>
    <w:rsid w:val="00A21D9E"/>
    <w:rsid w:val="00A222BA"/>
    <w:rsid w:val="00A22342"/>
    <w:rsid w:val="00A22569"/>
    <w:rsid w:val="00A22867"/>
    <w:rsid w:val="00A22BF4"/>
    <w:rsid w:val="00A22C48"/>
    <w:rsid w:val="00A230EE"/>
    <w:rsid w:val="00A23172"/>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B9A"/>
    <w:rsid w:val="00A27C51"/>
    <w:rsid w:val="00A27E6C"/>
    <w:rsid w:val="00A27FC4"/>
    <w:rsid w:val="00A302FB"/>
    <w:rsid w:val="00A30478"/>
    <w:rsid w:val="00A30662"/>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AD9"/>
    <w:rsid w:val="00A35CEE"/>
    <w:rsid w:val="00A35E19"/>
    <w:rsid w:val="00A36048"/>
    <w:rsid w:val="00A36172"/>
    <w:rsid w:val="00A36711"/>
    <w:rsid w:val="00A368B9"/>
    <w:rsid w:val="00A369E6"/>
    <w:rsid w:val="00A36B46"/>
    <w:rsid w:val="00A36B5E"/>
    <w:rsid w:val="00A36E42"/>
    <w:rsid w:val="00A36EBD"/>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2CE1"/>
    <w:rsid w:val="00A43071"/>
    <w:rsid w:val="00A4356C"/>
    <w:rsid w:val="00A43802"/>
    <w:rsid w:val="00A43A6A"/>
    <w:rsid w:val="00A43BB3"/>
    <w:rsid w:val="00A43C42"/>
    <w:rsid w:val="00A43D8C"/>
    <w:rsid w:val="00A43EA8"/>
    <w:rsid w:val="00A445FC"/>
    <w:rsid w:val="00A4468E"/>
    <w:rsid w:val="00A44773"/>
    <w:rsid w:val="00A448F1"/>
    <w:rsid w:val="00A452FC"/>
    <w:rsid w:val="00A45490"/>
    <w:rsid w:val="00A457E6"/>
    <w:rsid w:val="00A45C0E"/>
    <w:rsid w:val="00A45D17"/>
    <w:rsid w:val="00A45EC7"/>
    <w:rsid w:val="00A46331"/>
    <w:rsid w:val="00A464D7"/>
    <w:rsid w:val="00A4666A"/>
    <w:rsid w:val="00A4677F"/>
    <w:rsid w:val="00A46A80"/>
    <w:rsid w:val="00A46BF1"/>
    <w:rsid w:val="00A46F3E"/>
    <w:rsid w:val="00A46F95"/>
    <w:rsid w:val="00A47190"/>
    <w:rsid w:val="00A473CD"/>
    <w:rsid w:val="00A478AB"/>
    <w:rsid w:val="00A47C39"/>
    <w:rsid w:val="00A47C50"/>
    <w:rsid w:val="00A47F55"/>
    <w:rsid w:val="00A50A96"/>
    <w:rsid w:val="00A50B45"/>
    <w:rsid w:val="00A50F90"/>
    <w:rsid w:val="00A510FC"/>
    <w:rsid w:val="00A51764"/>
    <w:rsid w:val="00A519FC"/>
    <w:rsid w:val="00A520B4"/>
    <w:rsid w:val="00A520C8"/>
    <w:rsid w:val="00A5231C"/>
    <w:rsid w:val="00A52779"/>
    <w:rsid w:val="00A528C8"/>
    <w:rsid w:val="00A52BFE"/>
    <w:rsid w:val="00A52DF6"/>
    <w:rsid w:val="00A52F24"/>
    <w:rsid w:val="00A53252"/>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B36"/>
    <w:rsid w:val="00A54DF9"/>
    <w:rsid w:val="00A55261"/>
    <w:rsid w:val="00A553AB"/>
    <w:rsid w:val="00A55651"/>
    <w:rsid w:val="00A559FB"/>
    <w:rsid w:val="00A55A9B"/>
    <w:rsid w:val="00A55ACF"/>
    <w:rsid w:val="00A55DC3"/>
    <w:rsid w:val="00A55EE4"/>
    <w:rsid w:val="00A55F05"/>
    <w:rsid w:val="00A56063"/>
    <w:rsid w:val="00A5612D"/>
    <w:rsid w:val="00A567F3"/>
    <w:rsid w:val="00A56A6F"/>
    <w:rsid w:val="00A57144"/>
    <w:rsid w:val="00A571BF"/>
    <w:rsid w:val="00A57258"/>
    <w:rsid w:val="00A573DC"/>
    <w:rsid w:val="00A574F3"/>
    <w:rsid w:val="00A576A9"/>
    <w:rsid w:val="00A57778"/>
    <w:rsid w:val="00A578D9"/>
    <w:rsid w:val="00A57DB3"/>
    <w:rsid w:val="00A57F73"/>
    <w:rsid w:val="00A604DE"/>
    <w:rsid w:val="00A60819"/>
    <w:rsid w:val="00A6096F"/>
    <w:rsid w:val="00A60A83"/>
    <w:rsid w:val="00A60B99"/>
    <w:rsid w:val="00A60C81"/>
    <w:rsid w:val="00A60CEA"/>
    <w:rsid w:val="00A60DDD"/>
    <w:rsid w:val="00A60F00"/>
    <w:rsid w:val="00A60F2F"/>
    <w:rsid w:val="00A60FC0"/>
    <w:rsid w:val="00A616E6"/>
    <w:rsid w:val="00A618AF"/>
    <w:rsid w:val="00A61973"/>
    <w:rsid w:val="00A61EF1"/>
    <w:rsid w:val="00A620F3"/>
    <w:rsid w:val="00A62326"/>
    <w:rsid w:val="00A6256A"/>
    <w:rsid w:val="00A627CD"/>
    <w:rsid w:val="00A62842"/>
    <w:rsid w:val="00A62A32"/>
    <w:rsid w:val="00A62DE5"/>
    <w:rsid w:val="00A6307F"/>
    <w:rsid w:val="00A63363"/>
    <w:rsid w:val="00A63486"/>
    <w:rsid w:val="00A6367B"/>
    <w:rsid w:val="00A63736"/>
    <w:rsid w:val="00A63BD6"/>
    <w:rsid w:val="00A63D7F"/>
    <w:rsid w:val="00A63ED3"/>
    <w:rsid w:val="00A63F47"/>
    <w:rsid w:val="00A642D2"/>
    <w:rsid w:val="00A64467"/>
    <w:rsid w:val="00A64558"/>
    <w:rsid w:val="00A6461A"/>
    <w:rsid w:val="00A64E78"/>
    <w:rsid w:val="00A65069"/>
    <w:rsid w:val="00A65222"/>
    <w:rsid w:val="00A6522E"/>
    <w:rsid w:val="00A65954"/>
    <w:rsid w:val="00A6691E"/>
    <w:rsid w:val="00A66EA6"/>
    <w:rsid w:val="00A67263"/>
    <w:rsid w:val="00A6733D"/>
    <w:rsid w:val="00A67340"/>
    <w:rsid w:val="00A67851"/>
    <w:rsid w:val="00A7011D"/>
    <w:rsid w:val="00A70124"/>
    <w:rsid w:val="00A707C9"/>
    <w:rsid w:val="00A70976"/>
    <w:rsid w:val="00A70A6C"/>
    <w:rsid w:val="00A70D1B"/>
    <w:rsid w:val="00A710DE"/>
    <w:rsid w:val="00A71634"/>
    <w:rsid w:val="00A71712"/>
    <w:rsid w:val="00A71A9C"/>
    <w:rsid w:val="00A71C2C"/>
    <w:rsid w:val="00A724D8"/>
    <w:rsid w:val="00A72615"/>
    <w:rsid w:val="00A72AF2"/>
    <w:rsid w:val="00A7328B"/>
    <w:rsid w:val="00A73363"/>
    <w:rsid w:val="00A7349A"/>
    <w:rsid w:val="00A739AC"/>
    <w:rsid w:val="00A73E1B"/>
    <w:rsid w:val="00A740A9"/>
    <w:rsid w:val="00A741E8"/>
    <w:rsid w:val="00A74983"/>
    <w:rsid w:val="00A74C4C"/>
    <w:rsid w:val="00A751CB"/>
    <w:rsid w:val="00A756FC"/>
    <w:rsid w:val="00A758C3"/>
    <w:rsid w:val="00A75A2D"/>
    <w:rsid w:val="00A75A89"/>
    <w:rsid w:val="00A75B6D"/>
    <w:rsid w:val="00A7613B"/>
    <w:rsid w:val="00A761C5"/>
    <w:rsid w:val="00A765FB"/>
    <w:rsid w:val="00A766A7"/>
    <w:rsid w:val="00A76F61"/>
    <w:rsid w:val="00A77093"/>
    <w:rsid w:val="00A7781E"/>
    <w:rsid w:val="00A778BD"/>
    <w:rsid w:val="00A77961"/>
    <w:rsid w:val="00A77B1A"/>
    <w:rsid w:val="00A77C77"/>
    <w:rsid w:val="00A800D1"/>
    <w:rsid w:val="00A8043B"/>
    <w:rsid w:val="00A808B6"/>
    <w:rsid w:val="00A80E30"/>
    <w:rsid w:val="00A8115F"/>
    <w:rsid w:val="00A81382"/>
    <w:rsid w:val="00A814A6"/>
    <w:rsid w:val="00A81543"/>
    <w:rsid w:val="00A816E4"/>
    <w:rsid w:val="00A81722"/>
    <w:rsid w:val="00A81784"/>
    <w:rsid w:val="00A81916"/>
    <w:rsid w:val="00A819DD"/>
    <w:rsid w:val="00A81C67"/>
    <w:rsid w:val="00A81C68"/>
    <w:rsid w:val="00A81CDF"/>
    <w:rsid w:val="00A81CFE"/>
    <w:rsid w:val="00A82045"/>
    <w:rsid w:val="00A8208E"/>
    <w:rsid w:val="00A822E5"/>
    <w:rsid w:val="00A825A0"/>
    <w:rsid w:val="00A826ED"/>
    <w:rsid w:val="00A82876"/>
    <w:rsid w:val="00A82D21"/>
    <w:rsid w:val="00A82E55"/>
    <w:rsid w:val="00A82EE5"/>
    <w:rsid w:val="00A82F5D"/>
    <w:rsid w:val="00A83061"/>
    <w:rsid w:val="00A831A6"/>
    <w:rsid w:val="00A83450"/>
    <w:rsid w:val="00A834A3"/>
    <w:rsid w:val="00A838E6"/>
    <w:rsid w:val="00A839DA"/>
    <w:rsid w:val="00A83E70"/>
    <w:rsid w:val="00A84197"/>
    <w:rsid w:val="00A84274"/>
    <w:rsid w:val="00A84373"/>
    <w:rsid w:val="00A84396"/>
    <w:rsid w:val="00A843F2"/>
    <w:rsid w:val="00A848BD"/>
    <w:rsid w:val="00A8491E"/>
    <w:rsid w:val="00A84AED"/>
    <w:rsid w:val="00A84B23"/>
    <w:rsid w:val="00A84DCE"/>
    <w:rsid w:val="00A8517A"/>
    <w:rsid w:val="00A85229"/>
    <w:rsid w:val="00A8526F"/>
    <w:rsid w:val="00A853A6"/>
    <w:rsid w:val="00A8561E"/>
    <w:rsid w:val="00A858E5"/>
    <w:rsid w:val="00A85A69"/>
    <w:rsid w:val="00A860A3"/>
    <w:rsid w:val="00A8645C"/>
    <w:rsid w:val="00A869F7"/>
    <w:rsid w:val="00A86D96"/>
    <w:rsid w:val="00A86E65"/>
    <w:rsid w:val="00A8734D"/>
    <w:rsid w:val="00A87475"/>
    <w:rsid w:val="00A87609"/>
    <w:rsid w:val="00A87F3D"/>
    <w:rsid w:val="00A9043F"/>
    <w:rsid w:val="00A905B4"/>
    <w:rsid w:val="00A905D9"/>
    <w:rsid w:val="00A907D6"/>
    <w:rsid w:val="00A9081B"/>
    <w:rsid w:val="00A90D0B"/>
    <w:rsid w:val="00A90E45"/>
    <w:rsid w:val="00A90EC2"/>
    <w:rsid w:val="00A9105B"/>
    <w:rsid w:val="00A91A3E"/>
    <w:rsid w:val="00A91AFA"/>
    <w:rsid w:val="00A91BA1"/>
    <w:rsid w:val="00A9261F"/>
    <w:rsid w:val="00A929EB"/>
    <w:rsid w:val="00A92A68"/>
    <w:rsid w:val="00A9339F"/>
    <w:rsid w:val="00A93737"/>
    <w:rsid w:val="00A93CBB"/>
    <w:rsid w:val="00A94227"/>
    <w:rsid w:val="00A9461E"/>
    <w:rsid w:val="00A9470A"/>
    <w:rsid w:val="00A94822"/>
    <w:rsid w:val="00A94BBA"/>
    <w:rsid w:val="00A94F43"/>
    <w:rsid w:val="00A95517"/>
    <w:rsid w:val="00A95559"/>
    <w:rsid w:val="00A95E2D"/>
    <w:rsid w:val="00A9602D"/>
    <w:rsid w:val="00A96327"/>
    <w:rsid w:val="00A96581"/>
    <w:rsid w:val="00A966CC"/>
    <w:rsid w:val="00A96968"/>
    <w:rsid w:val="00A96D91"/>
    <w:rsid w:val="00A96E89"/>
    <w:rsid w:val="00A96EFF"/>
    <w:rsid w:val="00A96F67"/>
    <w:rsid w:val="00A97199"/>
    <w:rsid w:val="00A971ED"/>
    <w:rsid w:val="00A97413"/>
    <w:rsid w:val="00A97449"/>
    <w:rsid w:val="00A976DF"/>
    <w:rsid w:val="00A9792B"/>
    <w:rsid w:val="00A97A4C"/>
    <w:rsid w:val="00A97ABD"/>
    <w:rsid w:val="00A97B77"/>
    <w:rsid w:val="00AA0AAA"/>
    <w:rsid w:val="00AA0B96"/>
    <w:rsid w:val="00AA1474"/>
    <w:rsid w:val="00AA171A"/>
    <w:rsid w:val="00AA1922"/>
    <w:rsid w:val="00AA21F4"/>
    <w:rsid w:val="00AA225B"/>
    <w:rsid w:val="00AA232E"/>
    <w:rsid w:val="00AA24D5"/>
    <w:rsid w:val="00AA2C62"/>
    <w:rsid w:val="00AA2F1F"/>
    <w:rsid w:val="00AA3130"/>
    <w:rsid w:val="00AA3542"/>
    <w:rsid w:val="00AA3627"/>
    <w:rsid w:val="00AA3F9B"/>
    <w:rsid w:val="00AA4196"/>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B87"/>
    <w:rsid w:val="00AA6C2B"/>
    <w:rsid w:val="00AA6D6A"/>
    <w:rsid w:val="00AA6D86"/>
    <w:rsid w:val="00AA6DAE"/>
    <w:rsid w:val="00AA6E59"/>
    <w:rsid w:val="00AA71AB"/>
    <w:rsid w:val="00AA745B"/>
    <w:rsid w:val="00AA7899"/>
    <w:rsid w:val="00AA78FD"/>
    <w:rsid w:val="00AA7AB2"/>
    <w:rsid w:val="00AA7E1E"/>
    <w:rsid w:val="00AA7FB7"/>
    <w:rsid w:val="00AB0118"/>
    <w:rsid w:val="00AB0725"/>
    <w:rsid w:val="00AB07B0"/>
    <w:rsid w:val="00AB0946"/>
    <w:rsid w:val="00AB09F1"/>
    <w:rsid w:val="00AB0BBD"/>
    <w:rsid w:val="00AB0CB1"/>
    <w:rsid w:val="00AB0DFC"/>
    <w:rsid w:val="00AB0E0E"/>
    <w:rsid w:val="00AB0FEB"/>
    <w:rsid w:val="00AB1844"/>
    <w:rsid w:val="00AB1AA9"/>
    <w:rsid w:val="00AB1C45"/>
    <w:rsid w:val="00AB1E9C"/>
    <w:rsid w:val="00AB215F"/>
    <w:rsid w:val="00AB230E"/>
    <w:rsid w:val="00AB29A7"/>
    <w:rsid w:val="00AB2BE2"/>
    <w:rsid w:val="00AB3082"/>
    <w:rsid w:val="00AB31DE"/>
    <w:rsid w:val="00AB336E"/>
    <w:rsid w:val="00AB33AF"/>
    <w:rsid w:val="00AB3716"/>
    <w:rsid w:val="00AB3787"/>
    <w:rsid w:val="00AB393E"/>
    <w:rsid w:val="00AB3BDA"/>
    <w:rsid w:val="00AB4133"/>
    <w:rsid w:val="00AB41C0"/>
    <w:rsid w:val="00AB45CB"/>
    <w:rsid w:val="00AB467A"/>
    <w:rsid w:val="00AB4703"/>
    <w:rsid w:val="00AB4737"/>
    <w:rsid w:val="00AB488F"/>
    <w:rsid w:val="00AB4E4B"/>
    <w:rsid w:val="00AB4E94"/>
    <w:rsid w:val="00AB4FC0"/>
    <w:rsid w:val="00AB5AB0"/>
    <w:rsid w:val="00AB5B3C"/>
    <w:rsid w:val="00AB5CB2"/>
    <w:rsid w:val="00AB5DD4"/>
    <w:rsid w:val="00AB5E56"/>
    <w:rsid w:val="00AB5FF9"/>
    <w:rsid w:val="00AB6037"/>
    <w:rsid w:val="00AB6182"/>
    <w:rsid w:val="00AB6330"/>
    <w:rsid w:val="00AB6563"/>
    <w:rsid w:val="00AB6816"/>
    <w:rsid w:val="00AB6A6E"/>
    <w:rsid w:val="00AB6A9D"/>
    <w:rsid w:val="00AB6AA8"/>
    <w:rsid w:val="00AB703B"/>
    <w:rsid w:val="00AB764C"/>
    <w:rsid w:val="00AB76A9"/>
    <w:rsid w:val="00AB76EF"/>
    <w:rsid w:val="00AB7EE8"/>
    <w:rsid w:val="00AC0014"/>
    <w:rsid w:val="00AC025E"/>
    <w:rsid w:val="00AC076A"/>
    <w:rsid w:val="00AC080D"/>
    <w:rsid w:val="00AC085D"/>
    <w:rsid w:val="00AC0C49"/>
    <w:rsid w:val="00AC0D1B"/>
    <w:rsid w:val="00AC0FBE"/>
    <w:rsid w:val="00AC11D2"/>
    <w:rsid w:val="00AC12D9"/>
    <w:rsid w:val="00AC12EE"/>
    <w:rsid w:val="00AC138A"/>
    <w:rsid w:val="00AC14A8"/>
    <w:rsid w:val="00AC14AF"/>
    <w:rsid w:val="00AC14D6"/>
    <w:rsid w:val="00AC1FA4"/>
    <w:rsid w:val="00AC22C2"/>
    <w:rsid w:val="00AC2691"/>
    <w:rsid w:val="00AC284B"/>
    <w:rsid w:val="00AC2D6F"/>
    <w:rsid w:val="00AC2D72"/>
    <w:rsid w:val="00AC317B"/>
    <w:rsid w:val="00AC3265"/>
    <w:rsid w:val="00AC3489"/>
    <w:rsid w:val="00AC3F9F"/>
    <w:rsid w:val="00AC403D"/>
    <w:rsid w:val="00AC41CA"/>
    <w:rsid w:val="00AC42FC"/>
    <w:rsid w:val="00AC44D6"/>
    <w:rsid w:val="00AC45E3"/>
    <w:rsid w:val="00AC46BE"/>
    <w:rsid w:val="00AC475D"/>
    <w:rsid w:val="00AC4984"/>
    <w:rsid w:val="00AC4B2D"/>
    <w:rsid w:val="00AC5046"/>
    <w:rsid w:val="00AC5119"/>
    <w:rsid w:val="00AC56C3"/>
    <w:rsid w:val="00AC56DA"/>
    <w:rsid w:val="00AC5CBB"/>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4"/>
    <w:rsid w:val="00AD30AB"/>
    <w:rsid w:val="00AD31F3"/>
    <w:rsid w:val="00AD32FE"/>
    <w:rsid w:val="00AD33EC"/>
    <w:rsid w:val="00AD3986"/>
    <w:rsid w:val="00AD3A41"/>
    <w:rsid w:val="00AD3AA7"/>
    <w:rsid w:val="00AD3CCB"/>
    <w:rsid w:val="00AD3CDD"/>
    <w:rsid w:val="00AD41E6"/>
    <w:rsid w:val="00AD4205"/>
    <w:rsid w:val="00AD43AE"/>
    <w:rsid w:val="00AD5081"/>
    <w:rsid w:val="00AD51EB"/>
    <w:rsid w:val="00AD527F"/>
    <w:rsid w:val="00AD5596"/>
    <w:rsid w:val="00AD5652"/>
    <w:rsid w:val="00AD5967"/>
    <w:rsid w:val="00AD596F"/>
    <w:rsid w:val="00AD5A2A"/>
    <w:rsid w:val="00AD5B5E"/>
    <w:rsid w:val="00AD5C4A"/>
    <w:rsid w:val="00AD5D16"/>
    <w:rsid w:val="00AD5FAD"/>
    <w:rsid w:val="00AD61C4"/>
    <w:rsid w:val="00AD63F5"/>
    <w:rsid w:val="00AD645B"/>
    <w:rsid w:val="00AD67C7"/>
    <w:rsid w:val="00AD693D"/>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1563"/>
    <w:rsid w:val="00AE20B6"/>
    <w:rsid w:val="00AE2126"/>
    <w:rsid w:val="00AE25EF"/>
    <w:rsid w:val="00AE2750"/>
    <w:rsid w:val="00AE2BE0"/>
    <w:rsid w:val="00AE2D6E"/>
    <w:rsid w:val="00AE3065"/>
    <w:rsid w:val="00AE3702"/>
    <w:rsid w:val="00AE372C"/>
    <w:rsid w:val="00AE3D06"/>
    <w:rsid w:val="00AE4137"/>
    <w:rsid w:val="00AE480A"/>
    <w:rsid w:val="00AE48AE"/>
    <w:rsid w:val="00AE4B02"/>
    <w:rsid w:val="00AE4CDF"/>
    <w:rsid w:val="00AE4DFF"/>
    <w:rsid w:val="00AE4E85"/>
    <w:rsid w:val="00AE51B5"/>
    <w:rsid w:val="00AE51DB"/>
    <w:rsid w:val="00AE52F9"/>
    <w:rsid w:val="00AE53EC"/>
    <w:rsid w:val="00AE5D1F"/>
    <w:rsid w:val="00AE636C"/>
    <w:rsid w:val="00AE6AAD"/>
    <w:rsid w:val="00AE6BAA"/>
    <w:rsid w:val="00AE6D60"/>
    <w:rsid w:val="00AE6D7A"/>
    <w:rsid w:val="00AE6E8F"/>
    <w:rsid w:val="00AE6EBD"/>
    <w:rsid w:val="00AE7029"/>
    <w:rsid w:val="00AE7512"/>
    <w:rsid w:val="00AE76E4"/>
    <w:rsid w:val="00AE7779"/>
    <w:rsid w:val="00AE7C3A"/>
    <w:rsid w:val="00AE7D91"/>
    <w:rsid w:val="00AF0104"/>
    <w:rsid w:val="00AF01DD"/>
    <w:rsid w:val="00AF06DE"/>
    <w:rsid w:val="00AF07DC"/>
    <w:rsid w:val="00AF09B5"/>
    <w:rsid w:val="00AF0A4B"/>
    <w:rsid w:val="00AF0F4D"/>
    <w:rsid w:val="00AF0F6F"/>
    <w:rsid w:val="00AF1093"/>
    <w:rsid w:val="00AF163B"/>
    <w:rsid w:val="00AF166F"/>
    <w:rsid w:val="00AF1891"/>
    <w:rsid w:val="00AF23DD"/>
    <w:rsid w:val="00AF255B"/>
    <w:rsid w:val="00AF2584"/>
    <w:rsid w:val="00AF27E0"/>
    <w:rsid w:val="00AF28EE"/>
    <w:rsid w:val="00AF2F21"/>
    <w:rsid w:val="00AF388B"/>
    <w:rsid w:val="00AF396F"/>
    <w:rsid w:val="00AF3FE8"/>
    <w:rsid w:val="00AF4884"/>
    <w:rsid w:val="00AF4887"/>
    <w:rsid w:val="00AF4A25"/>
    <w:rsid w:val="00AF4EDF"/>
    <w:rsid w:val="00AF4F6D"/>
    <w:rsid w:val="00AF525C"/>
    <w:rsid w:val="00AF5680"/>
    <w:rsid w:val="00AF5894"/>
    <w:rsid w:val="00AF59C5"/>
    <w:rsid w:val="00AF5F1C"/>
    <w:rsid w:val="00AF5F54"/>
    <w:rsid w:val="00AF61BA"/>
    <w:rsid w:val="00AF628D"/>
    <w:rsid w:val="00AF631B"/>
    <w:rsid w:val="00AF6519"/>
    <w:rsid w:val="00AF6E17"/>
    <w:rsid w:val="00AF6E78"/>
    <w:rsid w:val="00AF74C4"/>
    <w:rsid w:val="00AF74CE"/>
    <w:rsid w:val="00AF74E4"/>
    <w:rsid w:val="00AF7958"/>
    <w:rsid w:val="00AF7C56"/>
    <w:rsid w:val="00B0000A"/>
    <w:rsid w:val="00B0012C"/>
    <w:rsid w:val="00B001C1"/>
    <w:rsid w:val="00B0026D"/>
    <w:rsid w:val="00B002B0"/>
    <w:rsid w:val="00B0039D"/>
    <w:rsid w:val="00B003CA"/>
    <w:rsid w:val="00B005C6"/>
    <w:rsid w:val="00B00DEB"/>
    <w:rsid w:val="00B00E06"/>
    <w:rsid w:val="00B00F93"/>
    <w:rsid w:val="00B010D9"/>
    <w:rsid w:val="00B01849"/>
    <w:rsid w:val="00B01960"/>
    <w:rsid w:val="00B0237C"/>
    <w:rsid w:val="00B029D1"/>
    <w:rsid w:val="00B02C48"/>
    <w:rsid w:val="00B02CB2"/>
    <w:rsid w:val="00B02E45"/>
    <w:rsid w:val="00B037AB"/>
    <w:rsid w:val="00B03F1B"/>
    <w:rsid w:val="00B048AF"/>
    <w:rsid w:val="00B048CA"/>
    <w:rsid w:val="00B04AC2"/>
    <w:rsid w:val="00B04C93"/>
    <w:rsid w:val="00B051DC"/>
    <w:rsid w:val="00B05241"/>
    <w:rsid w:val="00B05AA7"/>
    <w:rsid w:val="00B05EC2"/>
    <w:rsid w:val="00B06199"/>
    <w:rsid w:val="00B069B6"/>
    <w:rsid w:val="00B07247"/>
    <w:rsid w:val="00B0746F"/>
    <w:rsid w:val="00B07827"/>
    <w:rsid w:val="00B07A52"/>
    <w:rsid w:val="00B07CC4"/>
    <w:rsid w:val="00B103A2"/>
    <w:rsid w:val="00B10940"/>
    <w:rsid w:val="00B109CE"/>
    <w:rsid w:val="00B10B90"/>
    <w:rsid w:val="00B10C20"/>
    <w:rsid w:val="00B10E6A"/>
    <w:rsid w:val="00B10F0B"/>
    <w:rsid w:val="00B111BC"/>
    <w:rsid w:val="00B112BA"/>
    <w:rsid w:val="00B114C9"/>
    <w:rsid w:val="00B1183B"/>
    <w:rsid w:val="00B11935"/>
    <w:rsid w:val="00B11DE8"/>
    <w:rsid w:val="00B12035"/>
    <w:rsid w:val="00B12357"/>
    <w:rsid w:val="00B12D6C"/>
    <w:rsid w:val="00B12E78"/>
    <w:rsid w:val="00B12E9C"/>
    <w:rsid w:val="00B130CF"/>
    <w:rsid w:val="00B13121"/>
    <w:rsid w:val="00B13128"/>
    <w:rsid w:val="00B132DA"/>
    <w:rsid w:val="00B135DC"/>
    <w:rsid w:val="00B1381D"/>
    <w:rsid w:val="00B13C1E"/>
    <w:rsid w:val="00B13C63"/>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8FE"/>
    <w:rsid w:val="00B20BE7"/>
    <w:rsid w:val="00B20C6C"/>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E9B"/>
    <w:rsid w:val="00B26283"/>
    <w:rsid w:val="00B26789"/>
    <w:rsid w:val="00B26C1A"/>
    <w:rsid w:val="00B26DC2"/>
    <w:rsid w:val="00B26E81"/>
    <w:rsid w:val="00B27138"/>
    <w:rsid w:val="00B27270"/>
    <w:rsid w:val="00B2742C"/>
    <w:rsid w:val="00B2749C"/>
    <w:rsid w:val="00B278B9"/>
    <w:rsid w:val="00B27922"/>
    <w:rsid w:val="00B27AFA"/>
    <w:rsid w:val="00B304B2"/>
    <w:rsid w:val="00B30C81"/>
    <w:rsid w:val="00B30D4A"/>
    <w:rsid w:val="00B3132C"/>
    <w:rsid w:val="00B31A3E"/>
    <w:rsid w:val="00B31B8F"/>
    <w:rsid w:val="00B31CD3"/>
    <w:rsid w:val="00B31DCD"/>
    <w:rsid w:val="00B31DDB"/>
    <w:rsid w:val="00B31E31"/>
    <w:rsid w:val="00B31EFA"/>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6074"/>
    <w:rsid w:val="00B362F2"/>
    <w:rsid w:val="00B36339"/>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C86"/>
    <w:rsid w:val="00B43D6E"/>
    <w:rsid w:val="00B440F5"/>
    <w:rsid w:val="00B4422D"/>
    <w:rsid w:val="00B44379"/>
    <w:rsid w:val="00B44528"/>
    <w:rsid w:val="00B447A9"/>
    <w:rsid w:val="00B448A6"/>
    <w:rsid w:val="00B44B48"/>
    <w:rsid w:val="00B44C2E"/>
    <w:rsid w:val="00B44D19"/>
    <w:rsid w:val="00B44F54"/>
    <w:rsid w:val="00B44F64"/>
    <w:rsid w:val="00B44F78"/>
    <w:rsid w:val="00B45130"/>
    <w:rsid w:val="00B45423"/>
    <w:rsid w:val="00B45B0A"/>
    <w:rsid w:val="00B45C6F"/>
    <w:rsid w:val="00B46B2C"/>
    <w:rsid w:val="00B46B6B"/>
    <w:rsid w:val="00B46B7B"/>
    <w:rsid w:val="00B46FE0"/>
    <w:rsid w:val="00B47056"/>
    <w:rsid w:val="00B47108"/>
    <w:rsid w:val="00B47BB6"/>
    <w:rsid w:val="00B47D7A"/>
    <w:rsid w:val="00B50718"/>
    <w:rsid w:val="00B5076E"/>
    <w:rsid w:val="00B50827"/>
    <w:rsid w:val="00B50BF4"/>
    <w:rsid w:val="00B50E2B"/>
    <w:rsid w:val="00B51184"/>
    <w:rsid w:val="00B51359"/>
    <w:rsid w:val="00B515FC"/>
    <w:rsid w:val="00B51C97"/>
    <w:rsid w:val="00B51CF7"/>
    <w:rsid w:val="00B51E2E"/>
    <w:rsid w:val="00B51FFE"/>
    <w:rsid w:val="00B52145"/>
    <w:rsid w:val="00B52219"/>
    <w:rsid w:val="00B522C4"/>
    <w:rsid w:val="00B52688"/>
    <w:rsid w:val="00B52819"/>
    <w:rsid w:val="00B528EE"/>
    <w:rsid w:val="00B52CCF"/>
    <w:rsid w:val="00B52F65"/>
    <w:rsid w:val="00B53105"/>
    <w:rsid w:val="00B53317"/>
    <w:rsid w:val="00B53428"/>
    <w:rsid w:val="00B5354C"/>
    <w:rsid w:val="00B539F2"/>
    <w:rsid w:val="00B53B86"/>
    <w:rsid w:val="00B5436C"/>
    <w:rsid w:val="00B5446C"/>
    <w:rsid w:val="00B5451B"/>
    <w:rsid w:val="00B545EE"/>
    <w:rsid w:val="00B54638"/>
    <w:rsid w:val="00B54649"/>
    <w:rsid w:val="00B54A51"/>
    <w:rsid w:val="00B54D46"/>
    <w:rsid w:val="00B54E5A"/>
    <w:rsid w:val="00B54F94"/>
    <w:rsid w:val="00B5512C"/>
    <w:rsid w:val="00B551CA"/>
    <w:rsid w:val="00B55244"/>
    <w:rsid w:val="00B55DF4"/>
    <w:rsid w:val="00B55E2F"/>
    <w:rsid w:val="00B55EF0"/>
    <w:rsid w:val="00B565DE"/>
    <w:rsid w:val="00B56810"/>
    <w:rsid w:val="00B56A8F"/>
    <w:rsid w:val="00B56B32"/>
    <w:rsid w:val="00B56C62"/>
    <w:rsid w:val="00B56D33"/>
    <w:rsid w:val="00B56E0D"/>
    <w:rsid w:val="00B57005"/>
    <w:rsid w:val="00B574F6"/>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31C"/>
    <w:rsid w:val="00B62CF3"/>
    <w:rsid w:val="00B62E34"/>
    <w:rsid w:val="00B62F4D"/>
    <w:rsid w:val="00B63081"/>
    <w:rsid w:val="00B631F0"/>
    <w:rsid w:val="00B637D7"/>
    <w:rsid w:val="00B637FB"/>
    <w:rsid w:val="00B64024"/>
    <w:rsid w:val="00B643AE"/>
    <w:rsid w:val="00B64513"/>
    <w:rsid w:val="00B64723"/>
    <w:rsid w:val="00B6474B"/>
    <w:rsid w:val="00B64C5D"/>
    <w:rsid w:val="00B65197"/>
    <w:rsid w:val="00B65361"/>
    <w:rsid w:val="00B65368"/>
    <w:rsid w:val="00B6537B"/>
    <w:rsid w:val="00B654E4"/>
    <w:rsid w:val="00B6556C"/>
    <w:rsid w:val="00B6563E"/>
    <w:rsid w:val="00B65B3B"/>
    <w:rsid w:val="00B65FAB"/>
    <w:rsid w:val="00B66527"/>
    <w:rsid w:val="00B66612"/>
    <w:rsid w:val="00B66845"/>
    <w:rsid w:val="00B66B00"/>
    <w:rsid w:val="00B66DDA"/>
    <w:rsid w:val="00B66DFF"/>
    <w:rsid w:val="00B66E07"/>
    <w:rsid w:val="00B66FED"/>
    <w:rsid w:val="00B673AF"/>
    <w:rsid w:val="00B6761F"/>
    <w:rsid w:val="00B677FC"/>
    <w:rsid w:val="00B67889"/>
    <w:rsid w:val="00B67A0F"/>
    <w:rsid w:val="00B67BC0"/>
    <w:rsid w:val="00B70553"/>
    <w:rsid w:val="00B7092E"/>
    <w:rsid w:val="00B70BBB"/>
    <w:rsid w:val="00B70D91"/>
    <w:rsid w:val="00B71127"/>
    <w:rsid w:val="00B7174F"/>
    <w:rsid w:val="00B71840"/>
    <w:rsid w:val="00B719AE"/>
    <w:rsid w:val="00B71E7E"/>
    <w:rsid w:val="00B71FC6"/>
    <w:rsid w:val="00B721F5"/>
    <w:rsid w:val="00B723BE"/>
    <w:rsid w:val="00B724A9"/>
    <w:rsid w:val="00B72556"/>
    <w:rsid w:val="00B72B7F"/>
    <w:rsid w:val="00B7305D"/>
    <w:rsid w:val="00B733DF"/>
    <w:rsid w:val="00B73609"/>
    <w:rsid w:val="00B74864"/>
    <w:rsid w:val="00B74BB1"/>
    <w:rsid w:val="00B74C58"/>
    <w:rsid w:val="00B74E44"/>
    <w:rsid w:val="00B75042"/>
    <w:rsid w:val="00B752AB"/>
    <w:rsid w:val="00B7543E"/>
    <w:rsid w:val="00B756B5"/>
    <w:rsid w:val="00B75A4E"/>
    <w:rsid w:val="00B75BB6"/>
    <w:rsid w:val="00B75BC9"/>
    <w:rsid w:val="00B75E1C"/>
    <w:rsid w:val="00B7607B"/>
    <w:rsid w:val="00B76CCE"/>
    <w:rsid w:val="00B771F2"/>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2A5"/>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C1E"/>
    <w:rsid w:val="00B82D17"/>
    <w:rsid w:val="00B82D93"/>
    <w:rsid w:val="00B8342D"/>
    <w:rsid w:val="00B83804"/>
    <w:rsid w:val="00B84015"/>
    <w:rsid w:val="00B841A8"/>
    <w:rsid w:val="00B841EC"/>
    <w:rsid w:val="00B84223"/>
    <w:rsid w:val="00B8487A"/>
    <w:rsid w:val="00B84B59"/>
    <w:rsid w:val="00B84EC9"/>
    <w:rsid w:val="00B8513D"/>
    <w:rsid w:val="00B85735"/>
    <w:rsid w:val="00B85E56"/>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AA6"/>
    <w:rsid w:val="00B92F1C"/>
    <w:rsid w:val="00B93015"/>
    <w:rsid w:val="00B93175"/>
    <w:rsid w:val="00B9318A"/>
    <w:rsid w:val="00B936BE"/>
    <w:rsid w:val="00B93CC3"/>
    <w:rsid w:val="00B93CCD"/>
    <w:rsid w:val="00B943ED"/>
    <w:rsid w:val="00B94466"/>
    <w:rsid w:val="00B950C3"/>
    <w:rsid w:val="00B95327"/>
    <w:rsid w:val="00B953FE"/>
    <w:rsid w:val="00B9568E"/>
    <w:rsid w:val="00B957D8"/>
    <w:rsid w:val="00B95DE4"/>
    <w:rsid w:val="00B95EB8"/>
    <w:rsid w:val="00B9624B"/>
    <w:rsid w:val="00B96516"/>
    <w:rsid w:val="00B9651B"/>
    <w:rsid w:val="00B9675F"/>
    <w:rsid w:val="00B96A00"/>
    <w:rsid w:val="00B96C78"/>
    <w:rsid w:val="00B96EBB"/>
    <w:rsid w:val="00B96EE9"/>
    <w:rsid w:val="00B970E3"/>
    <w:rsid w:val="00B975B3"/>
    <w:rsid w:val="00B97641"/>
    <w:rsid w:val="00B97B14"/>
    <w:rsid w:val="00B97F4B"/>
    <w:rsid w:val="00BA01F9"/>
    <w:rsid w:val="00BA054B"/>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2EC5"/>
    <w:rsid w:val="00BA3599"/>
    <w:rsid w:val="00BA3907"/>
    <w:rsid w:val="00BA39E8"/>
    <w:rsid w:val="00BA410C"/>
    <w:rsid w:val="00BA4303"/>
    <w:rsid w:val="00BA4324"/>
    <w:rsid w:val="00BA483A"/>
    <w:rsid w:val="00BA4A2B"/>
    <w:rsid w:val="00BA4A5E"/>
    <w:rsid w:val="00BA4F29"/>
    <w:rsid w:val="00BA5161"/>
    <w:rsid w:val="00BA5355"/>
    <w:rsid w:val="00BA56F1"/>
    <w:rsid w:val="00BA5925"/>
    <w:rsid w:val="00BA596F"/>
    <w:rsid w:val="00BA6518"/>
    <w:rsid w:val="00BA68D4"/>
    <w:rsid w:val="00BA7086"/>
    <w:rsid w:val="00BA7148"/>
    <w:rsid w:val="00BA7835"/>
    <w:rsid w:val="00BA7A69"/>
    <w:rsid w:val="00BA7E9D"/>
    <w:rsid w:val="00BB0228"/>
    <w:rsid w:val="00BB034D"/>
    <w:rsid w:val="00BB03DA"/>
    <w:rsid w:val="00BB0765"/>
    <w:rsid w:val="00BB09CC"/>
    <w:rsid w:val="00BB0B9F"/>
    <w:rsid w:val="00BB1AF3"/>
    <w:rsid w:val="00BB1D7D"/>
    <w:rsid w:val="00BB1DEB"/>
    <w:rsid w:val="00BB2003"/>
    <w:rsid w:val="00BB20BC"/>
    <w:rsid w:val="00BB21B4"/>
    <w:rsid w:val="00BB2F6B"/>
    <w:rsid w:val="00BB3B40"/>
    <w:rsid w:val="00BB3B4C"/>
    <w:rsid w:val="00BB3B9C"/>
    <w:rsid w:val="00BB3DFD"/>
    <w:rsid w:val="00BB4BDB"/>
    <w:rsid w:val="00BB4C79"/>
    <w:rsid w:val="00BB4C9A"/>
    <w:rsid w:val="00BB5043"/>
    <w:rsid w:val="00BB59D6"/>
    <w:rsid w:val="00BB60ED"/>
    <w:rsid w:val="00BB625E"/>
    <w:rsid w:val="00BB663A"/>
    <w:rsid w:val="00BB66EE"/>
    <w:rsid w:val="00BB699B"/>
    <w:rsid w:val="00BB6AD9"/>
    <w:rsid w:val="00BB6DEC"/>
    <w:rsid w:val="00BB6FAE"/>
    <w:rsid w:val="00BB7409"/>
    <w:rsid w:val="00BB757D"/>
    <w:rsid w:val="00BB7A03"/>
    <w:rsid w:val="00BB7AED"/>
    <w:rsid w:val="00BB7BC9"/>
    <w:rsid w:val="00BB7DAB"/>
    <w:rsid w:val="00BB7E14"/>
    <w:rsid w:val="00BB7E23"/>
    <w:rsid w:val="00BC00EA"/>
    <w:rsid w:val="00BC019C"/>
    <w:rsid w:val="00BC049C"/>
    <w:rsid w:val="00BC0585"/>
    <w:rsid w:val="00BC075A"/>
    <w:rsid w:val="00BC085E"/>
    <w:rsid w:val="00BC0E08"/>
    <w:rsid w:val="00BC10D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8D4"/>
    <w:rsid w:val="00BC59A5"/>
    <w:rsid w:val="00BC5C47"/>
    <w:rsid w:val="00BC626F"/>
    <w:rsid w:val="00BC6622"/>
    <w:rsid w:val="00BC665E"/>
    <w:rsid w:val="00BC6858"/>
    <w:rsid w:val="00BC6D17"/>
    <w:rsid w:val="00BC7752"/>
    <w:rsid w:val="00BC77FE"/>
    <w:rsid w:val="00BC78D6"/>
    <w:rsid w:val="00BC7BA9"/>
    <w:rsid w:val="00BC7D6B"/>
    <w:rsid w:val="00BD0194"/>
    <w:rsid w:val="00BD037C"/>
    <w:rsid w:val="00BD0962"/>
    <w:rsid w:val="00BD0A5B"/>
    <w:rsid w:val="00BD0FFF"/>
    <w:rsid w:val="00BD1108"/>
    <w:rsid w:val="00BD1510"/>
    <w:rsid w:val="00BD1BF1"/>
    <w:rsid w:val="00BD1D84"/>
    <w:rsid w:val="00BD226F"/>
    <w:rsid w:val="00BD237A"/>
    <w:rsid w:val="00BD24B8"/>
    <w:rsid w:val="00BD25A1"/>
    <w:rsid w:val="00BD26F1"/>
    <w:rsid w:val="00BD28AA"/>
    <w:rsid w:val="00BD2955"/>
    <w:rsid w:val="00BD2EFB"/>
    <w:rsid w:val="00BD38AC"/>
    <w:rsid w:val="00BD3967"/>
    <w:rsid w:val="00BD3E96"/>
    <w:rsid w:val="00BD3ECA"/>
    <w:rsid w:val="00BD41B4"/>
    <w:rsid w:val="00BD41D6"/>
    <w:rsid w:val="00BD4679"/>
    <w:rsid w:val="00BD4C91"/>
    <w:rsid w:val="00BD4DBB"/>
    <w:rsid w:val="00BD4F19"/>
    <w:rsid w:val="00BD5146"/>
    <w:rsid w:val="00BD52A8"/>
    <w:rsid w:val="00BD5477"/>
    <w:rsid w:val="00BD5B66"/>
    <w:rsid w:val="00BD5D4A"/>
    <w:rsid w:val="00BD623E"/>
    <w:rsid w:val="00BD647E"/>
    <w:rsid w:val="00BD649B"/>
    <w:rsid w:val="00BD65B1"/>
    <w:rsid w:val="00BD6A61"/>
    <w:rsid w:val="00BD6DE8"/>
    <w:rsid w:val="00BD6FD7"/>
    <w:rsid w:val="00BD789B"/>
    <w:rsid w:val="00BD7AFC"/>
    <w:rsid w:val="00BD7C05"/>
    <w:rsid w:val="00BD7EAD"/>
    <w:rsid w:val="00BE0184"/>
    <w:rsid w:val="00BE01D1"/>
    <w:rsid w:val="00BE02B5"/>
    <w:rsid w:val="00BE0423"/>
    <w:rsid w:val="00BE0E7B"/>
    <w:rsid w:val="00BE0E85"/>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7E6"/>
    <w:rsid w:val="00BE38EA"/>
    <w:rsid w:val="00BE3F97"/>
    <w:rsid w:val="00BE405F"/>
    <w:rsid w:val="00BE418E"/>
    <w:rsid w:val="00BE41CE"/>
    <w:rsid w:val="00BE47FD"/>
    <w:rsid w:val="00BE485A"/>
    <w:rsid w:val="00BE488E"/>
    <w:rsid w:val="00BE4ABE"/>
    <w:rsid w:val="00BE4ACB"/>
    <w:rsid w:val="00BE4D84"/>
    <w:rsid w:val="00BE4E2E"/>
    <w:rsid w:val="00BE4E32"/>
    <w:rsid w:val="00BE4F27"/>
    <w:rsid w:val="00BE58DA"/>
    <w:rsid w:val="00BE59DD"/>
    <w:rsid w:val="00BE5AF9"/>
    <w:rsid w:val="00BE5BDD"/>
    <w:rsid w:val="00BE6394"/>
    <w:rsid w:val="00BE6400"/>
    <w:rsid w:val="00BE664F"/>
    <w:rsid w:val="00BE66AD"/>
    <w:rsid w:val="00BE681A"/>
    <w:rsid w:val="00BE737D"/>
    <w:rsid w:val="00BE7526"/>
    <w:rsid w:val="00BE75D1"/>
    <w:rsid w:val="00BE791F"/>
    <w:rsid w:val="00BE7CB6"/>
    <w:rsid w:val="00BE7E18"/>
    <w:rsid w:val="00BE7E3E"/>
    <w:rsid w:val="00BE7EA3"/>
    <w:rsid w:val="00BF018C"/>
    <w:rsid w:val="00BF022B"/>
    <w:rsid w:val="00BF029C"/>
    <w:rsid w:val="00BF0426"/>
    <w:rsid w:val="00BF0791"/>
    <w:rsid w:val="00BF088D"/>
    <w:rsid w:val="00BF0BBB"/>
    <w:rsid w:val="00BF0CDE"/>
    <w:rsid w:val="00BF0DA5"/>
    <w:rsid w:val="00BF1297"/>
    <w:rsid w:val="00BF1522"/>
    <w:rsid w:val="00BF1595"/>
    <w:rsid w:val="00BF16C9"/>
    <w:rsid w:val="00BF1D0A"/>
    <w:rsid w:val="00BF1D2A"/>
    <w:rsid w:val="00BF1D43"/>
    <w:rsid w:val="00BF1DFC"/>
    <w:rsid w:val="00BF2169"/>
    <w:rsid w:val="00BF22FA"/>
    <w:rsid w:val="00BF2960"/>
    <w:rsid w:val="00BF2B0D"/>
    <w:rsid w:val="00BF3655"/>
    <w:rsid w:val="00BF3895"/>
    <w:rsid w:val="00BF3CEB"/>
    <w:rsid w:val="00BF3E04"/>
    <w:rsid w:val="00BF3F45"/>
    <w:rsid w:val="00BF4003"/>
    <w:rsid w:val="00BF4097"/>
    <w:rsid w:val="00BF40C1"/>
    <w:rsid w:val="00BF427E"/>
    <w:rsid w:val="00BF447D"/>
    <w:rsid w:val="00BF473F"/>
    <w:rsid w:val="00BF4AFD"/>
    <w:rsid w:val="00BF4CD3"/>
    <w:rsid w:val="00BF4E4C"/>
    <w:rsid w:val="00BF4F58"/>
    <w:rsid w:val="00BF5286"/>
    <w:rsid w:val="00BF553B"/>
    <w:rsid w:val="00BF57BE"/>
    <w:rsid w:val="00BF57DB"/>
    <w:rsid w:val="00BF5A70"/>
    <w:rsid w:val="00BF5BAD"/>
    <w:rsid w:val="00BF5EBE"/>
    <w:rsid w:val="00BF6018"/>
    <w:rsid w:val="00BF6078"/>
    <w:rsid w:val="00BF60A4"/>
    <w:rsid w:val="00BF6AD0"/>
    <w:rsid w:val="00BF6AEE"/>
    <w:rsid w:val="00BF6C5F"/>
    <w:rsid w:val="00BF736D"/>
    <w:rsid w:val="00BF7BDF"/>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61DD"/>
    <w:rsid w:val="00C06500"/>
    <w:rsid w:val="00C06DBC"/>
    <w:rsid w:val="00C07065"/>
    <w:rsid w:val="00C0711E"/>
    <w:rsid w:val="00C07222"/>
    <w:rsid w:val="00C075D1"/>
    <w:rsid w:val="00C076EA"/>
    <w:rsid w:val="00C0792A"/>
    <w:rsid w:val="00C07A05"/>
    <w:rsid w:val="00C07A0B"/>
    <w:rsid w:val="00C07C4F"/>
    <w:rsid w:val="00C07F0B"/>
    <w:rsid w:val="00C10395"/>
    <w:rsid w:val="00C10439"/>
    <w:rsid w:val="00C10620"/>
    <w:rsid w:val="00C10671"/>
    <w:rsid w:val="00C10B9F"/>
    <w:rsid w:val="00C10BE1"/>
    <w:rsid w:val="00C10BFF"/>
    <w:rsid w:val="00C10FA4"/>
    <w:rsid w:val="00C1120A"/>
    <w:rsid w:val="00C114B3"/>
    <w:rsid w:val="00C11523"/>
    <w:rsid w:val="00C11567"/>
    <w:rsid w:val="00C115D1"/>
    <w:rsid w:val="00C11918"/>
    <w:rsid w:val="00C11B97"/>
    <w:rsid w:val="00C11C3F"/>
    <w:rsid w:val="00C11E1A"/>
    <w:rsid w:val="00C11F03"/>
    <w:rsid w:val="00C1232A"/>
    <w:rsid w:val="00C12C2B"/>
    <w:rsid w:val="00C12F6E"/>
    <w:rsid w:val="00C12FC0"/>
    <w:rsid w:val="00C133C8"/>
    <w:rsid w:val="00C13449"/>
    <w:rsid w:val="00C13660"/>
    <w:rsid w:val="00C1367E"/>
    <w:rsid w:val="00C14187"/>
    <w:rsid w:val="00C1422C"/>
    <w:rsid w:val="00C144F4"/>
    <w:rsid w:val="00C146EC"/>
    <w:rsid w:val="00C14A45"/>
    <w:rsid w:val="00C14A4B"/>
    <w:rsid w:val="00C14C88"/>
    <w:rsid w:val="00C14D1A"/>
    <w:rsid w:val="00C14E7A"/>
    <w:rsid w:val="00C15254"/>
    <w:rsid w:val="00C15286"/>
    <w:rsid w:val="00C15C46"/>
    <w:rsid w:val="00C15CA2"/>
    <w:rsid w:val="00C15D45"/>
    <w:rsid w:val="00C15D4F"/>
    <w:rsid w:val="00C15FA8"/>
    <w:rsid w:val="00C16004"/>
    <w:rsid w:val="00C16372"/>
    <w:rsid w:val="00C1663B"/>
    <w:rsid w:val="00C16986"/>
    <w:rsid w:val="00C16D13"/>
    <w:rsid w:val="00C16F16"/>
    <w:rsid w:val="00C16FFE"/>
    <w:rsid w:val="00C1756F"/>
    <w:rsid w:val="00C200C9"/>
    <w:rsid w:val="00C2034D"/>
    <w:rsid w:val="00C204E4"/>
    <w:rsid w:val="00C20650"/>
    <w:rsid w:val="00C2097B"/>
    <w:rsid w:val="00C20AB6"/>
    <w:rsid w:val="00C21987"/>
    <w:rsid w:val="00C21F40"/>
    <w:rsid w:val="00C220B1"/>
    <w:rsid w:val="00C22621"/>
    <w:rsid w:val="00C2278C"/>
    <w:rsid w:val="00C227C0"/>
    <w:rsid w:val="00C228A6"/>
    <w:rsid w:val="00C22938"/>
    <w:rsid w:val="00C22A90"/>
    <w:rsid w:val="00C22FC9"/>
    <w:rsid w:val="00C231ED"/>
    <w:rsid w:val="00C23787"/>
    <w:rsid w:val="00C23914"/>
    <w:rsid w:val="00C23D8A"/>
    <w:rsid w:val="00C23EE2"/>
    <w:rsid w:val="00C23F4A"/>
    <w:rsid w:val="00C2402C"/>
    <w:rsid w:val="00C24317"/>
    <w:rsid w:val="00C24490"/>
    <w:rsid w:val="00C2466F"/>
    <w:rsid w:val="00C24AA1"/>
    <w:rsid w:val="00C24E84"/>
    <w:rsid w:val="00C24F29"/>
    <w:rsid w:val="00C2541F"/>
    <w:rsid w:val="00C25574"/>
    <w:rsid w:val="00C25617"/>
    <w:rsid w:val="00C26352"/>
    <w:rsid w:val="00C26364"/>
    <w:rsid w:val="00C26630"/>
    <w:rsid w:val="00C269DA"/>
    <w:rsid w:val="00C26AB7"/>
    <w:rsid w:val="00C26AF9"/>
    <w:rsid w:val="00C26EFB"/>
    <w:rsid w:val="00C26F43"/>
    <w:rsid w:val="00C26F7E"/>
    <w:rsid w:val="00C27641"/>
    <w:rsid w:val="00C276FA"/>
    <w:rsid w:val="00C2789C"/>
    <w:rsid w:val="00C27A14"/>
    <w:rsid w:val="00C27A27"/>
    <w:rsid w:val="00C3017D"/>
    <w:rsid w:val="00C301D3"/>
    <w:rsid w:val="00C302BC"/>
    <w:rsid w:val="00C303F8"/>
    <w:rsid w:val="00C30607"/>
    <w:rsid w:val="00C30BEC"/>
    <w:rsid w:val="00C30C43"/>
    <w:rsid w:val="00C30E5A"/>
    <w:rsid w:val="00C31137"/>
    <w:rsid w:val="00C31247"/>
    <w:rsid w:val="00C31251"/>
    <w:rsid w:val="00C312D8"/>
    <w:rsid w:val="00C3130C"/>
    <w:rsid w:val="00C316D7"/>
    <w:rsid w:val="00C317AC"/>
    <w:rsid w:val="00C319CF"/>
    <w:rsid w:val="00C31A43"/>
    <w:rsid w:val="00C31B2C"/>
    <w:rsid w:val="00C31C7B"/>
    <w:rsid w:val="00C31D07"/>
    <w:rsid w:val="00C31E88"/>
    <w:rsid w:val="00C31F73"/>
    <w:rsid w:val="00C320E8"/>
    <w:rsid w:val="00C32269"/>
    <w:rsid w:val="00C32273"/>
    <w:rsid w:val="00C32431"/>
    <w:rsid w:val="00C32455"/>
    <w:rsid w:val="00C32D4E"/>
    <w:rsid w:val="00C3337A"/>
    <w:rsid w:val="00C333B0"/>
    <w:rsid w:val="00C33553"/>
    <w:rsid w:val="00C3360B"/>
    <w:rsid w:val="00C3364B"/>
    <w:rsid w:val="00C336CD"/>
    <w:rsid w:val="00C33872"/>
    <w:rsid w:val="00C3389A"/>
    <w:rsid w:val="00C33B3D"/>
    <w:rsid w:val="00C33F88"/>
    <w:rsid w:val="00C34E8F"/>
    <w:rsid w:val="00C35000"/>
    <w:rsid w:val="00C3504F"/>
    <w:rsid w:val="00C35126"/>
    <w:rsid w:val="00C35537"/>
    <w:rsid w:val="00C3561A"/>
    <w:rsid w:val="00C35699"/>
    <w:rsid w:val="00C359D0"/>
    <w:rsid w:val="00C35A45"/>
    <w:rsid w:val="00C35A5D"/>
    <w:rsid w:val="00C35C39"/>
    <w:rsid w:val="00C364F9"/>
    <w:rsid w:val="00C36597"/>
    <w:rsid w:val="00C366F0"/>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C8C"/>
    <w:rsid w:val="00C43EEF"/>
    <w:rsid w:val="00C43F6B"/>
    <w:rsid w:val="00C44131"/>
    <w:rsid w:val="00C4450A"/>
    <w:rsid w:val="00C4461E"/>
    <w:rsid w:val="00C449A3"/>
    <w:rsid w:val="00C44AD4"/>
    <w:rsid w:val="00C44B50"/>
    <w:rsid w:val="00C44BB3"/>
    <w:rsid w:val="00C44BB5"/>
    <w:rsid w:val="00C44C70"/>
    <w:rsid w:val="00C44E9B"/>
    <w:rsid w:val="00C450A9"/>
    <w:rsid w:val="00C450BE"/>
    <w:rsid w:val="00C4528F"/>
    <w:rsid w:val="00C455C2"/>
    <w:rsid w:val="00C45813"/>
    <w:rsid w:val="00C45870"/>
    <w:rsid w:val="00C459DD"/>
    <w:rsid w:val="00C45A2B"/>
    <w:rsid w:val="00C45D92"/>
    <w:rsid w:val="00C45DC7"/>
    <w:rsid w:val="00C45DD4"/>
    <w:rsid w:val="00C45F8D"/>
    <w:rsid w:val="00C461F2"/>
    <w:rsid w:val="00C46310"/>
    <w:rsid w:val="00C4632D"/>
    <w:rsid w:val="00C4667D"/>
    <w:rsid w:val="00C467B3"/>
    <w:rsid w:val="00C46B89"/>
    <w:rsid w:val="00C46C8C"/>
    <w:rsid w:val="00C46CBD"/>
    <w:rsid w:val="00C471C4"/>
    <w:rsid w:val="00C476E7"/>
    <w:rsid w:val="00C477B6"/>
    <w:rsid w:val="00C478F8"/>
    <w:rsid w:val="00C47913"/>
    <w:rsid w:val="00C479FC"/>
    <w:rsid w:val="00C47BCF"/>
    <w:rsid w:val="00C47D2E"/>
    <w:rsid w:val="00C500B5"/>
    <w:rsid w:val="00C5031D"/>
    <w:rsid w:val="00C509A4"/>
    <w:rsid w:val="00C50C29"/>
    <w:rsid w:val="00C50FA8"/>
    <w:rsid w:val="00C513C2"/>
    <w:rsid w:val="00C51BF7"/>
    <w:rsid w:val="00C5204E"/>
    <w:rsid w:val="00C5211A"/>
    <w:rsid w:val="00C5233A"/>
    <w:rsid w:val="00C527EB"/>
    <w:rsid w:val="00C52A95"/>
    <w:rsid w:val="00C52C41"/>
    <w:rsid w:val="00C535B6"/>
    <w:rsid w:val="00C5370E"/>
    <w:rsid w:val="00C537BE"/>
    <w:rsid w:val="00C5392E"/>
    <w:rsid w:val="00C53A7A"/>
    <w:rsid w:val="00C53CE3"/>
    <w:rsid w:val="00C53F12"/>
    <w:rsid w:val="00C54327"/>
    <w:rsid w:val="00C54A2F"/>
    <w:rsid w:val="00C54C89"/>
    <w:rsid w:val="00C54DE1"/>
    <w:rsid w:val="00C54DF0"/>
    <w:rsid w:val="00C54F33"/>
    <w:rsid w:val="00C5502D"/>
    <w:rsid w:val="00C551F9"/>
    <w:rsid w:val="00C555BB"/>
    <w:rsid w:val="00C558F1"/>
    <w:rsid w:val="00C560FC"/>
    <w:rsid w:val="00C56162"/>
    <w:rsid w:val="00C561ED"/>
    <w:rsid w:val="00C563E5"/>
    <w:rsid w:val="00C56606"/>
    <w:rsid w:val="00C56939"/>
    <w:rsid w:val="00C56CA5"/>
    <w:rsid w:val="00C570D2"/>
    <w:rsid w:val="00C57467"/>
    <w:rsid w:val="00C57771"/>
    <w:rsid w:val="00C57935"/>
    <w:rsid w:val="00C57ABC"/>
    <w:rsid w:val="00C57DBB"/>
    <w:rsid w:val="00C57DCA"/>
    <w:rsid w:val="00C60C41"/>
    <w:rsid w:val="00C60D1D"/>
    <w:rsid w:val="00C60FE6"/>
    <w:rsid w:val="00C613B4"/>
    <w:rsid w:val="00C61516"/>
    <w:rsid w:val="00C6157B"/>
    <w:rsid w:val="00C61646"/>
    <w:rsid w:val="00C6188D"/>
    <w:rsid w:val="00C61953"/>
    <w:rsid w:val="00C6198B"/>
    <w:rsid w:val="00C61C20"/>
    <w:rsid w:val="00C61F0F"/>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3CB"/>
    <w:rsid w:val="00C668D0"/>
    <w:rsid w:val="00C669AA"/>
    <w:rsid w:val="00C669F2"/>
    <w:rsid w:val="00C66A5B"/>
    <w:rsid w:val="00C66D8F"/>
    <w:rsid w:val="00C6708B"/>
    <w:rsid w:val="00C671AF"/>
    <w:rsid w:val="00C674B2"/>
    <w:rsid w:val="00C674F2"/>
    <w:rsid w:val="00C676A8"/>
    <w:rsid w:val="00C67CB7"/>
    <w:rsid w:val="00C70495"/>
    <w:rsid w:val="00C70809"/>
    <w:rsid w:val="00C70A8B"/>
    <w:rsid w:val="00C70D7C"/>
    <w:rsid w:val="00C70E5C"/>
    <w:rsid w:val="00C7189F"/>
    <w:rsid w:val="00C71A29"/>
    <w:rsid w:val="00C71D42"/>
    <w:rsid w:val="00C72165"/>
    <w:rsid w:val="00C72529"/>
    <w:rsid w:val="00C727FB"/>
    <w:rsid w:val="00C72CA4"/>
    <w:rsid w:val="00C730B6"/>
    <w:rsid w:val="00C7318D"/>
    <w:rsid w:val="00C73373"/>
    <w:rsid w:val="00C73563"/>
    <w:rsid w:val="00C7360C"/>
    <w:rsid w:val="00C7364C"/>
    <w:rsid w:val="00C738E3"/>
    <w:rsid w:val="00C738F1"/>
    <w:rsid w:val="00C73DED"/>
    <w:rsid w:val="00C7401E"/>
    <w:rsid w:val="00C74227"/>
    <w:rsid w:val="00C74293"/>
    <w:rsid w:val="00C742C6"/>
    <w:rsid w:val="00C74684"/>
    <w:rsid w:val="00C74A31"/>
    <w:rsid w:val="00C74C0E"/>
    <w:rsid w:val="00C74FAD"/>
    <w:rsid w:val="00C75595"/>
    <w:rsid w:val="00C75598"/>
    <w:rsid w:val="00C75D36"/>
    <w:rsid w:val="00C75D47"/>
    <w:rsid w:val="00C7632A"/>
    <w:rsid w:val="00C76476"/>
    <w:rsid w:val="00C76AED"/>
    <w:rsid w:val="00C76C59"/>
    <w:rsid w:val="00C76D95"/>
    <w:rsid w:val="00C773B5"/>
    <w:rsid w:val="00C776D7"/>
    <w:rsid w:val="00C77B0A"/>
    <w:rsid w:val="00C802A3"/>
    <w:rsid w:val="00C80371"/>
    <w:rsid w:val="00C807FB"/>
    <w:rsid w:val="00C80A57"/>
    <w:rsid w:val="00C80B86"/>
    <w:rsid w:val="00C8116F"/>
    <w:rsid w:val="00C81211"/>
    <w:rsid w:val="00C81286"/>
    <w:rsid w:val="00C81370"/>
    <w:rsid w:val="00C81911"/>
    <w:rsid w:val="00C819C3"/>
    <w:rsid w:val="00C81B3F"/>
    <w:rsid w:val="00C81D4B"/>
    <w:rsid w:val="00C81E1F"/>
    <w:rsid w:val="00C83269"/>
    <w:rsid w:val="00C8376F"/>
    <w:rsid w:val="00C838FD"/>
    <w:rsid w:val="00C8392C"/>
    <w:rsid w:val="00C83975"/>
    <w:rsid w:val="00C83EFF"/>
    <w:rsid w:val="00C83FEC"/>
    <w:rsid w:val="00C84308"/>
    <w:rsid w:val="00C8464E"/>
    <w:rsid w:val="00C846C8"/>
    <w:rsid w:val="00C848E1"/>
    <w:rsid w:val="00C84D7D"/>
    <w:rsid w:val="00C84F20"/>
    <w:rsid w:val="00C855CA"/>
    <w:rsid w:val="00C859A1"/>
    <w:rsid w:val="00C85B1F"/>
    <w:rsid w:val="00C85BA1"/>
    <w:rsid w:val="00C86346"/>
    <w:rsid w:val="00C863A6"/>
    <w:rsid w:val="00C863DD"/>
    <w:rsid w:val="00C868B3"/>
    <w:rsid w:val="00C868F4"/>
    <w:rsid w:val="00C86A09"/>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53"/>
    <w:rsid w:val="00C943CE"/>
    <w:rsid w:val="00C94495"/>
    <w:rsid w:val="00C945E1"/>
    <w:rsid w:val="00C94642"/>
    <w:rsid w:val="00C94692"/>
    <w:rsid w:val="00C949C1"/>
    <w:rsid w:val="00C94B04"/>
    <w:rsid w:val="00C94C64"/>
    <w:rsid w:val="00C94D8F"/>
    <w:rsid w:val="00C95187"/>
    <w:rsid w:val="00C95595"/>
    <w:rsid w:val="00C95777"/>
    <w:rsid w:val="00C95BF3"/>
    <w:rsid w:val="00C95E58"/>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AA8"/>
    <w:rsid w:val="00CA2B1E"/>
    <w:rsid w:val="00CA2D56"/>
    <w:rsid w:val="00CA2E6B"/>
    <w:rsid w:val="00CA2EDE"/>
    <w:rsid w:val="00CA2F09"/>
    <w:rsid w:val="00CA33C8"/>
    <w:rsid w:val="00CA3456"/>
    <w:rsid w:val="00CA346A"/>
    <w:rsid w:val="00CA3683"/>
    <w:rsid w:val="00CA36D2"/>
    <w:rsid w:val="00CA41F2"/>
    <w:rsid w:val="00CA447D"/>
    <w:rsid w:val="00CA4562"/>
    <w:rsid w:val="00CA45A1"/>
    <w:rsid w:val="00CA49B6"/>
    <w:rsid w:val="00CA49E0"/>
    <w:rsid w:val="00CA4C1E"/>
    <w:rsid w:val="00CA50E9"/>
    <w:rsid w:val="00CA510A"/>
    <w:rsid w:val="00CA5144"/>
    <w:rsid w:val="00CA51BF"/>
    <w:rsid w:val="00CA54B1"/>
    <w:rsid w:val="00CA5B36"/>
    <w:rsid w:val="00CA5D1B"/>
    <w:rsid w:val="00CA629B"/>
    <w:rsid w:val="00CA6458"/>
    <w:rsid w:val="00CA6461"/>
    <w:rsid w:val="00CA6789"/>
    <w:rsid w:val="00CA68DE"/>
    <w:rsid w:val="00CA6985"/>
    <w:rsid w:val="00CA6B3F"/>
    <w:rsid w:val="00CA6BAD"/>
    <w:rsid w:val="00CA7119"/>
    <w:rsid w:val="00CA7163"/>
    <w:rsid w:val="00CA7746"/>
    <w:rsid w:val="00CA7759"/>
    <w:rsid w:val="00CA79F7"/>
    <w:rsid w:val="00CA7F36"/>
    <w:rsid w:val="00CB001A"/>
    <w:rsid w:val="00CB0253"/>
    <w:rsid w:val="00CB0876"/>
    <w:rsid w:val="00CB0C53"/>
    <w:rsid w:val="00CB0CC8"/>
    <w:rsid w:val="00CB0FFD"/>
    <w:rsid w:val="00CB112B"/>
    <w:rsid w:val="00CB15CB"/>
    <w:rsid w:val="00CB16C8"/>
    <w:rsid w:val="00CB1770"/>
    <w:rsid w:val="00CB1C71"/>
    <w:rsid w:val="00CB1EB8"/>
    <w:rsid w:val="00CB1FAA"/>
    <w:rsid w:val="00CB2051"/>
    <w:rsid w:val="00CB255E"/>
    <w:rsid w:val="00CB2761"/>
    <w:rsid w:val="00CB29B5"/>
    <w:rsid w:val="00CB2CDA"/>
    <w:rsid w:val="00CB2F82"/>
    <w:rsid w:val="00CB378F"/>
    <w:rsid w:val="00CB3A77"/>
    <w:rsid w:val="00CB465A"/>
    <w:rsid w:val="00CB4740"/>
    <w:rsid w:val="00CB4CFC"/>
    <w:rsid w:val="00CB4EF0"/>
    <w:rsid w:val="00CB5785"/>
    <w:rsid w:val="00CB5B3C"/>
    <w:rsid w:val="00CB6101"/>
    <w:rsid w:val="00CB6879"/>
    <w:rsid w:val="00CB6E04"/>
    <w:rsid w:val="00CB6E86"/>
    <w:rsid w:val="00CB6E9A"/>
    <w:rsid w:val="00CB6FBE"/>
    <w:rsid w:val="00CB736D"/>
    <w:rsid w:val="00CB765E"/>
    <w:rsid w:val="00CB7A1E"/>
    <w:rsid w:val="00CB7A74"/>
    <w:rsid w:val="00CB7C98"/>
    <w:rsid w:val="00CB7CDF"/>
    <w:rsid w:val="00CC0044"/>
    <w:rsid w:val="00CC0144"/>
    <w:rsid w:val="00CC03D1"/>
    <w:rsid w:val="00CC0788"/>
    <w:rsid w:val="00CC0865"/>
    <w:rsid w:val="00CC08F6"/>
    <w:rsid w:val="00CC0BB4"/>
    <w:rsid w:val="00CC0DCF"/>
    <w:rsid w:val="00CC1195"/>
    <w:rsid w:val="00CC124A"/>
    <w:rsid w:val="00CC12FB"/>
    <w:rsid w:val="00CC1A01"/>
    <w:rsid w:val="00CC1D18"/>
    <w:rsid w:val="00CC24D5"/>
    <w:rsid w:val="00CC28C6"/>
    <w:rsid w:val="00CC2B0B"/>
    <w:rsid w:val="00CC2C10"/>
    <w:rsid w:val="00CC35B1"/>
    <w:rsid w:val="00CC3633"/>
    <w:rsid w:val="00CC37C8"/>
    <w:rsid w:val="00CC39CD"/>
    <w:rsid w:val="00CC3B8F"/>
    <w:rsid w:val="00CC3C41"/>
    <w:rsid w:val="00CC3CB6"/>
    <w:rsid w:val="00CC3CE9"/>
    <w:rsid w:val="00CC3F67"/>
    <w:rsid w:val="00CC4106"/>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104"/>
    <w:rsid w:val="00CD161A"/>
    <w:rsid w:val="00CD167E"/>
    <w:rsid w:val="00CD1A23"/>
    <w:rsid w:val="00CD1BAC"/>
    <w:rsid w:val="00CD1D97"/>
    <w:rsid w:val="00CD2196"/>
    <w:rsid w:val="00CD236D"/>
    <w:rsid w:val="00CD2EE4"/>
    <w:rsid w:val="00CD33B0"/>
    <w:rsid w:val="00CD3529"/>
    <w:rsid w:val="00CD3915"/>
    <w:rsid w:val="00CD391C"/>
    <w:rsid w:val="00CD3C32"/>
    <w:rsid w:val="00CD3C86"/>
    <w:rsid w:val="00CD3CAD"/>
    <w:rsid w:val="00CD3CB0"/>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11"/>
    <w:rsid w:val="00CD5769"/>
    <w:rsid w:val="00CD5FA3"/>
    <w:rsid w:val="00CD6823"/>
    <w:rsid w:val="00CD68E2"/>
    <w:rsid w:val="00CD6AB4"/>
    <w:rsid w:val="00CD6CC8"/>
    <w:rsid w:val="00CD6CE8"/>
    <w:rsid w:val="00CD6DB6"/>
    <w:rsid w:val="00CD6DF0"/>
    <w:rsid w:val="00CD6F4E"/>
    <w:rsid w:val="00CD715B"/>
    <w:rsid w:val="00CD71DE"/>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123"/>
    <w:rsid w:val="00CE336D"/>
    <w:rsid w:val="00CE33FC"/>
    <w:rsid w:val="00CE39BE"/>
    <w:rsid w:val="00CE3A5C"/>
    <w:rsid w:val="00CE4595"/>
    <w:rsid w:val="00CE47B1"/>
    <w:rsid w:val="00CE4F04"/>
    <w:rsid w:val="00CE50FD"/>
    <w:rsid w:val="00CE5274"/>
    <w:rsid w:val="00CE551A"/>
    <w:rsid w:val="00CE57F4"/>
    <w:rsid w:val="00CE58F7"/>
    <w:rsid w:val="00CE5AB0"/>
    <w:rsid w:val="00CE601A"/>
    <w:rsid w:val="00CE6535"/>
    <w:rsid w:val="00CE67BA"/>
    <w:rsid w:val="00CE6822"/>
    <w:rsid w:val="00CE689D"/>
    <w:rsid w:val="00CE6FE7"/>
    <w:rsid w:val="00CE70C8"/>
    <w:rsid w:val="00CE788D"/>
    <w:rsid w:val="00CE792C"/>
    <w:rsid w:val="00CE7B33"/>
    <w:rsid w:val="00CE7B46"/>
    <w:rsid w:val="00CE7B83"/>
    <w:rsid w:val="00CE7DE6"/>
    <w:rsid w:val="00CF0642"/>
    <w:rsid w:val="00CF06B0"/>
    <w:rsid w:val="00CF0B71"/>
    <w:rsid w:val="00CF1241"/>
    <w:rsid w:val="00CF133C"/>
    <w:rsid w:val="00CF1439"/>
    <w:rsid w:val="00CF148C"/>
    <w:rsid w:val="00CF155E"/>
    <w:rsid w:val="00CF21B4"/>
    <w:rsid w:val="00CF26AD"/>
    <w:rsid w:val="00CF26ED"/>
    <w:rsid w:val="00CF2C26"/>
    <w:rsid w:val="00CF2D24"/>
    <w:rsid w:val="00CF2D8E"/>
    <w:rsid w:val="00CF3051"/>
    <w:rsid w:val="00CF3514"/>
    <w:rsid w:val="00CF3772"/>
    <w:rsid w:val="00CF3776"/>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B2"/>
    <w:rsid w:val="00D013CA"/>
    <w:rsid w:val="00D017CC"/>
    <w:rsid w:val="00D01B93"/>
    <w:rsid w:val="00D01E3F"/>
    <w:rsid w:val="00D0230E"/>
    <w:rsid w:val="00D0265F"/>
    <w:rsid w:val="00D026C9"/>
    <w:rsid w:val="00D02744"/>
    <w:rsid w:val="00D0281D"/>
    <w:rsid w:val="00D028E5"/>
    <w:rsid w:val="00D02BF5"/>
    <w:rsid w:val="00D0300E"/>
    <w:rsid w:val="00D03109"/>
    <w:rsid w:val="00D03470"/>
    <w:rsid w:val="00D0371F"/>
    <w:rsid w:val="00D0380F"/>
    <w:rsid w:val="00D04787"/>
    <w:rsid w:val="00D0496C"/>
    <w:rsid w:val="00D04C96"/>
    <w:rsid w:val="00D04DA8"/>
    <w:rsid w:val="00D04E67"/>
    <w:rsid w:val="00D04F87"/>
    <w:rsid w:val="00D04F9A"/>
    <w:rsid w:val="00D0505B"/>
    <w:rsid w:val="00D05D38"/>
    <w:rsid w:val="00D06084"/>
    <w:rsid w:val="00D065A5"/>
    <w:rsid w:val="00D066A1"/>
    <w:rsid w:val="00D07179"/>
    <w:rsid w:val="00D072B0"/>
    <w:rsid w:val="00D073F9"/>
    <w:rsid w:val="00D07447"/>
    <w:rsid w:val="00D076FC"/>
    <w:rsid w:val="00D07C2B"/>
    <w:rsid w:val="00D07C72"/>
    <w:rsid w:val="00D07DB8"/>
    <w:rsid w:val="00D07E0C"/>
    <w:rsid w:val="00D10209"/>
    <w:rsid w:val="00D10748"/>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820"/>
    <w:rsid w:val="00D13897"/>
    <w:rsid w:val="00D138AD"/>
    <w:rsid w:val="00D13F46"/>
    <w:rsid w:val="00D14163"/>
    <w:rsid w:val="00D143F9"/>
    <w:rsid w:val="00D1481D"/>
    <w:rsid w:val="00D14B3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906"/>
    <w:rsid w:val="00D21D94"/>
    <w:rsid w:val="00D21EE8"/>
    <w:rsid w:val="00D23293"/>
    <w:rsid w:val="00D238F1"/>
    <w:rsid w:val="00D23A0A"/>
    <w:rsid w:val="00D23BF0"/>
    <w:rsid w:val="00D23C2C"/>
    <w:rsid w:val="00D23CF5"/>
    <w:rsid w:val="00D23D8A"/>
    <w:rsid w:val="00D23E70"/>
    <w:rsid w:val="00D240F1"/>
    <w:rsid w:val="00D24430"/>
    <w:rsid w:val="00D24494"/>
    <w:rsid w:val="00D248BA"/>
    <w:rsid w:val="00D24A02"/>
    <w:rsid w:val="00D24A32"/>
    <w:rsid w:val="00D24A9B"/>
    <w:rsid w:val="00D24BF2"/>
    <w:rsid w:val="00D24EAD"/>
    <w:rsid w:val="00D2517E"/>
    <w:rsid w:val="00D25180"/>
    <w:rsid w:val="00D25189"/>
    <w:rsid w:val="00D2540F"/>
    <w:rsid w:val="00D25992"/>
    <w:rsid w:val="00D25B8B"/>
    <w:rsid w:val="00D25E2A"/>
    <w:rsid w:val="00D26048"/>
    <w:rsid w:val="00D26106"/>
    <w:rsid w:val="00D26140"/>
    <w:rsid w:val="00D2673E"/>
    <w:rsid w:val="00D26A1A"/>
    <w:rsid w:val="00D26D60"/>
    <w:rsid w:val="00D27002"/>
    <w:rsid w:val="00D273DC"/>
    <w:rsid w:val="00D27531"/>
    <w:rsid w:val="00D2776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AB0"/>
    <w:rsid w:val="00D33D3C"/>
    <w:rsid w:val="00D3475C"/>
    <w:rsid w:val="00D34786"/>
    <w:rsid w:val="00D348D2"/>
    <w:rsid w:val="00D34A3E"/>
    <w:rsid w:val="00D34C97"/>
    <w:rsid w:val="00D34CF6"/>
    <w:rsid w:val="00D35247"/>
    <w:rsid w:val="00D35307"/>
    <w:rsid w:val="00D355E1"/>
    <w:rsid w:val="00D35E79"/>
    <w:rsid w:val="00D36065"/>
    <w:rsid w:val="00D36229"/>
    <w:rsid w:val="00D36546"/>
    <w:rsid w:val="00D36638"/>
    <w:rsid w:val="00D36A4C"/>
    <w:rsid w:val="00D370DA"/>
    <w:rsid w:val="00D37ABE"/>
    <w:rsid w:val="00D37D61"/>
    <w:rsid w:val="00D37E12"/>
    <w:rsid w:val="00D37F2E"/>
    <w:rsid w:val="00D401FC"/>
    <w:rsid w:val="00D40290"/>
    <w:rsid w:val="00D4049C"/>
    <w:rsid w:val="00D40BBB"/>
    <w:rsid w:val="00D4110F"/>
    <w:rsid w:val="00D4180B"/>
    <w:rsid w:val="00D41999"/>
    <w:rsid w:val="00D42592"/>
    <w:rsid w:val="00D4262E"/>
    <w:rsid w:val="00D426E7"/>
    <w:rsid w:val="00D429AC"/>
    <w:rsid w:val="00D4301F"/>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1F71"/>
    <w:rsid w:val="00D52243"/>
    <w:rsid w:val="00D5231E"/>
    <w:rsid w:val="00D5282E"/>
    <w:rsid w:val="00D52A8E"/>
    <w:rsid w:val="00D52AD8"/>
    <w:rsid w:val="00D52CCF"/>
    <w:rsid w:val="00D52D92"/>
    <w:rsid w:val="00D52E01"/>
    <w:rsid w:val="00D5318F"/>
    <w:rsid w:val="00D532A2"/>
    <w:rsid w:val="00D5330E"/>
    <w:rsid w:val="00D534CE"/>
    <w:rsid w:val="00D53A0A"/>
    <w:rsid w:val="00D53C54"/>
    <w:rsid w:val="00D53D40"/>
    <w:rsid w:val="00D54950"/>
    <w:rsid w:val="00D54B95"/>
    <w:rsid w:val="00D54D7B"/>
    <w:rsid w:val="00D55096"/>
    <w:rsid w:val="00D55582"/>
    <w:rsid w:val="00D556BD"/>
    <w:rsid w:val="00D5580A"/>
    <w:rsid w:val="00D55C49"/>
    <w:rsid w:val="00D55DF8"/>
    <w:rsid w:val="00D55EBB"/>
    <w:rsid w:val="00D55FA1"/>
    <w:rsid w:val="00D55FB9"/>
    <w:rsid w:val="00D566DC"/>
    <w:rsid w:val="00D568F9"/>
    <w:rsid w:val="00D574B9"/>
    <w:rsid w:val="00D57585"/>
    <w:rsid w:val="00D579B1"/>
    <w:rsid w:val="00D57D7B"/>
    <w:rsid w:val="00D57F44"/>
    <w:rsid w:val="00D57FA5"/>
    <w:rsid w:val="00D601FB"/>
    <w:rsid w:val="00D6043F"/>
    <w:rsid w:val="00D60625"/>
    <w:rsid w:val="00D6085D"/>
    <w:rsid w:val="00D60ABA"/>
    <w:rsid w:val="00D60BC3"/>
    <w:rsid w:val="00D60C80"/>
    <w:rsid w:val="00D60DC3"/>
    <w:rsid w:val="00D61742"/>
    <w:rsid w:val="00D619AB"/>
    <w:rsid w:val="00D61A07"/>
    <w:rsid w:val="00D61B48"/>
    <w:rsid w:val="00D61C3B"/>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CE"/>
    <w:rsid w:val="00D64AE8"/>
    <w:rsid w:val="00D64C75"/>
    <w:rsid w:val="00D64FBE"/>
    <w:rsid w:val="00D65513"/>
    <w:rsid w:val="00D6565D"/>
    <w:rsid w:val="00D6569C"/>
    <w:rsid w:val="00D65B11"/>
    <w:rsid w:val="00D65CEF"/>
    <w:rsid w:val="00D65E31"/>
    <w:rsid w:val="00D66081"/>
    <w:rsid w:val="00D662EB"/>
    <w:rsid w:val="00D66BCF"/>
    <w:rsid w:val="00D66CAA"/>
    <w:rsid w:val="00D6709C"/>
    <w:rsid w:val="00D670F4"/>
    <w:rsid w:val="00D67261"/>
    <w:rsid w:val="00D673C8"/>
    <w:rsid w:val="00D67784"/>
    <w:rsid w:val="00D67B53"/>
    <w:rsid w:val="00D67FF4"/>
    <w:rsid w:val="00D700D9"/>
    <w:rsid w:val="00D701C6"/>
    <w:rsid w:val="00D7022C"/>
    <w:rsid w:val="00D702C9"/>
    <w:rsid w:val="00D703CD"/>
    <w:rsid w:val="00D70C29"/>
    <w:rsid w:val="00D712D2"/>
    <w:rsid w:val="00D714C4"/>
    <w:rsid w:val="00D715BE"/>
    <w:rsid w:val="00D71B90"/>
    <w:rsid w:val="00D71CA9"/>
    <w:rsid w:val="00D71DE6"/>
    <w:rsid w:val="00D7225C"/>
    <w:rsid w:val="00D723B7"/>
    <w:rsid w:val="00D72649"/>
    <w:rsid w:val="00D727FE"/>
    <w:rsid w:val="00D73064"/>
    <w:rsid w:val="00D731EB"/>
    <w:rsid w:val="00D73275"/>
    <w:rsid w:val="00D733DD"/>
    <w:rsid w:val="00D733F7"/>
    <w:rsid w:val="00D7368E"/>
    <w:rsid w:val="00D738A3"/>
    <w:rsid w:val="00D73B43"/>
    <w:rsid w:val="00D73D0D"/>
    <w:rsid w:val="00D7406E"/>
    <w:rsid w:val="00D741DC"/>
    <w:rsid w:val="00D744BE"/>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29E9"/>
    <w:rsid w:val="00D83283"/>
    <w:rsid w:val="00D83352"/>
    <w:rsid w:val="00D8336C"/>
    <w:rsid w:val="00D836F5"/>
    <w:rsid w:val="00D84545"/>
    <w:rsid w:val="00D84642"/>
    <w:rsid w:val="00D84770"/>
    <w:rsid w:val="00D84969"/>
    <w:rsid w:val="00D8565F"/>
    <w:rsid w:val="00D856AC"/>
    <w:rsid w:val="00D856E6"/>
    <w:rsid w:val="00D857CF"/>
    <w:rsid w:val="00D85874"/>
    <w:rsid w:val="00D85CD1"/>
    <w:rsid w:val="00D85D9B"/>
    <w:rsid w:val="00D86203"/>
    <w:rsid w:val="00D862E6"/>
    <w:rsid w:val="00D86383"/>
    <w:rsid w:val="00D8642A"/>
    <w:rsid w:val="00D86B0D"/>
    <w:rsid w:val="00D86B8D"/>
    <w:rsid w:val="00D86CB4"/>
    <w:rsid w:val="00D87069"/>
    <w:rsid w:val="00D875DC"/>
    <w:rsid w:val="00D87B38"/>
    <w:rsid w:val="00D87BF5"/>
    <w:rsid w:val="00D90270"/>
    <w:rsid w:val="00D90624"/>
    <w:rsid w:val="00D9099B"/>
    <w:rsid w:val="00D90AD0"/>
    <w:rsid w:val="00D90BAB"/>
    <w:rsid w:val="00D90C56"/>
    <w:rsid w:val="00D90D67"/>
    <w:rsid w:val="00D9131A"/>
    <w:rsid w:val="00D9141A"/>
    <w:rsid w:val="00D91503"/>
    <w:rsid w:val="00D917EF"/>
    <w:rsid w:val="00D91941"/>
    <w:rsid w:val="00D91CF7"/>
    <w:rsid w:val="00D91DE2"/>
    <w:rsid w:val="00D91E3B"/>
    <w:rsid w:val="00D91F51"/>
    <w:rsid w:val="00D9237C"/>
    <w:rsid w:val="00D92610"/>
    <w:rsid w:val="00D929EB"/>
    <w:rsid w:val="00D92FFF"/>
    <w:rsid w:val="00D931D1"/>
    <w:rsid w:val="00D932FE"/>
    <w:rsid w:val="00D93727"/>
    <w:rsid w:val="00D93D21"/>
    <w:rsid w:val="00D93FA4"/>
    <w:rsid w:val="00D93FC5"/>
    <w:rsid w:val="00D94445"/>
    <w:rsid w:val="00D945FD"/>
    <w:rsid w:val="00D94775"/>
    <w:rsid w:val="00D94D28"/>
    <w:rsid w:val="00D94D56"/>
    <w:rsid w:val="00D94ECF"/>
    <w:rsid w:val="00D95058"/>
    <w:rsid w:val="00D95119"/>
    <w:rsid w:val="00D955C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97EC1"/>
    <w:rsid w:val="00DA011E"/>
    <w:rsid w:val="00DA0763"/>
    <w:rsid w:val="00DA099E"/>
    <w:rsid w:val="00DA0DE4"/>
    <w:rsid w:val="00DA10E0"/>
    <w:rsid w:val="00DA11C6"/>
    <w:rsid w:val="00DA127F"/>
    <w:rsid w:val="00DA13C2"/>
    <w:rsid w:val="00DA15FF"/>
    <w:rsid w:val="00DA161D"/>
    <w:rsid w:val="00DA17B3"/>
    <w:rsid w:val="00DA19F6"/>
    <w:rsid w:val="00DA1E4F"/>
    <w:rsid w:val="00DA1F62"/>
    <w:rsid w:val="00DA2021"/>
    <w:rsid w:val="00DA2069"/>
    <w:rsid w:val="00DA2171"/>
    <w:rsid w:val="00DA244F"/>
    <w:rsid w:val="00DA2898"/>
    <w:rsid w:val="00DA29FE"/>
    <w:rsid w:val="00DA2C35"/>
    <w:rsid w:val="00DA3043"/>
    <w:rsid w:val="00DA3431"/>
    <w:rsid w:val="00DA34C4"/>
    <w:rsid w:val="00DA38C0"/>
    <w:rsid w:val="00DA3951"/>
    <w:rsid w:val="00DA3CB5"/>
    <w:rsid w:val="00DA3CDD"/>
    <w:rsid w:val="00DA3F7C"/>
    <w:rsid w:val="00DA4073"/>
    <w:rsid w:val="00DA4124"/>
    <w:rsid w:val="00DA4684"/>
    <w:rsid w:val="00DA46D7"/>
    <w:rsid w:val="00DA49A3"/>
    <w:rsid w:val="00DA4BD9"/>
    <w:rsid w:val="00DA4EA9"/>
    <w:rsid w:val="00DA5298"/>
    <w:rsid w:val="00DA5502"/>
    <w:rsid w:val="00DA59B9"/>
    <w:rsid w:val="00DA59E4"/>
    <w:rsid w:val="00DA5B6A"/>
    <w:rsid w:val="00DA5C94"/>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C16"/>
    <w:rsid w:val="00DB5E31"/>
    <w:rsid w:val="00DB60E1"/>
    <w:rsid w:val="00DB6643"/>
    <w:rsid w:val="00DB66A0"/>
    <w:rsid w:val="00DB673A"/>
    <w:rsid w:val="00DB67BD"/>
    <w:rsid w:val="00DB6CF7"/>
    <w:rsid w:val="00DB71C4"/>
    <w:rsid w:val="00DB759A"/>
    <w:rsid w:val="00DB7C3D"/>
    <w:rsid w:val="00DB7D6E"/>
    <w:rsid w:val="00DB7F64"/>
    <w:rsid w:val="00DC001B"/>
    <w:rsid w:val="00DC02A2"/>
    <w:rsid w:val="00DC0531"/>
    <w:rsid w:val="00DC0A6A"/>
    <w:rsid w:val="00DC138B"/>
    <w:rsid w:val="00DC18C1"/>
    <w:rsid w:val="00DC18F9"/>
    <w:rsid w:val="00DC194A"/>
    <w:rsid w:val="00DC1CC6"/>
    <w:rsid w:val="00DC1F53"/>
    <w:rsid w:val="00DC20CD"/>
    <w:rsid w:val="00DC21D9"/>
    <w:rsid w:val="00DC23BB"/>
    <w:rsid w:val="00DC23FE"/>
    <w:rsid w:val="00DC281B"/>
    <w:rsid w:val="00DC2890"/>
    <w:rsid w:val="00DC2AA2"/>
    <w:rsid w:val="00DC2EF4"/>
    <w:rsid w:val="00DC33AE"/>
    <w:rsid w:val="00DC368D"/>
    <w:rsid w:val="00DC37C3"/>
    <w:rsid w:val="00DC39F4"/>
    <w:rsid w:val="00DC3BB0"/>
    <w:rsid w:val="00DC40C2"/>
    <w:rsid w:val="00DC40CB"/>
    <w:rsid w:val="00DC40D2"/>
    <w:rsid w:val="00DC43D6"/>
    <w:rsid w:val="00DC4478"/>
    <w:rsid w:val="00DC4605"/>
    <w:rsid w:val="00DC4B0E"/>
    <w:rsid w:val="00DC4D47"/>
    <w:rsid w:val="00DC4E0D"/>
    <w:rsid w:val="00DC512C"/>
    <w:rsid w:val="00DC51EE"/>
    <w:rsid w:val="00DC5465"/>
    <w:rsid w:val="00DC5568"/>
    <w:rsid w:val="00DC56D1"/>
    <w:rsid w:val="00DC5AB3"/>
    <w:rsid w:val="00DC5B03"/>
    <w:rsid w:val="00DC6897"/>
    <w:rsid w:val="00DC69C2"/>
    <w:rsid w:val="00DC6A73"/>
    <w:rsid w:val="00DC6B5D"/>
    <w:rsid w:val="00DC6B7A"/>
    <w:rsid w:val="00DC6C67"/>
    <w:rsid w:val="00DC6D3E"/>
    <w:rsid w:val="00DC7011"/>
    <w:rsid w:val="00DC7213"/>
    <w:rsid w:val="00DC7571"/>
    <w:rsid w:val="00DC7939"/>
    <w:rsid w:val="00DC7B63"/>
    <w:rsid w:val="00DC7CDA"/>
    <w:rsid w:val="00DC7E9F"/>
    <w:rsid w:val="00DD0355"/>
    <w:rsid w:val="00DD0482"/>
    <w:rsid w:val="00DD059B"/>
    <w:rsid w:val="00DD059E"/>
    <w:rsid w:val="00DD0C30"/>
    <w:rsid w:val="00DD102F"/>
    <w:rsid w:val="00DD118D"/>
    <w:rsid w:val="00DD1410"/>
    <w:rsid w:val="00DD143B"/>
    <w:rsid w:val="00DD1933"/>
    <w:rsid w:val="00DD1981"/>
    <w:rsid w:val="00DD1B35"/>
    <w:rsid w:val="00DD1DA5"/>
    <w:rsid w:val="00DD2165"/>
    <w:rsid w:val="00DD21CC"/>
    <w:rsid w:val="00DD237A"/>
    <w:rsid w:val="00DD23F6"/>
    <w:rsid w:val="00DD2582"/>
    <w:rsid w:val="00DD25EA"/>
    <w:rsid w:val="00DD2A43"/>
    <w:rsid w:val="00DD3226"/>
    <w:rsid w:val="00DD33E8"/>
    <w:rsid w:val="00DD3DC0"/>
    <w:rsid w:val="00DD4061"/>
    <w:rsid w:val="00DD43F8"/>
    <w:rsid w:val="00DD44A2"/>
    <w:rsid w:val="00DD4B03"/>
    <w:rsid w:val="00DD4CF9"/>
    <w:rsid w:val="00DD4D05"/>
    <w:rsid w:val="00DD4EE0"/>
    <w:rsid w:val="00DD52AB"/>
    <w:rsid w:val="00DD52E8"/>
    <w:rsid w:val="00DD56E1"/>
    <w:rsid w:val="00DD59B5"/>
    <w:rsid w:val="00DD6580"/>
    <w:rsid w:val="00DD6669"/>
    <w:rsid w:val="00DD66E8"/>
    <w:rsid w:val="00DD6731"/>
    <w:rsid w:val="00DD6CFC"/>
    <w:rsid w:val="00DD6E85"/>
    <w:rsid w:val="00DD6F33"/>
    <w:rsid w:val="00DD6F57"/>
    <w:rsid w:val="00DD729A"/>
    <w:rsid w:val="00DD743D"/>
    <w:rsid w:val="00DD78D3"/>
    <w:rsid w:val="00DD7947"/>
    <w:rsid w:val="00DD7AC5"/>
    <w:rsid w:val="00DD7EA9"/>
    <w:rsid w:val="00DE011E"/>
    <w:rsid w:val="00DE0272"/>
    <w:rsid w:val="00DE0670"/>
    <w:rsid w:val="00DE0703"/>
    <w:rsid w:val="00DE0745"/>
    <w:rsid w:val="00DE07D4"/>
    <w:rsid w:val="00DE0AC7"/>
    <w:rsid w:val="00DE154B"/>
    <w:rsid w:val="00DE15BD"/>
    <w:rsid w:val="00DE199F"/>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9A8"/>
    <w:rsid w:val="00DE3AA8"/>
    <w:rsid w:val="00DE3C8C"/>
    <w:rsid w:val="00DE4923"/>
    <w:rsid w:val="00DE4957"/>
    <w:rsid w:val="00DE49C7"/>
    <w:rsid w:val="00DE500D"/>
    <w:rsid w:val="00DE50B5"/>
    <w:rsid w:val="00DE50EA"/>
    <w:rsid w:val="00DE5179"/>
    <w:rsid w:val="00DE52DF"/>
    <w:rsid w:val="00DE5775"/>
    <w:rsid w:val="00DE57A0"/>
    <w:rsid w:val="00DE59F6"/>
    <w:rsid w:val="00DE6071"/>
    <w:rsid w:val="00DE60B4"/>
    <w:rsid w:val="00DE6253"/>
    <w:rsid w:val="00DE63AE"/>
    <w:rsid w:val="00DE64F1"/>
    <w:rsid w:val="00DE66FE"/>
    <w:rsid w:val="00DE676F"/>
    <w:rsid w:val="00DE6AF5"/>
    <w:rsid w:val="00DE6CD2"/>
    <w:rsid w:val="00DE7610"/>
    <w:rsid w:val="00DE76AA"/>
    <w:rsid w:val="00DE7F3A"/>
    <w:rsid w:val="00DF00D4"/>
    <w:rsid w:val="00DF016B"/>
    <w:rsid w:val="00DF026E"/>
    <w:rsid w:val="00DF0318"/>
    <w:rsid w:val="00DF033A"/>
    <w:rsid w:val="00DF0765"/>
    <w:rsid w:val="00DF0A31"/>
    <w:rsid w:val="00DF0E91"/>
    <w:rsid w:val="00DF12D8"/>
    <w:rsid w:val="00DF14DF"/>
    <w:rsid w:val="00DF15F8"/>
    <w:rsid w:val="00DF1CC1"/>
    <w:rsid w:val="00DF1D79"/>
    <w:rsid w:val="00DF1F25"/>
    <w:rsid w:val="00DF21E2"/>
    <w:rsid w:val="00DF28E1"/>
    <w:rsid w:val="00DF29E3"/>
    <w:rsid w:val="00DF2ED5"/>
    <w:rsid w:val="00DF30F9"/>
    <w:rsid w:val="00DF311B"/>
    <w:rsid w:val="00DF33E9"/>
    <w:rsid w:val="00DF3606"/>
    <w:rsid w:val="00DF369E"/>
    <w:rsid w:val="00DF3AB5"/>
    <w:rsid w:val="00DF3C4E"/>
    <w:rsid w:val="00DF4503"/>
    <w:rsid w:val="00DF462D"/>
    <w:rsid w:val="00DF4647"/>
    <w:rsid w:val="00DF484B"/>
    <w:rsid w:val="00DF48AB"/>
    <w:rsid w:val="00DF4AAA"/>
    <w:rsid w:val="00DF4C60"/>
    <w:rsid w:val="00DF4DB6"/>
    <w:rsid w:val="00DF4E45"/>
    <w:rsid w:val="00DF5345"/>
    <w:rsid w:val="00DF5B37"/>
    <w:rsid w:val="00DF5C33"/>
    <w:rsid w:val="00DF5D26"/>
    <w:rsid w:val="00DF6A6C"/>
    <w:rsid w:val="00DF6B48"/>
    <w:rsid w:val="00DF6C17"/>
    <w:rsid w:val="00DF6FE7"/>
    <w:rsid w:val="00DF75E1"/>
    <w:rsid w:val="00DF7C0D"/>
    <w:rsid w:val="00E003A2"/>
    <w:rsid w:val="00E00C9A"/>
    <w:rsid w:val="00E00DC6"/>
    <w:rsid w:val="00E00F4F"/>
    <w:rsid w:val="00E014EB"/>
    <w:rsid w:val="00E015BE"/>
    <w:rsid w:val="00E019C1"/>
    <w:rsid w:val="00E01C41"/>
    <w:rsid w:val="00E01C89"/>
    <w:rsid w:val="00E01E0B"/>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4DF"/>
    <w:rsid w:val="00E045A8"/>
    <w:rsid w:val="00E0476C"/>
    <w:rsid w:val="00E050A4"/>
    <w:rsid w:val="00E05565"/>
    <w:rsid w:val="00E05610"/>
    <w:rsid w:val="00E05619"/>
    <w:rsid w:val="00E060DB"/>
    <w:rsid w:val="00E06153"/>
    <w:rsid w:val="00E06760"/>
    <w:rsid w:val="00E06AED"/>
    <w:rsid w:val="00E06E97"/>
    <w:rsid w:val="00E077A7"/>
    <w:rsid w:val="00E07A7D"/>
    <w:rsid w:val="00E07C36"/>
    <w:rsid w:val="00E1091D"/>
    <w:rsid w:val="00E110A0"/>
    <w:rsid w:val="00E112E1"/>
    <w:rsid w:val="00E1131B"/>
    <w:rsid w:val="00E11941"/>
    <w:rsid w:val="00E121A7"/>
    <w:rsid w:val="00E12613"/>
    <w:rsid w:val="00E12AE8"/>
    <w:rsid w:val="00E12BD6"/>
    <w:rsid w:val="00E13303"/>
    <w:rsid w:val="00E13347"/>
    <w:rsid w:val="00E13852"/>
    <w:rsid w:val="00E1391B"/>
    <w:rsid w:val="00E13A7E"/>
    <w:rsid w:val="00E1429F"/>
    <w:rsid w:val="00E143C3"/>
    <w:rsid w:val="00E14433"/>
    <w:rsid w:val="00E14493"/>
    <w:rsid w:val="00E1488F"/>
    <w:rsid w:val="00E14A0B"/>
    <w:rsid w:val="00E14B49"/>
    <w:rsid w:val="00E14C2E"/>
    <w:rsid w:val="00E14E3A"/>
    <w:rsid w:val="00E15082"/>
    <w:rsid w:val="00E15C87"/>
    <w:rsid w:val="00E160B7"/>
    <w:rsid w:val="00E16209"/>
    <w:rsid w:val="00E1632A"/>
    <w:rsid w:val="00E167F4"/>
    <w:rsid w:val="00E16B15"/>
    <w:rsid w:val="00E16C42"/>
    <w:rsid w:val="00E16CB2"/>
    <w:rsid w:val="00E17301"/>
    <w:rsid w:val="00E17750"/>
    <w:rsid w:val="00E17A86"/>
    <w:rsid w:val="00E17FA4"/>
    <w:rsid w:val="00E200DD"/>
    <w:rsid w:val="00E2014B"/>
    <w:rsid w:val="00E201B3"/>
    <w:rsid w:val="00E20676"/>
    <w:rsid w:val="00E20697"/>
    <w:rsid w:val="00E208B2"/>
    <w:rsid w:val="00E208E1"/>
    <w:rsid w:val="00E20A46"/>
    <w:rsid w:val="00E20AFA"/>
    <w:rsid w:val="00E20D16"/>
    <w:rsid w:val="00E2128E"/>
    <w:rsid w:val="00E2148F"/>
    <w:rsid w:val="00E215CD"/>
    <w:rsid w:val="00E219A9"/>
    <w:rsid w:val="00E219E8"/>
    <w:rsid w:val="00E219FD"/>
    <w:rsid w:val="00E21E8A"/>
    <w:rsid w:val="00E220C5"/>
    <w:rsid w:val="00E22238"/>
    <w:rsid w:val="00E224DC"/>
    <w:rsid w:val="00E225AF"/>
    <w:rsid w:val="00E2284F"/>
    <w:rsid w:val="00E22F49"/>
    <w:rsid w:val="00E2333E"/>
    <w:rsid w:val="00E2344B"/>
    <w:rsid w:val="00E2366F"/>
    <w:rsid w:val="00E2386F"/>
    <w:rsid w:val="00E23F31"/>
    <w:rsid w:val="00E23FF5"/>
    <w:rsid w:val="00E2452F"/>
    <w:rsid w:val="00E24744"/>
    <w:rsid w:val="00E247FB"/>
    <w:rsid w:val="00E24F52"/>
    <w:rsid w:val="00E251C8"/>
    <w:rsid w:val="00E25270"/>
    <w:rsid w:val="00E252DE"/>
    <w:rsid w:val="00E25934"/>
    <w:rsid w:val="00E25A99"/>
    <w:rsid w:val="00E25CD3"/>
    <w:rsid w:val="00E26564"/>
    <w:rsid w:val="00E26653"/>
    <w:rsid w:val="00E267DC"/>
    <w:rsid w:val="00E26A99"/>
    <w:rsid w:val="00E27243"/>
    <w:rsid w:val="00E27597"/>
    <w:rsid w:val="00E275F5"/>
    <w:rsid w:val="00E27776"/>
    <w:rsid w:val="00E27AF4"/>
    <w:rsid w:val="00E27B38"/>
    <w:rsid w:val="00E27CCC"/>
    <w:rsid w:val="00E27CFB"/>
    <w:rsid w:val="00E27E22"/>
    <w:rsid w:val="00E27E3F"/>
    <w:rsid w:val="00E300B0"/>
    <w:rsid w:val="00E3045D"/>
    <w:rsid w:val="00E30C0F"/>
    <w:rsid w:val="00E3116B"/>
    <w:rsid w:val="00E31235"/>
    <w:rsid w:val="00E313D3"/>
    <w:rsid w:val="00E31652"/>
    <w:rsid w:val="00E3178D"/>
    <w:rsid w:val="00E32064"/>
    <w:rsid w:val="00E326FC"/>
    <w:rsid w:val="00E327A2"/>
    <w:rsid w:val="00E328B8"/>
    <w:rsid w:val="00E32999"/>
    <w:rsid w:val="00E32AC0"/>
    <w:rsid w:val="00E32AE7"/>
    <w:rsid w:val="00E32AF7"/>
    <w:rsid w:val="00E32DEF"/>
    <w:rsid w:val="00E32EAE"/>
    <w:rsid w:val="00E32F2E"/>
    <w:rsid w:val="00E32FEE"/>
    <w:rsid w:val="00E333C2"/>
    <w:rsid w:val="00E33603"/>
    <w:rsid w:val="00E33730"/>
    <w:rsid w:val="00E339AA"/>
    <w:rsid w:val="00E33B1D"/>
    <w:rsid w:val="00E33B99"/>
    <w:rsid w:val="00E33D50"/>
    <w:rsid w:val="00E34059"/>
    <w:rsid w:val="00E3411F"/>
    <w:rsid w:val="00E34984"/>
    <w:rsid w:val="00E34BF9"/>
    <w:rsid w:val="00E351F8"/>
    <w:rsid w:val="00E354AD"/>
    <w:rsid w:val="00E354D5"/>
    <w:rsid w:val="00E35703"/>
    <w:rsid w:val="00E35737"/>
    <w:rsid w:val="00E35C6B"/>
    <w:rsid w:val="00E35D57"/>
    <w:rsid w:val="00E36038"/>
    <w:rsid w:val="00E36215"/>
    <w:rsid w:val="00E36368"/>
    <w:rsid w:val="00E3678D"/>
    <w:rsid w:val="00E36AFD"/>
    <w:rsid w:val="00E36B02"/>
    <w:rsid w:val="00E36D15"/>
    <w:rsid w:val="00E36E2D"/>
    <w:rsid w:val="00E36E36"/>
    <w:rsid w:val="00E3748D"/>
    <w:rsid w:val="00E376F3"/>
    <w:rsid w:val="00E37A0F"/>
    <w:rsid w:val="00E37B2A"/>
    <w:rsid w:val="00E37B6C"/>
    <w:rsid w:val="00E37C16"/>
    <w:rsid w:val="00E37E17"/>
    <w:rsid w:val="00E40455"/>
    <w:rsid w:val="00E40495"/>
    <w:rsid w:val="00E406AF"/>
    <w:rsid w:val="00E408C3"/>
    <w:rsid w:val="00E40D68"/>
    <w:rsid w:val="00E40DD4"/>
    <w:rsid w:val="00E40F9C"/>
    <w:rsid w:val="00E4151C"/>
    <w:rsid w:val="00E420EC"/>
    <w:rsid w:val="00E421C9"/>
    <w:rsid w:val="00E42204"/>
    <w:rsid w:val="00E4256F"/>
    <w:rsid w:val="00E4274A"/>
    <w:rsid w:val="00E427F5"/>
    <w:rsid w:val="00E428BF"/>
    <w:rsid w:val="00E429F7"/>
    <w:rsid w:val="00E42A23"/>
    <w:rsid w:val="00E42BC2"/>
    <w:rsid w:val="00E42E4A"/>
    <w:rsid w:val="00E4301F"/>
    <w:rsid w:val="00E4327F"/>
    <w:rsid w:val="00E432E2"/>
    <w:rsid w:val="00E43C5A"/>
    <w:rsid w:val="00E43E6F"/>
    <w:rsid w:val="00E44389"/>
    <w:rsid w:val="00E44675"/>
    <w:rsid w:val="00E447D5"/>
    <w:rsid w:val="00E44ECB"/>
    <w:rsid w:val="00E4573C"/>
    <w:rsid w:val="00E4608D"/>
    <w:rsid w:val="00E46154"/>
    <w:rsid w:val="00E469A4"/>
    <w:rsid w:val="00E4715F"/>
    <w:rsid w:val="00E47203"/>
    <w:rsid w:val="00E472DC"/>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938"/>
    <w:rsid w:val="00E52A9A"/>
    <w:rsid w:val="00E52B34"/>
    <w:rsid w:val="00E52B6C"/>
    <w:rsid w:val="00E52CC7"/>
    <w:rsid w:val="00E530AE"/>
    <w:rsid w:val="00E53314"/>
    <w:rsid w:val="00E53473"/>
    <w:rsid w:val="00E53E45"/>
    <w:rsid w:val="00E5405A"/>
    <w:rsid w:val="00E54521"/>
    <w:rsid w:val="00E548C0"/>
    <w:rsid w:val="00E54B8B"/>
    <w:rsid w:val="00E54F15"/>
    <w:rsid w:val="00E55170"/>
    <w:rsid w:val="00E5519A"/>
    <w:rsid w:val="00E55229"/>
    <w:rsid w:val="00E5592B"/>
    <w:rsid w:val="00E55BDD"/>
    <w:rsid w:val="00E55C49"/>
    <w:rsid w:val="00E55D8C"/>
    <w:rsid w:val="00E55D96"/>
    <w:rsid w:val="00E56181"/>
    <w:rsid w:val="00E5684C"/>
    <w:rsid w:val="00E56E35"/>
    <w:rsid w:val="00E573BF"/>
    <w:rsid w:val="00E57787"/>
    <w:rsid w:val="00E577C8"/>
    <w:rsid w:val="00E57A4C"/>
    <w:rsid w:val="00E57D74"/>
    <w:rsid w:val="00E60236"/>
    <w:rsid w:val="00E60956"/>
    <w:rsid w:val="00E60BAE"/>
    <w:rsid w:val="00E60C75"/>
    <w:rsid w:val="00E60CD4"/>
    <w:rsid w:val="00E60D05"/>
    <w:rsid w:val="00E60EBB"/>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95"/>
    <w:rsid w:val="00E637AC"/>
    <w:rsid w:val="00E64211"/>
    <w:rsid w:val="00E64592"/>
    <w:rsid w:val="00E645A0"/>
    <w:rsid w:val="00E645A7"/>
    <w:rsid w:val="00E64B4D"/>
    <w:rsid w:val="00E64B5D"/>
    <w:rsid w:val="00E6525B"/>
    <w:rsid w:val="00E65642"/>
    <w:rsid w:val="00E656AF"/>
    <w:rsid w:val="00E65D1B"/>
    <w:rsid w:val="00E65E97"/>
    <w:rsid w:val="00E660DB"/>
    <w:rsid w:val="00E66DA1"/>
    <w:rsid w:val="00E671B0"/>
    <w:rsid w:val="00E6732B"/>
    <w:rsid w:val="00E67381"/>
    <w:rsid w:val="00E676D0"/>
    <w:rsid w:val="00E6782B"/>
    <w:rsid w:val="00E67FE8"/>
    <w:rsid w:val="00E704D2"/>
    <w:rsid w:val="00E704FA"/>
    <w:rsid w:val="00E70812"/>
    <w:rsid w:val="00E70961"/>
    <w:rsid w:val="00E709B3"/>
    <w:rsid w:val="00E70BCB"/>
    <w:rsid w:val="00E70F1B"/>
    <w:rsid w:val="00E70F8F"/>
    <w:rsid w:val="00E7121B"/>
    <w:rsid w:val="00E71249"/>
    <w:rsid w:val="00E713EE"/>
    <w:rsid w:val="00E71678"/>
    <w:rsid w:val="00E71AA7"/>
    <w:rsid w:val="00E71C83"/>
    <w:rsid w:val="00E71F94"/>
    <w:rsid w:val="00E725EC"/>
    <w:rsid w:val="00E72BA9"/>
    <w:rsid w:val="00E72C98"/>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512A"/>
    <w:rsid w:val="00E75327"/>
    <w:rsid w:val="00E75371"/>
    <w:rsid w:val="00E756D1"/>
    <w:rsid w:val="00E75780"/>
    <w:rsid w:val="00E75CE8"/>
    <w:rsid w:val="00E75FC2"/>
    <w:rsid w:val="00E7630A"/>
    <w:rsid w:val="00E765C6"/>
    <w:rsid w:val="00E767F2"/>
    <w:rsid w:val="00E76C78"/>
    <w:rsid w:val="00E76DD4"/>
    <w:rsid w:val="00E76E9C"/>
    <w:rsid w:val="00E801F3"/>
    <w:rsid w:val="00E80484"/>
    <w:rsid w:val="00E8049D"/>
    <w:rsid w:val="00E8108E"/>
    <w:rsid w:val="00E81271"/>
    <w:rsid w:val="00E815FA"/>
    <w:rsid w:val="00E81E38"/>
    <w:rsid w:val="00E81EFF"/>
    <w:rsid w:val="00E81F1C"/>
    <w:rsid w:val="00E81F54"/>
    <w:rsid w:val="00E81F79"/>
    <w:rsid w:val="00E8217F"/>
    <w:rsid w:val="00E8227B"/>
    <w:rsid w:val="00E827F7"/>
    <w:rsid w:val="00E82A64"/>
    <w:rsid w:val="00E82B3D"/>
    <w:rsid w:val="00E82BD9"/>
    <w:rsid w:val="00E83452"/>
    <w:rsid w:val="00E83A1A"/>
    <w:rsid w:val="00E83A89"/>
    <w:rsid w:val="00E83B3D"/>
    <w:rsid w:val="00E83B60"/>
    <w:rsid w:val="00E83CEA"/>
    <w:rsid w:val="00E8401E"/>
    <w:rsid w:val="00E84227"/>
    <w:rsid w:val="00E8443A"/>
    <w:rsid w:val="00E8459D"/>
    <w:rsid w:val="00E848BB"/>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71"/>
    <w:rsid w:val="00E86CE3"/>
    <w:rsid w:val="00E86D41"/>
    <w:rsid w:val="00E8715E"/>
    <w:rsid w:val="00E871EC"/>
    <w:rsid w:val="00E87290"/>
    <w:rsid w:val="00E873A2"/>
    <w:rsid w:val="00E87439"/>
    <w:rsid w:val="00E87A09"/>
    <w:rsid w:val="00E87CE7"/>
    <w:rsid w:val="00E902F3"/>
    <w:rsid w:val="00E90378"/>
    <w:rsid w:val="00E903BC"/>
    <w:rsid w:val="00E904A4"/>
    <w:rsid w:val="00E90680"/>
    <w:rsid w:val="00E9082A"/>
    <w:rsid w:val="00E90A8F"/>
    <w:rsid w:val="00E90D77"/>
    <w:rsid w:val="00E90F1A"/>
    <w:rsid w:val="00E912E1"/>
    <w:rsid w:val="00E91BEB"/>
    <w:rsid w:val="00E91BEF"/>
    <w:rsid w:val="00E91D71"/>
    <w:rsid w:val="00E92102"/>
    <w:rsid w:val="00E92300"/>
    <w:rsid w:val="00E92377"/>
    <w:rsid w:val="00E92B5D"/>
    <w:rsid w:val="00E92CAE"/>
    <w:rsid w:val="00E92D06"/>
    <w:rsid w:val="00E92D88"/>
    <w:rsid w:val="00E93210"/>
    <w:rsid w:val="00E934A7"/>
    <w:rsid w:val="00E9350D"/>
    <w:rsid w:val="00E938BA"/>
    <w:rsid w:val="00E93A7D"/>
    <w:rsid w:val="00E93BAB"/>
    <w:rsid w:val="00E93BB0"/>
    <w:rsid w:val="00E93DD2"/>
    <w:rsid w:val="00E941D3"/>
    <w:rsid w:val="00E944F3"/>
    <w:rsid w:val="00E945AA"/>
    <w:rsid w:val="00E94C33"/>
    <w:rsid w:val="00E950C2"/>
    <w:rsid w:val="00E9517C"/>
    <w:rsid w:val="00E953FC"/>
    <w:rsid w:val="00E95B6B"/>
    <w:rsid w:val="00E96145"/>
    <w:rsid w:val="00E961FD"/>
    <w:rsid w:val="00E962E3"/>
    <w:rsid w:val="00E962F8"/>
    <w:rsid w:val="00E96704"/>
    <w:rsid w:val="00E96B41"/>
    <w:rsid w:val="00E971B3"/>
    <w:rsid w:val="00E97831"/>
    <w:rsid w:val="00E97B92"/>
    <w:rsid w:val="00E97BF6"/>
    <w:rsid w:val="00E97E55"/>
    <w:rsid w:val="00EA001F"/>
    <w:rsid w:val="00EA00F7"/>
    <w:rsid w:val="00EA017B"/>
    <w:rsid w:val="00EA0191"/>
    <w:rsid w:val="00EA01BC"/>
    <w:rsid w:val="00EA03D2"/>
    <w:rsid w:val="00EA08CA"/>
    <w:rsid w:val="00EA0CAF"/>
    <w:rsid w:val="00EA0E72"/>
    <w:rsid w:val="00EA1070"/>
    <w:rsid w:val="00EA1958"/>
    <w:rsid w:val="00EA1C90"/>
    <w:rsid w:val="00EA1DD3"/>
    <w:rsid w:val="00EA1E1C"/>
    <w:rsid w:val="00EA21C7"/>
    <w:rsid w:val="00EA2525"/>
    <w:rsid w:val="00EA2ADE"/>
    <w:rsid w:val="00EA2B72"/>
    <w:rsid w:val="00EA2B8D"/>
    <w:rsid w:val="00EA2BC8"/>
    <w:rsid w:val="00EA2C0F"/>
    <w:rsid w:val="00EA2C38"/>
    <w:rsid w:val="00EA340C"/>
    <w:rsid w:val="00EA39FC"/>
    <w:rsid w:val="00EA3C9C"/>
    <w:rsid w:val="00EA3F88"/>
    <w:rsid w:val="00EA4728"/>
    <w:rsid w:val="00EA4E57"/>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F10"/>
    <w:rsid w:val="00EA5F94"/>
    <w:rsid w:val="00EA5FE7"/>
    <w:rsid w:val="00EA6192"/>
    <w:rsid w:val="00EA61AF"/>
    <w:rsid w:val="00EA63A8"/>
    <w:rsid w:val="00EA65BA"/>
    <w:rsid w:val="00EA6929"/>
    <w:rsid w:val="00EA6ADC"/>
    <w:rsid w:val="00EA6CAF"/>
    <w:rsid w:val="00EA6E99"/>
    <w:rsid w:val="00EA70EF"/>
    <w:rsid w:val="00EA712A"/>
    <w:rsid w:val="00EA7362"/>
    <w:rsid w:val="00EA7685"/>
    <w:rsid w:val="00EA7A7B"/>
    <w:rsid w:val="00EA7AAB"/>
    <w:rsid w:val="00EA7B6B"/>
    <w:rsid w:val="00EA7D89"/>
    <w:rsid w:val="00EA7E1B"/>
    <w:rsid w:val="00EB0022"/>
    <w:rsid w:val="00EB0536"/>
    <w:rsid w:val="00EB0712"/>
    <w:rsid w:val="00EB0C42"/>
    <w:rsid w:val="00EB17A0"/>
    <w:rsid w:val="00EB1C30"/>
    <w:rsid w:val="00EB1E0E"/>
    <w:rsid w:val="00EB1E6D"/>
    <w:rsid w:val="00EB1F59"/>
    <w:rsid w:val="00EB1F8E"/>
    <w:rsid w:val="00EB22C2"/>
    <w:rsid w:val="00EB22DD"/>
    <w:rsid w:val="00EB238C"/>
    <w:rsid w:val="00EB24E0"/>
    <w:rsid w:val="00EB2757"/>
    <w:rsid w:val="00EB2766"/>
    <w:rsid w:val="00EB293A"/>
    <w:rsid w:val="00EB29CB"/>
    <w:rsid w:val="00EB2A55"/>
    <w:rsid w:val="00EB2C68"/>
    <w:rsid w:val="00EB2D38"/>
    <w:rsid w:val="00EB3308"/>
    <w:rsid w:val="00EB3371"/>
    <w:rsid w:val="00EB35D5"/>
    <w:rsid w:val="00EB381A"/>
    <w:rsid w:val="00EB3946"/>
    <w:rsid w:val="00EB3C0F"/>
    <w:rsid w:val="00EB3C8B"/>
    <w:rsid w:val="00EB3DA5"/>
    <w:rsid w:val="00EB3EC6"/>
    <w:rsid w:val="00EB4339"/>
    <w:rsid w:val="00EB47D2"/>
    <w:rsid w:val="00EB4903"/>
    <w:rsid w:val="00EB50CE"/>
    <w:rsid w:val="00EB5830"/>
    <w:rsid w:val="00EB5832"/>
    <w:rsid w:val="00EB5905"/>
    <w:rsid w:val="00EB5BC1"/>
    <w:rsid w:val="00EB5D83"/>
    <w:rsid w:val="00EB5DDF"/>
    <w:rsid w:val="00EB6CED"/>
    <w:rsid w:val="00EB7270"/>
    <w:rsid w:val="00EB772B"/>
    <w:rsid w:val="00EB7736"/>
    <w:rsid w:val="00EB7B07"/>
    <w:rsid w:val="00EB7C67"/>
    <w:rsid w:val="00EC01CE"/>
    <w:rsid w:val="00EC030B"/>
    <w:rsid w:val="00EC0A70"/>
    <w:rsid w:val="00EC0A9E"/>
    <w:rsid w:val="00EC104F"/>
    <w:rsid w:val="00EC1341"/>
    <w:rsid w:val="00EC1874"/>
    <w:rsid w:val="00EC18CF"/>
    <w:rsid w:val="00EC1D5C"/>
    <w:rsid w:val="00EC1F8F"/>
    <w:rsid w:val="00EC1FBF"/>
    <w:rsid w:val="00EC1FCA"/>
    <w:rsid w:val="00EC21EB"/>
    <w:rsid w:val="00EC23FB"/>
    <w:rsid w:val="00EC27A8"/>
    <w:rsid w:val="00EC27CB"/>
    <w:rsid w:val="00EC2AA2"/>
    <w:rsid w:val="00EC302E"/>
    <w:rsid w:val="00EC303F"/>
    <w:rsid w:val="00EC3050"/>
    <w:rsid w:val="00EC31CA"/>
    <w:rsid w:val="00EC32D8"/>
    <w:rsid w:val="00EC3825"/>
    <w:rsid w:val="00EC3D80"/>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B30"/>
    <w:rsid w:val="00EC6B34"/>
    <w:rsid w:val="00EC6D7B"/>
    <w:rsid w:val="00EC6E40"/>
    <w:rsid w:val="00EC7259"/>
    <w:rsid w:val="00EC734B"/>
    <w:rsid w:val="00EC7437"/>
    <w:rsid w:val="00EC7438"/>
    <w:rsid w:val="00EC78E5"/>
    <w:rsid w:val="00EC7DCA"/>
    <w:rsid w:val="00EC7E43"/>
    <w:rsid w:val="00ED007C"/>
    <w:rsid w:val="00ED0175"/>
    <w:rsid w:val="00ED0230"/>
    <w:rsid w:val="00ED0248"/>
    <w:rsid w:val="00ED029B"/>
    <w:rsid w:val="00ED0A5F"/>
    <w:rsid w:val="00ED0A8A"/>
    <w:rsid w:val="00ED0B31"/>
    <w:rsid w:val="00ED0B45"/>
    <w:rsid w:val="00ED10A3"/>
    <w:rsid w:val="00ED1110"/>
    <w:rsid w:val="00ED1142"/>
    <w:rsid w:val="00ED1285"/>
    <w:rsid w:val="00ED1936"/>
    <w:rsid w:val="00ED1B07"/>
    <w:rsid w:val="00ED1BB1"/>
    <w:rsid w:val="00ED1EE5"/>
    <w:rsid w:val="00ED1F7A"/>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7D6"/>
    <w:rsid w:val="00ED481E"/>
    <w:rsid w:val="00ED48D4"/>
    <w:rsid w:val="00ED4912"/>
    <w:rsid w:val="00ED5197"/>
    <w:rsid w:val="00ED5452"/>
    <w:rsid w:val="00ED5E28"/>
    <w:rsid w:val="00ED5F82"/>
    <w:rsid w:val="00ED645B"/>
    <w:rsid w:val="00ED6525"/>
    <w:rsid w:val="00ED690F"/>
    <w:rsid w:val="00ED70F4"/>
    <w:rsid w:val="00ED73E1"/>
    <w:rsid w:val="00ED73E2"/>
    <w:rsid w:val="00ED7441"/>
    <w:rsid w:val="00EE0491"/>
    <w:rsid w:val="00EE0573"/>
    <w:rsid w:val="00EE0629"/>
    <w:rsid w:val="00EE094F"/>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02C"/>
    <w:rsid w:val="00EE318C"/>
    <w:rsid w:val="00EE32C8"/>
    <w:rsid w:val="00EE3351"/>
    <w:rsid w:val="00EE369E"/>
    <w:rsid w:val="00EE397D"/>
    <w:rsid w:val="00EE3BCA"/>
    <w:rsid w:val="00EE3C64"/>
    <w:rsid w:val="00EE4326"/>
    <w:rsid w:val="00EE43BD"/>
    <w:rsid w:val="00EE4564"/>
    <w:rsid w:val="00EE472E"/>
    <w:rsid w:val="00EE47BC"/>
    <w:rsid w:val="00EE4847"/>
    <w:rsid w:val="00EE4881"/>
    <w:rsid w:val="00EE4C5E"/>
    <w:rsid w:val="00EE51DA"/>
    <w:rsid w:val="00EE5415"/>
    <w:rsid w:val="00EE5A11"/>
    <w:rsid w:val="00EE5B6D"/>
    <w:rsid w:val="00EE66B4"/>
    <w:rsid w:val="00EE6D05"/>
    <w:rsid w:val="00EE6EC2"/>
    <w:rsid w:val="00EE7174"/>
    <w:rsid w:val="00EE744D"/>
    <w:rsid w:val="00EE75BE"/>
    <w:rsid w:val="00EE785A"/>
    <w:rsid w:val="00EE7B63"/>
    <w:rsid w:val="00EE7D95"/>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2A3"/>
    <w:rsid w:val="00EF2345"/>
    <w:rsid w:val="00EF2542"/>
    <w:rsid w:val="00EF27CE"/>
    <w:rsid w:val="00EF2E20"/>
    <w:rsid w:val="00EF30A2"/>
    <w:rsid w:val="00EF3120"/>
    <w:rsid w:val="00EF3700"/>
    <w:rsid w:val="00EF3963"/>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CF2"/>
    <w:rsid w:val="00EF5EFB"/>
    <w:rsid w:val="00EF5F4F"/>
    <w:rsid w:val="00EF6075"/>
    <w:rsid w:val="00EF624B"/>
    <w:rsid w:val="00EF6282"/>
    <w:rsid w:val="00EF635E"/>
    <w:rsid w:val="00EF679D"/>
    <w:rsid w:val="00EF6E6F"/>
    <w:rsid w:val="00EF7739"/>
    <w:rsid w:val="00EF77EB"/>
    <w:rsid w:val="00EF7D0F"/>
    <w:rsid w:val="00EF7ED5"/>
    <w:rsid w:val="00F00089"/>
    <w:rsid w:val="00F00364"/>
    <w:rsid w:val="00F009D5"/>
    <w:rsid w:val="00F00A0B"/>
    <w:rsid w:val="00F00E41"/>
    <w:rsid w:val="00F013F7"/>
    <w:rsid w:val="00F01C21"/>
    <w:rsid w:val="00F01FF4"/>
    <w:rsid w:val="00F02305"/>
    <w:rsid w:val="00F0268D"/>
    <w:rsid w:val="00F02801"/>
    <w:rsid w:val="00F02ED6"/>
    <w:rsid w:val="00F033DC"/>
    <w:rsid w:val="00F035D4"/>
    <w:rsid w:val="00F037CB"/>
    <w:rsid w:val="00F03CEE"/>
    <w:rsid w:val="00F0426D"/>
    <w:rsid w:val="00F042B0"/>
    <w:rsid w:val="00F044AD"/>
    <w:rsid w:val="00F045B5"/>
    <w:rsid w:val="00F049A9"/>
    <w:rsid w:val="00F04B4C"/>
    <w:rsid w:val="00F04C4E"/>
    <w:rsid w:val="00F04F1A"/>
    <w:rsid w:val="00F05852"/>
    <w:rsid w:val="00F0586B"/>
    <w:rsid w:val="00F05C58"/>
    <w:rsid w:val="00F05F8A"/>
    <w:rsid w:val="00F060EE"/>
    <w:rsid w:val="00F063C7"/>
    <w:rsid w:val="00F06AF3"/>
    <w:rsid w:val="00F06C0F"/>
    <w:rsid w:val="00F07247"/>
    <w:rsid w:val="00F072DE"/>
    <w:rsid w:val="00F0731F"/>
    <w:rsid w:val="00F0750D"/>
    <w:rsid w:val="00F07536"/>
    <w:rsid w:val="00F075AD"/>
    <w:rsid w:val="00F07641"/>
    <w:rsid w:val="00F07685"/>
    <w:rsid w:val="00F07691"/>
    <w:rsid w:val="00F07ABD"/>
    <w:rsid w:val="00F07C21"/>
    <w:rsid w:val="00F07CD6"/>
    <w:rsid w:val="00F103CA"/>
    <w:rsid w:val="00F109AD"/>
    <w:rsid w:val="00F109F1"/>
    <w:rsid w:val="00F11659"/>
    <w:rsid w:val="00F11A00"/>
    <w:rsid w:val="00F11C64"/>
    <w:rsid w:val="00F11E00"/>
    <w:rsid w:val="00F1247E"/>
    <w:rsid w:val="00F12E01"/>
    <w:rsid w:val="00F12F4A"/>
    <w:rsid w:val="00F1320A"/>
    <w:rsid w:val="00F13300"/>
    <w:rsid w:val="00F134EF"/>
    <w:rsid w:val="00F136EC"/>
    <w:rsid w:val="00F13D2C"/>
    <w:rsid w:val="00F1404E"/>
    <w:rsid w:val="00F14EC2"/>
    <w:rsid w:val="00F14F8F"/>
    <w:rsid w:val="00F15095"/>
    <w:rsid w:val="00F15097"/>
    <w:rsid w:val="00F15360"/>
    <w:rsid w:val="00F15482"/>
    <w:rsid w:val="00F154EB"/>
    <w:rsid w:val="00F15963"/>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920"/>
    <w:rsid w:val="00F17C4A"/>
    <w:rsid w:val="00F17D88"/>
    <w:rsid w:val="00F2000D"/>
    <w:rsid w:val="00F205CD"/>
    <w:rsid w:val="00F207F0"/>
    <w:rsid w:val="00F209F8"/>
    <w:rsid w:val="00F20BD5"/>
    <w:rsid w:val="00F20FAA"/>
    <w:rsid w:val="00F211D9"/>
    <w:rsid w:val="00F215B1"/>
    <w:rsid w:val="00F216A1"/>
    <w:rsid w:val="00F21971"/>
    <w:rsid w:val="00F219A8"/>
    <w:rsid w:val="00F21A89"/>
    <w:rsid w:val="00F21D76"/>
    <w:rsid w:val="00F21DC0"/>
    <w:rsid w:val="00F225A6"/>
    <w:rsid w:val="00F2299A"/>
    <w:rsid w:val="00F232CF"/>
    <w:rsid w:val="00F23444"/>
    <w:rsid w:val="00F236FF"/>
    <w:rsid w:val="00F23A42"/>
    <w:rsid w:val="00F242C1"/>
    <w:rsid w:val="00F24522"/>
    <w:rsid w:val="00F24903"/>
    <w:rsid w:val="00F249B7"/>
    <w:rsid w:val="00F24FD6"/>
    <w:rsid w:val="00F253E3"/>
    <w:rsid w:val="00F25708"/>
    <w:rsid w:val="00F25A18"/>
    <w:rsid w:val="00F25A70"/>
    <w:rsid w:val="00F25CEB"/>
    <w:rsid w:val="00F26183"/>
    <w:rsid w:val="00F262E5"/>
    <w:rsid w:val="00F2659A"/>
    <w:rsid w:val="00F26658"/>
    <w:rsid w:val="00F2672C"/>
    <w:rsid w:val="00F267B5"/>
    <w:rsid w:val="00F2690D"/>
    <w:rsid w:val="00F26A4C"/>
    <w:rsid w:val="00F26D96"/>
    <w:rsid w:val="00F27478"/>
    <w:rsid w:val="00F274AA"/>
    <w:rsid w:val="00F27546"/>
    <w:rsid w:val="00F275E5"/>
    <w:rsid w:val="00F2768E"/>
    <w:rsid w:val="00F27903"/>
    <w:rsid w:val="00F27AF2"/>
    <w:rsid w:val="00F27BD9"/>
    <w:rsid w:val="00F27CDE"/>
    <w:rsid w:val="00F27E2F"/>
    <w:rsid w:val="00F27EB9"/>
    <w:rsid w:val="00F27FF1"/>
    <w:rsid w:val="00F30180"/>
    <w:rsid w:val="00F301BC"/>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6C"/>
    <w:rsid w:val="00F321BA"/>
    <w:rsid w:val="00F322D1"/>
    <w:rsid w:val="00F32490"/>
    <w:rsid w:val="00F324AF"/>
    <w:rsid w:val="00F3265E"/>
    <w:rsid w:val="00F32A39"/>
    <w:rsid w:val="00F32CA9"/>
    <w:rsid w:val="00F32CDF"/>
    <w:rsid w:val="00F33397"/>
    <w:rsid w:val="00F333B0"/>
    <w:rsid w:val="00F3372B"/>
    <w:rsid w:val="00F33803"/>
    <w:rsid w:val="00F3399F"/>
    <w:rsid w:val="00F33E78"/>
    <w:rsid w:val="00F34189"/>
    <w:rsid w:val="00F342BB"/>
    <w:rsid w:val="00F344AF"/>
    <w:rsid w:val="00F34B0A"/>
    <w:rsid w:val="00F34F46"/>
    <w:rsid w:val="00F3504D"/>
    <w:rsid w:val="00F35416"/>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8F1"/>
    <w:rsid w:val="00F37A7A"/>
    <w:rsid w:val="00F37AD8"/>
    <w:rsid w:val="00F37C1D"/>
    <w:rsid w:val="00F37C86"/>
    <w:rsid w:val="00F40212"/>
    <w:rsid w:val="00F40434"/>
    <w:rsid w:val="00F41409"/>
    <w:rsid w:val="00F41553"/>
    <w:rsid w:val="00F41F1F"/>
    <w:rsid w:val="00F42249"/>
    <w:rsid w:val="00F424DC"/>
    <w:rsid w:val="00F425A4"/>
    <w:rsid w:val="00F426D2"/>
    <w:rsid w:val="00F427D7"/>
    <w:rsid w:val="00F429A6"/>
    <w:rsid w:val="00F42C72"/>
    <w:rsid w:val="00F42CA8"/>
    <w:rsid w:val="00F42D45"/>
    <w:rsid w:val="00F43416"/>
    <w:rsid w:val="00F43703"/>
    <w:rsid w:val="00F437F7"/>
    <w:rsid w:val="00F439B2"/>
    <w:rsid w:val="00F43B12"/>
    <w:rsid w:val="00F43BDA"/>
    <w:rsid w:val="00F43C8A"/>
    <w:rsid w:val="00F43C9E"/>
    <w:rsid w:val="00F43EDF"/>
    <w:rsid w:val="00F43FD5"/>
    <w:rsid w:val="00F44005"/>
    <w:rsid w:val="00F4401F"/>
    <w:rsid w:val="00F44052"/>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B8A"/>
    <w:rsid w:val="00F50282"/>
    <w:rsid w:val="00F5046C"/>
    <w:rsid w:val="00F50605"/>
    <w:rsid w:val="00F50B07"/>
    <w:rsid w:val="00F50D4E"/>
    <w:rsid w:val="00F50D7E"/>
    <w:rsid w:val="00F51847"/>
    <w:rsid w:val="00F5199A"/>
    <w:rsid w:val="00F52499"/>
    <w:rsid w:val="00F5256F"/>
    <w:rsid w:val="00F5271F"/>
    <w:rsid w:val="00F52D57"/>
    <w:rsid w:val="00F52F2F"/>
    <w:rsid w:val="00F52F51"/>
    <w:rsid w:val="00F53494"/>
    <w:rsid w:val="00F5350F"/>
    <w:rsid w:val="00F539D1"/>
    <w:rsid w:val="00F53ADF"/>
    <w:rsid w:val="00F53E95"/>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D70"/>
    <w:rsid w:val="00F56EF7"/>
    <w:rsid w:val="00F57556"/>
    <w:rsid w:val="00F57655"/>
    <w:rsid w:val="00F57923"/>
    <w:rsid w:val="00F57C74"/>
    <w:rsid w:val="00F57F72"/>
    <w:rsid w:val="00F60703"/>
    <w:rsid w:val="00F6094F"/>
    <w:rsid w:val="00F60B52"/>
    <w:rsid w:val="00F60E70"/>
    <w:rsid w:val="00F60EE4"/>
    <w:rsid w:val="00F60F65"/>
    <w:rsid w:val="00F6162D"/>
    <w:rsid w:val="00F61895"/>
    <w:rsid w:val="00F618F2"/>
    <w:rsid w:val="00F61928"/>
    <w:rsid w:val="00F61A93"/>
    <w:rsid w:val="00F61F3D"/>
    <w:rsid w:val="00F623F8"/>
    <w:rsid w:val="00F628AA"/>
    <w:rsid w:val="00F62D87"/>
    <w:rsid w:val="00F62D9A"/>
    <w:rsid w:val="00F63130"/>
    <w:rsid w:val="00F632EE"/>
    <w:rsid w:val="00F634DD"/>
    <w:rsid w:val="00F63594"/>
    <w:rsid w:val="00F63B09"/>
    <w:rsid w:val="00F63FB3"/>
    <w:rsid w:val="00F643FD"/>
    <w:rsid w:val="00F64839"/>
    <w:rsid w:val="00F6487A"/>
    <w:rsid w:val="00F64BA0"/>
    <w:rsid w:val="00F64CC6"/>
    <w:rsid w:val="00F64D81"/>
    <w:rsid w:val="00F65155"/>
    <w:rsid w:val="00F65937"/>
    <w:rsid w:val="00F66525"/>
    <w:rsid w:val="00F66989"/>
    <w:rsid w:val="00F66DD2"/>
    <w:rsid w:val="00F6735D"/>
    <w:rsid w:val="00F673C6"/>
    <w:rsid w:val="00F67428"/>
    <w:rsid w:val="00F6788B"/>
    <w:rsid w:val="00F67B6F"/>
    <w:rsid w:val="00F67BF7"/>
    <w:rsid w:val="00F700D1"/>
    <w:rsid w:val="00F7026C"/>
    <w:rsid w:val="00F704A9"/>
    <w:rsid w:val="00F706EA"/>
    <w:rsid w:val="00F708EC"/>
    <w:rsid w:val="00F70C21"/>
    <w:rsid w:val="00F70EE4"/>
    <w:rsid w:val="00F711A9"/>
    <w:rsid w:val="00F7129A"/>
    <w:rsid w:val="00F714BE"/>
    <w:rsid w:val="00F71880"/>
    <w:rsid w:val="00F7190F"/>
    <w:rsid w:val="00F71BA8"/>
    <w:rsid w:val="00F71D96"/>
    <w:rsid w:val="00F7241D"/>
    <w:rsid w:val="00F72671"/>
    <w:rsid w:val="00F728C7"/>
    <w:rsid w:val="00F72B17"/>
    <w:rsid w:val="00F7390E"/>
    <w:rsid w:val="00F73D02"/>
    <w:rsid w:val="00F73EAC"/>
    <w:rsid w:val="00F740F4"/>
    <w:rsid w:val="00F74498"/>
    <w:rsid w:val="00F747C3"/>
    <w:rsid w:val="00F74965"/>
    <w:rsid w:val="00F74CD6"/>
    <w:rsid w:val="00F751EE"/>
    <w:rsid w:val="00F75A0C"/>
    <w:rsid w:val="00F75C0B"/>
    <w:rsid w:val="00F75EA1"/>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1CF1"/>
    <w:rsid w:val="00F82BAF"/>
    <w:rsid w:val="00F82BBC"/>
    <w:rsid w:val="00F82FD3"/>
    <w:rsid w:val="00F8344B"/>
    <w:rsid w:val="00F8347A"/>
    <w:rsid w:val="00F83A1B"/>
    <w:rsid w:val="00F83B4F"/>
    <w:rsid w:val="00F83BDB"/>
    <w:rsid w:val="00F83F1D"/>
    <w:rsid w:val="00F83F7B"/>
    <w:rsid w:val="00F840F1"/>
    <w:rsid w:val="00F84176"/>
    <w:rsid w:val="00F844A3"/>
    <w:rsid w:val="00F848A6"/>
    <w:rsid w:val="00F84F5D"/>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D46"/>
    <w:rsid w:val="00F90E18"/>
    <w:rsid w:val="00F90E82"/>
    <w:rsid w:val="00F90EC2"/>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676"/>
    <w:rsid w:val="00F95987"/>
    <w:rsid w:val="00F95D09"/>
    <w:rsid w:val="00F95DC6"/>
    <w:rsid w:val="00F95F74"/>
    <w:rsid w:val="00F95FB7"/>
    <w:rsid w:val="00F96274"/>
    <w:rsid w:val="00F96592"/>
    <w:rsid w:val="00F96B40"/>
    <w:rsid w:val="00F96C40"/>
    <w:rsid w:val="00F96F50"/>
    <w:rsid w:val="00F97891"/>
    <w:rsid w:val="00F97D02"/>
    <w:rsid w:val="00F97E2B"/>
    <w:rsid w:val="00F97FB3"/>
    <w:rsid w:val="00FA0A06"/>
    <w:rsid w:val="00FA0C07"/>
    <w:rsid w:val="00FA0C8A"/>
    <w:rsid w:val="00FA0DA7"/>
    <w:rsid w:val="00FA157F"/>
    <w:rsid w:val="00FA193D"/>
    <w:rsid w:val="00FA1E52"/>
    <w:rsid w:val="00FA1FE7"/>
    <w:rsid w:val="00FA2353"/>
    <w:rsid w:val="00FA2361"/>
    <w:rsid w:val="00FA242B"/>
    <w:rsid w:val="00FA249E"/>
    <w:rsid w:val="00FA2701"/>
    <w:rsid w:val="00FA2BD4"/>
    <w:rsid w:val="00FA2DBD"/>
    <w:rsid w:val="00FA2EC3"/>
    <w:rsid w:val="00FA2F8F"/>
    <w:rsid w:val="00FA316E"/>
    <w:rsid w:val="00FA3347"/>
    <w:rsid w:val="00FA3407"/>
    <w:rsid w:val="00FA3849"/>
    <w:rsid w:val="00FA3BC6"/>
    <w:rsid w:val="00FA3F9A"/>
    <w:rsid w:val="00FA4217"/>
    <w:rsid w:val="00FA4428"/>
    <w:rsid w:val="00FA4A0C"/>
    <w:rsid w:val="00FA4F3F"/>
    <w:rsid w:val="00FA5227"/>
    <w:rsid w:val="00FA5478"/>
    <w:rsid w:val="00FA5AE7"/>
    <w:rsid w:val="00FA5BDF"/>
    <w:rsid w:val="00FA5E27"/>
    <w:rsid w:val="00FA6580"/>
    <w:rsid w:val="00FA6617"/>
    <w:rsid w:val="00FA66AC"/>
    <w:rsid w:val="00FA6880"/>
    <w:rsid w:val="00FA68EA"/>
    <w:rsid w:val="00FA6B20"/>
    <w:rsid w:val="00FA6B77"/>
    <w:rsid w:val="00FA6BDC"/>
    <w:rsid w:val="00FA6DB3"/>
    <w:rsid w:val="00FA7230"/>
    <w:rsid w:val="00FA790A"/>
    <w:rsid w:val="00FA7C50"/>
    <w:rsid w:val="00FB0172"/>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879"/>
    <w:rsid w:val="00FB2980"/>
    <w:rsid w:val="00FB2BDF"/>
    <w:rsid w:val="00FB2D77"/>
    <w:rsid w:val="00FB2FCC"/>
    <w:rsid w:val="00FB3064"/>
    <w:rsid w:val="00FB30D4"/>
    <w:rsid w:val="00FB316F"/>
    <w:rsid w:val="00FB33B4"/>
    <w:rsid w:val="00FB391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971"/>
    <w:rsid w:val="00FB6C07"/>
    <w:rsid w:val="00FB6EB0"/>
    <w:rsid w:val="00FB6F07"/>
    <w:rsid w:val="00FB6FCE"/>
    <w:rsid w:val="00FB7206"/>
    <w:rsid w:val="00FB72C5"/>
    <w:rsid w:val="00FB771A"/>
    <w:rsid w:val="00FB77AC"/>
    <w:rsid w:val="00FB79D5"/>
    <w:rsid w:val="00FB7B96"/>
    <w:rsid w:val="00FB7C2E"/>
    <w:rsid w:val="00FC019E"/>
    <w:rsid w:val="00FC051B"/>
    <w:rsid w:val="00FC0593"/>
    <w:rsid w:val="00FC06B4"/>
    <w:rsid w:val="00FC07FE"/>
    <w:rsid w:val="00FC0C46"/>
    <w:rsid w:val="00FC1254"/>
    <w:rsid w:val="00FC1306"/>
    <w:rsid w:val="00FC1354"/>
    <w:rsid w:val="00FC155C"/>
    <w:rsid w:val="00FC160D"/>
    <w:rsid w:val="00FC16FD"/>
    <w:rsid w:val="00FC1721"/>
    <w:rsid w:val="00FC1C85"/>
    <w:rsid w:val="00FC1D82"/>
    <w:rsid w:val="00FC2299"/>
    <w:rsid w:val="00FC24B1"/>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4E6E"/>
    <w:rsid w:val="00FC5026"/>
    <w:rsid w:val="00FC5129"/>
    <w:rsid w:val="00FC51A2"/>
    <w:rsid w:val="00FC526D"/>
    <w:rsid w:val="00FC5AF3"/>
    <w:rsid w:val="00FC5CF1"/>
    <w:rsid w:val="00FC6C43"/>
    <w:rsid w:val="00FC7047"/>
    <w:rsid w:val="00FC70E1"/>
    <w:rsid w:val="00FC72E3"/>
    <w:rsid w:val="00FC76AB"/>
    <w:rsid w:val="00FC77BD"/>
    <w:rsid w:val="00FC7BB5"/>
    <w:rsid w:val="00FC7E4A"/>
    <w:rsid w:val="00FD0189"/>
    <w:rsid w:val="00FD03D0"/>
    <w:rsid w:val="00FD04FA"/>
    <w:rsid w:val="00FD0601"/>
    <w:rsid w:val="00FD084D"/>
    <w:rsid w:val="00FD0B98"/>
    <w:rsid w:val="00FD0C20"/>
    <w:rsid w:val="00FD0E6B"/>
    <w:rsid w:val="00FD0F42"/>
    <w:rsid w:val="00FD1033"/>
    <w:rsid w:val="00FD17F5"/>
    <w:rsid w:val="00FD1F39"/>
    <w:rsid w:val="00FD215D"/>
    <w:rsid w:val="00FD2204"/>
    <w:rsid w:val="00FD22CB"/>
    <w:rsid w:val="00FD232D"/>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4354"/>
    <w:rsid w:val="00FD488B"/>
    <w:rsid w:val="00FD4A2F"/>
    <w:rsid w:val="00FD4D72"/>
    <w:rsid w:val="00FD4F59"/>
    <w:rsid w:val="00FD56BA"/>
    <w:rsid w:val="00FD56EA"/>
    <w:rsid w:val="00FD58B9"/>
    <w:rsid w:val="00FD5975"/>
    <w:rsid w:val="00FD5B4D"/>
    <w:rsid w:val="00FD61EB"/>
    <w:rsid w:val="00FD63FC"/>
    <w:rsid w:val="00FD648D"/>
    <w:rsid w:val="00FD64B1"/>
    <w:rsid w:val="00FD65A8"/>
    <w:rsid w:val="00FD6932"/>
    <w:rsid w:val="00FD6AE7"/>
    <w:rsid w:val="00FD6AF7"/>
    <w:rsid w:val="00FD6B33"/>
    <w:rsid w:val="00FD6B40"/>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1DD"/>
    <w:rsid w:val="00FE32CA"/>
    <w:rsid w:val="00FE3F70"/>
    <w:rsid w:val="00FE3F96"/>
    <w:rsid w:val="00FE3FA2"/>
    <w:rsid w:val="00FE4339"/>
    <w:rsid w:val="00FE449A"/>
    <w:rsid w:val="00FE4A8E"/>
    <w:rsid w:val="00FE4E04"/>
    <w:rsid w:val="00FE4FA9"/>
    <w:rsid w:val="00FE51A9"/>
    <w:rsid w:val="00FE5270"/>
    <w:rsid w:val="00FE5D46"/>
    <w:rsid w:val="00FE5F5C"/>
    <w:rsid w:val="00FE63EF"/>
    <w:rsid w:val="00FE6492"/>
    <w:rsid w:val="00FE66D1"/>
    <w:rsid w:val="00FE68FE"/>
    <w:rsid w:val="00FE6B92"/>
    <w:rsid w:val="00FE6CCE"/>
    <w:rsid w:val="00FE702B"/>
    <w:rsid w:val="00FE780D"/>
    <w:rsid w:val="00FE7C4A"/>
    <w:rsid w:val="00FE7E09"/>
    <w:rsid w:val="00FF00E8"/>
    <w:rsid w:val="00FF079F"/>
    <w:rsid w:val="00FF0ECD"/>
    <w:rsid w:val="00FF0ED3"/>
    <w:rsid w:val="00FF14E7"/>
    <w:rsid w:val="00FF1690"/>
    <w:rsid w:val="00FF17D8"/>
    <w:rsid w:val="00FF1942"/>
    <w:rsid w:val="00FF1A21"/>
    <w:rsid w:val="00FF1AEF"/>
    <w:rsid w:val="00FF1C2A"/>
    <w:rsid w:val="00FF1C9E"/>
    <w:rsid w:val="00FF1C9F"/>
    <w:rsid w:val="00FF1CD6"/>
    <w:rsid w:val="00FF2185"/>
    <w:rsid w:val="00FF2231"/>
    <w:rsid w:val="00FF24DB"/>
    <w:rsid w:val="00FF289D"/>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BF7"/>
    <w:rsid w:val="00FF4CAB"/>
    <w:rsid w:val="00FF4E76"/>
    <w:rsid w:val="00FF4F51"/>
    <w:rsid w:val="00FF5272"/>
    <w:rsid w:val="00FF52D6"/>
    <w:rsid w:val="00FF531B"/>
    <w:rsid w:val="00FF5362"/>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96322"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7">
    <w:name w:val="日期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7"/>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9">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a">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b">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89762">
      <w:bodyDiv w:val="1"/>
      <w:marLeft w:val="0"/>
      <w:marRight w:val="0"/>
      <w:marTop w:val="0"/>
      <w:marBottom w:val="0"/>
      <w:divBdr>
        <w:top w:val="none" w:sz="0" w:space="0" w:color="auto"/>
        <w:left w:val="none" w:sz="0" w:space="0" w:color="auto"/>
        <w:bottom w:val="none" w:sz="0" w:space="0" w:color="auto"/>
        <w:right w:val="none" w:sz="0" w:space="0" w:color="auto"/>
      </w:divBdr>
    </w:div>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11021">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678816">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556842">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5913357">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20808">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373642">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5567761">
      <w:bodyDiv w:val="1"/>
      <w:marLeft w:val="0"/>
      <w:marRight w:val="0"/>
      <w:marTop w:val="0"/>
      <w:marBottom w:val="0"/>
      <w:divBdr>
        <w:top w:val="none" w:sz="0" w:space="0" w:color="auto"/>
        <w:left w:val="none" w:sz="0" w:space="0" w:color="auto"/>
        <w:bottom w:val="none" w:sz="0" w:space="0" w:color="auto"/>
        <w:right w:val="none" w:sz="0" w:space="0" w:color="auto"/>
      </w:divBdr>
    </w:div>
    <w:div w:id="46296574">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2046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38876">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135994">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16972">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0980808">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486447">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865706">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688573">
      <w:bodyDiv w:val="1"/>
      <w:marLeft w:val="0"/>
      <w:marRight w:val="0"/>
      <w:marTop w:val="0"/>
      <w:marBottom w:val="0"/>
      <w:divBdr>
        <w:top w:val="none" w:sz="0" w:space="0" w:color="auto"/>
        <w:left w:val="none" w:sz="0" w:space="0" w:color="auto"/>
        <w:bottom w:val="none" w:sz="0" w:space="0" w:color="auto"/>
        <w:right w:val="none" w:sz="0" w:space="0" w:color="auto"/>
      </w:divBdr>
      <w:divsChild>
        <w:div w:id="404955755">
          <w:marLeft w:val="0"/>
          <w:marRight w:val="0"/>
          <w:marTop w:val="0"/>
          <w:marBottom w:val="0"/>
          <w:divBdr>
            <w:top w:val="none" w:sz="0" w:space="0" w:color="auto"/>
            <w:left w:val="none" w:sz="0" w:space="0" w:color="auto"/>
            <w:bottom w:val="none" w:sz="0" w:space="0" w:color="auto"/>
            <w:right w:val="none" w:sz="0" w:space="0" w:color="auto"/>
          </w:divBdr>
        </w:div>
        <w:div w:id="1926525713">
          <w:marLeft w:val="0"/>
          <w:marRight w:val="0"/>
          <w:marTop w:val="0"/>
          <w:marBottom w:val="0"/>
          <w:divBdr>
            <w:top w:val="none" w:sz="0" w:space="0" w:color="auto"/>
            <w:left w:val="none" w:sz="0" w:space="0" w:color="auto"/>
            <w:bottom w:val="none" w:sz="0" w:space="0" w:color="auto"/>
            <w:right w:val="none" w:sz="0" w:space="0" w:color="auto"/>
          </w:divBdr>
        </w:div>
      </w:divsChild>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1470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788201">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289204">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488136">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367833">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147862">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27180">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849418">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505041">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43731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045221">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05423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1749515">
      <w:bodyDiv w:val="1"/>
      <w:marLeft w:val="0"/>
      <w:marRight w:val="0"/>
      <w:marTop w:val="0"/>
      <w:marBottom w:val="0"/>
      <w:divBdr>
        <w:top w:val="none" w:sz="0" w:space="0" w:color="auto"/>
        <w:left w:val="none" w:sz="0" w:space="0" w:color="auto"/>
        <w:bottom w:val="none" w:sz="0" w:space="0" w:color="auto"/>
        <w:right w:val="none" w:sz="0" w:space="0" w:color="auto"/>
      </w:divBdr>
    </w:div>
    <w:div w:id="112095599">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06387">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04392">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586358">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5198">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4682359">
      <w:bodyDiv w:val="1"/>
      <w:marLeft w:val="0"/>
      <w:marRight w:val="0"/>
      <w:marTop w:val="0"/>
      <w:marBottom w:val="0"/>
      <w:divBdr>
        <w:top w:val="none" w:sz="0" w:space="0" w:color="auto"/>
        <w:left w:val="none" w:sz="0" w:space="0" w:color="auto"/>
        <w:bottom w:val="none" w:sz="0" w:space="0" w:color="auto"/>
        <w:right w:val="none" w:sz="0" w:space="0" w:color="auto"/>
      </w:divBdr>
      <w:divsChild>
        <w:div w:id="1821648649">
          <w:marLeft w:val="0"/>
          <w:marRight w:val="0"/>
          <w:marTop w:val="0"/>
          <w:marBottom w:val="0"/>
          <w:divBdr>
            <w:top w:val="none" w:sz="0" w:space="0" w:color="auto"/>
            <w:left w:val="none" w:sz="0" w:space="0" w:color="auto"/>
            <w:bottom w:val="none" w:sz="0" w:space="0" w:color="auto"/>
            <w:right w:val="none" w:sz="0" w:space="0" w:color="auto"/>
          </w:divBdr>
        </w:div>
      </w:divsChild>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149894">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5689261">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876616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620332">
      <w:bodyDiv w:val="1"/>
      <w:marLeft w:val="0"/>
      <w:marRight w:val="0"/>
      <w:marTop w:val="0"/>
      <w:marBottom w:val="0"/>
      <w:divBdr>
        <w:top w:val="none" w:sz="0" w:space="0" w:color="auto"/>
        <w:left w:val="none" w:sz="0" w:space="0" w:color="auto"/>
        <w:bottom w:val="none" w:sz="0" w:space="0" w:color="auto"/>
        <w:right w:val="none" w:sz="0" w:space="0" w:color="auto"/>
      </w:divBdr>
    </w:div>
    <w:div w:id="139662020">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775202">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759731">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68861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624251">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088273">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20554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85811">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796890">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76648">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004952">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587443">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089981">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610350">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307888">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465535">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858244">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751099">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249199">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1963843">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012743">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25207">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54116">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353184">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865448">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20633">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8250">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5980431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2018">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416142">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17732">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4970109">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294165">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5873692">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226558">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43899">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434383">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603237">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02454">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04262">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68904">
      <w:bodyDiv w:val="1"/>
      <w:marLeft w:val="0"/>
      <w:marRight w:val="0"/>
      <w:marTop w:val="0"/>
      <w:marBottom w:val="0"/>
      <w:divBdr>
        <w:top w:val="none" w:sz="0" w:space="0" w:color="auto"/>
        <w:left w:val="none" w:sz="0" w:space="0" w:color="auto"/>
        <w:bottom w:val="none" w:sz="0" w:space="0" w:color="auto"/>
        <w:right w:val="none" w:sz="0" w:space="0" w:color="auto"/>
      </w:divBdr>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011603">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424411">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805199">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238919">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4919">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26831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507711">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740568">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622360">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517096">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170266">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486741">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7990556">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5300">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019212">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397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111712">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710336">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683670">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3723419">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267006">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05694">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582734">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7962422">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0540873">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8059801">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347726">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577705">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365157">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295627">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8960439">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39957698">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00408">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2984981">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443437">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428420">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785446">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1530">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3756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4642195">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339605">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041872">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2704047">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571118">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615906">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68493">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555078">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1528578">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25976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495373">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0807457">
      <w:bodyDiv w:val="1"/>
      <w:marLeft w:val="0"/>
      <w:marRight w:val="0"/>
      <w:marTop w:val="0"/>
      <w:marBottom w:val="0"/>
      <w:divBdr>
        <w:top w:val="none" w:sz="0" w:space="0" w:color="auto"/>
        <w:left w:val="none" w:sz="0" w:space="0" w:color="auto"/>
        <w:bottom w:val="none" w:sz="0" w:space="0" w:color="auto"/>
        <w:right w:val="none" w:sz="0" w:space="0" w:color="auto"/>
      </w:divBdr>
    </w:div>
    <w:div w:id="531184379">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691180">
      <w:bodyDiv w:val="1"/>
      <w:marLeft w:val="0"/>
      <w:marRight w:val="0"/>
      <w:marTop w:val="0"/>
      <w:marBottom w:val="0"/>
      <w:divBdr>
        <w:top w:val="none" w:sz="0" w:space="0" w:color="auto"/>
        <w:left w:val="none" w:sz="0" w:space="0" w:color="auto"/>
        <w:bottom w:val="none" w:sz="0" w:space="0" w:color="auto"/>
        <w:right w:val="none" w:sz="0" w:space="0" w:color="auto"/>
      </w:divBdr>
      <w:divsChild>
        <w:div w:id="459612803">
          <w:marLeft w:val="0"/>
          <w:marRight w:val="0"/>
          <w:marTop w:val="0"/>
          <w:marBottom w:val="0"/>
          <w:divBdr>
            <w:top w:val="none" w:sz="0" w:space="0" w:color="auto"/>
            <w:left w:val="none" w:sz="0" w:space="0" w:color="auto"/>
            <w:bottom w:val="none" w:sz="0" w:space="0" w:color="auto"/>
            <w:right w:val="none" w:sz="0" w:space="0" w:color="auto"/>
          </w:divBdr>
        </w:div>
      </w:divsChild>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237712">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6894352">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375035">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473149">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54550">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8900205">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427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489850">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5218">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01700">
      <w:bodyDiv w:val="1"/>
      <w:marLeft w:val="0"/>
      <w:marRight w:val="0"/>
      <w:marTop w:val="0"/>
      <w:marBottom w:val="0"/>
      <w:divBdr>
        <w:top w:val="none" w:sz="0" w:space="0" w:color="auto"/>
        <w:left w:val="none" w:sz="0" w:space="0" w:color="auto"/>
        <w:bottom w:val="none" w:sz="0" w:space="0" w:color="auto"/>
        <w:right w:val="none" w:sz="0" w:space="0" w:color="auto"/>
      </w:divBdr>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36046">
      <w:bodyDiv w:val="1"/>
      <w:marLeft w:val="0"/>
      <w:marRight w:val="0"/>
      <w:marTop w:val="0"/>
      <w:marBottom w:val="0"/>
      <w:divBdr>
        <w:top w:val="none" w:sz="0" w:space="0" w:color="auto"/>
        <w:left w:val="none" w:sz="0" w:space="0" w:color="auto"/>
        <w:bottom w:val="none" w:sz="0" w:space="0" w:color="auto"/>
        <w:right w:val="none" w:sz="0" w:space="0" w:color="auto"/>
      </w:divBdr>
      <w:divsChild>
        <w:div w:id="1288968181">
          <w:marLeft w:val="0"/>
          <w:marRight w:val="0"/>
          <w:marTop w:val="225"/>
          <w:marBottom w:val="0"/>
          <w:divBdr>
            <w:top w:val="none" w:sz="0" w:space="0" w:color="auto"/>
            <w:left w:val="none" w:sz="0" w:space="0" w:color="auto"/>
            <w:bottom w:val="none" w:sz="0" w:space="0" w:color="auto"/>
            <w:right w:val="none" w:sz="0" w:space="0" w:color="auto"/>
          </w:divBdr>
        </w:div>
      </w:divsChild>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0913197">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107835">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447868">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159594">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1864515">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6664">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16735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10768">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665570">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134662">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56042">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671683">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693109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59525">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5798">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496314">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073484">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616161">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698538">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547488">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4238">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288360">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432948">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6983568">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216373">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23305">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732331">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852895">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011460">
      <w:bodyDiv w:val="1"/>
      <w:marLeft w:val="0"/>
      <w:marRight w:val="0"/>
      <w:marTop w:val="0"/>
      <w:marBottom w:val="0"/>
      <w:divBdr>
        <w:top w:val="none" w:sz="0" w:space="0" w:color="auto"/>
        <w:left w:val="none" w:sz="0" w:space="0" w:color="auto"/>
        <w:bottom w:val="none" w:sz="0" w:space="0" w:color="auto"/>
        <w:right w:val="none" w:sz="0" w:space="0" w:color="auto"/>
      </w:divBdr>
    </w:div>
    <w:div w:id="680201137">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321546">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134344">
      <w:bodyDiv w:val="1"/>
      <w:marLeft w:val="0"/>
      <w:marRight w:val="0"/>
      <w:marTop w:val="0"/>
      <w:marBottom w:val="0"/>
      <w:divBdr>
        <w:top w:val="none" w:sz="0" w:space="0" w:color="auto"/>
        <w:left w:val="none" w:sz="0" w:space="0" w:color="auto"/>
        <w:bottom w:val="none" w:sz="0" w:space="0" w:color="auto"/>
        <w:right w:val="none" w:sz="0" w:space="0" w:color="auto"/>
      </w:divBdr>
    </w:div>
    <w:div w:id="685249311">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063018">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882018">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808349">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8941656">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277449">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326221">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063535">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754495">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37574">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09887893">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080916">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3974">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57901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39911200">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456666">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3622760">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288143">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1089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370811">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075597">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481047">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2869712">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3816549">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78152">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317303">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605387">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577196">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56764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114091">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517">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60257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689818">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4149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373568">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885031">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530585">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766317">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889923">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660414">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39553">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499243">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2843801">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541707">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50959">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16983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4577">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566698">
      <w:bodyDiv w:val="1"/>
      <w:marLeft w:val="0"/>
      <w:marRight w:val="0"/>
      <w:marTop w:val="0"/>
      <w:marBottom w:val="0"/>
      <w:divBdr>
        <w:top w:val="none" w:sz="0" w:space="0" w:color="auto"/>
        <w:left w:val="none" w:sz="0" w:space="0" w:color="auto"/>
        <w:bottom w:val="none" w:sz="0" w:space="0" w:color="auto"/>
        <w:right w:val="none" w:sz="0" w:space="0" w:color="auto"/>
      </w:divBdr>
    </w:div>
    <w:div w:id="868568095">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1885">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276">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633582">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0901557">
      <w:bodyDiv w:val="1"/>
      <w:marLeft w:val="0"/>
      <w:marRight w:val="0"/>
      <w:marTop w:val="0"/>
      <w:marBottom w:val="0"/>
      <w:divBdr>
        <w:top w:val="none" w:sz="0" w:space="0" w:color="auto"/>
        <w:left w:val="none" w:sz="0" w:space="0" w:color="auto"/>
        <w:bottom w:val="none" w:sz="0" w:space="0" w:color="auto"/>
        <w:right w:val="none" w:sz="0" w:space="0" w:color="auto"/>
      </w:divBdr>
    </w:div>
    <w:div w:id="881016996">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55156">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44782">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307630">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212">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269129">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119702">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282256">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585834">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6928905">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781180">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282088">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189580">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394841">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484741">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0386">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8944179">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611249">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1754">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308284">
      <w:bodyDiv w:val="1"/>
      <w:marLeft w:val="0"/>
      <w:marRight w:val="0"/>
      <w:marTop w:val="0"/>
      <w:marBottom w:val="0"/>
      <w:divBdr>
        <w:top w:val="none" w:sz="0" w:space="0" w:color="auto"/>
        <w:left w:val="none" w:sz="0" w:space="0" w:color="auto"/>
        <w:bottom w:val="none" w:sz="0" w:space="0" w:color="auto"/>
        <w:right w:val="none" w:sz="0" w:space="0" w:color="auto"/>
      </w:divBdr>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441852">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066473">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09137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357929">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1632929">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869409">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175217">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0895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190648">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844977">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389436">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5460">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261218">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790725">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197820">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890306">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027969">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0404">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1869">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20429">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117882">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739600">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563168">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722138">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037403">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0663">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392377">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320629">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167388">
      <w:bodyDiv w:val="1"/>
      <w:marLeft w:val="0"/>
      <w:marRight w:val="0"/>
      <w:marTop w:val="0"/>
      <w:marBottom w:val="0"/>
      <w:divBdr>
        <w:top w:val="none" w:sz="0" w:space="0" w:color="auto"/>
        <w:left w:val="none" w:sz="0" w:space="0" w:color="auto"/>
        <w:bottom w:val="none" w:sz="0" w:space="0" w:color="auto"/>
        <w:right w:val="none" w:sz="0" w:space="0" w:color="auto"/>
      </w:divBdr>
    </w:div>
    <w:div w:id="1112239114">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461976">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4932979">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08762">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830137">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0898">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078569">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5704457">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022837">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3528871">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7696465">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246388">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864275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6383860">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084329">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17264">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3741335">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29053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795790">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1918690">
      <w:bodyDiv w:val="1"/>
      <w:marLeft w:val="0"/>
      <w:marRight w:val="0"/>
      <w:marTop w:val="0"/>
      <w:marBottom w:val="0"/>
      <w:divBdr>
        <w:top w:val="none" w:sz="0" w:space="0" w:color="auto"/>
        <w:left w:val="none" w:sz="0" w:space="0" w:color="auto"/>
        <w:bottom w:val="none" w:sz="0" w:space="0" w:color="auto"/>
        <w:right w:val="none" w:sz="0" w:space="0" w:color="auto"/>
      </w:divBdr>
    </w:div>
    <w:div w:id="1191994217">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775578">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250272">
      <w:bodyDiv w:val="1"/>
      <w:marLeft w:val="0"/>
      <w:marRight w:val="0"/>
      <w:marTop w:val="0"/>
      <w:marBottom w:val="0"/>
      <w:divBdr>
        <w:top w:val="none" w:sz="0" w:space="0" w:color="auto"/>
        <w:left w:val="none" w:sz="0" w:space="0" w:color="auto"/>
        <w:bottom w:val="none" w:sz="0" w:space="0" w:color="auto"/>
        <w:right w:val="none" w:sz="0" w:space="0" w:color="auto"/>
      </w:divBdr>
    </w:div>
    <w:div w:id="1203445782">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713188">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6911210">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7838550">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183276">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235383">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281841">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095172">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00463">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29849894">
      <w:bodyDiv w:val="1"/>
      <w:marLeft w:val="0"/>
      <w:marRight w:val="0"/>
      <w:marTop w:val="0"/>
      <w:marBottom w:val="0"/>
      <w:divBdr>
        <w:top w:val="none" w:sz="0" w:space="0" w:color="auto"/>
        <w:left w:val="none" w:sz="0" w:space="0" w:color="auto"/>
        <w:bottom w:val="none" w:sz="0" w:space="0" w:color="auto"/>
        <w:right w:val="none" w:sz="0" w:space="0" w:color="auto"/>
      </w:divBdr>
    </w:div>
    <w:div w:id="1230268435">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591748">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187903">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13837">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4570">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6381">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3944">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69132">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333394">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537054">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271802">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806718">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588629">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301802">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40850">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459821">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750093">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681554">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4203">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878090">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151193">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858283">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480328">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171793">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58441">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796916">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31705">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0790">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4316">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069134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89936">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444610">
      <w:bodyDiv w:val="1"/>
      <w:marLeft w:val="0"/>
      <w:marRight w:val="0"/>
      <w:marTop w:val="0"/>
      <w:marBottom w:val="0"/>
      <w:divBdr>
        <w:top w:val="none" w:sz="0" w:space="0" w:color="auto"/>
        <w:left w:val="none" w:sz="0" w:space="0" w:color="auto"/>
        <w:bottom w:val="none" w:sz="0" w:space="0" w:color="auto"/>
        <w:right w:val="none" w:sz="0" w:space="0" w:color="auto"/>
      </w:divBdr>
    </w:div>
    <w:div w:id="1401637482">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2586">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5762156">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6957317">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16334">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304542">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00746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19984721">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1831749">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09763">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6879010">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240335">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433389">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39642154">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651787">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07018">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698848">
      <w:bodyDiv w:val="1"/>
      <w:marLeft w:val="0"/>
      <w:marRight w:val="0"/>
      <w:marTop w:val="0"/>
      <w:marBottom w:val="0"/>
      <w:divBdr>
        <w:top w:val="none" w:sz="0" w:space="0" w:color="auto"/>
        <w:left w:val="none" w:sz="0" w:space="0" w:color="auto"/>
        <w:bottom w:val="none" w:sz="0" w:space="0" w:color="auto"/>
        <w:right w:val="none" w:sz="0" w:space="0" w:color="auto"/>
      </w:divBdr>
    </w:div>
    <w:div w:id="1447699003">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46929">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162830">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2868812">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4905341">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21933">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12726">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43459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19263">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709562">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25768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130">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196945">
      <w:bodyDiv w:val="1"/>
      <w:marLeft w:val="0"/>
      <w:marRight w:val="0"/>
      <w:marTop w:val="0"/>
      <w:marBottom w:val="0"/>
      <w:divBdr>
        <w:top w:val="none" w:sz="0" w:space="0" w:color="auto"/>
        <w:left w:val="none" w:sz="0" w:space="0" w:color="auto"/>
        <w:bottom w:val="none" w:sz="0" w:space="0" w:color="auto"/>
        <w:right w:val="none" w:sz="0" w:space="0" w:color="auto"/>
      </w:divBdr>
    </w:div>
    <w:div w:id="1504473713">
      <w:bodyDiv w:val="1"/>
      <w:marLeft w:val="0"/>
      <w:marRight w:val="0"/>
      <w:marTop w:val="0"/>
      <w:marBottom w:val="0"/>
      <w:divBdr>
        <w:top w:val="none" w:sz="0" w:space="0" w:color="auto"/>
        <w:left w:val="none" w:sz="0" w:space="0" w:color="auto"/>
        <w:bottom w:val="none" w:sz="0" w:space="0" w:color="auto"/>
        <w:right w:val="none" w:sz="0" w:space="0" w:color="auto"/>
      </w:divBdr>
    </w:div>
    <w:div w:id="1504512355">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341">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647687">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075422">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0847164">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009331">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621917">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021232">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2719192">
      <w:bodyDiv w:val="1"/>
      <w:marLeft w:val="0"/>
      <w:marRight w:val="0"/>
      <w:marTop w:val="0"/>
      <w:marBottom w:val="0"/>
      <w:divBdr>
        <w:top w:val="none" w:sz="0" w:space="0" w:color="auto"/>
        <w:left w:val="none" w:sz="0" w:space="0" w:color="auto"/>
        <w:bottom w:val="none" w:sz="0" w:space="0" w:color="auto"/>
        <w:right w:val="none" w:sz="0" w:space="0" w:color="auto"/>
      </w:divBdr>
    </w:div>
    <w:div w:id="1533034932">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788740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39925694">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0892204">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24551">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051581">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04120">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7740665">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3295772">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6069">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6918752">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45496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3223">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79312">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008211">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2565513">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221822">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467467">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237831">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21113">
      <w:bodyDiv w:val="1"/>
      <w:marLeft w:val="0"/>
      <w:marRight w:val="0"/>
      <w:marTop w:val="0"/>
      <w:marBottom w:val="0"/>
      <w:divBdr>
        <w:top w:val="none" w:sz="0" w:space="0" w:color="auto"/>
        <w:left w:val="none" w:sz="0" w:space="0" w:color="auto"/>
        <w:bottom w:val="none" w:sz="0" w:space="0" w:color="auto"/>
        <w:right w:val="none" w:sz="0" w:space="0" w:color="auto"/>
      </w:divBdr>
      <w:divsChild>
        <w:div w:id="287585783">
          <w:marLeft w:val="0"/>
          <w:marRight w:val="0"/>
          <w:marTop w:val="0"/>
          <w:marBottom w:val="0"/>
          <w:divBdr>
            <w:top w:val="none" w:sz="0" w:space="0" w:color="auto"/>
            <w:left w:val="none" w:sz="0" w:space="0" w:color="auto"/>
            <w:bottom w:val="none" w:sz="0" w:space="0" w:color="auto"/>
            <w:right w:val="none" w:sz="0" w:space="0" w:color="auto"/>
          </w:divBdr>
        </w:div>
      </w:divsChild>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658157">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0431">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205525">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2857627">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07035">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345928">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03770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098770">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652306">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096196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2998534">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071905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14735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7734251">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195107">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691574">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7775837">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428238">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089473">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669393">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4986179">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323026">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636637">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345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29619">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297535">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004393">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190728">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161458">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009317">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0785614">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3471">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230247">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120581">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88065">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247703">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103078">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33">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2611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571328">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37338">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273943">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4624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060165">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145926">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365833">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2920919">
      <w:bodyDiv w:val="1"/>
      <w:marLeft w:val="0"/>
      <w:marRight w:val="0"/>
      <w:marTop w:val="0"/>
      <w:marBottom w:val="0"/>
      <w:divBdr>
        <w:top w:val="none" w:sz="0" w:space="0" w:color="auto"/>
        <w:left w:val="none" w:sz="0" w:space="0" w:color="auto"/>
        <w:bottom w:val="none" w:sz="0" w:space="0" w:color="auto"/>
        <w:right w:val="none" w:sz="0" w:space="0" w:color="auto"/>
      </w:divBdr>
    </w:div>
    <w:div w:id="178311280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21935">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307733">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831313">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406716">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2772428">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460588">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0977945">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10715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418285">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762751">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3562">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049084">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048731">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29899960">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6726">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182087">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0857">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6533272">
      <w:bodyDiv w:val="1"/>
      <w:marLeft w:val="0"/>
      <w:marRight w:val="0"/>
      <w:marTop w:val="0"/>
      <w:marBottom w:val="0"/>
      <w:divBdr>
        <w:top w:val="none" w:sz="0" w:space="0" w:color="auto"/>
        <w:left w:val="none" w:sz="0" w:space="0" w:color="auto"/>
        <w:bottom w:val="none" w:sz="0" w:space="0" w:color="auto"/>
        <w:right w:val="none" w:sz="0" w:space="0" w:color="auto"/>
      </w:divBdr>
    </w:div>
    <w:div w:id="1837070616">
      <w:bodyDiv w:val="1"/>
      <w:marLeft w:val="0"/>
      <w:marRight w:val="0"/>
      <w:marTop w:val="0"/>
      <w:marBottom w:val="0"/>
      <w:divBdr>
        <w:top w:val="none" w:sz="0" w:space="0" w:color="auto"/>
        <w:left w:val="none" w:sz="0" w:space="0" w:color="auto"/>
        <w:bottom w:val="none" w:sz="0" w:space="0" w:color="auto"/>
        <w:right w:val="none" w:sz="0" w:space="0" w:color="auto"/>
      </w:divBdr>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078539">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7942285">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527634">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25963">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2030">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3281">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802044">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3901060">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4545">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164107">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20541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5021">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437811">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05576">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460490">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5897704">
      <w:bodyDiv w:val="1"/>
      <w:marLeft w:val="0"/>
      <w:marRight w:val="0"/>
      <w:marTop w:val="0"/>
      <w:marBottom w:val="0"/>
      <w:divBdr>
        <w:top w:val="none" w:sz="0" w:space="0" w:color="auto"/>
        <w:left w:val="none" w:sz="0" w:space="0" w:color="auto"/>
        <w:bottom w:val="none" w:sz="0" w:space="0" w:color="auto"/>
        <w:right w:val="none" w:sz="0" w:space="0" w:color="auto"/>
      </w:divBdr>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779574">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167496">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750720">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143281">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067638">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10673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501492">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249601">
      <w:bodyDiv w:val="1"/>
      <w:marLeft w:val="0"/>
      <w:marRight w:val="0"/>
      <w:marTop w:val="0"/>
      <w:marBottom w:val="0"/>
      <w:divBdr>
        <w:top w:val="none" w:sz="0" w:space="0" w:color="auto"/>
        <w:left w:val="none" w:sz="0" w:space="0" w:color="auto"/>
        <w:bottom w:val="none" w:sz="0" w:space="0" w:color="auto"/>
        <w:right w:val="none" w:sz="0" w:space="0" w:color="auto"/>
      </w:divBdr>
    </w:div>
    <w:div w:id="1972513245">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08808">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076047">
      <w:bodyDiv w:val="1"/>
      <w:marLeft w:val="0"/>
      <w:marRight w:val="0"/>
      <w:marTop w:val="0"/>
      <w:marBottom w:val="0"/>
      <w:divBdr>
        <w:top w:val="none" w:sz="0" w:space="0" w:color="auto"/>
        <w:left w:val="none" w:sz="0" w:space="0" w:color="auto"/>
        <w:bottom w:val="none" w:sz="0" w:space="0" w:color="auto"/>
        <w:right w:val="none" w:sz="0" w:space="0" w:color="auto"/>
      </w:divBdr>
      <w:divsChild>
        <w:div w:id="1483346935">
          <w:marLeft w:val="0"/>
          <w:marRight w:val="0"/>
          <w:marTop w:val="0"/>
          <w:marBottom w:val="0"/>
          <w:divBdr>
            <w:top w:val="none" w:sz="0" w:space="0" w:color="auto"/>
            <w:left w:val="none" w:sz="0" w:space="0" w:color="auto"/>
            <w:bottom w:val="none" w:sz="0" w:space="0" w:color="auto"/>
            <w:right w:val="none" w:sz="0" w:space="0" w:color="auto"/>
          </w:divBdr>
        </w:div>
      </w:divsChild>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8975960">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177003">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467392">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444719">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110844">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19892458">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005264">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46579">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1788">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5613561">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2748778">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836770">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334454">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4256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6956077">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457382">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10708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077126">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613942">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35579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1562388">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49984">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424569">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5633997">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168897">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1106">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745305">
      <w:bodyDiv w:val="1"/>
      <w:marLeft w:val="0"/>
      <w:marRight w:val="0"/>
      <w:marTop w:val="0"/>
      <w:marBottom w:val="0"/>
      <w:divBdr>
        <w:top w:val="none" w:sz="0" w:space="0" w:color="auto"/>
        <w:left w:val="none" w:sz="0" w:space="0" w:color="auto"/>
        <w:bottom w:val="none" w:sz="0" w:space="0" w:color="auto"/>
        <w:right w:val="none" w:sz="0" w:space="0" w:color="auto"/>
      </w:divBdr>
    </w:div>
    <w:div w:id="2117747853">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24193">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322105">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596784">
      <w:bodyDiv w:val="1"/>
      <w:marLeft w:val="0"/>
      <w:marRight w:val="0"/>
      <w:marTop w:val="0"/>
      <w:marBottom w:val="0"/>
      <w:divBdr>
        <w:top w:val="none" w:sz="0" w:space="0" w:color="auto"/>
        <w:left w:val="none" w:sz="0" w:space="0" w:color="auto"/>
        <w:bottom w:val="none" w:sz="0" w:space="0" w:color="auto"/>
        <w:right w:val="none" w:sz="0" w:space="0" w:color="auto"/>
      </w:divBdr>
    </w:div>
    <w:div w:id="2133746553">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245582">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6670">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464186">
      <w:bodyDiv w:val="1"/>
      <w:marLeft w:val="0"/>
      <w:marRight w:val="0"/>
      <w:marTop w:val="0"/>
      <w:marBottom w:val="0"/>
      <w:divBdr>
        <w:top w:val="none" w:sz="0" w:space="0" w:color="auto"/>
        <w:left w:val="none" w:sz="0" w:space="0" w:color="auto"/>
        <w:bottom w:val="none" w:sz="0" w:space="0" w:color="auto"/>
        <w:right w:val="none" w:sz="0" w:space="0" w:color="auto"/>
      </w:divBdr>
    </w:div>
    <w:div w:id="2145464516">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package" Target="embeddings/Microsoft_Office_Excel____4.xlsx"/><Relationship Id="rId21" Type="http://schemas.openxmlformats.org/officeDocument/2006/relationships/package" Target="embeddings/Microsoft_Office_Excel____1.xlsx"/><Relationship Id="rId34" Type="http://schemas.openxmlformats.org/officeDocument/2006/relationships/image" Target="media/image16.png"/><Relationship Id="rId42" Type="http://schemas.openxmlformats.org/officeDocument/2006/relationships/image" Target="media/image18.emf"/><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package" Target="embeddings/Microsoft_Office_Excel____6.xlsx"/><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baike.sososteel.com/doc/view/6891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5.emf"/><Relationship Id="rId37" Type="http://schemas.openxmlformats.org/officeDocument/2006/relationships/hyperlink" Target="http://baike.sososteel.com/doc/view/72586.html" TargetMode="External"/><Relationship Id="rId40" Type="http://schemas.openxmlformats.org/officeDocument/2006/relationships/header" Target="header3.xml"/><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39.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baike.sososteel.com/doc/view/36204.html" TargetMode="External"/><Relationship Id="rId49" Type="http://schemas.openxmlformats.org/officeDocument/2006/relationships/image" Target="media/image24.png"/><Relationship Id="rId57" Type="http://schemas.openxmlformats.org/officeDocument/2006/relationships/image" Target="media/image32.png"/><Relationship Id="rId61" Type="http://schemas.openxmlformats.org/officeDocument/2006/relationships/image" Target="media/image36.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baike.sososteel.com/doc/view/36204.html" TargetMode="External"/><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package" Target="embeddings/Microsoft_Office_Excel____7.xlsx"/><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package" Target="embeddings/Microsoft_Office_Excel____2.xlsx"/><Relationship Id="rId30" Type="http://schemas.openxmlformats.org/officeDocument/2006/relationships/hyperlink" Target="http://baike.sososteel.com/doc/view/43798.html" TargetMode="External"/><Relationship Id="rId35" Type="http://schemas.openxmlformats.org/officeDocument/2006/relationships/hyperlink" Target="http://baike.sososteel.com/doc/view/68916.html" TargetMode="External"/><Relationship Id="rId43" Type="http://schemas.openxmlformats.org/officeDocument/2006/relationships/package" Target="embeddings/Microsoft_Office_Excel____5.xlsx"/><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8.emf"/><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package" Target="embeddings/Microsoft_Office_Excel____3.xlsx"/><Relationship Id="rId38" Type="http://schemas.openxmlformats.org/officeDocument/2006/relationships/image" Target="media/image17.emf"/><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oleObject" Target="embeddings/Microsoft_Office_Excel_97-2003____1.xls"/><Relationship Id="rId20" Type="http://schemas.openxmlformats.org/officeDocument/2006/relationships/image" Target="media/image8.emf"/><Relationship Id="rId41" Type="http://schemas.openxmlformats.org/officeDocument/2006/relationships/footer" Target="footer4.xml"/><Relationship Id="rId54" Type="http://schemas.openxmlformats.org/officeDocument/2006/relationships/image" Target="media/image29.png"/><Relationship Id="rId62" Type="http://schemas.openxmlformats.org/officeDocument/2006/relationships/image" Target="media/image37.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AA13F-A8C3-4FBB-BEEE-D533EB903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7477</Words>
  <Characters>42625</Characters>
  <Application>Microsoft Office Word</Application>
  <DocSecurity>0</DocSecurity>
  <Lines>355</Lines>
  <Paragraphs>100</Paragraphs>
  <ScaleCrop>false</ScaleCrop>
  <Company>微软公司</Company>
  <LinksUpToDate>false</LinksUpToDate>
  <CharactersWithSpaces>50002</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2019-08-22T02:11:00Z</dcterms:created>
  <dcterms:modified xsi:type="dcterms:W3CDTF">2019-08-22T02:12:00Z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